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1ECE" w:rsidRDefault="00513E98">
      <w:pPr>
        <w:pStyle w:val="a3"/>
        <w:ind w:left="5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625590" cy="10256234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5590" cy="1025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type w:val="continuous"/>
          <w:pgSz w:w="11910" w:h="16850"/>
          <w:pgMar w:top="200" w:right="497" w:bottom="0" w:left="0" w:header="720" w:footer="720" w:gutter="0"/>
          <w:cols w:space="720"/>
        </w:sectPr>
      </w:pPr>
    </w:p>
    <w:p w:rsidR="00CC1ECE" w:rsidRDefault="00513E98">
      <w:pPr>
        <w:pStyle w:val="Heading3"/>
        <w:spacing w:before="60"/>
        <w:ind w:left="2484" w:right="2435"/>
        <w:jc w:val="center"/>
      </w:pPr>
      <w:r>
        <w:lastRenderedPageBreak/>
        <w:t>ТОО</w:t>
      </w:r>
      <w:r>
        <w:rPr>
          <w:spacing w:val="-3"/>
        </w:rPr>
        <w:t xml:space="preserve"> </w:t>
      </w:r>
      <w:r>
        <w:t>"Сартай</w:t>
      </w:r>
      <w:r>
        <w:rPr>
          <w:spacing w:val="-3"/>
        </w:rPr>
        <w:t xml:space="preserve"> </w:t>
      </w:r>
      <w:r>
        <w:t>Энерго</w:t>
      </w:r>
      <w:r>
        <w:rPr>
          <w:spacing w:val="-5"/>
        </w:rPr>
        <w:t xml:space="preserve"> </w:t>
      </w:r>
      <w:r>
        <w:t>сервис"</w:t>
      </w: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spacing w:before="2"/>
        <w:rPr>
          <w:b/>
          <w:sz w:val="29"/>
        </w:rPr>
      </w:pPr>
    </w:p>
    <w:p w:rsidR="00CC1ECE" w:rsidRDefault="00513E98">
      <w:pPr>
        <w:ind w:left="2557" w:right="2435"/>
        <w:jc w:val="center"/>
        <w:rPr>
          <w:b/>
          <w:sz w:val="24"/>
        </w:rPr>
      </w:pPr>
      <w:r>
        <w:rPr>
          <w:b/>
          <w:sz w:val="24"/>
        </w:rPr>
        <w:t>ОЦЕНКА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ВОЗДЕЙСТВИЯ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ОКРУЖАЮЩУЮ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СРЕДУ</w:t>
      </w:r>
    </w:p>
    <w:p w:rsidR="00CC1ECE" w:rsidRDefault="00CC1ECE">
      <w:pPr>
        <w:pStyle w:val="a3"/>
        <w:spacing w:before="3"/>
        <w:rPr>
          <w:b/>
          <w:sz w:val="25"/>
        </w:rPr>
      </w:pPr>
    </w:p>
    <w:p w:rsidR="00CC1ECE" w:rsidRDefault="00513E98">
      <w:pPr>
        <w:pStyle w:val="Heading3"/>
        <w:spacing w:line="237" w:lineRule="auto"/>
        <w:ind w:left="2568" w:right="1193"/>
      </w:pPr>
      <w:r>
        <w:t>«Жилой</w:t>
      </w:r>
      <w:r>
        <w:rPr>
          <w:spacing w:val="8"/>
        </w:rPr>
        <w:t xml:space="preserve"> </w:t>
      </w:r>
      <w:r>
        <w:t>комплекс</w:t>
      </w:r>
      <w:r>
        <w:rPr>
          <w:spacing w:val="6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подземным</w:t>
      </w:r>
      <w:r>
        <w:rPr>
          <w:spacing w:val="7"/>
        </w:rPr>
        <w:t xml:space="preserve"> </w:t>
      </w:r>
      <w:r>
        <w:t>паркингом</w:t>
      </w:r>
      <w:r>
        <w:rPr>
          <w:spacing w:val="7"/>
        </w:rPr>
        <w:t xml:space="preserve"> </w:t>
      </w:r>
      <w:r>
        <w:t>расположенный</w:t>
      </w:r>
      <w:r>
        <w:rPr>
          <w:spacing w:val="7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адресу:</w:t>
      </w:r>
      <w:r>
        <w:rPr>
          <w:spacing w:val="-2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Алматы, Ауэзовский</w:t>
      </w:r>
      <w:r>
        <w:rPr>
          <w:spacing w:val="-1"/>
        </w:rPr>
        <w:t xml:space="preserve"> </w:t>
      </w:r>
      <w:r>
        <w:t>район, мкр.Астана</w:t>
      </w:r>
      <w:r>
        <w:rPr>
          <w:spacing w:val="-1"/>
        </w:rPr>
        <w:t xml:space="preserve"> </w:t>
      </w:r>
      <w:r>
        <w:t>уч.1/19</w:t>
      </w:r>
    </w:p>
    <w:p w:rsidR="00CC1ECE" w:rsidRDefault="00513E98">
      <w:pPr>
        <w:pStyle w:val="a3"/>
        <w:spacing w:line="275" w:lineRule="exact"/>
        <w:ind w:left="2568"/>
      </w:pPr>
      <w:r>
        <w:t>(период</w:t>
      </w:r>
      <w:r>
        <w:rPr>
          <w:spacing w:val="-4"/>
        </w:rPr>
        <w:t xml:space="preserve"> </w:t>
      </w:r>
      <w:r>
        <w:t>строительства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эксплуатации)</w:t>
      </w: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513E98">
      <w:pPr>
        <w:pStyle w:val="Heading3"/>
        <w:tabs>
          <w:tab w:val="left" w:pos="8269"/>
        </w:tabs>
        <w:spacing w:before="198"/>
        <w:ind w:left="2052"/>
      </w:pPr>
      <w:r>
        <w:t>ТОО</w:t>
      </w:r>
      <w:r>
        <w:rPr>
          <w:spacing w:val="-2"/>
        </w:rPr>
        <w:t xml:space="preserve"> </w:t>
      </w:r>
      <w:r>
        <w:t>«Terek</w:t>
      </w:r>
      <w:r>
        <w:rPr>
          <w:spacing w:val="-2"/>
        </w:rPr>
        <w:t xml:space="preserve"> </w:t>
      </w:r>
      <w:r>
        <w:t>design»</w:t>
      </w:r>
      <w:r>
        <w:tab/>
        <w:t>Доспанов</w:t>
      </w:r>
      <w:r>
        <w:rPr>
          <w:spacing w:val="-1"/>
        </w:rPr>
        <w:t xml:space="preserve"> </w:t>
      </w:r>
      <w:r>
        <w:t>Д.Б.</w:t>
      </w: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513E98">
      <w:pPr>
        <w:spacing w:before="194"/>
        <w:ind w:left="2052"/>
        <w:rPr>
          <w:b/>
          <w:sz w:val="24"/>
        </w:rPr>
      </w:pPr>
      <w:r>
        <w:rPr>
          <w:b/>
          <w:sz w:val="24"/>
        </w:rPr>
        <w:t>Индивидуальный</w:t>
      </w:r>
    </w:p>
    <w:p w:rsidR="00CC1ECE" w:rsidRDefault="00513E98">
      <w:pPr>
        <w:pStyle w:val="Heading3"/>
        <w:tabs>
          <w:tab w:val="left" w:pos="8435"/>
        </w:tabs>
        <w:spacing w:before="10"/>
        <w:ind w:left="2052"/>
      </w:pPr>
      <w:r>
        <w:t>Предприниматель</w:t>
      </w:r>
      <w:r>
        <w:tab/>
        <w:t>«Батырбеков».</w:t>
      </w: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513E98">
      <w:pPr>
        <w:spacing w:before="166"/>
        <w:ind w:left="2568"/>
        <w:rPr>
          <w:b/>
          <w:sz w:val="24"/>
        </w:rPr>
      </w:pPr>
      <w:r>
        <w:rPr>
          <w:b/>
          <w:sz w:val="24"/>
        </w:rPr>
        <w:t>г.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Алматы,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2021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г</w:t>
      </w:r>
    </w:p>
    <w:p w:rsidR="00CC1ECE" w:rsidRDefault="00CC1ECE">
      <w:pPr>
        <w:rPr>
          <w:sz w:val="24"/>
        </w:rPr>
        <w:sectPr w:rsidR="00CC1ECE">
          <w:pgSz w:w="11920" w:h="16860"/>
          <w:pgMar w:top="1080" w:right="500" w:bottom="280" w:left="0" w:header="720" w:footer="720" w:gutter="0"/>
          <w:cols w:space="720"/>
        </w:sectPr>
      </w:pPr>
    </w:p>
    <w:p w:rsidR="00CC1ECE" w:rsidRDefault="00513E98">
      <w:pPr>
        <w:pStyle w:val="Heading3"/>
        <w:spacing w:before="71"/>
        <w:ind w:left="2568"/>
      </w:pPr>
      <w:r>
        <w:lastRenderedPageBreak/>
        <w:t>СОДЕРЖАНИЕ</w:t>
      </w:r>
    </w:p>
    <w:tbl>
      <w:tblPr>
        <w:tblStyle w:val="TableNormal"/>
        <w:tblW w:w="0" w:type="auto"/>
        <w:tblInd w:w="1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065"/>
      </w:tblGrid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Введение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1.1.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Ориентировочный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расчет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платежей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2.1.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показатели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генеральному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плану</w:t>
            </w:r>
          </w:p>
        </w:tc>
      </w:tr>
      <w:tr w:rsidR="00CC1ECE">
        <w:trPr>
          <w:trHeight w:val="337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2.1.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Краткая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характеристика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объекта.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источника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загрязнения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атмосферы</w:t>
            </w:r>
          </w:p>
        </w:tc>
      </w:tr>
      <w:tr w:rsidR="00CC1ECE">
        <w:trPr>
          <w:trHeight w:val="561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3.1.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Краткая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характеристика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физико-географических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климатических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</w:p>
          <w:p w:rsidR="00CC1ECE" w:rsidRDefault="00513E98">
            <w:pPr>
              <w:pStyle w:val="TableParagraph"/>
              <w:spacing w:before="7"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района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предприятия</w:t>
            </w:r>
          </w:p>
        </w:tc>
      </w:tr>
      <w:tr w:rsidR="00CC1ECE">
        <w:trPr>
          <w:trHeight w:val="827"/>
        </w:trPr>
        <w:tc>
          <w:tcPr>
            <w:tcW w:w="10065" w:type="dxa"/>
          </w:tcPr>
          <w:p w:rsidR="00CC1ECE" w:rsidRDefault="00513E98">
            <w:pPr>
              <w:pStyle w:val="TableParagraph"/>
              <w:tabs>
                <w:tab w:val="left" w:pos="5621"/>
                <w:tab w:val="left" w:pos="9107"/>
              </w:tabs>
              <w:spacing w:line="237" w:lineRule="auto"/>
              <w:ind w:left="110" w:right="-15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3.1.1.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Среднемесячные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температуры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воздуха,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относительная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влажность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  <w:t>величина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испарения</w:t>
            </w:r>
            <w:r>
              <w:rPr>
                <w:spacing w:val="11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водной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поверхности</w:t>
            </w:r>
            <w:r>
              <w:rPr>
                <w:sz w:val="24"/>
              </w:rPr>
              <w:tab/>
              <w:t>по данным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многолетних</w:t>
            </w:r>
          </w:p>
          <w:p w:rsidR="00CC1ECE" w:rsidRDefault="00513E9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наблюдений</w:t>
            </w:r>
          </w:p>
        </w:tc>
      </w:tr>
      <w:tr w:rsidR="00CC1ECE">
        <w:trPr>
          <w:trHeight w:val="830"/>
        </w:trPr>
        <w:tc>
          <w:tcPr>
            <w:tcW w:w="10065" w:type="dxa"/>
          </w:tcPr>
          <w:p w:rsidR="00CC1ECE" w:rsidRDefault="00513E98">
            <w:pPr>
              <w:pStyle w:val="TableParagraph"/>
              <w:tabs>
                <w:tab w:val="left" w:pos="1257"/>
                <w:tab w:val="left" w:pos="2087"/>
                <w:tab w:val="left" w:pos="4421"/>
                <w:tab w:val="left" w:pos="6329"/>
                <w:tab w:val="left" w:pos="6747"/>
              </w:tabs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z w:val="24"/>
              </w:rPr>
              <w:tab/>
              <w:t>3.1.2.</w:t>
            </w:r>
            <w:r>
              <w:rPr>
                <w:sz w:val="24"/>
              </w:rPr>
              <w:tab/>
              <w:t>Метеорологические</w:t>
            </w:r>
            <w:r>
              <w:rPr>
                <w:sz w:val="24"/>
              </w:rPr>
              <w:tab/>
              <w:t>характеристики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коэффициенты,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определяющие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условия рассеивания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атмосфере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города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районерасположения</w:t>
            </w:r>
          </w:p>
          <w:p w:rsidR="00CC1ECE" w:rsidRDefault="00513E9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предприятия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3.2.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Уровень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загрязнения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атмосферного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воздуха</w:t>
            </w:r>
          </w:p>
        </w:tc>
      </w:tr>
      <w:tr w:rsidR="00CC1ECE">
        <w:trPr>
          <w:trHeight w:val="337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3.3.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Теоретический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расчет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атмосферный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воздух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3.4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Определение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категории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предприятия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3.5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залповых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выбросах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3.3.1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Перечень загрязняющих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веществ,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выбрасываемых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атмосферу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3.3.2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Параметры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выбросов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загрязняющих веществ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атмосферу</w:t>
            </w:r>
          </w:p>
        </w:tc>
      </w:tr>
      <w:tr w:rsidR="00CC1ECE">
        <w:trPr>
          <w:trHeight w:val="561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3.3.3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Суммарные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выбросы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загрязняющих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атмосферу,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  <w:p w:rsidR="00CC1ECE" w:rsidRDefault="00513E98">
            <w:pPr>
              <w:pStyle w:val="TableParagraph"/>
              <w:spacing w:before="7"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очистка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утилизация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3.3.4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Таблица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суммации</w:t>
            </w:r>
          </w:p>
        </w:tc>
      </w:tr>
      <w:tr w:rsidR="00CC1ECE">
        <w:trPr>
          <w:trHeight w:val="338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Расчет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рассеивания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загрязняющих веществ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атмосфере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Рисунок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расчета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рассеивания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программном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комплексе «ЭРА»</w:t>
            </w:r>
          </w:p>
        </w:tc>
      </w:tr>
      <w:tr w:rsidR="00CC1ECE">
        <w:trPr>
          <w:trHeight w:val="561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Перечень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источников,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дающих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наибольшие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вклады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уровень</w:t>
            </w:r>
          </w:p>
          <w:p w:rsidR="00CC1ECE" w:rsidRDefault="00513E98">
            <w:pPr>
              <w:pStyle w:val="TableParagraph"/>
              <w:spacing w:before="7"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загрязнения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атмосферы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Результаты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расчета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рассеивания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графическом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</w:p>
        </w:tc>
      </w:tr>
      <w:tr w:rsidR="00CC1ECE">
        <w:trPr>
          <w:trHeight w:val="337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Определение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размеров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санитарно-защитной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(СЗЗ)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загрязняющих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6.1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Hормативы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выбросов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загрязняющих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атмосферу</w:t>
            </w:r>
          </w:p>
        </w:tc>
      </w:tr>
      <w:tr w:rsidR="00CC1ECE">
        <w:trPr>
          <w:trHeight w:val="553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 w:right="-15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соблюдением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нормативов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ПДВ.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предприятия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неблагоприятных</w:t>
            </w:r>
          </w:p>
          <w:p w:rsidR="00CC1ECE" w:rsidRDefault="00513E9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метеорологических условий.</w:t>
            </w:r>
          </w:p>
        </w:tc>
      </w:tr>
      <w:tr w:rsidR="00CC1ECE">
        <w:trPr>
          <w:trHeight w:val="338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Охрана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земельных ресурсов.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отходах.</w:t>
            </w:r>
          </w:p>
        </w:tc>
      </w:tr>
      <w:tr w:rsidR="00CC1ECE">
        <w:trPr>
          <w:trHeight w:val="341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8.1.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Характеристика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отходов</w:t>
            </w:r>
          </w:p>
        </w:tc>
      </w:tr>
      <w:tr w:rsidR="00CC1ECE">
        <w:trPr>
          <w:trHeight w:val="553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 w:right="-15"/>
              <w:rPr>
                <w:sz w:val="24"/>
              </w:rPr>
            </w:pPr>
            <w:r>
              <w:rPr>
                <w:sz w:val="24"/>
              </w:rPr>
              <w:t>9.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Охрана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поверхностных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подземных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вод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загрязнения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истощения.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Водоснабжение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CC1ECE" w:rsidRDefault="00513E9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канализация.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9.1.БАЛАНС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ВОДОПОТРЕБЛЕНИЯ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ВОДООТВЕДЕНИЯ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(СУТОЧНЫЙ)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9.2.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БАЛАНС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ВОДОПОТРЕБЛЕНИЯ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ВОДООТВЕДЕНИЯ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(ГОДОВОЙ)</w:t>
            </w:r>
          </w:p>
        </w:tc>
      </w:tr>
      <w:tr w:rsidR="00CC1ECE">
        <w:trPr>
          <w:trHeight w:val="338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10.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Благоустройство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озеленение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11.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охране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Физические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воздействия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12.1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Акустическое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воздействие</w:t>
            </w:r>
          </w:p>
        </w:tc>
      </w:tr>
    </w:tbl>
    <w:p w:rsidR="00CC1ECE" w:rsidRDefault="00CC1ECE">
      <w:pPr>
        <w:spacing w:line="270" w:lineRule="exact"/>
        <w:rPr>
          <w:sz w:val="24"/>
        </w:rPr>
        <w:sectPr w:rsidR="00CC1ECE">
          <w:pgSz w:w="11920" w:h="16860"/>
          <w:pgMar w:top="1420" w:right="500" w:bottom="280" w:left="0" w:header="720" w:footer="720" w:gutter="0"/>
          <w:cols w:space="720"/>
        </w:sectPr>
      </w:pPr>
    </w:p>
    <w:tbl>
      <w:tblPr>
        <w:tblStyle w:val="TableNormal"/>
        <w:tblW w:w="0" w:type="auto"/>
        <w:tblInd w:w="1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065"/>
      </w:tblGrid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lastRenderedPageBreak/>
              <w:t>12.2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Вибрация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12.3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Электромагнитное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воздействие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Растительный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животный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мир</w:t>
            </w:r>
          </w:p>
        </w:tc>
      </w:tr>
      <w:tr w:rsidR="00CC1ECE">
        <w:trPr>
          <w:trHeight w:val="338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Воздействие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социально-экономическую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сферу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Оценка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экологического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риска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производственной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регионе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Список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before="1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ПРИЛОЖЕНИЯ: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Техническое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разработку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«Оценка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воздействия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окружающую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среду»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color w:val="FF0000"/>
                <w:sz w:val="24"/>
              </w:rPr>
              <w:t>С</w:t>
            </w:r>
            <w:r>
              <w:rPr>
                <w:sz w:val="24"/>
              </w:rPr>
              <w:t>правка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РГП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«Казгидромет» о фоновых концентрациях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 15.01.2021 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22-01-21/41</w:t>
            </w:r>
          </w:p>
        </w:tc>
      </w:tr>
      <w:tr w:rsidR="00CC1ECE">
        <w:trPr>
          <w:trHeight w:val="338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Архитектурно-планировочное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задание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Акт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частной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собственности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земельный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участок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подключение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тепловым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сетям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ТОО «Алматинские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тепловые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сети»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АО «Алатау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Жарық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Компаниясы»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электроснабжение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ГКП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«Алматы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водоснабжение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Протокол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измерений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плотности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потока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радона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поверхности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грунта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№70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2.03.2021</w:t>
            </w:r>
          </w:p>
        </w:tc>
      </w:tr>
      <w:tr w:rsidR="00CC1ECE">
        <w:trPr>
          <w:trHeight w:val="337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Объявление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(газета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руки») 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24.02.2021г.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Протокол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дозиметрического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контроля №07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13.01.2021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Письмо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КГУ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«Управление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зеленой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экономики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г.Алматы»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01-05/ЗТ-Ч-264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18.02.2021</w:t>
            </w:r>
          </w:p>
        </w:tc>
      </w:tr>
      <w:tr w:rsidR="00CC1ECE">
        <w:trPr>
          <w:trHeight w:val="551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 w:right="-15"/>
              <w:rPr>
                <w:sz w:val="24"/>
              </w:rPr>
            </w:pPr>
            <w:r>
              <w:rPr>
                <w:sz w:val="24"/>
              </w:rPr>
              <w:t>Отчет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инженерно-геологических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изысканиях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участке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строительства,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выполненные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ТОО</w:t>
            </w:r>
          </w:p>
          <w:p w:rsidR="00CC1ECE" w:rsidRDefault="00513E9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«ГЦИ»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благоустройства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озеленения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Заявление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экологических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последствиях</w:t>
            </w:r>
          </w:p>
        </w:tc>
      </w:tr>
      <w:tr w:rsidR="00CC1ECE">
        <w:trPr>
          <w:trHeight w:val="34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20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Материалы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инвентаризации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лесопатологического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обследования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зеленых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насаждений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</w:tr>
      <w:tr w:rsidR="00CC1ECE">
        <w:trPr>
          <w:trHeight w:val="830"/>
        </w:trPr>
        <w:tc>
          <w:tcPr>
            <w:tcW w:w="10065" w:type="dxa"/>
          </w:tcPr>
          <w:p w:rsidR="00CC1ECE" w:rsidRDefault="00513E98">
            <w:pPr>
              <w:pStyle w:val="TableParagraph"/>
              <w:spacing w:line="143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территории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жилого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подземным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паркингом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расположенный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CC1ECE" w:rsidRDefault="00513E98">
            <w:pPr>
              <w:pStyle w:val="TableParagraph"/>
              <w:spacing w:before="12"/>
              <w:ind w:left="107"/>
              <w:rPr>
                <w:sz w:val="24"/>
              </w:rPr>
            </w:pPr>
            <w:r>
              <w:rPr>
                <w:sz w:val="24"/>
              </w:rPr>
              <w:t>адресу: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г.Алматы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Ауэзовский,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мкр.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Астана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уч.1/19</w:t>
            </w:r>
          </w:p>
        </w:tc>
      </w:tr>
    </w:tbl>
    <w:p w:rsidR="00CC1ECE" w:rsidRDefault="00CC1ECE">
      <w:pPr>
        <w:rPr>
          <w:sz w:val="24"/>
        </w:rPr>
        <w:sectPr w:rsidR="00CC1ECE">
          <w:pgSz w:w="11920" w:h="16860"/>
          <w:pgMar w:top="1120" w:right="500" w:bottom="280" w:left="0" w:header="720" w:footer="720" w:gutter="0"/>
          <w:cols w:space="720"/>
        </w:sectPr>
      </w:pPr>
    </w:p>
    <w:p w:rsidR="00CC1ECE" w:rsidRDefault="00513E98" w:rsidP="00513E98">
      <w:pPr>
        <w:pStyle w:val="a4"/>
        <w:numPr>
          <w:ilvl w:val="0"/>
          <w:numId w:val="70"/>
        </w:numPr>
        <w:tabs>
          <w:tab w:val="left" w:pos="1635"/>
        </w:tabs>
        <w:spacing w:before="72"/>
        <w:jc w:val="both"/>
        <w:rPr>
          <w:b/>
          <w:sz w:val="24"/>
        </w:rPr>
      </w:pPr>
      <w:r>
        <w:rPr>
          <w:b/>
          <w:sz w:val="24"/>
        </w:rPr>
        <w:lastRenderedPageBreak/>
        <w:t>Введение.</w:t>
      </w:r>
    </w:p>
    <w:p w:rsidR="00CC1ECE" w:rsidRDefault="00513E98">
      <w:pPr>
        <w:spacing w:before="126" w:line="242" w:lineRule="auto"/>
        <w:ind w:left="1133" w:right="117" w:firstLine="708"/>
        <w:jc w:val="both"/>
        <w:rPr>
          <w:b/>
          <w:sz w:val="24"/>
        </w:rPr>
      </w:pPr>
      <w:r>
        <w:rPr>
          <w:sz w:val="24"/>
        </w:rPr>
        <w:t>Проект</w:t>
      </w:r>
      <w:r>
        <w:rPr>
          <w:spacing w:val="1"/>
          <w:sz w:val="24"/>
        </w:rPr>
        <w:t xml:space="preserve"> </w:t>
      </w:r>
      <w:r>
        <w:rPr>
          <w:sz w:val="24"/>
        </w:rPr>
        <w:t>«Оценка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среду»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«Жилой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комплекс с подземным паркингом расположенный по адресу: г. Алматы, Ауэзовский район,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мкр.Астана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уч.1/19».</w:t>
      </w:r>
    </w:p>
    <w:p w:rsidR="00CC1ECE" w:rsidRDefault="00513E98">
      <w:pPr>
        <w:pStyle w:val="a3"/>
        <w:spacing w:line="237" w:lineRule="auto"/>
        <w:ind w:left="1133" w:right="127" w:firstLine="708"/>
        <w:jc w:val="both"/>
      </w:pPr>
      <w:r>
        <w:t>Проектом рассматривается возведение всех зданий, прокладка внутриплощадочных сетей,</w:t>
      </w:r>
      <w:r>
        <w:rPr>
          <w:spacing w:val="1"/>
        </w:rPr>
        <w:t xml:space="preserve"> </w:t>
      </w:r>
      <w:r>
        <w:t>благоустройство</w:t>
      </w:r>
      <w:r>
        <w:rPr>
          <w:spacing w:val="-2"/>
        </w:rPr>
        <w:t xml:space="preserve"> </w:t>
      </w:r>
      <w:r>
        <w:t>и озеленение</w:t>
      </w:r>
      <w:r>
        <w:rPr>
          <w:spacing w:val="-1"/>
        </w:rPr>
        <w:t xml:space="preserve"> </w:t>
      </w:r>
      <w:r>
        <w:t>территории.</w:t>
      </w:r>
    </w:p>
    <w:p w:rsidR="00CC1ECE" w:rsidRDefault="00513E98">
      <w:pPr>
        <w:pStyle w:val="a3"/>
        <w:spacing w:before="2"/>
        <w:ind w:left="1133" w:right="124" w:firstLine="708"/>
        <w:jc w:val="both"/>
      </w:pPr>
      <w:r>
        <w:t>Проект «Оценка воздействия на окружающую среду» выполнен с целью оценки влияния на</w:t>
      </w:r>
      <w:r>
        <w:rPr>
          <w:spacing w:val="-57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природопользования.</w:t>
      </w:r>
      <w:r>
        <w:rPr>
          <w:spacing w:val="1"/>
        </w:rPr>
        <w:t xml:space="preserve"> </w:t>
      </w:r>
      <w:r>
        <w:t>Проект</w:t>
      </w:r>
      <w:r>
        <w:rPr>
          <w:spacing w:val="1"/>
        </w:rPr>
        <w:t xml:space="preserve"> </w:t>
      </w:r>
      <w:r>
        <w:t>разработан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период строительства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эксплуатации.</w:t>
      </w:r>
    </w:p>
    <w:p w:rsidR="00CC1ECE" w:rsidRDefault="00513E98">
      <w:pPr>
        <w:spacing w:before="12" w:line="237" w:lineRule="auto"/>
        <w:ind w:left="1133" w:right="120" w:firstLine="708"/>
        <w:jc w:val="both"/>
        <w:rPr>
          <w:sz w:val="24"/>
        </w:rPr>
      </w:pPr>
      <w:r>
        <w:rPr>
          <w:b/>
          <w:sz w:val="24"/>
        </w:rPr>
        <w:t>Заказчик проекта: ТОО "Сартай Энерго серви</w:t>
      </w:r>
      <w:r>
        <w:rPr>
          <w:b/>
          <w:sz w:val="24"/>
        </w:rPr>
        <w:t xml:space="preserve">с", </w:t>
      </w:r>
      <w:r>
        <w:rPr>
          <w:sz w:val="24"/>
        </w:rPr>
        <w:t>БИН 070240022179, г.Актау, 34 мкр.,</w:t>
      </w:r>
      <w:r>
        <w:rPr>
          <w:spacing w:val="1"/>
          <w:sz w:val="24"/>
        </w:rPr>
        <w:t xml:space="preserve"> </w:t>
      </w:r>
      <w:r>
        <w:rPr>
          <w:sz w:val="24"/>
        </w:rPr>
        <w:t>дом</w:t>
      </w:r>
      <w:r>
        <w:rPr>
          <w:spacing w:val="-1"/>
          <w:sz w:val="24"/>
        </w:rPr>
        <w:t xml:space="preserve"> </w:t>
      </w:r>
      <w:r>
        <w:rPr>
          <w:sz w:val="24"/>
        </w:rPr>
        <w:t>№2, н/п</w:t>
      </w:r>
      <w:r>
        <w:rPr>
          <w:spacing w:val="1"/>
          <w:sz w:val="24"/>
        </w:rPr>
        <w:t xml:space="preserve"> </w:t>
      </w:r>
      <w:r>
        <w:rPr>
          <w:sz w:val="24"/>
        </w:rPr>
        <w:t>4</w:t>
      </w:r>
    </w:p>
    <w:p w:rsidR="00CC1ECE" w:rsidRDefault="00513E98">
      <w:pPr>
        <w:spacing w:before="94" w:line="237" w:lineRule="auto"/>
        <w:ind w:left="1133" w:right="119" w:firstLine="708"/>
        <w:jc w:val="both"/>
        <w:rPr>
          <w:sz w:val="24"/>
        </w:rPr>
      </w:pPr>
      <w:r>
        <w:rPr>
          <w:b/>
          <w:sz w:val="24"/>
        </w:rPr>
        <w:t>Генеральный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проектировщик: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ТОО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«Terek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design»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ГСЛ</w:t>
      </w:r>
      <w:r>
        <w:rPr>
          <w:spacing w:val="1"/>
          <w:sz w:val="24"/>
        </w:rPr>
        <w:t xml:space="preserve"> </w:t>
      </w:r>
      <w:r>
        <w:rPr>
          <w:sz w:val="24"/>
        </w:rPr>
        <w:t>11</w:t>
      </w:r>
      <w:r>
        <w:rPr>
          <w:spacing w:val="1"/>
          <w:sz w:val="24"/>
        </w:rPr>
        <w:t xml:space="preserve"> </w:t>
      </w:r>
      <w:r>
        <w:rPr>
          <w:sz w:val="24"/>
        </w:rPr>
        <w:t>ГСЛ-КР</w:t>
      </w:r>
      <w:r>
        <w:rPr>
          <w:spacing w:val="1"/>
          <w:sz w:val="24"/>
        </w:rPr>
        <w:t xml:space="preserve"> </w:t>
      </w:r>
      <w:r>
        <w:rPr>
          <w:sz w:val="24"/>
        </w:rPr>
        <w:t>№01183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14.02.2020г.</w:t>
      </w:r>
    </w:p>
    <w:p w:rsidR="00CC1ECE" w:rsidRDefault="00513E98">
      <w:pPr>
        <w:spacing w:before="93"/>
        <w:ind w:left="1133" w:right="117" w:firstLine="708"/>
        <w:jc w:val="both"/>
        <w:rPr>
          <w:sz w:val="24"/>
        </w:rPr>
      </w:pPr>
      <w:r>
        <w:rPr>
          <w:b/>
          <w:sz w:val="24"/>
        </w:rPr>
        <w:t>Разработчик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проекта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«ОВОС»: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ИП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«Батырбеков»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(государственная</w:t>
      </w:r>
      <w:r>
        <w:rPr>
          <w:spacing w:val="1"/>
          <w:sz w:val="24"/>
        </w:rPr>
        <w:t xml:space="preserve"> </w:t>
      </w:r>
      <w:r>
        <w:rPr>
          <w:sz w:val="24"/>
        </w:rPr>
        <w:t>лицензия</w:t>
      </w:r>
      <w:r>
        <w:rPr>
          <w:spacing w:val="1"/>
          <w:sz w:val="24"/>
        </w:rPr>
        <w:t xml:space="preserve"> </w:t>
      </w:r>
      <w:r>
        <w:rPr>
          <w:sz w:val="24"/>
        </w:rPr>
        <w:t>Министерства</w:t>
      </w:r>
      <w:r>
        <w:rPr>
          <w:spacing w:val="-3"/>
          <w:sz w:val="24"/>
        </w:rPr>
        <w:t xml:space="preserve"> </w:t>
      </w:r>
      <w:r>
        <w:rPr>
          <w:sz w:val="24"/>
        </w:rPr>
        <w:t>охраны окружающей среды</w:t>
      </w:r>
      <w:r>
        <w:rPr>
          <w:spacing w:val="2"/>
          <w:sz w:val="24"/>
        </w:rPr>
        <w:t xml:space="preserve"> </w:t>
      </w:r>
      <w:r>
        <w:rPr>
          <w:sz w:val="24"/>
        </w:rPr>
        <w:t>01845Р</w:t>
      </w:r>
      <w:r>
        <w:rPr>
          <w:spacing w:val="-1"/>
          <w:sz w:val="24"/>
        </w:rPr>
        <w:t xml:space="preserve"> </w:t>
      </w:r>
      <w:r>
        <w:rPr>
          <w:sz w:val="24"/>
        </w:rPr>
        <w:t>от 15 июля</w:t>
      </w:r>
      <w:r>
        <w:rPr>
          <w:spacing w:val="-1"/>
          <w:sz w:val="24"/>
        </w:rPr>
        <w:t xml:space="preserve"> </w:t>
      </w:r>
      <w:r>
        <w:rPr>
          <w:sz w:val="24"/>
        </w:rPr>
        <w:t>2008г).</w:t>
      </w:r>
    </w:p>
    <w:p w:rsidR="00CC1ECE" w:rsidRDefault="00513E98">
      <w:pPr>
        <w:pStyle w:val="a3"/>
        <w:ind w:left="1560"/>
        <w:jc w:val="both"/>
      </w:pPr>
      <w:r>
        <w:t>Основанием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проекта</w:t>
      </w:r>
      <w:r>
        <w:rPr>
          <w:spacing w:val="-3"/>
        </w:rPr>
        <w:t xml:space="preserve"> </w:t>
      </w:r>
      <w:r>
        <w:t>явились: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spacing w:before="84"/>
        <w:ind w:hanging="426"/>
        <w:rPr>
          <w:sz w:val="24"/>
        </w:rPr>
      </w:pPr>
      <w:r>
        <w:rPr>
          <w:sz w:val="24"/>
        </w:rPr>
        <w:t>Техническое</w:t>
      </w:r>
      <w:r>
        <w:rPr>
          <w:spacing w:val="-2"/>
          <w:sz w:val="24"/>
        </w:rPr>
        <w:t xml:space="preserve"> </w:t>
      </w:r>
      <w:r>
        <w:rPr>
          <w:sz w:val="24"/>
        </w:rPr>
        <w:t>задание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разработку</w:t>
      </w:r>
      <w:r>
        <w:rPr>
          <w:spacing w:val="-2"/>
          <w:sz w:val="24"/>
        </w:rPr>
        <w:t xml:space="preserve"> </w:t>
      </w:r>
      <w:r>
        <w:rPr>
          <w:sz w:val="24"/>
        </w:rPr>
        <w:t>проекта</w:t>
      </w:r>
      <w:r>
        <w:rPr>
          <w:spacing w:val="-2"/>
          <w:sz w:val="24"/>
        </w:rPr>
        <w:t xml:space="preserve"> </w:t>
      </w:r>
      <w:r>
        <w:rPr>
          <w:sz w:val="24"/>
        </w:rPr>
        <w:t>«Оценка</w:t>
      </w:r>
      <w:r>
        <w:rPr>
          <w:spacing w:val="-2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-1"/>
          <w:sz w:val="24"/>
        </w:rPr>
        <w:t xml:space="preserve"> </w:t>
      </w:r>
      <w:r>
        <w:rPr>
          <w:sz w:val="24"/>
        </w:rPr>
        <w:t>среду»;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ind w:hanging="426"/>
        <w:rPr>
          <w:sz w:val="24"/>
        </w:rPr>
      </w:pPr>
      <w:r>
        <w:rPr>
          <w:sz w:val="24"/>
        </w:rPr>
        <w:t>Справка</w:t>
      </w:r>
      <w:r>
        <w:rPr>
          <w:spacing w:val="-1"/>
          <w:sz w:val="24"/>
        </w:rPr>
        <w:t xml:space="preserve"> </w:t>
      </w:r>
      <w:r>
        <w:rPr>
          <w:sz w:val="24"/>
        </w:rPr>
        <w:t>РГП</w:t>
      </w:r>
      <w:r>
        <w:rPr>
          <w:spacing w:val="-2"/>
          <w:sz w:val="24"/>
        </w:rPr>
        <w:t xml:space="preserve"> </w:t>
      </w:r>
      <w:r>
        <w:rPr>
          <w:sz w:val="24"/>
        </w:rPr>
        <w:t>«Казгидромет»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фоновых</w:t>
      </w:r>
      <w:r>
        <w:rPr>
          <w:spacing w:val="-1"/>
          <w:sz w:val="24"/>
        </w:rPr>
        <w:t xml:space="preserve"> </w:t>
      </w:r>
      <w:r>
        <w:rPr>
          <w:sz w:val="24"/>
        </w:rPr>
        <w:t>концентрациях</w:t>
      </w:r>
      <w:r>
        <w:rPr>
          <w:spacing w:val="-1"/>
          <w:sz w:val="24"/>
        </w:rPr>
        <w:t xml:space="preserve"> </w:t>
      </w:r>
      <w:r>
        <w:rPr>
          <w:sz w:val="24"/>
        </w:rPr>
        <w:t>№22-01-21/41</w:t>
      </w:r>
      <w:r>
        <w:rPr>
          <w:spacing w:val="-1"/>
          <w:sz w:val="24"/>
        </w:rPr>
        <w:t xml:space="preserve"> </w:t>
      </w:r>
      <w:r>
        <w:rPr>
          <w:sz w:val="24"/>
        </w:rPr>
        <w:t>от 15.01.2021г.;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spacing w:before="3"/>
        <w:ind w:hanging="426"/>
        <w:rPr>
          <w:sz w:val="24"/>
        </w:rPr>
      </w:pPr>
      <w:r>
        <w:rPr>
          <w:sz w:val="24"/>
        </w:rPr>
        <w:t>Архитектурно-планировочное</w:t>
      </w:r>
      <w:r>
        <w:rPr>
          <w:spacing w:val="-8"/>
          <w:sz w:val="24"/>
        </w:rPr>
        <w:t xml:space="preserve"> </w:t>
      </w:r>
      <w:r>
        <w:rPr>
          <w:sz w:val="24"/>
        </w:rPr>
        <w:t>задание</w:t>
      </w:r>
      <w:r>
        <w:rPr>
          <w:spacing w:val="-6"/>
          <w:sz w:val="24"/>
        </w:rPr>
        <w:t xml:space="preserve"> </w:t>
      </w:r>
      <w:r>
        <w:rPr>
          <w:sz w:val="24"/>
        </w:rPr>
        <w:t>KZ19VUA00342050</w:t>
      </w:r>
      <w:r>
        <w:rPr>
          <w:spacing w:val="-7"/>
          <w:sz w:val="24"/>
        </w:rPr>
        <w:t xml:space="preserve"> </w:t>
      </w:r>
      <w:r>
        <w:rPr>
          <w:sz w:val="24"/>
        </w:rPr>
        <w:t>от</w:t>
      </w:r>
      <w:r>
        <w:rPr>
          <w:spacing w:val="-7"/>
          <w:sz w:val="24"/>
        </w:rPr>
        <w:t xml:space="preserve"> </w:t>
      </w:r>
      <w:r>
        <w:rPr>
          <w:sz w:val="24"/>
        </w:rPr>
        <w:t>06.01.2021</w:t>
      </w:r>
      <w:r>
        <w:rPr>
          <w:spacing w:val="-6"/>
          <w:sz w:val="24"/>
        </w:rPr>
        <w:t xml:space="preserve"> </w:t>
      </w:r>
      <w:r>
        <w:rPr>
          <w:sz w:val="24"/>
        </w:rPr>
        <w:t>г.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spacing w:before="2"/>
        <w:ind w:hanging="426"/>
        <w:rPr>
          <w:sz w:val="24"/>
        </w:rPr>
      </w:pPr>
      <w:r>
        <w:rPr>
          <w:sz w:val="24"/>
        </w:rPr>
        <w:t>Акт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право</w:t>
      </w:r>
      <w:r>
        <w:rPr>
          <w:spacing w:val="-2"/>
          <w:sz w:val="24"/>
        </w:rPr>
        <w:t xml:space="preserve"> </w:t>
      </w:r>
      <w:r>
        <w:rPr>
          <w:sz w:val="24"/>
        </w:rPr>
        <w:t>частной</w:t>
      </w:r>
      <w:r>
        <w:rPr>
          <w:spacing w:val="-2"/>
          <w:sz w:val="24"/>
        </w:rPr>
        <w:t xml:space="preserve"> </w:t>
      </w:r>
      <w:r>
        <w:rPr>
          <w:sz w:val="24"/>
        </w:rPr>
        <w:t>собственности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земельный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-1"/>
          <w:sz w:val="24"/>
        </w:rPr>
        <w:t xml:space="preserve"> </w:t>
      </w:r>
      <w:r>
        <w:rPr>
          <w:sz w:val="24"/>
        </w:rPr>
        <w:t>№0178300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27.03.2020г.;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ind w:hanging="426"/>
        <w:rPr>
          <w:sz w:val="24"/>
        </w:rPr>
      </w:pPr>
      <w:r>
        <w:rPr>
          <w:sz w:val="24"/>
        </w:rPr>
        <w:t>Технические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подключение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тепловым</w:t>
      </w:r>
      <w:r>
        <w:rPr>
          <w:spacing w:val="-1"/>
          <w:sz w:val="24"/>
        </w:rPr>
        <w:t xml:space="preserve"> </w:t>
      </w:r>
      <w:r>
        <w:rPr>
          <w:sz w:val="24"/>
        </w:rPr>
        <w:t>сетям</w:t>
      </w:r>
      <w:r>
        <w:rPr>
          <w:spacing w:val="-1"/>
          <w:sz w:val="24"/>
        </w:rPr>
        <w:t xml:space="preserve"> </w:t>
      </w:r>
      <w:r>
        <w:rPr>
          <w:sz w:val="24"/>
        </w:rPr>
        <w:t>ТОО</w:t>
      </w:r>
      <w:r>
        <w:rPr>
          <w:spacing w:val="-1"/>
          <w:sz w:val="24"/>
        </w:rPr>
        <w:t xml:space="preserve"> </w:t>
      </w:r>
      <w:r>
        <w:rPr>
          <w:sz w:val="24"/>
        </w:rPr>
        <w:t>«Алматинские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тепловые</w:t>
      </w:r>
      <w:r>
        <w:rPr>
          <w:spacing w:val="-1"/>
          <w:sz w:val="24"/>
        </w:rPr>
        <w:t xml:space="preserve"> </w:t>
      </w:r>
      <w:r>
        <w:rPr>
          <w:sz w:val="24"/>
        </w:rPr>
        <w:t>сети»</w:t>
      </w:r>
    </w:p>
    <w:p w:rsidR="00CC1ECE" w:rsidRDefault="00513E98">
      <w:pPr>
        <w:pStyle w:val="a3"/>
        <w:ind w:left="1699"/>
      </w:pPr>
      <w:r>
        <w:t>№ 15.3/10870/20-ТУ-3-26</w:t>
      </w:r>
      <w:r>
        <w:rPr>
          <w:spacing w:val="1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25.12.2020г.;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ind w:right="196"/>
        <w:rPr>
          <w:sz w:val="24"/>
        </w:rPr>
      </w:pPr>
      <w:r>
        <w:rPr>
          <w:spacing w:val="-1"/>
          <w:sz w:val="24"/>
        </w:rPr>
        <w:t>Технические условия</w:t>
      </w:r>
      <w:r>
        <w:rPr>
          <w:sz w:val="24"/>
        </w:rPr>
        <w:t xml:space="preserve"> АО</w:t>
      </w:r>
      <w:r>
        <w:rPr>
          <w:spacing w:val="-1"/>
          <w:sz w:val="24"/>
        </w:rPr>
        <w:t xml:space="preserve"> </w:t>
      </w:r>
      <w:r>
        <w:rPr>
          <w:sz w:val="24"/>
        </w:rPr>
        <w:t>«Алатау Жарық Компаниясы»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электроснабжение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8"/>
          <w:sz w:val="24"/>
        </w:rPr>
        <w:t xml:space="preserve"> </w:t>
      </w:r>
      <w:r>
        <w:rPr>
          <w:sz w:val="24"/>
        </w:rPr>
        <w:t>25.1-598</w:t>
      </w:r>
      <w:r>
        <w:rPr>
          <w:spacing w:val="-19"/>
          <w:sz w:val="24"/>
        </w:rPr>
        <w:t xml:space="preserve"> </w:t>
      </w:r>
      <w:r>
        <w:rPr>
          <w:sz w:val="24"/>
        </w:rPr>
        <w:t>от</w:t>
      </w:r>
      <w:r>
        <w:rPr>
          <w:spacing w:val="-57"/>
          <w:sz w:val="24"/>
        </w:rPr>
        <w:t xml:space="preserve"> </w:t>
      </w:r>
      <w:r>
        <w:rPr>
          <w:sz w:val="24"/>
        </w:rPr>
        <w:t>11.02.2021.;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ind w:right="276"/>
        <w:rPr>
          <w:sz w:val="24"/>
        </w:rPr>
      </w:pPr>
      <w:r>
        <w:rPr>
          <w:sz w:val="24"/>
        </w:rPr>
        <w:t>Технические условия ГКП «Алматы Су» на водоснабжение и/или водоотведение № 3972 от</w:t>
      </w:r>
      <w:r>
        <w:rPr>
          <w:spacing w:val="-57"/>
          <w:sz w:val="24"/>
        </w:rPr>
        <w:t xml:space="preserve"> </w:t>
      </w:r>
      <w:r>
        <w:rPr>
          <w:sz w:val="24"/>
        </w:rPr>
        <w:t>25.12.2020г.;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ind w:hanging="426"/>
        <w:rPr>
          <w:sz w:val="24"/>
        </w:rPr>
      </w:pPr>
      <w:r>
        <w:rPr>
          <w:sz w:val="24"/>
        </w:rPr>
        <w:t>Протокол</w:t>
      </w:r>
      <w:r>
        <w:rPr>
          <w:spacing w:val="-6"/>
          <w:sz w:val="24"/>
        </w:rPr>
        <w:t xml:space="preserve"> </w:t>
      </w:r>
      <w:r>
        <w:rPr>
          <w:sz w:val="24"/>
        </w:rPr>
        <w:t>измерений</w:t>
      </w:r>
      <w:r>
        <w:rPr>
          <w:spacing w:val="-5"/>
          <w:sz w:val="24"/>
        </w:rPr>
        <w:t xml:space="preserve"> </w:t>
      </w:r>
      <w:r>
        <w:rPr>
          <w:sz w:val="24"/>
        </w:rPr>
        <w:t>плотности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потока</w:t>
      </w:r>
      <w:r>
        <w:rPr>
          <w:spacing w:val="-5"/>
          <w:sz w:val="24"/>
        </w:rPr>
        <w:t xml:space="preserve"> </w:t>
      </w:r>
      <w:r>
        <w:rPr>
          <w:sz w:val="24"/>
        </w:rPr>
        <w:t>радона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поверхности</w:t>
      </w:r>
      <w:r>
        <w:rPr>
          <w:spacing w:val="-6"/>
          <w:sz w:val="24"/>
        </w:rPr>
        <w:t xml:space="preserve"> </w:t>
      </w:r>
      <w:r>
        <w:rPr>
          <w:sz w:val="24"/>
        </w:rPr>
        <w:t>грунта</w:t>
      </w:r>
      <w:r>
        <w:rPr>
          <w:spacing w:val="-5"/>
          <w:sz w:val="24"/>
        </w:rPr>
        <w:t xml:space="preserve"> </w:t>
      </w:r>
      <w:r>
        <w:rPr>
          <w:sz w:val="24"/>
        </w:rPr>
        <w:t>№70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02.03.2021г.;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spacing w:before="1"/>
        <w:ind w:hanging="426"/>
        <w:rPr>
          <w:sz w:val="24"/>
        </w:rPr>
      </w:pPr>
      <w:r>
        <w:rPr>
          <w:sz w:val="24"/>
        </w:rPr>
        <w:t>Протокол</w:t>
      </w:r>
      <w:r>
        <w:rPr>
          <w:spacing w:val="-3"/>
          <w:sz w:val="24"/>
        </w:rPr>
        <w:t xml:space="preserve"> </w:t>
      </w:r>
      <w:r>
        <w:rPr>
          <w:sz w:val="24"/>
        </w:rPr>
        <w:t>дозиметрического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-2"/>
          <w:sz w:val="24"/>
        </w:rPr>
        <w:t xml:space="preserve"> </w:t>
      </w:r>
      <w:r>
        <w:rPr>
          <w:sz w:val="24"/>
        </w:rPr>
        <w:t>№07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13.01.2021г.;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spacing w:before="81"/>
        <w:ind w:right="150"/>
        <w:rPr>
          <w:sz w:val="24"/>
        </w:rPr>
      </w:pPr>
      <w:r>
        <w:rPr>
          <w:sz w:val="24"/>
        </w:rPr>
        <w:t>Письмо № 01-05/ЗТ-Х-264 от 18.02.2021г КГУ «Управление зеленой экономики г.Алматы» о</w:t>
      </w:r>
      <w:r>
        <w:rPr>
          <w:spacing w:val="-57"/>
          <w:sz w:val="24"/>
        </w:rPr>
        <w:t xml:space="preserve"> </w:t>
      </w:r>
      <w:r>
        <w:rPr>
          <w:sz w:val="24"/>
        </w:rPr>
        <w:t>зеленых</w:t>
      </w:r>
      <w:r>
        <w:rPr>
          <w:spacing w:val="-1"/>
          <w:sz w:val="24"/>
        </w:rPr>
        <w:t xml:space="preserve"> </w:t>
      </w:r>
      <w:r>
        <w:rPr>
          <w:sz w:val="24"/>
        </w:rPr>
        <w:t>насаждениях;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ind w:right="603"/>
        <w:rPr>
          <w:sz w:val="24"/>
        </w:rPr>
      </w:pPr>
      <w:r>
        <w:rPr>
          <w:sz w:val="24"/>
        </w:rPr>
        <w:t>Отчет об инженерно-геологических изысканиях на участке строительства, вы</w:t>
      </w:r>
      <w:r>
        <w:rPr>
          <w:sz w:val="24"/>
        </w:rPr>
        <w:t>полненные</w:t>
      </w:r>
      <w:r>
        <w:rPr>
          <w:spacing w:val="-57"/>
          <w:sz w:val="24"/>
        </w:rPr>
        <w:t xml:space="preserve"> </w:t>
      </w:r>
      <w:r>
        <w:rPr>
          <w:sz w:val="24"/>
        </w:rPr>
        <w:t>ТОО</w:t>
      </w:r>
      <w:r>
        <w:rPr>
          <w:spacing w:val="-1"/>
          <w:sz w:val="24"/>
        </w:rPr>
        <w:t xml:space="preserve"> </w:t>
      </w:r>
      <w:r>
        <w:rPr>
          <w:sz w:val="24"/>
        </w:rPr>
        <w:t>«ГЦИ» в</w:t>
      </w:r>
      <w:r>
        <w:rPr>
          <w:spacing w:val="-1"/>
          <w:sz w:val="24"/>
        </w:rPr>
        <w:t xml:space="preserve"> </w:t>
      </w:r>
      <w:r>
        <w:rPr>
          <w:sz w:val="24"/>
        </w:rPr>
        <w:t>2021 году;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spacing w:before="5" w:line="275" w:lineRule="exact"/>
        <w:ind w:hanging="426"/>
        <w:rPr>
          <w:sz w:val="24"/>
        </w:rPr>
      </w:pPr>
      <w:r>
        <w:rPr>
          <w:sz w:val="24"/>
        </w:rPr>
        <w:t>План</w:t>
      </w:r>
      <w:r>
        <w:rPr>
          <w:spacing w:val="-2"/>
          <w:sz w:val="24"/>
        </w:rPr>
        <w:t xml:space="preserve"> </w:t>
      </w:r>
      <w:r>
        <w:rPr>
          <w:sz w:val="24"/>
        </w:rPr>
        <w:t>благоустройства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озеленения;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699"/>
          <w:tab w:val="left" w:pos="1700"/>
        </w:tabs>
        <w:spacing w:line="275" w:lineRule="exact"/>
        <w:ind w:hanging="426"/>
        <w:rPr>
          <w:sz w:val="24"/>
        </w:rPr>
      </w:pPr>
      <w:r>
        <w:rPr>
          <w:sz w:val="24"/>
        </w:rPr>
        <w:t>Заявление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об</w:t>
      </w:r>
      <w:r>
        <w:rPr>
          <w:spacing w:val="-6"/>
          <w:sz w:val="24"/>
        </w:rPr>
        <w:t xml:space="preserve"> </w:t>
      </w:r>
      <w:r>
        <w:rPr>
          <w:sz w:val="24"/>
        </w:rPr>
        <w:t>экологических</w:t>
      </w:r>
      <w:r>
        <w:rPr>
          <w:spacing w:val="-7"/>
          <w:sz w:val="24"/>
        </w:rPr>
        <w:t xml:space="preserve"> </w:t>
      </w:r>
      <w:r>
        <w:rPr>
          <w:sz w:val="24"/>
        </w:rPr>
        <w:t>последствиях.</w:t>
      </w: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spacing w:before="7"/>
        <w:rPr>
          <w:sz w:val="36"/>
        </w:rPr>
      </w:pPr>
    </w:p>
    <w:p w:rsidR="00CC1ECE" w:rsidRDefault="00513E98">
      <w:pPr>
        <w:pStyle w:val="a3"/>
        <w:ind w:left="1356" w:right="344" w:firstLine="705"/>
        <w:jc w:val="both"/>
      </w:pPr>
      <w:r>
        <w:t>В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приводятся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рассеивания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атмосфере на период</w:t>
      </w:r>
      <w:r>
        <w:rPr>
          <w:spacing w:val="1"/>
        </w:rPr>
        <w:t xml:space="preserve"> </w:t>
      </w:r>
      <w:r>
        <w:t>строительства и эксплуатации. Нормативы выбросов приводятся по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источнику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ингредиенту,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эксплуатации.</w:t>
      </w:r>
    </w:p>
    <w:p w:rsidR="00CC1ECE" w:rsidRDefault="00513E98">
      <w:pPr>
        <w:pStyle w:val="a3"/>
        <w:spacing w:before="10" w:line="237" w:lineRule="auto"/>
        <w:ind w:left="1356" w:right="125" w:firstLine="705"/>
        <w:jc w:val="both"/>
      </w:pPr>
      <w:r>
        <w:t>При расчете объемов эмиссий, водопотребления, водоотведения и образования отходов</w:t>
      </w:r>
      <w:r>
        <w:rPr>
          <w:spacing w:val="1"/>
        </w:rPr>
        <w:t xml:space="preserve"> </w:t>
      </w:r>
      <w:r>
        <w:t>использованы утве</w:t>
      </w:r>
      <w:r>
        <w:t>ржденные</w:t>
      </w:r>
      <w:r>
        <w:rPr>
          <w:spacing w:val="-2"/>
        </w:rPr>
        <w:t xml:space="preserve"> </w:t>
      </w:r>
      <w:r>
        <w:t>методические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нормативные</w:t>
      </w:r>
      <w:r>
        <w:rPr>
          <w:spacing w:val="-2"/>
        </w:rPr>
        <w:t xml:space="preserve"> </w:t>
      </w:r>
      <w:r>
        <w:t>материалы.</w:t>
      </w:r>
    </w:p>
    <w:p w:rsidR="00CC1ECE" w:rsidRDefault="00CC1ECE">
      <w:pPr>
        <w:spacing w:line="237" w:lineRule="auto"/>
        <w:jc w:val="both"/>
        <w:sectPr w:rsidR="00CC1ECE">
          <w:pgSz w:w="11920" w:h="16860"/>
          <w:pgMar w:top="1120" w:right="500" w:bottom="280" w:left="0" w:header="720" w:footer="720" w:gutter="0"/>
          <w:cols w:space="720"/>
        </w:sectPr>
      </w:pPr>
    </w:p>
    <w:p w:rsidR="00CC1ECE" w:rsidRDefault="00513E98" w:rsidP="00513E98">
      <w:pPr>
        <w:pStyle w:val="Heading3"/>
        <w:numPr>
          <w:ilvl w:val="0"/>
          <w:numId w:val="70"/>
        </w:numPr>
        <w:tabs>
          <w:tab w:val="left" w:pos="1779"/>
        </w:tabs>
        <w:spacing w:before="72"/>
        <w:ind w:left="1778"/>
        <w:jc w:val="left"/>
      </w:pPr>
      <w:r>
        <w:lastRenderedPageBreak/>
        <w:t>Общие</w:t>
      </w:r>
      <w:r>
        <w:rPr>
          <w:spacing w:val="-4"/>
        </w:rPr>
        <w:t xml:space="preserve"> </w:t>
      </w:r>
      <w:r>
        <w:t>сведения.</w:t>
      </w:r>
    </w:p>
    <w:p w:rsidR="00CC1ECE" w:rsidRDefault="00513E98">
      <w:pPr>
        <w:spacing w:before="265"/>
        <w:ind w:left="1277" w:firstLine="708"/>
        <w:rPr>
          <w:sz w:val="24"/>
        </w:rPr>
      </w:pPr>
      <w:r>
        <w:rPr>
          <w:sz w:val="24"/>
        </w:rPr>
        <w:t>Рассматриваемый</w:t>
      </w:r>
      <w:r>
        <w:rPr>
          <w:spacing w:val="35"/>
          <w:sz w:val="24"/>
        </w:rPr>
        <w:t xml:space="preserve"> </w:t>
      </w:r>
      <w:r>
        <w:rPr>
          <w:sz w:val="24"/>
        </w:rPr>
        <w:t>объект</w:t>
      </w:r>
      <w:r>
        <w:rPr>
          <w:spacing w:val="35"/>
          <w:sz w:val="24"/>
        </w:rPr>
        <w:t xml:space="preserve"> </w:t>
      </w:r>
      <w:r>
        <w:rPr>
          <w:sz w:val="24"/>
        </w:rPr>
        <w:t>будет</w:t>
      </w:r>
      <w:r>
        <w:rPr>
          <w:spacing w:val="38"/>
          <w:sz w:val="24"/>
        </w:rPr>
        <w:t xml:space="preserve"> </w:t>
      </w:r>
      <w:r>
        <w:rPr>
          <w:sz w:val="24"/>
        </w:rPr>
        <w:t>расположен</w:t>
      </w:r>
      <w:r>
        <w:rPr>
          <w:spacing w:val="36"/>
          <w:sz w:val="24"/>
        </w:rPr>
        <w:t xml:space="preserve"> </w:t>
      </w:r>
      <w:r>
        <w:rPr>
          <w:sz w:val="24"/>
        </w:rPr>
        <w:t>по</w:t>
      </w:r>
      <w:r>
        <w:rPr>
          <w:spacing w:val="36"/>
          <w:sz w:val="24"/>
        </w:rPr>
        <w:t xml:space="preserve"> </w:t>
      </w:r>
      <w:r>
        <w:rPr>
          <w:sz w:val="24"/>
        </w:rPr>
        <w:t>адресу:</w:t>
      </w:r>
      <w:r>
        <w:rPr>
          <w:spacing w:val="36"/>
          <w:sz w:val="24"/>
        </w:rPr>
        <w:t xml:space="preserve"> </w:t>
      </w:r>
      <w:r>
        <w:rPr>
          <w:b/>
          <w:sz w:val="24"/>
        </w:rPr>
        <w:t>г.</w:t>
      </w:r>
      <w:r>
        <w:rPr>
          <w:b/>
          <w:spacing w:val="36"/>
          <w:sz w:val="24"/>
        </w:rPr>
        <w:t xml:space="preserve"> </w:t>
      </w:r>
      <w:r>
        <w:rPr>
          <w:b/>
          <w:sz w:val="24"/>
        </w:rPr>
        <w:t>Алматы,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Ауэзовский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район,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мкр.Астана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уч.1/19</w:t>
      </w:r>
      <w:r>
        <w:rPr>
          <w:sz w:val="24"/>
        </w:rPr>
        <w:t>».</w:t>
      </w:r>
    </w:p>
    <w:p w:rsidR="00CC1ECE" w:rsidRDefault="00513E98">
      <w:pPr>
        <w:pStyle w:val="a3"/>
        <w:spacing w:before="3"/>
        <w:ind w:left="1277"/>
      </w:pPr>
      <w:r>
        <w:t>Окружение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сторонам</w:t>
      </w:r>
      <w:r>
        <w:rPr>
          <w:spacing w:val="-4"/>
        </w:rPr>
        <w:t xml:space="preserve"> </w:t>
      </w:r>
      <w:r>
        <w:t>света: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704"/>
          <w:tab w:val="left" w:pos="1705"/>
        </w:tabs>
        <w:ind w:left="1704" w:hanging="428"/>
        <w:rPr>
          <w:sz w:val="24"/>
        </w:rPr>
      </w:pPr>
      <w:r>
        <w:rPr>
          <w:sz w:val="24"/>
        </w:rPr>
        <w:t>север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зем.участок </w:t>
      </w:r>
      <w:r>
        <w:rPr>
          <w:color w:val="333333"/>
          <w:sz w:val="24"/>
        </w:rPr>
        <w:t>общего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пользования</w:t>
      </w:r>
      <w:r>
        <w:rPr>
          <w:sz w:val="24"/>
        </w:rPr>
        <w:t>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704"/>
          <w:tab w:val="left" w:pos="1705"/>
        </w:tabs>
        <w:ind w:left="1704" w:hanging="428"/>
        <w:rPr>
          <w:sz w:val="24"/>
        </w:rPr>
      </w:pPr>
      <w:r>
        <w:rPr>
          <w:sz w:val="24"/>
        </w:rPr>
        <w:t>юг</w:t>
      </w:r>
      <w:r>
        <w:rPr>
          <w:spacing w:val="-2"/>
          <w:sz w:val="24"/>
        </w:rPr>
        <w:t xml:space="preserve"> </w:t>
      </w:r>
      <w:r>
        <w:rPr>
          <w:sz w:val="24"/>
        </w:rPr>
        <w:t>– ул.</w:t>
      </w:r>
      <w:r>
        <w:rPr>
          <w:spacing w:val="-2"/>
          <w:sz w:val="24"/>
        </w:rPr>
        <w:t xml:space="preserve"> </w:t>
      </w:r>
      <w:r>
        <w:rPr>
          <w:sz w:val="24"/>
        </w:rPr>
        <w:t>Акжол;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704"/>
          <w:tab w:val="left" w:pos="1705"/>
        </w:tabs>
        <w:ind w:left="1704" w:hanging="428"/>
        <w:rPr>
          <w:sz w:val="24"/>
        </w:rPr>
      </w:pPr>
      <w:r>
        <w:rPr>
          <w:sz w:val="24"/>
        </w:rPr>
        <w:t>восток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ул.Саина;</w:t>
      </w:r>
    </w:p>
    <w:p w:rsidR="00CC1ECE" w:rsidRDefault="00513E98" w:rsidP="00513E98">
      <w:pPr>
        <w:pStyle w:val="a4"/>
        <w:numPr>
          <w:ilvl w:val="0"/>
          <w:numId w:val="69"/>
        </w:numPr>
        <w:tabs>
          <w:tab w:val="left" w:pos="1704"/>
          <w:tab w:val="left" w:pos="1705"/>
        </w:tabs>
        <w:ind w:left="1704" w:hanging="428"/>
        <w:rPr>
          <w:sz w:val="24"/>
        </w:rPr>
      </w:pPr>
      <w:r>
        <w:rPr>
          <w:sz w:val="24"/>
        </w:rPr>
        <w:t>запад</w:t>
      </w:r>
      <w:r>
        <w:rPr>
          <w:spacing w:val="-3"/>
          <w:sz w:val="24"/>
        </w:rPr>
        <w:t xml:space="preserve"> </w:t>
      </w:r>
      <w:r>
        <w:rPr>
          <w:sz w:val="24"/>
        </w:rPr>
        <w:t>– участок</w:t>
      </w:r>
      <w:r>
        <w:rPr>
          <w:spacing w:val="-1"/>
          <w:sz w:val="24"/>
        </w:rPr>
        <w:t xml:space="preserve"> </w:t>
      </w:r>
      <w:r>
        <w:rPr>
          <w:color w:val="333333"/>
          <w:sz w:val="24"/>
        </w:rPr>
        <w:t>ПС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№167А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"Мамыр"</w:t>
      </w:r>
      <w:r>
        <w:rPr>
          <w:sz w:val="24"/>
        </w:rPr>
        <w:t>.</w:t>
      </w:r>
    </w:p>
    <w:p w:rsidR="00CC1ECE" w:rsidRDefault="00513E98">
      <w:pPr>
        <w:pStyle w:val="a3"/>
        <w:spacing w:before="84"/>
        <w:ind w:left="1985"/>
      </w:pPr>
      <w:r>
        <w:t>Площадь</w:t>
      </w:r>
      <w:r>
        <w:rPr>
          <w:spacing w:val="-2"/>
        </w:rPr>
        <w:t xml:space="preserve"> </w:t>
      </w:r>
      <w:r>
        <w:t>земельного</w:t>
      </w:r>
      <w:r>
        <w:rPr>
          <w:spacing w:val="-1"/>
        </w:rPr>
        <w:t xml:space="preserve"> </w:t>
      </w:r>
      <w:r>
        <w:t>участка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0,5808</w:t>
      </w:r>
      <w:r>
        <w:rPr>
          <w:spacing w:val="-3"/>
        </w:rPr>
        <w:t xml:space="preserve"> </w:t>
      </w:r>
      <w:r>
        <w:t>га.</w:t>
      </w:r>
    </w:p>
    <w:p w:rsidR="00CC1ECE" w:rsidRDefault="00513E98">
      <w:pPr>
        <w:pStyle w:val="a3"/>
        <w:spacing w:before="84"/>
        <w:ind w:left="1277" w:firstLine="708"/>
      </w:pPr>
      <w:r>
        <w:t>Целевое</w:t>
      </w:r>
      <w:r>
        <w:rPr>
          <w:spacing w:val="10"/>
        </w:rPr>
        <w:t xml:space="preserve"> </w:t>
      </w:r>
      <w:r>
        <w:t>назначение</w:t>
      </w:r>
      <w:r>
        <w:rPr>
          <w:spacing w:val="16"/>
        </w:rPr>
        <w:t xml:space="preserve"> </w:t>
      </w:r>
      <w:r>
        <w:t>участка</w:t>
      </w:r>
      <w:r>
        <w:rPr>
          <w:spacing w:val="14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Многоквартирные</w:t>
      </w:r>
      <w:r>
        <w:rPr>
          <w:spacing w:val="10"/>
        </w:rPr>
        <w:t xml:space="preserve"> </w:t>
      </w:r>
      <w:r>
        <w:t>жилые</w:t>
      </w:r>
      <w:r>
        <w:rPr>
          <w:spacing w:val="10"/>
        </w:rPr>
        <w:t xml:space="preserve"> </w:t>
      </w:r>
      <w:r>
        <w:t>дома</w:t>
      </w:r>
      <w:r>
        <w:rPr>
          <w:spacing w:val="13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объектами</w:t>
      </w:r>
      <w:r>
        <w:rPr>
          <w:spacing w:val="13"/>
        </w:rPr>
        <w:t xml:space="preserve"> </w:t>
      </w:r>
      <w:r>
        <w:t>обслуживания</w:t>
      </w:r>
      <w:r>
        <w:rPr>
          <w:spacing w:val="-57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и паркингом</w:t>
      </w:r>
    </w:p>
    <w:p w:rsidR="00CC1ECE" w:rsidRDefault="00513E98">
      <w:pPr>
        <w:pStyle w:val="a3"/>
        <w:spacing w:before="5"/>
        <w:ind w:left="1985"/>
      </w:pPr>
      <w:r>
        <w:t>Основные</w:t>
      </w:r>
      <w:r>
        <w:rPr>
          <w:spacing w:val="-4"/>
        </w:rPr>
        <w:t xml:space="preserve"> </w:t>
      </w:r>
      <w:r>
        <w:t>показатели по</w:t>
      </w:r>
      <w:r>
        <w:rPr>
          <w:spacing w:val="-1"/>
        </w:rPr>
        <w:t xml:space="preserve"> </w:t>
      </w:r>
      <w:r>
        <w:t>генеральному</w:t>
      </w:r>
      <w:r>
        <w:rPr>
          <w:spacing w:val="-7"/>
        </w:rPr>
        <w:t xml:space="preserve"> </w:t>
      </w:r>
      <w:r>
        <w:t>плану</w:t>
      </w:r>
      <w:r>
        <w:rPr>
          <w:spacing w:val="-6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2.1.</w:t>
      </w:r>
    </w:p>
    <w:p w:rsidR="00CC1ECE" w:rsidRDefault="00CC1ECE">
      <w:pPr>
        <w:pStyle w:val="a3"/>
        <w:spacing w:before="2"/>
        <w:rPr>
          <w:sz w:val="17"/>
        </w:rPr>
      </w:pPr>
    </w:p>
    <w:p w:rsidR="00CC1ECE" w:rsidRDefault="00513E98">
      <w:pPr>
        <w:pStyle w:val="Heading3"/>
        <w:spacing w:before="90" w:line="274" w:lineRule="exact"/>
        <w:ind w:left="3953"/>
      </w:pPr>
      <w:r>
        <w:t>Основные</w:t>
      </w:r>
      <w:r>
        <w:rPr>
          <w:spacing w:val="-3"/>
        </w:rPr>
        <w:t xml:space="preserve"> </w:t>
      </w:r>
      <w:r>
        <w:t>показатели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генеральному</w:t>
      </w:r>
      <w:r>
        <w:rPr>
          <w:spacing w:val="-1"/>
        </w:rPr>
        <w:t xml:space="preserve"> </w:t>
      </w:r>
      <w:r>
        <w:t>плану</w:t>
      </w:r>
    </w:p>
    <w:p w:rsidR="00CC1ECE" w:rsidRDefault="00513E98">
      <w:pPr>
        <w:pStyle w:val="a3"/>
        <w:spacing w:after="13" w:line="274" w:lineRule="exact"/>
        <w:ind w:left="1277"/>
      </w:pPr>
      <w:r>
        <w:t>Таблица</w:t>
      </w:r>
      <w:r>
        <w:rPr>
          <w:spacing w:val="-2"/>
        </w:rPr>
        <w:t xml:space="preserve"> </w:t>
      </w:r>
      <w:r>
        <w:t>2.1.</w:t>
      </w:r>
    </w:p>
    <w:tbl>
      <w:tblPr>
        <w:tblStyle w:val="TableNormal"/>
        <w:tblW w:w="0" w:type="auto"/>
        <w:tblInd w:w="13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7"/>
        <w:gridCol w:w="2655"/>
        <w:gridCol w:w="708"/>
        <w:gridCol w:w="1844"/>
        <w:gridCol w:w="1847"/>
        <w:gridCol w:w="1667"/>
      </w:tblGrid>
      <w:tr w:rsidR="00CC1ECE">
        <w:trPr>
          <w:trHeight w:val="470"/>
        </w:trPr>
        <w:tc>
          <w:tcPr>
            <w:tcW w:w="857" w:type="dxa"/>
            <w:vMerge w:val="restart"/>
          </w:tcPr>
          <w:p w:rsidR="00CC1ECE" w:rsidRDefault="00513E98">
            <w:pPr>
              <w:pStyle w:val="TableParagraph"/>
              <w:ind w:left="280" w:right="154" w:hanging="159"/>
              <w:rPr>
                <w:sz w:val="24"/>
              </w:rPr>
            </w:pPr>
            <w:r>
              <w:rPr>
                <w:sz w:val="24"/>
              </w:rPr>
              <w:t>Номе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2655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637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</w:p>
        </w:tc>
        <w:tc>
          <w:tcPr>
            <w:tcW w:w="708" w:type="dxa"/>
            <w:vMerge w:val="restart"/>
          </w:tcPr>
          <w:p w:rsidR="00CC1ECE" w:rsidRDefault="00513E98">
            <w:pPr>
              <w:pStyle w:val="TableParagraph"/>
              <w:ind w:left="136" w:right="122" w:firstLine="67"/>
              <w:rPr>
                <w:sz w:val="24"/>
              </w:rPr>
            </w:pPr>
            <w:r>
              <w:rPr>
                <w:sz w:val="24"/>
              </w:rPr>
              <w:t>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Изм</w:t>
            </w:r>
          </w:p>
          <w:p w:rsidR="00CC1ECE" w:rsidRDefault="00513E98">
            <w:pPr>
              <w:pStyle w:val="TableParagraph"/>
              <w:ind w:left="136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3691" w:type="dxa"/>
            <w:gridSpan w:val="2"/>
          </w:tcPr>
          <w:p w:rsidR="00CC1ECE" w:rsidRDefault="00513E98">
            <w:pPr>
              <w:pStyle w:val="TableParagraph"/>
              <w:spacing w:before="188" w:line="261" w:lineRule="exact"/>
              <w:ind w:left="1211" w:right="1229"/>
              <w:jc w:val="center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</w:tc>
        <w:tc>
          <w:tcPr>
            <w:tcW w:w="1667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480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</w:tr>
      <w:tr w:rsidR="00CC1ECE">
        <w:trPr>
          <w:trHeight w:val="616"/>
        </w:trPr>
        <w:tc>
          <w:tcPr>
            <w:tcW w:w="85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65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before="48" w:line="274" w:lineRule="exact"/>
              <w:ind w:left="559" w:right="286" w:hanging="188"/>
              <w:rPr>
                <w:sz w:val="24"/>
              </w:rPr>
            </w:pPr>
            <w:r>
              <w:rPr>
                <w:sz w:val="24"/>
              </w:rPr>
              <w:t>В границах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</w:tc>
        <w:tc>
          <w:tcPr>
            <w:tcW w:w="1847" w:type="dxa"/>
          </w:tcPr>
          <w:p w:rsidR="00CC1ECE" w:rsidRDefault="00513E98">
            <w:pPr>
              <w:pStyle w:val="TableParagraph"/>
              <w:spacing w:before="48" w:line="274" w:lineRule="exact"/>
              <w:ind w:left="325" w:right="203" w:hanging="135"/>
              <w:rPr>
                <w:sz w:val="24"/>
              </w:rPr>
            </w:pPr>
            <w:r>
              <w:rPr>
                <w:spacing w:val="-1"/>
                <w:sz w:val="24"/>
              </w:rPr>
              <w:t>Прилегающая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территория</w:t>
            </w:r>
          </w:p>
        </w:tc>
        <w:tc>
          <w:tcPr>
            <w:tcW w:w="166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340"/>
        </w:trPr>
        <w:tc>
          <w:tcPr>
            <w:tcW w:w="857" w:type="dxa"/>
          </w:tcPr>
          <w:p w:rsidR="00CC1ECE" w:rsidRDefault="00513E98">
            <w:pPr>
              <w:pStyle w:val="TableParagraph"/>
              <w:spacing w:before="11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655" w:type="dxa"/>
          </w:tcPr>
          <w:p w:rsidR="00CC1ECE" w:rsidRDefault="00513E98">
            <w:pPr>
              <w:pStyle w:val="TableParagraph"/>
              <w:spacing w:before="11"/>
              <w:ind w:left="109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</w:tc>
        <w:tc>
          <w:tcPr>
            <w:tcW w:w="708" w:type="dxa"/>
          </w:tcPr>
          <w:p w:rsidR="00CC1ECE" w:rsidRDefault="00513E98">
            <w:pPr>
              <w:pStyle w:val="TableParagraph"/>
              <w:spacing w:before="11"/>
              <w:ind w:left="136" w:right="186"/>
              <w:jc w:val="center"/>
              <w:rPr>
                <w:sz w:val="24"/>
              </w:rPr>
            </w:pPr>
            <w:r>
              <w:rPr>
                <w:sz w:val="24"/>
              </w:rPr>
              <w:t>га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before="11"/>
              <w:ind w:left="557" w:right="577"/>
              <w:jc w:val="center"/>
              <w:rPr>
                <w:sz w:val="24"/>
              </w:rPr>
            </w:pPr>
            <w:r>
              <w:rPr>
                <w:sz w:val="24"/>
              </w:rPr>
              <w:t>0,5808</w:t>
            </w:r>
          </w:p>
        </w:tc>
        <w:tc>
          <w:tcPr>
            <w:tcW w:w="1847" w:type="dxa"/>
          </w:tcPr>
          <w:p w:rsidR="00CC1ECE" w:rsidRDefault="00513E98">
            <w:pPr>
              <w:pStyle w:val="TableParagraph"/>
              <w:spacing w:before="11"/>
              <w:ind w:left="8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</w:tc>
        <w:tc>
          <w:tcPr>
            <w:tcW w:w="1667" w:type="dxa"/>
          </w:tcPr>
          <w:p w:rsidR="00CC1ECE" w:rsidRDefault="00513E98">
            <w:pPr>
              <w:pStyle w:val="TableParagraph"/>
              <w:spacing w:before="15"/>
              <w:ind w:left="462" w:right="495"/>
              <w:jc w:val="center"/>
              <w:rPr>
                <w:sz w:val="24"/>
              </w:rPr>
            </w:pPr>
            <w:r>
              <w:rPr>
                <w:sz w:val="24"/>
              </w:rPr>
              <w:t>0,5808</w:t>
            </w:r>
          </w:p>
        </w:tc>
      </w:tr>
      <w:tr w:rsidR="00CC1ECE">
        <w:trPr>
          <w:trHeight w:val="400"/>
        </w:trPr>
        <w:tc>
          <w:tcPr>
            <w:tcW w:w="857" w:type="dxa"/>
          </w:tcPr>
          <w:p w:rsidR="00CC1ECE" w:rsidRDefault="00513E98">
            <w:pPr>
              <w:pStyle w:val="TableParagraph"/>
              <w:spacing w:before="6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655" w:type="dxa"/>
          </w:tcPr>
          <w:p w:rsidR="00CC1ECE" w:rsidRDefault="00513E98">
            <w:pPr>
              <w:pStyle w:val="TableParagraph"/>
              <w:spacing w:before="6"/>
              <w:ind w:left="109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застройки</w:t>
            </w:r>
          </w:p>
        </w:tc>
        <w:tc>
          <w:tcPr>
            <w:tcW w:w="708" w:type="dxa"/>
          </w:tcPr>
          <w:p w:rsidR="00CC1ECE" w:rsidRDefault="00513E98">
            <w:pPr>
              <w:pStyle w:val="TableParagraph"/>
              <w:spacing w:before="51" w:line="216" w:lineRule="auto"/>
              <w:ind w:left="199" w:right="186"/>
              <w:jc w:val="center"/>
              <w:rPr>
                <w:sz w:val="24"/>
              </w:rPr>
            </w:pPr>
            <w:r>
              <w:rPr>
                <w:position w:val="-7"/>
                <w:sz w:val="24"/>
              </w:rPr>
              <w:t>м</w:t>
            </w:r>
            <w:r>
              <w:rPr>
                <w:sz w:val="24"/>
              </w:rPr>
              <w:t>2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before="6"/>
              <w:ind w:left="557" w:right="577"/>
              <w:jc w:val="center"/>
              <w:rPr>
                <w:sz w:val="24"/>
              </w:rPr>
            </w:pPr>
            <w:r>
              <w:rPr>
                <w:sz w:val="24"/>
              </w:rPr>
              <w:t>6838,7</w:t>
            </w:r>
          </w:p>
        </w:tc>
        <w:tc>
          <w:tcPr>
            <w:tcW w:w="1847" w:type="dxa"/>
          </w:tcPr>
          <w:p w:rsidR="00CC1ECE" w:rsidRDefault="00513E98">
            <w:pPr>
              <w:pStyle w:val="TableParagraph"/>
              <w:spacing w:before="6"/>
              <w:ind w:left="8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</w:tc>
        <w:tc>
          <w:tcPr>
            <w:tcW w:w="1667" w:type="dxa"/>
          </w:tcPr>
          <w:p w:rsidR="00CC1ECE" w:rsidRDefault="00513E98">
            <w:pPr>
              <w:pStyle w:val="TableParagraph"/>
              <w:spacing w:before="11"/>
              <w:ind w:left="462" w:right="495"/>
              <w:jc w:val="center"/>
              <w:rPr>
                <w:sz w:val="24"/>
              </w:rPr>
            </w:pPr>
            <w:r>
              <w:rPr>
                <w:sz w:val="24"/>
              </w:rPr>
              <w:t>6838,7</w:t>
            </w:r>
          </w:p>
        </w:tc>
      </w:tr>
      <w:tr w:rsidR="00CC1ECE">
        <w:trPr>
          <w:trHeight w:val="388"/>
        </w:trPr>
        <w:tc>
          <w:tcPr>
            <w:tcW w:w="857" w:type="dxa"/>
          </w:tcPr>
          <w:p w:rsidR="00CC1ECE" w:rsidRDefault="00513E98">
            <w:pPr>
              <w:pStyle w:val="TableParagraph"/>
              <w:spacing w:before="42"/>
              <w:ind w:lef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655" w:type="dxa"/>
          </w:tcPr>
          <w:p w:rsidR="00CC1ECE" w:rsidRDefault="00513E98">
            <w:pPr>
              <w:pStyle w:val="TableParagraph"/>
              <w:spacing w:before="42"/>
              <w:ind w:left="109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покрытия</w:t>
            </w:r>
          </w:p>
        </w:tc>
        <w:tc>
          <w:tcPr>
            <w:tcW w:w="708" w:type="dxa"/>
          </w:tcPr>
          <w:p w:rsidR="00CC1ECE" w:rsidRDefault="00513E98">
            <w:pPr>
              <w:pStyle w:val="TableParagraph"/>
              <w:spacing w:before="45" w:line="211" w:lineRule="auto"/>
              <w:ind w:left="199" w:right="186"/>
              <w:jc w:val="center"/>
              <w:rPr>
                <w:sz w:val="24"/>
              </w:rPr>
            </w:pPr>
            <w:r>
              <w:rPr>
                <w:position w:val="-7"/>
                <w:sz w:val="24"/>
              </w:rPr>
              <w:t>м</w:t>
            </w:r>
            <w:r>
              <w:rPr>
                <w:sz w:val="24"/>
              </w:rPr>
              <w:t>2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before="42"/>
              <w:ind w:left="557" w:right="577"/>
              <w:jc w:val="center"/>
              <w:rPr>
                <w:sz w:val="24"/>
              </w:rPr>
            </w:pPr>
            <w:r>
              <w:rPr>
                <w:sz w:val="24"/>
              </w:rPr>
              <w:t>5416,0</w:t>
            </w:r>
          </w:p>
        </w:tc>
        <w:tc>
          <w:tcPr>
            <w:tcW w:w="1847" w:type="dxa"/>
          </w:tcPr>
          <w:p w:rsidR="00CC1ECE" w:rsidRDefault="00513E98">
            <w:pPr>
              <w:pStyle w:val="TableParagraph"/>
              <w:spacing w:before="42"/>
              <w:ind w:left="8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</w:tc>
        <w:tc>
          <w:tcPr>
            <w:tcW w:w="1667" w:type="dxa"/>
          </w:tcPr>
          <w:p w:rsidR="00CC1ECE" w:rsidRDefault="00513E98">
            <w:pPr>
              <w:pStyle w:val="TableParagraph"/>
              <w:spacing w:before="47"/>
              <w:ind w:left="462" w:right="495"/>
              <w:jc w:val="center"/>
              <w:rPr>
                <w:sz w:val="24"/>
              </w:rPr>
            </w:pPr>
            <w:r>
              <w:rPr>
                <w:sz w:val="24"/>
              </w:rPr>
              <w:t>5416,0</w:t>
            </w:r>
          </w:p>
        </w:tc>
      </w:tr>
      <w:tr w:rsidR="00CC1ECE">
        <w:trPr>
          <w:trHeight w:val="359"/>
        </w:trPr>
        <w:tc>
          <w:tcPr>
            <w:tcW w:w="857" w:type="dxa"/>
          </w:tcPr>
          <w:p w:rsidR="00CC1ECE" w:rsidRDefault="00513E98">
            <w:pPr>
              <w:pStyle w:val="TableParagraph"/>
              <w:spacing w:before="13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655" w:type="dxa"/>
          </w:tcPr>
          <w:p w:rsidR="00CC1ECE" w:rsidRDefault="00513E98">
            <w:pPr>
              <w:pStyle w:val="TableParagraph"/>
              <w:spacing w:before="13"/>
              <w:ind w:left="109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озеленения</w:t>
            </w:r>
          </w:p>
        </w:tc>
        <w:tc>
          <w:tcPr>
            <w:tcW w:w="708" w:type="dxa"/>
          </w:tcPr>
          <w:p w:rsidR="00CC1ECE" w:rsidRDefault="00513E98">
            <w:pPr>
              <w:pStyle w:val="TableParagraph"/>
              <w:spacing w:before="11" w:line="216" w:lineRule="auto"/>
              <w:ind w:left="199" w:right="186"/>
              <w:jc w:val="center"/>
              <w:rPr>
                <w:sz w:val="24"/>
              </w:rPr>
            </w:pPr>
            <w:r>
              <w:rPr>
                <w:position w:val="-7"/>
                <w:sz w:val="24"/>
              </w:rPr>
              <w:t>м</w:t>
            </w:r>
            <w:r>
              <w:rPr>
                <w:sz w:val="24"/>
              </w:rPr>
              <w:t>2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before="13"/>
              <w:ind w:left="557" w:right="577"/>
              <w:jc w:val="center"/>
              <w:rPr>
                <w:sz w:val="24"/>
              </w:rPr>
            </w:pPr>
            <w:r>
              <w:rPr>
                <w:sz w:val="24"/>
              </w:rPr>
              <w:t>2121,9</w:t>
            </w:r>
          </w:p>
        </w:tc>
        <w:tc>
          <w:tcPr>
            <w:tcW w:w="1847" w:type="dxa"/>
          </w:tcPr>
          <w:p w:rsidR="00CC1ECE" w:rsidRDefault="00513E98">
            <w:pPr>
              <w:pStyle w:val="TableParagraph"/>
              <w:spacing w:before="13"/>
              <w:ind w:left="8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</w:tc>
        <w:tc>
          <w:tcPr>
            <w:tcW w:w="1667" w:type="dxa"/>
          </w:tcPr>
          <w:p w:rsidR="00CC1ECE" w:rsidRDefault="00513E98">
            <w:pPr>
              <w:pStyle w:val="TableParagraph"/>
              <w:spacing w:before="18"/>
              <w:ind w:left="462" w:right="495"/>
              <w:jc w:val="center"/>
              <w:rPr>
                <w:sz w:val="24"/>
              </w:rPr>
            </w:pPr>
            <w:r>
              <w:rPr>
                <w:sz w:val="24"/>
              </w:rPr>
              <w:t>2121,9</w:t>
            </w:r>
          </w:p>
        </w:tc>
      </w:tr>
    </w:tbl>
    <w:p w:rsidR="00CC1ECE" w:rsidRDefault="00CC1ECE">
      <w:pPr>
        <w:pStyle w:val="a3"/>
        <w:spacing w:before="10"/>
        <w:rPr>
          <w:sz w:val="15"/>
        </w:rPr>
      </w:pPr>
    </w:p>
    <w:p w:rsidR="00CC1ECE" w:rsidRDefault="00513E98" w:rsidP="00513E98">
      <w:pPr>
        <w:pStyle w:val="Heading3"/>
        <w:numPr>
          <w:ilvl w:val="1"/>
          <w:numId w:val="70"/>
        </w:numPr>
        <w:tabs>
          <w:tab w:val="left" w:pos="1921"/>
        </w:tabs>
        <w:spacing w:before="90"/>
        <w:ind w:hanging="421"/>
      </w:pPr>
      <w:r>
        <w:t>Краткая</w:t>
      </w:r>
      <w:r>
        <w:rPr>
          <w:spacing w:val="-7"/>
        </w:rPr>
        <w:t xml:space="preserve"> </w:t>
      </w:r>
      <w:r>
        <w:t>технологическая</w:t>
      </w:r>
      <w:r>
        <w:rPr>
          <w:spacing w:val="-3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объекта.</w:t>
      </w:r>
    </w:p>
    <w:p w:rsidR="00CC1ECE" w:rsidRDefault="00513E98">
      <w:pPr>
        <w:pStyle w:val="Heading4"/>
        <w:spacing w:before="84"/>
        <w:ind w:left="2208"/>
        <w:rPr>
          <w:u w:val="none"/>
        </w:rPr>
      </w:pPr>
      <w:r>
        <w:rPr>
          <w:u w:val="thick"/>
        </w:rPr>
        <w:t>Период</w:t>
      </w:r>
      <w:r>
        <w:rPr>
          <w:spacing w:val="-2"/>
          <w:u w:val="thick"/>
        </w:rPr>
        <w:t xml:space="preserve"> </w:t>
      </w:r>
      <w:r>
        <w:rPr>
          <w:u w:val="thick"/>
        </w:rPr>
        <w:t>эксплуатации</w:t>
      </w:r>
    </w:p>
    <w:p w:rsidR="00CC1ECE" w:rsidRDefault="00513E98">
      <w:pPr>
        <w:pStyle w:val="a3"/>
        <w:spacing w:before="75"/>
        <w:ind w:left="1277" w:right="343" w:firstLine="708"/>
        <w:jc w:val="both"/>
      </w:pPr>
      <w:r>
        <w:t>Генеральным планом предусмотрено размещение на проектируемом участке 3-х жилых</w:t>
      </w:r>
      <w:r>
        <w:rPr>
          <w:spacing w:val="1"/>
        </w:rPr>
        <w:t xml:space="preserve"> </w:t>
      </w:r>
      <w:r>
        <w:t>зданий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встроенными</w:t>
      </w:r>
      <w:r>
        <w:rPr>
          <w:spacing w:val="1"/>
        </w:rPr>
        <w:t xml:space="preserve"> </w:t>
      </w:r>
      <w:r>
        <w:t>коммерческим</w:t>
      </w:r>
      <w:r>
        <w:rPr>
          <w:spacing w:val="1"/>
        </w:rPr>
        <w:t xml:space="preserve"> </w:t>
      </w:r>
      <w:r>
        <w:t>помещениями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одноуровневым</w:t>
      </w:r>
      <w:r>
        <w:rPr>
          <w:spacing w:val="61"/>
        </w:rPr>
        <w:t xml:space="preserve"> </w:t>
      </w:r>
      <w:r>
        <w:t>подземным</w:t>
      </w:r>
      <w:r>
        <w:rPr>
          <w:spacing w:val="1"/>
        </w:rPr>
        <w:t xml:space="preserve"> </w:t>
      </w:r>
      <w:r>
        <w:t>паркингом.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запроектировано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жилых</w:t>
      </w:r>
      <w:r>
        <w:rPr>
          <w:spacing w:val="1"/>
        </w:rPr>
        <w:t xml:space="preserve"> </w:t>
      </w:r>
      <w:r>
        <w:t>блока.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фасады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зданий</w:t>
      </w:r>
      <w:r>
        <w:rPr>
          <w:spacing w:val="1"/>
        </w:rPr>
        <w:t xml:space="preserve"> </w:t>
      </w:r>
      <w:r>
        <w:t>ориентированы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улиц Саина</w:t>
      </w:r>
      <w:r>
        <w:rPr>
          <w:spacing w:val="-2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Акжол.</w:t>
      </w:r>
    </w:p>
    <w:p w:rsidR="00CC1ECE" w:rsidRDefault="00513E98">
      <w:pPr>
        <w:pStyle w:val="a3"/>
        <w:spacing w:before="7"/>
        <w:ind w:left="1277"/>
        <w:jc w:val="both"/>
      </w:pPr>
      <w:r>
        <w:t>Подъезды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проходы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комплексу</w:t>
      </w:r>
      <w:r>
        <w:rPr>
          <w:spacing w:val="-7"/>
        </w:rPr>
        <w:t xml:space="preserve"> </w:t>
      </w:r>
      <w:r>
        <w:t>решены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прилегающей</w:t>
      </w:r>
      <w:r>
        <w:rPr>
          <w:spacing w:val="1"/>
        </w:rPr>
        <w:t xml:space="preserve"> </w:t>
      </w:r>
      <w:r>
        <w:t>улицы</w:t>
      </w:r>
      <w:r>
        <w:rPr>
          <w:spacing w:val="3"/>
        </w:rPr>
        <w:t xml:space="preserve"> </w:t>
      </w:r>
      <w:r>
        <w:t>Акжол.</w:t>
      </w:r>
    </w:p>
    <w:p w:rsidR="00CC1ECE" w:rsidRDefault="00513E98">
      <w:pPr>
        <w:pStyle w:val="a3"/>
        <w:spacing w:before="82"/>
        <w:ind w:left="1277" w:right="357" w:firstLine="708"/>
        <w:jc w:val="both"/>
      </w:pPr>
      <w:r>
        <w:t>Площадь перед зданиями оборудована наземными автостоянками. На эту же площадь</w:t>
      </w:r>
      <w:r>
        <w:rPr>
          <w:spacing w:val="1"/>
        </w:rPr>
        <w:t xml:space="preserve"> </w:t>
      </w:r>
      <w:r>
        <w:t>выходит</w:t>
      </w:r>
      <w:r>
        <w:rPr>
          <w:spacing w:val="-1"/>
        </w:rPr>
        <w:t xml:space="preserve"> </w:t>
      </w:r>
      <w:r>
        <w:t>рампа</w:t>
      </w:r>
      <w:r>
        <w:rPr>
          <w:spacing w:val="-1"/>
        </w:rPr>
        <w:t xml:space="preserve"> </w:t>
      </w:r>
      <w:r>
        <w:t>паркинга.</w:t>
      </w:r>
    </w:p>
    <w:p w:rsidR="00CC1ECE" w:rsidRDefault="00513E98">
      <w:pPr>
        <w:pStyle w:val="a3"/>
        <w:spacing w:before="2"/>
        <w:ind w:left="1277" w:right="356" w:firstLine="708"/>
        <w:jc w:val="both"/>
      </w:pPr>
      <w:r>
        <w:t>Проезды</w:t>
      </w:r>
      <w:r>
        <w:rPr>
          <w:spacing w:val="1"/>
        </w:rPr>
        <w:t xml:space="preserve"> </w:t>
      </w:r>
      <w:r>
        <w:t>запроектированы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исключить</w:t>
      </w:r>
      <w:r>
        <w:rPr>
          <w:spacing w:val="1"/>
        </w:rPr>
        <w:t xml:space="preserve"> </w:t>
      </w:r>
      <w:r>
        <w:t>парковку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проезд</w:t>
      </w:r>
      <w:r>
        <w:rPr>
          <w:spacing w:val="1"/>
        </w:rPr>
        <w:t xml:space="preserve"> </w:t>
      </w:r>
      <w:r>
        <w:t>автомобилей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дворовом</w:t>
      </w:r>
      <w:r>
        <w:rPr>
          <w:spacing w:val="-2"/>
        </w:rPr>
        <w:t xml:space="preserve"> </w:t>
      </w:r>
      <w:r>
        <w:t>пространстве.</w:t>
      </w:r>
    </w:p>
    <w:p w:rsidR="00CC1ECE" w:rsidRDefault="00513E98">
      <w:pPr>
        <w:pStyle w:val="a3"/>
        <w:spacing w:before="7" w:line="237" w:lineRule="auto"/>
        <w:ind w:left="1277" w:right="349" w:firstLine="708"/>
        <w:jc w:val="both"/>
      </w:pPr>
      <w:r>
        <w:t>Вертикальная</w:t>
      </w:r>
      <w:r>
        <w:rPr>
          <w:spacing w:val="1"/>
        </w:rPr>
        <w:t xml:space="preserve"> </w:t>
      </w:r>
      <w:r>
        <w:t>планировка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рельефа</w:t>
      </w:r>
      <w:r>
        <w:rPr>
          <w:spacing w:val="1"/>
        </w:rPr>
        <w:t xml:space="preserve"> </w:t>
      </w:r>
      <w:r>
        <w:t>местности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отвода</w:t>
      </w:r>
      <w:r>
        <w:rPr>
          <w:spacing w:val="-1"/>
        </w:rPr>
        <w:t xml:space="preserve"> </w:t>
      </w:r>
      <w:r>
        <w:t>поверхностных</w:t>
      </w:r>
      <w:r>
        <w:rPr>
          <w:spacing w:val="-1"/>
        </w:rPr>
        <w:t xml:space="preserve"> </w:t>
      </w:r>
      <w:r>
        <w:t>вод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территории</w:t>
      </w:r>
      <w:r>
        <w:rPr>
          <w:spacing w:val="3"/>
        </w:rPr>
        <w:t xml:space="preserve"> </w:t>
      </w:r>
      <w:r>
        <w:t>участка.</w:t>
      </w:r>
    </w:p>
    <w:p w:rsidR="00CC1ECE" w:rsidRDefault="00513E98">
      <w:pPr>
        <w:pStyle w:val="a3"/>
        <w:spacing w:before="4"/>
        <w:ind w:left="1277" w:right="342" w:firstLine="708"/>
        <w:jc w:val="both"/>
      </w:pPr>
      <w:r>
        <w:t>Проезды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автостоянки</w:t>
      </w:r>
      <w:r>
        <w:rPr>
          <w:spacing w:val="1"/>
        </w:rPr>
        <w:t xml:space="preserve"> </w:t>
      </w:r>
      <w:r>
        <w:t>предусматриваются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асфальтобетонным</w:t>
      </w:r>
      <w:r>
        <w:rPr>
          <w:spacing w:val="1"/>
        </w:rPr>
        <w:t xml:space="preserve"> </w:t>
      </w:r>
      <w:r>
        <w:t>покрытием.</w:t>
      </w:r>
      <w:r>
        <w:rPr>
          <w:spacing w:val="1"/>
        </w:rPr>
        <w:t xml:space="preserve"> </w:t>
      </w:r>
      <w:r>
        <w:t>Пешеходные</w:t>
      </w:r>
      <w:r>
        <w:rPr>
          <w:spacing w:val="1"/>
        </w:rPr>
        <w:t xml:space="preserve"> </w:t>
      </w:r>
      <w:r>
        <w:t>дорожки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мощение</w:t>
      </w:r>
      <w:r>
        <w:rPr>
          <w:spacing w:val="1"/>
        </w:rPr>
        <w:t xml:space="preserve"> </w:t>
      </w:r>
      <w:r>
        <w:t>цветной</w:t>
      </w:r>
      <w:r>
        <w:rPr>
          <w:spacing w:val="60"/>
        </w:rPr>
        <w:t xml:space="preserve"> </w:t>
      </w:r>
      <w:r>
        <w:t>цементно-песчаной</w:t>
      </w:r>
      <w:r>
        <w:rPr>
          <w:spacing w:val="1"/>
        </w:rPr>
        <w:t xml:space="preserve"> </w:t>
      </w:r>
      <w:r>
        <w:t>плиткой.</w:t>
      </w:r>
      <w:r>
        <w:rPr>
          <w:spacing w:val="-4"/>
        </w:rPr>
        <w:t xml:space="preserve"> </w:t>
      </w:r>
      <w:r>
        <w:t>Спортивные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детские</w:t>
      </w:r>
      <w:r>
        <w:rPr>
          <w:spacing w:val="-2"/>
        </w:rPr>
        <w:t xml:space="preserve"> </w:t>
      </w:r>
      <w:r>
        <w:t>игровые</w:t>
      </w:r>
      <w:r>
        <w:rPr>
          <w:spacing w:val="-2"/>
        </w:rPr>
        <w:t xml:space="preserve"> </w:t>
      </w:r>
      <w:r>
        <w:t>площадки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специальное</w:t>
      </w:r>
      <w:r>
        <w:rPr>
          <w:spacing w:val="-2"/>
        </w:rPr>
        <w:t xml:space="preserve"> </w:t>
      </w:r>
      <w:r>
        <w:t>резиновое</w:t>
      </w:r>
      <w:r>
        <w:rPr>
          <w:spacing w:val="-3"/>
        </w:rPr>
        <w:t xml:space="preserve"> </w:t>
      </w:r>
      <w:r>
        <w:t>покрытие.</w:t>
      </w:r>
    </w:p>
    <w:p w:rsidR="00CC1ECE" w:rsidRDefault="00CC1ECE">
      <w:pPr>
        <w:jc w:val="both"/>
        <w:sectPr w:rsidR="00CC1ECE">
          <w:pgSz w:w="11920" w:h="16860"/>
          <w:pgMar w:top="1060" w:right="500" w:bottom="280" w:left="0" w:header="720" w:footer="720" w:gutter="0"/>
          <w:cols w:space="720"/>
        </w:sectPr>
      </w:pPr>
    </w:p>
    <w:p w:rsidR="00CC1ECE" w:rsidRDefault="00CC1ECE">
      <w:pPr>
        <w:pStyle w:val="a3"/>
        <w:spacing w:before="10"/>
      </w:pPr>
    </w:p>
    <w:p w:rsidR="00CC1ECE" w:rsidRDefault="00513E98">
      <w:pPr>
        <w:pStyle w:val="a3"/>
        <w:spacing w:before="90" w:line="275" w:lineRule="exact"/>
        <w:ind w:left="902"/>
        <w:jc w:val="both"/>
      </w:pPr>
      <w:r>
        <w:t>Озеленение</w:t>
      </w:r>
      <w:r>
        <w:rPr>
          <w:spacing w:val="-3"/>
        </w:rPr>
        <w:t xml:space="preserve"> </w:t>
      </w:r>
      <w:r>
        <w:t>участка</w:t>
      </w:r>
      <w:r>
        <w:rPr>
          <w:spacing w:val="-5"/>
        </w:rPr>
        <w:t xml:space="preserve"> </w:t>
      </w:r>
      <w:r>
        <w:t>производится</w:t>
      </w:r>
      <w:r>
        <w:rPr>
          <w:spacing w:val="-3"/>
        </w:rPr>
        <w:t xml:space="preserve"> </w:t>
      </w:r>
      <w:r>
        <w:t>деревьями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кустарниками,</w:t>
      </w:r>
      <w:r>
        <w:rPr>
          <w:spacing w:val="-4"/>
        </w:rPr>
        <w:t xml:space="preserve"> </w:t>
      </w:r>
      <w:r>
        <w:t>районированными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местности.</w:t>
      </w:r>
    </w:p>
    <w:p w:rsidR="00CC1ECE" w:rsidRDefault="00513E98">
      <w:pPr>
        <w:pStyle w:val="a3"/>
        <w:ind w:left="196" w:right="354" w:firstLine="706"/>
        <w:jc w:val="both"/>
      </w:pPr>
      <w:r>
        <w:t>Основной композиционной идеей комплекса является создание среды, отвечающей климатическим и природным условиям данного</w:t>
      </w:r>
      <w:r>
        <w:rPr>
          <w:spacing w:val="1"/>
        </w:rPr>
        <w:t xml:space="preserve"> </w:t>
      </w:r>
      <w:r>
        <w:t>региона,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сквозного</w:t>
      </w:r>
      <w:r>
        <w:rPr>
          <w:spacing w:val="1"/>
        </w:rPr>
        <w:t xml:space="preserve"> </w:t>
      </w:r>
      <w:r>
        <w:t>проветривания</w:t>
      </w:r>
      <w:r>
        <w:rPr>
          <w:spacing w:val="1"/>
        </w:rPr>
        <w:t xml:space="preserve"> </w:t>
      </w:r>
      <w:r>
        <w:t>вечерним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утренним</w:t>
      </w:r>
      <w:r>
        <w:rPr>
          <w:spacing w:val="1"/>
        </w:rPr>
        <w:t xml:space="preserve"> </w:t>
      </w:r>
      <w:r>
        <w:t>бризом,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тихого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уютного</w:t>
      </w:r>
      <w:r>
        <w:rPr>
          <w:spacing w:val="1"/>
        </w:rPr>
        <w:t xml:space="preserve"> </w:t>
      </w:r>
      <w:r>
        <w:t>жилого</w:t>
      </w:r>
      <w:r>
        <w:rPr>
          <w:spacing w:val="1"/>
        </w:rPr>
        <w:t xml:space="preserve"> </w:t>
      </w:r>
      <w:r>
        <w:t>пространства,</w:t>
      </w:r>
      <w:r>
        <w:rPr>
          <w:spacing w:val="1"/>
        </w:rPr>
        <w:t xml:space="preserve"> </w:t>
      </w:r>
      <w:r>
        <w:t>изолированного</w:t>
      </w:r>
      <w:r>
        <w:rPr>
          <w:spacing w:val="-1"/>
        </w:rPr>
        <w:t xml:space="preserve"> </w:t>
      </w:r>
      <w:r>
        <w:t>от шумных</w:t>
      </w:r>
      <w:r>
        <w:rPr>
          <w:spacing w:val="1"/>
        </w:rPr>
        <w:t xml:space="preserve"> </w:t>
      </w:r>
      <w:r>
        <w:t>городских</w:t>
      </w:r>
      <w:r>
        <w:rPr>
          <w:spacing w:val="2"/>
        </w:rPr>
        <w:t xml:space="preserve"> </w:t>
      </w:r>
      <w:r>
        <w:t>магистралей.</w:t>
      </w:r>
    </w:p>
    <w:p w:rsidR="00CC1ECE" w:rsidRDefault="00513E98">
      <w:pPr>
        <w:pStyle w:val="a3"/>
        <w:spacing w:before="1"/>
        <w:ind w:left="902"/>
        <w:jc w:val="both"/>
      </w:pPr>
      <w:r>
        <w:t>Архитектурный</w:t>
      </w:r>
      <w:r>
        <w:rPr>
          <w:spacing w:val="16"/>
        </w:rPr>
        <w:t xml:space="preserve"> </w:t>
      </w:r>
      <w:r>
        <w:t>образ</w:t>
      </w:r>
      <w:r>
        <w:rPr>
          <w:spacing w:val="17"/>
        </w:rPr>
        <w:t xml:space="preserve"> </w:t>
      </w:r>
      <w:r>
        <w:t>здания</w:t>
      </w:r>
      <w:r>
        <w:rPr>
          <w:spacing w:val="13"/>
        </w:rPr>
        <w:t xml:space="preserve"> </w:t>
      </w:r>
      <w:r>
        <w:t>продиктован</w:t>
      </w:r>
      <w:r>
        <w:rPr>
          <w:spacing w:val="17"/>
        </w:rPr>
        <w:t xml:space="preserve"> </w:t>
      </w:r>
      <w:r>
        <w:t>градостроительным</w:t>
      </w:r>
      <w:r>
        <w:rPr>
          <w:spacing w:val="15"/>
        </w:rPr>
        <w:t xml:space="preserve"> </w:t>
      </w:r>
      <w:r>
        <w:t>расположением</w:t>
      </w:r>
      <w:r>
        <w:rPr>
          <w:spacing w:val="15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социальной</w:t>
      </w:r>
      <w:r>
        <w:rPr>
          <w:spacing w:val="17"/>
        </w:rPr>
        <w:t xml:space="preserve"> </w:t>
      </w:r>
      <w:r>
        <w:t>значимостью</w:t>
      </w:r>
      <w:r>
        <w:rPr>
          <w:spacing w:val="16"/>
        </w:rPr>
        <w:t xml:space="preserve"> </w:t>
      </w:r>
      <w:r>
        <w:t>объекта</w:t>
      </w:r>
      <w:r>
        <w:rPr>
          <w:spacing w:val="13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структуре</w:t>
      </w:r>
      <w:r>
        <w:rPr>
          <w:spacing w:val="15"/>
        </w:rPr>
        <w:t xml:space="preserve"> </w:t>
      </w:r>
      <w:r>
        <w:t>города.</w:t>
      </w:r>
    </w:p>
    <w:p w:rsidR="00CC1ECE" w:rsidRDefault="00513E98">
      <w:pPr>
        <w:pStyle w:val="a3"/>
        <w:ind w:left="196"/>
        <w:jc w:val="both"/>
      </w:pPr>
      <w:r>
        <w:t>Яркое</w:t>
      </w:r>
      <w:r>
        <w:rPr>
          <w:spacing w:val="-4"/>
        </w:rPr>
        <w:t xml:space="preserve"> </w:t>
      </w:r>
      <w:r>
        <w:t>цветовое</w:t>
      </w:r>
      <w:r>
        <w:rPr>
          <w:spacing w:val="-4"/>
        </w:rPr>
        <w:t xml:space="preserve"> </w:t>
      </w:r>
      <w:r>
        <w:t>решение</w:t>
      </w:r>
      <w:r>
        <w:rPr>
          <w:spacing w:val="-3"/>
        </w:rPr>
        <w:t xml:space="preserve"> </w:t>
      </w:r>
      <w:r>
        <w:t>комплекса</w:t>
      </w:r>
      <w:r>
        <w:rPr>
          <w:spacing w:val="-3"/>
        </w:rPr>
        <w:t xml:space="preserve"> </w:t>
      </w:r>
      <w:r>
        <w:t>выгодно</w:t>
      </w:r>
      <w:r>
        <w:rPr>
          <w:spacing w:val="-2"/>
        </w:rPr>
        <w:t xml:space="preserve"> </w:t>
      </w:r>
      <w:r>
        <w:t>подчеркивает</w:t>
      </w:r>
      <w:r>
        <w:rPr>
          <w:spacing w:val="-2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фоне</w:t>
      </w:r>
      <w:r>
        <w:rPr>
          <w:spacing w:val="-3"/>
        </w:rPr>
        <w:t xml:space="preserve"> </w:t>
      </w:r>
      <w:r>
        <w:t>существующей</w:t>
      </w:r>
      <w:r>
        <w:rPr>
          <w:spacing w:val="-2"/>
        </w:rPr>
        <w:t xml:space="preserve"> </w:t>
      </w:r>
      <w:r>
        <w:t>застройки.</w:t>
      </w:r>
    </w:p>
    <w:p w:rsidR="00CC1ECE" w:rsidRDefault="00513E98">
      <w:pPr>
        <w:pStyle w:val="a3"/>
        <w:spacing w:before="5"/>
        <w:ind w:left="196" w:right="348" w:firstLine="706"/>
        <w:jc w:val="both"/>
      </w:pPr>
      <w:r>
        <w:t xml:space="preserve">Наружная </w:t>
      </w:r>
      <w:r>
        <w:t>отделка нижних двух этажей предусмотрена из гранитной плитки Куртинского месторождения на алюминиевой подсистеме.</w:t>
      </w:r>
      <w:r>
        <w:rPr>
          <w:spacing w:val="1"/>
        </w:rPr>
        <w:t xml:space="preserve"> </w:t>
      </w:r>
      <w:r>
        <w:t>Наружная отделка остальных этажей - фиброцементные фасадные панели Cembrit оранжевого и бежевого оттенков. В местах установки блоков</w:t>
      </w:r>
      <w:r>
        <w:rPr>
          <w:spacing w:val="1"/>
        </w:rPr>
        <w:t xml:space="preserve"> </w:t>
      </w:r>
      <w:r>
        <w:t>кондицион</w:t>
      </w:r>
      <w:r>
        <w:t>еров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холодных</w:t>
      </w:r>
      <w:r>
        <w:rPr>
          <w:spacing w:val="-2"/>
        </w:rPr>
        <w:t xml:space="preserve"> </w:t>
      </w:r>
      <w:r>
        <w:t>балконах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лоджиях</w:t>
      </w:r>
      <w:r>
        <w:rPr>
          <w:spacing w:val="2"/>
        </w:rPr>
        <w:t xml:space="preserve"> </w:t>
      </w:r>
      <w:r>
        <w:t>предусмотрены</w:t>
      </w:r>
      <w:r>
        <w:rPr>
          <w:spacing w:val="-1"/>
        </w:rPr>
        <w:t xml:space="preserve"> </w:t>
      </w:r>
      <w:r>
        <w:t>решетки и</w:t>
      </w:r>
      <w:r>
        <w:rPr>
          <w:spacing w:val="-1"/>
        </w:rPr>
        <w:t xml:space="preserve"> </w:t>
      </w:r>
      <w:r>
        <w:t>специальные</w:t>
      </w:r>
      <w:r>
        <w:rPr>
          <w:spacing w:val="-2"/>
        </w:rPr>
        <w:t xml:space="preserve"> </w:t>
      </w:r>
      <w:r>
        <w:t>корзины</w:t>
      </w:r>
      <w:r>
        <w:rPr>
          <w:spacing w:val="-4"/>
        </w:rPr>
        <w:t xml:space="preserve"> </w:t>
      </w:r>
      <w:r>
        <w:t>под</w:t>
      </w:r>
      <w:r>
        <w:rPr>
          <w:spacing w:val="3"/>
        </w:rPr>
        <w:t xml:space="preserve"> </w:t>
      </w:r>
      <w:r>
        <w:t>окнами.</w:t>
      </w:r>
    </w:p>
    <w:p w:rsidR="00CC1ECE" w:rsidRDefault="00513E98">
      <w:pPr>
        <w:pStyle w:val="a3"/>
        <w:ind w:left="196" w:right="346" w:firstLine="706"/>
        <w:jc w:val="both"/>
      </w:pPr>
      <w:r>
        <w:t>Жилые здания образуют группу из 3-х блоков с, расположенным между ними, внутренним двором. Все подземное пространство между</w:t>
      </w:r>
      <w:r>
        <w:rPr>
          <w:spacing w:val="1"/>
        </w:rPr>
        <w:t xml:space="preserve"> </w:t>
      </w:r>
      <w:r>
        <w:t>зданиями</w:t>
      </w:r>
      <w:r>
        <w:rPr>
          <w:spacing w:val="-3"/>
        </w:rPr>
        <w:t xml:space="preserve"> </w:t>
      </w:r>
      <w:r>
        <w:t>занимает одноуровневый механизированный не</w:t>
      </w:r>
      <w:r>
        <w:rPr>
          <w:spacing w:val="-2"/>
        </w:rPr>
        <w:t xml:space="preserve"> </w:t>
      </w:r>
      <w:r>
        <w:t>отапливаемый паркинг.</w:t>
      </w:r>
    </w:p>
    <w:p w:rsidR="00CC1ECE" w:rsidRDefault="00513E98">
      <w:pPr>
        <w:pStyle w:val="a3"/>
        <w:ind w:left="196" w:right="351" w:firstLine="706"/>
        <w:jc w:val="both"/>
      </w:pPr>
      <w:r>
        <w:t>Всего на участке запроектировано три жилых блока. Все блоки имеют 12 надземных и 1 подземный этаж, холодный чердак и плоскую</w:t>
      </w:r>
      <w:r>
        <w:rPr>
          <w:spacing w:val="1"/>
        </w:rPr>
        <w:t xml:space="preserve"> </w:t>
      </w:r>
      <w:r>
        <w:t>кровлю</w:t>
      </w:r>
      <w:r>
        <w:rPr>
          <w:spacing w:val="-1"/>
        </w:rPr>
        <w:t xml:space="preserve"> </w:t>
      </w:r>
      <w:r>
        <w:t>с внутренним</w:t>
      </w:r>
      <w:r>
        <w:rPr>
          <w:spacing w:val="-2"/>
        </w:rPr>
        <w:t xml:space="preserve"> </w:t>
      </w:r>
      <w:r>
        <w:t>водостоком. Четыре</w:t>
      </w:r>
      <w:r>
        <w:rPr>
          <w:spacing w:val="-3"/>
        </w:rPr>
        <w:t xml:space="preserve"> </w:t>
      </w:r>
      <w:r>
        <w:t>блока</w:t>
      </w:r>
      <w:r>
        <w:rPr>
          <w:spacing w:val="-1"/>
        </w:rPr>
        <w:t xml:space="preserve"> </w:t>
      </w:r>
      <w:r>
        <w:t>имеют</w:t>
      </w:r>
      <w:r>
        <w:rPr>
          <w:spacing w:val="-1"/>
        </w:rPr>
        <w:t xml:space="preserve"> </w:t>
      </w:r>
      <w:r>
        <w:t>прямоугольную</w:t>
      </w:r>
      <w:r>
        <w:rPr>
          <w:spacing w:val="2"/>
        </w:rPr>
        <w:t xml:space="preserve"> </w:t>
      </w:r>
      <w:r>
        <w:t>ф</w:t>
      </w:r>
      <w:r>
        <w:t>орму</w:t>
      </w:r>
      <w:r>
        <w:rPr>
          <w:spacing w:val="-6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плане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размерами</w:t>
      </w:r>
      <w:r>
        <w:rPr>
          <w:spacing w:val="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осях</w:t>
      </w:r>
      <w:r>
        <w:rPr>
          <w:spacing w:val="2"/>
        </w:rPr>
        <w:t xml:space="preserve"> </w:t>
      </w:r>
      <w:r>
        <w:t>25,8х16,1.</w:t>
      </w:r>
    </w:p>
    <w:p w:rsidR="00CC1ECE" w:rsidRDefault="00513E98">
      <w:pPr>
        <w:pStyle w:val="a3"/>
        <w:ind w:left="115" w:right="113" w:firstLine="710"/>
        <w:jc w:val="both"/>
      </w:pPr>
      <w:r>
        <w:t>Жилой комплекс вписан в существующий рельеф с переменными абсолютными отметками чистого пола первых этажей: блок 1 имеют</w:t>
      </w:r>
      <w:r>
        <w:rPr>
          <w:spacing w:val="1"/>
        </w:rPr>
        <w:t xml:space="preserve"> </w:t>
      </w:r>
      <w:r>
        <w:t>абсолютною отметку +</w:t>
      </w:r>
      <w:r>
        <w:rPr>
          <w:color w:val="FF0000"/>
        </w:rPr>
        <w:t>894.65</w:t>
      </w:r>
      <w:r>
        <w:t>; блоки 2 +</w:t>
      </w:r>
      <w:r>
        <w:rPr>
          <w:color w:val="FF0000"/>
        </w:rPr>
        <w:t>894.55</w:t>
      </w:r>
      <w:r>
        <w:t>; блоки 3 +</w:t>
      </w:r>
      <w:r>
        <w:rPr>
          <w:color w:val="FF0000"/>
        </w:rPr>
        <w:t>894.45</w:t>
      </w:r>
      <w:r>
        <w:t>. Первые этажи всех блоков имеют</w:t>
      </w:r>
      <w:r>
        <w:t xml:space="preserve"> высоту:</w:t>
      </w:r>
      <w:r>
        <w:rPr>
          <w:spacing w:val="1"/>
        </w:rPr>
        <w:t xml:space="preserve"> </w:t>
      </w:r>
      <w:r>
        <w:t>- 3,45м.; Типовые этажи имеют высоту</w:t>
      </w:r>
      <w:r>
        <w:rPr>
          <w:spacing w:val="1"/>
        </w:rPr>
        <w:t xml:space="preserve"> </w:t>
      </w:r>
      <w:r>
        <w:t>3,0м.</w:t>
      </w:r>
      <w:r>
        <w:rPr>
          <w:spacing w:val="-1"/>
        </w:rPr>
        <w:t xml:space="preserve"> </w:t>
      </w:r>
      <w:r>
        <w:t>12 этажи имеют</w:t>
      </w:r>
      <w:r>
        <w:rPr>
          <w:spacing w:val="-1"/>
        </w:rPr>
        <w:t xml:space="preserve"> </w:t>
      </w:r>
      <w:r>
        <w:t>высоту</w:t>
      </w:r>
      <w:r>
        <w:rPr>
          <w:spacing w:val="-5"/>
        </w:rPr>
        <w:t xml:space="preserve"> </w:t>
      </w:r>
      <w:r>
        <w:t>3,3,</w:t>
      </w:r>
      <w:r>
        <w:rPr>
          <w:spacing w:val="2"/>
        </w:rPr>
        <w:t xml:space="preserve"> </w:t>
      </w:r>
      <w:r>
        <w:t>чердаки</w:t>
      </w:r>
      <w:r>
        <w:rPr>
          <w:spacing w:val="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1,7м. в</w:t>
      </w:r>
      <w:r>
        <w:rPr>
          <w:spacing w:val="-1"/>
        </w:rPr>
        <w:t xml:space="preserve"> </w:t>
      </w:r>
      <w:r>
        <w:t>свету.</w:t>
      </w:r>
      <w:r>
        <w:rPr>
          <w:spacing w:val="1"/>
        </w:rPr>
        <w:t xml:space="preserve"> </w:t>
      </w:r>
      <w:r>
        <w:t>Высота паркинга</w:t>
      </w:r>
      <w:r>
        <w:rPr>
          <w:spacing w:val="-1"/>
        </w:rPr>
        <w:t xml:space="preserve"> </w:t>
      </w:r>
      <w:r>
        <w:t>переменная</w:t>
      </w:r>
      <w:r>
        <w:rPr>
          <w:spacing w:val="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4,55м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4,80м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свету.</w:t>
      </w:r>
    </w:p>
    <w:p w:rsidR="00CC1ECE" w:rsidRDefault="00513E98">
      <w:pPr>
        <w:pStyle w:val="a3"/>
        <w:spacing w:before="6"/>
        <w:ind w:left="905"/>
        <w:jc w:val="both"/>
      </w:pPr>
      <w:r>
        <w:t>Входы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здания</w:t>
      </w:r>
      <w:r>
        <w:rPr>
          <w:spacing w:val="-5"/>
        </w:rPr>
        <w:t xml:space="preserve"> </w:t>
      </w:r>
      <w:r>
        <w:t>защищены</w:t>
      </w:r>
      <w:r>
        <w:rPr>
          <w:spacing w:val="-2"/>
        </w:rPr>
        <w:t xml:space="preserve"> </w:t>
      </w:r>
      <w:r>
        <w:t>козырьками</w:t>
      </w:r>
      <w:r>
        <w:rPr>
          <w:spacing w:val="-4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безопасного</w:t>
      </w:r>
      <w:r>
        <w:rPr>
          <w:spacing w:val="-2"/>
        </w:rPr>
        <w:t xml:space="preserve"> </w:t>
      </w:r>
      <w:r>
        <w:t>многослойного</w:t>
      </w:r>
      <w:r>
        <w:rPr>
          <w:spacing w:val="-2"/>
        </w:rPr>
        <w:t xml:space="preserve"> </w:t>
      </w:r>
      <w:r>
        <w:t>стекла.</w:t>
      </w:r>
    </w:p>
    <w:p w:rsidR="00CC1ECE" w:rsidRDefault="00513E98">
      <w:pPr>
        <w:pStyle w:val="a3"/>
        <w:spacing w:before="87" w:line="242" w:lineRule="auto"/>
        <w:ind w:left="902" w:right="4616"/>
        <w:jc w:val="both"/>
      </w:pPr>
      <w:r>
        <w:t>В вестибюлях жилых зданий имеются зоны размещения почтовых ящиков и колясочных.</w:t>
      </w:r>
      <w:r>
        <w:rPr>
          <w:spacing w:val="1"/>
        </w:rPr>
        <w:t xml:space="preserve"> </w:t>
      </w:r>
      <w:r>
        <w:t>Планировка</w:t>
      </w:r>
      <w:r>
        <w:rPr>
          <w:spacing w:val="-4"/>
        </w:rPr>
        <w:t xml:space="preserve"> </w:t>
      </w:r>
      <w:r>
        <w:t>входных</w:t>
      </w:r>
      <w:r>
        <w:rPr>
          <w:spacing w:val="-3"/>
        </w:rPr>
        <w:t xml:space="preserve"> </w:t>
      </w:r>
      <w:r>
        <w:t>групп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жилье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первых</w:t>
      </w:r>
      <w:r>
        <w:rPr>
          <w:spacing w:val="-2"/>
        </w:rPr>
        <w:t xml:space="preserve"> </w:t>
      </w:r>
      <w:r>
        <w:t>этажах</w:t>
      </w:r>
      <w:r>
        <w:rPr>
          <w:spacing w:val="-2"/>
        </w:rPr>
        <w:t xml:space="preserve"> </w:t>
      </w:r>
      <w:r>
        <w:t>обеспечивает</w:t>
      </w:r>
      <w:r>
        <w:rPr>
          <w:spacing w:val="-2"/>
        </w:rPr>
        <w:t xml:space="preserve"> </w:t>
      </w:r>
      <w:r>
        <w:t>выходы</w:t>
      </w:r>
      <w:r>
        <w:rPr>
          <w:spacing w:val="-4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двор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улицу.</w:t>
      </w:r>
    </w:p>
    <w:p w:rsidR="00CC1ECE" w:rsidRDefault="00513E98">
      <w:pPr>
        <w:pStyle w:val="a3"/>
        <w:spacing w:before="4" w:line="237" w:lineRule="auto"/>
        <w:ind w:left="196" w:firstLine="706"/>
      </w:pPr>
      <w:r>
        <w:t>В</w:t>
      </w:r>
      <w:r>
        <w:rPr>
          <w:spacing w:val="40"/>
        </w:rPr>
        <w:t xml:space="preserve"> </w:t>
      </w:r>
      <w:r>
        <w:t>блоках</w:t>
      </w:r>
      <w:r>
        <w:rPr>
          <w:spacing w:val="45"/>
        </w:rPr>
        <w:t xml:space="preserve"> </w:t>
      </w:r>
      <w:r>
        <w:t>1,2,3</w:t>
      </w:r>
      <w:r>
        <w:rPr>
          <w:spacing w:val="43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первые</w:t>
      </w:r>
      <w:r>
        <w:rPr>
          <w:spacing w:val="42"/>
        </w:rPr>
        <w:t xml:space="preserve"> </w:t>
      </w:r>
      <w:r>
        <w:t>этажи</w:t>
      </w:r>
      <w:r>
        <w:rPr>
          <w:spacing w:val="44"/>
        </w:rPr>
        <w:t xml:space="preserve"> </w:t>
      </w:r>
      <w:r>
        <w:t>встроены</w:t>
      </w:r>
      <w:r>
        <w:rPr>
          <w:spacing w:val="41"/>
        </w:rPr>
        <w:t xml:space="preserve"> </w:t>
      </w:r>
      <w:r>
        <w:t>помещения</w:t>
      </w:r>
      <w:r>
        <w:rPr>
          <w:spacing w:val="43"/>
        </w:rPr>
        <w:t xml:space="preserve"> </w:t>
      </w:r>
      <w:r>
        <w:t>коммерческого</w:t>
      </w:r>
      <w:r>
        <w:rPr>
          <w:spacing w:val="43"/>
        </w:rPr>
        <w:t xml:space="preserve"> </w:t>
      </w:r>
      <w:r>
        <w:t>назначения.</w:t>
      </w:r>
      <w:r>
        <w:rPr>
          <w:spacing w:val="43"/>
        </w:rPr>
        <w:t xml:space="preserve"> </w:t>
      </w:r>
      <w:r>
        <w:t>Входы</w:t>
      </w:r>
      <w:r>
        <w:rPr>
          <w:spacing w:val="40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перечисленные</w:t>
      </w:r>
      <w:r>
        <w:rPr>
          <w:spacing w:val="41"/>
        </w:rPr>
        <w:t xml:space="preserve"> </w:t>
      </w:r>
      <w:r>
        <w:t>коммерческие</w:t>
      </w:r>
      <w:r>
        <w:rPr>
          <w:spacing w:val="42"/>
        </w:rPr>
        <w:t xml:space="preserve"> </w:t>
      </w:r>
      <w:r>
        <w:t>помещения</w:t>
      </w:r>
      <w:r>
        <w:rPr>
          <w:spacing w:val="-57"/>
        </w:rPr>
        <w:t xml:space="preserve"> </w:t>
      </w:r>
      <w:r>
        <w:t>решены</w:t>
      </w:r>
      <w:r>
        <w:rPr>
          <w:spacing w:val="-1"/>
        </w:rPr>
        <w:t xml:space="preserve"> </w:t>
      </w:r>
      <w:r>
        <w:t>отдельно 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улицы Акжол.</w:t>
      </w:r>
    </w:p>
    <w:p w:rsidR="00CC1ECE" w:rsidRDefault="00513E98">
      <w:pPr>
        <w:pStyle w:val="a3"/>
        <w:spacing w:before="5"/>
        <w:ind w:left="905"/>
      </w:pPr>
      <w:r>
        <w:t>Помещения</w:t>
      </w:r>
      <w:r>
        <w:rPr>
          <w:spacing w:val="-2"/>
        </w:rPr>
        <w:t xml:space="preserve"> </w:t>
      </w:r>
      <w:r>
        <w:t>КСК</w:t>
      </w:r>
      <w:r>
        <w:rPr>
          <w:spacing w:val="-1"/>
        </w:rPr>
        <w:t xml:space="preserve"> </w:t>
      </w:r>
      <w:r>
        <w:t>встроены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первые</w:t>
      </w:r>
      <w:r>
        <w:rPr>
          <w:spacing w:val="-3"/>
        </w:rPr>
        <w:t xml:space="preserve"> </w:t>
      </w:r>
      <w:r>
        <w:t>этажи</w:t>
      </w:r>
      <w:r>
        <w:rPr>
          <w:spacing w:val="-1"/>
        </w:rPr>
        <w:t xml:space="preserve"> </w:t>
      </w:r>
      <w:r>
        <w:t>блоков 1,3.</w:t>
      </w:r>
    </w:p>
    <w:p w:rsidR="00CC1ECE" w:rsidRDefault="00513E98">
      <w:pPr>
        <w:pStyle w:val="a3"/>
        <w:spacing w:before="83"/>
        <w:ind w:left="905"/>
      </w:pPr>
      <w:r>
        <w:t>В</w:t>
      </w:r>
      <w:r>
        <w:rPr>
          <w:spacing w:val="-5"/>
        </w:rPr>
        <w:t xml:space="preserve"> </w:t>
      </w:r>
      <w:r>
        <w:t>подвалах</w:t>
      </w:r>
      <w:r>
        <w:rPr>
          <w:spacing w:val="-1"/>
        </w:rPr>
        <w:t xml:space="preserve"> </w:t>
      </w:r>
      <w:r>
        <w:t>жилых</w:t>
      </w:r>
      <w:r>
        <w:rPr>
          <w:spacing w:val="-2"/>
        </w:rPr>
        <w:t xml:space="preserve"> </w:t>
      </w:r>
      <w:r>
        <w:t>домов</w:t>
      </w:r>
      <w:r>
        <w:rPr>
          <w:spacing w:val="-3"/>
        </w:rPr>
        <w:t xml:space="preserve"> </w:t>
      </w:r>
      <w:r>
        <w:t>располагаются</w:t>
      </w:r>
      <w:r>
        <w:rPr>
          <w:spacing w:val="-2"/>
        </w:rPr>
        <w:t xml:space="preserve"> </w:t>
      </w:r>
      <w:r>
        <w:t>технические</w:t>
      </w:r>
      <w:r>
        <w:rPr>
          <w:spacing w:val="-4"/>
        </w:rPr>
        <w:t xml:space="preserve"> </w:t>
      </w:r>
      <w:r>
        <w:t>помещения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кладовые.</w:t>
      </w:r>
    </w:p>
    <w:p w:rsidR="00CC1ECE" w:rsidRDefault="00513E98">
      <w:pPr>
        <w:pStyle w:val="a3"/>
        <w:spacing w:before="84"/>
        <w:ind w:left="196" w:firstLine="706"/>
      </w:pPr>
      <w:r>
        <w:t>Все</w:t>
      </w:r>
      <w:r>
        <w:rPr>
          <w:spacing w:val="30"/>
        </w:rPr>
        <w:t xml:space="preserve"> </w:t>
      </w:r>
      <w:r>
        <w:t>квартиры</w:t>
      </w:r>
      <w:r>
        <w:rPr>
          <w:spacing w:val="29"/>
        </w:rPr>
        <w:t xml:space="preserve"> </w:t>
      </w:r>
      <w:r>
        <w:t>имеют</w:t>
      </w:r>
      <w:r>
        <w:rPr>
          <w:spacing w:val="30"/>
        </w:rPr>
        <w:t xml:space="preserve"> </w:t>
      </w:r>
      <w:r>
        <w:t>необходимый</w:t>
      </w:r>
      <w:r>
        <w:rPr>
          <w:spacing w:val="27"/>
        </w:rPr>
        <w:t xml:space="preserve"> </w:t>
      </w:r>
      <w:r>
        <w:t>набор</w:t>
      </w:r>
      <w:r>
        <w:rPr>
          <w:spacing w:val="30"/>
        </w:rPr>
        <w:t xml:space="preserve"> </w:t>
      </w:r>
      <w:r>
        <w:t>жилых</w:t>
      </w:r>
      <w:r>
        <w:rPr>
          <w:spacing w:val="31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дополнительных</w:t>
      </w:r>
      <w:r>
        <w:rPr>
          <w:spacing w:val="28"/>
        </w:rPr>
        <w:t xml:space="preserve"> </w:t>
      </w:r>
      <w:r>
        <w:t>помещений.</w:t>
      </w:r>
      <w:r>
        <w:rPr>
          <w:spacing w:val="29"/>
        </w:rPr>
        <w:t xml:space="preserve"> </w:t>
      </w:r>
      <w:r>
        <w:t>Каждый</w:t>
      </w:r>
      <w:r>
        <w:rPr>
          <w:spacing w:val="30"/>
        </w:rPr>
        <w:t xml:space="preserve"> </w:t>
      </w:r>
      <w:r>
        <w:t>этаж</w:t>
      </w:r>
      <w:r>
        <w:rPr>
          <w:spacing w:val="29"/>
        </w:rPr>
        <w:t xml:space="preserve"> </w:t>
      </w:r>
      <w:r>
        <w:t>жилых</w:t>
      </w:r>
      <w:r>
        <w:rPr>
          <w:spacing w:val="30"/>
        </w:rPr>
        <w:t xml:space="preserve"> </w:t>
      </w:r>
      <w:r>
        <w:t>блоков</w:t>
      </w:r>
      <w:r>
        <w:rPr>
          <w:spacing w:val="29"/>
        </w:rPr>
        <w:t xml:space="preserve"> </w:t>
      </w:r>
      <w:r>
        <w:t>имеет</w:t>
      </w:r>
      <w:r>
        <w:rPr>
          <w:spacing w:val="35"/>
        </w:rPr>
        <w:t xml:space="preserve"> </w:t>
      </w:r>
      <w:r>
        <w:t>удобную</w:t>
      </w:r>
      <w:r>
        <w:rPr>
          <w:spacing w:val="29"/>
        </w:rPr>
        <w:t xml:space="preserve"> </w:t>
      </w:r>
      <w:r>
        <w:t>связь</w:t>
      </w:r>
      <w:r>
        <w:rPr>
          <w:spacing w:val="28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лифтами,</w:t>
      </w:r>
      <w:r>
        <w:rPr>
          <w:spacing w:val="-1"/>
        </w:rPr>
        <w:t xml:space="preserve"> </w:t>
      </w:r>
      <w:r>
        <w:t>лестничной</w:t>
      </w:r>
      <w:r>
        <w:rPr>
          <w:spacing w:val="-3"/>
        </w:rPr>
        <w:t xml:space="preserve"> </w:t>
      </w:r>
      <w:r>
        <w:t>клеткой</w:t>
      </w:r>
      <w:r>
        <w:rPr>
          <w:spacing w:val="-1"/>
        </w:rPr>
        <w:t xml:space="preserve"> </w:t>
      </w:r>
      <w:r>
        <w:t>и  паркингом.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каждом</w:t>
      </w:r>
      <w:r>
        <w:rPr>
          <w:spacing w:val="-2"/>
        </w:rPr>
        <w:t xml:space="preserve"> </w:t>
      </w:r>
      <w:r>
        <w:t>жилом</w:t>
      </w:r>
      <w:r>
        <w:rPr>
          <w:spacing w:val="-1"/>
        </w:rPr>
        <w:t xml:space="preserve"> </w:t>
      </w:r>
      <w:r>
        <w:t>здании</w:t>
      </w:r>
      <w:r>
        <w:rPr>
          <w:spacing w:val="-3"/>
        </w:rPr>
        <w:t xml:space="preserve"> </w:t>
      </w:r>
      <w:r>
        <w:t>размещены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лифта</w:t>
      </w:r>
      <w:r>
        <w:rPr>
          <w:spacing w:val="-1"/>
        </w:rPr>
        <w:t xml:space="preserve"> </w:t>
      </w:r>
      <w:r>
        <w:t>грузоподъемностью</w:t>
      </w:r>
      <w:r>
        <w:rPr>
          <w:spacing w:val="-1"/>
        </w:rPr>
        <w:t xml:space="preserve"> </w:t>
      </w:r>
      <w:r>
        <w:t>1000кг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640кг.</w:t>
      </w:r>
    </w:p>
    <w:p w:rsidR="00CC1ECE" w:rsidRDefault="00513E98">
      <w:pPr>
        <w:pStyle w:val="a3"/>
        <w:ind w:left="905"/>
      </w:pPr>
      <w:r>
        <w:t>Внутренняя</w:t>
      </w:r>
      <w:r>
        <w:rPr>
          <w:spacing w:val="-4"/>
        </w:rPr>
        <w:t xml:space="preserve"> </w:t>
      </w:r>
      <w:r>
        <w:t>отделка</w:t>
      </w:r>
      <w:r>
        <w:rPr>
          <w:spacing w:val="-4"/>
        </w:rPr>
        <w:t xml:space="preserve"> </w:t>
      </w:r>
      <w:r>
        <w:t>помещения</w:t>
      </w:r>
      <w:r>
        <w:rPr>
          <w:spacing w:val="-3"/>
        </w:rPr>
        <w:t xml:space="preserve"> </w:t>
      </w:r>
      <w:r>
        <w:t>общего</w:t>
      </w:r>
      <w:r>
        <w:rPr>
          <w:spacing w:val="-4"/>
        </w:rPr>
        <w:t xml:space="preserve"> </w:t>
      </w:r>
      <w:r>
        <w:t>пользования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улучшенного</w:t>
      </w:r>
      <w:r>
        <w:rPr>
          <w:spacing w:val="-3"/>
        </w:rPr>
        <w:t xml:space="preserve"> </w:t>
      </w:r>
      <w:r>
        <w:t>качества.</w:t>
      </w:r>
    </w:p>
    <w:p w:rsidR="00CC1ECE" w:rsidRDefault="00513E98">
      <w:pPr>
        <w:pStyle w:val="a3"/>
        <w:ind w:left="196"/>
      </w:pPr>
      <w:r>
        <w:t>Внутренняя</w:t>
      </w:r>
      <w:r>
        <w:rPr>
          <w:spacing w:val="-2"/>
        </w:rPr>
        <w:t xml:space="preserve"> </w:t>
      </w:r>
      <w:r>
        <w:t>отделка</w:t>
      </w:r>
      <w:r>
        <w:rPr>
          <w:spacing w:val="-3"/>
        </w:rPr>
        <w:t xml:space="preserve"> </w:t>
      </w:r>
      <w:r>
        <w:t>квартир -</w:t>
      </w:r>
      <w:r>
        <w:rPr>
          <w:spacing w:val="-3"/>
        </w:rPr>
        <w:t xml:space="preserve"> </w:t>
      </w:r>
      <w:r>
        <w:t>простая.</w:t>
      </w:r>
    </w:p>
    <w:p w:rsidR="00CC1ECE" w:rsidRDefault="00513E98">
      <w:pPr>
        <w:pStyle w:val="a3"/>
        <w:ind w:left="196" w:right="340" w:firstLine="706"/>
        <w:jc w:val="both"/>
      </w:pPr>
      <w:r>
        <w:t>Внутренняя</w:t>
      </w:r>
      <w:r>
        <w:rPr>
          <w:spacing w:val="1"/>
        </w:rPr>
        <w:t xml:space="preserve"> </w:t>
      </w:r>
      <w:r>
        <w:t>отделка</w:t>
      </w:r>
      <w:r>
        <w:rPr>
          <w:spacing w:val="1"/>
        </w:rPr>
        <w:t xml:space="preserve"> </w:t>
      </w:r>
      <w:r>
        <w:t>паркинга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шлифованный</w:t>
      </w:r>
      <w:r>
        <w:rPr>
          <w:spacing w:val="1"/>
        </w:rPr>
        <w:t xml:space="preserve"> </w:t>
      </w:r>
      <w:r>
        <w:t>бетон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стандартный</w:t>
      </w:r>
      <w:r>
        <w:rPr>
          <w:spacing w:val="1"/>
        </w:rPr>
        <w:t xml:space="preserve"> </w:t>
      </w:r>
      <w:r>
        <w:t>блок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расшивкой</w:t>
      </w:r>
      <w:r>
        <w:rPr>
          <w:spacing w:val="1"/>
        </w:rPr>
        <w:t xml:space="preserve"> </w:t>
      </w:r>
      <w:r>
        <w:t>швов,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колоннам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светоотражающая окраска со стороны проезжей части, вдоль стен по периметру плинтус из масляной кр</w:t>
      </w:r>
      <w:r>
        <w:t>аски высотой 500мм. с напуском на пол</w:t>
      </w:r>
      <w:r>
        <w:rPr>
          <w:spacing w:val="-5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30мм. По</w:t>
      </w:r>
      <w:r>
        <w:rPr>
          <w:spacing w:val="3"/>
        </w:rPr>
        <w:t xml:space="preserve"> </w:t>
      </w:r>
      <w:r>
        <w:t>утеплителю</w:t>
      </w:r>
      <w:r>
        <w:rPr>
          <w:spacing w:val="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простая цементно-песчаная штукатурка с</w:t>
      </w:r>
      <w:r>
        <w:rPr>
          <w:spacing w:val="1"/>
        </w:rPr>
        <w:t xml:space="preserve"> </w:t>
      </w:r>
      <w:r>
        <w:t>последующей</w:t>
      </w:r>
      <w:r>
        <w:rPr>
          <w:spacing w:val="-1"/>
        </w:rPr>
        <w:t xml:space="preserve"> </w:t>
      </w:r>
      <w:r>
        <w:t>окраской ВА.</w:t>
      </w:r>
    </w:p>
    <w:p w:rsidR="00CC1ECE" w:rsidRDefault="00513E98">
      <w:pPr>
        <w:pStyle w:val="a3"/>
        <w:spacing w:before="7"/>
        <w:ind w:left="196" w:right="347" w:firstLine="706"/>
        <w:jc w:val="both"/>
      </w:pPr>
      <w:r>
        <w:t>Внутренняя</w:t>
      </w:r>
      <w:r>
        <w:rPr>
          <w:spacing w:val="1"/>
        </w:rPr>
        <w:t xml:space="preserve"> </w:t>
      </w:r>
      <w:r>
        <w:t>отделка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простая</w:t>
      </w:r>
      <w:r>
        <w:rPr>
          <w:spacing w:val="1"/>
        </w:rPr>
        <w:t xml:space="preserve"> </w:t>
      </w:r>
      <w:r>
        <w:t>цементно-песчаная</w:t>
      </w:r>
      <w:r>
        <w:rPr>
          <w:spacing w:val="1"/>
        </w:rPr>
        <w:t xml:space="preserve"> </w:t>
      </w:r>
      <w:r>
        <w:t>штукатурка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последующей</w:t>
      </w:r>
      <w:r>
        <w:rPr>
          <w:spacing w:val="1"/>
        </w:rPr>
        <w:t xml:space="preserve"> </w:t>
      </w:r>
      <w:r>
        <w:t>окраской</w:t>
      </w:r>
      <w:r>
        <w:rPr>
          <w:spacing w:val="1"/>
        </w:rPr>
        <w:t xml:space="preserve"> </w:t>
      </w:r>
      <w:r>
        <w:t>ВА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масляной</w:t>
      </w:r>
      <w:r>
        <w:rPr>
          <w:spacing w:val="1"/>
        </w:rPr>
        <w:t xml:space="preserve"> </w:t>
      </w:r>
      <w:r>
        <w:t>панелью</w:t>
      </w:r>
      <w:r>
        <w:rPr>
          <w:spacing w:val="-1"/>
        </w:rPr>
        <w:t xml:space="preserve"> </w:t>
      </w:r>
      <w:r>
        <w:t>высотой 1,5 метра.</w:t>
      </w:r>
    </w:p>
    <w:p w:rsidR="00CC1ECE" w:rsidRDefault="00CC1ECE">
      <w:pPr>
        <w:jc w:val="both"/>
        <w:sectPr w:rsidR="00CC1ECE">
          <w:pgSz w:w="16860" w:h="11920" w:orient="landscape"/>
          <w:pgMar w:top="1100" w:right="420" w:bottom="280" w:left="102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3"/>
        <w:rPr>
          <w:sz w:val="28"/>
        </w:rPr>
      </w:pPr>
    </w:p>
    <w:p w:rsidR="00CC1ECE" w:rsidRDefault="00513E98">
      <w:pPr>
        <w:pStyle w:val="Heading3"/>
        <w:spacing w:before="90"/>
        <w:ind w:left="905"/>
      </w:pPr>
      <w:r>
        <w:t>Основные</w:t>
      </w:r>
      <w:r>
        <w:rPr>
          <w:spacing w:val="-4"/>
        </w:rPr>
        <w:t xml:space="preserve"> </w:t>
      </w:r>
      <w:r>
        <w:t>технические</w:t>
      </w:r>
      <w:r>
        <w:rPr>
          <w:spacing w:val="-3"/>
        </w:rPr>
        <w:t xml:space="preserve"> </w:t>
      </w:r>
      <w:r>
        <w:t>показатели.</w:t>
      </w:r>
      <w:r>
        <w:rPr>
          <w:spacing w:val="-2"/>
        </w:rPr>
        <w:t xml:space="preserve"> </w:t>
      </w:r>
      <w:r>
        <w:t>Пятна</w:t>
      </w:r>
      <w:r>
        <w:rPr>
          <w:spacing w:val="-1"/>
        </w:rPr>
        <w:t xml:space="preserve"> </w:t>
      </w:r>
      <w:r>
        <w:t>1,2,3,4</w:t>
      </w:r>
    </w:p>
    <w:p w:rsidR="00CC1ECE" w:rsidRDefault="00CC1ECE">
      <w:pPr>
        <w:pStyle w:val="a3"/>
        <w:spacing w:before="9"/>
        <w:rPr>
          <w:b/>
          <w:sz w:val="25"/>
        </w:r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25"/>
        <w:gridCol w:w="6524"/>
        <w:gridCol w:w="991"/>
        <w:gridCol w:w="993"/>
        <w:gridCol w:w="991"/>
        <w:gridCol w:w="1844"/>
        <w:gridCol w:w="991"/>
        <w:gridCol w:w="1560"/>
      </w:tblGrid>
      <w:tr w:rsidR="00CC1ECE">
        <w:trPr>
          <w:trHeight w:val="551"/>
        </w:trPr>
        <w:tc>
          <w:tcPr>
            <w:tcW w:w="425" w:type="dxa"/>
          </w:tcPr>
          <w:p w:rsidR="00CC1ECE" w:rsidRDefault="00513E98">
            <w:pPr>
              <w:pStyle w:val="TableParagraph"/>
              <w:spacing w:before="133"/>
              <w:ind w:right="6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before="133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Пятно</w:t>
            </w:r>
          </w:p>
          <w:p w:rsidR="00CC1ECE" w:rsidRDefault="00513E98">
            <w:pPr>
              <w:pStyle w:val="TableParagraph"/>
              <w:spacing w:line="259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Пятно</w:t>
            </w:r>
          </w:p>
          <w:p w:rsidR="00CC1ECE" w:rsidRDefault="00513E98">
            <w:pPr>
              <w:pStyle w:val="TableParagraph"/>
              <w:spacing w:line="259" w:lineRule="exact"/>
              <w:ind w:left="65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3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Пятно</w:t>
            </w:r>
          </w:p>
          <w:p w:rsidR="00CC1ECE" w:rsidRDefault="00513E98">
            <w:pPr>
              <w:pStyle w:val="TableParagraph"/>
              <w:spacing w:line="259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73" w:lineRule="exact"/>
              <w:ind w:left="1" w:right="-15"/>
              <w:rPr>
                <w:b/>
                <w:sz w:val="24"/>
              </w:rPr>
            </w:pPr>
            <w:r>
              <w:rPr>
                <w:b/>
                <w:sz w:val="24"/>
              </w:rPr>
              <w:t>Итого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жилым</w:t>
            </w:r>
          </w:p>
          <w:p w:rsidR="00CC1ECE" w:rsidRDefault="00513E98">
            <w:pPr>
              <w:pStyle w:val="TableParagraph"/>
              <w:spacing w:line="259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зданиям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1,2,3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Паркинг</w:t>
            </w:r>
          </w:p>
          <w:p w:rsidR="00CC1ECE" w:rsidRDefault="00513E98">
            <w:pPr>
              <w:pStyle w:val="TableParagraph"/>
              <w:spacing w:line="259" w:lineRule="exact"/>
              <w:ind w:right="-15"/>
              <w:rPr>
                <w:b/>
                <w:sz w:val="24"/>
              </w:rPr>
            </w:pPr>
            <w:r>
              <w:rPr>
                <w:b/>
                <w:sz w:val="24"/>
              </w:rPr>
              <w:t>(пятно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4)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tabs>
                <w:tab w:val="left" w:pos="1301"/>
              </w:tabs>
              <w:spacing w:line="273" w:lineRule="exact"/>
              <w:ind w:left="1" w:right="-15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по</w:t>
            </w:r>
          </w:p>
          <w:p w:rsidR="00CC1ECE" w:rsidRDefault="00513E98">
            <w:pPr>
              <w:pStyle w:val="TableParagraph"/>
              <w:spacing w:line="259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комплексу</w:t>
            </w:r>
          </w:p>
        </w:tc>
      </w:tr>
      <w:tr w:rsidR="00CC1ECE">
        <w:trPr>
          <w:trHeight w:val="283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Этажность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зданий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56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жилых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этажей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зданиях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Площадь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застройки,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(м2)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514,0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514,0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514,0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1 542,0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2 084,6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3 626,6</w:t>
            </w:r>
          </w:p>
        </w:tc>
      </w:tr>
      <w:tr w:rsidR="00CC1ECE">
        <w:trPr>
          <w:trHeight w:val="553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площадь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жилого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здания,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(м2),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т.ч.: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5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5 923,6</w:t>
            </w:r>
          </w:p>
          <w:p w:rsidR="00CC1ECE" w:rsidRDefault="00513E98">
            <w:pPr>
              <w:pStyle w:val="TableParagraph"/>
              <w:spacing w:line="259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6 033,6</w:t>
            </w:r>
          </w:p>
          <w:p w:rsidR="00CC1ECE" w:rsidRDefault="00513E98">
            <w:pPr>
              <w:pStyle w:val="TableParagraph"/>
              <w:spacing w:line="25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5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5964,3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75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17 921,65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75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17 921,08</w:t>
            </w:r>
          </w:p>
        </w:tc>
      </w:tr>
      <w:tr w:rsidR="00CC1ECE">
        <w:trPr>
          <w:trHeight w:val="551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8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8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Общая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площадь квартир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8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4</w:t>
            </w:r>
          </w:p>
          <w:p w:rsidR="00CC1ECE" w:rsidRDefault="00513E98">
            <w:pPr>
              <w:pStyle w:val="TableParagraph"/>
              <w:spacing w:line="264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006,66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8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4006,6</w:t>
            </w:r>
          </w:p>
          <w:p w:rsidR="00CC1ECE" w:rsidRDefault="00513E98">
            <w:pPr>
              <w:pStyle w:val="TableParagraph"/>
              <w:spacing w:line="264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6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8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3968,6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8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11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i/>
                <w:sz w:val="24"/>
              </w:rPr>
              <w:t>981,92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8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11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i/>
                <w:sz w:val="24"/>
              </w:rPr>
              <w:t>981,92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3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МОП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по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зданиям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подвал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829,24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853,1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926,17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2 608,5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2 608,5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6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4.3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6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коммерческих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помещений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6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338,6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6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227,4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6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338,06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6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904,06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6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904,06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3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4.4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КСК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109,3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109,3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109,3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5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4.5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Площади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тех.помещений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5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112,4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242,2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354,6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354,6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3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4.6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чердака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424,7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424,7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421,4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1 270,8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1 270,8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5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4.7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паркинга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под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зданиями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103,0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5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88,9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67,9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259,8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259,8</w:t>
            </w:r>
          </w:p>
        </w:tc>
      </w:tr>
      <w:tr w:rsidR="00CC1ECE">
        <w:trPr>
          <w:trHeight w:val="551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Строительный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обьем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(м3),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т.ч.: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21 302,</w:t>
            </w:r>
          </w:p>
          <w:p w:rsidR="00CC1ECE" w:rsidRDefault="00513E98">
            <w:pPr>
              <w:pStyle w:val="TableParagraph"/>
              <w:spacing w:line="259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21 185,</w:t>
            </w:r>
          </w:p>
          <w:p w:rsidR="00CC1ECE" w:rsidRDefault="00513E98">
            <w:pPr>
              <w:pStyle w:val="TableParagraph"/>
              <w:spacing w:line="25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3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21 827,</w:t>
            </w:r>
          </w:p>
          <w:p w:rsidR="00CC1ECE" w:rsidRDefault="00513E98">
            <w:pPr>
              <w:pStyle w:val="TableParagraph"/>
              <w:spacing w:line="259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73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64 315,2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8 755,3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73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73 070,5</w:t>
            </w:r>
          </w:p>
        </w:tc>
      </w:tr>
      <w:tr w:rsidR="00CC1ECE">
        <w:trPr>
          <w:trHeight w:val="552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8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5.1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8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жилых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помещений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(11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этажей)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i/>
                <w:sz w:val="24"/>
              </w:rPr>
              <w:t>выше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отм.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0,000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8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18 082,</w:t>
            </w:r>
          </w:p>
          <w:p w:rsidR="00CC1ECE" w:rsidRDefault="00513E98">
            <w:pPr>
              <w:pStyle w:val="TableParagraph"/>
              <w:spacing w:line="264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0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8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18 082,</w:t>
            </w:r>
          </w:p>
          <w:p w:rsidR="00CC1ECE" w:rsidRDefault="00513E98">
            <w:pPr>
              <w:pStyle w:val="TableParagraph"/>
              <w:spacing w:line="264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0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8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17 982,</w:t>
            </w:r>
          </w:p>
          <w:p w:rsidR="00CC1ECE" w:rsidRDefault="00513E98">
            <w:pPr>
              <w:pStyle w:val="TableParagraph"/>
              <w:spacing w:line="264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6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8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54 146,6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8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54 146,6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5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5.2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не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жилых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помещений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выше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отм. 0,000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1 706,0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5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1 706,0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1 697,4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5 109,4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5 109,4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3" w:lineRule="exact"/>
              <w:ind w:left="-1" w:right="113"/>
              <w:jc w:val="right"/>
              <w:rPr>
                <w:sz w:val="24"/>
              </w:rPr>
            </w:pPr>
            <w:r>
              <w:rPr>
                <w:sz w:val="24"/>
              </w:rPr>
              <w:t>5.3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ниже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отм.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0,000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1 514,7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1 397,4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2 147,1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5 059,2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8 755,3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73 070,5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6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Состав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квартир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(шт):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55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55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66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176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176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1-но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i/>
                <w:sz w:val="24"/>
              </w:rPr>
              <w:t>комнатные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11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11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33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55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55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2-х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комнатные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33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5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33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22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88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88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3-х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комнатные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11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11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11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4-х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комнатные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11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5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11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22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22</w:t>
            </w:r>
          </w:p>
        </w:tc>
      </w:tr>
      <w:tr w:rsidR="00CC1ECE">
        <w:trPr>
          <w:trHeight w:val="552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Площадь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квартир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(м2):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  <w:p w:rsidR="00CC1ECE" w:rsidRDefault="00513E98">
            <w:pPr>
              <w:pStyle w:val="TableParagraph"/>
              <w:spacing w:line="259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006,66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4006,6</w:t>
            </w:r>
          </w:p>
          <w:p w:rsidR="00CC1ECE" w:rsidRDefault="00513E98">
            <w:pPr>
              <w:pStyle w:val="TableParagraph"/>
              <w:spacing w:line="25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3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3968,6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73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981,92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73" w:lineRule="exact"/>
              <w:ind w:left="1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981,92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1-но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i/>
                <w:sz w:val="24"/>
              </w:rPr>
              <w:t>комнатные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531,0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531,0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1 614,6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2 676,6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2 676,6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2-х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комнатные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2 254,0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5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2 254,0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1 353,0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5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5 861,0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5 861,0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3-х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комнатные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3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1 001,0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3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1 001,0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1 001,0</w:t>
            </w:r>
          </w:p>
        </w:tc>
      </w:tr>
    </w:tbl>
    <w:p w:rsidR="00CC1ECE" w:rsidRDefault="00CC1ECE">
      <w:pPr>
        <w:spacing w:line="263" w:lineRule="exact"/>
        <w:rPr>
          <w:sz w:val="24"/>
        </w:rPr>
        <w:sectPr w:rsidR="00CC1ECE">
          <w:pgSz w:w="16860" w:h="11920" w:orient="landscape"/>
          <w:pgMar w:top="1100" w:right="420" w:bottom="280" w:left="1020" w:header="720" w:footer="720" w:gutter="0"/>
          <w:cols w:space="720"/>
        </w:sectPr>
      </w:pPr>
    </w:p>
    <w:p w:rsidR="00CC1ECE" w:rsidRDefault="00CC1ECE">
      <w:pPr>
        <w:pStyle w:val="a3"/>
        <w:spacing w:before="8"/>
        <w:rPr>
          <w:b/>
          <w:sz w:val="26"/>
        </w:r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25"/>
        <w:gridCol w:w="6524"/>
        <w:gridCol w:w="991"/>
        <w:gridCol w:w="993"/>
        <w:gridCol w:w="991"/>
        <w:gridCol w:w="1844"/>
        <w:gridCol w:w="991"/>
        <w:gridCol w:w="1560"/>
      </w:tblGrid>
      <w:tr w:rsidR="00CC1ECE">
        <w:trPr>
          <w:trHeight w:val="551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8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4-х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комнатные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8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1</w:t>
            </w:r>
          </w:p>
          <w:p w:rsidR="00CC1ECE" w:rsidRDefault="00513E98">
            <w:pPr>
              <w:pStyle w:val="TableParagraph"/>
              <w:spacing w:line="264" w:lineRule="exact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221,66</w:t>
            </w:r>
          </w:p>
        </w:tc>
        <w:tc>
          <w:tcPr>
            <w:tcW w:w="993" w:type="dxa"/>
          </w:tcPr>
          <w:p w:rsidR="00CC1ECE" w:rsidRDefault="00513E98">
            <w:pPr>
              <w:pStyle w:val="TableParagraph"/>
              <w:spacing w:line="268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1</w:t>
            </w:r>
          </w:p>
          <w:p w:rsidR="00CC1ECE" w:rsidRDefault="00513E98">
            <w:pPr>
              <w:pStyle w:val="TableParagraph"/>
              <w:spacing w:line="264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221,66</w:t>
            </w: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8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--</w:t>
            </w:r>
          </w:p>
        </w:tc>
        <w:tc>
          <w:tcPr>
            <w:tcW w:w="1844" w:type="dxa"/>
          </w:tcPr>
          <w:p w:rsidR="00CC1ECE" w:rsidRDefault="00513E98">
            <w:pPr>
              <w:pStyle w:val="TableParagraph"/>
              <w:spacing w:line="268" w:lineRule="exact"/>
              <w:ind w:left="1"/>
              <w:rPr>
                <w:i/>
                <w:sz w:val="24"/>
              </w:rPr>
            </w:pPr>
            <w:r>
              <w:rPr>
                <w:i/>
                <w:sz w:val="24"/>
              </w:rPr>
              <w:t>2 443,32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2 443,32</w:t>
            </w:r>
          </w:p>
        </w:tc>
      </w:tr>
      <w:tr w:rsidR="00CC1ECE">
        <w:trPr>
          <w:trHeight w:val="551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76" w:lineRule="exact"/>
              <w:ind w:left="107" w:right="100"/>
              <w:rPr>
                <w:b/>
                <w:sz w:val="24"/>
              </w:rPr>
            </w:pPr>
            <w:r>
              <w:rPr>
                <w:b/>
                <w:sz w:val="24"/>
              </w:rPr>
              <w:t>Усредненная</w:t>
            </w:r>
            <w:r>
              <w:rPr>
                <w:b/>
                <w:spacing w:val="56"/>
                <w:sz w:val="24"/>
              </w:rPr>
              <w:t xml:space="preserve"> </w:t>
            </w:r>
            <w:r>
              <w:rPr>
                <w:b/>
                <w:sz w:val="24"/>
              </w:rPr>
              <w:t>площадь</w:t>
            </w:r>
            <w:r>
              <w:rPr>
                <w:b/>
                <w:spacing w:val="57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57"/>
                <w:sz w:val="24"/>
              </w:rPr>
              <w:t xml:space="preserve"> </w:t>
            </w:r>
            <w:r>
              <w:rPr>
                <w:b/>
                <w:sz w:val="24"/>
              </w:rPr>
              <w:t>одну</w:t>
            </w:r>
            <w:r>
              <w:rPr>
                <w:b/>
                <w:spacing w:val="54"/>
                <w:sz w:val="24"/>
              </w:rPr>
              <w:t xml:space="preserve"> </w:t>
            </w:r>
            <w:r>
              <w:rPr>
                <w:b/>
                <w:sz w:val="24"/>
              </w:rPr>
              <w:t>квартиру</w:t>
            </w:r>
            <w:r>
              <w:rPr>
                <w:b/>
                <w:spacing w:val="53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57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комплексу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(м2)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68,08</w:t>
            </w:r>
          </w:p>
        </w:tc>
      </w:tr>
      <w:tr w:rsidR="00CC1ECE">
        <w:trPr>
          <w:trHeight w:val="827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72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z w:val="24"/>
              </w:rPr>
              <w:t>площадь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помещений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паркинга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(без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z w:val="24"/>
              </w:rPr>
              <w:t>включения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площади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под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жилыми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зданиями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(м2),)</w:t>
            </w:r>
          </w:p>
          <w:p w:rsidR="00CC1ECE" w:rsidRDefault="00513E98">
            <w:pPr>
              <w:pStyle w:val="TableParagraph"/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mallCaps/>
                <w:sz w:val="24"/>
              </w:rPr>
              <w:t>в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том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числе: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2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1 989,2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72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1 989,2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6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паркинга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1 667,0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1 667,0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технических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помещений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111,67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111,67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Проходной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технический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коридор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14,01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14,01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4"/>
                <w:sz w:val="24"/>
              </w:rPr>
              <w:t xml:space="preserve"> </w:t>
            </w:r>
            <w:r>
              <w:rPr>
                <w:i/>
                <w:sz w:val="24"/>
              </w:rPr>
              <w:t>кладовых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20,91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20,91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рампы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участка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перед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въездом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в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паркинг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155,85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155,85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Площадь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служебных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помещений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19,76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19,76</w:t>
            </w:r>
          </w:p>
        </w:tc>
      </w:tr>
      <w:tr w:rsidR="00CC1ECE">
        <w:trPr>
          <w:trHeight w:val="552"/>
        </w:trPr>
        <w:tc>
          <w:tcPr>
            <w:tcW w:w="425" w:type="dxa"/>
          </w:tcPr>
          <w:p w:rsidR="00CC1ECE" w:rsidRDefault="00513E98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  <w:p w:rsidR="00CC1ECE" w:rsidRDefault="00513E98">
            <w:pPr>
              <w:pStyle w:val="TableParagraph"/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73" w:lineRule="exact"/>
              <w:ind w:left="141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парковочных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мест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(маш-мест),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том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числе: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174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174</w:t>
            </w:r>
          </w:p>
        </w:tc>
      </w:tr>
      <w:tr w:rsidR="00CC1ECE">
        <w:trPr>
          <w:trHeight w:val="285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5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В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механизированной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подземной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стоянке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i/>
                <w:sz w:val="24"/>
              </w:rPr>
              <w:t>в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2-х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уровнях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98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5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98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Парковочных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мест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на</w:t>
            </w:r>
            <w:r>
              <w:rPr>
                <w:i/>
                <w:spacing w:val="-14"/>
                <w:sz w:val="24"/>
              </w:rPr>
              <w:t xml:space="preserve"> </w:t>
            </w:r>
            <w:r>
              <w:rPr>
                <w:i/>
                <w:sz w:val="24"/>
              </w:rPr>
              <w:t>гостевой</w:t>
            </w:r>
            <w:r>
              <w:rPr>
                <w:i/>
                <w:spacing w:val="-14"/>
                <w:sz w:val="24"/>
              </w:rPr>
              <w:t xml:space="preserve"> </w:t>
            </w:r>
            <w:r>
              <w:rPr>
                <w:i/>
                <w:sz w:val="24"/>
              </w:rPr>
              <w:t>стоянке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комплекса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13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13</w:t>
            </w:r>
          </w:p>
        </w:tc>
      </w:tr>
      <w:tr w:rsidR="00CC1ECE">
        <w:trPr>
          <w:trHeight w:val="554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70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Механизированных</w:t>
            </w:r>
            <w:r>
              <w:rPr>
                <w:i/>
                <w:spacing w:val="52"/>
                <w:sz w:val="24"/>
              </w:rPr>
              <w:t xml:space="preserve"> </w:t>
            </w:r>
            <w:r>
              <w:rPr>
                <w:i/>
                <w:sz w:val="24"/>
              </w:rPr>
              <w:t>2-х</w:t>
            </w:r>
            <w:r>
              <w:rPr>
                <w:i/>
                <w:spacing w:val="55"/>
                <w:sz w:val="24"/>
              </w:rPr>
              <w:t xml:space="preserve"> </w:t>
            </w:r>
            <w:r>
              <w:rPr>
                <w:i/>
                <w:sz w:val="24"/>
              </w:rPr>
              <w:t>уровневых</w:t>
            </w:r>
            <w:r>
              <w:rPr>
                <w:i/>
                <w:spacing w:val="53"/>
                <w:sz w:val="24"/>
              </w:rPr>
              <w:t xml:space="preserve"> </w:t>
            </w:r>
            <w:r>
              <w:rPr>
                <w:i/>
                <w:sz w:val="24"/>
              </w:rPr>
              <w:t>парковочных</w:t>
            </w:r>
            <w:r>
              <w:rPr>
                <w:i/>
                <w:spacing w:val="52"/>
                <w:sz w:val="24"/>
              </w:rPr>
              <w:t xml:space="preserve"> </w:t>
            </w:r>
            <w:r>
              <w:rPr>
                <w:i/>
                <w:sz w:val="24"/>
              </w:rPr>
              <w:t>мест</w:t>
            </w:r>
            <w:r>
              <w:rPr>
                <w:i/>
                <w:spacing w:val="53"/>
                <w:sz w:val="24"/>
              </w:rPr>
              <w:t xml:space="preserve"> </w:t>
            </w:r>
            <w:r>
              <w:rPr>
                <w:i/>
                <w:sz w:val="24"/>
              </w:rPr>
              <w:t>на</w:t>
            </w:r>
          </w:p>
          <w:p w:rsidR="00CC1ECE" w:rsidRDefault="00513E98">
            <w:pPr>
              <w:pStyle w:val="TableParagraph"/>
              <w:spacing w:line="264" w:lineRule="exact"/>
              <w:ind w:left="424"/>
              <w:rPr>
                <w:i/>
                <w:sz w:val="24"/>
              </w:rPr>
            </w:pPr>
            <w:r>
              <w:rPr>
                <w:i/>
                <w:spacing w:val="-1"/>
                <w:sz w:val="24"/>
              </w:rPr>
              <w:t>гостевой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</w:rPr>
              <w:t>стоянке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комплекса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70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28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70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28</w:t>
            </w:r>
          </w:p>
        </w:tc>
      </w:tr>
      <w:tr w:rsidR="00CC1ECE">
        <w:trPr>
          <w:trHeight w:val="282"/>
        </w:trPr>
        <w:tc>
          <w:tcPr>
            <w:tcW w:w="42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524" w:type="dxa"/>
          </w:tcPr>
          <w:p w:rsidR="00CC1ECE" w:rsidRDefault="00513E98">
            <w:pPr>
              <w:pStyle w:val="TableParagraph"/>
              <w:spacing w:line="263" w:lineRule="exact"/>
              <w:ind w:left="424"/>
              <w:rPr>
                <w:i/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границей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участка</w:t>
            </w: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35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6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35</w:t>
            </w:r>
          </w:p>
        </w:tc>
      </w:tr>
    </w:tbl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spacing w:before="2"/>
        <w:rPr>
          <w:b/>
          <w:sz w:val="25"/>
        </w:rPr>
      </w:pPr>
    </w:p>
    <w:p w:rsidR="00CC1ECE" w:rsidRDefault="00513E98">
      <w:pPr>
        <w:pStyle w:val="a3"/>
        <w:spacing w:before="90"/>
        <w:ind w:left="206"/>
      </w:pPr>
      <w:r>
        <w:t>Примечание:</w:t>
      </w:r>
      <w:r>
        <w:rPr>
          <w:spacing w:val="-3"/>
        </w:rPr>
        <w:t xml:space="preserve"> </w:t>
      </w:r>
      <w:r>
        <w:t>площадь</w:t>
      </w:r>
      <w:r>
        <w:rPr>
          <w:spacing w:val="-2"/>
        </w:rPr>
        <w:t xml:space="preserve"> </w:t>
      </w:r>
      <w:r>
        <w:t>застройки</w:t>
      </w:r>
      <w:r>
        <w:rPr>
          <w:spacing w:val="-3"/>
        </w:rPr>
        <w:t xml:space="preserve"> </w:t>
      </w:r>
      <w:r>
        <w:t>паркинга</w:t>
      </w:r>
      <w:r>
        <w:rPr>
          <w:spacing w:val="-4"/>
        </w:rPr>
        <w:t xml:space="preserve"> </w:t>
      </w:r>
      <w:r>
        <w:t>дана</w:t>
      </w:r>
      <w:r>
        <w:rPr>
          <w:spacing w:val="-6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линии</w:t>
      </w:r>
      <w:r>
        <w:rPr>
          <w:spacing w:val="-3"/>
        </w:rPr>
        <w:t xml:space="preserve"> </w:t>
      </w:r>
      <w:r>
        <w:t>соприкосновения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линией</w:t>
      </w:r>
      <w:r>
        <w:rPr>
          <w:spacing w:val="-3"/>
        </w:rPr>
        <w:t xml:space="preserve"> </w:t>
      </w:r>
      <w:r>
        <w:t>застройки</w:t>
      </w:r>
      <w:r>
        <w:rPr>
          <w:spacing w:val="-3"/>
        </w:rPr>
        <w:t xml:space="preserve"> </w:t>
      </w:r>
      <w:r>
        <w:t>жилых</w:t>
      </w:r>
      <w:r>
        <w:rPr>
          <w:spacing w:val="-1"/>
        </w:rPr>
        <w:t xml:space="preserve"> </w:t>
      </w:r>
      <w:r>
        <w:t>блоков</w:t>
      </w:r>
    </w:p>
    <w:p w:rsidR="00CC1ECE" w:rsidRDefault="00CC1ECE">
      <w:pPr>
        <w:sectPr w:rsidR="00CC1ECE">
          <w:pgSz w:w="16860" w:h="11920" w:orient="landscape"/>
          <w:pgMar w:top="1100" w:right="420" w:bottom="280" w:left="1020" w:header="720" w:footer="720" w:gutter="0"/>
          <w:cols w:space="720"/>
        </w:sectPr>
      </w:pPr>
    </w:p>
    <w:p w:rsidR="00CC1ECE" w:rsidRDefault="00513E98">
      <w:pPr>
        <w:pStyle w:val="Heading3"/>
        <w:spacing w:before="65"/>
        <w:ind w:left="813" w:right="748"/>
        <w:jc w:val="center"/>
      </w:pPr>
      <w:r>
        <w:lastRenderedPageBreak/>
        <w:t>Решения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отоплению,</w:t>
      </w:r>
      <w:r>
        <w:rPr>
          <w:spacing w:val="-4"/>
        </w:rPr>
        <w:t xml:space="preserve"> </w:t>
      </w:r>
      <w:r>
        <w:t>вентиляции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кондиционированию.</w:t>
      </w:r>
    </w:p>
    <w:p w:rsidR="00CC1ECE" w:rsidRDefault="00513E98">
      <w:pPr>
        <w:spacing w:before="60" w:line="274" w:lineRule="exact"/>
        <w:ind w:left="813" w:right="741"/>
        <w:jc w:val="center"/>
        <w:rPr>
          <w:b/>
          <w:sz w:val="24"/>
        </w:rPr>
      </w:pPr>
      <w:r>
        <w:rPr>
          <w:b/>
          <w:sz w:val="24"/>
        </w:rPr>
        <w:t>Теплоснабжение.</w:t>
      </w:r>
    </w:p>
    <w:p w:rsidR="00CC1ECE" w:rsidRDefault="00513E98">
      <w:pPr>
        <w:pStyle w:val="a3"/>
        <w:ind w:left="822" w:right="1182" w:firstLine="707"/>
        <w:jc w:val="both"/>
      </w:pPr>
      <w:r>
        <w:t>Теплоснабжение</w:t>
      </w:r>
      <w:r>
        <w:rPr>
          <w:spacing w:val="1"/>
        </w:rPr>
        <w:t xml:space="preserve"> </w:t>
      </w:r>
      <w:r>
        <w:t>жилых</w:t>
      </w:r>
      <w:r>
        <w:rPr>
          <w:spacing w:val="1"/>
        </w:rPr>
        <w:t xml:space="preserve"> </w:t>
      </w:r>
      <w:r>
        <w:t>дома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теплового</w:t>
      </w:r>
      <w:r>
        <w:rPr>
          <w:spacing w:val="1"/>
        </w:rPr>
        <w:t xml:space="preserve"> </w:t>
      </w:r>
      <w:r>
        <w:t>пункта,</w:t>
      </w:r>
      <w:r>
        <w:rPr>
          <w:spacing w:val="1"/>
        </w:rPr>
        <w:t xml:space="preserve"> </w:t>
      </w:r>
      <w:r>
        <w:t>расположенного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паркинге.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тепловом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размещение</w:t>
      </w:r>
      <w:r>
        <w:rPr>
          <w:spacing w:val="1"/>
        </w:rPr>
        <w:t xml:space="preserve"> </w:t>
      </w:r>
      <w:r>
        <w:t>об</w:t>
      </w:r>
      <w:r>
        <w:t>орудования, арматуры, приборов контроля, управления и автоматизации, посредством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осуществляется:</w:t>
      </w:r>
    </w:p>
    <w:p w:rsidR="00CC1ECE" w:rsidRDefault="00513E98" w:rsidP="00513E98">
      <w:pPr>
        <w:pStyle w:val="a4"/>
        <w:numPr>
          <w:ilvl w:val="1"/>
          <w:numId w:val="69"/>
        </w:numPr>
        <w:tabs>
          <w:tab w:val="left" w:pos="1872"/>
        </w:tabs>
        <w:ind w:left="1871" w:hanging="342"/>
        <w:jc w:val="both"/>
        <w:rPr>
          <w:sz w:val="24"/>
        </w:rPr>
      </w:pPr>
      <w:r>
        <w:rPr>
          <w:sz w:val="24"/>
        </w:rPr>
        <w:t>преобразование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вида</w:t>
      </w:r>
      <w:r>
        <w:rPr>
          <w:spacing w:val="-3"/>
          <w:sz w:val="24"/>
        </w:rPr>
        <w:t xml:space="preserve"> </w:t>
      </w:r>
      <w:r>
        <w:rPr>
          <w:sz w:val="24"/>
        </w:rPr>
        <w:t>теплоносителя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6"/>
          <w:sz w:val="24"/>
        </w:rPr>
        <w:t xml:space="preserve"> </w:t>
      </w:r>
      <w:r>
        <w:rPr>
          <w:sz w:val="24"/>
        </w:rPr>
        <w:t>параметров;</w:t>
      </w:r>
    </w:p>
    <w:p w:rsidR="00CC1ECE" w:rsidRDefault="00513E98" w:rsidP="00513E98">
      <w:pPr>
        <w:pStyle w:val="a4"/>
        <w:numPr>
          <w:ilvl w:val="1"/>
          <w:numId w:val="69"/>
        </w:numPr>
        <w:tabs>
          <w:tab w:val="left" w:pos="1872"/>
        </w:tabs>
        <w:spacing w:before="80"/>
        <w:ind w:left="1871" w:hanging="342"/>
        <w:jc w:val="both"/>
        <w:rPr>
          <w:sz w:val="24"/>
        </w:rPr>
      </w:pPr>
      <w:r>
        <w:rPr>
          <w:sz w:val="24"/>
        </w:rPr>
        <w:t>контроль</w:t>
      </w:r>
      <w:r>
        <w:rPr>
          <w:spacing w:val="-3"/>
          <w:sz w:val="24"/>
        </w:rPr>
        <w:t xml:space="preserve"> </w:t>
      </w:r>
      <w:r>
        <w:rPr>
          <w:sz w:val="24"/>
        </w:rPr>
        <w:t>параметров</w:t>
      </w:r>
      <w:r>
        <w:rPr>
          <w:spacing w:val="-2"/>
          <w:sz w:val="24"/>
        </w:rPr>
        <w:t xml:space="preserve"> </w:t>
      </w:r>
      <w:r>
        <w:rPr>
          <w:sz w:val="24"/>
        </w:rPr>
        <w:t>теплоносителя;</w:t>
      </w:r>
    </w:p>
    <w:p w:rsidR="00CC1ECE" w:rsidRDefault="00513E98" w:rsidP="00513E98">
      <w:pPr>
        <w:pStyle w:val="a4"/>
        <w:numPr>
          <w:ilvl w:val="1"/>
          <w:numId w:val="69"/>
        </w:numPr>
        <w:tabs>
          <w:tab w:val="left" w:pos="2011"/>
        </w:tabs>
        <w:spacing w:before="84"/>
        <w:ind w:right="1188" w:firstLine="707"/>
        <w:jc w:val="both"/>
        <w:rPr>
          <w:sz w:val="24"/>
        </w:rPr>
      </w:pPr>
      <w:r>
        <w:rPr>
          <w:sz w:val="24"/>
        </w:rPr>
        <w:t>регулирование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расхода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теплоносителя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системам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теплоты;</w:t>
      </w: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5"/>
        <w:rPr>
          <w:sz w:val="24"/>
        </w:rPr>
      </w:pPr>
      <w:r>
        <w:rPr>
          <w:sz w:val="24"/>
        </w:rPr>
        <w:t>защита</w:t>
      </w:r>
      <w:r>
        <w:rPr>
          <w:spacing w:val="-4"/>
          <w:sz w:val="24"/>
        </w:rPr>
        <w:t xml:space="preserve"> </w:t>
      </w:r>
      <w:r>
        <w:rPr>
          <w:sz w:val="24"/>
        </w:rPr>
        <w:t>местных</w:t>
      </w:r>
      <w:r>
        <w:rPr>
          <w:spacing w:val="-2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аварийного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параметров</w:t>
      </w:r>
      <w:r>
        <w:rPr>
          <w:spacing w:val="-2"/>
          <w:sz w:val="24"/>
        </w:rPr>
        <w:t xml:space="preserve"> </w:t>
      </w:r>
      <w:r>
        <w:rPr>
          <w:sz w:val="24"/>
        </w:rPr>
        <w:t>теплоносителя;</w:t>
      </w: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81"/>
        <w:rPr>
          <w:sz w:val="24"/>
        </w:rPr>
      </w:pPr>
      <w:r>
        <w:rPr>
          <w:sz w:val="24"/>
        </w:rPr>
        <w:t>заполнение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подпитка</w:t>
      </w:r>
      <w:r>
        <w:rPr>
          <w:spacing w:val="-6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потребления</w:t>
      </w:r>
      <w:r>
        <w:rPr>
          <w:spacing w:val="-7"/>
          <w:sz w:val="24"/>
        </w:rPr>
        <w:t xml:space="preserve"> </w:t>
      </w:r>
      <w:r>
        <w:rPr>
          <w:sz w:val="24"/>
        </w:rPr>
        <w:t>теплоты;</w:t>
      </w: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84"/>
        <w:rPr>
          <w:sz w:val="24"/>
        </w:rPr>
      </w:pPr>
      <w:r>
        <w:rPr>
          <w:sz w:val="24"/>
        </w:rPr>
        <w:t>учет</w:t>
      </w:r>
      <w:r>
        <w:rPr>
          <w:spacing w:val="-9"/>
          <w:sz w:val="24"/>
        </w:rPr>
        <w:t xml:space="preserve"> </w:t>
      </w:r>
      <w:r>
        <w:rPr>
          <w:sz w:val="24"/>
        </w:rPr>
        <w:t>тепловых</w:t>
      </w:r>
      <w:r>
        <w:rPr>
          <w:spacing w:val="-3"/>
          <w:sz w:val="24"/>
        </w:rPr>
        <w:t xml:space="preserve"> </w:t>
      </w:r>
      <w:r>
        <w:rPr>
          <w:sz w:val="24"/>
        </w:rPr>
        <w:t>потоков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расходов</w:t>
      </w:r>
      <w:r>
        <w:rPr>
          <w:spacing w:val="2"/>
          <w:sz w:val="24"/>
        </w:rPr>
        <w:t xml:space="preserve"> </w:t>
      </w:r>
      <w:r>
        <w:rPr>
          <w:sz w:val="24"/>
        </w:rPr>
        <w:t>теплоносителя;</w:t>
      </w: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85"/>
        <w:rPr>
          <w:sz w:val="24"/>
        </w:rPr>
      </w:pPr>
      <w:r>
        <w:rPr>
          <w:sz w:val="24"/>
        </w:rPr>
        <w:t>водоподготовка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5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-5"/>
          <w:sz w:val="24"/>
        </w:rPr>
        <w:t xml:space="preserve"> </w:t>
      </w:r>
      <w:r>
        <w:rPr>
          <w:sz w:val="24"/>
        </w:rPr>
        <w:t>водоснабжения.</w:t>
      </w:r>
    </w:p>
    <w:p w:rsidR="00CC1ECE" w:rsidRDefault="00513E98">
      <w:pPr>
        <w:pStyle w:val="Heading3"/>
        <w:spacing w:before="96"/>
        <w:ind w:left="4975"/>
      </w:pPr>
      <w:r>
        <w:t>Отопление.</w:t>
      </w:r>
    </w:p>
    <w:p w:rsidR="00CC1ECE" w:rsidRDefault="00513E98">
      <w:pPr>
        <w:pStyle w:val="a3"/>
        <w:spacing w:before="72"/>
        <w:ind w:left="822"/>
        <w:jc w:val="both"/>
      </w:pPr>
      <w:r>
        <w:t>Системы</w:t>
      </w:r>
      <w:r>
        <w:rPr>
          <w:spacing w:val="-3"/>
        </w:rPr>
        <w:t xml:space="preserve"> </w:t>
      </w:r>
      <w:r>
        <w:t>отопления</w:t>
      </w:r>
      <w:r>
        <w:rPr>
          <w:spacing w:val="-6"/>
        </w:rPr>
        <w:t xml:space="preserve"> </w:t>
      </w:r>
      <w:r>
        <w:t>запроектированы: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1992"/>
        </w:tabs>
        <w:spacing w:before="84"/>
        <w:ind w:right="1178" w:firstLine="707"/>
        <w:jc w:val="both"/>
        <w:rPr>
          <w:sz w:val="24"/>
        </w:rPr>
      </w:pP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квартир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арендных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принята</w:t>
      </w:r>
      <w:r>
        <w:rPr>
          <w:spacing w:val="1"/>
          <w:sz w:val="24"/>
        </w:rPr>
        <w:t xml:space="preserve"> </w:t>
      </w:r>
      <w:r>
        <w:rPr>
          <w:sz w:val="24"/>
        </w:rPr>
        <w:t>2-х</w:t>
      </w:r>
      <w:r>
        <w:rPr>
          <w:spacing w:val="1"/>
          <w:sz w:val="24"/>
        </w:rPr>
        <w:t xml:space="preserve"> </w:t>
      </w:r>
      <w:r>
        <w:rPr>
          <w:sz w:val="24"/>
        </w:rPr>
        <w:t>трубная,</w:t>
      </w:r>
      <w:r>
        <w:rPr>
          <w:spacing w:val="1"/>
          <w:sz w:val="24"/>
        </w:rPr>
        <w:t xml:space="preserve"> </w:t>
      </w:r>
      <w:r>
        <w:rPr>
          <w:sz w:val="24"/>
        </w:rPr>
        <w:t>поквартирная,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горизонтальная</w:t>
      </w:r>
      <w:r>
        <w:rPr>
          <w:sz w:val="24"/>
        </w:rPr>
        <w:t xml:space="preserve"> </w:t>
      </w:r>
      <w:r>
        <w:rPr>
          <w:spacing w:val="-1"/>
          <w:sz w:val="24"/>
        </w:rPr>
        <w:t>система отопления</w:t>
      </w:r>
      <w:r>
        <w:rPr>
          <w:sz w:val="24"/>
        </w:rPr>
        <w:t xml:space="preserve"> с</w:t>
      </w:r>
      <w:r>
        <w:rPr>
          <w:spacing w:val="-1"/>
          <w:sz w:val="24"/>
        </w:rPr>
        <w:t xml:space="preserve"> </w:t>
      </w:r>
      <w:r>
        <w:rPr>
          <w:sz w:val="24"/>
        </w:rPr>
        <w:t>попутным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тупиковым</w:t>
      </w:r>
      <w:r>
        <w:rPr>
          <w:spacing w:val="-1"/>
          <w:sz w:val="24"/>
        </w:rPr>
        <w:t xml:space="preserve"> </w:t>
      </w:r>
      <w:r>
        <w:rPr>
          <w:sz w:val="24"/>
        </w:rPr>
        <w:t>движением</w:t>
      </w:r>
      <w:r>
        <w:rPr>
          <w:spacing w:val="-18"/>
          <w:sz w:val="24"/>
        </w:rPr>
        <w:t xml:space="preserve"> </w:t>
      </w:r>
      <w:r>
        <w:rPr>
          <w:sz w:val="24"/>
        </w:rPr>
        <w:t>теплоносителя.</w:t>
      </w:r>
    </w:p>
    <w:p w:rsidR="00CC1ECE" w:rsidRDefault="00513E98">
      <w:pPr>
        <w:pStyle w:val="a3"/>
        <w:spacing w:before="7" w:line="237" w:lineRule="auto"/>
        <w:ind w:left="822" w:right="1187" w:firstLine="707"/>
        <w:jc w:val="both"/>
      </w:pPr>
      <w:r>
        <w:t>Трубопроводы</w:t>
      </w:r>
      <w:r>
        <w:rPr>
          <w:spacing w:val="1"/>
        </w:rPr>
        <w:t xml:space="preserve"> </w:t>
      </w:r>
      <w:r>
        <w:t>отопления</w:t>
      </w:r>
      <w:r>
        <w:rPr>
          <w:spacing w:val="1"/>
        </w:rPr>
        <w:t xml:space="preserve"> </w:t>
      </w:r>
      <w:r>
        <w:t>приняты</w:t>
      </w:r>
      <w:r>
        <w:rPr>
          <w:spacing w:val="1"/>
        </w:rPr>
        <w:t xml:space="preserve"> </w:t>
      </w:r>
      <w:r>
        <w:t>трубы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сшитого</w:t>
      </w:r>
      <w:r>
        <w:rPr>
          <w:spacing w:val="1"/>
        </w:rPr>
        <w:t xml:space="preserve"> </w:t>
      </w:r>
      <w:r>
        <w:t>полиэтилена</w:t>
      </w:r>
      <w:r>
        <w:rPr>
          <w:spacing w:val="1"/>
        </w:rPr>
        <w:t xml:space="preserve"> </w:t>
      </w:r>
      <w:r>
        <w:t>P</w:t>
      </w:r>
      <w:r>
        <w:t>EX/A,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прокладкой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конструкции</w:t>
      </w:r>
      <w:r>
        <w:rPr>
          <w:spacing w:val="-3"/>
        </w:rPr>
        <w:t xml:space="preserve"> </w:t>
      </w:r>
      <w:r>
        <w:t>пола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трубчатой</w:t>
      </w:r>
      <w:r>
        <w:rPr>
          <w:spacing w:val="-1"/>
        </w:rPr>
        <w:t xml:space="preserve"> </w:t>
      </w:r>
      <w:r>
        <w:t>изоляции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типу</w:t>
      </w:r>
      <w:r>
        <w:rPr>
          <w:spacing w:val="-9"/>
        </w:rPr>
        <w:t xml:space="preserve"> </w:t>
      </w:r>
      <w:r>
        <w:t>фирмы</w:t>
      </w:r>
      <w:r>
        <w:rPr>
          <w:spacing w:val="4"/>
        </w:rPr>
        <w:t xml:space="preserve"> </w:t>
      </w:r>
      <w:r>
        <w:t>«K-FLEX».</w:t>
      </w:r>
    </w:p>
    <w:p w:rsidR="00CC1ECE" w:rsidRDefault="00513E98">
      <w:pPr>
        <w:pStyle w:val="a3"/>
        <w:spacing w:before="6"/>
        <w:ind w:left="822" w:right="1172" w:firstLine="707"/>
        <w:jc w:val="both"/>
      </w:pPr>
      <w:r>
        <w:t>Магистральный</w:t>
      </w:r>
      <w:r>
        <w:rPr>
          <w:spacing w:val="1"/>
        </w:rPr>
        <w:t xml:space="preserve"> </w:t>
      </w:r>
      <w:r>
        <w:t>стояк принят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стальных</w:t>
      </w:r>
      <w:r>
        <w:rPr>
          <w:spacing w:val="1"/>
        </w:rPr>
        <w:t xml:space="preserve"> </w:t>
      </w:r>
      <w:r>
        <w:t>электросварных</w:t>
      </w:r>
      <w:r>
        <w:rPr>
          <w:spacing w:val="1"/>
        </w:rPr>
        <w:t xml:space="preserve"> </w:t>
      </w:r>
      <w:r>
        <w:t>прямошовных</w:t>
      </w:r>
      <w:r>
        <w:rPr>
          <w:spacing w:val="1"/>
        </w:rPr>
        <w:t xml:space="preserve"> </w:t>
      </w:r>
      <w:r>
        <w:t>труб</w:t>
      </w:r>
      <w:r>
        <w:rPr>
          <w:spacing w:val="1"/>
        </w:rPr>
        <w:t xml:space="preserve"> </w:t>
      </w:r>
      <w:r>
        <w:t>ГОСТ 10704-91 и из стальных водогазопроводных обыкновенных труб ГОСТ 3262-75* с</w:t>
      </w:r>
      <w:r>
        <w:rPr>
          <w:spacing w:val="1"/>
        </w:rPr>
        <w:t xml:space="preserve"> </w:t>
      </w:r>
      <w:r>
        <w:t>антикоррозийным покрытием и последующей изоляцией трубчатой изоляции по типу</w:t>
      </w:r>
      <w:r>
        <w:rPr>
          <w:spacing w:val="1"/>
        </w:rPr>
        <w:t xml:space="preserve"> </w:t>
      </w:r>
      <w:r>
        <w:t>фирмы</w:t>
      </w:r>
      <w:r>
        <w:rPr>
          <w:spacing w:val="3"/>
        </w:rPr>
        <w:t xml:space="preserve"> </w:t>
      </w:r>
      <w:r>
        <w:t>«K-FLEX»;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1933"/>
          <w:tab w:val="left" w:pos="1934"/>
        </w:tabs>
        <w:spacing w:before="9" w:line="237" w:lineRule="auto"/>
        <w:ind w:right="1190" w:firstLine="707"/>
        <w:rPr>
          <w:sz w:val="24"/>
        </w:rPr>
      </w:pPr>
      <w:r>
        <w:rPr>
          <w:sz w:val="24"/>
        </w:rPr>
        <w:t>для</w:t>
      </w:r>
      <w:r>
        <w:rPr>
          <w:spacing w:val="6"/>
          <w:sz w:val="24"/>
        </w:rPr>
        <w:t xml:space="preserve"> </w:t>
      </w:r>
      <w:r>
        <w:rPr>
          <w:sz w:val="24"/>
        </w:rPr>
        <w:t>подсобных</w:t>
      </w:r>
      <w:r>
        <w:rPr>
          <w:spacing w:val="9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8"/>
          <w:sz w:val="24"/>
        </w:rPr>
        <w:t xml:space="preserve"> </w:t>
      </w:r>
      <w:r>
        <w:rPr>
          <w:sz w:val="24"/>
        </w:rPr>
        <w:t>предусмотрена</w:t>
      </w:r>
      <w:r>
        <w:rPr>
          <w:spacing w:val="6"/>
          <w:sz w:val="24"/>
        </w:rPr>
        <w:t xml:space="preserve"> </w:t>
      </w:r>
      <w:r>
        <w:rPr>
          <w:sz w:val="24"/>
        </w:rPr>
        <w:t>двухтрубная</w:t>
      </w:r>
      <w:r>
        <w:rPr>
          <w:spacing w:val="7"/>
          <w:sz w:val="24"/>
        </w:rPr>
        <w:t xml:space="preserve"> </w:t>
      </w:r>
      <w:r>
        <w:rPr>
          <w:sz w:val="24"/>
        </w:rPr>
        <w:t>система</w:t>
      </w:r>
      <w:r>
        <w:rPr>
          <w:spacing w:val="6"/>
          <w:sz w:val="24"/>
        </w:rPr>
        <w:t xml:space="preserve"> </w:t>
      </w:r>
      <w:r>
        <w:rPr>
          <w:sz w:val="24"/>
        </w:rPr>
        <w:t>отопления</w:t>
      </w:r>
      <w:r>
        <w:rPr>
          <w:spacing w:val="7"/>
          <w:sz w:val="24"/>
        </w:rPr>
        <w:t xml:space="preserve"> </w:t>
      </w:r>
      <w:r>
        <w:rPr>
          <w:sz w:val="24"/>
        </w:rPr>
        <w:t>из</w:t>
      </w:r>
      <w:r>
        <w:rPr>
          <w:spacing w:val="-57"/>
          <w:sz w:val="24"/>
        </w:rPr>
        <w:t xml:space="preserve"> </w:t>
      </w:r>
      <w:r>
        <w:rPr>
          <w:sz w:val="24"/>
        </w:rPr>
        <w:t>стальных водогазопроводных обыкновенных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труб</w:t>
      </w:r>
      <w:r>
        <w:rPr>
          <w:spacing w:val="-1"/>
          <w:sz w:val="24"/>
        </w:rPr>
        <w:t xml:space="preserve"> </w:t>
      </w:r>
      <w:r>
        <w:rPr>
          <w:sz w:val="24"/>
        </w:rPr>
        <w:t>ГОСТ</w:t>
      </w:r>
      <w:r>
        <w:rPr>
          <w:spacing w:val="3"/>
          <w:sz w:val="24"/>
        </w:rPr>
        <w:t xml:space="preserve"> </w:t>
      </w:r>
      <w:r>
        <w:rPr>
          <w:sz w:val="24"/>
        </w:rPr>
        <w:t>3262-75*;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1878"/>
          <w:tab w:val="left" w:pos="1879"/>
        </w:tabs>
        <w:spacing w:before="6" w:line="237" w:lineRule="auto"/>
        <w:ind w:right="1190" w:firstLine="707"/>
        <w:rPr>
          <w:sz w:val="24"/>
        </w:rPr>
      </w:pPr>
      <w:r>
        <w:rPr>
          <w:sz w:val="24"/>
        </w:rPr>
        <w:t>для</w:t>
      </w:r>
      <w:r>
        <w:rPr>
          <w:spacing w:val="11"/>
          <w:sz w:val="24"/>
        </w:rPr>
        <w:t xml:space="preserve"> </w:t>
      </w:r>
      <w:r>
        <w:rPr>
          <w:sz w:val="24"/>
        </w:rPr>
        <w:t>лестничных</w:t>
      </w:r>
      <w:r>
        <w:rPr>
          <w:spacing w:val="10"/>
          <w:sz w:val="24"/>
        </w:rPr>
        <w:t xml:space="preserve"> </w:t>
      </w:r>
      <w:r>
        <w:rPr>
          <w:sz w:val="24"/>
        </w:rPr>
        <w:t>клеток</w:t>
      </w:r>
      <w:r>
        <w:rPr>
          <w:spacing w:val="11"/>
          <w:sz w:val="24"/>
        </w:rPr>
        <w:t xml:space="preserve"> </w:t>
      </w:r>
      <w:r>
        <w:rPr>
          <w:sz w:val="24"/>
        </w:rPr>
        <w:t>предусмотр</w:t>
      </w:r>
      <w:r>
        <w:rPr>
          <w:sz w:val="24"/>
        </w:rPr>
        <w:t>ена</w:t>
      </w:r>
      <w:r>
        <w:rPr>
          <w:spacing w:val="12"/>
          <w:sz w:val="24"/>
        </w:rPr>
        <w:t xml:space="preserve"> </w:t>
      </w:r>
      <w:r>
        <w:rPr>
          <w:sz w:val="24"/>
        </w:rPr>
        <w:t>однотрубная</w:t>
      </w:r>
      <w:r>
        <w:rPr>
          <w:spacing w:val="11"/>
          <w:sz w:val="24"/>
        </w:rPr>
        <w:t xml:space="preserve"> </w:t>
      </w:r>
      <w:r>
        <w:rPr>
          <w:sz w:val="24"/>
        </w:rPr>
        <w:t>проточная</w:t>
      </w:r>
      <w:r>
        <w:rPr>
          <w:spacing w:val="13"/>
          <w:sz w:val="24"/>
        </w:rPr>
        <w:t xml:space="preserve"> </w:t>
      </w:r>
      <w:r>
        <w:rPr>
          <w:sz w:val="24"/>
        </w:rPr>
        <w:t>система</w:t>
      </w:r>
      <w:r>
        <w:rPr>
          <w:spacing w:val="-57"/>
          <w:sz w:val="24"/>
        </w:rPr>
        <w:t xml:space="preserve"> </w:t>
      </w:r>
      <w:r>
        <w:rPr>
          <w:sz w:val="24"/>
        </w:rPr>
        <w:t>отопления</w:t>
      </w:r>
      <w:r>
        <w:rPr>
          <w:spacing w:val="-5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стальных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водогазопроводных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обыкновенных труб</w:t>
      </w:r>
      <w:r>
        <w:rPr>
          <w:spacing w:val="-1"/>
          <w:sz w:val="24"/>
        </w:rPr>
        <w:t xml:space="preserve"> </w:t>
      </w:r>
      <w:r>
        <w:rPr>
          <w:sz w:val="24"/>
        </w:rPr>
        <w:t>ГОСТ</w:t>
      </w:r>
      <w:r>
        <w:rPr>
          <w:spacing w:val="-2"/>
          <w:sz w:val="24"/>
        </w:rPr>
        <w:t xml:space="preserve"> </w:t>
      </w:r>
      <w:r>
        <w:rPr>
          <w:sz w:val="24"/>
        </w:rPr>
        <w:t>3262-75*;</w:t>
      </w:r>
    </w:p>
    <w:p w:rsidR="00CC1ECE" w:rsidRDefault="00513E98">
      <w:pPr>
        <w:pStyle w:val="a3"/>
        <w:tabs>
          <w:tab w:val="left" w:pos="2104"/>
          <w:tab w:val="left" w:pos="3196"/>
          <w:tab w:val="left" w:pos="4116"/>
          <w:tab w:val="left" w:pos="4867"/>
          <w:tab w:val="left" w:pos="5517"/>
          <w:tab w:val="left" w:pos="5874"/>
          <w:tab w:val="left" w:pos="6055"/>
          <w:tab w:val="left" w:pos="7154"/>
          <w:tab w:val="left" w:pos="7644"/>
          <w:tab w:val="left" w:pos="9176"/>
        </w:tabs>
        <w:spacing w:before="6"/>
        <w:ind w:left="2104" w:right="1185" w:hanging="574"/>
      </w:pPr>
      <w:r>
        <w:t>В</w:t>
      </w:r>
      <w:r>
        <w:tab/>
        <w:t>качестве</w:t>
      </w:r>
      <w:r>
        <w:tab/>
        <w:t>отопительных</w:t>
      </w:r>
      <w:r>
        <w:tab/>
        <w:t>приборов</w:t>
      </w:r>
      <w:r>
        <w:tab/>
      </w:r>
      <w:r>
        <w:tab/>
        <w:t>приняты</w:t>
      </w:r>
      <w:r>
        <w:tab/>
        <w:t>секционные</w:t>
      </w:r>
      <w:r>
        <w:rPr>
          <w:spacing w:val="1"/>
        </w:rPr>
        <w:t xml:space="preserve"> </w:t>
      </w:r>
      <w:r>
        <w:t>биметаллические</w:t>
      </w:r>
      <w:r>
        <w:tab/>
        <w:t>радиаторы,</w:t>
      </w:r>
      <w:r>
        <w:tab/>
        <w:t>с</w:t>
      </w:r>
      <w:r>
        <w:tab/>
        <w:t>регулирсовкой</w:t>
      </w:r>
      <w:r>
        <w:tab/>
        <w:t>теплоотдачи</w:t>
      </w:r>
      <w:r>
        <w:tab/>
      </w:r>
      <w:r>
        <w:rPr>
          <w:spacing w:val="-1"/>
        </w:rPr>
        <w:t>каждого</w:t>
      </w:r>
    </w:p>
    <w:p w:rsidR="00CC1ECE" w:rsidRDefault="00513E98">
      <w:pPr>
        <w:pStyle w:val="a3"/>
        <w:ind w:left="822"/>
      </w:pPr>
      <w:r>
        <w:t>прибора.</w:t>
      </w:r>
    </w:p>
    <w:p w:rsidR="00CC1ECE" w:rsidRDefault="00513E98">
      <w:pPr>
        <w:pStyle w:val="a3"/>
        <w:ind w:left="822" w:right="1185" w:firstLine="707"/>
      </w:pPr>
      <w:r>
        <w:t>Магистральный</w:t>
      </w:r>
      <w:r>
        <w:rPr>
          <w:spacing w:val="22"/>
        </w:rPr>
        <w:t xml:space="preserve"> </w:t>
      </w:r>
      <w:r>
        <w:t>стояк</w:t>
      </w:r>
      <w:r>
        <w:rPr>
          <w:spacing w:val="18"/>
        </w:rPr>
        <w:t xml:space="preserve"> </w:t>
      </w:r>
      <w:r>
        <w:t>отопления</w:t>
      </w:r>
      <w:r>
        <w:rPr>
          <w:spacing w:val="19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узлы</w:t>
      </w:r>
      <w:r>
        <w:rPr>
          <w:spacing w:val="24"/>
        </w:rPr>
        <w:t xml:space="preserve"> </w:t>
      </w:r>
      <w:r>
        <w:t>управления</w:t>
      </w:r>
      <w:r>
        <w:rPr>
          <w:spacing w:val="22"/>
        </w:rPr>
        <w:t xml:space="preserve"> </w:t>
      </w:r>
      <w:r>
        <w:t>для</w:t>
      </w:r>
      <w:r>
        <w:rPr>
          <w:spacing w:val="22"/>
        </w:rPr>
        <w:t xml:space="preserve"> </w:t>
      </w:r>
      <w:r>
        <w:t>квартир</w:t>
      </w:r>
      <w:r>
        <w:rPr>
          <w:spacing w:val="22"/>
        </w:rPr>
        <w:t xml:space="preserve"> </w:t>
      </w:r>
      <w:r>
        <w:t>расположены</w:t>
      </w:r>
      <w:r>
        <w:rPr>
          <w:spacing w:val="22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нишах.</w:t>
      </w:r>
    </w:p>
    <w:p w:rsidR="00CC1ECE" w:rsidRDefault="00513E98">
      <w:pPr>
        <w:pStyle w:val="a3"/>
        <w:ind w:left="822"/>
      </w:pPr>
      <w:r>
        <w:t>Паркинг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технический</w:t>
      </w:r>
      <w:r>
        <w:rPr>
          <w:spacing w:val="-5"/>
        </w:rPr>
        <w:t xml:space="preserve"> </w:t>
      </w:r>
      <w:r>
        <w:t>этаж</w:t>
      </w:r>
      <w:r>
        <w:rPr>
          <w:spacing w:val="-3"/>
        </w:rPr>
        <w:t xml:space="preserve"> </w:t>
      </w:r>
      <w:r>
        <w:t>неотапливаемые.</w:t>
      </w:r>
    </w:p>
    <w:p w:rsidR="00CC1ECE" w:rsidRDefault="00513E98">
      <w:pPr>
        <w:pStyle w:val="Heading3"/>
        <w:spacing w:before="94"/>
        <w:ind w:left="4903"/>
      </w:pPr>
      <w:r>
        <w:t>Вентиляция.</w:t>
      </w:r>
    </w:p>
    <w:p w:rsidR="00CC1ECE" w:rsidRDefault="00513E98">
      <w:pPr>
        <w:pStyle w:val="a3"/>
        <w:spacing w:before="74"/>
        <w:ind w:left="822" w:right="1182" w:firstLine="707"/>
        <w:jc w:val="both"/>
      </w:pPr>
      <w:r>
        <w:t>Для квартир жилого дома запроектирована вытяжная вентиляция с естественным</w:t>
      </w:r>
      <w:r>
        <w:rPr>
          <w:spacing w:val="1"/>
        </w:rPr>
        <w:t xml:space="preserve"> </w:t>
      </w:r>
      <w:r>
        <w:t>побуждением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вытяжные</w:t>
      </w:r>
      <w:r>
        <w:rPr>
          <w:spacing w:val="1"/>
        </w:rPr>
        <w:t xml:space="preserve"> </w:t>
      </w:r>
      <w:r>
        <w:t>каналы</w:t>
      </w:r>
      <w:r>
        <w:rPr>
          <w:spacing w:val="1"/>
        </w:rPr>
        <w:t xml:space="preserve"> </w:t>
      </w:r>
      <w:r>
        <w:t>кухонь,</w:t>
      </w:r>
      <w:r>
        <w:rPr>
          <w:spacing w:val="1"/>
        </w:rPr>
        <w:t xml:space="preserve"> </w:t>
      </w:r>
      <w:r>
        <w:t>ванных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санузлов,</w:t>
      </w:r>
      <w:r>
        <w:rPr>
          <w:spacing w:val="1"/>
        </w:rPr>
        <w:t xml:space="preserve"> </w:t>
      </w:r>
      <w:r>
        <w:t>прит</w:t>
      </w:r>
      <w:r>
        <w:t>ок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воздушные</w:t>
      </w:r>
      <w:r>
        <w:rPr>
          <w:spacing w:val="-3"/>
        </w:rPr>
        <w:t xml:space="preserve"> </w:t>
      </w:r>
      <w:r>
        <w:t>клапана, расположенные</w:t>
      </w:r>
      <w:r>
        <w:rPr>
          <w:spacing w:val="-2"/>
        </w:rPr>
        <w:t xml:space="preserve"> </w:t>
      </w:r>
      <w:r>
        <w:t>возле</w:t>
      </w:r>
      <w:r>
        <w:rPr>
          <w:spacing w:val="-2"/>
        </w:rPr>
        <w:t xml:space="preserve"> </w:t>
      </w:r>
      <w:r>
        <w:t>радиаторов</w:t>
      </w:r>
      <w:r>
        <w:rPr>
          <w:spacing w:val="-4"/>
        </w:rPr>
        <w:t xml:space="preserve"> </w:t>
      </w:r>
      <w:r>
        <w:t>отопления.</w:t>
      </w:r>
    </w:p>
    <w:p w:rsidR="00CC1ECE" w:rsidRDefault="00513E98">
      <w:pPr>
        <w:pStyle w:val="a3"/>
        <w:spacing w:before="8" w:line="237" w:lineRule="auto"/>
        <w:ind w:left="822" w:right="838" w:firstLine="707"/>
        <w:jc w:val="both"/>
      </w:pPr>
      <w:r>
        <w:t>Для верхнего этажа предусмотрена механическая система вентиляции с установкой</w:t>
      </w:r>
      <w:r>
        <w:rPr>
          <w:spacing w:val="1"/>
        </w:rPr>
        <w:t xml:space="preserve"> </w:t>
      </w:r>
      <w:r>
        <w:t>бытовых вытяжных</w:t>
      </w:r>
      <w:r>
        <w:rPr>
          <w:spacing w:val="1"/>
        </w:rPr>
        <w:t xml:space="preserve"> </w:t>
      </w:r>
      <w:r>
        <w:t>вентиляторов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кухнях,</w:t>
      </w:r>
      <w:r>
        <w:rPr>
          <w:spacing w:val="-1"/>
        </w:rPr>
        <w:t xml:space="preserve"> </w:t>
      </w:r>
      <w:r>
        <w:t>ванных</w:t>
      </w:r>
      <w:r>
        <w:rPr>
          <w:spacing w:val="1"/>
        </w:rPr>
        <w:t xml:space="preserve"> </w:t>
      </w:r>
      <w:r>
        <w:t>комнатах</w:t>
      </w:r>
      <w:r>
        <w:rPr>
          <w:spacing w:val="1"/>
        </w:rPr>
        <w:t xml:space="preserve"> </w:t>
      </w:r>
      <w:r>
        <w:t>и санузлах.</w:t>
      </w:r>
    </w:p>
    <w:p w:rsidR="00CC1ECE" w:rsidRDefault="00513E98">
      <w:pPr>
        <w:pStyle w:val="a3"/>
        <w:spacing w:before="6"/>
        <w:ind w:left="822"/>
        <w:jc w:val="both"/>
      </w:pPr>
      <w:r>
        <w:t>Двери</w:t>
      </w:r>
      <w:r>
        <w:rPr>
          <w:spacing w:val="-4"/>
        </w:rPr>
        <w:t xml:space="preserve"> </w:t>
      </w:r>
      <w:r>
        <w:t>ванных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санузлов</w:t>
      </w:r>
      <w:r>
        <w:rPr>
          <w:spacing w:val="-4"/>
        </w:rPr>
        <w:t xml:space="preserve"> </w:t>
      </w:r>
      <w:r>
        <w:t>выполнить</w:t>
      </w:r>
      <w:r>
        <w:rPr>
          <w:spacing w:val="-3"/>
        </w:rPr>
        <w:t xml:space="preserve"> </w:t>
      </w:r>
      <w:r>
        <w:t>без</w:t>
      </w:r>
      <w:r>
        <w:rPr>
          <w:spacing w:val="-3"/>
        </w:rPr>
        <w:t xml:space="preserve"> </w:t>
      </w:r>
      <w:r>
        <w:t>порогов.</w:t>
      </w:r>
    </w:p>
    <w:p w:rsidR="00CC1ECE" w:rsidRDefault="00CC1ECE">
      <w:pPr>
        <w:jc w:val="both"/>
        <w:sectPr w:rsidR="00CC1ECE">
          <w:pgSz w:w="11920" w:h="16860"/>
          <w:pgMar w:top="114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80" w:line="237" w:lineRule="auto"/>
        <w:ind w:left="822" w:right="1190" w:firstLine="707"/>
        <w:jc w:val="both"/>
      </w:pPr>
      <w:r>
        <w:lastRenderedPageBreak/>
        <w:t>В качестве воздуховодов используются сборные железобетонные воздуховоды см.</w:t>
      </w:r>
      <w:r>
        <w:rPr>
          <w:spacing w:val="-57"/>
        </w:rPr>
        <w:t xml:space="preserve"> </w:t>
      </w:r>
      <w:r>
        <w:t>раздел</w:t>
      </w:r>
      <w:r>
        <w:rPr>
          <w:spacing w:val="-2"/>
        </w:rPr>
        <w:t xml:space="preserve"> </w:t>
      </w:r>
      <w:r>
        <w:t>КЖ.</w:t>
      </w:r>
    </w:p>
    <w:p w:rsidR="00CC1ECE" w:rsidRDefault="00513E98">
      <w:pPr>
        <w:pStyle w:val="a3"/>
        <w:spacing w:before="2"/>
        <w:ind w:left="822" w:right="1179" w:firstLine="707"/>
        <w:jc w:val="both"/>
      </w:pPr>
      <w:r>
        <w:t>Для</w:t>
      </w:r>
      <w:r>
        <w:rPr>
          <w:spacing w:val="1"/>
        </w:rPr>
        <w:t xml:space="preserve"> </w:t>
      </w:r>
      <w:r>
        <w:t>паркинга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приточно-вытяжная</w:t>
      </w:r>
      <w:r>
        <w:rPr>
          <w:spacing w:val="1"/>
        </w:rPr>
        <w:t xml:space="preserve"> </w:t>
      </w:r>
      <w:r>
        <w:t>механическая</w:t>
      </w:r>
      <w:r>
        <w:rPr>
          <w:spacing w:val="1"/>
        </w:rPr>
        <w:t xml:space="preserve"> </w:t>
      </w:r>
      <w:r>
        <w:t>вентиляция</w:t>
      </w:r>
      <w:r>
        <w:rPr>
          <w:spacing w:val="1"/>
        </w:rPr>
        <w:t xml:space="preserve"> </w:t>
      </w:r>
      <w:r>
        <w:t>согласно</w:t>
      </w:r>
      <w:r>
        <w:rPr>
          <w:spacing w:val="-1"/>
        </w:rPr>
        <w:t xml:space="preserve"> </w:t>
      </w:r>
      <w:r>
        <w:t>норм.</w:t>
      </w:r>
    </w:p>
    <w:p w:rsidR="00CC1ECE" w:rsidRDefault="00513E98">
      <w:pPr>
        <w:pStyle w:val="a3"/>
        <w:ind w:left="822" w:right="1175" w:firstLine="707"/>
        <w:jc w:val="both"/>
      </w:pPr>
      <w:r>
        <w:t>Для</w:t>
      </w:r>
      <w:r>
        <w:rPr>
          <w:spacing w:val="1"/>
        </w:rPr>
        <w:t xml:space="preserve"> </w:t>
      </w:r>
      <w:r>
        <w:t>арендных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приточно-вытяжная</w:t>
      </w:r>
      <w:r>
        <w:rPr>
          <w:spacing w:val="1"/>
        </w:rPr>
        <w:t xml:space="preserve"> </w:t>
      </w:r>
      <w:r>
        <w:t>механическая</w:t>
      </w:r>
      <w:r>
        <w:rPr>
          <w:spacing w:val="-57"/>
        </w:rPr>
        <w:t xml:space="preserve"> </w:t>
      </w:r>
      <w:r>
        <w:t>вентиляция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c</w:t>
      </w:r>
      <w:r>
        <w:rPr>
          <w:spacing w:val="1"/>
        </w:rPr>
        <w:t xml:space="preserve"> </w:t>
      </w:r>
      <w:r>
        <w:t>разводкой</w:t>
      </w:r>
      <w:r>
        <w:rPr>
          <w:spacing w:val="1"/>
        </w:rPr>
        <w:t xml:space="preserve"> </w:t>
      </w:r>
      <w:r>
        <w:t>воздуховодов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помещениям</w:t>
      </w:r>
      <w:r>
        <w:rPr>
          <w:spacing w:val="1"/>
        </w:rPr>
        <w:t xml:space="preserve"> </w:t>
      </w:r>
      <w:r>
        <w:t>силами</w:t>
      </w:r>
      <w:r>
        <w:rPr>
          <w:spacing w:val="1"/>
        </w:rPr>
        <w:t xml:space="preserve"> </w:t>
      </w:r>
      <w:r>
        <w:t>арендаторов.</w:t>
      </w:r>
      <w:r>
        <w:rPr>
          <w:spacing w:val="-1"/>
        </w:rPr>
        <w:t xml:space="preserve"> </w:t>
      </w:r>
      <w:r>
        <w:t>С подогревом</w:t>
      </w:r>
      <w:r>
        <w:rPr>
          <w:spacing w:val="-2"/>
        </w:rPr>
        <w:t xml:space="preserve"> </w:t>
      </w:r>
      <w:r>
        <w:t>воздуха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холодный период года.</w:t>
      </w:r>
    </w:p>
    <w:p w:rsidR="00CC1ECE" w:rsidRDefault="00CC1ECE">
      <w:pPr>
        <w:pStyle w:val="a3"/>
        <w:spacing w:before="2"/>
        <w:rPr>
          <w:sz w:val="25"/>
        </w:rPr>
      </w:pPr>
    </w:p>
    <w:p w:rsidR="00CC1ECE" w:rsidRDefault="00513E98">
      <w:pPr>
        <w:pStyle w:val="Heading3"/>
        <w:spacing w:before="1"/>
        <w:ind w:left="4445"/>
      </w:pPr>
      <w:r>
        <w:t>Кондиционирование.</w:t>
      </w:r>
    </w:p>
    <w:p w:rsidR="00CC1ECE" w:rsidRDefault="00513E98">
      <w:pPr>
        <w:pStyle w:val="a3"/>
        <w:spacing w:before="72"/>
        <w:ind w:left="822" w:right="1185" w:firstLine="707"/>
      </w:pPr>
      <w:r>
        <w:t>Для</w:t>
      </w:r>
      <w:r>
        <w:rPr>
          <w:spacing w:val="6"/>
        </w:rPr>
        <w:t xml:space="preserve"> </w:t>
      </w:r>
      <w:r>
        <w:t>размещения</w:t>
      </w:r>
      <w:r>
        <w:rPr>
          <w:spacing w:val="7"/>
        </w:rPr>
        <w:t xml:space="preserve"> </w:t>
      </w:r>
      <w:r>
        <w:t>наружных</w:t>
      </w:r>
      <w:r>
        <w:rPr>
          <w:spacing w:val="8"/>
        </w:rPr>
        <w:t xml:space="preserve"> </w:t>
      </w:r>
      <w:r>
        <w:t>блоков</w:t>
      </w:r>
      <w:r>
        <w:rPr>
          <w:spacing w:val="6"/>
        </w:rPr>
        <w:t xml:space="preserve"> </w:t>
      </w:r>
      <w:r>
        <w:t>предусмотрено</w:t>
      </w:r>
      <w:r>
        <w:rPr>
          <w:spacing w:val="6"/>
        </w:rPr>
        <w:t xml:space="preserve"> </w:t>
      </w:r>
      <w:r>
        <w:t>место</w:t>
      </w:r>
      <w:r>
        <w:rPr>
          <w:spacing w:val="12"/>
        </w:rPr>
        <w:t xml:space="preserve"> </w:t>
      </w:r>
      <w:r>
        <w:t>установки</w:t>
      </w:r>
      <w:r>
        <w:rPr>
          <w:spacing w:val="7"/>
        </w:rPr>
        <w:t xml:space="preserve"> </w:t>
      </w:r>
      <w:r>
        <w:t>(корзины)</w:t>
      </w:r>
      <w:r>
        <w:rPr>
          <w:spacing w:val="6"/>
        </w:rPr>
        <w:t xml:space="preserve"> </w:t>
      </w:r>
      <w:r>
        <w:t>см.</w:t>
      </w:r>
      <w:r>
        <w:rPr>
          <w:spacing w:val="-57"/>
        </w:rPr>
        <w:t xml:space="preserve"> </w:t>
      </w:r>
      <w:r>
        <w:t>раздел</w:t>
      </w:r>
      <w:r>
        <w:rPr>
          <w:spacing w:val="-2"/>
        </w:rPr>
        <w:t xml:space="preserve"> </w:t>
      </w:r>
      <w:r>
        <w:t>АР.</w:t>
      </w:r>
    </w:p>
    <w:p w:rsidR="00CC1ECE" w:rsidRDefault="00513E98">
      <w:pPr>
        <w:pStyle w:val="a3"/>
        <w:spacing w:before="5"/>
        <w:ind w:left="822" w:firstLine="707"/>
      </w:pPr>
      <w:r>
        <w:t>Для</w:t>
      </w:r>
      <w:r>
        <w:rPr>
          <w:spacing w:val="50"/>
        </w:rPr>
        <w:t xml:space="preserve"> </w:t>
      </w:r>
      <w:r>
        <w:t>отведения</w:t>
      </w:r>
      <w:r>
        <w:rPr>
          <w:spacing w:val="51"/>
        </w:rPr>
        <w:t xml:space="preserve"> </w:t>
      </w:r>
      <w:r>
        <w:t>конденсата</w:t>
      </w:r>
      <w:r>
        <w:rPr>
          <w:spacing w:val="51"/>
        </w:rPr>
        <w:t xml:space="preserve"> </w:t>
      </w:r>
      <w:r>
        <w:t>предусмотрены</w:t>
      </w:r>
      <w:r>
        <w:rPr>
          <w:spacing w:val="51"/>
        </w:rPr>
        <w:t xml:space="preserve"> </w:t>
      </w:r>
      <w:r>
        <w:t>конденсатопроводы,</w:t>
      </w:r>
      <w:r>
        <w:rPr>
          <w:spacing w:val="51"/>
        </w:rPr>
        <w:t xml:space="preserve"> </w:t>
      </w:r>
      <w:r>
        <w:t>проложенные</w:t>
      </w:r>
      <w:r>
        <w:rPr>
          <w:spacing w:val="50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вентилируемой</w:t>
      </w:r>
      <w:r>
        <w:rPr>
          <w:spacing w:val="-1"/>
        </w:rPr>
        <w:t xml:space="preserve"> </w:t>
      </w:r>
      <w:r>
        <w:t>части фасада</w:t>
      </w:r>
      <w:r>
        <w:rPr>
          <w:spacing w:val="-1"/>
        </w:rPr>
        <w:t xml:space="preserve"> </w:t>
      </w:r>
      <w:r>
        <w:t>здания.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Heading3"/>
        <w:ind w:left="3986"/>
        <w:jc w:val="both"/>
      </w:pPr>
      <w:r>
        <w:t>Противодымная</w:t>
      </w:r>
      <w:r>
        <w:rPr>
          <w:spacing w:val="-1"/>
        </w:rPr>
        <w:t xml:space="preserve"> </w:t>
      </w:r>
      <w:r>
        <w:t>вентиляция.</w:t>
      </w:r>
    </w:p>
    <w:p w:rsidR="00CC1ECE" w:rsidRDefault="00513E98">
      <w:pPr>
        <w:pStyle w:val="a3"/>
        <w:spacing w:before="75"/>
        <w:ind w:left="822" w:right="1176" w:firstLine="707"/>
        <w:jc w:val="both"/>
      </w:pPr>
      <w:r>
        <w:t>Проектом</w:t>
      </w:r>
      <w:r>
        <w:rPr>
          <w:spacing w:val="1"/>
        </w:rPr>
        <w:t xml:space="preserve"> </w:t>
      </w:r>
      <w:r>
        <w:t>предусмотрены</w:t>
      </w:r>
      <w:r>
        <w:rPr>
          <w:spacing w:val="1"/>
        </w:rPr>
        <w:t xml:space="preserve"> </w:t>
      </w:r>
      <w:r>
        <w:t>подпор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пожаре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тамбур-шлюзы</w:t>
      </w:r>
      <w:r>
        <w:rPr>
          <w:spacing w:val="1"/>
        </w:rPr>
        <w:t xml:space="preserve"> </w:t>
      </w:r>
      <w:r>
        <w:t>перед</w:t>
      </w:r>
      <w:r>
        <w:rPr>
          <w:spacing w:val="-57"/>
        </w:rPr>
        <w:t xml:space="preserve"> </w:t>
      </w:r>
      <w:r>
        <w:t>лестничными и лифтовыми узлами, в лифтовые шахты а так ж</w:t>
      </w:r>
      <w:r>
        <w:t>е удаление газообразных</w:t>
      </w:r>
      <w:r>
        <w:rPr>
          <w:spacing w:val="1"/>
        </w:rPr>
        <w:t xml:space="preserve"> </w:t>
      </w:r>
      <w:r>
        <w:t>продуктов</w:t>
      </w:r>
      <w:r>
        <w:rPr>
          <w:spacing w:val="-1"/>
        </w:rPr>
        <w:t xml:space="preserve"> </w:t>
      </w:r>
      <w:r>
        <w:t>горения из</w:t>
      </w:r>
      <w:r>
        <w:rPr>
          <w:spacing w:val="-1"/>
        </w:rPr>
        <w:t xml:space="preserve"> </w:t>
      </w:r>
      <w:r>
        <w:t>паркинга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JET вентиляции.</w:t>
      </w:r>
    </w:p>
    <w:p w:rsidR="00CC1ECE" w:rsidRDefault="00CC1ECE">
      <w:pPr>
        <w:pStyle w:val="a3"/>
        <w:spacing w:before="10"/>
        <w:rPr>
          <w:sz w:val="25"/>
        </w:rPr>
      </w:pPr>
    </w:p>
    <w:p w:rsidR="00CC1ECE" w:rsidRDefault="00513E98">
      <w:pPr>
        <w:pStyle w:val="Heading3"/>
        <w:ind w:left="4668"/>
        <w:jc w:val="both"/>
      </w:pPr>
      <w:r>
        <w:t>JET вентиляция.</w:t>
      </w:r>
    </w:p>
    <w:p w:rsidR="00CC1ECE" w:rsidRDefault="00513E98">
      <w:pPr>
        <w:pStyle w:val="a3"/>
        <w:spacing w:before="75"/>
        <w:ind w:left="822" w:right="1173" w:firstLine="707"/>
        <w:jc w:val="both"/>
      </w:pPr>
      <w:r>
        <w:t>Проект разработан на основании задания на проектирование, рабочих чертежей,</w:t>
      </w:r>
      <w:r>
        <w:rPr>
          <w:spacing w:val="1"/>
        </w:rPr>
        <w:t xml:space="preserve"> </w:t>
      </w:r>
      <w:r>
        <w:t>архитектурно-строительных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СНиП</w:t>
      </w:r>
      <w:r>
        <w:rPr>
          <w:spacing w:val="60"/>
        </w:rPr>
        <w:t xml:space="preserve"> </w:t>
      </w:r>
      <w:r>
        <w:t>РК</w:t>
      </w:r>
      <w:r>
        <w:rPr>
          <w:spacing w:val="60"/>
        </w:rPr>
        <w:t xml:space="preserve"> </w:t>
      </w:r>
      <w:r>
        <w:t>4.02-42-2006,</w:t>
      </w:r>
      <w:r>
        <w:rPr>
          <w:spacing w:val="1"/>
        </w:rPr>
        <w:t xml:space="preserve"> </w:t>
      </w:r>
      <w:r>
        <w:t>СНиП</w:t>
      </w:r>
      <w:r>
        <w:rPr>
          <w:spacing w:val="-2"/>
        </w:rPr>
        <w:t xml:space="preserve"> </w:t>
      </w:r>
      <w:r>
        <w:t>РК</w:t>
      </w:r>
      <w:r>
        <w:rPr>
          <w:spacing w:val="-1"/>
        </w:rPr>
        <w:t xml:space="preserve"> </w:t>
      </w:r>
      <w:r>
        <w:t>2.04-01-2001*,</w:t>
      </w:r>
      <w:r>
        <w:rPr>
          <w:spacing w:val="-1"/>
        </w:rPr>
        <w:t xml:space="preserve"> </w:t>
      </w:r>
      <w:r>
        <w:t>СН</w:t>
      </w:r>
      <w:r>
        <w:rPr>
          <w:spacing w:val="-2"/>
        </w:rPr>
        <w:t xml:space="preserve"> </w:t>
      </w:r>
      <w:r>
        <w:t>РК</w:t>
      </w:r>
      <w:r>
        <w:rPr>
          <w:spacing w:val="-1"/>
        </w:rPr>
        <w:t xml:space="preserve"> </w:t>
      </w:r>
      <w:r>
        <w:t>2.04-21-2004,</w:t>
      </w:r>
      <w:r>
        <w:rPr>
          <w:spacing w:val="-1"/>
        </w:rPr>
        <w:t xml:space="preserve"> </w:t>
      </w:r>
      <w:r>
        <w:t>МСН</w:t>
      </w:r>
      <w:r>
        <w:rPr>
          <w:spacing w:val="-2"/>
        </w:rPr>
        <w:t xml:space="preserve"> </w:t>
      </w:r>
      <w:r>
        <w:t>2.02-05-2000*,</w:t>
      </w:r>
      <w:r>
        <w:rPr>
          <w:spacing w:val="-1"/>
        </w:rPr>
        <w:t xml:space="preserve"> </w:t>
      </w:r>
      <w:r>
        <w:t>МСП</w:t>
      </w:r>
      <w:r>
        <w:rPr>
          <w:spacing w:val="-2"/>
        </w:rPr>
        <w:t xml:space="preserve"> </w:t>
      </w:r>
      <w:r>
        <w:t>2.04-101-2001,</w:t>
      </w:r>
    </w:p>
    <w:p w:rsidR="00CC1ECE" w:rsidRDefault="00513E98">
      <w:pPr>
        <w:pStyle w:val="a3"/>
        <w:spacing w:before="5"/>
        <w:ind w:left="822" w:right="1178"/>
        <w:jc w:val="both"/>
      </w:pPr>
      <w:r>
        <w:t>Технический</w:t>
      </w:r>
      <w:r>
        <w:rPr>
          <w:spacing w:val="1"/>
        </w:rPr>
        <w:t xml:space="preserve"> </w:t>
      </w:r>
      <w:r>
        <w:t>регламент,</w:t>
      </w:r>
      <w:r>
        <w:rPr>
          <w:spacing w:val="1"/>
        </w:rPr>
        <w:t xml:space="preserve"> </w:t>
      </w:r>
      <w:r>
        <w:t>письмо</w:t>
      </w:r>
      <w:r>
        <w:rPr>
          <w:spacing w:val="1"/>
        </w:rPr>
        <w:t xml:space="preserve"> </w:t>
      </w:r>
      <w:r>
        <w:t>№21-02-14/2141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21.11.2013г.</w:t>
      </w:r>
      <w:r>
        <w:rPr>
          <w:spacing w:val="1"/>
        </w:rPr>
        <w:t xml:space="preserve"> </w:t>
      </w:r>
      <w:r>
        <w:t>Комитет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делам</w:t>
      </w:r>
      <w:r>
        <w:rPr>
          <w:spacing w:val="1"/>
        </w:rPr>
        <w:t xml:space="preserve"> </w:t>
      </w:r>
      <w:r>
        <w:t>строительства и жилищно-коммунального хозяйства РК, письмо №18-02-01/ЗТ-Ш-34 от</w:t>
      </w:r>
      <w:r>
        <w:rPr>
          <w:spacing w:val="1"/>
        </w:rPr>
        <w:t xml:space="preserve"> </w:t>
      </w:r>
      <w:r>
        <w:t>16.04.2014г.</w:t>
      </w:r>
      <w:r>
        <w:rPr>
          <w:spacing w:val="-1"/>
        </w:rPr>
        <w:t xml:space="preserve"> </w:t>
      </w:r>
      <w:r>
        <w:t>Комитет про</w:t>
      </w:r>
      <w:r>
        <w:t>тивопожарной службы МЧС РК.</w:t>
      </w:r>
    </w:p>
    <w:p w:rsidR="00CC1ECE" w:rsidRDefault="00513E98">
      <w:pPr>
        <w:pStyle w:val="a3"/>
        <w:spacing w:before="5"/>
        <w:ind w:left="822"/>
        <w:jc w:val="both"/>
      </w:pPr>
      <w:r>
        <w:rPr>
          <w:spacing w:val="-1"/>
        </w:rPr>
        <w:t>Расчетные</w:t>
      </w:r>
      <w:r>
        <w:rPr>
          <w:spacing w:val="-2"/>
        </w:rPr>
        <w:t xml:space="preserve"> </w:t>
      </w:r>
      <w:r>
        <w:rPr>
          <w:spacing w:val="-1"/>
        </w:rPr>
        <w:t>параметры</w:t>
      </w:r>
      <w:r>
        <w:t xml:space="preserve"> наружного воздуха</w:t>
      </w:r>
      <w:r>
        <w:rPr>
          <w:spacing w:val="-22"/>
        </w:rPr>
        <w:t xml:space="preserve"> </w:t>
      </w:r>
      <w:r>
        <w:t>приняты:</w:t>
      </w:r>
    </w:p>
    <w:p w:rsidR="00CC1ECE" w:rsidRDefault="00513E98">
      <w:pPr>
        <w:pStyle w:val="a3"/>
        <w:spacing w:before="82"/>
        <w:ind w:left="822"/>
        <w:jc w:val="both"/>
      </w:pPr>
      <w:r>
        <w:t>а)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проектирования</w:t>
      </w:r>
      <w:r>
        <w:rPr>
          <w:spacing w:val="-4"/>
        </w:rPr>
        <w:t xml:space="preserve"> </w:t>
      </w:r>
      <w:r>
        <w:t>отопления</w:t>
      </w:r>
      <w:r>
        <w:rPr>
          <w:spacing w:val="-4"/>
        </w:rPr>
        <w:t xml:space="preserve"> </w:t>
      </w:r>
      <w:r>
        <w:t>tн=</w:t>
      </w:r>
      <w:r>
        <w:rPr>
          <w:spacing w:val="-2"/>
        </w:rPr>
        <w:t xml:space="preserve"> </w:t>
      </w:r>
      <w:r>
        <w:t>минус</w:t>
      </w:r>
      <w:r>
        <w:rPr>
          <w:spacing w:val="-3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С;</w:t>
      </w:r>
    </w:p>
    <w:p w:rsidR="00CC1ECE" w:rsidRDefault="00513E98">
      <w:pPr>
        <w:pStyle w:val="a3"/>
        <w:spacing w:before="84" w:line="312" w:lineRule="auto"/>
        <w:ind w:left="822" w:right="3262"/>
        <w:jc w:val="both"/>
      </w:pPr>
      <w:r>
        <w:t>б) для проектирования вентиляции: холодный период tн=минус 25 С;</w:t>
      </w:r>
      <w:r>
        <w:rPr>
          <w:spacing w:val="-57"/>
        </w:rPr>
        <w:t xml:space="preserve"> </w:t>
      </w:r>
      <w:r>
        <w:t>теплый период</w:t>
      </w:r>
      <w:r>
        <w:rPr>
          <w:spacing w:val="-3"/>
        </w:rPr>
        <w:t xml:space="preserve"> </w:t>
      </w:r>
      <w:r>
        <w:t>tн=+28,2 С;</w:t>
      </w:r>
    </w:p>
    <w:p w:rsidR="00CC1ECE" w:rsidRDefault="00513E98">
      <w:pPr>
        <w:pStyle w:val="a3"/>
        <w:spacing w:before="2"/>
        <w:ind w:left="822" w:right="1173" w:firstLine="707"/>
        <w:jc w:val="both"/>
      </w:pPr>
      <w:r>
        <w:t>Согласно</w:t>
      </w:r>
      <w:r>
        <w:rPr>
          <w:spacing w:val="1"/>
        </w:rPr>
        <w:t xml:space="preserve"> </w:t>
      </w:r>
      <w:r>
        <w:t>заданию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проектирование</w:t>
      </w:r>
      <w:r>
        <w:rPr>
          <w:spacing w:val="1"/>
        </w:rPr>
        <w:t xml:space="preserve"> </w:t>
      </w:r>
      <w:r>
        <w:t>автопаркинг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неотапливаемый.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помещении на первом этаже (в осях</w:t>
      </w:r>
      <w:r>
        <w:rPr>
          <w:spacing w:val="1"/>
        </w:rPr>
        <w:t xml:space="preserve"> </w:t>
      </w:r>
      <w:r>
        <w:t>13-14;А-В в блоке 5), где расположены шкафы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JET-</w:t>
      </w:r>
      <w:r>
        <w:rPr>
          <w:spacing w:val="1"/>
        </w:rPr>
        <w:t xml:space="preserve"> </w:t>
      </w:r>
      <w:r>
        <w:t>вентиляции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отопление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обеспечением</w:t>
      </w:r>
      <w:r>
        <w:rPr>
          <w:spacing w:val="1"/>
        </w:rPr>
        <w:t xml:space="preserve"> </w:t>
      </w:r>
      <w:r>
        <w:t>температуры</w:t>
      </w:r>
      <w:r>
        <w:rPr>
          <w:spacing w:val="-57"/>
        </w:rPr>
        <w:t xml:space="preserve"> </w:t>
      </w:r>
      <w:r>
        <w:t>внутреннего воздуха</w:t>
      </w:r>
      <w:r>
        <w:rPr>
          <w:spacing w:val="-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ниже</w:t>
      </w:r>
      <w:r>
        <w:rPr>
          <w:spacing w:val="-2"/>
        </w:rPr>
        <w:t xml:space="preserve"> </w:t>
      </w:r>
      <w:r>
        <w:t>+12</w:t>
      </w:r>
      <w:r>
        <w:rPr>
          <w:spacing w:val="-3"/>
        </w:rPr>
        <w:t xml:space="preserve"> </w:t>
      </w:r>
      <w:r>
        <w:t>С.</w:t>
      </w:r>
    </w:p>
    <w:p w:rsidR="00CC1ECE" w:rsidRDefault="00513E98">
      <w:pPr>
        <w:pStyle w:val="a3"/>
        <w:ind w:left="822" w:right="1177" w:firstLine="707"/>
        <w:jc w:val="both"/>
      </w:pPr>
      <w:r>
        <w:t>Проектом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приточ</w:t>
      </w:r>
      <w:r>
        <w:t>но-вытяжная</w:t>
      </w:r>
      <w:r>
        <w:rPr>
          <w:spacing w:val="1"/>
        </w:rPr>
        <w:t xml:space="preserve"> </w:t>
      </w:r>
      <w:r>
        <w:t>вентиляция</w:t>
      </w:r>
      <w:r>
        <w:rPr>
          <w:spacing w:val="1"/>
        </w:rPr>
        <w:t xml:space="preserve"> </w:t>
      </w:r>
      <w:r>
        <w:t>1-</w:t>
      </w:r>
      <w:r>
        <w:rPr>
          <w:spacing w:val="1"/>
        </w:rPr>
        <w:t xml:space="preserve"> </w:t>
      </w:r>
      <w:r>
        <w:t>уровневой</w:t>
      </w:r>
      <w:r>
        <w:rPr>
          <w:spacing w:val="1"/>
        </w:rPr>
        <w:t xml:space="preserve"> </w:t>
      </w:r>
      <w:r>
        <w:t>автостоянки,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системы JET</w:t>
      </w:r>
      <w:r>
        <w:rPr>
          <w:spacing w:val="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вентиляции.</w:t>
      </w:r>
    </w:p>
    <w:p w:rsidR="00CC1ECE" w:rsidRDefault="00513E98">
      <w:pPr>
        <w:pStyle w:val="a3"/>
        <w:ind w:left="822" w:right="1179" w:firstLine="707"/>
        <w:jc w:val="both"/>
      </w:pPr>
      <w:r>
        <w:t>В автопаркинге запроектирована приточно-вытяжная вентиляция с механическим</w:t>
      </w:r>
      <w:r>
        <w:rPr>
          <w:spacing w:val="1"/>
        </w:rPr>
        <w:t xml:space="preserve"> </w:t>
      </w:r>
      <w:r>
        <w:t>побуждением.</w:t>
      </w:r>
    </w:p>
    <w:p w:rsidR="00CC1ECE" w:rsidRDefault="00513E98">
      <w:pPr>
        <w:pStyle w:val="a3"/>
        <w:ind w:left="822" w:right="1176" w:firstLine="707"/>
        <w:jc w:val="both"/>
      </w:pPr>
      <w:r>
        <w:t>Свежий наружный воздух из воздухозаборных шахт (шахты ПЕ) с</w:t>
      </w:r>
      <w:r>
        <w:rPr>
          <w:spacing w:val="60"/>
        </w:rPr>
        <w:t xml:space="preserve"> </w:t>
      </w:r>
      <w:r>
        <w:t>уровня +2,0м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стилобата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струйных</w:t>
      </w:r>
      <w:r>
        <w:rPr>
          <w:spacing w:val="1"/>
        </w:rPr>
        <w:t xml:space="preserve"> </w:t>
      </w:r>
      <w:r>
        <w:t>JET-вентиляторов</w:t>
      </w:r>
      <w:r>
        <w:rPr>
          <w:spacing w:val="1"/>
        </w:rPr>
        <w:t xml:space="preserve"> </w:t>
      </w:r>
      <w:r>
        <w:t>(система</w:t>
      </w:r>
      <w:r>
        <w:rPr>
          <w:spacing w:val="1"/>
        </w:rPr>
        <w:t xml:space="preserve"> </w:t>
      </w:r>
      <w:r>
        <w:t>ПВ),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потолком</w:t>
      </w:r>
      <w:r>
        <w:rPr>
          <w:spacing w:val="1"/>
        </w:rPr>
        <w:t xml:space="preserve"> </w:t>
      </w:r>
      <w:r>
        <w:t>направляется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вытяжным</w:t>
      </w:r>
      <w:r>
        <w:rPr>
          <w:spacing w:val="1"/>
        </w:rPr>
        <w:t xml:space="preserve"> </w:t>
      </w:r>
      <w:r>
        <w:t>шахтам.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воздухообмен по всему пространству паркинга, создавая непрерывное движение потока</w:t>
      </w:r>
      <w:r>
        <w:rPr>
          <w:spacing w:val="1"/>
        </w:rPr>
        <w:t xml:space="preserve"> </w:t>
      </w:r>
      <w:r>
        <w:t>воздуха. Данная система позволяет совмещать функции общеобменнойи противодымной</w:t>
      </w:r>
      <w:r>
        <w:rPr>
          <w:spacing w:val="-57"/>
        </w:rPr>
        <w:t xml:space="preserve"> </w:t>
      </w:r>
      <w:r>
        <w:t>вентиляции</w:t>
      </w:r>
      <w:r>
        <w:rPr>
          <w:spacing w:val="-1"/>
        </w:rPr>
        <w:t xml:space="preserve"> </w:t>
      </w:r>
      <w:r>
        <w:t>без</w:t>
      </w:r>
      <w:r>
        <w:rPr>
          <w:spacing w:val="3"/>
        </w:rPr>
        <w:t xml:space="preserve"> </w:t>
      </w:r>
      <w:r>
        <w:t>устройства</w:t>
      </w:r>
      <w:r>
        <w:rPr>
          <w:spacing w:val="-1"/>
        </w:rPr>
        <w:t xml:space="preserve"> </w:t>
      </w:r>
      <w:r>
        <w:t>воздуховодов.</w:t>
      </w:r>
    </w:p>
    <w:p w:rsidR="00CC1ECE" w:rsidRDefault="00513E98">
      <w:pPr>
        <w:pStyle w:val="a3"/>
        <w:spacing w:before="1"/>
        <w:ind w:left="822" w:right="1187" w:firstLine="707"/>
        <w:jc w:val="both"/>
      </w:pPr>
      <w:r>
        <w:t>Все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управляются</w:t>
      </w:r>
      <w:r>
        <w:rPr>
          <w:spacing w:val="1"/>
        </w:rPr>
        <w:t xml:space="preserve"> </w:t>
      </w:r>
      <w:r>
        <w:t>автоматически.</w:t>
      </w:r>
      <w:r>
        <w:rPr>
          <w:spacing w:val="1"/>
        </w:rPr>
        <w:t xml:space="preserve"> </w:t>
      </w:r>
      <w:r>
        <w:t>Контролируется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загазованности.</w:t>
      </w:r>
    </w:p>
    <w:p w:rsidR="00CC1ECE" w:rsidRDefault="00513E98">
      <w:pPr>
        <w:pStyle w:val="a3"/>
        <w:ind w:left="822" w:right="1183" w:firstLine="707"/>
        <w:jc w:val="both"/>
      </w:pPr>
      <w:r>
        <w:t>Вентиляторы, работающие в системе вентиляции и дымоудален</w:t>
      </w:r>
      <w:r>
        <w:t>ия выполняются в</w:t>
      </w:r>
      <w:r>
        <w:rPr>
          <w:spacing w:val="1"/>
        </w:rPr>
        <w:t xml:space="preserve"> </w:t>
      </w:r>
      <w:r>
        <w:t>огнестойком</w:t>
      </w:r>
      <w:r>
        <w:rPr>
          <w:spacing w:val="-2"/>
        </w:rPr>
        <w:t xml:space="preserve"> </w:t>
      </w:r>
      <w:r>
        <w:t>исполнении.</w:t>
      </w:r>
    </w:p>
    <w:p w:rsidR="00CC1ECE" w:rsidRDefault="00513E98">
      <w:pPr>
        <w:pStyle w:val="a3"/>
        <w:spacing w:before="2"/>
        <w:ind w:left="822" w:right="1171" w:firstLine="707"/>
        <w:jc w:val="both"/>
      </w:pPr>
      <w:r>
        <w:t>Система JET- вентиляции управляется с помощью газоанализаторов-датчиков СО.</w:t>
      </w:r>
      <w:r>
        <w:rPr>
          <w:spacing w:val="-57"/>
        </w:rPr>
        <w:t xml:space="preserve"> </w:t>
      </w:r>
      <w:r>
        <w:t>Датчики</w:t>
      </w:r>
      <w:r>
        <w:rPr>
          <w:spacing w:val="7"/>
        </w:rPr>
        <w:t xml:space="preserve"> </w:t>
      </w:r>
      <w:r>
        <w:t>СО</w:t>
      </w:r>
      <w:r>
        <w:rPr>
          <w:spacing w:val="6"/>
        </w:rPr>
        <w:t xml:space="preserve"> </w:t>
      </w:r>
      <w:r>
        <w:t>программируются</w:t>
      </w:r>
      <w:r>
        <w:rPr>
          <w:spacing w:val="9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два</w:t>
      </w:r>
      <w:r>
        <w:rPr>
          <w:spacing w:val="8"/>
        </w:rPr>
        <w:t xml:space="preserve"> </w:t>
      </w:r>
      <w:r>
        <w:t>режима</w:t>
      </w:r>
      <w:r>
        <w:rPr>
          <w:spacing w:val="8"/>
        </w:rPr>
        <w:t xml:space="preserve"> </w:t>
      </w:r>
      <w:r>
        <w:t>контроля.</w:t>
      </w:r>
      <w:r>
        <w:rPr>
          <w:spacing w:val="6"/>
        </w:rPr>
        <w:t xml:space="preserve"> </w:t>
      </w:r>
      <w:r>
        <w:t>Первый</w:t>
      </w:r>
      <w:r>
        <w:rPr>
          <w:spacing w:val="8"/>
        </w:rPr>
        <w:t xml:space="preserve"> </w:t>
      </w:r>
      <w:r>
        <w:t>режим</w:t>
      </w:r>
      <w:r>
        <w:rPr>
          <w:spacing w:val="14"/>
        </w:rPr>
        <w:t xml:space="preserve"> </w:t>
      </w:r>
      <w:r>
        <w:t>-</w:t>
      </w:r>
      <w:r>
        <w:rPr>
          <w:spacing w:val="6"/>
        </w:rPr>
        <w:t xml:space="preserve"> </w:t>
      </w:r>
      <w:r>
        <w:t>проветривание</w:t>
      </w:r>
    </w:p>
    <w:p w:rsidR="00CC1ECE" w:rsidRDefault="00CC1ECE">
      <w:pPr>
        <w:jc w:val="both"/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822" w:right="1173"/>
        <w:jc w:val="both"/>
      </w:pPr>
      <w:r>
        <w:lastRenderedPageBreak/>
        <w:t>на</w:t>
      </w:r>
      <w:r>
        <w:rPr>
          <w:spacing w:val="1"/>
        </w:rPr>
        <w:t xml:space="preserve"> </w:t>
      </w:r>
      <w:r>
        <w:t>низких</w:t>
      </w:r>
      <w:r>
        <w:rPr>
          <w:spacing w:val="1"/>
        </w:rPr>
        <w:t xml:space="preserve"> </w:t>
      </w:r>
      <w:r>
        <w:t>уровнях</w:t>
      </w:r>
      <w:r>
        <w:rPr>
          <w:spacing w:val="1"/>
        </w:rPr>
        <w:t xml:space="preserve"> </w:t>
      </w:r>
      <w:r>
        <w:t>загазованности.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интенсивный</w:t>
      </w:r>
      <w:r>
        <w:rPr>
          <w:spacing w:val="1"/>
        </w:rPr>
        <w:t xml:space="preserve"> </w:t>
      </w:r>
      <w:r>
        <w:t>воздухообмен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сопровождением звуковых и сигнальных оповещателей. В случае пожара, от системы</w:t>
      </w:r>
      <w:r>
        <w:rPr>
          <w:spacing w:val="1"/>
        </w:rPr>
        <w:t xml:space="preserve"> </w:t>
      </w:r>
      <w:r>
        <w:t>АПТ поступает сигнал из отсека пожара. Система JET- вентиляции в данном отсеке</w:t>
      </w:r>
      <w:r>
        <w:rPr>
          <w:spacing w:val="1"/>
        </w:rPr>
        <w:t xml:space="preserve"> </w:t>
      </w:r>
      <w:r>
        <w:t>переходит</w:t>
      </w:r>
      <w:r>
        <w:rPr>
          <w:spacing w:val="1"/>
        </w:rPr>
        <w:t xml:space="preserve"> </w:t>
      </w:r>
      <w:r>
        <w:t>в режим дымоудаления. Все указанные режимы</w:t>
      </w:r>
      <w:r>
        <w:rPr>
          <w:spacing w:val="1"/>
        </w:rPr>
        <w:t xml:space="preserve"> </w:t>
      </w:r>
      <w:r>
        <w:t>работы JET</w:t>
      </w:r>
      <w:r>
        <w:t>- вентиляции</w:t>
      </w:r>
      <w:r>
        <w:rPr>
          <w:spacing w:val="1"/>
        </w:rPr>
        <w:t xml:space="preserve"> </w:t>
      </w:r>
      <w:r>
        <w:t>программируются и управляются в отдельном шкафу с контроллерами датчиков СО и</w:t>
      </w:r>
      <w:r>
        <w:rPr>
          <w:spacing w:val="1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вентиляции.</w:t>
      </w:r>
    </w:p>
    <w:p w:rsidR="00CC1ECE" w:rsidRDefault="00513E98">
      <w:pPr>
        <w:pStyle w:val="a3"/>
        <w:spacing w:before="13"/>
        <w:ind w:left="822" w:right="1174" w:firstLine="707"/>
        <w:jc w:val="both"/>
      </w:pPr>
      <w:r>
        <w:t>Приточная</w:t>
      </w:r>
      <w:r>
        <w:rPr>
          <w:spacing w:val="1"/>
        </w:rPr>
        <w:t xml:space="preserve"> </w:t>
      </w:r>
      <w:r>
        <w:t>противодымная</w:t>
      </w:r>
      <w:r>
        <w:rPr>
          <w:spacing w:val="1"/>
        </w:rPr>
        <w:t xml:space="preserve"> </w:t>
      </w:r>
      <w:r>
        <w:t>вентиляция</w:t>
      </w:r>
      <w:r>
        <w:rPr>
          <w:spacing w:val="1"/>
        </w:rPr>
        <w:t xml:space="preserve"> </w:t>
      </w:r>
      <w:r>
        <w:t>(подпоры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тамбур-шлюзы)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проекте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рассматривается (см.раздел</w:t>
      </w:r>
      <w:r>
        <w:rPr>
          <w:spacing w:val="-1"/>
        </w:rPr>
        <w:t xml:space="preserve"> </w:t>
      </w:r>
      <w:r>
        <w:t>ОВ).</w:t>
      </w:r>
    </w:p>
    <w:p w:rsidR="00CC1ECE" w:rsidRDefault="00513E98">
      <w:pPr>
        <w:pStyle w:val="a3"/>
        <w:spacing w:before="2"/>
        <w:ind w:left="822" w:right="1176" w:firstLine="710"/>
        <w:jc w:val="both"/>
      </w:pPr>
      <w:r>
        <w:t>Включение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общеобменной</w:t>
      </w:r>
      <w:r>
        <w:rPr>
          <w:spacing w:val="1"/>
        </w:rPr>
        <w:t xml:space="preserve"> </w:t>
      </w:r>
      <w:r>
        <w:t>вен</w:t>
      </w:r>
      <w:r>
        <w:t>тиляции:</w:t>
      </w:r>
      <w:r>
        <w:rPr>
          <w:spacing w:val="1"/>
        </w:rPr>
        <w:t xml:space="preserve"> </w:t>
      </w:r>
      <w:r>
        <w:t>JET-вентиляторы,</w:t>
      </w:r>
      <w:r>
        <w:rPr>
          <w:spacing w:val="1"/>
        </w:rPr>
        <w:t xml:space="preserve"> </w:t>
      </w:r>
      <w:r>
        <w:t>вытяжные</w:t>
      </w:r>
      <w:r>
        <w:rPr>
          <w:spacing w:val="-57"/>
        </w:rPr>
        <w:t xml:space="preserve"> </w:t>
      </w:r>
      <w:r>
        <w:t>вентиляторы В(ДУ)-1,2 производится по сигналу датчиков СО, переключение в режим</w:t>
      </w:r>
      <w:r>
        <w:rPr>
          <w:spacing w:val="1"/>
        </w:rPr>
        <w:t xml:space="preserve"> </w:t>
      </w:r>
      <w:r>
        <w:t>противодымной</w:t>
      </w:r>
      <w:r>
        <w:rPr>
          <w:spacing w:val="-2"/>
        </w:rPr>
        <w:t xml:space="preserve"> </w:t>
      </w:r>
      <w:r>
        <w:t>вентиляции</w:t>
      </w:r>
      <w:r>
        <w:rPr>
          <w:spacing w:val="-3"/>
        </w:rPr>
        <w:t xml:space="preserve"> </w:t>
      </w:r>
      <w:r>
        <w:t>производится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сигналу</w:t>
      </w:r>
      <w:r>
        <w:rPr>
          <w:spacing w:val="-9"/>
        </w:rPr>
        <w:t xml:space="preserve"> </w:t>
      </w:r>
      <w:r>
        <w:t>пожарных</w:t>
      </w:r>
      <w:r>
        <w:rPr>
          <w:spacing w:val="-1"/>
        </w:rPr>
        <w:t xml:space="preserve"> </w:t>
      </w:r>
      <w:r>
        <w:t>извещателей.</w:t>
      </w:r>
    </w:p>
    <w:p w:rsidR="00CC1ECE" w:rsidRDefault="00513E98">
      <w:pPr>
        <w:pStyle w:val="a3"/>
        <w:spacing w:before="3"/>
        <w:ind w:left="822" w:right="1179" w:firstLine="707"/>
        <w:jc w:val="both"/>
      </w:pPr>
      <w:r>
        <w:t>Въездные ворота в автопаркинг, в случае возникновения пожара должны бы</w:t>
      </w:r>
      <w:r>
        <w:t>ть</w:t>
      </w:r>
      <w:r>
        <w:rPr>
          <w:spacing w:val="1"/>
        </w:rPr>
        <w:t xml:space="preserve"> </w:t>
      </w:r>
      <w:r>
        <w:t>"закрыты".</w:t>
      </w:r>
    </w:p>
    <w:p w:rsidR="00CC1ECE" w:rsidRDefault="00513E98">
      <w:pPr>
        <w:pStyle w:val="a3"/>
        <w:ind w:left="822" w:right="1173" w:firstLine="707"/>
        <w:jc w:val="both"/>
      </w:pPr>
      <w:r>
        <w:t>Проектом предусмотрена связь шкафа управления системой JET- вентиляции с</w:t>
      </w:r>
      <w:r>
        <w:rPr>
          <w:spacing w:val="1"/>
        </w:rPr>
        <w:t xml:space="preserve"> </w:t>
      </w:r>
      <w:r>
        <w:t>прибором</w:t>
      </w:r>
      <w:r>
        <w:rPr>
          <w:spacing w:val="-2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системой</w:t>
      </w:r>
      <w:r>
        <w:rPr>
          <w:spacing w:val="-2"/>
        </w:rPr>
        <w:t xml:space="preserve"> </w:t>
      </w:r>
      <w:r>
        <w:t>пожарной</w:t>
      </w:r>
      <w:r>
        <w:rPr>
          <w:spacing w:val="-3"/>
        </w:rPr>
        <w:t xml:space="preserve"> </w:t>
      </w:r>
      <w:r>
        <w:t>сигнализации</w:t>
      </w:r>
      <w:r>
        <w:rPr>
          <w:spacing w:val="-3"/>
        </w:rPr>
        <w:t xml:space="preserve"> </w:t>
      </w:r>
      <w:r>
        <w:t>(см.разделы</w:t>
      </w:r>
      <w:r>
        <w:rPr>
          <w:spacing w:val="-1"/>
        </w:rPr>
        <w:t xml:space="preserve"> </w:t>
      </w:r>
      <w:r>
        <w:t>АОВ,ПС,АПТ).</w:t>
      </w:r>
    </w:p>
    <w:p w:rsidR="00CC1ECE" w:rsidRDefault="00513E98">
      <w:pPr>
        <w:pStyle w:val="a3"/>
        <w:spacing w:line="312" w:lineRule="auto"/>
        <w:ind w:left="822" w:right="1595"/>
      </w:pPr>
      <w:r>
        <w:t>Вытяжной вентилятор дымоудаления устанавливается на кровле жилых блоков 4 и 5,</w:t>
      </w:r>
      <w:r>
        <w:rPr>
          <w:spacing w:val="-57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выбросом</w:t>
      </w:r>
      <w:r>
        <w:rPr>
          <w:spacing w:val="1"/>
        </w:rPr>
        <w:t xml:space="preserve"> </w:t>
      </w:r>
      <w:r>
        <w:t>воздуха выше</w:t>
      </w:r>
      <w:r>
        <w:rPr>
          <w:spacing w:val="-1"/>
        </w:rPr>
        <w:t xml:space="preserve"> </w:t>
      </w:r>
      <w:r>
        <w:t>кровли здания,</w:t>
      </w:r>
      <w:r>
        <w:rPr>
          <w:spacing w:val="-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+40,90м.</w:t>
      </w:r>
    </w:p>
    <w:p w:rsidR="00CC1ECE" w:rsidRDefault="00513E98">
      <w:pPr>
        <w:pStyle w:val="a3"/>
        <w:spacing w:before="3"/>
        <w:ind w:left="822"/>
      </w:pPr>
      <w:r>
        <w:t>Вытяжные</w:t>
      </w:r>
      <w:r>
        <w:rPr>
          <w:spacing w:val="-4"/>
        </w:rPr>
        <w:t xml:space="preserve"> </w:t>
      </w:r>
      <w:r>
        <w:t>шахты</w:t>
      </w:r>
      <w:r>
        <w:rPr>
          <w:spacing w:val="-1"/>
        </w:rPr>
        <w:t xml:space="preserve"> </w:t>
      </w:r>
      <w:r>
        <w:t>(шахты</w:t>
      </w:r>
      <w:r>
        <w:rPr>
          <w:spacing w:val="-2"/>
        </w:rPr>
        <w:t xml:space="preserve"> </w:t>
      </w:r>
      <w:r>
        <w:t>дымоудаления)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приточные</w:t>
      </w:r>
      <w:r>
        <w:rPr>
          <w:spacing w:val="-3"/>
        </w:rPr>
        <w:t xml:space="preserve"> </w:t>
      </w:r>
      <w:r>
        <w:t>шахты</w:t>
      </w:r>
      <w:r>
        <w:rPr>
          <w:spacing w:val="-5"/>
        </w:rPr>
        <w:t xml:space="preserve"> </w:t>
      </w:r>
      <w:r>
        <w:t>предусмотрены</w:t>
      </w:r>
      <w:r>
        <w:rPr>
          <w:spacing w:val="-1"/>
        </w:rPr>
        <w:t xml:space="preserve"> </w:t>
      </w:r>
      <w:r>
        <w:t>в</w:t>
      </w:r>
    </w:p>
    <w:p w:rsidR="00CC1ECE" w:rsidRDefault="00513E98">
      <w:pPr>
        <w:pStyle w:val="a3"/>
        <w:spacing w:before="84"/>
        <w:ind w:left="822" w:right="1185"/>
      </w:pPr>
      <w:r>
        <w:t>строительном исполнении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"П"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пределом</w:t>
      </w:r>
      <w:r>
        <w:rPr>
          <w:spacing w:val="1"/>
        </w:rPr>
        <w:t xml:space="preserve"> </w:t>
      </w:r>
      <w:r>
        <w:t>огнестойкости</w:t>
      </w:r>
      <w:r>
        <w:rPr>
          <w:spacing w:val="1"/>
        </w:rPr>
        <w:t xml:space="preserve"> </w:t>
      </w:r>
      <w:r>
        <w:t>2,5</w:t>
      </w:r>
      <w:r>
        <w:rPr>
          <w:spacing w:val="1"/>
        </w:rPr>
        <w:t xml:space="preserve"> </w:t>
      </w:r>
      <w:r>
        <w:t>часа</w:t>
      </w:r>
      <w:r>
        <w:rPr>
          <w:spacing w:val="-57"/>
        </w:rPr>
        <w:t xml:space="preserve"> </w:t>
      </w:r>
      <w:r>
        <w:t>(см.раздел</w:t>
      </w:r>
      <w:r>
        <w:rPr>
          <w:spacing w:val="-2"/>
        </w:rPr>
        <w:t xml:space="preserve"> </w:t>
      </w:r>
      <w:r>
        <w:t>АС).</w:t>
      </w:r>
    </w:p>
    <w:p w:rsidR="00CC1ECE" w:rsidRDefault="00513E98">
      <w:pPr>
        <w:pStyle w:val="Heading3"/>
        <w:spacing w:before="12"/>
        <w:ind w:left="2817"/>
      </w:pPr>
      <w:r>
        <w:t>Преимущества</w:t>
      </w:r>
      <w:r>
        <w:rPr>
          <w:spacing w:val="-3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JET-</w:t>
      </w:r>
      <w:r>
        <w:rPr>
          <w:spacing w:val="-2"/>
        </w:rPr>
        <w:t xml:space="preserve"> </w:t>
      </w:r>
      <w:r>
        <w:t>вентилят</w:t>
      </w:r>
      <w:r>
        <w:t>оров:</w:t>
      </w: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77"/>
        <w:rPr>
          <w:sz w:val="24"/>
        </w:rPr>
      </w:pPr>
      <w:r>
        <w:rPr>
          <w:sz w:val="24"/>
        </w:rPr>
        <w:t>отсутствие</w:t>
      </w:r>
      <w:r>
        <w:rPr>
          <w:spacing w:val="-7"/>
          <w:sz w:val="24"/>
        </w:rPr>
        <w:t xml:space="preserve"> </w:t>
      </w:r>
      <w:r>
        <w:rPr>
          <w:sz w:val="24"/>
        </w:rPr>
        <w:t>загромождения</w:t>
      </w:r>
      <w:r>
        <w:rPr>
          <w:spacing w:val="-5"/>
          <w:sz w:val="24"/>
        </w:rPr>
        <w:t xml:space="preserve"> </w:t>
      </w:r>
      <w:r>
        <w:rPr>
          <w:sz w:val="24"/>
        </w:rPr>
        <w:t>воздуховодами</w:t>
      </w:r>
      <w:r>
        <w:rPr>
          <w:spacing w:val="-5"/>
          <w:sz w:val="24"/>
        </w:rPr>
        <w:t xml:space="preserve"> </w:t>
      </w:r>
      <w:r>
        <w:rPr>
          <w:sz w:val="24"/>
        </w:rPr>
        <w:t>пространства</w:t>
      </w:r>
      <w:r>
        <w:rPr>
          <w:spacing w:val="-9"/>
          <w:sz w:val="24"/>
        </w:rPr>
        <w:t xml:space="preserve"> </w:t>
      </w:r>
      <w:r>
        <w:rPr>
          <w:sz w:val="24"/>
        </w:rPr>
        <w:t>паркинга;</w:t>
      </w: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81"/>
        <w:rPr>
          <w:sz w:val="24"/>
        </w:rPr>
      </w:pPr>
      <w:r>
        <w:rPr>
          <w:sz w:val="24"/>
        </w:rPr>
        <w:t>автоматическое</w:t>
      </w:r>
      <w:r>
        <w:rPr>
          <w:spacing w:val="-3"/>
          <w:sz w:val="24"/>
        </w:rPr>
        <w:t xml:space="preserve"> </w:t>
      </w:r>
      <w:r>
        <w:rPr>
          <w:sz w:val="24"/>
        </w:rPr>
        <w:t>слежение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уровнем</w:t>
      </w:r>
      <w:r>
        <w:rPr>
          <w:spacing w:val="-6"/>
          <w:sz w:val="24"/>
        </w:rPr>
        <w:t xml:space="preserve"> </w:t>
      </w:r>
      <w:r>
        <w:rPr>
          <w:sz w:val="24"/>
        </w:rPr>
        <w:t>загазованности;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1389"/>
          <w:tab w:val="left" w:pos="1390"/>
        </w:tabs>
        <w:spacing w:before="84"/>
        <w:ind w:left="1389" w:hanging="426"/>
        <w:rPr>
          <w:sz w:val="24"/>
        </w:rPr>
      </w:pP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общеобменной</w:t>
      </w:r>
      <w:r>
        <w:rPr>
          <w:spacing w:val="2"/>
          <w:sz w:val="24"/>
        </w:rPr>
        <w:t xml:space="preserve"> </w:t>
      </w:r>
      <w:r>
        <w:rPr>
          <w:sz w:val="24"/>
        </w:rPr>
        <w:t>вытяжной вентиляции</w:t>
      </w:r>
      <w:r>
        <w:rPr>
          <w:spacing w:val="1"/>
          <w:sz w:val="24"/>
        </w:rPr>
        <w:t xml:space="preserve"> </w:t>
      </w:r>
      <w:r>
        <w:rPr>
          <w:sz w:val="24"/>
        </w:rPr>
        <w:t>сдымоудалением;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1389"/>
          <w:tab w:val="left" w:pos="1390"/>
        </w:tabs>
        <w:spacing w:before="3"/>
        <w:ind w:right="1182" w:firstLine="141"/>
        <w:rPr>
          <w:sz w:val="24"/>
        </w:rPr>
      </w:pPr>
      <w:r>
        <w:rPr>
          <w:sz w:val="24"/>
        </w:rPr>
        <w:t>гарантированное</w:t>
      </w:r>
      <w:r>
        <w:rPr>
          <w:spacing w:val="49"/>
          <w:sz w:val="24"/>
        </w:rPr>
        <w:t xml:space="preserve"> </w:t>
      </w:r>
      <w:r>
        <w:rPr>
          <w:sz w:val="24"/>
        </w:rPr>
        <w:t>включение</w:t>
      </w:r>
      <w:r>
        <w:rPr>
          <w:spacing w:val="50"/>
          <w:sz w:val="24"/>
        </w:rPr>
        <w:t xml:space="preserve"> </w:t>
      </w:r>
      <w:r>
        <w:rPr>
          <w:sz w:val="24"/>
        </w:rPr>
        <w:t>вентилятора</w:t>
      </w:r>
      <w:r>
        <w:rPr>
          <w:spacing w:val="50"/>
          <w:sz w:val="24"/>
        </w:rPr>
        <w:t xml:space="preserve"> </w:t>
      </w:r>
      <w:r>
        <w:rPr>
          <w:sz w:val="24"/>
        </w:rPr>
        <w:t>дымоудаления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50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52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пожара;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1389"/>
          <w:tab w:val="left" w:pos="1390"/>
        </w:tabs>
        <w:spacing w:before="5"/>
        <w:ind w:left="1389" w:hanging="426"/>
        <w:rPr>
          <w:sz w:val="24"/>
        </w:rPr>
      </w:pPr>
      <w:r>
        <w:rPr>
          <w:sz w:val="24"/>
        </w:rPr>
        <w:t>экономия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энергии.</w:t>
      </w:r>
    </w:p>
    <w:p w:rsidR="00CC1ECE" w:rsidRDefault="00513E98">
      <w:pPr>
        <w:pStyle w:val="Heading3"/>
        <w:spacing w:before="62"/>
        <w:ind w:left="3355"/>
      </w:pPr>
      <w:r>
        <w:t>Мероприятия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снижению</w:t>
      </w:r>
      <w:r>
        <w:rPr>
          <w:spacing w:val="-2"/>
        </w:rPr>
        <w:t xml:space="preserve"> </w:t>
      </w:r>
      <w:r>
        <w:t>шума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вибрации.</w:t>
      </w:r>
    </w:p>
    <w:p w:rsidR="00CC1ECE" w:rsidRDefault="00513E98">
      <w:pPr>
        <w:pStyle w:val="a3"/>
        <w:spacing w:before="75"/>
        <w:ind w:left="822" w:right="1182" w:firstLine="566"/>
        <w:jc w:val="both"/>
      </w:pPr>
      <w:r>
        <w:t>Воздуховоды вытяжных систем проложены в строительных шахтах с повышенной</w:t>
      </w:r>
      <w:r>
        <w:rPr>
          <w:spacing w:val="1"/>
        </w:rPr>
        <w:t xml:space="preserve"> </w:t>
      </w:r>
      <w:r>
        <w:t>шумоизоляцией. Скорость движения теплоносителя в трубопроводах</w:t>
      </w:r>
      <w:r>
        <w:rPr>
          <w:spacing w:val="1"/>
        </w:rPr>
        <w:t xml:space="preserve"> </w:t>
      </w:r>
      <w:r>
        <w:t>и cкорость воздуха</w:t>
      </w:r>
      <w:r>
        <w:rPr>
          <w:spacing w:val="-57"/>
        </w:rPr>
        <w:t xml:space="preserve"> </w:t>
      </w:r>
      <w:r>
        <w:t>в возд</w:t>
      </w:r>
      <w:r>
        <w:t>уховодах подобрана с учетом уровня шума не выше нормируемых. В инженерных</w:t>
      </w:r>
      <w:r>
        <w:rPr>
          <w:spacing w:val="1"/>
        </w:rPr>
        <w:t xml:space="preserve"> </w:t>
      </w:r>
      <w:r>
        <w:t>помещениях</w:t>
      </w:r>
      <w:r>
        <w:rPr>
          <w:spacing w:val="1"/>
        </w:rPr>
        <w:t xml:space="preserve"> </w:t>
      </w:r>
      <w:r>
        <w:t>выполнена</w:t>
      </w:r>
      <w:r>
        <w:rPr>
          <w:spacing w:val="-1"/>
        </w:rPr>
        <w:t xml:space="preserve"> </w:t>
      </w:r>
      <w:r>
        <w:t>шумоизоляция.</w:t>
      </w:r>
    </w:p>
    <w:p w:rsidR="00CC1ECE" w:rsidRDefault="00CC1ECE">
      <w:pPr>
        <w:pStyle w:val="a3"/>
        <w:spacing w:before="4"/>
        <w:rPr>
          <w:sz w:val="32"/>
        </w:rPr>
      </w:pPr>
    </w:p>
    <w:p w:rsidR="00CC1ECE" w:rsidRDefault="00513E98">
      <w:pPr>
        <w:pStyle w:val="Heading3"/>
        <w:ind w:left="4034"/>
        <w:jc w:val="both"/>
      </w:pPr>
      <w:r>
        <w:t>Основные</w:t>
      </w:r>
      <w:r>
        <w:rPr>
          <w:spacing w:val="-4"/>
        </w:rPr>
        <w:t xml:space="preserve"> </w:t>
      </w:r>
      <w:r>
        <w:t>требования</w:t>
      </w:r>
      <w:r>
        <w:rPr>
          <w:spacing w:val="-5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монтажу.</w:t>
      </w:r>
    </w:p>
    <w:p w:rsidR="00CC1ECE" w:rsidRDefault="00513E98">
      <w:pPr>
        <w:pStyle w:val="a3"/>
        <w:spacing w:before="72"/>
        <w:ind w:left="822" w:right="890" w:firstLine="566"/>
        <w:jc w:val="both"/>
      </w:pPr>
      <w:r>
        <w:t>Монтаж,</w:t>
      </w:r>
      <w:r>
        <w:rPr>
          <w:spacing w:val="1"/>
        </w:rPr>
        <w:t xml:space="preserve"> </w:t>
      </w:r>
      <w:r>
        <w:t>испытание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наладку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отопления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вентиляции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СНиП</w:t>
      </w:r>
      <w:r>
        <w:rPr>
          <w:spacing w:val="1"/>
        </w:rPr>
        <w:t xml:space="preserve"> </w:t>
      </w:r>
      <w:r>
        <w:t>3.05.01-85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инструкций</w:t>
      </w:r>
      <w:r>
        <w:rPr>
          <w:spacing w:val="1"/>
        </w:rPr>
        <w:t xml:space="preserve"> </w:t>
      </w:r>
      <w:r>
        <w:t>заводов</w:t>
      </w:r>
      <w:r>
        <w:rPr>
          <w:spacing w:val="1"/>
        </w:rPr>
        <w:t xml:space="preserve"> </w:t>
      </w:r>
      <w:r>
        <w:t>изготовителей</w:t>
      </w:r>
      <w:r>
        <w:rPr>
          <w:spacing w:val="1"/>
        </w:rPr>
        <w:t xml:space="preserve"> </w:t>
      </w:r>
      <w:r>
        <w:t>применяемого</w:t>
      </w:r>
      <w:r>
        <w:rPr>
          <w:spacing w:val="1"/>
        </w:rPr>
        <w:t xml:space="preserve"> </w:t>
      </w:r>
      <w:r>
        <w:t>оборудования.</w:t>
      </w:r>
      <w:r>
        <w:rPr>
          <w:spacing w:val="15"/>
        </w:rPr>
        <w:t xml:space="preserve"> </w:t>
      </w:r>
      <w:r>
        <w:t>После</w:t>
      </w:r>
      <w:r>
        <w:rPr>
          <w:spacing w:val="16"/>
        </w:rPr>
        <w:t xml:space="preserve"> </w:t>
      </w:r>
      <w:r>
        <w:t>окончания</w:t>
      </w:r>
      <w:r>
        <w:rPr>
          <w:spacing w:val="16"/>
        </w:rPr>
        <w:t xml:space="preserve"> </w:t>
      </w:r>
      <w:r>
        <w:t>монтажа</w:t>
      </w:r>
      <w:r>
        <w:rPr>
          <w:spacing w:val="15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наладочных</w:t>
      </w:r>
      <w:r>
        <w:rPr>
          <w:spacing w:val="18"/>
        </w:rPr>
        <w:t xml:space="preserve"> </w:t>
      </w:r>
      <w:r>
        <w:t>работ</w:t>
      </w:r>
      <w:r>
        <w:rPr>
          <w:spacing w:val="17"/>
        </w:rPr>
        <w:t xml:space="preserve"> </w:t>
      </w:r>
      <w:r>
        <w:t>все</w:t>
      </w:r>
      <w:r>
        <w:rPr>
          <w:spacing w:val="16"/>
        </w:rPr>
        <w:t xml:space="preserve"> </w:t>
      </w:r>
      <w:r>
        <w:t>проходы</w:t>
      </w:r>
      <w:r>
        <w:rPr>
          <w:spacing w:val="16"/>
        </w:rPr>
        <w:t xml:space="preserve"> </w:t>
      </w:r>
      <w:r>
        <w:t>трубопроводов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воздуховодов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перегородки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перекрытия</w:t>
      </w:r>
      <w:r>
        <w:rPr>
          <w:spacing w:val="1"/>
        </w:rPr>
        <w:t xml:space="preserve"> </w:t>
      </w:r>
      <w:r>
        <w:t>герметично</w:t>
      </w:r>
      <w:r>
        <w:rPr>
          <w:spacing w:val="1"/>
        </w:rPr>
        <w:t xml:space="preserve"> </w:t>
      </w:r>
      <w:r>
        <w:t>заделать</w:t>
      </w:r>
      <w:r>
        <w:rPr>
          <w:spacing w:val="1"/>
        </w:rPr>
        <w:t xml:space="preserve"> </w:t>
      </w:r>
      <w:r>
        <w:t>несгораемыми</w:t>
      </w:r>
      <w:r>
        <w:rPr>
          <w:spacing w:val="1"/>
        </w:rPr>
        <w:t xml:space="preserve"> </w:t>
      </w:r>
      <w:r>
        <w:t>материалами,</w:t>
      </w:r>
      <w:r>
        <w:rPr>
          <w:spacing w:val="1"/>
        </w:rPr>
        <w:t xml:space="preserve"> </w:t>
      </w:r>
      <w:r>
        <w:t>обеспечивающими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предел</w:t>
      </w:r>
      <w:r>
        <w:rPr>
          <w:spacing w:val="1"/>
        </w:rPr>
        <w:t xml:space="preserve"> </w:t>
      </w:r>
      <w:r>
        <w:t>огнестойкости</w:t>
      </w:r>
      <w:r>
        <w:rPr>
          <w:spacing w:val="1"/>
        </w:rPr>
        <w:t xml:space="preserve"> </w:t>
      </w:r>
      <w:r>
        <w:t>окружающих</w:t>
      </w:r>
      <w:r>
        <w:rPr>
          <w:spacing w:val="-57"/>
        </w:rPr>
        <w:t xml:space="preserve"> </w:t>
      </w:r>
      <w:r>
        <w:t>конструкций. Монтаж трубопроводов из сшитого полиэтилена необходимо производить в</w:t>
      </w:r>
      <w:r>
        <w:rPr>
          <w:spacing w:val="1"/>
        </w:rPr>
        <w:t xml:space="preserve"> </w:t>
      </w:r>
      <w:r>
        <w:t>помещении</w:t>
      </w:r>
      <w:r>
        <w:rPr>
          <w:spacing w:val="-1"/>
        </w:rPr>
        <w:t xml:space="preserve"> </w:t>
      </w:r>
      <w:r>
        <w:t>при температуре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ниже</w:t>
      </w:r>
      <w:r>
        <w:rPr>
          <w:spacing w:val="-2"/>
        </w:rPr>
        <w:t xml:space="preserve"> </w:t>
      </w:r>
      <w:r>
        <w:t>+10°С.</w:t>
      </w:r>
    </w:p>
    <w:p w:rsidR="00CC1ECE" w:rsidRDefault="00513E98">
      <w:pPr>
        <w:pStyle w:val="a3"/>
        <w:spacing w:before="10"/>
        <w:ind w:left="822" w:right="886" w:firstLine="566"/>
        <w:jc w:val="both"/>
      </w:pPr>
      <w:r>
        <w:t>Все трубопроводы при скрытой прокладке должны быть испытаны до их закрытия с</w:t>
      </w:r>
      <w:r>
        <w:rPr>
          <w:spacing w:val="1"/>
        </w:rPr>
        <w:t xml:space="preserve"> </w:t>
      </w:r>
      <w:r>
        <w:t>составлением</w:t>
      </w:r>
      <w:r>
        <w:rPr>
          <w:spacing w:val="25"/>
        </w:rPr>
        <w:t xml:space="preserve"> </w:t>
      </w:r>
      <w:r>
        <w:t>акта</w:t>
      </w:r>
      <w:r>
        <w:rPr>
          <w:spacing w:val="23"/>
        </w:rPr>
        <w:t xml:space="preserve"> </w:t>
      </w:r>
      <w:r>
        <w:t>освидетельств</w:t>
      </w:r>
      <w:r>
        <w:t>ования</w:t>
      </w:r>
      <w:r>
        <w:rPr>
          <w:spacing w:val="29"/>
        </w:rPr>
        <w:t xml:space="preserve"> </w:t>
      </w:r>
      <w:r>
        <w:t>скрытых</w:t>
      </w:r>
      <w:r>
        <w:rPr>
          <w:spacing w:val="27"/>
        </w:rPr>
        <w:t xml:space="preserve"> </w:t>
      </w:r>
      <w:r>
        <w:t>работ</w:t>
      </w:r>
      <w:r>
        <w:rPr>
          <w:spacing w:val="24"/>
        </w:rPr>
        <w:t xml:space="preserve"> </w:t>
      </w:r>
      <w:r>
        <w:t>по</w:t>
      </w:r>
      <w:r>
        <w:rPr>
          <w:spacing w:val="24"/>
        </w:rPr>
        <w:t xml:space="preserve"> </w:t>
      </w:r>
      <w:r>
        <w:t>форме</w:t>
      </w:r>
      <w:r>
        <w:rPr>
          <w:spacing w:val="23"/>
        </w:rPr>
        <w:t xml:space="preserve"> </w:t>
      </w:r>
      <w:r>
        <w:t>согласно</w:t>
      </w:r>
      <w:r>
        <w:rPr>
          <w:spacing w:val="24"/>
        </w:rPr>
        <w:t xml:space="preserve"> </w:t>
      </w:r>
      <w:r>
        <w:t>СНиП</w:t>
      </w:r>
      <w:r>
        <w:rPr>
          <w:spacing w:val="23"/>
        </w:rPr>
        <w:t xml:space="preserve"> </w:t>
      </w:r>
      <w:r>
        <w:t>3.01.01-</w:t>
      </w:r>
    </w:p>
    <w:p w:rsidR="00CC1ECE" w:rsidRDefault="00513E98">
      <w:pPr>
        <w:pStyle w:val="a3"/>
        <w:ind w:left="822" w:right="894"/>
        <w:jc w:val="both"/>
      </w:pPr>
      <w:r>
        <w:t>85. Внесение изменений допускается только по согласованию с разработчиком проекта с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-2"/>
        </w:rPr>
        <w:t xml:space="preserve"> </w:t>
      </w:r>
      <w:r>
        <w:t>исполнительных</w:t>
      </w:r>
      <w:r>
        <w:rPr>
          <w:spacing w:val="2"/>
        </w:rPr>
        <w:t xml:space="preserve"> </w:t>
      </w:r>
      <w:r>
        <w:t>схем.</w:t>
      </w:r>
    </w:p>
    <w:p w:rsidR="00CC1ECE" w:rsidRDefault="00CC1ECE">
      <w:pPr>
        <w:pStyle w:val="a3"/>
        <w:spacing w:before="1"/>
        <w:rPr>
          <w:sz w:val="26"/>
        </w:rPr>
      </w:pPr>
    </w:p>
    <w:p w:rsidR="00CC1ECE" w:rsidRDefault="00513E98">
      <w:pPr>
        <w:pStyle w:val="Heading3"/>
        <w:ind w:left="1391"/>
      </w:pPr>
      <w:r>
        <w:t>Решения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водоснабжению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канализации.</w:t>
      </w:r>
      <w:r>
        <w:rPr>
          <w:spacing w:val="-2"/>
        </w:rPr>
        <w:t xml:space="preserve"> </w:t>
      </w:r>
      <w:r>
        <w:t>Общие</w:t>
      </w:r>
      <w:r>
        <w:rPr>
          <w:spacing w:val="-3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водоснабжению</w:t>
      </w:r>
      <w:r>
        <w:rPr>
          <w:spacing w:val="-3"/>
        </w:rPr>
        <w:t xml:space="preserve"> </w:t>
      </w:r>
      <w:r>
        <w:t>и</w:t>
      </w:r>
    </w:p>
    <w:p w:rsidR="00CC1ECE" w:rsidRDefault="00513E98">
      <w:pPr>
        <w:spacing w:line="274" w:lineRule="exact"/>
        <w:ind w:left="4831"/>
        <w:rPr>
          <w:b/>
          <w:sz w:val="24"/>
        </w:rPr>
      </w:pPr>
      <w:r>
        <w:rPr>
          <w:b/>
          <w:sz w:val="24"/>
        </w:rPr>
        <w:t>канализации.</w:t>
      </w:r>
    </w:p>
    <w:p w:rsidR="00CC1ECE" w:rsidRDefault="00513E98">
      <w:pPr>
        <w:pStyle w:val="a3"/>
        <w:ind w:left="822" w:right="1185" w:firstLine="566"/>
      </w:pPr>
      <w:r>
        <w:t>Раздел</w:t>
      </w:r>
      <w:r>
        <w:rPr>
          <w:spacing w:val="19"/>
        </w:rPr>
        <w:t xml:space="preserve"> </w:t>
      </w:r>
      <w:r>
        <w:t>проекта</w:t>
      </w:r>
      <w:r>
        <w:rPr>
          <w:spacing w:val="18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водоснабжение</w:t>
      </w:r>
      <w:r>
        <w:rPr>
          <w:spacing w:val="18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канализацию</w:t>
      </w:r>
      <w:r>
        <w:rPr>
          <w:spacing w:val="19"/>
        </w:rPr>
        <w:t xml:space="preserve"> </w:t>
      </w:r>
      <w:r>
        <w:t>выполняется</w:t>
      </w:r>
      <w:r>
        <w:rPr>
          <w:spacing w:val="16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соответствии</w:t>
      </w:r>
      <w:r>
        <w:rPr>
          <w:spacing w:val="20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техническими</w:t>
      </w:r>
      <w:r>
        <w:rPr>
          <w:spacing w:val="2"/>
        </w:rPr>
        <w:t xml:space="preserve"> </w:t>
      </w:r>
      <w:r>
        <w:t>условиями</w:t>
      </w:r>
      <w:r>
        <w:rPr>
          <w:spacing w:val="-1"/>
        </w:rPr>
        <w:t xml:space="preserve"> </w:t>
      </w:r>
      <w:r>
        <w:t>ГКП</w:t>
      </w:r>
      <w:r>
        <w:rPr>
          <w:spacing w:val="3"/>
        </w:rPr>
        <w:t xml:space="preserve"> </w:t>
      </w:r>
      <w:r>
        <w:t>«Холдинг</w:t>
      </w:r>
      <w:r>
        <w:rPr>
          <w:spacing w:val="-2"/>
        </w:rPr>
        <w:t xml:space="preserve"> </w:t>
      </w:r>
      <w:r>
        <w:t>Алматы</w:t>
      </w:r>
      <w:r>
        <w:rPr>
          <w:spacing w:val="-1"/>
        </w:rPr>
        <w:t xml:space="preserve"> </w:t>
      </w:r>
      <w:r>
        <w:t>Су»</w:t>
      </w:r>
      <w:r>
        <w:rPr>
          <w:spacing w:val="-6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05/3-3374-Х от</w:t>
      </w:r>
      <w:r>
        <w:rPr>
          <w:spacing w:val="-1"/>
        </w:rPr>
        <w:t xml:space="preserve"> </w:t>
      </w:r>
      <w:r>
        <w:t>25.10.17г.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1389"/>
        <w:jc w:val="both"/>
      </w:pPr>
      <w:r>
        <w:lastRenderedPageBreak/>
        <w:t>Подключение</w:t>
      </w:r>
      <w:r>
        <w:rPr>
          <w:spacing w:val="-7"/>
        </w:rPr>
        <w:t xml:space="preserve"> </w:t>
      </w:r>
      <w:r>
        <w:t>водопровода</w:t>
      </w:r>
      <w:r>
        <w:rPr>
          <w:spacing w:val="-6"/>
        </w:rPr>
        <w:t xml:space="preserve"> </w:t>
      </w:r>
      <w:r>
        <w:t>предусматривается</w:t>
      </w:r>
      <w:r>
        <w:rPr>
          <w:spacing w:val="-3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городских</w:t>
      </w:r>
      <w:r>
        <w:rPr>
          <w:spacing w:val="-4"/>
        </w:rPr>
        <w:t xml:space="preserve"> </w:t>
      </w:r>
      <w:r>
        <w:t>сетей.</w:t>
      </w:r>
    </w:p>
    <w:p w:rsidR="00CC1ECE" w:rsidRDefault="00513E98">
      <w:pPr>
        <w:pStyle w:val="a3"/>
        <w:spacing w:before="84"/>
        <w:ind w:left="822" w:right="889" w:firstLine="566"/>
        <w:jc w:val="both"/>
      </w:pPr>
      <w:r>
        <w:t>В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принята</w:t>
      </w:r>
      <w:r>
        <w:rPr>
          <w:spacing w:val="1"/>
        </w:rPr>
        <w:t xml:space="preserve"> </w:t>
      </w:r>
      <w:r>
        <w:t>магистральная</w:t>
      </w:r>
      <w:r>
        <w:rPr>
          <w:spacing w:val="1"/>
        </w:rPr>
        <w:t xml:space="preserve"> </w:t>
      </w:r>
      <w:r>
        <w:t>распределительная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установкой насосного оборудования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проектируемом</w:t>
      </w:r>
      <w:r>
        <w:rPr>
          <w:spacing w:val="-1"/>
        </w:rPr>
        <w:t xml:space="preserve"> </w:t>
      </w:r>
      <w:r>
        <w:t>здании</w:t>
      </w:r>
      <w:r>
        <w:rPr>
          <w:spacing w:val="-1"/>
        </w:rPr>
        <w:t xml:space="preserve"> </w:t>
      </w:r>
      <w:r>
        <w:t>п.1.</w:t>
      </w:r>
    </w:p>
    <w:p w:rsidR="00CC1ECE" w:rsidRDefault="00513E98">
      <w:pPr>
        <w:pStyle w:val="a3"/>
        <w:spacing w:before="1"/>
        <w:ind w:left="822" w:right="892" w:firstLine="566"/>
        <w:jc w:val="both"/>
      </w:pPr>
      <w:r>
        <w:t>Подача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раздельным</w:t>
      </w:r>
      <w:r>
        <w:rPr>
          <w:spacing w:val="1"/>
        </w:rPr>
        <w:t xml:space="preserve"> </w:t>
      </w:r>
      <w:r>
        <w:t>стоякам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распределением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подсистем</w:t>
      </w:r>
      <w:r>
        <w:rPr>
          <w:spacing w:val="1"/>
        </w:rPr>
        <w:t xml:space="preserve"> </w:t>
      </w:r>
      <w:r>
        <w:t>хоз.-</w:t>
      </w:r>
      <w:r>
        <w:rPr>
          <w:spacing w:val="1"/>
        </w:rPr>
        <w:t xml:space="preserve"> </w:t>
      </w:r>
      <w:r>
        <w:t>питьевого</w:t>
      </w:r>
      <w:r>
        <w:rPr>
          <w:spacing w:val="1"/>
        </w:rPr>
        <w:t xml:space="preserve"> </w:t>
      </w:r>
      <w:r>
        <w:t>водопровода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противопожарного</w:t>
      </w:r>
      <w:r>
        <w:rPr>
          <w:spacing w:val="-1"/>
        </w:rPr>
        <w:t xml:space="preserve"> </w:t>
      </w:r>
      <w:r>
        <w:t>водопровода.</w:t>
      </w:r>
    </w:p>
    <w:p w:rsidR="00CC1ECE" w:rsidRDefault="00513E98">
      <w:pPr>
        <w:pStyle w:val="a3"/>
        <w:spacing w:before="5"/>
        <w:ind w:left="822" w:right="896" w:firstLine="566"/>
        <w:jc w:val="both"/>
      </w:pPr>
      <w:r>
        <w:t>Проектом предусмотрено централизованное горячее водоснабжение с отбором воды в</w:t>
      </w:r>
      <w:r>
        <w:rPr>
          <w:spacing w:val="1"/>
        </w:rPr>
        <w:t xml:space="preserve"> </w:t>
      </w:r>
      <w:r>
        <w:t>узле</w:t>
      </w:r>
      <w:r>
        <w:rPr>
          <w:spacing w:val="2"/>
        </w:rPr>
        <w:t xml:space="preserve"> </w:t>
      </w:r>
      <w:r>
        <w:t>управления системой</w:t>
      </w:r>
      <w:r>
        <w:rPr>
          <w:spacing w:val="-1"/>
        </w:rPr>
        <w:t xml:space="preserve"> </w:t>
      </w:r>
      <w:r>
        <w:t>отопления в</w:t>
      </w:r>
      <w:r>
        <w:rPr>
          <w:spacing w:val="-2"/>
        </w:rPr>
        <w:t xml:space="preserve"> </w:t>
      </w:r>
      <w:r>
        <w:t>тепловом</w:t>
      </w:r>
      <w:r>
        <w:rPr>
          <w:spacing w:val="-9"/>
        </w:rPr>
        <w:t xml:space="preserve"> </w:t>
      </w:r>
      <w:r>
        <w:t>пункте.</w:t>
      </w:r>
    </w:p>
    <w:p w:rsidR="00CC1ECE" w:rsidRDefault="00513E98">
      <w:pPr>
        <w:pStyle w:val="a3"/>
        <w:spacing w:before="4"/>
        <w:ind w:left="822" w:right="892" w:firstLine="566"/>
        <w:jc w:val="both"/>
      </w:pPr>
      <w:r>
        <w:t>В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предусмотрен</w:t>
      </w:r>
      <w:r>
        <w:rPr>
          <w:spacing w:val="1"/>
        </w:rPr>
        <w:t xml:space="preserve"> </w:t>
      </w:r>
      <w:r>
        <w:t>проходной</w:t>
      </w:r>
      <w:r>
        <w:rPr>
          <w:spacing w:val="1"/>
        </w:rPr>
        <w:t xml:space="preserve"> </w:t>
      </w:r>
      <w:r>
        <w:t>канал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прокладки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водопровода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канализа</w:t>
      </w:r>
      <w:r>
        <w:t>ции из-за стесненных</w:t>
      </w:r>
      <w:r>
        <w:rPr>
          <w:spacing w:val="60"/>
        </w:rPr>
        <w:t xml:space="preserve"> </w:t>
      </w:r>
      <w:r>
        <w:t>условий. Конструкцию проходного канала смотри раздел</w:t>
      </w:r>
      <w:r>
        <w:rPr>
          <w:spacing w:val="1"/>
        </w:rPr>
        <w:t xml:space="preserve"> </w:t>
      </w:r>
      <w:r>
        <w:t>КЖ.</w:t>
      </w:r>
    </w:p>
    <w:p w:rsidR="00CC1ECE" w:rsidRDefault="00CC1ECE">
      <w:pPr>
        <w:pStyle w:val="a3"/>
        <w:spacing w:before="3"/>
        <w:rPr>
          <w:sz w:val="25"/>
        </w:rPr>
      </w:pPr>
    </w:p>
    <w:p w:rsidR="00CC1ECE" w:rsidRDefault="00513E98">
      <w:pPr>
        <w:pStyle w:val="Heading3"/>
        <w:ind w:left="3468"/>
        <w:jc w:val="both"/>
      </w:pPr>
      <w:r>
        <w:t>Внутренние</w:t>
      </w:r>
      <w:r>
        <w:rPr>
          <w:spacing w:val="-5"/>
        </w:rPr>
        <w:t xml:space="preserve"> </w:t>
      </w:r>
      <w:r>
        <w:t>сети</w:t>
      </w:r>
      <w:r>
        <w:rPr>
          <w:spacing w:val="-4"/>
        </w:rPr>
        <w:t xml:space="preserve"> </w:t>
      </w:r>
      <w:r>
        <w:t>холодного</w:t>
      </w:r>
      <w:r>
        <w:rPr>
          <w:spacing w:val="-4"/>
        </w:rPr>
        <w:t xml:space="preserve"> </w:t>
      </w:r>
      <w:r>
        <w:t>водоснабжения.</w:t>
      </w:r>
    </w:p>
    <w:p w:rsidR="00CC1ECE" w:rsidRDefault="00513E98">
      <w:pPr>
        <w:pStyle w:val="a3"/>
        <w:spacing w:before="75"/>
        <w:ind w:left="822" w:right="899" w:firstLine="566"/>
        <w:jc w:val="both"/>
      </w:pPr>
      <w:r>
        <w:t>Раздел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водоснабжение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канализацию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техническими</w:t>
      </w:r>
      <w:r>
        <w:rPr>
          <w:spacing w:val="2"/>
        </w:rPr>
        <w:t xml:space="preserve"> </w:t>
      </w:r>
      <w:r>
        <w:t>условиями</w:t>
      </w:r>
      <w:r>
        <w:rPr>
          <w:spacing w:val="-1"/>
        </w:rPr>
        <w:t xml:space="preserve"> </w:t>
      </w:r>
      <w:r>
        <w:t>ГКП</w:t>
      </w:r>
      <w:r>
        <w:rPr>
          <w:spacing w:val="3"/>
        </w:rPr>
        <w:t xml:space="preserve"> </w:t>
      </w:r>
      <w:r>
        <w:t>«Холдинг</w:t>
      </w:r>
      <w:r>
        <w:rPr>
          <w:spacing w:val="-2"/>
        </w:rPr>
        <w:t xml:space="preserve"> </w:t>
      </w:r>
      <w:r>
        <w:t>Алматы</w:t>
      </w:r>
      <w:r>
        <w:rPr>
          <w:spacing w:val="-1"/>
        </w:rPr>
        <w:t xml:space="preserve"> </w:t>
      </w:r>
      <w:r>
        <w:t>Су»</w:t>
      </w:r>
      <w:r>
        <w:rPr>
          <w:spacing w:val="-6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05/3-3374-Х от</w:t>
      </w:r>
      <w:r>
        <w:rPr>
          <w:spacing w:val="-1"/>
        </w:rPr>
        <w:t xml:space="preserve"> </w:t>
      </w:r>
      <w:r>
        <w:t>25.10.17г.</w:t>
      </w:r>
    </w:p>
    <w:p w:rsidR="00CC1ECE" w:rsidRDefault="00513E98">
      <w:pPr>
        <w:pStyle w:val="a3"/>
        <w:spacing w:before="3"/>
        <w:ind w:left="822" w:right="885" w:firstLine="566"/>
        <w:jc w:val="both"/>
      </w:pPr>
      <w:r>
        <w:t>Подача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хозяйственно-питьевые</w:t>
      </w:r>
      <w:r>
        <w:rPr>
          <w:spacing w:val="1"/>
        </w:rPr>
        <w:t xml:space="preserve"> </w:t>
      </w:r>
      <w:r>
        <w:t>нужды</w:t>
      </w:r>
      <w:r>
        <w:rPr>
          <w:spacing w:val="1"/>
        </w:rPr>
        <w:t xml:space="preserve"> </w:t>
      </w:r>
      <w:r>
        <w:t>запроектирована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внутриплощадочных</w:t>
      </w:r>
      <w:r>
        <w:rPr>
          <w:spacing w:val="1"/>
        </w:rPr>
        <w:t xml:space="preserve"> </w:t>
      </w:r>
      <w:r>
        <w:t>кольцевых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1"/>
        </w:rPr>
        <w:t xml:space="preserve"> </w:t>
      </w:r>
      <w:r>
        <w:t>сетей,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вода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2-м</w:t>
      </w:r>
      <w:r>
        <w:rPr>
          <w:spacing w:val="1"/>
        </w:rPr>
        <w:t xml:space="preserve"> </w:t>
      </w:r>
      <w:r>
        <w:t>вводам</w:t>
      </w:r>
      <w:r>
        <w:rPr>
          <w:spacing w:val="1"/>
        </w:rPr>
        <w:t xml:space="preserve"> </w:t>
      </w:r>
      <w:r>
        <w:t>поступает</w:t>
      </w:r>
      <w:r>
        <w:rPr>
          <w:spacing w:val="1"/>
        </w:rPr>
        <w:t xml:space="preserve"> </w:t>
      </w:r>
      <w:r>
        <w:t>потребителям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проектируемую</w:t>
      </w:r>
      <w:r>
        <w:rPr>
          <w:spacing w:val="1"/>
        </w:rPr>
        <w:t xml:space="preserve"> </w:t>
      </w:r>
      <w:r>
        <w:t>насосную</w:t>
      </w:r>
      <w:r>
        <w:rPr>
          <w:spacing w:val="1"/>
        </w:rPr>
        <w:t xml:space="preserve"> </w:t>
      </w:r>
      <w:r>
        <w:t>комплекса,</w:t>
      </w:r>
      <w:r>
        <w:rPr>
          <w:spacing w:val="1"/>
        </w:rPr>
        <w:t xml:space="preserve"> </w:t>
      </w:r>
      <w:r>
        <w:t>расположенной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проектируе</w:t>
      </w:r>
      <w:r>
        <w:t>мом</w:t>
      </w:r>
      <w:r>
        <w:rPr>
          <w:spacing w:val="-2"/>
        </w:rPr>
        <w:t xml:space="preserve"> </w:t>
      </w:r>
      <w:r>
        <w:t>здании</w:t>
      </w:r>
      <w:r>
        <w:rPr>
          <w:spacing w:val="-2"/>
        </w:rPr>
        <w:t xml:space="preserve"> </w:t>
      </w:r>
      <w:r>
        <w:t>п.1</w:t>
      </w:r>
    </w:p>
    <w:p w:rsidR="00CC1ECE" w:rsidRDefault="00513E98">
      <w:pPr>
        <w:pStyle w:val="a3"/>
        <w:spacing w:before="74"/>
        <w:ind w:left="822" w:right="892" w:firstLine="566"/>
        <w:jc w:val="both"/>
      </w:pPr>
      <w:r>
        <w:t>Подача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раздельным</w:t>
      </w:r>
      <w:r>
        <w:rPr>
          <w:spacing w:val="1"/>
        </w:rPr>
        <w:t xml:space="preserve"> </w:t>
      </w:r>
      <w:r>
        <w:t>стоякам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распределением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подсистем</w:t>
      </w:r>
      <w:r>
        <w:rPr>
          <w:spacing w:val="1"/>
        </w:rPr>
        <w:t xml:space="preserve"> </w:t>
      </w:r>
      <w:r>
        <w:t>хоз.-</w:t>
      </w:r>
      <w:r>
        <w:rPr>
          <w:spacing w:val="1"/>
        </w:rPr>
        <w:t xml:space="preserve"> </w:t>
      </w:r>
      <w:r>
        <w:t>питьевого</w:t>
      </w:r>
      <w:r>
        <w:rPr>
          <w:spacing w:val="1"/>
        </w:rPr>
        <w:t xml:space="preserve"> </w:t>
      </w:r>
      <w:r>
        <w:t>водопровода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противопожарного</w:t>
      </w:r>
      <w:r>
        <w:rPr>
          <w:spacing w:val="-1"/>
        </w:rPr>
        <w:t xml:space="preserve"> </w:t>
      </w:r>
      <w:r>
        <w:t>водопровода.</w:t>
      </w:r>
    </w:p>
    <w:p w:rsidR="00CC1ECE" w:rsidRDefault="00513E98">
      <w:pPr>
        <w:pStyle w:val="a3"/>
        <w:ind w:left="1389"/>
        <w:jc w:val="both"/>
      </w:pPr>
      <w:r>
        <w:t>Гарантированный</w:t>
      </w:r>
      <w:r>
        <w:rPr>
          <w:spacing w:val="-5"/>
        </w:rPr>
        <w:t xml:space="preserve"> </w:t>
      </w:r>
      <w:r>
        <w:t>напор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вводе</w:t>
      </w:r>
      <w:r>
        <w:rPr>
          <w:spacing w:val="-3"/>
        </w:rPr>
        <w:t xml:space="preserve"> </w:t>
      </w:r>
      <w:r>
        <w:t>составляет</w:t>
      </w:r>
      <w:r>
        <w:rPr>
          <w:spacing w:val="-3"/>
        </w:rPr>
        <w:t xml:space="preserve"> </w:t>
      </w:r>
      <w:r>
        <w:t>1.0</w:t>
      </w:r>
      <w:r>
        <w:rPr>
          <w:spacing w:val="-2"/>
        </w:rPr>
        <w:t xml:space="preserve"> </w:t>
      </w:r>
      <w:r>
        <w:t>ати.</w:t>
      </w:r>
    </w:p>
    <w:p w:rsidR="00CC1ECE" w:rsidRDefault="00513E98">
      <w:pPr>
        <w:pStyle w:val="a3"/>
        <w:spacing w:before="84"/>
        <w:ind w:left="822" w:right="884" w:firstLine="566"/>
        <w:jc w:val="both"/>
      </w:pPr>
      <w:r>
        <w:t>От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вводов</w:t>
      </w:r>
      <w:r>
        <w:rPr>
          <w:spacing w:val="1"/>
        </w:rPr>
        <w:t xml:space="preserve"> </w:t>
      </w:r>
      <w:r>
        <w:t>водопровода</w:t>
      </w:r>
      <w:r>
        <w:rPr>
          <w:spacing w:val="1"/>
        </w:rPr>
        <w:t xml:space="preserve"> </w:t>
      </w:r>
      <w:r>
        <w:t>предусмотрены</w:t>
      </w:r>
      <w:r>
        <w:rPr>
          <w:spacing w:val="1"/>
        </w:rPr>
        <w:t xml:space="preserve"> </w:t>
      </w:r>
      <w:r>
        <w:t>ответвления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противопожарное</w:t>
      </w:r>
      <w:r>
        <w:rPr>
          <w:spacing w:val="1"/>
        </w:rPr>
        <w:t xml:space="preserve"> </w:t>
      </w:r>
      <w:r>
        <w:t>водоснабжение</w:t>
      </w:r>
      <w:r>
        <w:rPr>
          <w:spacing w:val="-2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установкой задвижек</w:t>
      </w:r>
      <w:r>
        <w:rPr>
          <w:spacing w:val="-2"/>
        </w:rPr>
        <w:t xml:space="preserve"> </w:t>
      </w:r>
      <w:r>
        <w:t>и обратных</w:t>
      </w:r>
      <w:r>
        <w:rPr>
          <w:spacing w:val="-1"/>
        </w:rPr>
        <w:t xml:space="preserve"> </w:t>
      </w:r>
      <w:r>
        <w:t>клапанов.</w:t>
      </w:r>
    </w:p>
    <w:p w:rsidR="00CC1ECE" w:rsidRDefault="00513E98">
      <w:pPr>
        <w:pStyle w:val="a3"/>
        <w:spacing w:before="3"/>
        <w:ind w:left="822" w:right="897" w:firstLine="566"/>
        <w:jc w:val="both"/>
      </w:pPr>
      <w:r>
        <w:t>Для обеспечения необходимого напора в сети для жилых домов предусматриваются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повысительных</w:t>
      </w:r>
      <w:r>
        <w:rPr>
          <w:spacing w:val="1"/>
        </w:rPr>
        <w:t xml:space="preserve"> </w:t>
      </w:r>
      <w:r>
        <w:t>насосных</w:t>
      </w:r>
      <w:r>
        <w:rPr>
          <w:spacing w:val="1"/>
        </w:rPr>
        <w:t xml:space="preserve"> </w:t>
      </w:r>
      <w:r>
        <w:t>установкок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насосных</w:t>
      </w:r>
      <w:r>
        <w:rPr>
          <w:spacing w:val="1"/>
        </w:rPr>
        <w:t xml:space="preserve"> </w:t>
      </w:r>
      <w:r>
        <w:t>установок</w:t>
      </w:r>
      <w:r>
        <w:rPr>
          <w:spacing w:val="1"/>
        </w:rPr>
        <w:t xml:space="preserve"> </w:t>
      </w:r>
      <w:r>
        <w:t>противопожарного</w:t>
      </w:r>
      <w:r>
        <w:rPr>
          <w:spacing w:val="-1"/>
        </w:rPr>
        <w:t xml:space="preserve"> </w:t>
      </w:r>
      <w:r>
        <w:t>водоснабжения.</w:t>
      </w:r>
    </w:p>
    <w:p w:rsidR="00CC1ECE" w:rsidRDefault="00513E98">
      <w:pPr>
        <w:pStyle w:val="a3"/>
        <w:spacing w:before="3"/>
        <w:ind w:left="822" w:right="888" w:firstLine="566"/>
        <w:jc w:val="both"/>
      </w:pPr>
      <w:r>
        <w:t>В здании жилого комплекса с автопаркингом запроектирована сухотрубная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противопожарного водопровода от ввода объединенного хоз.-питьевого, противопожарного</w:t>
      </w:r>
      <w:r>
        <w:rPr>
          <w:spacing w:val="-57"/>
        </w:rPr>
        <w:t xml:space="preserve"> </w:t>
      </w:r>
      <w:r>
        <w:t>водопровода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паркинга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электроза</w:t>
      </w:r>
      <w:r>
        <w:t>движки,</w:t>
      </w:r>
      <w:r>
        <w:rPr>
          <w:spacing w:val="1"/>
        </w:rPr>
        <w:t xml:space="preserve"> </w:t>
      </w:r>
      <w:r>
        <w:t>открытие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кнопок,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пожарных</w:t>
      </w:r>
      <w:r>
        <w:rPr>
          <w:spacing w:val="1"/>
        </w:rPr>
        <w:t xml:space="preserve"> </w:t>
      </w:r>
      <w:r>
        <w:t>кранов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автопаркинга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заполненная система для жилой зоны. Давление в сети поддерживается насосом-жокеем.</w:t>
      </w:r>
      <w:r>
        <w:rPr>
          <w:spacing w:val="1"/>
        </w:rPr>
        <w:t xml:space="preserve"> </w:t>
      </w:r>
      <w:r>
        <w:t>Включение жокея и пожарных насосов производится автоматически</w:t>
      </w:r>
      <w:r>
        <w:t xml:space="preserve"> от датчиков давления.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небольшой</w:t>
      </w:r>
      <w:r>
        <w:rPr>
          <w:spacing w:val="1"/>
        </w:rPr>
        <w:t xml:space="preserve"> </w:t>
      </w:r>
      <w:r>
        <w:t>утечке, при</w:t>
      </w:r>
      <w:r>
        <w:rPr>
          <w:spacing w:val="1"/>
        </w:rPr>
        <w:t xml:space="preserve"> </w:t>
      </w:r>
      <w:r>
        <w:t>небольшом</w:t>
      </w:r>
      <w:r>
        <w:rPr>
          <w:spacing w:val="60"/>
        </w:rPr>
        <w:t xml:space="preserve"> </w:t>
      </w:r>
      <w:r>
        <w:t>понижении давления срабатывает</w:t>
      </w:r>
      <w:r>
        <w:rPr>
          <w:spacing w:val="60"/>
        </w:rPr>
        <w:t xml:space="preserve"> </w:t>
      </w:r>
      <w:r>
        <w:t>насос-жокей.</w:t>
      </w:r>
      <w:r>
        <w:rPr>
          <w:spacing w:val="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дальнейшем</w:t>
      </w:r>
      <w:r>
        <w:rPr>
          <w:spacing w:val="-2"/>
        </w:rPr>
        <w:t xml:space="preserve"> </w:t>
      </w:r>
      <w:r>
        <w:t>понижении</w:t>
      </w:r>
      <w:r>
        <w:rPr>
          <w:spacing w:val="-1"/>
        </w:rPr>
        <w:t xml:space="preserve"> </w:t>
      </w:r>
      <w:r>
        <w:t>давления</w:t>
      </w:r>
      <w:r>
        <w:rPr>
          <w:spacing w:val="-1"/>
        </w:rPr>
        <w:t xml:space="preserve"> </w:t>
      </w:r>
      <w:r>
        <w:t>включаются</w:t>
      </w:r>
      <w:r>
        <w:rPr>
          <w:spacing w:val="-1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пожарные</w:t>
      </w:r>
      <w:r>
        <w:rPr>
          <w:spacing w:val="1"/>
        </w:rPr>
        <w:t xml:space="preserve"> </w:t>
      </w:r>
      <w:r>
        <w:t>насосы.</w:t>
      </w:r>
    </w:p>
    <w:p w:rsidR="00CC1ECE" w:rsidRDefault="00513E98">
      <w:pPr>
        <w:pStyle w:val="a3"/>
        <w:spacing w:before="12"/>
        <w:ind w:left="822" w:right="896" w:firstLine="566"/>
        <w:jc w:val="both"/>
      </w:pPr>
      <w:r>
        <w:t>Для создания напора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противопожарного</w:t>
      </w:r>
      <w:r>
        <w:rPr>
          <w:spacing w:val="1"/>
        </w:rPr>
        <w:t xml:space="preserve"> </w:t>
      </w:r>
      <w:r>
        <w:t>водопровода</w:t>
      </w:r>
      <w:r>
        <w:rPr>
          <w:spacing w:val="1"/>
        </w:rPr>
        <w:t xml:space="preserve"> </w:t>
      </w:r>
      <w:r>
        <w:t>установлены насосы</w:t>
      </w:r>
      <w:r>
        <w:rPr>
          <w:spacing w:val="1"/>
        </w:rPr>
        <w:t xml:space="preserve"> </w:t>
      </w:r>
      <w:r>
        <w:t>повышения</w:t>
      </w:r>
      <w:r>
        <w:rPr>
          <w:spacing w:val="-1"/>
        </w:rPr>
        <w:t xml:space="preserve"> </w:t>
      </w:r>
      <w:r>
        <w:t>давления</w:t>
      </w:r>
      <w:r>
        <w:rPr>
          <w:spacing w:val="1"/>
        </w:rPr>
        <w:t xml:space="preserve"> </w:t>
      </w:r>
      <w:r>
        <w:t>GRUNDFOS.</w:t>
      </w:r>
    </w:p>
    <w:p w:rsidR="00CC1ECE" w:rsidRDefault="00513E98">
      <w:pPr>
        <w:pStyle w:val="a3"/>
        <w:spacing w:before="5"/>
        <w:ind w:left="1389"/>
        <w:jc w:val="both"/>
      </w:pPr>
      <w:r>
        <w:t>Внутреннее</w:t>
      </w:r>
      <w:r>
        <w:rPr>
          <w:spacing w:val="-3"/>
        </w:rPr>
        <w:t xml:space="preserve"> </w:t>
      </w:r>
      <w:r>
        <w:t>пожаротушение</w:t>
      </w:r>
      <w:r>
        <w:rPr>
          <w:spacing w:val="-3"/>
        </w:rPr>
        <w:t xml:space="preserve"> </w:t>
      </w:r>
      <w:r>
        <w:t>здания</w:t>
      </w:r>
      <w:r>
        <w:rPr>
          <w:spacing w:val="-1"/>
        </w:rPr>
        <w:t xml:space="preserve"> </w:t>
      </w:r>
      <w:r>
        <w:t>предусмотрено</w:t>
      </w:r>
      <w:r>
        <w:rPr>
          <w:spacing w:val="-2"/>
        </w:rPr>
        <w:t xml:space="preserve"> </w:t>
      </w:r>
      <w:r>
        <w:t>согласно</w:t>
      </w:r>
      <w:r>
        <w:rPr>
          <w:spacing w:val="-2"/>
        </w:rPr>
        <w:t xml:space="preserve"> </w:t>
      </w:r>
      <w:r>
        <w:t>СНиП</w:t>
      </w:r>
      <w:r>
        <w:rPr>
          <w:spacing w:val="-3"/>
        </w:rPr>
        <w:t xml:space="preserve"> </w:t>
      </w:r>
      <w:r>
        <w:t>4.01-41-2006*</w:t>
      </w:r>
      <w:r>
        <w:rPr>
          <w:spacing w:val="-2"/>
        </w:rPr>
        <w:t xml:space="preserve"> </w:t>
      </w:r>
      <w:r>
        <w:t>т.</w:t>
      </w:r>
    </w:p>
    <w:p w:rsidR="00CC1ECE" w:rsidRDefault="00513E98">
      <w:pPr>
        <w:pStyle w:val="a3"/>
        <w:spacing w:before="81"/>
        <w:ind w:left="822" w:right="900" w:firstLine="566"/>
        <w:jc w:val="both"/>
      </w:pPr>
      <w:r>
        <w:t>1 в одну струю 2.6л/сек и две струи по 5.2л/сек в автопаркинге. Пожарные краны</w:t>
      </w:r>
      <w:r>
        <w:rPr>
          <w:spacing w:val="1"/>
        </w:rPr>
        <w:t xml:space="preserve"> </w:t>
      </w:r>
      <w:r>
        <w:t>размещаются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шкафчиках,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которых</w:t>
      </w:r>
      <w:r>
        <w:rPr>
          <w:spacing w:val="-2"/>
        </w:rPr>
        <w:t xml:space="preserve"> </w:t>
      </w:r>
      <w:r>
        <w:t>предусмотрена</w:t>
      </w:r>
      <w:r>
        <w:rPr>
          <w:spacing w:val="-1"/>
        </w:rPr>
        <w:t xml:space="preserve"> </w:t>
      </w:r>
      <w:r>
        <w:t>установка</w:t>
      </w:r>
      <w:r>
        <w:rPr>
          <w:spacing w:val="-1"/>
        </w:rPr>
        <w:t xml:space="preserve"> </w:t>
      </w:r>
      <w:r>
        <w:t>двух</w:t>
      </w:r>
      <w:r>
        <w:rPr>
          <w:spacing w:val="3"/>
        </w:rPr>
        <w:t xml:space="preserve"> </w:t>
      </w:r>
      <w:r>
        <w:t>огнетушителей.</w:t>
      </w:r>
    </w:p>
    <w:p w:rsidR="00CC1ECE" w:rsidRDefault="00513E98">
      <w:pPr>
        <w:pStyle w:val="a3"/>
        <w:spacing w:before="3"/>
        <w:ind w:left="822" w:right="892" w:firstLine="566"/>
        <w:jc w:val="both"/>
      </w:pPr>
      <w:r>
        <w:t>Сеть противопожарного водопровода принята из стальных электросварных труб</w:t>
      </w:r>
      <w:r>
        <w:rPr>
          <w:spacing w:val="1"/>
        </w:rPr>
        <w:t xml:space="preserve"> </w:t>
      </w:r>
      <w:r>
        <w:t>d=</w:t>
      </w:r>
      <w:r>
        <w:rPr>
          <w:spacing w:val="1"/>
        </w:rPr>
        <w:t xml:space="preserve"> </w:t>
      </w:r>
      <w:r>
        <w:t>108х4-57х3</w:t>
      </w:r>
      <w:r>
        <w:rPr>
          <w:spacing w:val="-1"/>
        </w:rPr>
        <w:t xml:space="preserve"> </w:t>
      </w:r>
      <w:r>
        <w:t>мм</w:t>
      </w:r>
      <w:r>
        <w:rPr>
          <w:spacing w:val="-1"/>
        </w:rPr>
        <w:t xml:space="preserve"> </w:t>
      </w:r>
      <w:r>
        <w:t>по ГОСТ</w:t>
      </w:r>
      <w:r>
        <w:rPr>
          <w:spacing w:val="-4"/>
        </w:rPr>
        <w:t xml:space="preserve"> </w:t>
      </w:r>
      <w:r>
        <w:t>10704-91.</w:t>
      </w:r>
    </w:p>
    <w:p w:rsidR="00CC1ECE" w:rsidRDefault="00513E98">
      <w:pPr>
        <w:pStyle w:val="a3"/>
        <w:spacing w:before="3"/>
        <w:ind w:left="822" w:right="894" w:firstLine="566"/>
        <w:jc w:val="both"/>
      </w:pPr>
      <w:r>
        <w:t>Сеть хоз.- питьевого водопровода запроектирована для подачи воды к сан.приборам</w:t>
      </w:r>
      <w:r>
        <w:rPr>
          <w:spacing w:val="1"/>
        </w:rPr>
        <w:t xml:space="preserve"> </w:t>
      </w:r>
      <w:r>
        <w:t>потребителей</w:t>
      </w:r>
      <w:r>
        <w:rPr>
          <w:spacing w:val="1"/>
        </w:rPr>
        <w:t xml:space="preserve"> </w:t>
      </w:r>
      <w:r>
        <w:t>в жилые здания п.1,1,3,4,5,6 со встроен</w:t>
      </w:r>
      <w:r>
        <w:t>ными</w:t>
      </w:r>
      <w:r>
        <w:rPr>
          <w:spacing w:val="1"/>
        </w:rPr>
        <w:t xml:space="preserve"> </w:t>
      </w:r>
      <w:r>
        <w:t>помещениями</w:t>
      </w:r>
      <w:r>
        <w:rPr>
          <w:spacing w:val="1"/>
        </w:rPr>
        <w:t xml:space="preserve"> </w:t>
      </w:r>
      <w:r>
        <w:t>с вводом в 1</w:t>
      </w:r>
      <w:r>
        <w:rPr>
          <w:spacing w:val="1"/>
        </w:rPr>
        <w:t xml:space="preserve"> </w:t>
      </w:r>
      <w:r>
        <w:t>пятно.</w:t>
      </w:r>
    </w:p>
    <w:p w:rsidR="00CC1ECE" w:rsidRDefault="00513E98">
      <w:pPr>
        <w:pStyle w:val="a3"/>
        <w:spacing w:before="5"/>
        <w:ind w:left="822" w:right="890" w:firstLine="566"/>
        <w:jc w:val="both"/>
      </w:pPr>
      <w:r>
        <w:t>Магистральные</w:t>
      </w:r>
      <w:r>
        <w:rPr>
          <w:spacing w:val="1"/>
        </w:rPr>
        <w:t xml:space="preserve"> </w:t>
      </w:r>
      <w:r>
        <w:t>трубопроводы</w:t>
      </w:r>
      <w:r>
        <w:rPr>
          <w:spacing w:val="1"/>
        </w:rPr>
        <w:t xml:space="preserve"> </w:t>
      </w:r>
      <w:r>
        <w:t>прокладываются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потолком</w:t>
      </w:r>
      <w:r>
        <w:rPr>
          <w:spacing w:val="1"/>
        </w:rPr>
        <w:t xml:space="preserve"> </w:t>
      </w:r>
      <w:r>
        <w:t>паркинга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проектируемой</w:t>
      </w:r>
      <w:r>
        <w:rPr>
          <w:spacing w:val="-1"/>
        </w:rPr>
        <w:t xml:space="preserve"> </w:t>
      </w:r>
      <w:r>
        <w:t>насосной и</w:t>
      </w:r>
      <w:r>
        <w:rPr>
          <w:spacing w:val="-1"/>
        </w:rPr>
        <w:t xml:space="preserve"> </w:t>
      </w:r>
      <w:r>
        <w:t>далее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потолком</w:t>
      </w:r>
      <w:r>
        <w:rPr>
          <w:spacing w:val="-4"/>
        </w:rPr>
        <w:t xml:space="preserve"> </w:t>
      </w:r>
      <w:r>
        <w:t>подвалов</w:t>
      </w:r>
      <w:r>
        <w:rPr>
          <w:spacing w:val="-2"/>
        </w:rPr>
        <w:t xml:space="preserve"> </w:t>
      </w:r>
      <w:r>
        <w:t>жилых</w:t>
      </w:r>
      <w:r>
        <w:rPr>
          <w:spacing w:val="-1"/>
        </w:rPr>
        <w:t xml:space="preserve"> </w:t>
      </w:r>
      <w:r>
        <w:t>зданий.</w:t>
      </w:r>
    </w:p>
    <w:p w:rsidR="00CC1ECE" w:rsidRDefault="00513E98">
      <w:pPr>
        <w:pStyle w:val="a3"/>
        <w:ind w:left="822" w:right="885" w:firstLine="566"/>
        <w:jc w:val="both"/>
      </w:pPr>
      <w:r>
        <w:t>Стояки водопровода прокладываются в коробах квартир, с установкой поквартирных</w:t>
      </w:r>
      <w:r>
        <w:rPr>
          <w:spacing w:val="1"/>
        </w:rPr>
        <w:t xml:space="preserve"> </w:t>
      </w:r>
      <w:r>
        <w:t>счетчиков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дистанционным</w:t>
      </w:r>
      <w:r>
        <w:rPr>
          <w:spacing w:val="1"/>
        </w:rPr>
        <w:t xml:space="preserve"> </w:t>
      </w:r>
      <w:r>
        <w:t>съемом</w:t>
      </w:r>
      <w:r>
        <w:rPr>
          <w:spacing w:val="1"/>
        </w:rPr>
        <w:t xml:space="preserve"> </w:t>
      </w:r>
      <w:r>
        <w:t>показаний</w:t>
      </w:r>
      <w:r>
        <w:rPr>
          <w:spacing w:val="1"/>
        </w:rPr>
        <w:t xml:space="preserve"> </w:t>
      </w:r>
      <w:r>
        <w:t>выведенных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шкаф,</w:t>
      </w:r>
      <w:r>
        <w:rPr>
          <w:spacing w:val="1"/>
        </w:rPr>
        <w:t xml:space="preserve"> </w:t>
      </w:r>
      <w:r>
        <w:t>расположенный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-2"/>
        </w:rPr>
        <w:t xml:space="preserve"> </w:t>
      </w:r>
      <w:r>
        <w:t>этажном</w:t>
      </w:r>
      <w:r>
        <w:rPr>
          <w:spacing w:val="-1"/>
        </w:rPr>
        <w:t xml:space="preserve"> </w:t>
      </w:r>
      <w:r>
        <w:t>коридоре.</w:t>
      </w:r>
    </w:p>
    <w:p w:rsidR="00CC1ECE" w:rsidRDefault="00CC1ECE">
      <w:pPr>
        <w:jc w:val="both"/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4"/>
        <w:ind w:left="1389"/>
        <w:jc w:val="both"/>
      </w:pPr>
      <w:r>
        <w:lastRenderedPageBreak/>
        <w:t>Разводка</w:t>
      </w:r>
      <w:r>
        <w:rPr>
          <w:spacing w:val="-4"/>
        </w:rPr>
        <w:t xml:space="preserve"> </w:t>
      </w:r>
      <w:r>
        <w:t>трубопроводов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квартирах</w:t>
      </w:r>
      <w:r>
        <w:rPr>
          <w:spacing w:val="-1"/>
        </w:rPr>
        <w:t xml:space="preserve"> </w:t>
      </w:r>
      <w:r>
        <w:t>предусматривается</w:t>
      </w:r>
      <w:r>
        <w:rPr>
          <w:spacing w:val="-3"/>
        </w:rPr>
        <w:t xml:space="preserve"> </w:t>
      </w:r>
      <w:r>
        <w:t>над</w:t>
      </w:r>
      <w:r>
        <w:rPr>
          <w:spacing w:val="-3"/>
        </w:rPr>
        <w:t xml:space="preserve"> </w:t>
      </w:r>
      <w:r>
        <w:t>полом.</w:t>
      </w:r>
    </w:p>
    <w:p w:rsidR="00CC1ECE" w:rsidRDefault="00513E98">
      <w:pPr>
        <w:pStyle w:val="a3"/>
        <w:spacing w:before="81"/>
        <w:ind w:left="822" w:right="898" w:firstLine="566"/>
        <w:jc w:val="both"/>
      </w:pPr>
      <w:r>
        <w:t>Для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расхода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встроенных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насосной</w:t>
      </w:r>
      <w:r>
        <w:rPr>
          <w:spacing w:val="1"/>
        </w:rPr>
        <w:t xml:space="preserve"> </w:t>
      </w:r>
      <w:r>
        <w:t>станции</w:t>
      </w:r>
      <w:r>
        <w:rPr>
          <w:spacing w:val="1"/>
        </w:rPr>
        <w:t xml:space="preserve"> </w:t>
      </w:r>
      <w:r>
        <w:t>уста</w:t>
      </w:r>
      <w:r>
        <w:t>новлен</w:t>
      </w:r>
      <w:r>
        <w:rPr>
          <w:spacing w:val="-1"/>
        </w:rPr>
        <w:t xml:space="preserve"> </w:t>
      </w:r>
      <w:r>
        <w:t>отдельный</w:t>
      </w:r>
      <w:r>
        <w:rPr>
          <w:spacing w:val="-2"/>
        </w:rPr>
        <w:t xml:space="preserve"> </w:t>
      </w:r>
      <w:r>
        <w:t>водомерный</w:t>
      </w:r>
      <w:r>
        <w:rPr>
          <w:spacing w:val="2"/>
        </w:rPr>
        <w:t xml:space="preserve"> </w:t>
      </w:r>
      <w:r>
        <w:t>узел.</w:t>
      </w:r>
    </w:p>
    <w:p w:rsidR="00CC1ECE" w:rsidRDefault="00513E98">
      <w:pPr>
        <w:pStyle w:val="a3"/>
        <w:spacing w:before="8" w:line="237" w:lineRule="auto"/>
        <w:ind w:left="822" w:right="892" w:firstLine="566"/>
        <w:jc w:val="both"/>
      </w:pPr>
      <w:r>
        <w:t>Сеть</w:t>
      </w:r>
      <w:r>
        <w:rPr>
          <w:spacing w:val="1"/>
        </w:rPr>
        <w:t xml:space="preserve"> </w:t>
      </w:r>
      <w:r>
        <w:t>противопожарного</w:t>
      </w:r>
      <w:r>
        <w:rPr>
          <w:spacing w:val="1"/>
        </w:rPr>
        <w:t xml:space="preserve"> </w:t>
      </w:r>
      <w:r>
        <w:t>водопровода</w:t>
      </w:r>
      <w:r>
        <w:rPr>
          <w:spacing w:val="1"/>
        </w:rPr>
        <w:t xml:space="preserve"> </w:t>
      </w:r>
      <w:r>
        <w:t>подключается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водопроводу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вводе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водомерного</w:t>
      </w:r>
      <w:r>
        <w:rPr>
          <w:spacing w:val="1"/>
        </w:rPr>
        <w:t xml:space="preserve"> </w:t>
      </w:r>
      <w:r>
        <w:t>узла.</w:t>
      </w:r>
    </w:p>
    <w:p w:rsidR="00CC1ECE" w:rsidRDefault="00513E98">
      <w:pPr>
        <w:pStyle w:val="a3"/>
        <w:spacing w:before="77"/>
        <w:ind w:left="822" w:right="895" w:firstLine="566"/>
        <w:jc w:val="both"/>
      </w:pPr>
      <w:r>
        <w:t>Сеть</w:t>
      </w:r>
      <w:r>
        <w:rPr>
          <w:spacing w:val="1"/>
        </w:rPr>
        <w:t xml:space="preserve"> </w:t>
      </w:r>
      <w:r>
        <w:t>хоз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питьевого</w:t>
      </w:r>
      <w:r>
        <w:rPr>
          <w:spacing w:val="1"/>
        </w:rPr>
        <w:t xml:space="preserve"> </w:t>
      </w:r>
      <w:r>
        <w:t>водопровода,</w:t>
      </w:r>
      <w:r>
        <w:rPr>
          <w:spacing w:val="1"/>
        </w:rPr>
        <w:t xml:space="preserve"> </w:t>
      </w:r>
      <w:r>
        <w:t>прокладываемая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подвале,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стальных</w:t>
      </w:r>
      <w:r>
        <w:rPr>
          <w:spacing w:val="1"/>
        </w:rPr>
        <w:t xml:space="preserve"> </w:t>
      </w:r>
      <w:r>
        <w:t>водогазопроводных</w:t>
      </w:r>
      <w:r>
        <w:rPr>
          <w:spacing w:val="1"/>
        </w:rPr>
        <w:t xml:space="preserve"> </w:t>
      </w:r>
      <w:r>
        <w:t>оцинкованных</w:t>
      </w:r>
      <w:r>
        <w:rPr>
          <w:spacing w:val="1"/>
        </w:rPr>
        <w:t xml:space="preserve"> </w:t>
      </w:r>
      <w:r>
        <w:t>труб,</w:t>
      </w:r>
      <w:r>
        <w:rPr>
          <w:spacing w:val="1"/>
        </w:rPr>
        <w:t xml:space="preserve"> </w:t>
      </w:r>
      <w:r>
        <w:t>поквартирная</w:t>
      </w:r>
      <w:r>
        <w:rPr>
          <w:spacing w:val="1"/>
        </w:rPr>
        <w:t xml:space="preserve"> </w:t>
      </w:r>
      <w:r>
        <w:t>разводка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полипропиленовых</w:t>
      </w:r>
      <w:r>
        <w:rPr>
          <w:spacing w:val="-2"/>
        </w:rPr>
        <w:t xml:space="preserve"> </w:t>
      </w:r>
      <w:r>
        <w:t>труб.</w:t>
      </w:r>
    </w:p>
    <w:p w:rsidR="00CC1ECE" w:rsidRDefault="00513E98">
      <w:pPr>
        <w:pStyle w:val="a3"/>
        <w:ind w:left="822" w:right="892" w:firstLine="566"/>
        <w:jc w:val="both"/>
      </w:pPr>
      <w:r>
        <w:t>Для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конденсата,</w:t>
      </w:r>
      <w:r>
        <w:rPr>
          <w:spacing w:val="1"/>
        </w:rPr>
        <w:t xml:space="preserve"> </w:t>
      </w:r>
      <w:r>
        <w:t>трубопроводы,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подводок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сан.приборам,</w:t>
      </w:r>
      <w:r>
        <w:rPr>
          <w:spacing w:val="-1"/>
        </w:rPr>
        <w:t xml:space="preserve"> </w:t>
      </w:r>
      <w:r>
        <w:t>покрываются</w:t>
      </w:r>
      <w:r>
        <w:rPr>
          <w:spacing w:val="-2"/>
        </w:rPr>
        <w:t xml:space="preserve"> </w:t>
      </w:r>
      <w:r>
        <w:t>гибкой</w:t>
      </w:r>
      <w:r>
        <w:rPr>
          <w:spacing w:val="-4"/>
        </w:rPr>
        <w:t xml:space="preserve"> </w:t>
      </w:r>
      <w:r>
        <w:t>трубчатой</w:t>
      </w:r>
      <w:r>
        <w:rPr>
          <w:spacing w:val="-1"/>
        </w:rPr>
        <w:t xml:space="preserve"> </w:t>
      </w:r>
      <w:r>
        <w:t>изоляцией</w:t>
      </w:r>
      <w:r>
        <w:rPr>
          <w:spacing w:val="-2"/>
        </w:rPr>
        <w:t xml:space="preserve"> </w:t>
      </w:r>
      <w:r>
        <w:t>"K-Flex"</w:t>
      </w:r>
      <w:r>
        <w:rPr>
          <w:spacing w:val="-3"/>
        </w:rPr>
        <w:t xml:space="preserve"> </w:t>
      </w:r>
      <w:r>
        <w:t>толщ.</w:t>
      </w:r>
      <w:r>
        <w:rPr>
          <w:spacing w:val="-3"/>
        </w:rPr>
        <w:t xml:space="preserve"> </w:t>
      </w:r>
      <w:r>
        <w:t>9мм.</w:t>
      </w:r>
    </w:p>
    <w:p w:rsidR="00CC1ECE" w:rsidRDefault="00CC1ECE">
      <w:pPr>
        <w:pStyle w:val="a3"/>
        <w:spacing w:before="8"/>
      </w:pPr>
    </w:p>
    <w:p w:rsidR="00CC1ECE" w:rsidRDefault="00513E98">
      <w:pPr>
        <w:pStyle w:val="Heading3"/>
        <w:ind w:left="2322"/>
        <w:jc w:val="both"/>
      </w:pPr>
      <w:r>
        <w:t>Внутренние</w:t>
      </w:r>
      <w:r>
        <w:rPr>
          <w:spacing w:val="-4"/>
        </w:rPr>
        <w:t xml:space="preserve"> </w:t>
      </w:r>
      <w:r>
        <w:t>сети</w:t>
      </w:r>
      <w:r>
        <w:rPr>
          <w:spacing w:val="-3"/>
        </w:rPr>
        <w:t xml:space="preserve"> </w:t>
      </w:r>
      <w:r>
        <w:t>горячей</w:t>
      </w:r>
      <w:r>
        <w:rPr>
          <w:spacing w:val="-3"/>
        </w:rPr>
        <w:t xml:space="preserve"> </w:t>
      </w:r>
      <w:r>
        <w:t>воды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циркуляционный</w:t>
      </w:r>
      <w:r>
        <w:rPr>
          <w:spacing w:val="-5"/>
        </w:rPr>
        <w:t xml:space="preserve"> </w:t>
      </w:r>
      <w:r>
        <w:t>трубопровод.</w:t>
      </w:r>
    </w:p>
    <w:p w:rsidR="00CC1ECE" w:rsidRDefault="00513E98">
      <w:pPr>
        <w:pStyle w:val="a3"/>
        <w:spacing w:before="74"/>
        <w:ind w:left="822" w:right="894" w:firstLine="566"/>
        <w:jc w:val="both"/>
      </w:pPr>
      <w:r>
        <w:t>Горячее водоснабжение - централизованное, от теплосети, с подключением к ней в</w:t>
      </w:r>
      <w:r>
        <w:rPr>
          <w:spacing w:val="1"/>
        </w:rPr>
        <w:t xml:space="preserve"> </w:t>
      </w:r>
      <w:r>
        <w:t>узле</w:t>
      </w:r>
      <w:r>
        <w:rPr>
          <w:spacing w:val="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системой отопления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догревом</w:t>
      </w:r>
      <w:r>
        <w:rPr>
          <w:spacing w:val="-3"/>
        </w:rPr>
        <w:t xml:space="preserve"> </w:t>
      </w:r>
      <w:r>
        <w:t>ГВС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летнее</w:t>
      </w:r>
      <w:r>
        <w:rPr>
          <w:spacing w:val="-2"/>
        </w:rPr>
        <w:t xml:space="preserve"> </w:t>
      </w:r>
      <w:r>
        <w:t>время.</w:t>
      </w:r>
    </w:p>
    <w:p w:rsidR="00CC1ECE" w:rsidRDefault="00513E98">
      <w:pPr>
        <w:pStyle w:val="a3"/>
        <w:spacing w:before="8" w:line="237" w:lineRule="auto"/>
        <w:ind w:left="822" w:right="900" w:firstLine="566"/>
        <w:jc w:val="both"/>
      </w:pPr>
      <w:r>
        <w:t>Система горячего водоснабжения предусмотрена с циркуляцией по магистралям и</w:t>
      </w:r>
      <w:r>
        <w:rPr>
          <w:spacing w:val="1"/>
        </w:rPr>
        <w:t xml:space="preserve"> </w:t>
      </w:r>
      <w:r>
        <w:t>стоякам.</w:t>
      </w:r>
      <w:r>
        <w:rPr>
          <w:spacing w:val="-2"/>
        </w:rPr>
        <w:t xml:space="preserve"> </w:t>
      </w:r>
      <w:r>
        <w:t>Учет</w:t>
      </w:r>
      <w:r>
        <w:rPr>
          <w:spacing w:val="-2"/>
        </w:rPr>
        <w:t xml:space="preserve"> </w:t>
      </w:r>
      <w:r>
        <w:t>тепла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горячее</w:t>
      </w:r>
      <w:r>
        <w:rPr>
          <w:spacing w:val="-3"/>
        </w:rPr>
        <w:t xml:space="preserve"> </w:t>
      </w:r>
      <w:r>
        <w:t>водоснабжение</w:t>
      </w:r>
      <w:r>
        <w:rPr>
          <w:spacing w:val="-3"/>
        </w:rPr>
        <w:t xml:space="preserve"> </w:t>
      </w:r>
      <w:r>
        <w:t>производится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общем</w:t>
      </w:r>
      <w:r>
        <w:rPr>
          <w:spacing w:val="-3"/>
        </w:rPr>
        <w:t xml:space="preserve"> </w:t>
      </w:r>
      <w:r>
        <w:t>узле</w:t>
      </w:r>
      <w:r>
        <w:rPr>
          <w:spacing w:val="1"/>
        </w:rPr>
        <w:t xml:space="preserve"> </w:t>
      </w:r>
      <w:r>
        <w:t>учета</w:t>
      </w:r>
      <w:r>
        <w:rPr>
          <w:spacing w:val="-3"/>
        </w:rPr>
        <w:t xml:space="preserve"> </w:t>
      </w:r>
      <w:r>
        <w:t>тепла.</w:t>
      </w:r>
    </w:p>
    <w:p w:rsidR="00CC1ECE" w:rsidRDefault="00513E98">
      <w:pPr>
        <w:pStyle w:val="a3"/>
        <w:spacing w:before="3"/>
        <w:ind w:left="822" w:right="888" w:firstLine="566"/>
        <w:jc w:val="both"/>
      </w:pPr>
      <w:r>
        <w:t>Горячая вода подается по стоякам, прокладываемым в коробах квартир. На каждом</w:t>
      </w:r>
      <w:r>
        <w:rPr>
          <w:spacing w:val="1"/>
        </w:rPr>
        <w:t xml:space="preserve"> </w:t>
      </w:r>
      <w:r>
        <w:t>вводе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квартиру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счетчика</w:t>
      </w:r>
      <w:r>
        <w:rPr>
          <w:spacing w:val="1"/>
        </w:rPr>
        <w:t xml:space="preserve"> </w:t>
      </w:r>
      <w:r>
        <w:t>горячей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дистанционным</w:t>
      </w:r>
      <w:r>
        <w:rPr>
          <w:spacing w:val="1"/>
        </w:rPr>
        <w:t xml:space="preserve"> </w:t>
      </w:r>
      <w:r>
        <w:t>съемом показаний. В квартирах разводк</w:t>
      </w:r>
      <w:r>
        <w:t>а трубопроводов предусматривается над полом из</w:t>
      </w:r>
      <w:r>
        <w:rPr>
          <w:spacing w:val="1"/>
        </w:rPr>
        <w:t xml:space="preserve"> </w:t>
      </w:r>
      <w:r>
        <w:t>полипропиленовых</w:t>
      </w:r>
      <w:r>
        <w:rPr>
          <w:spacing w:val="-2"/>
        </w:rPr>
        <w:t xml:space="preserve"> </w:t>
      </w:r>
      <w:r>
        <w:t>труб.</w:t>
      </w:r>
    </w:p>
    <w:p w:rsidR="00CC1ECE" w:rsidRDefault="00513E98">
      <w:pPr>
        <w:pStyle w:val="a3"/>
        <w:ind w:left="822" w:right="894" w:firstLine="566"/>
        <w:jc w:val="both"/>
      </w:pPr>
      <w:r>
        <w:t>Для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потерь</w:t>
      </w:r>
      <w:r>
        <w:rPr>
          <w:spacing w:val="1"/>
        </w:rPr>
        <w:t xml:space="preserve"> </w:t>
      </w:r>
      <w:r>
        <w:t>тепла,</w:t>
      </w:r>
      <w:r>
        <w:rPr>
          <w:spacing w:val="1"/>
        </w:rPr>
        <w:t xml:space="preserve"> </w:t>
      </w:r>
      <w:r>
        <w:t>трубопроводы,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подводок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сан.приборам,</w:t>
      </w:r>
      <w:r>
        <w:rPr>
          <w:spacing w:val="-1"/>
        </w:rPr>
        <w:t xml:space="preserve"> </w:t>
      </w:r>
      <w:r>
        <w:t>покрываются</w:t>
      </w:r>
      <w:r>
        <w:rPr>
          <w:spacing w:val="-1"/>
        </w:rPr>
        <w:t xml:space="preserve"> </w:t>
      </w:r>
      <w:r>
        <w:t>гибкой</w:t>
      </w:r>
      <w:r>
        <w:rPr>
          <w:spacing w:val="-1"/>
        </w:rPr>
        <w:t xml:space="preserve"> </w:t>
      </w:r>
      <w:r>
        <w:t>трубчатой</w:t>
      </w:r>
      <w:r>
        <w:rPr>
          <w:spacing w:val="-1"/>
        </w:rPr>
        <w:t xml:space="preserve"> </w:t>
      </w:r>
      <w:r>
        <w:t>изоляцией "K-Flex"</w:t>
      </w:r>
      <w:r>
        <w:rPr>
          <w:spacing w:val="-3"/>
        </w:rPr>
        <w:t xml:space="preserve"> </w:t>
      </w:r>
      <w:r>
        <w:t>толщ.</w:t>
      </w:r>
      <w:r>
        <w:rPr>
          <w:spacing w:val="-2"/>
        </w:rPr>
        <w:t xml:space="preserve"> </w:t>
      </w:r>
      <w:r>
        <w:t>13мм.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Heading3"/>
        <w:spacing w:before="1"/>
        <w:ind w:left="3674"/>
        <w:jc w:val="both"/>
      </w:pPr>
      <w:r>
        <w:t>Внутренние</w:t>
      </w:r>
      <w:r>
        <w:rPr>
          <w:spacing w:val="-5"/>
        </w:rPr>
        <w:t xml:space="preserve"> </w:t>
      </w:r>
      <w:r>
        <w:t>сети</w:t>
      </w:r>
      <w:r>
        <w:rPr>
          <w:spacing w:val="-3"/>
        </w:rPr>
        <w:t xml:space="preserve"> </w:t>
      </w:r>
      <w:r>
        <w:t>бытовой</w:t>
      </w:r>
      <w:r>
        <w:rPr>
          <w:spacing w:val="-3"/>
        </w:rPr>
        <w:t xml:space="preserve"> </w:t>
      </w:r>
      <w:r>
        <w:t>канализации.</w:t>
      </w:r>
    </w:p>
    <w:p w:rsidR="00CC1ECE" w:rsidRDefault="00513E98">
      <w:pPr>
        <w:pStyle w:val="a3"/>
        <w:spacing w:before="72"/>
        <w:ind w:left="822" w:right="886" w:firstLine="566"/>
        <w:jc w:val="both"/>
      </w:pPr>
      <w:r>
        <w:t>Бытовая канализация запроектирована для отвода бытовых сточных вод от санитарно</w:t>
      </w:r>
      <w:r>
        <w:rPr>
          <w:spacing w:val="1"/>
        </w:rPr>
        <w:t xml:space="preserve"> </w:t>
      </w:r>
      <w:r>
        <w:t>технических приборов. Стоки отводятся самотеком во внутриплощадочные сети бытовой</w:t>
      </w:r>
      <w:r>
        <w:rPr>
          <w:spacing w:val="1"/>
        </w:rPr>
        <w:t xml:space="preserve"> </w:t>
      </w:r>
      <w:r>
        <w:t>канализации.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бытовой</w:t>
      </w:r>
      <w:r>
        <w:rPr>
          <w:spacing w:val="1"/>
        </w:rPr>
        <w:t xml:space="preserve"> </w:t>
      </w:r>
      <w:r>
        <w:t>канализации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раздельной</w:t>
      </w:r>
      <w:r>
        <w:rPr>
          <w:spacing w:val="1"/>
        </w:rPr>
        <w:t xml:space="preserve"> </w:t>
      </w:r>
      <w:r>
        <w:t>для</w:t>
      </w:r>
      <w:r>
        <w:rPr>
          <w:spacing w:val="60"/>
        </w:rPr>
        <w:t xml:space="preserve"> </w:t>
      </w:r>
      <w:r>
        <w:t>жилой</w:t>
      </w:r>
      <w:r>
        <w:rPr>
          <w:spacing w:val="60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здания и для вс</w:t>
      </w:r>
      <w:r>
        <w:t>троенных помещений. Стояки и отводящие трубопроводы от санитарно-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приборов</w:t>
      </w:r>
      <w:r>
        <w:rPr>
          <w:spacing w:val="1"/>
        </w:rPr>
        <w:t xml:space="preserve"> </w:t>
      </w:r>
      <w:r>
        <w:t>запроектированы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полипропиленовых</w:t>
      </w:r>
      <w:r>
        <w:rPr>
          <w:spacing w:val="1"/>
        </w:rPr>
        <w:t xml:space="preserve"> </w:t>
      </w:r>
      <w:r>
        <w:t>раструбных</w:t>
      </w:r>
      <w:r>
        <w:rPr>
          <w:spacing w:val="1"/>
        </w:rPr>
        <w:t xml:space="preserve"> </w:t>
      </w:r>
      <w:r>
        <w:t>труб.</w:t>
      </w:r>
      <w:r>
        <w:rPr>
          <w:spacing w:val="1"/>
        </w:rPr>
        <w:t xml:space="preserve"> </w:t>
      </w:r>
      <w:r>
        <w:t>Магистральные трубопроводы и выпуски из</w:t>
      </w:r>
      <w:r>
        <w:rPr>
          <w:spacing w:val="1"/>
        </w:rPr>
        <w:t xml:space="preserve"> </w:t>
      </w:r>
      <w:r>
        <w:t>чугунных канализационных</w:t>
      </w:r>
      <w:r>
        <w:rPr>
          <w:spacing w:val="1"/>
        </w:rPr>
        <w:t xml:space="preserve"> </w:t>
      </w:r>
      <w:r>
        <w:t>безраструбных</w:t>
      </w:r>
      <w:r>
        <w:rPr>
          <w:spacing w:val="1"/>
        </w:rPr>
        <w:t xml:space="preserve"> </w:t>
      </w:r>
      <w:r>
        <w:t>труб.</w:t>
      </w:r>
    </w:p>
    <w:p w:rsidR="00CC1ECE" w:rsidRDefault="00513E98">
      <w:pPr>
        <w:pStyle w:val="a3"/>
        <w:spacing w:before="10"/>
        <w:ind w:left="822" w:right="888" w:firstLine="566"/>
        <w:jc w:val="both"/>
      </w:pPr>
      <w:r>
        <w:t>Для</w:t>
      </w:r>
      <w:r>
        <w:rPr>
          <w:spacing w:val="1"/>
        </w:rPr>
        <w:t xml:space="preserve"> </w:t>
      </w:r>
      <w:r>
        <w:t>отвода</w:t>
      </w:r>
      <w:r>
        <w:rPr>
          <w:spacing w:val="1"/>
        </w:rPr>
        <w:t xml:space="preserve"> </w:t>
      </w:r>
      <w:r>
        <w:t>стоков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приборов</w:t>
      </w:r>
      <w:r>
        <w:rPr>
          <w:spacing w:val="1"/>
        </w:rPr>
        <w:t xml:space="preserve"> </w:t>
      </w:r>
      <w:r>
        <w:t>р</w:t>
      </w:r>
      <w:r>
        <w:t>асположенных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отм.-4,700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компактная</w:t>
      </w:r>
      <w:r>
        <w:rPr>
          <w:spacing w:val="-1"/>
        </w:rPr>
        <w:t xml:space="preserve"> </w:t>
      </w:r>
      <w:r>
        <w:t>фекальная установка Sololift.</w:t>
      </w:r>
    </w:p>
    <w:p w:rsidR="00CC1ECE" w:rsidRDefault="00CC1ECE">
      <w:pPr>
        <w:pStyle w:val="a3"/>
        <w:spacing w:before="10"/>
        <w:rPr>
          <w:sz w:val="25"/>
        </w:rPr>
      </w:pPr>
    </w:p>
    <w:p w:rsidR="00CC1ECE" w:rsidRDefault="00513E98">
      <w:pPr>
        <w:pStyle w:val="Heading3"/>
        <w:ind w:left="2772"/>
        <w:jc w:val="both"/>
      </w:pPr>
      <w:r>
        <w:t>Канализация</w:t>
      </w:r>
      <w:r>
        <w:rPr>
          <w:spacing w:val="-4"/>
        </w:rPr>
        <w:t xml:space="preserve"> </w:t>
      </w:r>
      <w:r>
        <w:t>производственная</w:t>
      </w:r>
      <w:r>
        <w:rPr>
          <w:spacing w:val="-3"/>
        </w:rPr>
        <w:t xml:space="preserve"> </w:t>
      </w:r>
      <w:r>
        <w:t>самотечная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напорная.</w:t>
      </w:r>
    </w:p>
    <w:p w:rsidR="00CC1ECE" w:rsidRDefault="00513E98">
      <w:pPr>
        <w:pStyle w:val="a3"/>
        <w:spacing w:before="77"/>
        <w:ind w:left="822" w:right="896" w:firstLine="566"/>
        <w:jc w:val="both"/>
      </w:pPr>
      <w:r>
        <w:t>Для опорожнения систем отопления, холодного и горячего водоснабжения, сброса</w:t>
      </w:r>
      <w:r>
        <w:rPr>
          <w:spacing w:val="1"/>
        </w:rPr>
        <w:t xml:space="preserve"> </w:t>
      </w:r>
      <w:r>
        <w:t>конденсата,</w:t>
      </w:r>
      <w:r>
        <w:rPr>
          <w:spacing w:val="1"/>
        </w:rPr>
        <w:t xml:space="preserve"> </w:t>
      </w:r>
      <w:r>
        <w:t>удаления</w:t>
      </w:r>
      <w:r>
        <w:rPr>
          <w:spacing w:val="1"/>
        </w:rPr>
        <w:t xml:space="preserve"> </w:t>
      </w:r>
      <w:r>
        <w:t>стоков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пожара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подвальных</w:t>
      </w:r>
      <w:r>
        <w:rPr>
          <w:spacing w:val="1"/>
        </w:rPr>
        <w:t xml:space="preserve"> </w:t>
      </w:r>
      <w:r>
        <w:t>помещениях,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система</w:t>
      </w:r>
      <w:r>
        <w:rPr>
          <w:spacing w:val="-2"/>
        </w:rPr>
        <w:t xml:space="preserve"> </w:t>
      </w:r>
      <w:r>
        <w:t>самотечной</w:t>
      </w:r>
      <w:r>
        <w:rPr>
          <w:spacing w:val="-1"/>
        </w:rPr>
        <w:t xml:space="preserve"> </w:t>
      </w:r>
      <w:r>
        <w:t>и напорной</w:t>
      </w:r>
      <w:r>
        <w:rPr>
          <w:spacing w:val="-1"/>
        </w:rPr>
        <w:t xml:space="preserve"> </w:t>
      </w:r>
      <w:r>
        <w:t>канализации</w:t>
      </w:r>
      <w:r>
        <w:rPr>
          <w:spacing w:val="-3"/>
        </w:rPr>
        <w:t xml:space="preserve"> </w:t>
      </w:r>
      <w:r>
        <w:t>производственных</w:t>
      </w:r>
      <w:r>
        <w:rPr>
          <w:spacing w:val="2"/>
        </w:rPr>
        <w:t xml:space="preserve"> </w:t>
      </w:r>
      <w:r>
        <w:t>стоков.</w:t>
      </w:r>
    </w:p>
    <w:p w:rsidR="00CC1ECE" w:rsidRDefault="00513E98">
      <w:pPr>
        <w:pStyle w:val="a3"/>
        <w:ind w:left="822" w:right="899" w:firstLine="566"/>
        <w:jc w:val="both"/>
      </w:pPr>
      <w:r>
        <w:t>Из технических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в подвальном этаже и</w:t>
      </w:r>
      <w:r>
        <w:rPr>
          <w:spacing w:val="1"/>
        </w:rPr>
        <w:t xml:space="preserve"> </w:t>
      </w:r>
      <w:r>
        <w:t>паркинга вода по</w:t>
      </w:r>
      <w:r>
        <w:rPr>
          <w:spacing w:val="1"/>
        </w:rPr>
        <w:t xml:space="preserve"> </w:t>
      </w:r>
      <w:r>
        <w:t>уклону пола</w:t>
      </w:r>
      <w:r>
        <w:rPr>
          <w:spacing w:val="1"/>
        </w:rPr>
        <w:t xml:space="preserve"> </w:t>
      </w:r>
      <w:r>
        <w:t>отводится в приямки с погружными насосами, откуда вода откачивается на поверх</w:t>
      </w:r>
      <w:r>
        <w:t>ность</w:t>
      </w:r>
      <w:r>
        <w:rPr>
          <w:spacing w:val="1"/>
        </w:rPr>
        <w:t xml:space="preserve"> </w:t>
      </w:r>
      <w:r>
        <w:t>земли.</w:t>
      </w:r>
    </w:p>
    <w:p w:rsidR="00CC1ECE" w:rsidRDefault="00513E98">
      <w:pPr>
        <w:pStyle w:val="a3"/>
        <w:ind w:left="822" w:right="901" w:firstLine="566"/>
        <w:jc w:val="both"/>
      </w:pPr>
      <w:r>
        <w:t>Самотечная канализация выполнена из чугунных канализационных труб по ГОСТ</w:t>
      </w:r>
      <w:r>
        <w:rPr>
          <w:spacing w:val="1"/>
        </w:rPr>
        <w:t xml:space="preserve"> </w:t>
      </w:r>
      <w:r>
        <w:t>6942.3-98.</w:t>
      </w:r>
    </w:p>
    <w:p w:rsidR="00CC1ECE" w:rsidRDefault="00513E98">
      <w:pPr>
        <w:pStyle w:val="a3"/>
        <w:spacing w:before="1"/>
        <w:ind w:left="822" w:right="897" w:firstLine="566"/>
        <w:jc w:val="both"/>
      </w:pPr>
      <w:r>
        <w:t>Напорная канализация выполнена из стальных водогазопроводных черных труб по</w:t>
      </w:r>
      <w:r>
        <w:rPr>
          <w:spacing w:val="1"/>
        </w:rPr>
        <w:t xml:space="preserve"> </w:t>
      </w:r>
      <w:r>
        <w:t>ГОСТ</w:t>
      </w:r>
      <w:r>
        <w:rPr>
          <w:spacing w:val="-2"/>
        </w:rPr>
        <w:t xml:space="preserve"> </w:t>
      </w:r>
      <w:r>
        <w:t>3262-75*.</w:t>
      </w:r>
    </w:p>
    <w:p w:rsidR="00CC1ECE" w:rsidRDefault="00513E98">
      <w:pPr>
        <w:pStyle w:val="Heading3"/>
        <w:spacing w:before="12"/>
        <w:ind w:left="4680"/>
        <w:jc w:val="both"/>
      </w:pPr>
      <w:r>
        <w:t>Ливневые</w:t>
      </w:r>
      <w:r>
        <w:rPr>
          <w:spacing w:val="-4"/>
        </w:rPr>
        <w:t xml:space="preserve"> </w:t>
      </w:r>
      <w:r>
        <w:t>водостоки.</w:t>
      </w:r>
    </w:p>
    <w:p w:rsidR="00CC1ECE" w:rsidRDefault="00513E98">
      <w:pPr>
        <w:pStyle w:val="a3"/>
        <w:spacing w:before="74"/>
        <w:ind w:left="822" w:right="890" w:firstLine="566"/>
        <w:jc w:val="both"/>
      </w:pPr>
      <w:r>
        <w:t>Для отвода дождевых и снеговых талых вод с плос</w:t>
      </w:r>
      <w:r>
        <w:t>кой кровли здания предусмотрена</w:t>
      </w:r>
      <w:r>
        <w:rPr>
          <w:spacing w:val="1"/>
        </w:rPr>
        <w:t xml:space="preserve"> </w:t>
      </w:r>
      <w:r>
        <w:t>система внутренних водостоков с отводом воды: летом на отмостку, зимой с перепуском 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бытовой</w:t>
      </w:r>
      <w:r>
        <w:rPr>
          <w:spacing w:val="1"/>
        </w:rPr>
        <w:t xml:space="preserve"> </w:t>
      </w:r>
      <w:r>
        <w:t>канализации.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водостоков</w:t>
      </w:r>
      <w:r>
        <w:rPr>
          <w:spacing w:val="1"/>
        </w:rPr>
        <w:t xml:space="preserve"> </w:t>
      </w:r>
      <w:r>
        <w:t>запроектированы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стальных</w:t>
      </w:r>
      <w:r>
        <w:rPr>
          <w:spacing w:val="1"/>
        </w:rPr>
        <w:t xml:space="preserve"> </w:t>
      </w:r>
      <w:r>
        <w:t>электросварных</w:t>
      </w:r>
      <w:r>
        <w:rPr>
          <w:spacing w:val="1"/>
        </w:rPr>
        <w:t xml:space="preserve"> </w:t>
      </w:r>
      <w:r>
        <w:t>труб,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10704-91.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кровле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установлены</w:t>
      </w:r>
      <w:r>
        <w:rPr>
          <w:spacing w:val="60"/>
        </w:rPr>
        <w:t xml:space="preserve"> </w:t>
      </w:r>
      <w:r>
        <w:t>водосточные</w:t>
      </w:r>
      <w:r>
        <w:rPr>
          <w:spacing w:val="1"/>
        </w:rPr>
        <w:t xml:space="preserve"> </w:t>
      </w:r>
      <w:r>
        <w:t>воронки.</w:t>
      </w:r>
      <w:r>
        <w:rPr>
          <w:spacing w:val="19"/>
        </w:rPr>
        <w:t xml:space="preserve"> </w:t>
      </w:r>
      <w:r>
        <w:t>Присоединение</w:t>
      </w:r>
      <w:r>
        <w:rPr>
          <w:spacing w:val="18"/>
        </w:rPr>
        <w:t xml:space="preserve"> </w:t>
      </w:r>
      <w:r>
        <w:t>водосточных</w:t>
      </w:r>
      <w:r>
        <w:rPr>
          <w:spacing w:val="21"/>
        </w:rPr>
        <w:t xml:space="preserve"> </w:t>
      </w:r>
      <w:r>
        <w:t>воронок</w:t>
      </w:r>
      <w:r>
        <w:rPr>
          <w:spacing w:val="18"/>
        </w:rPr>
        <w:t xml:space="preserve"> </w:t>
      </w:r>
      <w:r>
        <w:t>к</w:t>
      </w:r>
      <w:r>
        <w:rPr>
          <w:spacing w:val="20"/>
        </w:rPr>
        <w:t xml:space="preserve"> </w:t>
      </w:r>
      <w:r>
        <w:t>стоякам</w:t>
      </w:r>
      <w:r>
        <w:rPr>
          <w:spacing w:val="19"/>
        </w:rPr>
        <w:t xml:space="preserve"> </w:t>
      </w:r>
      <w:r>
        <w:t>необходимо</w:t>
      </w:r>
      <w:r>
        <w:rPr>
          <w:spacing w:val="19"/>
        </w:rPr>
        <w:t xml:space="preserve"> </w:t>
      </w:r>
      <w:r>
        <w:t>выполнить</w:t>
      </w:r>
      <w:r>
        <w:rPr>
          <w:spacing w:val="18"/>
        </w:rPr>
        <w:t xml:space="preserve"> </w:t>
      </w:r>
      <w:r>
        <w:t>при</w:t>
      </w:r>
    </w:p>
    <w:p w:rsidR="00CC1ECE" w:rsidRDefault="00CC1ECE">
      <w:pPr>
        <w:jc w:val="both"/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tabs>
          <w:tab w:val="left" w:pos="1895"/>
          <w:tab w:val="left" w:pos="4012"/>
          <w:tab w:val="left" w:pos="5281"/>
          <w:tab w:val="left" w:pos="5626"/>
          <w:tab w:val="left" w:pos="7031"/>
          <w:tab w:val="left" w:pos="8242"/>
          <w:tab w:val="left" w:pos="8758"/>
          <w:tab w:val="left" w:pos="9712"/>
        </w:tabs>
        <w:spacing w:before="61"/>
        <w:ind w:left="822" w:right="894"/>
      </w:pPr>
      <w:r>
        <w:lastRenderedPageBreak/>
        <w:t>помощи</w:t>
      </w:r>
      <w:r>
        <w:tab/>
        <w:t>компенсационных</w:t>
      </w:r>
      <w:r>
        <w:tab/>
        <w:t>раструбов</w:t>
      </w:r>
      <w:r>
        <w:tab/>
        <w:t>с</w:t>
      </w:r>
      <w:r>
        <w:tab/>
        <w:t>эластичной</w:t>
      </w:r>
      <w:r>
        <w:tab/>
        <w:t>заделкой.</w:t>
      </w:r>
      <w:r>
        <w:tab/>
        <w:t>На</w:t>
      </w:r>
      <w:r>
        <w:tab/>
        <w:t>зимнее</w:t>
      </w:r>
      <w:r>
        <w:tab/>
        <w:t>время</w:t>
      </w:r>
      <w:r>
        <w:rPr>
          <w:spacing w:val="-57"/>
        </w:rPr>
        <w:t xml:space="preserve"> </w:t>
      </w:r>
      <w:r>
        <w:t>предусмотрен</w:t>
      </w:r>
      <w:r>
        <w:rPr>
          <w:spacing w:val="-1"/>
        </w:rPr>
        <w:t xml:space="preserve"> </w:t>
      </w:r>
      <w:r>
        <w:t>электрообогрев</w:t>
      </w:r>
      <w:r>
        <w:rPr>
          <w:spacing w:val="-1"/>
        </w:rPr>
        <w:t xml:space="preserve"> </w:t>
      </w:r>
      <w:r>
        <w:t>воронок и</w:t>
      </w:r>
      <w:r>
        <w:rPr>
          <w:spacing w:val="-1"/>
        </w:rPr>
        <w:t xml:space="preserve"> </w:t>
      </w:r>
      <w:r>
        <w:t>подвесных</w:t>
      </w:r>
      <w:r>
        <w:rPr>
          <w:spacing w:val="1"/>
        </w:rPr>
        <w:t xml:space="preserve"> </w:t>
      </w:r>
      <w:r>
        <w:t>линий.</w:t>
      </w:r>
    </w:p>
    <w:p w:rsidR="00CC1ECE" w:rsidRDefault="00CC1ECE">
      <w:pPr>
        <w:pStyle w:val="a3"/>
        <w:spacing w:before="5"/>
        <w:rPr>
          <w:sz w:val="32"/>
        </w:rPr>
      </w:pPr>
    </w:p>
    <w:p w:rsidR="00CC1ECE" w:rsidRDefault="00513E98">
      <w:pPr>
        <w:pStyle w:val="Heading3"/>
        <w:ind w:left="1336"/>
      </w:pPr>
      <w:r>
        <w:t>Решения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электроснабжению,</w:t>
      </w:r>
      <w:r>
        <w:rPr>
          <w:spacing w:val="-4"/>
        </w:rPr>
        <w:t xml:space="preserve"> </w:t>
      </w:r>
      <w:r>
        <w:t>освещению,</w:t>
      </w:r>
      <w:r>
        <w:rPr>
          <w:spacing w:val="-3"/>
        </w:rPr>
        <w:t xml:space="preserve"> </w:t>
      </w:r>
      <w:r>
        <w:t>электросиловому</w:t>
      </w:r>
      <w:r>
        <w:rPr>
          <w:spacing w:val="-5"/>
        </w:rPr>
        <w:t xml:space="preserve"> </w:t>
      </w:r>
      <w:r>
        <w:t>оборудованию.</w:t>
      </w:r>
    </w:p>
    <w:p w:rsidR="00CC1ECE" w:rsidRDefault="00513E98">
      <w:pPr>
        <w:spacing w:before="81"/>
        <w:ind w:left="2130"/>
        <w:rPr>
          <w:b/>
          <w:sz w:val="24"/>
        </w:rPr>
      </w:pPr>
      <w:r>
        <w:rPr>
          <w:b/>
          <w:sz w:val="24"/>
        </w:rPr>
        <w:t>Общие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решения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электроснабжению,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освещению,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электросиловому</w:t>
      </w:r>
    </w:p>
    <w:p w:rsidR="00CC1ECE" w:rsidRDefault="00513E98">
      <w:pPr>
        <w:pStyle w:val="Heading3"/>
        <w:spacing w:line="274" w:lineRule="exact"/>
        <w:ind w:left="4759"/>
      </w:pPr>
      <w:r>
        <w:t>оборудованию.</w:t>
      </w:r>
    </w:p>
    <w:p w:rsidR="00CC1ECE" w:rsidRDefault="00513E98">
      <w:pPr>
        <w:pStyle w:val="a3"/>
        <w:tabs>
          <w:tab w:val="left" w:pos="2501"/>
          <w:tab w:val="left" w:pos="3710"/>
          <w:tab w:val="left" w:pos="4761"/>
          <w:tab w:val="left" w:pos="5922"/>
          <w:tab w:val="left" w:pos="8378"/>
          <w:tab w:val="left" w:pos="8749"/>
        </w:tabs>
        <w:ind w:left="822" w:right="886" w:firstLine="707"/>
      </w:pPr>
      <w:r>
        <w:t>Стадия</w:t>
      </w:r>
      <w:r>
        <w:tab/>
        <w:t>«Рабочий</w:t>
      </w:r>
      <w:r>
        <w:tab/>
        <w:t>проект»</w:t>
      </w:r>
      <w:r>
        <w:tab/>
        <w:t>силового</w:t>
      </w:r>
      <w:r>
        <w:tab/>
        <w:t>электрооборудования</w:t>
      </w:r>
      <w:r>
        <w:tab/>
        <w:t>и</w:t>
      </w:r>
      <w:r>
        <w:tab/>
      </w:r>
      <w:r>
        <w:rPr>
          <w:spacing w:val="-1"/>
        </w:rPr>
        <w:t>электрического</w:t>
      </w:r>
      <w:r>
        <w:rPr>
          <w:spacing w:val="-57"/>
        </w:rPr>
        <w:t xml:space="preserve"> </w:t>
      </w:r>
      <w:r>
        <w:t>освещения</w:t>
      </w:r>
      <w:r>
        <w:rPr>
          <w:spacing w:val="-1"/>
        </w:rPr>
        <w:t xml:space="preserve"> </w:t>
      </w:r>
      <w:r>
        <w:t>выполнен на</w:t>
      </w:r>
      <w:r>
        <w:rPr>
          <w:spacing w:val="-2"/>
        </w:rPr>
        <w:t xml:space="preserve"> </w:t>
      </w:r>
      <w:r>
        <w:t>основании следующих</w:t>
      </w:r>
      <w:r>
        <w:rPr>
          <w:spacing w:val="1"/>
        </w:rPr>
        <w:t xml:space="preserve"> </w:t>
      </w:r>
      <w:r>
        <w:t>исходных</w:t>
      </w:r>
      <w:r>
        <w:rPr>
          <w:spacing w:val="4"/>
        </w:rPr>
        <w:t xml:space="preserve"> </w:t>
      </w:r>
      <w:r>
        <w:t>данных: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ind w:left="1674"/>
        <w:rPr>
          <w:sz w:val="24"/>
        </w:rPr>
      </w:pPr>
      <w:r>
        <w:rPr>
          <w:sz w:val="24"/>
        </w:rPr>
        <w:t>задания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проектирование;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84"/>
        <w:ind w:left="1674"/>
        <w:rPr>
          <w:sz w:val="24"/>
        </w:rPr>
      </w:pPr>
      <w:r>
        <w:rPr>
          <w:sz w:val="24"/>
        </w:rPr>
        <w:t>архитектурно-строительных</w:t>
      </w:r>
      <w:r>
        <w:rPr>
          <w:spacing w:val="-5"/>
          <w:sz w:val="24"/>
        </w:rPr>
        <w:t xml:space="preserve"> </w:t>
      </w:r>
      <w:r>
        <w:rPr>
          <w:sz w:val="24"/>
        </w:rPr>
        <w:t>чертежей;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84"/>
        <w:ind w:right="890" w:firstLine="424"/>
        <w:rPr>
          <w:sz w:val="24"/>
        </w:rPr>
      </w:pPr>
      <w:r>
        <w:rPr>
          <w:sz w:val="24"/>
        </w:rPr>
        <w:t>технологических заданий на электроснабжение от смежных разделов ОВ, ВК, АПТ,</w:t>
      </w:r>
      <w:r>
        <w:rPr>
          <w:spacing w:val="-57"/>
          <w:sz w:val="24"/>
        </w:rPr>
        <w:t xml:space="preserve"> </w:t>
      </w:r>
      <w:r>
        <w:rPr>
          <w:sz w:val="24"/>
        </w:rPr>
        <w:t>АПС,</w:t>
      </w:r>
      <w:r>
        <w:rPr>
          <w:spacing w:val="-4"/>
          <w:sz w:val="24"/>
        </w:rPr>
        <w:t xml:space="preserve"> </w:t>
      </w:r>
      <w:r>
        <w:rPr>
          <w:sz w:val="24"/>
        </w:rPr>
        <w:t>СС;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3"/>
        <w:ind w:left="1674"/>
        <w:rPr>
          <w:sz w:val="24"/>
        </w:rPr>
      </w:pPr>
      <w:r>
        <w:rPr>
          <w:sz w:val="24"/>
        </w:rPr>
        <w:t>технических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электроснабжение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объекта</w:t>
      </w:r>
      <w:r>
        <w:rPr>
          <w:spacing w:val="-3"/>
          <w:sz w:val="24"/>
        </w:rPr>
        <w:t xml:space="preserve"> </w:t>
      </w:r>
      <w:r>
        <w:rPr>
          <w:sz w:val="24"/>
        </w:rPr>
        <w:t>№</w:t>
      </w:r>
      <w:r>
        <w:rPr>
          <w:spacing w:val="-3"/>
          <w:sz w:val="24"/>
        </w:rPr>
        <w:t xml:space="preserve"> </w:t>
      </w:r>
      <w:r>
        <w:rPr>
          <w:sz w:val="24"/>
        </w:rPr>
        <w:t>25.1-598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11.02.2021г</w:t>
      </w:r>
    </w:p>
    <w:p w:rsidR="00CC1ECE" w:rsidRDefault="00CC1ECE">
      <w:pPr>
        <w:pStyle w:val="a3"/>
        <w:spacing w:before="3"/>
      </w:pPr>
    </w:p>
    <w:p w:rsidR="00CC1ECE" w:rsidRDefault="00513E98">
      <w:pPr>
        <w:pStyle w:val="a3"/>
        <w:ind w:left="882"/>
      </w:pPr>
      <w:r>
        <w:t>Проект</w:t>
      </w:r>
      <w:r>
        <w:rPr>
          <w:spacing w:val="-5"/>
        </w:rPr>
        <w:t xml:space="preserve"> </w:t>
      </w:r>
      <w:r>
        <w:t>разработан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основании</w:t>
      </w:r>
      <w:r>
        <w:rPr>
          <w:spacing w:val="-4"/>
        </w:rPr>
        <w:t xml:space="preserve"> </w:t>
      </w:r>
      <w:r>
        <w:t>действующих</w:t>
      </w:r>
      <w:r>
        <w:rPr>
          <w:spacing w:val="-4"/>
        </w:rPr>
        <w:t xml:space="preserve"> </w:t>
      </w:r>
      <w:r>
        <w:t>нормативных</w:t>
      </w:r>
      <w:r>
        <w:rPr>
          <w:spacing w:val="-4"/>
        </w:rPr>
        <w:t xml:space="preserve"> </w:t>
      </w:r>
      <w:r>
        <w:t>документов: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5"/>
        <w:ind w:left="1674"/>
        <w:rPr>
          <w:sz w:val="24"/>
        </w:rPr>
      </w:pPr>
      <w:r>
        <w:rPr>
          <w:sz w:val="24"/>
        </w:rPr>
        <w:t>Технический</w:t>
      </w:r>
      <w:r>
        <w:rPr>
          <w:spacing w:val="-7"/>
          <w:sz w:val="24"/>
        </w:rPr>
        <w:t xml:space="preserve"> </w:t>
      </w:r>
      <w:r>
        <w:rPr>
          <w:sz w:val="24"/>
        </w:rPr>
        <w:t>регламент «Общие</w:t>
      </w:r>
      <w:r>
        <w:rPr>
          <w:spacing w:val="-12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-6"/>
          <w:sz w:val="24"/>
        </w:rPr>
        <w:t xml:space="preserve"> </w:t>
      </w:r>
      <w:r>
        <w:rPr>
          <w:sz w:val="24"/>
        </w:rPr>
        <w:t>к</w:t>
      </w:r>
      <w:r>
        <w:rPr>
          <w:spacing w:val="-9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-8"/>
          <w:sz w:val="24"/>
        </w:rPr>
        <w:t xml:space="preserve"> </w:t>
      </w:r>
      <w:r>
        <w:rPr>
          <w:sz w:val="24"/>
        </w:rPr>
        <w:t>безопасности»;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84"/>
        <w:ind w:left="1674"/>
        <w:rPr>
          <w:sz w:val="24"/>
        </w:rPr>
      </w:pPr>
      <w:r>
        <w:rPr>
          <w:sz w:val="24"/>
        </w:rPr>
        <w:t>СП</w:t>
      </w:r>
      <w:r>
        <w:rPr>
          <w:spacing w:val="35"/>
          <w:sz w:val="24"/>
        </w:rPr>
        <w:t xml:space="preserve"> </w:t>
      </w:r>
      <w:r>
        <w:rPr>
          <w:sz w:val="24"/>
        </w:rPr>
        <w:t>РК</w:t>
      </w:r>
      <w:r>
        <w:rPr>
          <w:spacing w:val="95"/>
          <w:sz w:val="24"/>
        </w:rPr>
        <w:t xml:space="preserve"> </w:t>
      </w:r>
      <w:r>
        <w:rPr>
          <w:sz w:val="24"/>
        </w:rPr>
        <w:t>4.04-106-2013</w:t>
      </w:r>
      <w:r>
        <w:rPr>
          <w:spacing w:val="98"/>
          <w:sz w:val="24"/>
        </w:rPr>
        <w:t xml:space="preserve"> </w:t>
      </w:r>
      <w:r>
        <w:rPr>
          <w:sz w:val="24"/>
        </w:rPr>
        <w:t>«Электрооборудование</w:t>
      </w:r>
      <w:r>
        <w:rPr>
          <w:spacing w:val="95"/>
          <w:sz w:val="24"/>
        </w:rPr>
        <w:t xml:space="preserve"> </w:t>
      </w:r>
      <w:r>
        <w:rPr>
          <w:sz w:val="24"/>
        </w:rPr>
        <w:t>жилых</w:t>
      </w:r>
      <w:r>
        <w:rPr>
          <w:spacing w:val="97"/>
          <w:sz w:val="24"/>
        </w:rPr>
        <w:t xml:space="preserve"> </w:t>
      </w:r>
      <w:r>
        <w:rPr>
          <w:sz w:val="24"/>
        </w:rPr>
        <w:t>и</w:t>
      </w:r>
      <w:r>
        <w:rPr>
          <w:spacing w:val="94"/>
          <w:sz w:val="24"/>
        </w:rPr>
        <w:t xml:space="preserve"> </w:t>
      </w:r>
      <w:r>
        <w:rPr>
          <w:sz w:val="24"/>
        </w:rPr>
        <w:t>общественных</w:t>
      </w:r>
      <w:r>
        <w:rPr>
          <w:spacing w:val="97"/>
          <w:sz w:val="24"/>
        </w:rPr>
        <w:t xml:space="preserve"> </w:t>
      </w:r>
      <w:r>
        <w:rPr>
          <w:sz w:val="24"/>
        </w:rPr>
        <w:t>зданий.</w:t>
      </w:r>
    </w:p>
    <w:p w:rsidR="00CC1ECE" w:rsidRDefault="00513E98">
      <w:pPr>
        <w:spacing w:before="2"/>
        <w:ind w:left="1674"/>
      </w:pPr>
      <w:r>
        <w:t>Нормы</w:t>
      </w:r>
      <w:r>
        <w:rPr>
          <w:spacing w:val="-4"/>
        </w:rPr>
        <w:t xml:space="preserve"> </w:t>
      </w:r>
      <w:r>
        <w:t>проектирования»;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81"/>
        <w:ind w:left="1674"/>
        <w:rPr>
          <w:sz w:val="24"/>
        </w:rPr>
      </w:pPr>
      <w:r>
        <w:rPr>
          <w:sz w:val="24"/>
        </w:rPr>
        <w:t>СН</w:t>
      </w:r>
      <w:r>
        <w:rPr>
          <w:spacing w:val="-6"/>
          <w:sz w:val="24"/>
        </w:rPr>
        <w:t xml:space="preserve"> </w:t>
      </w:r>
      <w:r>
        <w:rPr>
          <w:sz w:val="24"/>
        </w:rPr>
        <w:t>РК</w:t>
      </w:r>
      <w:r>
        <w:rPr>
          <w:spacing w:val="-4"/>
          <w:sz w:val="24"/>
        </w:rPr>
        <w:t xml:space="preserve"> </w:t>
      </w:r>
      <w:r>
        <w:rPr>
          <w:sz w:val="24"/>
        </w:rPr>
        <w:t>2.04-01-2011 «Естественное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искусственное</w:t>
      </w:r>
      <w:r>
        <w:rPr>
          <w:spacing w:val="-11"/>
          <w:sz w:val="24"/>
        </w:rPr>
        <w:t xml:space="preserve"> </w:t>
      </w:r>
      <w:r>
        <w:rPr>
          <w:sz w:val="24"/>
        </w:rPr>
        <w:t>освещение»;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84"/>
        <w:ind w:left="1674" w:right="892"/>
        <w:rPr>
          <w:sz w:val="24"/>
        </w:rPr>
      </w:pPr>
      <w:r>
        <w:rPr>
          <w:sz w:val="24"/>
        </w:rPr>
        <w:t>СП</w:t>
      </w:r>
      <w:r>
        <w:rPr>
          <w:spacing w:val="6"/>
          <w:sz w:val="24"/>
        </w:rPr>
        <w:t xml:space="preserve"> </w:t>
      </w:r>
      <w:r>
        <w:rPr>
          <w:sz w:val="24"/>
        </w:rPr>
        <w:t>РК</w:t>
      </w:r>
      <w:r>
        <w:rPr>
          <w:spacing w:val="8"/>
          <w:sz w:val="24"/>
        </w:rPr>
        <w:t xml:space="preserve"> </w:t>
      </w:r>
      <w:r>
        <w:rPr>
          <w:sz w:val="24"/>
        </w:rPr>
        <w:t>4.04-103-2013</w:t>
      </w:r>
      <w:r>
        <w:rPr>
          <w:spacing w:val="11"/>
          <w:sz w:val="24"/>
        </w:rPr>
        <w:t xml:space="preserve"> </w:t>
      </w:r>
      <w:r>
        <w:rPr>
          <w:sz w:val="24"/>
        </w:rPr>
        <w:t>«Правила</w:t>
      </w:r>
      <w:r>
        <w:rPr>
          <w:spacing w:val="7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6"/>
          <w:sz w:val="24"/>
        </w:rPr>
        <w:t xml:space="preserve"> </w:t>
      </w:r>
      <w:r>
        <w:rPr>
          <w:sz w:val="24"/>
        </w:rPr>
        <w:t>электрических</w:t>
      </w:r>
      <w:r>
        <w:rPr>
          <w:spacing w:val="7"/>
          <w:sz w:val="24"/>
        </w:rPr>
        <w:t xml:space="preserve"> </w:t>
      </w:r>
      <w:r>
        <w:rPr>
          <w:sz w:val="24"/>
        </w:rPr>
        <w:t>нагрузок</w:t>
      </w:r>
      <w:r>
        <w:rPr>
          <w:spacing w:val="7"/>
          <w:sz w:val="24"/>
        </w:rPr>
        <w:t xml:space="preserve"> </w:t>
      </w:r>
      <w:r>
        <w:rPr>
          <w:sz w:val="24"/>
        </w:rPr>
        <w:t>городских</w:t>
      </w:r>
      <w:r>
        <w:rPr>
          <w:spacing w:val="9"/>
          <w:sz w:val="24"/>
        </w:rPr>
        <w:t xml:space="preserve"> </w:t>
      </w:r>
      <w:r>
        <w:rPr>
          <w:sz w:val="24"/>
        </w:rPr>
        <w:t>квартир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коттеджей</w:t>
      </w:r>
      <w:r>
        <w:rPr>
          <w:spacing w:val="-2"/>
          <w:sz w:val="24"/>
        </w:rPr>
        <w:t xml:space="preserve"> </w:t>
      </w:r>
      <w:r>
        <w:rPr>
          <w:sz w:val="24"/>
        </w:rPr>
        <w:t>повышенной</w:t>
      </w:r>
      <w:r>
        <w:rPr>
          <w:spacing w:val="3"/>
          <w:sz w:val="24"/>
        </w:rPr>
        <w:t xml:space="preserve"> </w:t>
      </w:r>
      <w:r>
        <w:rPr>
          <w:sz w:val="24"/>
        </w:rPr>
        <w:t>комфортности»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5"/>
        <w:ind w:left="1674"/>
        <w:rPr>
          <w:sz w:val="24"/>
        </w:rPr>
      </w:pPr>
      <w:r>
        <w:rPr>
          <w:sz w:val="24"/>
        </w:rPr>
        <w:t>ПУЭ</w:t>
      </w:r>
      <w:r>
        <w:rPr>
          <w:spacing w:val="-2"/>
          <w:sz w:val="24"/>
        </w:rPr>
        <w:t xml:space="preserve"> </w:t>
      </w:r>
      <w:r>
        <w:rPr>
          <w:sz w:val="24"/>
        </w:rPr>
        <w:t>РК</w:t>
      </w:r>
      <w:r>
        <w:rPr>
          <w:spacing w:val="-1"/>
          <w:sz w:val="24"/>
        </w:rPr>
        <w:t xml:space="preserve"> </w:t>
      </w:r>
      <w:r>
        <w:rPr>
          <w:sz w:val="24"/>
        </w:rPr>
        <w:t>изд.</w:t>
      </w:r>
      <w:r>
        <w:rPr>
          <w:spacing w:val="-2"/>
          <w:sz w:val="24"/>
        </w:rPr>
        <w:t xml:space="preserve"> </w:t>
      </w:r>
      <w:r>
        <w:rPr>
          <w:sz w:val="24"/>
        </w:rPr>
        <w:t>2015г.</w:t>
      </w:r>
    </w:p>
    <w:p w:rsidR="00CC1ECE" w:rsidRDefault="00513E98">
      <w:pPr>
        <w:pStyle w:val="Heading3"/>
        <w:spacing w:before="93"/>
        <w:ind w:left="3468"/>
        <w:jc w:val="both"/>
      </w:pPr>
      <w:r>
        <w:t>Характеристики</w:t>
      </w:r>
      <w:r>
        <w:rPr>
          <w:spacing w:val="-4"/>
        </w:rPr>
        <w:t xml:space="preserve"> </w:t>
      </w:r>
      <w:r>
        <w:t>зданий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помещений.</w:t>
      </w:r>
    </w:p>
    <w:p w:rsidR="00CC1ECE" w:rsidRDefault="00513E98">
      <w:pPr>
        <w:pStyle w:val="a3"/>
        <w:spacing w:before="72"/>
        <w:ind w:left="822" w:right="894" w:firstLine="707"/>
        <w:jc w:val="both"/>
      </w:pPr>
      <w:r>
        <w:t>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«Строительство</w:t>
      </w:r>
      <w:r>
        <w:rPr>
          <w:spacing w:val="1"/>
        </w:rPr>
        <w:t xml:space="preserve"> </w:t>
      </w:r>
      <w:r>
        <w:t>многоквартирного</w:t>
      </w:r>
      <w:r>
        <w:rPr>
          <w:spacing w:val="1"/>
        </w:rPr>
        <w:t xml:space="preserve"> </w:t>
      </w:r>
      <w:r>
        <w:t>жилого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встроенными</w:t>
      </w:r>
      <w:r>
        <w:rPr>
          <w:spacing w:val="1"/>
        </w:rPr>
        <w:t xml:space="preserve"> </w:t>
      </w:r>
      <w:r>
        <w:t>помещениями и подземным паркингом. Ауэзовский район, улица Тепличная, 13А» входят</w:t>
      </w:r>
      <w:r>
        <w:rPr>
          <w:spacing w:val="1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функциональные</w:t>
      </w:r>
      <w:r>
        <w:rPr>
          <w:spacing w:val="-2"/>
        </w:rPr>
        <w:t xml:space="preserve"> </w:t>
      </w:r>
      <w:r>
        <w:t>зоны: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6"/>
        <w:ind w:left="1674"/>
        <w:rPr>
          <w:sz w:val="24"/>
        </w:rPr>
      </w:pPr>
      <w:r>
        <w:rPr>
          <w:sz w:val="24"/>
        </w:rPr>
        <w:t>12-ти</w:t>
      </w:r>
      <w:r>
        <w:rPr>
          <w:spacing w:val="-2"/>
          <w:sz w:val="24"/>
        </w:rPr>
        <w:t xml:space="preserve"> </w:t>
      </w:r>
      <w:r>
        <w:rPr>
          <w:sz w:val="24"/>
        </w:rPr>
        <w:t>этажный</w:t>
      </w:r>
      <w:r>
        <w:rPr>
          <w:spacing w:val="1"/>
          <w:sz w:val="24"/>
        </w:rPr>
        <w:t xml:space="preserve"> </w:t>
      </w:r>
      <w:r>
        <w:rPr>
          <w:sz w:val="24"/>
        </w:rPr>
        <w:t>жилые</w:t>
      </w:r>
      <w:r>
        <w:rPr>
          <w:spacing w:val="-6"/>
          <w:sz w:val="24"/>
        </w:rPr>
        <w:t xml:space="preserve"> </w:t>
      </w:r>
      <w:r>
        <w:rPr>
          <w:sz w:val="24"/>
        </w:rPr>
        <w:t>здания;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84"/>
        <w:ind w:left="1674"/>
        <w:rPr>
          <w:sz w:val="24"/>
        </w:rPr>
      </w:pPr>
      <w:r>
        <w:rPr>
          <w:sz w:val="24"/>
        </w:rPr>
        <w:t>арендные</w:t>
      </w:r>
      <w:r>
        <w:rPr>
          <w:spacing w:val="-5"/>
          <w:sz w:val="24"/>
        </w:rPr>
        <w:t xml:space="preserve"> </w:t>
      </w:r>
      <w:r>
        <w:rPr>
          <w:sz w:val="24"/>
        </w:rPr>
        <w:t>помещения;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84"/>
        <w:ind w:left="1674"/>
        <w:rPr>
          <w:sz w:val="24"/>
        </w:rPr>
      </w:pPr>
      <w:r>
        <w:rPr>
          <w:sz w:val="24"/>
        </w:rPr>
        <w:t>аптека;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84"/>
        <w:ind w:left="1674"/>
        <w:rPr>
          <w:sz w:val="24"/>
        </w:rPr>
      </w:pPr>
      <w:r>
        <w:rPr>
          <w:sz w:val="24"/>
        </w:rPr>
        <w:t>минимаркет;</w:t>
      </w:r>
    </w:p>
    <w:p w:rsidR="00CC1ECE" w:rsidRDefault="00513E98" w:rsidP="00513E98">
      <w:pPr>
        <w:pStyle w:val="a4"/>
        <w:numPr>
          <w:ilvl w:val="0"/>
          <w:numId w:val="67"/>
        </w:numPr>
        <w:tabs>
          <w:tab w:val="left" w:pos="1674"/>
          <w:tab w:val="left" w:pos="1675"/>
        </w:tabs>
        <w:spacing w:before="84"/>
        <w:ind w:left="1674"/>
        <w:rPr>
          <w:sz w:val="24"/>
        </w:rPr>
      </w:pPr>
      <w:r>
        <w:rPr>
          <w:sz w:val="24"/>
        </w:rPr>
        <w:t>ТП-10/0,4кВ</w:t>
      </w:r>
      <w:r>
        <w:rPr>
          <w:spacing w:val="-4"/>
          <w:sz w:val="24"/>
        </w:rPr>
        <w:t xml:space="preserve"> </w:t>
      </w:r>
      <w:r>
        <w:rPr>
          <w:sz w:val="24"/>
        </w:rPr>
        <w:t>встроенная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паркинг.</w:t>
      </w:r>
    </w:p>
    <w:p w:rsidR="00CC1ECE" w:rsidRDefault="00513E98">
      <w:pPr>
        <w:pStyle w:val="a3"/>
        <w:spacing w:before="84"/>
        <w:ind w:left="822"/>
      </w:pPr>
      <w:r>
        <w:t>Взрывоопасных</w:t>
      </w:r>
      <w:r>
        <w:rPr>
          <w:spacing w:val="-2"/>
        </w:rPr>
        <w:t xml:space="preserve"> </w:t>
      </w:r>
      <w:r>
        <w:t>помещений</w:t>
      </w:r>
      <w:r>
        <w:rPr>
          <w:spacing w:val="-3"/>
        </w:rPr>
        <w:t xml:space="preserve"> </w:t>
      </w:r>
      <w:r>
        <w:t>нет.</w:t>
      </w:r>
    </w:p>
    <w:p w:rsidR="00CC1ECE" w:rsidRDefault="00CC1ECE">
      <w:pPr>
        <w:pStyle w:val="a3"/>
        <w:spacing w:before="6"/>
        <w:rPr>
          <w:sz w:val="32"/>
        </w:rPr>
      </w:pPr>
    </w:p>
    <w:p w:rsidR="00CC1ECE" w:rsidRDefault="00513E98">
      <w:pPr>
        <w:pStyle w:val="Heading3"/>
        <w:ind w:left="3878"/>
      </w:pPr>
      <w:r>
        <w:t>Силовое</w:t>
      </w:r>
      <w:r>
        <w:rPr>
          <w:spacing w:val="-7"/>
        </w:rPr>
        <w:t xml:space="preserve"> </w:t>
      </w:r>
      <w:r>
        <w:t>электрооборудование.</w:t>
      </w:r>
    </w:p>
    <w:p w:rsidR="00CC1ECE" w:rsidRDefault="00513E98">
      <w:pPr>
        <w:pStyle w:val="a3"/>
        <w:spacing w:before="72"/>
        <w:ind w:left="822"/>
      </w:pPr>
      <w:r>
        <w:t>Основными</w:t>
      </w:r>
      <w:r>
        <w:rPr>
          <w:spacing w:val="-5"/>
        </w:rPr>
        <w:t xml:space="preserve"> </w:t>
      </w:r>
      <w:r>
        <w:t>потребителями</w:t>
      </w:r>
      <w:r>
        <w:rPr>
          <w:spacing w:val="-4"/>
        </w:rPr>
        <w:t xml:space="preserve"> </w:t>
      </w:r>
      <w:r>
        <w:t>электроэнергии</w:t>
      </w:r>
      <w:r>
        <w:rPr>
          <w:spacing w:val="-4"/>
        </w:rPr>
        <w:t xml:space="preserve"> </w:t>
      </w:r>
      <w:r>
        <w:t>комплекса</w:t>
      </w:r>
      <w:r>
        <w:rPr>
          <w:spacing w:val="-6"/>
        </w:rPr>
        <w:t xml:space="preserve"> </w:t>
      </w:r>
      <w:r>
        <w:t>являются: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84"/>
        <w:ind w:hanging="568"/>
        <w:rPr>
          <w:sz w:val="24"/>
        </w:rPr>
      </w:pPr>
      <w:r>
        <w:rPr>
          <w:sz w:val="24"/>
        </w:rPr>
        <w:t>электрическое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освещение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-3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7"/>
          <w:sz w:val="24"/>
        </w:rPr>
        <w:t xml:space="preserve"> </w:t>
      </w:r>
      <w:r>
        <w:rPr>
          <w:sz w:val="24"/>
        </w:rPr>
        <w:t>пользования;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85"/>
        <w:ind w:hanging="568"/>
        <w:rPr>
          <w:sz w:val="24"/>
        </w:rPr>
      </w:pPr>
      <w:r>
        <w:rPr>
          <w:sz w:val="24"/>
        </w:rPr>
        <w:t>оборудование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инженерных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6"/>
          <w:sz w:val="24"/>
        </w:rPr>
        <w:t xml:space="preserve"> </w:t>
      </w:r>
      <w:r>
        <w:rPr>
          <w:sz w:val="24"/>
        </w:rPr>
        <w:t>теплоснабжения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водоснабжения;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84"/>
        <w:ind w:hanging="568"/>
        <w:rPr>
          <w:sz w:val="24"/>
        </w:rPr>
      </w:pPr>
      <w:r>
        <w:rPr>
          <w:sz w:val="24"/>
        </w:rPr>
        <w:t>лифты;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84"/>
        <w:ind w:hanging="568"/>
        <w:rPr>
          <w:sz w:val="24"/>
        </w:rPr>
      </w:pPr>
      <w:r>
        <w:rPr>
          <w:sz w:val="24"/>
        </w:rPr>
        <w:t>электроприемники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3"/>
          <w:sz w:val="24"/>
        </w:rPr>
        <w:t xml:space="preserve"> </w:t>
      </w:r>
      <w:r>
        <w:rPr>
          <w:sz w:val="24"/>
        </w:rPr>
        <w:t>охранно-пожарной</w:t>
      </w:r>
      <w:r>
        <w:rPr>
          <w:spacing w:val="-5"/>
          <w:sz w:val="24"/>
        </w:rPr>
        <w:t xml:space="preserve"> </w:t>
      </w:r>
      <w:r>
        <w:rPr>
          <w:sz w:val="24"/>
        </w:rPr>
        <w:t>сигнализац</w:t>
      </w:r>
      <w:r>
        <w:rPr>
          <w:sz w:val="24"/>
        </w:rPr>
        <w:t>ии</w:t>
      </w:r>
      <w:r>
        <w:rPr>
          <w:spacing w:val="2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оповещения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пожаре;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77"/>
        <w:ind w:hanging="568"/>
        <w:rPr>
          <w:sz w:val="24"/>
        </w:rPr>
      </w:pPr>
      <w:r>
        <w:rPr>
          <w:sz w:val="24"/>
        </w:rPr>
        <w:t>наружное</w:t>
      </w:r>
      <w:r>
        <w:rPr>
          <w:spacing w:val="-7"/>
          <w:sz w:val="24"/>
        </w:rPr>
        <w:t xml:space="preserve"> </w:t>
      </w:r>
      <w:r>
        <w:rPr>
          <w:sz w:val="24"/>
        </w:rPr>
        <w:t>освещение;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81"/>
        <w:ind w:hanging="568"/>
        <w:rPr>
          <w:sz w:val="24"/>
        </w:rPr>
      </w:pPr>
      <w:r>
        <w:rPr>
          <w:sz w:val="24"/>
        </w:rPr>
        <w:t>рекламное</w:t>
      </w:r>
      <w:r>
        <w:rPr>
          <w:spacing w:val="-6"/>
          <w:sz w:val="24"/>
        </w:rPr>
        <w:t xml:space="preserve"> </w:t>
      </w:r>
      <w:r>
        <w:rPr>
          <w:sz w:val="24"/>
        </w:rPr>
        <w:t>освещение;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84"/>
        <w:ind w:hanging="568"/>
        <w:rPr>
          <w:sz w:val="24"/>
        </w:rPr>
      </w:pPr>
      <w:r>
        <w:rPr>
          <w:sz w:val="24"/>
        </w:rPr>
        <w:t>щиты</w:t>
      </w:r>
      <w:r>
        <w:rPr>
          <w:spacing w:val="-4"/>
          <w:sz w:val="24"/>
        </w:rPr>
        <w:t xml:space="preserve"> </w:t>
      </w:r>
      <w:r>
        <w:rPr>
          <w:sz w:val="24"/>
        </w:rPr>
        <w:t>автоматики;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84"/>
        <w:ind w:hanging="568"/>
        <w:rPr>
          <w:sz w:val="24"/>
        </w:rPr>
      </w:pPr>
      <w:r>
        <w:rPr>
          <w:spacing w:val="-1"/>
          <w:sz w:val="24"/>
        </w:rPr>
        <w:t>электроприемники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спринклерного</w:t>
      </w:r>
      <w:r>
        <w:rPr>
          <w:spacing w:val="-16"/>
          <w:sz w:val="24"/>
        </w:rPr>
        <w:t xml:space="preserve"> </w:t>
      </w:r>
      <w:r>
        <w:rPr>
          <w:sz w:val="24"/>
        </w:rPr>
        <w:t>пожаротушения;</w:t>
      </w:r>
    </w:p>
    <w:p w:rsidR="00CC1ECE" w:rsidRDefault="00513E98">
      <w:pPr>
        <w:pStyle w:val="a3"/>
        <w:tabs>
          <w:tab w:val="left" w:pos="4135"/>
          <w:tab w:val="left" w:pos="5790"/>
          <w:tab w:val="left" w:pos="7220"/>
          <w:tab w:val="left" w:pos="8076"/>
          <w:tab w:val="right" w:pos="10319"/>
        </w:tabs>
        <w:spacing w:before="84"/>
        <w:ind w:left="1533"/>
      </w:pPr>
      <w:r>
        <w:t>электропотребители</w:t>
      </w:r>
      <w:r>
        <w:tab/>
        <w:t>комплекса,</w:t>
      </w:r>
      <w:r>
        <w:tab/>
        <w:t>согласно</w:t>
      </w:r>
      <w:r>
        <w:tab/>
        <w:t>СП</w:t>
      </w:r>
      <w:r>
        <w:tab/>
        <w:t>РК</w:t>
      </w:r>
      <w:r>
        <w:tab/>
        <w:t>4.04-106-2013</w:t>
      </w:r>
    </w:p>
    <w:p w:rsidR="00CC1ECE" w:rsidRDefault="00513E98">
      <w:pPr>
        <w:pStyle w:val="a3"/>
        <w:ind w:left="822"/>
      </w:pPr>
      <w:r>
        <w:t>«Электрооборудование</w:t>
      </w:r>
      <w:r>
        <w:rPr>
          <w:spacing w:val="-5"/>
        </w:rPr>
        <w:t xml:space="preserve"> </w:t>
      </w:r>
      <w:r>
        <w:t>жилых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общественных</w:t>
      </w:r>
      <w:r>
        <w:rPr>
          <w:spacing w:val="-3"/>
        </w:rPr>
        <w:t xml:space="preserve"> </w:t>
      </w:r>
      <w:r>
        <w:t>зданий»,</w:t>
      </w:r>
      <w:r>
        <w:rPr>
          <w:spacing w:val="-3"/>
        </w:rPr>
        <w:t xml:space="preserve"> </w:t>
      </w:r>
      <w:r>
        <w:t>относятся</w:t>
      </w:r>
      <w:r>
        <w:rPr>
          <w:spacing w:val="-3"/>
        </w:rPr>
        <w:t xml:space="preserve"> </w:t>
      </w:r>
      <w:r>
        <w:t>ко</w:t>
      </w:r>
      <w:r>
        <w:rPr>
          <w:spacing w:val="-1"/>
        </w:rPr>
        <w:t xml:space="preserve"> </w:t>
      </w:r>
      <w:r>
        <w:t>II-ой</w:t>
      </w:r>
      <w:r>
        <w:rPr>
          <w:spacing w:val="-3"/>
        </w:rPr>
        <w:t xml:space="preserve"> </w:t>
      </w:r>
      <w:r>
        <w:t>категории.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2"/>
        <w:ind w:left="1533"/>
      </w:pPr>
      <w:r>
        <w:lastRenderedPageBreak/>
        <w:t>К</w:t>
      </w:r>
      <w:r>
        <w:rPr>
          <w:spacing w:val="-4"/>
        </w:rPr>
        <w:t xml:space="preserve"> </w:t>
      </w:r>
      <w:r>
        <w:t>электроприемникам</w:t>
      </w:r>
      <w:r>
        <w:rPr>
          <w:spacing w:val="-3"/>
        </w:rPr>
        <w:t xml:space="preserve"> </w:t>
      </w:r>
      <w:r>
        <w:t>I-ой</w:t>
      </w:r>
      <w:r>
        <w:rPr>
          <w:spacing w:val="-4"/>
        </w:rPr>
        <w:t xml:space="preserve"> </w:t>
      </w:r>
      <w:r>
        <w:t>категории</w:t>
      </w:r>
      <w:r>
        <w:rPr>
          <w:spacing w:val="-6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надежности</w:t>
      </w:r>
      <w:r>
        <w:rPr>
          <w:spacing w:val="-4"/>
        </w:rPr>
        <w:t xml:space="preserve"> </w:t>
      </w:r>
      <w:r>
        <w:t>электроснабжения</w:t>
      </w:r>
      <w:r>
        <w:rPr>
          <w:spacing w:val="-4"/>
        </w:rPr>
        <w:t xml:space="preserve"> </w:t>
      </w:r>
      <w:r>
        <w:t>относятся: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ind w:hanging="568"/>
        <w:rPr>
          <w:sz w:val="24"/>
        </w:rPr>
      </w:pPr>
      <w:r>
        <w:rPr>
          <w:sz w:val="24"/>
        </w:rPr>
        <w:t>лифты;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84"/>
        <w:ind w:hanging="568"/>
        <w:rPr>
          <w:sz w:val="24"/>
        </w:rPr>
      </w:pPr>
      <w:r>
        <w:rPr>
          <w:sz w:val="24"/>
        </w:rPr>
        <w:t>электроприѐмники</w:t>
      </w:r>
      <w:r>
        <w:rPr>
          <w:spacing w:val="-5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5"/>
          <w:sz w:val="24"/>
        </w:rPr>
        <w:t xml:space="preserve"> </w:t>
      </w:r>
      <w:r>
        <w:rPr>
          <w:sz w:val="24"/>
        </w:rPr>
        <w:t>противодымной</w:t>
      </w:r>
      <w:r>
        <w:rPr>
          <w:spacing w:val="-5"/>
          <w:sz w:val="24"/>
        </w:rPr>
        <w:t xml:space="preserve"> </w:t>
      </w:r>
      <w:r>
        <w:rPr>
          <w:sz w:val="24"/>
        </w:rPr>
        <w:t>защиты;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  <w:tab w:val="left" w:pos="2485"/>
          <w:tab w:val="left" w:pos="4352"/>
          <w:tab w:val="left" w:pos="5602"/>
          <w:tab w:val="left" w:pos="7295"/>
          <w:tab w:val="left" w:pos="8772"/>
          <w:tab w:val="left" w:pos="9137"/>
        </w:tabs>
        <w:spacing w:before="85"/>
        <w:ind w:right="896"/>
        <w:rPr>
          <w:sz w:val="24"/>
        </w:rPr>
      </w:pPr>
      <w:r>
        <w:rPr>
          <w:sz w:val="24"/>
        </w:rPr>
        <w:t>системы</w:t>
      </w:r>
      <w:r>
        <w:rPr>
          <w:sz w:val="24"/>
        </w:rPr>
        <w:tab/>
        <w:t>автоматической</w:t>
      </w:r>
      <w:r>
        <w:rPr>
          <w:sz w:val="24"/>
        </w:rPr>
        <w:tab/>
        <w:t>пожарной</w:t>
      </w:r>
      <w:r>
        <w:rPr>
          <w:sz w:val="24"/>
        </w:rPr>
        <w:tab/>
        <w:t>сигнализации,</w:t>
      </w:r>
      <w:r>
        <w:rPr>
          <w:sz w:val="24"/>
        </w:rPr>
        <w:tab/>
        <w:t>оповещения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управления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эвакуацией;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4"/>
        <w:ind w:hanging="568"/>
        <w:rPr>
          <w:sz w:val="24"/>
        </w:rPr>
      </w:pPr>
      <w:r>
        <w:rPr>
          <w:sz w:val="24"/>
        </w:rPr>
        <w:t>аварийное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эвакуационное</w:t>
      </w:r>
      <w:r>
        <w:rPr>
          <w:spacing w:val="-5"/>
          <w:sz w:val="24"/>
        </w:rPr>
        <w:t xml:space="preserve"> </w:t>
      </w:r>
      <w:r>
        <w:rPr>
          <w:sz w:val="24"/>
        </w:rPr>
        <w:t>освещение;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  <w:tab w:val="left" w:pos="3461"/>
          <w:tab w:val="left" w:pos="4411"/>
          <w:tab w:val="left" w:pos="6297"/>
          <w:tab w:val="left" w:pos="8110"/>
          <w:tab w:val="left" w:pos="8532"/>
        </w:tabs>
        <w:spacing w:before="7" w:line="235" w:lineRule="auto"/>
        <w:ind w:right="891"/>
      </w:pPr>
      <w:r>
        <w:t>электроприемники</w:t>
      </w:r>
      <w:r>
        <w:tab/>
        <w:t>систем</w:t>
      </w:r>
      <w:r>
        <w:tab/>
        <w:t>автоматического</w:t>
      </w:r>
      <w:r>
        <w:tab/>
        <w:t>пожаротушения</w:t>
      </w:r>
      <w:r>
        <w:tab/>
        <w:t>и</w:t>
      </w:r>
      <w:r>
        <w:tab/>
        <w:t>противопожарного</w:t>
      </w:r>
      <w:r>
        <w:rPr>
          <w:spacing w:val="-52"/>
        </w:rPr>
        <w:t xml:space="preserve"> </w:t>
      </w:r>
      <w:r>
        <w:t>водопровода;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5" w:line="275" w:lineRule="exact"/>
        <w:ind w:hanging="568"/>
      </w:pPr>
      <w:r>
        <w:t>электроприемники</w:t>
      </w:r>
      <w:r>
        <w:rPr>
          <w:spacing w:val="-7"/>
        </w:rPr>
        <w:t xml:space="preserve"> </w:t>
      </w:r>
      <w:r>
        <w:t>противопожарных</w:t>
      </w:r>
      <w:r>
        <w:rPr>
          <w:spacing w:val="-2"/>
        </w:rPr>
        <w:t xml:space="preserve"> </w:t>
      </w:r>
      <w:r>
        <w:t>устройств</w:t>
      </w:r>
      <w:r>
        <w:rPr>
          <w:spacing w:val="-8"/>
        </w:rPr>
        <w:t xml:space="preserve"> </w:t>
      </w:r>
      <w:r>
        <w:t>систем</w:t>
      </w:r>
      <w:r>
        <w:rPr>
          <w:spacing w:val="-7"/>
        </w:rPr>
        <w:t xml:space="preserve"> </w:t>
      </w:r>
      <w:r>
        <w:t>инженерного</w:t>
      </w:r>
      <w:r>
        <w:rPr>
          <w:spacing w:val="-13"/>
        </w:rPr>
        <w:t xml:space="preserve"> </w:t>
      </w:r>
      <w:r>
        <w:t>оборудования;</w:t>
      </w:r>
    </w:p>
    <w:p w:rsidR="00CC1ECE" w:rsidRDefault="00513E98" w:rsidP="00513E98">
      <w:pPr>
        <w:pStyle w:val="a4"/>
        <w:numPr>
          <w:ilvl w:val="0"/>
          <w:numId w:val="66"/>
        </w:numPr>
        <w:tabs>
          <w:tab w:val="left" w:pos="1389"/>
          <w:tab w:val="left" w:pos="1390"/>
        </w:tabs>
        <w:spacing w:before="1" w:line="237" w:lineRule="auto"/>
        <w:ind w:right="885"/>
      </w:pPr>
      <w:r>
        <w:t>электроприемники</w:t>
      </w:r>
      <w:r>
        <w:rPr>
          <w:spacing w:val="3"/>
        </w:rPr>
        <w:t xml:space="preserve"> </w:t>
      </w:r>
      <w:r>
        <w:t>аварийно-спасательного</w:t>
      </w:r>
      <w:r>
        <w:rPr>
          <w:spacing w:val="4"/>
        </w:rPr>
        <w:t xml:space="preserve"> </w:t>
      </w:r>
      <w:r>
        <w:t>оборудования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специальной</w:t>
      </w:r>
      <w:r>
        <w:rPr>
          <w:spacing w:val="2"/>
        </w:rPr>
        <w:t xml:space="preserve"> </w:t>
      </w:r>
      <w:r>
        <w:t>пожар-</w:t>
      </w:r>
      <w:r>
        <w:rPr>
          <w:spacing w:val="1"/>
        </w:rPr>
        <w:t xml:space="preserve"> </w:t>
      </w:r>
      <w:r>
        <w:t>ной</w:t>
      </w:r>
      <w:r>
        <w:rPr>
          <w:spacing w:val="2"/>
        </w:rPr>
        <w:t xml:space="preserve"> </w:t>
      </w:r>
      <w:r>
        <w:t>техники,</w:t>
      </w:r>
      <w:r>
        <w:rPr>
          <w:spacing w:val="-52"/>
        </w:rPr>
        <w:t xml:space="preserve"> </w:t>
      </w:r>
      <w:r>
        <w:t>предусмотренные</w:t>
      </w:r>
      <w:r>
        <w:rPr>
          <w:spacing w:val="-3"/>
        </w:rPr>
        <w:t xml:space="preserve"> </w:t>
      </w:r>
      <w:r>
        <w:t>оперативным</w:t>
      </w:r>
      <w:r>
        <w:rPr>
          <w:spacing w:val="-1"/>
        </w:rPr>
        <w:t xml:space="preserve"> </w:t>
      </w:r>
      <w:r>
        <w:t>планом</w:t>
      </w:r>
      <w:r>
        <w:rPr>
          <w:spacing w:val="-1"/>
        </w:rPr>
        <w:t xml:space="preserve"> </w:t>
      </w:r>
      <w:r>
        <w:t>пожаротушения.</w:t>
      </w:r>
    </w:p>
    <w:p w:rsidR="00CC1ECE" w:rsidRDefault="00CC1ECE">
      <w:pPr>
        <w:pStyle w:val="a3"/>
      </w:pPr>
    </w:p>
    <w:p w:rsidR="00CC1ECE" w:rsidRDefault="00513E98">
      <w:pPr>
        <w:pStyle w:val="a3"/>
        <w:ind w:left="822" w:right="887" w:firstLine="710"/>
        <w:jc w:val="both"/>
      </w:pPr>
      <w:r>
        <w:t>Для потребителей этой категории предусматривается питание от двух независимых</w:t>
      </w:r>
      <w:r>
        <w:rPr>
          <w:spacing w:val="1"/>
        </w:rPr>
        <w:t xml:space="preserve"> </w:t>
      </w:r>
      <w:r>
        <w:t>взаимно</w:t>
      </w:r>
      <w:r>
        <w:rPr>
          <w:spacing w:val="1"/>
        </w:rPr>
        <w:t xml:space="preserve"> </w:t>
      </w:r>
      <w:r>
        <w:t>резервирующих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(двух</w:t>
      </w:r>
      <w:r>
        <w:rPr>
          <w:spacing w:val="1"/>
        </w:rPr>
        <w:t xml:space="preserve"> </w:t>
      </w:r>
      <w:r>
        <w:t>трансформаторная</w:t>
      </w:r>
      <w:r>
        <w:rPr>
          <w:spacing w:val="1"/>
        </w:rPr>
        <w:t xml:space="preserve"> </w:t>
      </w:r>
      <w:r>
        <w:t>ТП-</w:t>
      </w:r>
      <w:r>
        <w:rPr>
          <w:spacing w:val="1"/>
        </w:rPr>
        <w:t xml:space="preserve"> </w:t>
      </w:r>
      <w:r>
        <w:t>10/0,4кВ)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устройством</w:t>
      </w:r>
      <w:r>
        <w:rPr>
          <w:spacing w:val="-3"/>
        </w:rPr>
        <w:t xml:space="preserve"> </w:t>
      </w:r>
      <w:r>
        <w:t>АВР.</w:t>
      </w:r>
    </w:p>
    <w:p w:rsidR="00CC1ECE" w:rsidRDefault="00513E98">
      <w:pPr>
        <w:pStyle w:val="a3"/>
        <w:spacing w:before="6"/>
        <w:ind w:left="822" w:right="887" w:firstLine="710"/>
        <w:jc w:val="both"/>
      </w:pPr>
      <w:r>
        <w:t>Распределение</w:t>
      </w:r>
      <w:r>
        <w:rPr>
          <w:spacing w:val="1"/>
        </w:rPr>
        <w:t xml:space="preserve"> </w:t>
      </w:r>
      <w:r>
        <w:t>электроэнергии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комплексу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ТП-10/0,4кВ,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трансформаторами</w:t>
      </w:r>
      <w:r>
        <w:rPr>
          <w:spacing w:val="-1"/>
        </w:rPr>
        <w:t xml:space="preserve"> </w:t>
      </w:r>
      <w:r>
        <w:t>мощностью 2х1600 кВА.</w:t>
      </w:r>
    </w:p>
    <w:p w:rsidR="00CC1ECE" w:rsidRDefault="00513E98">
      <w:pPr>
        <w:pStyle w:val="a3"/>
        <w:spacing w:before="2"/>
        <w:ind w:left="822" w:right="889" w:firstLine="710"/>
        <w:jc w:val="both"/>
      </w:pPr>
      <w:r>
        <w:t>В</w:t>
      </w:r>
      <w:r>
        <w:rPr>
          <w:spacing w:val="1"/>
        </w:rPr>
        <w:t xml:space="preserve"> </w:t>
      </w:r>
      <w:r>
        <w:t>подвале</w:t>
      </w:r>
      <w:r>
        <w:rPr>
          <w:spacing w:val="1"/>
        </w:rPr>
        <w:t xml:space="preserve"> </w:t>
      </w:r>
      <w:r>
        <w:t>предусматриваются</w:t>
      </w:r>
      <w:r>
        <w:rPr>
          <w:spacing w:val="1"/>
        </w:rPr>
        <w:t xml:space="preserve"> </w:t>
      </w:r>
      <w:r>
        <w:t>электрощитовые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ВРУ1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ВРУ2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жилого</w:t>
      </w:r>
      <w:r>
        <w:rPr>
          <w:spacing w:val="1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ВРУ-А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электроснабжения</w:t>
      </w:r>
      <w:r>
        <w:rPr>
          <w:spacing w:val="1"/>
        </w:rPr>
        <w:t xml:space="preserve"> </w:t>
      </w:r>
      <w:r>
        <w:t>продаваемых</w:t>
      </w:r>
      <w:r>
        <w:rPr>
          <w:spacing w:val="1"/>
        </w:rPr>
        <w:t xml:space="preserve"> </w:t>
      </w:r>
      <w:r>
        <w:t>(арендных)</w:t>
      </w:r>
      <w:r>
        <w:rPr>
          <w:spacing w:val="1"/>
        </w:rPr>
        <w:t xml:space="preserve"> </w:t>
      </w:r>
      <w:r>
        <w:t>помещений.</w:t>
      </w:r>
    </w:p>
    <w:p w:rsidR="00CC1ECE" w:rsidRDefault="00513E98">
      <w:pPr>
        <w:pStyle w:val="a3"/>
        <w:ind w:left="822" w:right="887" w:firstLine="710"/>
        <w:jc w:val="both"/>
      </w:pPr>
      <w:r>
        <w:t>Для арендных помещений предусматривается ввод на потребляемую мощность и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подключением</w:t>
      </w:r>
      <w:r>
        <w:rPr>
          <w:spacing w:val="1"/>
        </w:rPr>
        <w:t xml:space="preserve"> </w:t>
      </w:r>
      <w:r>
        <w:t>инженерного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освещением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помещений светильниками с люминесцентными лампами. Остальные распределительные</w:t>
      </w:r>
      <w:r>
        <w:rPr>
          <w:spacing w:val="1"/>
        </w:rPr>
        <w:t xml:space="preserve"> </w:t>
      </w:r>
      <w:r>
        <w:t>щиты,</w:t>
      </w:r>
      <w:r>
        <w:rPr>
          <w:spacing w:val="1"/>
        </w:rPr>
        <w:t xml:space="preserve"> </w:t>
      </w:r>
      <w:r>
        <w:t>электропров</w:t>
      </w:r>
      <w:r>
        <w:t>одка,</w:t>
      </w:r>
      <w:r>
        <w:rPr>
          <w:spacing w:val="1"/>
        </w:rPr>
        <w:t xml:space="preserve"> </w:t>
      </w:r>
      <w:r>
        <w:t>установочные</w:t>
      </w:r>
      <w:r>
        <w:rPr>
          <w:spacing w:val="1"/>
        </w:rPr>
        <w:t xml:space="preserve"> </w:t>
      </w:r>
      <w:r>
        <w:t>электроприборы</w:t>
      </w:r>
      <w:r>
        <w:rPr>
          <w:spacing w:val="1"/>
        </w:rPr>
        <w:t xml:space="preserve"> </w:t>
      </w:r>
      <w:r>
        <w:t>(выключатели,</w:t>
      </w:r>
      <w:r>
        <w:rPr>
          <w:spacing w:val="1"/>
        </w:rPr>
        <w:t xml:space="preserve"> </w:t>
      </w:r>
      <w:r>
        <w:t>розетки,</w:t>
      </w:r>
      <w:r>
        <w:rPr>
          <w:spacing w:val="1"/>
        </w:rPr>
        <w:t xml:space="preserve"> </w:t>
      </w:r>
      <w:r>
        <w:t>светильники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</w:t>
      </w:r>
      <w:r>
        <w:rPr>
          <w:spacing w:val="1"/>
        </w:rPr>
        <w:t xml:space="preserve"> </w:t>
      </w:r>
      <w:r>
        <w:t>поставляются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собственником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арендатором</w:t>
      </w:r>
      <w:r>
        <w:rPr>
          <w:spacing w:val="1"/>
        </w:rPr>
        <w:t xml:space="preserve"> </w:t>
      </w:r>
      <w:r>
        <w:t>самостоятельно.</w:t>
      </w:r>
    </w:p>
    <w:p w:rsidR="00CC1ECE" w:rsidRDefault="00513E98">
      <w:pPr>
        <w:pStyle w:val="a3"/>
        <w:spacing w:before="5"/>
        <w:ind w:left="822" w:right="887" w:firstLine="710"/>
        <w:jc w:val="both"/>
      </w:pPr>
      <w:r>
        <w:t>Расчеты</w:t>
      </w:r>
      <w:r>
        <w:rPr>
          <w:spacing w:val="1"/>
        </w:rPr>
        <w:t xml:space="preserve"> </w:t>
      </w:r>
      <w:r>
        <w:t>электрических</w:t>
      </w:r>
      <w:r>
        <w:rPr>
          <w:spacing w:val="1"/>
        </w:rPr>
        <w:t xml:space="preserve"> </w:t>
      </w:r>
      <w:r>
        <w:t>нагрузок</w:t>
      </w:r>
      <w:r>
        <w:rPr>
          <w:spacing w:val="1"/>
        </w:rPr>
        <w:t xml:space="preserve"> </w:t>
      </w:r>
      <w:r>
        <w:t>выполнены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СП</w:t>
      </w:r>
      <w:r>
        <w:rPr>
          <w:spacing w:val="1"/>
        </w:rPr>
        <w:t xml:space="preserve"> </w:t>
      </w:r>
      <w:r>
        <w:t>РК</w:t>
      </w:r>
      <w:r>
        <w:rPr>
          <w:spacing w:val="1"/>
        </w:rPr>
        <w:t xml:space="preserve"> </w:t>
      </w:r>
      <w:r>
        <w:t>4.04-103-2013.</w:t>
      </w:r>
      <w:r>
        <w:rPr>
          <w:spacing w:val="1"/>
        </w:rPr>
        <w:t xml:space="preserve"> </w:t>
      </w:r>
      <w:r>
        <w:t>Удельные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выбраны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квартир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улучшенной</w:t>
      </w:r>
      <w:r>
        <w:rPr>
          <w:spacing w:val="1"/>
        </w:rPr>
        <w:t xml:space="preserve"> </w:t>
      </w:r>
      <w:r>
        <w:t>планировкой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кондиционированием.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1871"/>
          <w:tab w:val="left" w:pos="1872"/>
        </w:tabs>
        <w:spacing w:before="82"/>
        <w:ind w:left="1871" w:hanging="342"/>
        <w:rPr>
          <w:sz w:val="24"/>
        </w:rPr>
      </w:pPr>
      <w:r>
        <w:rPr>
          <w:spacing w:val="-1"/>
          <w:sz w:val="24"/>
        </w:rPr>
        <w:t>пожарные</w:t>
      </w:r>
      <w:r>
        <w:rPr>
          <w:sz w:val="24"/>
        </w:rPr>
        <w:t xml:space="preserve"> </w:t>
      </w:r>
      <w:r>
        <w:rPr>
          <w:spacing w:val="-1"/>
          <w:sz w:val="24"/>
        </w:rPr>
        <w:t>насосы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противопожарного</w:t>
      </w:r>
      <w:r>
        <w:rPr>
          <w:spacing w:val="-12"/>
          <w:sz w:val="24"/>
        </w:rPr>
        <w:t xml:space="preserve"> </w:t>
      </w:r>
      <w:r>
        <w:rPr>
          <w:sz w:val="24"/>
        </w:rPr>
        <w:t>водопровода;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1871"/>
          <w:tab w:val="left" w:pos="1872"/>
        </w:tabs>
        <w:spacing w:before="84"/>
        <w:ind w:left="1871" w:hanging="342"/>
        <w:rPr>
          <w:sz w:val="24"/>
        </w:rPr>
      </w:pPr>
      <w:r>
        <w:rPr>
          <w:sz w:val="24"/>
        </w:rPr>
        <w:t>вентиляторы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4"/>
          <w:sz w:val="24"/>
        </w:rPr>
        <w:t xml:space="preserve"> </w:t>
      </w:r>
      <w:r>
        <w:rPr>
          <w:sz w:val="24"/>
        </w:rPr>
        <w:t>дымоудаления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подпора</w:t>
      </w:r>
      <w:r>
        <w:rPr>
          <w:spacing w:val="-5"/>
          <w:sz w:val="24"/>
        </w:rPr>
        <w:t xml:space="preserve"> </w:t>
      </w:r>
      <w:r>
        <w:rPr>
          <w:sz w:val="24"/>
        </w:rPr>
        <w:t>воздуха.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1871"/>
          <w:tab w:val="left" w:pos="1872"/>
        </w:tabs>
        <w:spacing w:before="84"/>
        <w:ind w:left="1871" w:hanging="342"/>
        <w:rPr>
          <w:sz w:val="24"/>
        </w:rPr>
      </w:pPr>
      <w:r>
        <w:rPr>
          <w:sz w:val="24"/>
        </w:rPr>
        <w:t>электроприемники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электроосвещение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квартир.</w:t>
      </w:r>
    </w:p>
    <w:p w:rsidR="00CC1ECE" w:rsidRDefault="00513E98">
      <w:pPr>
        <w:pStyle w:val="a3"/>
        <w:spacing w:before="84"/>
        <w:ind w:left="822" w:right="894" w:firstLine="887"/>
        <w:jc w:val="both"/>
      </w:pPr>
      <w:r>
        <w:t>По степени обеспечения надежности и бесперебойности электро</w:t>
      </w:r>
      <w:r>
        <w:t>снабжения ВРУ,</w:t>
      </w:r>
      <w:r>
        <w:rPr>
          <w:spacing w:val="1"/>
        </w:rPr>
        <w:t xml:space="preserve"> </w:t>
      </w:r>
      <w:r>
        <w:t>магистральные</w:t>
      </w:r>
      <w:r>
        <w:rPr>
          <w:spacing w:val="-3"/>
        </w:rPr>
        <w:t xml:space="preserve"> </w:t>
      </w:r>
      <w:r>
        <w:t>щиты производства</w:t>
      </w:r>
      <w:r>
        <w:rPr>
          <w:spacing w:val="-2"/>
        </w:rPr>
        <w:t xml:space="preserve"> </w:t>
      </w:r>
      <w:r>
        <w:t>Казахстан,</w:t>
      </w:r>
      <w:r>
        <w:rPr>
          <w:spacing w:val="-3"/>
        </w:rPr>
        <w:t xml:space="preserve"> </w:t>
      </w:r>
      <w:r>
        <w:t>Россия.</w:t>
      </w:r>
    </w:p>
    <w:p w:rsidR="00CC1ECE" w:rsidRDefault="00513E98">
      <w:pPr>
        <w:pStyle w:val="a3"/>
        <w:spacing w:before="84"/>
        <w:ind w:left="822" w:right="893" w:firstLine="827"/>
        <w:jc w:val="both"/>
      </w:pPr>
      <w:r>
        <w:t>Для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электроприводами</w:t>
      </w:r>
      <w:r>
        <w:rPr>
          <w:spacing w:val="1"/>
        </w:rPr>
        <w:t xml:space="preserve"> </w:t>
      </w:r>
      <w:r>
        <w:t>силовых</w:t>
      </w:r>
      <w:r>
        <w:rPr>
          <w:spacing w:val="1"/>
        </w:rPr>
        <w:t xml:space="preserve"> </w:t>
      </w:r>
      <w:r>
        <w:t>электроприемников,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комплектную</w:t>
      </w:r>
      <w:r>
        <w:rPr>
          <w:spacing w:val="1"/>
        </w:rPr>
        <w:t xml:space="preserve"> </w:t>
      </w:r>
      <w:r>
        <w:t>пусковую</w:t>
      </w:r>
      <w:r>
        <w:rPr>
          <w:spacing w:val="1"/>
        </w:rPr>
        <w:t xml:space="preserve"> </w:t>
      </w:r>
      <w:r>
        <w:t>аппаратуру,</w:t>
      </w:r>
      <w:r>
        <w:rPr>
          <w:spacing w:val="1"/>
        </w:rPr>
        <w:t xml:space="preserve"> </w:t>
      </w:r>
      <w:r>
        <w:t>применены</w:t>
      </w:r>
      <w:r>
        <w:rPr>
          <w:spacing w:val="1"/>
        </w:rPr>
        <w:t xml:space="preserve"> </w:t>
      </w:r>
      <w:r>
        <w:t>ящики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Я5000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магнитные</w:t>
      </w:r>
      <w:r>
        <w:rPr>
          <w:spacing w:val="-3"/>
        </w:rPr>
        <w:t xml:space="preserve"> </w:t>
      </w:r>
      <w:r>
        <w:t>пускатели</w:t>
      </w:r>
      <w:r>
        <w:rPr>
          <w:spacing w:val="1"/>
        </w:rPr>
        <w:t xml:space="preserve"> </w:t>
      </w:r>
      <w:r>
        <w:t>типа</w:t>
      </w:r>
      <w:r>
        <w:rPr>
          <w:spacing w:val="-1"/>
        </w:rPr>
        <w:t xml:space="preserve"> </w:t>
      </w:r>
      <w:r>
        <w:t>КМИ.</w:t>
      </w:r>
    </w:p>
    <w:p w:rsidR="00CC1ECE" w:rsidRDefault="00513E98">
      <w:pPr>
        <w:pStyle w:val="a3"/>
        <w:spacing w:before="7" w:line="237" w:lineRule="auto"/>
        <w:ind w:left="822" w:right="893" w:firstLine="887"/>
        <w:jc w:val="both"/>
      </w:pPr>
      <w:r>
        <w:t>Электрические щиты для питания инженерного оборудования устанавливаются в</w:t>
      </w:r>
      <w:r>
        <w:rPr>
          <w:spacing w:val="1"/>
        </w:rPr>
        <w:t xml:space="preserve"> </w:t>
      </w:r>
      <w:r>
        <w:t>технических помещениях,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которых расположено</w:t>
      </w:r>
      <w:r>
        <w:rPr>
          <w:spacing w:val="-2"/>
        </w:rPr>
        <w:t xml:space="preserve"> </w:t>
      </w:r>
      <w:r>
        <w:t>оборудование</w:t>
      </w:r>
      <w:r>
        <w:rPr>
          <w:spacing w:val="-3"/>
        </w:rPr>
        <w:t xml:space="preserve"> </w:t>
      </w:r>
      <w:r>
        <w:t>или в</w:t>
      </w:r>
      <w:r>
        <w:rPr>
          <w:spacing w:val="-3"/>
        </w:rPr>
        <w:t xml:space="preserve"> </w:t>
      </w:r>
      <w:r>
        <w:t>электрощитовых.</w:t>
      </w:r>
    </w:p>
    <w:p w:rsidR="00CC1ECE" w:rsidRDefault="00513E98">
      <w:pPr>
        <w:pStyle w:val="a3"/>
        <w:spacing w:before="4"/>
        <w:ind w:left="822" w:right="887" w:firstLine="887"/>
        <w:jc w:val="both"/>
      </w:pPr>
      <w:r>
        <w:t>В шкафах управления вентиляторами дымоудаления, подпора воздуха, насосами</w:t>
      </w:r>
      <w:r>
        <w:rPr>
          <w:spacing w:val="1"/>
        </w:rPr>
        <w:t xml:space="preserve"> </w:t>
      </w:r>
      <w:r>
        <w:t>пожаротушения тепловые реле</w:t>
      </w:r>
      <w:r>
        <w:t xml:space="preserve"> в цепи питания и предохранители в цепь управления не</w:t>
      </w:r>
      <w:r>
        <w:rPr>
          <w:spacing w:val="1"/>
        </w:rPr>
        <w:t xml:space="preserve"> </w:t>
      </w:r>
      <w:r>
        <w:t>устанавливаются.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отключение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приточно-вытяжной</w:t>
      </w:r>
      <w:r>
        <w:rPr>
          <w:spacing w:val="1"/>
        </w:rPr>
        <w:t xml:space="preserve"> </w:t>
      </w:r>
      <w:r>
        <w:t>вентиляции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возникновении</w:t>
      </w:r>
      <w:r>
        <w:rPr>
          <w:spacing w:val="1"/>
        </w:rPr>
        <w:t xml:space="preserve"> </w:t>
      </w:r>
      <w:r>
        <w:t>пожара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пожарном</w:t>
      </w:r>
      <w:r>
        <w:rPr>
          <w:spacing w:val="1"/>
        </w:rPr>
        <w:t xml:space="preserve"> </w:t>
      </w:r>
      <w:r>
        <w:t>отсеке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станции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сигнализации.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отключения</w:t>
      </w:r>
      <w:r>
        <w:rPr>
          <w:spacing w:val="1"/>
        </w:rPr>
        <w:t xml:space="preserve"> </w:t>
      </w:r>
      <w:r>
        <w:t>вентиляции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пожаре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вводах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автоматы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независимым</w:t>
      </w:r>
      <w:r>
        <w:rPr>
          <w:spacing w:val="-1"/>
        </w:rPr>
        <w:t xml:space="preserve"> </w:t>
      </w:r>
      <w:r>
        <w:t>расцепителем.</w:t>
      </w:r>
    </w:p>
    <w:p w:rsidR="00CC1ECE" w:rsidRDefault="00513E98">
      <w:pPr>
        <w:pStyle w:val="a3"/>
        <w:spacing w:before="10"/>
        <w:ind w:left="822" w:right="893" w:firstLine="887"/>
        <w:jc w:val="both"/>
      </w:pPr>
      <w:r>
        <w:t>Сечения</w:t>
      </w:r>
      <w:r>
        <w:rPr>
          <w:spacing w:val="1"/>
        </w:rPr>
        <w:t xml:space="preserve"> </w:t>
      </w:r>
      <w:r>
        <w:t>кабелей</w:t>
      </w:r>
      <w:r>
        <w:rPr>
          <w:spacing w:val="1"/>
        </w:rPr>
        <w:t xml:space="preserve"> </w:t>
      </w:r>
      <w:r>
        <w:t>питающих</w:t>
      </w:r>
      <w:r>
        <w:rPr>
          <w:spacing w:val="1"/>
        </w:rPr>
        <w:t xml:space="preserve"> </w:t>
      </w:r>
      <w:r>
        <w:t>линий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щитам</w:t>
      </w:r>
      <w:r>
        <w:rPr>
          <w:spacing w:val="1"/>
        </w:rPr>
        <w:t xml:space="preserve"> </w:t>
      </w:r>
      <w:r>
        <w:t>выбраны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номинальному</w:t>
      </w:r>
      <w:r>
        <w:rPr>
          <w:spacing w:val="1"/>
        </w:rPr>
        <w:t xml:space="preserve"> </w:t>
      </w:r>
      <w:r>
        <w:t>току,</w:t>
      </w:r>
      <w:r>
        <w:rPr>
          <w:spacing w:val="1"/>
        </w:rPr>
        <w:t xml:space="preserve"> </w:t>
      </w:r>
      <w:r>
        <w:t>проверены по длительно допустимому току в аварийном режиме, по допустимому падению</w:t>
      </w:r>
      <w:r>
        <w:rPr>
          <w:spacing w:val="1"/>
        </w:rPr>
        <w:t xml:space="preserve"> </w:t>
      </w:r>
      <w:r>
        <w:t>напряжения</w:t>
      </w:r>
      <w:r>
        <w:rPr>
          <w:spacing w:val="-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устойчивости</w:t>
      </w:r>
      <w:r>
        <w:rPr>
          <w:spacing w:val="-1"/>
        </w:rPr>
        <w:t xml:space="preserve"> </w:t>
      </w:r>
      <w:r>
        <w:t>к току</w:t>
      </w:r>
      <w:r>
        <w:rPr>
          <w:spacing w:val="-8"/>
        </w:rPr>
        <w:t xml:space="preserve"> </w:t>
      </w:r>
      <w:r>
        <w:t>о</w:t>
      </w:r>
      <w:r>
        <w:t>днофазного короткого</w:t>
      </w:r>
      <w:r>
        <w:rPr>
          <w:spacing w:val="-4"/>
        </w:rPr>
        <w:t xml:space="preserve"> </w:t>
      </w:r>
      <w:r>
        <w:t>замыкания.</w:t>
      </w:r>
    </w:p>
    <w:p w:rsidR="00CC1ECE" w:rsidRDefault="00CC1ECE">
      <w:pPr>
        <w:pStyle w:val="a3"/>
        <w:spacing w:before="10"/>
        <w:rPr>
          <w:sz w:val="25"/>
        </w:rPr>
      </w:pPr>
    </w:p>
    <w:p w:rsidR="00CC1ECE" w:rsidRDefault="00513E98">
      <w:pPr>
        <w:pStyle w:val="Heading3"/>
        <w:ind w:left="813" w:right="880"/>
        <w:jc w:val="center"/>
      </w:pPr>
      <w:r>
        <w:t>Электрическое</w:t>
      </w:r>
      <w:r>
        <w:rPr>
          <w:spacing w:val="-5"/>
        </w:rPr>
        <w:t xml:space="preserve"> </w:t>
      </w:r>
      <w:r>
        <w:t>освещение.</w:t>
      </w:r>
    </w:p>
    <w:p w:rsidR="00CC1ECE" w:rsidRDefault="00CC1ECE">
      <w:pPr>
        <w:jc w:val="center"/>
        <w:sectPr w:rsidR="00CC1ECE">
          <w:pgSz w:w="11920" w:h="16860"/>
          <w:pgMar w:top="134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822" w:right="889" w:firstLine="707"/>
        <w:jc w:val="both"/>
      </w:pPr>
      <w:r>
        <w:lastRenderedPageBreak/>
        <w:t>Предусматривается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освещения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разделением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рабочего,</w:t>
      </w:r>
      <w:r>
        <w:rPr>
          <w:spacing w:val="-57"/>
        </w:rPr>
        <w:t xml:space="preserve"> </w:t>
      </w:r>
      <w:r>
        <w:t>аварийного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эвакуационного.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эвакуационного</w:t>
      </w:r>
      <w:r>
        <w:rPr>
          <w:spacing w:val="1"/>
        </w:rPr>
        <w:t xml:space="preserve"> </w:t>
      </w:r>
      <w:r>
        <w:t>освещения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светодиодные</w:t>
      </w:r>
      <w:r>
        <w:rPr>
          <w:spacing w:val="-2"/>
        </w:rPr>
        <w:t xml:space="preserve"> </w:t>
      </w:r>
      <w:r>
        <w:t>светильники.</w:t>
      </w:r>
    </w:p>
    <w:p w:rsidR="00CC1ECE" w:rsidRDefault="00513E98">
      <w:pPr>
        <w:pStyle w:val="a3"/>
        <w:spacing w:before="6"/>
        <w:ind w:left="822" w:right="893" w:firstLine="707"/>
        <w:jc w:val="both"/>
      </w:pPr>
      <w:r>
        <w:t>Освещение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 СП РК 4.04-106-2013 (диспетчерских, узлах связи, электрощитовых, постах</w:t>
      </w:r>
      <w:r>
        <w:rPr>
          <w:spacing w:val="1"/>
        </w:rPr>
        <w:t xml:space="preserve"> </w:t>
      </w:r>
      <w:r>
        <w:t>охраны,</w:t>
      </w:r>
      <w:r>
        <w:rPr>
          <w:spacing w:val="-1"/>
        </w:rPr>
        <w:t xml:space="preserve"> </w:t>
      </w:r>
      <w:r>
        <w:t>машинных</w:t>
      </w:r>
      <w:r>
        <w:rPr>
          <w:spacing w:val="-1"/>
        </w:rPr>
        <w:t xml:space="preserve"> </w:t>
      </w:r>
      <w:r>
        <w:t>помещениях</w:t>
      </w:r>
      <w:r>
        <w:rPr>
          <w:spacing w:val="1"/>
        </w:rPr>
        <w:t xml:space="preserve"> </w:t>
      </w:r>
      <w:r>
        <w:t>лифтов, в</w:t>
      </w:r>
      <w:r>
        <w:rPr>
          <w:spacing w:val="-2"/>
        </w:rPr>
        <w:t xml:space="preserve"> </w:t>
      </w:r>
      <w:r>
        <w:t>тепловых</w:t>
      </w:r>
      <w:r>
        <w:rPr>
          <w:spacing w:val="2"/>
        </w:rPr>
        <w:t xml:space="preserve"> </w:t>
      </w:r>
      <w:r>
        <w:t>пунктах,</w:t>
      </w:r>
      <w:r>
        <w:rPr>
          <w:spacing w:val="-1"/>
        </w:rPr>
        <w:t xml:space="preserve"> </w:t>
      </w:r>
      <w:r>
        <w:t>насосных)</w:t>
      </w:r>
    </w:p>
    <w:p w:rsidR="00CC1ECE" w:rsidRDefault="00513E98">
      <w:pPr>
        <w:pStyle w:val="a3"/>
        <w:ind w:left="822" w:right="893" w:firstLine="707"/>
        <w:jc w:val="both"/>
      </w:pPr>
      <w:r>
        <w:t>Эвакуационное</w:t>
      </w:r>
      <w:r>
        <w:rPr>
          <w:spacing w:val="1"/>
        </w:rPr>
        <w:t xml:space="preserve"> </w:t>
      </w:r>
      <w:r>
        <w:t>освещен</w:t>
      </w:r>
      <w:r>
        <w:t>ие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проходных</w:t>
      </w:r>
      <w:r>
        <w:rPr>
          <w:spacing w:val="1"/>
        </w:rPr>
        <w:t xml:space="preserve"> </w:t>
      </w:r>
      <w:r>
        <w:t>помещениях,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лестничных</w:t>
      </w:r>
      <w:r>
        <w:rPr>
          <w:spacing w:val="1"/>
        </w:rPr>
        <w:t xml:space="preserve"> </w:t>
      </w:r>
      <w:r>
        <w:t>клетках,</w:t>
      </w:r>
      <w:r>
        <w:rPr>
          <w:spacing w:val="1"/>
        </w:rPr>
        <w:t xml:space="preserve"> </w:t>
      </w:r>
      <w:r>
        <w:t>лифтовых</w:t>
      </w:r>
      <w:r>
        <w:rPr>
          <w:spacing w:val="1"/>
        </w:rPr>
        <w:t xml:space="preserve"> </w:t>
      </w:r>
      <w:r>
        <w:t>холлах,</w:t>
      </w:r>
      <w:r>
        <w:rPr>
          <w:spacing w:val="1"/>
        </w:rPr>
        <w:t xml:space="preserve"> </w:t>
      </w:r>
      <w:r>
        <w:t>вестибюлях,</w:t>
      </w:r>
      <w:r>
        <w:rPr>
          <w:spacing w:val="1"/>
        </w:rPr>
        <w:t xml:space="preserve"> </w:t>
      </w:r>
      <w:r>
        <w:t>этажных</w:t>
      </w:r>
      <w:r>
        <w:rPr>
          <w:spacing w:val="1"/>
        </w:rPr>
        <w:t xml:space="preserve"> </w:t>
      </w:r>
      <w:r>
        <w:t>коридорах,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путях</w:t>
      </w:r>
      <w:r>
        <w:rPr>
          <w:spacing w:val="1"/>
        </w:rPr>
        <w:t xml:space="preserve"> </w:t>
      </w:r>
      <w:r>
        <w:t>эвакуации.</w:t>
      </w:r>
    </w:p>
    <w:p w:rsidR="00CC1ECE" w:rsidRDefault="00513E98">
      <w:pPr>
        <w:pStyle w:val="a3"/>
        <w:ind w:left="822" w:right="887" w:firstLine="707"/>
        <w:jc w:val="both"/>
      </w:pPr>
      <w:r>
        <w:t>Светильники</w:t>
      </w:r>
      <w:r>
        <w:rPr>
          <w:spacing w:val="1"/>
        </w:rPr>
        <w:t xml:space="preserve"> </w:t>
      </w:r>
      <w:r>
        <w:t>наружных</w:t>
      </w:r>
      <w:r>
        <w:rPr>
          <w:spacing w:val="1"/>
        </w:rPr>
        <w:t xml:space="preserve"> </w:t>
      </w:r>
      <w:r>
        <w:t>входов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подключены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сети</w:t>
      </w:r>
      <w:r>
        <w:rPr>
          <w:spacing w:val="61"/>
        </w:rPr>
        <w:t xml:space="preserve"> </w:t>
      </w:r>
      <w:r>
        <w:t>эвакуационного</w:t>
      </w:r>
      <w:r>
        <w:rPr>
          <w:spacing w:val="1"/>
        </w:rPr>
        <w:t xml:space="preserve"> </w:t>
      </w:r>
      <w:r>
        <w:t>освещения. Переносное освещение для проведения ремонтных работ выполняется через</w:t>
      </w:r>
      <w:r>
        <w:rPr>
          <w:spacing w:val="1"/>
        </w:rPr>
        <w:t xml:space="preserve"> </w:t>
      </w:r>
      <w:r>
        <w:t>понижающий</w:t>
      </w:r>
      <w:r>
        <w:rPr>
          <w:spacing w:val="-1"/>
        </w:rPr>
        <w:t xml:space="preserve"> </w:t>
      </w:r>
      <w:r>
        <w:t>разделительный трансформатор</w:t>
      </w:r>
      <w:r>
        <w:rPr>
          <w:spacing w:val="-4"/>
        </w:rPr>
        <w:t xml:space="preserve"> </w:t>
      </w:r>
      <w:r>
        <w:t>250ВА,</w:t>
      </w:r>
      <w:r>
        <w:rPr>
          <w:spacing w:val="-1"/>
        </w:rPr>
        <w:t xml:space="preserve"> </w:t>
      </w:r>
      <w:r>
        <w:t>220/36В.</w:t>
      </w:r>
    </w:p>
    <w:p w:rsidR="00CC1ECE" w:rsidRDefault="00513E98">
      <w:pPr>
        <w:pStyle w:val="a3"/>
        <w:spacing w:before="7" w:line="237" w:lineRule="auto"/>
        <w:ind w:left="822" w:right="887" w:firstLine="707"/>
        <w:jc w:val="both"/>
      </w:pPr>
      <w:r>
        <w:t>Напряжение сетей общего освещения -380/220В, переносного -36В, местного - 220В.</w:t>
      </w:r>
      <w:r>
        <w:rPr>
          <w:spacing w:val="1"/>
        </w:rPr>
        <w:t xml:space="preserve"> </w:t>
      </w:r>
      <w:r>
        <w:t>Расчет</w:t>
      </w:r>
      <w:r>
        <w:rPr>
          <w:spacing w:val="-1"/>
        </w:rPr>
        <w:t xml:space="preserve"> </w:t>
      </w:r>
      <w:r>
        <w:t>освещенности произведен по</w:t>
      </w:r>
      <w:r>
        <w:rPr>
          <w:spacing w:val="-4"/>
        </w:rPr>
        <w:t xml:space="preserve"> </w:t>
      </w:r>
      <w:r>
        <w:t>программе</w:t>
      </w:r>
      <w:r>
        <w:rPr>
          <w:spacing w:val="-1"/>
        </w:rPr>
        <w:t xml:space="preserve"> </w:t>
      </w:r>
      <w:r>
        <w:t>DIALUX.</w:t>
      </w:r>
    </w:p>
    <w:p w:rsidR="00CC1ECE" w:rsidRDefault="00513E98">
      <w:pPr>
        <w:pStyle w:val="a3"/>
        <w:spacing w:before="1"/>
        <w:ind w:left="822" w:right="894" w:firstLine="707"/>
        <w:jc w:val="both"/>
      </w:pPr>
      <w:r>
        <w:t>Типы</w:t>
      </w:r>
      <w:r>
        <w:rPr>
          <w:spacing w:val="1"/>
        </w:rPr>
        <w:t xml:space="preserve"> </w:t>
      </w:r>
      <w:r>
        <w:t>светильников</w:t>
      </w:r>
      <w:r>
        <w:rPr>
          <w:spacing w:val="1"/>
        </w:rPr>
        <w:t xml:space="preserve"> </w:t>
      </w:r>
      <w:r>
        <w:t>применены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Заказчика.</w:t>
      </w:r>
    </w:p>
    <w:p w:rsidR="00CC1ECE" w:rsidRDefault="00513E98">
      <w:pPr>
        <w:pStyle w:val="a3"/>
        <w:ind w:left="822" w:right="894" w:firstLine="707"/>
        <w:jc w:val="both"/>
      </w:pPr>
      <w:r>
        <w:t>В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помещениях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освещением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местное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датчиков</w:t>
      </w:r>
      <w:r>
        <w:rPr>
          <w:spacing w:val="-1"/>
        </w:rPr>
        <w:t xml:space="preserve"> </w:t>
      </w:r>
      <w:r>
        <w:t>движения.</w:t>
      </w:r>
    </w:p>
    <w:p w:rsidR="00CC1ECE" w:rsidRDefault="00513E98">
      <w:pPr>
        <w:pStyle w:val="a3"/>
        <w:spacing w:before="3"/>
        <w:ind w:left="822" w:right="887" w:firstLine="707"/>
        <w:jc w:val="both"/>
      </w:pPr>
      <w:r>
        <w:t>По квартирам предусматривается установка в жилых комнатах, кухнях и пе</w:t>
      </w:r>
      <w:r>
        <w:t>редних</w:t>
      </w:r>
      <w:r>
        <w:rPr>
          <w:spacing w:val="1"/>
        </w:rPr>
        <w:t xml:space="preserve"> </w:t>
      </w:r>
      <w:r>
        <w:t>квартир</w:t>
      </w:r>
      <w:r>
        <w:rPr>
          <w:spacing w:val="1"/>
        </w:rPr>
        <w:t xml:space="preserve"> </w:t>
      </w:r>
      <w:r>
        <w:t>клеммных</w:t>
      </w:r>
      <w:r>
        <w:rPr>
          <w:spacing w:val="1"/>
        </w:rPr>
        <w:t xml:space="preserve"> </w:t>
      </w:r>
      <w:r>
        <w:t>колодок,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кухнях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коридорах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подвесные</w:t>
      </w:r>
      <w:r>
        <w:rPr>
          <w:spacing w:val="1"/>
        </w:rPr>
        <w:t xml:space="preserve"> </w:t>
      </w:r>
      <w:r>
        <w:t>патроны,</w:t>
      </w:r>
      <w:r>
        <w:rPr>
          <w:spacing w:val="1"/>
        </w:rPr>
        <w:t xml:space="preserve"> </w:t>
      </w:r>
      <w:r>
        <w:t>присоединенные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клеммной</w:t>
      </w:r>
      <w:r>
        <w:rPr>
          <w:spacing w:val="1"/>
        </w:rPr>
        <w:t xml:space="preserve"> </w:t>
      </w:r>
      <w:r>
        <w:t>колодке.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ванных,</w:t>
      </w:r>
      <w:r>
        <w:rPr>
          <w:spacing w:val="1"/>
        </w:rPr>
        <w:t xml:space="preserve"> </w:t>
      </w:r>
      <w:r>
        <w:t>кладовых,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балконах</w:t>
      </w:r>
      <w:r>
        <w:rPr>
          <w:spacing w:val="1"/>
        </w:rPr>
        <w:t xml:space="preserve"> </w:t>
      </w:r>
      <w:r>
        <w:t>предусматривается установка светильников со степенью защиты IP54. По квартирам так же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3"/>
        </w:rPr>
        <w:t xml:space="preserve"> </w:t>
      </w:r>
      <w:r>
        <w:t>установка</w:t>
      </w:r>
      <w:r>
        <w:rPr>
          <w:spacing w:val="-2"/>
        </w:rPr>
        <w:t xml:space="preserve"> </w:t>
      </w:r>
      <w:r>
        <w:t>электроустановочных</w:t>
      </w:r>
      <w:r>
        <w:rPr>
          <w:spacing w:val="-2"/>
        </w:rPr>
        <w:t xml:space="preserve"> </w:t>
      </w:r>
      <w:r>
        <w:t>приборов</w:t>
      </w:r>
      <w:r>
        <w:rPr>
          <w:spacing w:val="-2"/>
        </w:rPr>
        <w:t xml:space="preserve"> </w:t>
      </w:r>
      <w:r>
        <w:t>(выключатели,</w:t>
      </w:r>
      <w:r>
        <w:rPr>
          <w:spacing w:val="-2"/>
        </w:rPr>
        <w:t xml:space="preserve"> </w:t>
      </w:r>
      <w:r>
        <w:t>розетки).</w:t>
      </w:r>
    </w:p>
    <w:p w:rsidR="00CC1ECE" w:rsidRDefault="00513E98">
      <w:pPr>
        <w:pStyle w:val="a3"/>
        <w:spacing w:before="79" w:line="237" w:lineRule="auto"/>
        <w:ind w:left="822" w:right="896" w:firstLine="707"/>
        <w:jc w:val="both"/>
      </w:pPr>
      <w:r>
        <w:t>Все выключатели и кнопки звонков устанавливаются на высоте 1000 мм, а розетки</w:t>
      </w:r>
      <w:r>
        <w:rPr>
          <w:spacing w:val="1"/>
        </w:rPr>
        <w:t xml:space="preserve"> </w:t>
      </w:r>
      <w:r>
        <w:t>400</w:t>
      </w:r>
      <w:r>
        <w:rPr>
          <w:spacing w:val="-1"/>
        </w:rPr>
        <w:t xml:space="preserve"> </w:t>
      </w:r>
      <w:r>
        <w:t>мм</w:t>
      </w:r>
      <w:r>
        <w:rPr>
          <w:spacing w:val="-2"/>
        </w:rPr>
        <w:t xml:space="preserve"> </w:t>
      </w:r>
      <w:r>
        <w:t>от чистого</w:t>
      </w:r>
      <w:r>
        <w:rPr>
          <w:spacing w:val="-1"/>
        </w:rPr>
        <w:t xml:space="preserve"> </w:t>
      </w:r>
      <w:r>
        <w:t>пола</w:t>
      </w:r>
      <w:r>
        <w:rPr>
          <w:spacing w:val="-1"/>
        </w:rPr>
        <w:t xml:space="preserve"> </w:t>
      </w:r>
      <w:r>
        <w:t>(за</w:t>
      </w:r>
      <w:r>
        <w:rPr>
          <w:spacing w:val="-1"/>
        </w:rPr>
        <w:t xml:space="preserve"> </w:t>
      </w:r>
      <w:r>
        <w:t>исключением</w:t>
      </w:r>
      <w:r>
        <w:rPr>
          <w:spacing w:val="-2"/>
        </w:rPr>
        <w:t xml:space="preserve"> </w:t>
      </w:r>
      <w:r>
        <w:t>высот</w:t>
      </w:r>
      <w:r>
        <w:rPr>
          <w:spacing w:val="2"/>
        </w:rPr>
        <w:t xml:space="preserve"> </w:t>
      </w:r>
      <w:r>
        <w:t>указанных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плане).</w:t>
      </w:r>
    </w:p>
    <w:p w:rsidR="00CC1ECE" w:rsidRDefault="00CC1ECE">
      <w:pPr>
        <w:pStyle w:val="a3"/>
        <w:spacing w:before="2"/>
        <w:rPr>
          <w:sz w:val="31"/>
        </w:rPr>
      </w:pPr>
    </w:p>
    <w:p w:rsidR="00CC1ECE" w:rsidRDefault="00513E98">
      <w:pPr>
        <w:pStyle w:val="Heading3"/>
        <w:ind w:left="4382"/>
        <w:jc w:val="both"/>
      </w:pPr>
      <w:r>
        <w:t>Учет</w:t>
      </w:r>
      <w:r>
        <w:rPr>
          <w:spacing w:val="-1"/>
        </w:rPr>
        <w:t xml:space="preserve"> </w:t>
      </w:r>
      <w:r>
        <w:t>электроэнергии.</w:t>
      </w:r>
    </w:p>
    <w:p w:rsidR="00CC1ECE" w:rsidRDefault="00513E98">
      <w:pPr>
        <w:pStyle w:val="a3"/>
        <w:spacing w:before="74"/>
        <w:ind w:left="822"/>
        <w:jc w:val="both"/>
      </w:pPr>
      <w:r>
        <w:t>Учет</w:t>
      </w:r>
      <w:r>
        <w:rPr>
          <w:spacing w:val="-6"/>
        </w:rPr>
        <w:t xml:space="preserve"> </w:t>
      </w:r>
      <w:r>
        <w:t>элек</w:t>
      </w:r>
      <w:r>
        <w:t>троэнергии</w:t>
      </w:r>
      <w:r>
        <w:rPr>
          <w:spacing w:val="-5"/>
        </w:rPr>
        <w:t xml:space="preserve"> </w:t>
      </w:r>
      <w:r>
        <w:t>осуществляется: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1898"/>
        </w:tabs>
        <w:spacing w:before="85"/>
        <w:ind w:right="891" w:firstLine="707"/>
        <w:jc w:val="both"/>
        <w:rPr>
          <w:sz w:val="24"/>
        </w:rPr>
      </w:pPr>
      <w:r>
        <w:rPr>
          <w:sz w:val="24"/>
        </w:rPr>
        <w:t>общедомовых потребителей – электронными трехфазными счетчиками активной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установленными в</w:t>
      </w:r>
      <w:r>
        <w:rPr>
          <w:spacing w:val="-1"/>
          <w:sz w:val="24"/>
        </w:rPr>
        <w:t xml:space="preserve"> </w:t>
      </w:r>
      <w:r>
        <w:rPr>
          <w:sz w:val="24"/>
        </w:rPr>
        <w:t>ВРУ;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1879"/>
        </w:tabs>
        <w:spacing w:before="7" w:line="237" w:lineRule="auto"/>
        <w:ind w:right="890" w:firstLine="707"/>
        <w:jc w:val="both"/>
        <w:rPr>
          <w:sz w:val="24"/>
        </w:rPr>
      </w:pPr>
      <w:r>
        <w:rPr>
          <w:sz w:val="24"/>
        </w:rPr>
        <w:t>поквартирный</w:t>
      </w:r>
      <w:r>
        <w:rPr>
          <w:spacing w:val="-2"/>
          <w:sz w:val="24"/>
        </w:rPr>
        <w:t xml:space="preserve"> </w:t>
      </w:r>
      <w:r>
        <w:rPr>
          <w:sz w:val="24"/>
        </w:rPr>
        <w:t>учет</w:t>
      </w:r>
      <w:r>
        <w:rPr>
          <w:spacing w:val="-10"/>
          <w:sz w:val="24"/>
        </w:rPr>
        <w:t xml:space="preserve"> </w:t>
      </w:r>
      <w:r>
        <w:rPr>
          <w:sz w:val="24"/>
        </w:rPr>
        <w:t>–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электронными</w:t>
      </w:r>
      <w:r>
        <w:rPr>
          <w:spacing w:val="-5"/>
          <w:sz w:val="24"/>
        </w:rPr>
        <w:t xml:space="preserve"> </w:t>
      </w:r>
      <w:r>
        <w:rPr>
          <w:sz w:val="24"/>
        </w:rPr>
        <w:t>трехфазными</w:t>
      </w:r>
      <w:r>
        <w:rPr>
          <w:spacing w:val="-5"/>
          <w:sz w:val="24"/>
        </w:rPr>
        <w:t xml:space="preserve"> </w:t>
      </w:r>
      <w:r>
        <w:rPr>
          <w:sz w:val="24"/>
        </w:rPr>
        <w:t>счетчиками</w:t>
      </w:r>
      <w:r>
        <w:rPr>
          <w:spacing w:val="-5"/>
          <w:sz w:val="24"/>
        </w:rPr>
        <w:t xml:space="preserve"> </w:t>
      </w:r>
      <w:r>
        <w:rPr>
          <w:sz w:val="24"/>
        </w:rPr>
        <w:t>активной</w:t>
      </w:r>
      <w:r>
        <w:rPr>
          <w:spacing w:val="-6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PLС</w:t>
      </w:r>
      <w:r>
        <w:rPr>
          <w:spacing w:val="-1"/>
          <w:sz w:val="24"/>
        </w:rPr>
        <w:t xml:space="preserve"> </w:t>
      </w:r>
      <w:r>
        <w:rPr>
          <w:sz w:val="24"/>
        </w:rPr>
        <w:t>модемом</w:t>
      </w:r>
      <w:r>
        <w:rPr>
          <w:spacing w:val="3"/>
          <w:sz w:val="24"/>
        </w:rPr>
        <w:t xml:space="preserve"> </w:t>
      </w:r>
      <w:r>
        <w:rPr>
          <w:sz w:val="24"/>
        </w:rPr>
        <w:t>установленными в ЩЭ;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2014"/>
        </w:tabs>
        <w:spacing w:before="3"/>
        <w:ind w:right="885" w:firstLine="707"/>
        <w:jc w:val="both"/>
        <w:rPr>
          <w:sz w:val="24"/>
        </w:rPr>
      </w:pPr>
      <w:r>
        <w:rPr>
          <w:sz w:val="24"/>
        </w:rPr>
        <w:t>потребление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электроэнергии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продаваемым</w:t>
      </w:r>
      <w:r>
        <w:rPr>
          <w:spacing w:val="1"/>
          <w:sz w:val="24"/>
        </w:rPr>
        <w:t xml:space="preserve"> </w:t>
      </w:r>
      <w:r>
        <w:rPr>
          <w:sz w:val="24"/>
        </w:rPr>
        <w:t>(арендным)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помещениям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электронными трехфазными счетчиками активной энергии, установленными на вводе ВРУ-</w:t>
      </w:r>
      <w:r>
        <w:rPr>
          <w:spacing w:val="1"/>
          <w:sz w:val="24"/>
        </w:rPr>
        <w:t xml:space="preserve"> </w:t>
      </w:r>
      <w:r>
        <w:rPr>
          <w:sz w:val="24"/>
        </w:rPr>
        <w:t>А;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1919"/>
          <w:tab w:val="left" w:pos="1920"/>
        </w:tabs>
        <w:spacing w:before="7" w:line="237" w:lineRule="auto"/>
        <w:ind w:right="892" w:firstLine="707"/>
        <w:rPr>
          <w:sz w:val="24"/>
        </w:rPr>
      </w:pPr>
      <w:r>
        <w:rPr>
          <w:sz w:val="24"/>
        </w:rPr>
        <w:t>учет</w:t>
      </w:r>
      <w:r>
        <w:rPr>
          <w:spacing w:val="30"/>
          <w:sz w:val="24"/>
        </w:rPr>
        <w:t xml:space="preserve"> </w:t>
      </w:r>
      <w:r>
        <w:rPr>
          <w:sz w:val="24"/>
        </w:rPr>
        <w:t>арендных</w:t>
      </w:r>
      <w:r>
        <w:rPr>
          <w:spacing w:val="34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36"/>
          <w:sz w:val="24"/>
        </w:rPr>
        <w:t xml:space="preserve"> </w:t>
      </w:r>
      <w:r>
        <w:rPr>
          <w:sz w:val="24"/>
        </w:rPr>
        <w:t>-</w:t>
      </w:r>
      <w:r>
        <w:rPr>
          <w:spacing w:val="34"/>
          <w:sz w:val="24"/>
        </w:rPr>
        <w:t xml:space="preserve"> </w:t>
      </w:r>
      <w:r>
        <w:rPr>
          <w:sz w:val="24"/>
        </w:rPr>
        <w:t>электронными</w:t>
      </w:r>
      <w:r>
        <w:rPr>
          <w:spacing w:val="34"/>
          <w:sz w:val="24"/>
        </w:rPr>
        <w:t xml:space="preserve"> </w:t>
      </w:r>
      <w:r>
        <w:rPr>
          <w:sz w:val="24"/>
        </w:rPr>
        <w:t>трехфазными</w:t>
      </w:r>
      <w:r>
        <w:rPr>
          <w:spacing w:val="34"/>
          <w:sz w:val="24"/>
        </w:rPr>
        <w:t xml:space="preserve"> </w:t>
      </w:r>
      <w:r>
        <w:rPr>
          <w:sz w:val="24"/>
        </w:rPr>
        <w:t>счетчиками</w:t>
      </w:r>
      <w:r>
        <w:rPr>
          <w:spacing w:val="36"/>
          <w:sz w:val="24"/>
        </w:rPr>
        <w:t xml:space="preserve"> </w:t>
      </w:r>
      <w:r>
        <w:rPr>
          <w:sz w:val="24"/>
        </w:rPr>
        <w:t>активной</w:t>
      </w:r>
      <w:r>
        <w:rPr>
          <w:spacing w:val="-57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установленными в</w:t>
      </w:r>
      <w:r>
        <w:rPr>
          <w:spacing w:val="-2"/>
          <w:sz w:val="24"/>
        </w:rPr>
        <w:t xml:space="preserve"> </w:t>
      </w:r>
      <w:r>
        <w:rPr>
          <w:sz w:val="24"/>
        </w:rPr>
        <w:t>ЩА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самих</w:t>
      </w:r>
      <w:r>
        <w:rPr>
          <w:spacing w:val="1"/>
          <w:sz w:val="24"/>
        </w:rPr>
        <w:t xml:space="preserve"> </w:t>
      </w:r>
      <w:r>
        <w:rPr>
          <w:sz w:val="24"/>
        </w:rPr>
        <w:t>арендных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помещениях;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2013"/>
          <w:tab w:val="left" w:pos="2014"/>
          <w:tab w:val="left" w:pos="2661"/>
          <w:tab w:val="left" w:pos="3849"/>
          <w:tab w:val="left" w:pos="4130"/>
          <w:tab w:val="left" w:pos="7147"/>
        </w:tabs>
        <w:spacing w:before="6"/>
        <w:ind w:left="2013" w:right="1854" w:hanging="483"/>
        <w:rPr>
          <w:sz w:val="24"/>
        </w:rPr>
      </w:pPr>
      <w:r>
        <w:rPr>
          <w:sz w:val="24"/>
        </w:rPr>
        <w:t>учет</w:t>
      </w:r>
      <w:r>
        <w:rPr>
          <w:sz w:val="24"/>
        </w:rPr>
        <w:tab/>
        <w:t>кладовых</w:t>
      </w:r>
      <w:r>
        <w:rPr>
          <w:sz w:val="24"/>
        </w:rPr>
        <w:tab/>
        <w:t>-</w:t>
      </w:r>
      <w:r>
        <w:rPr>
          <w:sz w:val="24"/>
        </w:rPr>
        <w:tab/>
        <w:t xml:space="preserve">электронным  </w:t>
      </w:r>
      <w:r>
        <w:rPr>
          <w:spacing w:val="16"/>
          <w:sz w:val="24"/>
        </w:rPr>
        <w:t xml:space="preserve"> </w:t>
      </w:r>
      <w:r>
        <w:rPr>
          <w:sz w:val="24"/>
        </w:rPr>
        <w:t>трехфазным</w:t>
      </w:r>
      <w:r>
        <w:rPr>
          <w:sz w:val="24"/>
        </w:rPr>
        <w:tab/>
        <w:t>счетчикам</w:t>
      </w:r>
      <w:r>
        <w:rPr>
          <w:spacing w:val="10"/>
          <w:sz w:val="24"/>
        </w:rPr>
        <w:t xml:space="preserve"> </w:t>
      </w:r>
      <w:r>
        <w:rPr>
          <w:sz w:val="24"/>
        </w:rPr>
        <w:t>активной</w:t>
      </w:r>
      <w:r>
        <w:rPr>
          <w:spacing w:val="-57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5"/>
          <w:sz w:val="24"/>
        </w:rPr>
        <w:t xml:space="preserve"> </w:t>
      </w:r>
      <w:r>
        <w:rPr>
          <w:sz w:val="24"/>
        </w:rPr>
        <w:t>установленным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ЩУ.</w:t>
      </w:r>
    </w:p>
    <w:p w:rsidR="00CC1ECE" w:rsidRDefault="00513E98">
      <w:pPr>
        <w:pStyle w:val="a3"/>
        <w:spacing w:before="5"/>
        <w:ind w:left="1530"/>
      </w:pPr>
      <w:r>
        <w:rPr>
          <w:w w:val="97"/>
        </w:rPr>
        <w:t>-</w:t>
      </w:r>
    </w:p>
    <w:p w:rsidR="00CC1ECE" w:rsidRDefault="00513E98">
      <w:pPr>
        <w:pStyle w:val="Heading3"/>
        <w:spacing w:before="10"/>
        <w:ind w:left="3624"/>
      </w:pPr>
      <w:r>
        <w:t>Конструктивное</w:t>
      </w:r>
      <w:r>
        <w:rPr>
          <w:spacing w:val="-5"/>
        </w:rPr>
        <w:t xml:space="preserve"> </w:t>
      </w:r>
      <w:r>
        <w:t>выполнение</w:t>
      </w:r>
      <w:r>
        <w:rPr>
          <w:spacing w:val="-4"/>
        </w:rPr>
        <w:t xml:space="preserve"> </w:t>
      </w:r>
      <w:r>
        <w:t>сетей.</w:t>
      </w:r>
    </w:p>
    <w:p w:rsidR="00CC1ECE" w:rsidRDefault="00513E98">
      <w:pPr>
        <w:pStyle w:val="a3"/>
        <w:spacing w:before="75"/>
        <w:ind w:left="822"/>
      </w:pPr>
      <w:r>
        <w:t>Распределительные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групповые</w:t>
      </w:r>
      <w:r>
        <w:rPr>
          <w:spacing w:val="-4"/>
        </w:rPr>
        <w:t xml:space="preserve"> </w:t>
      </w:r>
      <w:r>
        <w:t>сети</w:t>
      </w:r>
      <w:r>
        <w:rPr>
          <w:spacing w:val="-3"/>
        </w:rPr>
        <w:t xml:space="preserve"> </w:t>
      </w:r>
      <w:r>
        <w:t>выполняются: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1897"/>
          <w:tab w:val="left" w:pos="1898"/>
        </w:tabs>
        <w:spacing w:before="84"/>
        <w:ind w:right="888" w:firstLine="707"/>
        <w:rPr>
          <w:sz w:val="24"/>
        </w:rPr>
      </w:pPr>
      <w:r>
        <w:rPr>
          <w:sz w:val="24"/>
        </w:rPr>
        <w:t>по</w:t>
      </w:r>
      <w:r>
        <w:rPr>
          <w:spacing w:val="21"/>
          <w:sz w:val="24"/>
        </w:rPr>
        <w:t xml:space="preserve"> </w:t>
      </w:r>
      <w:r>
        <w:rPr>
          <w:sz w:val="24"/>
        </w:rPr>
        <w:t>паркингу,</w:t>
      </w:r>
      <w:r>
        <w:rPr>
          <w:spacing w:val="21"/>
          <w:sz w:val="24"/>
        </w:rPr>
        <w:t xml:space="preserve"> </w:t>
      </w:r>
      <w:r>
        <w:rPr>
          <w:sz w:val="24"/>
        </w:rPr>
        <w:t>а</w:t>
      </w:r>
      <w:r>
        <w:rPr>
          <w:spacing w:val="20"/>
          <w:sz w:val="24"/>
        </w:rPr>
        <w:t xml:space="preserve"> </w:t>
      </w:r>
      <w:r>
        <w:rPr>
          <w:sz w:val="24"/>
        </w:rPr>
        <w:t>так</w:t>
      </w:r>
      <w:r>
        <w:rPr>
          <w:spacing w:val="23"/>
          <w:sz w:val="24"/>
        </w:rPr>
        <w:t xml:space="preserve"> </w:t>
      </w:r>
      <w:r>
        <w:rPr>
          <w:sz w:val="24"/>
        </w:rPr>
        <w:t>же</w:t>
      </w:r>
      <w:r>
        <w:rPr>
          <w:spacing w:val="22"/>
          <w:sz w:val="24"/>
        </w:rPr>
        <w:t xml:space="preserve"> </w:t>
      </w:r>
      <w:r>
        <w:rPr>
          <w:sz w:val="24"/>
        </w:rPr>
        <w:t>в</w:t>
      </w:r>
      <w:r>
        <w:rPr>
          <w:spacing w:val="21"/>
          <w:sz w:val="24"/>
        </w:rPr>
        <w:t xml:space="preserve"> </w:t>
      </w:r>
      <w:r>
        <w:rPr>
          <w:sz w:val="24"/>
        </w:rPr>
        <w:t>тех.</w:t>
      </w:r>
      <w:r>
        <w:rPr>
          <w:spacing w:val="19"/>
          <w:sz w:val="24"/>
        </w:rPr>
        <w:t xml:space="preserve"> </w:t>
      </w:r>
      <w:r>
        <w:rPr>
          <w:sz w:val="24"/>
        </w:rPr>
        <w:t>помещениях</w:t>
      </w:r>
      <w:r>
        <w:rPr>
          <w:spacing w:val="28"/>
          <w:sz w:val="24"/>
        </w:rPr>
        <w:t xml:space="preserve"> </w:t>
      </w:r>
      <w:r>
        <w:rPr>
          <w:sz w:val="24"/>
        </w:rPr>
        <w:t>-</w:t>
      </w:r>
      <w:r>
        <w:rPr>
          <w:spacing w:val="21"/>
          <w:sz w:val="24"/>
        </w:rPr>
        <w:t xml:space="preserve"> </w:t>
      </w:r>
      <w:r>
        <w:rPr>
          <w:sz w:val="24"/>
        </w:rPr>
        <w:t>открыто</w:t>
      </w:r>
      <w:r>
        <w:rPr>
          <w:spacing w:val="22"/>
          <w:sz w:val="24"/>
        </w:rPr>
        <w:t xml:space="preserve"> </w:t>
      </w:r>
      <w:r>
        <w:rPr>
          <w:sz w:val="24"/>
        </w:rPr>
        <w:t>на</w:t>
      </w:r>
      <w:r>
        <w:rPr>
          <w:spacing w:val="20"/>
          <w:sz w:val="24"/>
        </w:rPr>
        <w:t xml:space="preserve"> </w:t>
      </w:r>
      <w:r>
        <w:rPr>
          <w:sz w:val="24"/>
        </w:rPr>
        <w:t>лотках</w:t>
      </w:r>
      <w:r>
        <w:rPr>
          <w:spacing w:val="22"/>
          <w:sz w:val="24"/>
        </w:rPr>
        <w:t xml:space="preserve"> </w:t>
      </w:r>
      <w:r>
        <w:rPr>
          <w:sz w:val="24"/>
        </w:rPr>
        <w:t>и</w:t>
      </w:r>
      <w:r>
        <w:rPr>
          <w:spacing w:val="22"/>
          <w:sz w:val="24"/>
        </w:rPr>
        <w:t xml:space="preserve"> </w:t>
      </w:r>
      <w:r>
        <w:rPr>
          <w:sz w:val="24"/>
        </w:rPr>
        <w:t>скобах</w:t>
      </w:r>
      <w:r>
        <w:rPr>
          <w:spacing w:val="23"/>
          <w:sz w:val="24"/>
        </w:rPr>
        <w:t xml:space="preserve"> </w:t>
      </w:r>
      <w:r>
        <w:rPr>
          <w:sz w:val="24"/>
        </w:rPr>
        <w:t>кабелем</w:t>
      </w:r>
      <w:r>
        <w:rPr>
          <w:spacing w:val="-57"/>
          <w:sz w:val="24"/>
        </w:rPr>
        <w:t xml:space="preserve"> </w:t>
      </w:r>
      <w:r>
        <w:rPr>
          <w:sz w:val="24"/>
        </w:rPr>
        <w:t>марки</w:t>
      </w:r>
      <w:r>
        <w:rPr>
          <w:spacing w:val="-1"/>
          <w:sz w:val="24"/>
        </w:rPr>
        <w:t xml:space="preserve"> </w:t>
      </w:r>
      <w:r>
        <w:rPr>
          <w:sz w:val="24"/>
        </w:rPr>
        <w:t>ВВГ-Пнг(А)-LS,</w:t>
      </w:r>
      <w:r>
        <w:rPr>
          <w:spacing w:val="2"/>
          <w:sz w:val="24"/>
        </w:rPr>
        <w:t xml:space="preserve"> </w:t>
      </w:r>
      <w:r>
        <w:rPr>
          <w:sz w:val="24"/>
        </w:rPr>
        <w:t>АВВГнг.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1946"/>
        </w:tabs>
        <w:spacing w:before="4"/>
        <w:ind w:right="892" w:firstLine="707"/>
        <w:jc w:val="both"/>
        <w:rPr>
          <w:sz w:val="24"/>
        </w:rPr>
      </w:pPr>
      <w:r>
        <w:rPr>
          <w:sz w:val="24"/>
        </w:rPr>
        <w:t>по лестничным площадкам от этажного до квартирного щита кабелем с медными</w:t>
      </w:r>
      <w:r>
        <w:rPr>
          <w:spacing w:val="-57"/>
          <w:sz w:val="24"/>
        </w:rPr>
        <w:t xml:space="preserve"> </w:t>
      </w:r>
      <w:r>
        <w:rPr>
          <w:sz w:val="24"/>
        </w:rPr>
        <w:t>жилами марки ВВГ-Пнг(А)-LS скрыто в винипластовых трубах уложенных в монолитный</w:t>
      </w:r>
      <w:r>
        <w:rPr>
          <w:spacing w:val="1"/>
          <w:sz w:val="24"/>
        </w:rPr>
        <w:t xml:space="preserve"> </w:t>
      </w:r>
      <w:r>
        <w:rPr>
          <w:sz w:val="24"/>
        </w:rPr>
        <w:t>бетон;</w:t>
      </w:r>
    </w:p>
    <w:p w:rsidR="00CC1ECE" w:rsidRDefault="00513E98" w:rsidP="00513E98">
      <w:pPr>
        <w:pStyle w:val="a4"/>
        <w:numPr>
          <w:ilvl w:val="1"/>
          <w:numId w:val="66"/>
        </w:numPr>
        <w:tabs>
          <w:tab w:val="left" w:pos="2085"/>
          <w:tab w:val="left" w:pos="2086"/>
        </w:tabs>
        <w:ind w:right="888" w:firstLine="707"/>
        <w:rPr>
          <w:sz w:val="24"/>
        </w:rPr>
      </w:pPr>
      <w:r>
        <w:rPr>
          <w:sz w:val="24"/>
        </w:rPr>
        <w:t>разводка</w:t>
      </w:r>
      <w:r>
        <w:rPr>
          <w:spacing w:val="4"/>
          <w:sz w:val="24"/>
        </w:rPr>
        <w:t xml:space="preserve"> </w:t>
      </w:r>
      <w:r>
        <w:rPr>
          <w:sz w:val="24"/>
        </w:rPr>
        <w:t>по</w:t>
      </w:r>
      <w:r>
        <w:rPr>
          <w:spacing w:val="4"/>
          <w:sz w:val="24"/>
        </w:rPr>
        <w:t xml:space="preserve"> </w:t>
      </w:r>
      <w:r>
        <w:rPr>
          <w:sz w:val="24"/>
        </w:rPr>
        <w:t>квартирам,</w:t>
      </w:r>
      <w:r>
        <w:rPr>
          <w:spacing w:val="4"/>
          <w:sz w:val="24"/>
        </w:rPr>
        <w:t xml:space="preserve"> </w:t>
      </w:r>
      <w:r>
        <w:rPr>
          <w:sz w:val="24"/>
        </w:rPr>
        <w:t>кабелем</w:t>
      </w:r>
      <w:r>
        <w:rPr>
          <w:spacing w:val="4"/>
          <w:sz w:val="24"/>
        </w:rPr>
        <w:t xml:space="preserve"> </w:t>
      </w:r>
      <w:r>
        <w:rPr>
          <w:sz w:val="24"/>
        </w:rPr>
        <w:t>с</w:t>
      </w:r>
      <w:r>
        <w:rPr>
          <w:spacing w:val="6"/>
          <w:sz w:val="24"/>
        </w:rPr>
        <w:t xml:space="preserve"> </w:t>
      </w:r>
      <w:r>
        <w:rPr>
          <w:sz w:val="24"/>
        </w:rPr>
        <w:t>медными</w:t>
      </w:r>
      <w:r>
        <w:rPr>
          <w:spacing w:val="5"/>
          <w:sz w:val="24"/>
        </w:rPr>
        <w:t xml:space="preserve"> </w:t>
      </w:r>
      <w:r>
        <w:rPr>
          <w:sz w:val="24"/>
        </w:rPr>
        <w:t>жилами</w:t>
      </w:r>
      <w:r>
        <w:rPr>
          <w:spacing w:val="5"/>
          <w:sz w:val="24"/>
        </w:rPr>
        <w:t xml:space="preserve"> </w:t>
      </w:r>
      <w:r>
        <w:rPr>
          <w:sz w:val="24"/>
        </w:rPr>
        <w:t>марки</w:t>
      </w:r>
      <w:r>
        <w:rPr>
          <w:spacing w:val="5"/>
          <w:sz w:val="24"/>
        </w:rPr>
        <w:t xml:space="preserve"> </w:t>
      </w:r>
      <w:r>
        <w:rPr>
          <w:sz w:val="24"/>
        </w:rPr>
        <w:t>ВВГ-Пнг(А)-LS</w:t>
      </w:r>
      <w:r>
        <w:rPr>
          <w:spacing w:val="-57"/>
          <w:sz w:val="24"/>
        </w:rPr>
        <w:t xml:space="preserve"> </w:t>
      </w:r>
      <w:r>
        <w:rPr>
          <w:sz w:val="24"/>
        </w:rPr>
        <w:t>скрыто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гофрированной</w:t>
      </w:r>
      <w:r>
        <w:rPr>
          <w:spacing w:val="2"/>
          <w:sz w:val="24"/>
        </w:rPr>
        <w:t xml:space="preserve"> </w:t>
      </w:r>
      <w:r>
        <w:rPr>
          <w:sz w:val="24"/>
        </w:rPr>
        <w:t>трубе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штрабах;</w:t>
      </w:r>
    </w:p>
    <w:p w:rsidR="00CC1ECE" w:rsidRDefault="00513E98">
      <w:pPr>
        <w:pStyle w:val="a3"/>
        <w:ind w:left="822" w:right="886" w:firstLine="707"/>
      </w:pPr>
      <w:r>
        <w:t>Магистральные и распределительные сети выполнены кабелями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медными жилами</w:t>
      </w:r>
      <w:r>
        <w:rPr>
          <w:spacing w:val="-57"/>
        </w:rPr>
        <w:t xml:space="preserve"> </w:t>
      </w:r>
      <w:r>
        <w:t>сечением</w:t>
      </w:r>
      <w:r>
        <w:rPr>
          <w:spacing w:val="1"/>
        </w:rPr>
        <w:t xml:space="preserve"> </w:t>
      </w:r>
      <w:r>
        <w:t>до 16</w:t>
      </w:r>
      <w:r>
        <w:rPr>
          <w:spacing w:val="2"/>
        </w:rPr>
        <w:t xml:space="preserve"> </w:t>
      </w:r>
      <w:r>
        <w:t>мм²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кабелями с</w:t>
      </w:r>
      <w:r>
        <w:rPr>
          <w:spacing w:val="1"/>
        </w:rPr>
        <w:t xml:space="preserve"> </w:t>
      </w:r>
      <w:r>
        <w:t>алюминиевыми</w:t>
      </w:r>
      <w:r>
        <w:rPr>
          <w:spacing w:val="1"/>
        </w:rPr>
        <w:t xml:space="preserve"> </w:t>
      </w:r>
      <w:r>
        <w:t>жилами</w:t>
      </w:r>
      <w:r>
        <w:rPr>
          <w:spacing w:val="1"/>
        </w:rPr>
        <w:t xml:space="preserve"> </w:t>
      </w:r>
      <w:r>
        <w:t>сечением</w:t>
      </w:r>
      <w:r>
        <w:rPr>
          <w:spacing w:val="1"/>
        </w:rPr>
        <w:t xml:space="preserve"> </w:t>
      </w:r>
      <w:r>
        <w:t>свыше</w:t>
      </w:r>
      <w:r>
        <w:rPr>
          <w:spacing w:val="-2"/>
        </w:rPr>
        <w:t xml:space="preserve"> </w:t>
      </w:r>
      <w:r>
        <w:t>16</w:t>
      </w:r>
      <w:r>
        <w:rPr>
          <w:spacing w:val="2"/>
        </w:rPr>
        <w:t xml:space="preserve"> </w:t>
      </w:r>
      <w:r>
        <w:t>мм².</w:t>
      </w:r>
      <w:r>
        <w:rPr>
          <w:spacing w:val="2"/>
        </w:rPr>
        <w:t xml:space="preserve"> </w:t>
      </w:r>
      <w:r>
        <w:t>Подвод к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 w:line="242" w:lineRule="auto"/>
        <w:ind w:left="822" w:right="2309"/>
      </w:pPr>
      <w:r>
        <w:lastRenderedPageBreak/>
        <w:t>силовому оборудованию насосны</w:t>
      </w:r>
      <w:r>
        <w:t>х, помещений ОВ (кондиционерам)</w:t>
      </w:r>
      <w:r>
        <w:rPr>
          <w:spacing w:val="1"/>
        </w:rPr>
        <w:t xml:space="preserve"> </w:t>
      </w:r>
      <w:r>
        <w:t>выполнен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потолку,</w:t>
      </w:r>
      <w:r>
        <w:rPr>
          <w:spacing w:val="-3"/>
        </w:rPr>
        <w:t xml:space="preserve"> </w:t>
      </w:r>
      <w:r>
        <w:t>спуски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оборудованию -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перфорированному</w:t>
      </w:r>
      <w:r>
        <w:rPr>
          <w:spacing w:val="-5"/>
        </w:rPr>
        <w:t xml:space="preserve"> </w:t>
      </w:r>
      <w:r>
        <w:t>уголку.</w:t>
      </w:r>
    </w:p>
    <w:p w:rsidR="00CC1ECE" w:rsidRDefault="00513E98">
      <w:pPr>
        <w:pStyle w:val="a3"/>
        <w:tabs>
          <w:tab w:val="left" w:pos="3252"/>
          <w:tab w:val="left" w:pos="4192"/>
          <w:tab w:val="left" w:pos="6070"/>
          <w:tab w:val="left" w:pos="8399"/>
          <w:tab w:val="left" w:pos="9763"/>
        </w:tabs>
        <w:spacing w:before="82"/>
        <w:ind w:left="822" w:right="884" w:firstLine="707"/>
        <w:jc w:val="right"/>
      </w:pPr>
      <w:r>
        <w:t>Вертикальные</w:t>
      </w:r>
      <w:r>
        <w:tab/>
        <w:t>стояки</w:t>
      </w:r>
      <w:r>
        <w:tab/>
        <w:t>магистральных,</w:t>
      </w:r>
      <w:r>
        <w:tab/>
        <w:t>распределительных,</w:t>
      </w:r>
      <w:r>
        <w:tab/>
        <w:t>групповых</w:t>
      </w:r>
      <w:r>
        <w:tab/>
        <w:t>сетей</w:t>
      </w:r>
      <w:r>
        <w:rPr>
          <w:spacing w:val="-57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лоткам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коммуникационных</w:t>
      </w:r>
      <w:r>
        <w:rPr>
          <w:spacing w:val="4"/>
        </w:rPr>
        <w:t xml:space="preserve"> </w:t>
      </w:r>
      <w:r>
        <w:t>шахтах.</w:t>
      </w:r>
      <w:r>
        <w:rPr>
          <w:spacing w:val="3"/>
        </w:rPr>
        <w:t xml:space="preserve"> </w:t>
      </w:r>
      <w:r>
        <w:t>При</w:t>
      </w:r>
      <w:r>
        <w:rPr>
          <w:spacing w:val="2"/>
        </w:rPr>
        <w:t xml:space="preserve"> </w:t>
      </w:r>
      <w:r>
        <w:t>креплении</w:t>
      </w:r>
      <w:r>
        <w:rPr>
          <w:spacing w:val="4"/>
        </w:rPr>
        <w:t xml:space="preserve"> </w:t>
      </w:r>
      <w:r>
        <w:t>кабелей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стояках</w:t>
      </w:r>
      <w:r>
        <w:rPr>
          <w:spacing w:val="3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лотках, предусматривать мероприятия от нарушения изоляции кабелей в местах крепления.</w:t>
      </w:r>
      <w:r>
        <w:rPr>
          <w:spacing w:val="1"/>
        </w:rPr>
        <w:t xml:space="preserve"> </w:t>
      </w:r>
      <w:r>
        <w:t>Проход</w:t>
      </w:r>
      <w:r>
        <w:rPr>
          <w:spacing w:val="15"/>
        </w:rPr>
        <w:t xml:space="preserve"> </w:t>
      </w:r>
      <w:r>
        <w:t>кабелей</w:t>
      </w:r>
      <w:r>
        <w:rPr>
          <w:spacing w:val="18"/>
        </w:rPr>
        <w:t xml:space="preserve"> </w:t>
      </w:r>
      <w:r>
        <w:t>(кабельных</w:t>
      </w:r>
      <w:r>
        <w:rPr>
          <w:spacing w:val="20"/>
        </w:rPr>
        <w:t xml:space="preserve"> </w:t>
      </w:r>
      <w:r>
        <w:t>линий)</w:t>
      </w:r>
      <w:r>
        <w:rPr>
          <w:spacing w:val="17"/>
        </w:rPr>
        <w:t xml:space="preserve"> </w:t>
      </w:r>
      <w:r>
        <w:t>через</w:t>
      </w:r>
      <w:r>
        <w:rPr>
          <w:spacing w:val="18"/>
        </w:rPr>
        <w:t xml:space="preserve"> </w:t>
      </w:r>
      <w:r>
        <w:t>стены</w:t>
      </w:r>
      <w:r>
        <w:rPr>
          <w:spacing w:val="1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перекрытия</w:t>
      </w:r>
      <w:r>
        <w:rPr>
          <w:spacing w:val="18"/>
        </w:rPr>
        <w:t xml:space="preserve"> </w:t>
      </w:r>
      <w:r>
        <w:t>выполняется</w:t>
      </w:r>
      <w:r>
        <w:rPr>
          <w:spacing w:val="17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сталь-</w:t>
      </w:r>
    </w:p>
    <w:p w:rsidR="00CC1ECE" w:rsidRDefault="00513E98">
      <w:pPr>
        <w:pStyle w:val="a3"/>
        <w:ind w:left="822" w:right="891"/>
        <w:jc w:val="both"/>
      </w:pPr>
      <w:r>
        <w:t>ных</w:t>
      </w:r>
      <w:r>
        <w:rPr>
          <w:spacing w:val="1"/>
        </w:rPr>
        <w:t xml:space="preserve"> </w:t>
      </w:r>
      <w:r>
        <w:t>трубах</w:t>
      </w:r>
      <w:r>
        <w:rPr>
          <w:spacing w:val="1"/>
        </w:rPr>
        <w:t xml:space="preserve"> </w:t>
      </w:r>
      <w:r>
        <w:t>(патрубках)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последующей</w:t>
      </w:r>
      <w:r>
        <w:rPr>
          <w:spacing w:val="1"/>
        </w:rPr>
        <w:t xml:space="preserve"> </w:t>
      </w:r>
      <w:r>
        <w:t>герметизацией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удаляемой</w:t>
      </w:r>
      <w:r>
        <w:rPr>
          <w:spacing w:val="1"/>
        </w:rPr>
        <w:t xml:space="preserve"> </w:t>
      </w:r>
      <w:r>
        <w:t>несгораемой</w:t>
      </w:r>
      <w:r>
        <w:rPr>
          <w:spacing w:val="1"/>
        </w:rPr>
        <w:t xml:space="preserve"> </w:t>
      </w:r>
      <w:r>
        <w:t>(огнестой</w:t>
      </w:r>
      <w:r>
        <w:t>кой) массой, обеспечивающей дымогазонепронецаемость и предел огнестойкости</w:t>
      </w:r>
      <w:r>
        <w:rPr>
          <w:spacing w:val="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-1"/>
        </w:rPr>
        <w:t xml:space="preserve"> </w:t>
      </w:r>
      <w:r>
        <w:t>предела</w:t>
      </w:r>
      <w:r>
        <w:rPr>
          <w:spacing w:val="-1"/>
        </w:rPr>
        <w:t xml:space="preserve"> </w:t>
      </w:r>
      <w:r>
        <w:t>огнестойкости стены, перекрытия.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Heading3"/>
        <w:ind w:left="3902"/>
        <w:jc w:val="both"/>
      </w:pPr>
      <w:r>
        <w:t>Защитные</w:t>
      </w:r>
      <w:r>
        <w:rPr>
          <w:spacing w:val="-5"/>
        </w:rPr>
        <w:t xml:space="preserve"> </w:t>
      </w:r>
      <w:r>
        <w:t>меры</w:t>
      </w:r>
      <w:r>
        <w:rPr>
          <w:spacing w:val="-2"/>
        </w:rPr>
        <w:t xml:space="preserve"> </w:t>
      </w:r>
      <w:r>
        <w:t>безопасности.</w:t>
      </w:r>
    </w:p>
    <w:p w:rsidR="00CC1ECE" w:rsidRDefault="00513E98">
      <w:pPr>
        <w:pStyle w:val="a3"/>
        <w:spacing w:before="72"/>
        <w:ind w:left="822" w:right="894" w:firstLine="707"/>
        <w:jc w:val="both"/>
      </w:pPr>
      <w:r>
        <w:t>Все</w:t>
      </w:r>
      <w:r>
        <w:rPr>
          <w:spacing w:val="1"/>
        </w:rPr>
        <w:t xml:space="preserve"> </w:t>
      </w:r>
      <w:r>
        <w:t>металлические</w:t>
      </w:r>
      <w:r>
        <w:rPr>
          <w:spacing w:val="1"/>
        </w:rPr>
        <w:t xml:space="preserve"> </w:t>
      </w:r>
      <w:r>
        <w:t>нетоковедущие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электрооборудования</w:t>
      </w:r>
      <w:r>
        <w:rPr>
          <w:spacing w:val="61"/>
        </w:rPr>
        <w:t xml:space="preserve"> </w:t>
      </w:r>
      <w:r>
        <w:t>подлежат</w:t>
      </w:r>
      <w:r>
        <w:rPr>
          <w:spacing w:val="-57"/>
        </w:rPr>
        <w:t xml:space="preserve"> </w:t>
      </w:r>
      <w:r>
        <w:t>заземлению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металлические</w:t>
      </w:r>
      <w:r>
        <w:rPr>
          <w:spacing w:val="1"/>
        </w:rPr>
        <w:t xml:space="preserve"> </w:t>
      </w:r>
      <w:r>
        <w:t>нетоковедущие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электрооборудования</w:t>
      </w:r>
      <w:r>
        <w:rPr>
          <w:spacing w:val="1"/>
        </w:rPr>
        <w:t xml:space="preserve"> </w:t>
      </w:r>
      <w:r>
        <w:t>подлежат</w:t>
      </w:r>
      <w:r>
        <w:rPr>
          <w:spacing w:val="1"/>
        </w:rPr>
        <w:t xml:space="preserve"> </w:t>
      </w:r>
      <w:r>
        <w:t>заземлению</w:t>
      </w:r>
      <w:r>
        <w:rPr>
          <w:spacing w:val="-1"/>
        </w:rPr>
        <w:t xml:space="preserve"> </w:t>
      </w:r>
      <w:r>
        <w:t>согласно СН</w:t>
      </w:r>
      <w:r>
        <w:rPr>
          <w:spacing w:val="-1"/>
        </w:rPr>
        <w:t xml:space="preserve"> </w:t>
      </w:r>
      <w:r>
        <w:t>РК 4.04-07-2013.</w:t>
      </w:r>
    </w:p>
    <w:p w:rsidR="00CC1ECE" w:rsidRDefault="00513E98">
      <w:pPr>
        <w:pStyle w:val="a3"/>
        <w:spacing w:before="77"/>
        <w:ind w:left="822" w:right="886" w:firstLine="707"/>
        <w:jc w:val="both"/>
      </w:pPr>
      <w:r>
        <w:t>Для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заноса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металлическим</w:t>
      </w:r>
      <w:r>
        <w:rPr>
          <w:spacing w:val="1"/>
        </w:rPr>
        <w:t xml:space="preserve"> </w:t>
      </w:r>
      <w:r>
        <w:t>коммуникациям,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уравнивания</w:t>
      </w:r>
      <w:r>
        <w:rPr>
          <w:spacing w:val="1"/>
        </w:rPr>
        <w:t xml:space="preserve"> </w:t>
      </w:r>
      <w:r>
        <w:t>потенциалов,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вводе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здание</w:t>
      </w:r>
      <w:r>
        <w:rPr>
          <w:spacing w:val="1"/>
        </w:rPr>
        <w:t xml:space="preserve"> </w:t>
      </w:r>
      <w:r>
        <w:t>соединить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заземляющей</w:t>
      </w:r>
      <w:r>
        <w:rPr>
          <w:spacing w:val="1"/>
        </w:rPr>
        <w:t xml:space="preserve"> </w:t>
      </w:r>
      <w:r>
        <w:t>шиной</w:t>
      </w:r>
      <w:r>
        <w:rPr>
          <w:spacing w:val="1"/>
        </w:rPr>
        <w:t xml:space="preserve"> </w:t>
      </w:r>
      <w:r>
        <w:t>РЕ,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присоединить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арматуре</w:t>
      </w:r>
      <w:r>
        <w:rPr>
          <w:spacing w:val="-2"/>
        </w:rPr>
        <w:t xml:space="preserve"> </w:t>
      </w:r>
      <w:r>
        <w:t>фундамента.</w:t>
      </w:r>
    </w:p>
    <w:p w:rsidR="00CC1ECE" w:rsidRDefault="00513E98">
      <w:pPr>
        <w:pStyle w:val="a3"/>
        <w:spacing w:before="6"/>
        <w:ind w:left="822" w:right="890" w:firstLine="707"/>
        <w:jc w:val="both"/>
      </w:pPr>
      <w:r>
        <w:t>Проектом принята система безопасности TN-С-S. Нулевой рабочий проводник (N)</w:t>
      </w:r>
      <w:r>
        <w:rPr>
          <w:spacing w:val="1"/>
        </w:rPr>
        <w:t xml:space="preserve"> </w:t>
      </w:r>
      <w:r>
        <w:t>изолируется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корпуса</w:t>
      </w:r>
      <w:r>
        <w:rPr>
          <w:spacing w:val="1"/>
        </w:rPr>
        <w:t xml:space="preserve"> </w:t>
      </w:r>
      <w:r>
        <w:t>ГРЩ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объединение</w:t>
      </w:r>
      <w:r>
        <w:rPr>
          <w:spacing w:val="1"/>
        </w:rPr>
        <w:t xml:space="preserve"> </w:t>
      </w:r>
      <w:r>
        <w:t>нулевого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(N)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защитного</w:t>
      </w:r>
      <w:r>
        <w:rPr>
          <w:spacing w:val="-4"/>
        </w:rPr>
        <w:t xml:space="preserve"> </w:t>
      </w:r>
      <w:r>
        <w:t>проводников</w:t>
      </w:r>
      <w:r>
        <w:rPr>
          <w:spacing w:val="-1"/>
        </w:rPr>
        <w:t xml:space="preserve"> </w:t>
      </w:r>
      <w:r>
        <w:t>(РЕ)</w:t>
      </w:r>
      <w:r>
        <w:rPr>
          <w:spacing w:val="-1"/>
        </w:rPr>
        <w:t xml:space="preserve"> </w:t>
      </w:r>
      <w:r>
        <w:t>запрещено.</w:t>
      </w:r>
    </w:p>
    <w:p w:rsidR="00CC1ECE" w:rsidRDefault="00513E98">
      <w:pPr>
        <w:pStyle w:val="a3"/>
        <w:spacing w:before="7" w:line="237" w:lineRule="auto"/>
        <w:ind w:left="822" w:right="891" w:firstLine="707"/>
        <w:jc w:val="both"/>
      </w:pPr>
      <w:r>
        <w:t>Для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уравнивания</w:t>
      </w:r>
      <w:r>
        <w:rPr>
          <w:spacing w:val="1"/>
        </w:rPr>
        <w:t xml:space="preserve"> </w:t>
      </w:r>
      <w:r>
        <w:t>потенциалов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ванных</w:t>
      </w:r>
      <w:r>
        <w:rPr>
          <w:spacing w:val="1"/>
        </w:rPr>
        <w:t xml:space="preserve"> </w:t>
      </w:r>
      <w:r>
        <w:t>комнатах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-1"/>
        </w:rPr>
        <w:t xml:space="preserve"> </w:t>
      </w:r>
      <w:r>
        <w:t>коробка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медной шиной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8</w:t>
      </w:r>
      <w:r>
        <w:rPr>
          <w:spacing w:val="-3"/>
        </w:rPr>
        <w:t xml:space="preserve"> </w:t>
      </w:r>
      <w:r>
        <w:t>контактов.</w:t>
      </w:r>
    </w:p>
    <w:p w:rsidR="00CC1ECE" w:rsidRDefault="00513E98">
      <w:pPr>
        <w:pStyle w:val="a3"/>
        <w:spacing w:before="3"/>
        <w:ind w:left="822" w:right="894" w:firstLine="707"/>
        <w:jc w:val="both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поражения</w:t>
      </w:r>
      <w:r>
        <w:rPr>
          <w:spacing w:val="1"/>
        </w:rPr>
        <w:t xml:space="preserve"> </w:t>
      </w:r>
      <w:r>
        <w:t>электрическим</w:t>
      </w:r>
      <w:r>
        <w:rPr>
          <w:spacing w:val="1"/>
        </w:rPr>
        <w:t xml:space="preserve"> </w:t>
      </w:r>
      <w:r>
        <w:t>током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щитках на розеточных группах устанавливаются устройства защитного отключения (УЗО)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30 мА.</w:t>
      </w:r>
    </w:p>
    <w:p w:rsidR="00CC1ECE" w:rsidRDefault="00CC1ECE">
      <w:pPr>
        <w:pStyle w:val="a3"/>
        <w:spacing w:before="10"/>
      </w:pPr>
    </w:p>
    <w:p w:rsidR="00CC1ECE" w:rsidRDefault="00513E98">
      <w:pPr>
        <w:pStyle w:val="Heading3"/>
        <w:ind w:left="813" w:right="881"/>
        <w:jc w:val="center"/>
      </w:pPr>
      <w:r>
        <w:t>Молниезащита.</w:t>
      </w:r>
    </w:p>
    <w:p w:rsidR="00CC1ECE" w:rsidRDefault="00513E98">
      <w:pPr>
        <w:pStyle w:val="a3"/>
        <w:spacing w:before="72"/>
        <w:ind w:left="822"/>
      </w:pPr>
      <w:r>
        <w:t>Согласно</w:t>
      </w:r>
      <w:r>
        <w:rPr>
          <w:spacing w:val="-2"/>
        </w:rPr>
        <w:t xml:space="preserve"> </w:t>
      </w:r>
      <w:r>
        <w:t>СН</w:t>
      </w:r>
      <w:r>
        <w:rPr>
          <w:spacing w:val="-2"/>
        </w:rPr>
        <w:t xml:space="preserve"> </w:t>
      </w:r>
      <w:r>
        <w:t>РК</w:t>
      </w:r>
      <w:r>
        <w:rPr>
          <w:spacing w:val="-1"/>
        </w:rPr>
        <w:t xml:space="preserve"> </w:t>
      </w:r>
      <w:r>
        <w:t>2.04-29-2005</w:t>
      </w:r>
      <w:r>
        <w:rPr>
          <w:spacing w:val="-2"/>
        </w:rPr>
        <w:t xml:space="preserve"> </w:t>
      </w:r>
      <w:r>
        <w:t>молниезащита</w:t>
      </w:r>
      <w:r>
        <w:rPr>
          <w:spacing w:val="-3"/>
        </w:rPr>
        <w:t xml:space="preserve"> </w:t>
      </w:r>
      <w:r>
        <w:t>здания</w:t>
      </w:r>
      <w:r>
        <w:rPr>
          <w:spacing w:val="-1"/>
        </w:rPr>
        <w:t xml:space="preserve"> </w:t>
      </w:r>
      <w:r>
        <w:t>выполняется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III</w:t>
      </w:r>
      <w:r>
        <w:rPr>
          <w:spacing w:val="-5"/>
        </w:rPr>
        <w:t xml:space="preserve"> </w:t>
      </w:r>
      <w:r>
        <w:t>категории.</w:t>
      </w:r>
    </w:p>
    <w:p w:rsidR="00CC1ECE" w:rsidRDefault="00513E98">
      <w:pPr>
        <w:pStyle w:val="a3"/>
        <w:spacing w:before="84"/>
        <w:ind w:left="822" w:right="895" w:firstLine="707"/>
        <w:jc w:val="both"/>
      </w:pPr>
      <w:r>
        <w:t>В качестве естественных молниеприемников приняты металлические констру</w:t>
      </w:r>
      <w:r>
        <w:t>кции</w:t>
      </w:r>
      <w:r>
        <w:rPr>
          <w:spacing w:val="1"/>
        </w:rPr>
        <w:t xml:space="preserve"> </w:t>
      </w:r>
      <w:r>
        <w:t>ограждения</w:t>
      </w:r>
      <w:r>
        <w:rPr>
          <w:spacing w:val="1"/>
        </w:rPr>
        <w:t xml:space="preserve"> </w:t>
      </w:r>
      <w:r>
        <w:t>кровли.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искусственного</w:t>
      </w:r>
      <w:r>
        <w:rPr>
          <w:spacing w:val="1"/>
        </w:rPr>
        <w:t xml:space="preserve"> </w:t>
      </w:r>
      <w:r>
        <w:t>молниеприемника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сетка</w:t>
      </w:r>
      <w:r>
        <w:rPr>
          <w:spacing w:val="1"/>
        </w:rPr>
        <w:t xml:space="preserve"> </w:t>
      </w:r>
      <w:r>
        <w:t>Фарадея. Молниеприемная сетка выполняется из круглой стали диаметром 6 мм2 с шагом</w:t>
      </w:r>
      <w:r>
        <w:rPr>
          <w:spacing w:val="1"/>
        </w:rPr>
        <w:t xml:space="preserve"> </w:t>
      </w:r>
      <w:r>
        <w:t>6х6м.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сваркой.</w:t>
      </w:r>
      <w:r>
        <w:rPr>
          <w:spacing w:val="1"/>
        </w:rPr>
        <w:t xml:space="preserve"> </w:t>
      </w:r>
      <w:r>
        <w:t>Сетка</w:t>
      </w:r>
      <w:r>
        <w:rPr>
          <w:spacing w:val="1"/>
        </w:rPr>
        <w:t xml:space="preserve"> </w:t>
      </w:r>
      <w:r>
        <w:t>укладывается</w:t>
      </w:r>
      <w:r>
        <w:rPr>
          <w:spacing w:val="1"/>
        </w:rPr>
        <w:t xml:space="preserve"> </w:t>
      </w:r>
      <w:r>
        <w:t>сверху.</w:t>
      </w:r>
      <w:r>
        <w:rPr>
          <w:spacing w:val="1"/>
        </w:rPr>
        <w:t xml:space="preserve"> </w:t>
      </w:r>
      <w:r>
        <w:t>Токоотводы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молниепр</w:t>
      </w:r>
      <w:r>
        <w:t>иемной сетки привариваются к арматуре колонн не реже чем через 15 м по всему</w:t>
      </w:r>
      <w:r>
        <w:rPr>
          <w:spacing w:val="1"/>
        </w:rPr>
        <w:t xml:space="preserve"> </w:t>
      </w:r>
      <w:r>
        <w:t>периметру.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выступающие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крышей</w:t>
      </w:r>
      <w:r>
        <w:rPr>
          <w:spacing w:val="1"/>
        </w:rPr>
        <w:t xml:space="preserve"> </w:t>
      </w:r>
      <w:r>
        <w:t>металлические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присоединены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молниеприемной</w:t>
      </w:r>
      <w:r>
        <w:rPr>
          <w:spacing w:val="1"/>
        </w:rPr>
        <w:t xml:space="preserve"> </w:t>
      </w:r>
      <w:r>
        <w:t>сетке,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неметаллические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оборудованы</w:t>
      </w:r>
      <w:r>
        <w:rPr>
          <w:spacing w:val="-57"/>
        </w:rPr>
        <w:t xml:space="preserve"> </w:t>
      </w:r>
      <w:r>
        <w:t>дополнительными</w:t>
      </w:r>
      <w:r>
        <w:rPr>
          <w:spacing w:val="-4"/>
        </w:rPr>
        <w:t xml:space="preserve"> </w:t>
      </w:r>
      <w:r>
        <w:t>молниеприемниками,</w:t>
      </w:r>
      <w:r>
        <w:rPr>
          <w:spacing w:val="-4"/>
        </w:rPr>
        <w:t xml:space="preserve"> </w:t>
      </w:r>
      <w:r>
        <w:t>также</w:t>
      </w:r>
      <w:r>
        <w:rPr>
          <w:spacing w:val="-5"/>
        </w:rPr>
        <w:t xml:space="preserve"> </w:t>
      </w:r>
      <w:r>
        <w:t>присоединенными</w:t>
      </w:r>
      <w:r>
        <w:rPr>
          <w:spacing w:val="-6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молниеприемной</w:t>
      </w:r>
      <w:r>
        <w:rPr>
          <w:spacing w:val="-4"/>
        </w:rPr>
        <w:t xml:space="preserve"> </w:t>
      </w:r>
      <w:r>
        <w:t>сетке.</w:t>
      </w:r>
    </w:p>
    <w:p w:rsidR="00CC1ECE" w:rsidRDefault="00CC1ECE">
      <w:pPr>
        <w:pStyle w:val="a3"/>
        <w:spacing w:before="5"/>
        <w:rPr>
          <w:sz w:val="33"/>
        </w:rPr>
      </w:pPr>
    </w:p>
    <w:p w:rsidR="00CC1ECE" w:rsidRDefault="00513E98">
      <w:pPr>
        <w:pStyle w:val="Heading3"/>
        <w:ind w:left="3753"/>
        <w:jc w:val="both"/>
      </w:pPr>
      <w:r>
        <w:t>Противопожарные</w:t>
      </w:r>
      <w:r>
        <w:rPr>
          <w:spacing w:val="-5"/>
        </w:rPr>
        <w:t xml:space="preserve"> </w:t>
      </w:r>
      <w:r>
        <w:t>мероприятия.</w:t>
      </w:r>
    </w:p>
    <w:p w:rsidR="00CC1ECE" w:rsidRDefault="00513E98">
      <w:pPr>
        <w:pStyle w:val="a3"/>
        <w:spacing w:before="72"/>
        <w:ind w:left="822" w:right="893" w:firstLine="707"/>
        <w:jc w:val="both"/>
      </w:pPr>
      <w:r>
        <w:t>Противопожарные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электроустановок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техническим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проектирование</w:t>
      </w:r>
      <w:r>
        <w:rPr>
          <w:spacing w:val="1"/>
        </w:rPr>
        <w:t xml:space="preserve"> </w:t>
      </w:r>
      <w:r>
        <w:t>противопожарной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предусматривают:</w:t>
      </w: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6"/>
        <w:jc w:val="both"/>
        <w:rPr>
          <w:sz w:val="24"/>
        </w:rPr>
      </w:pPr>
      <w:r>
        <w:rPr>
          <w:sz w:val="24"/>
        </w:rPr>
        <w:t>установку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розеточную</w:t>
      </w:r>
      <w:r>
        <w:rPr>
          <w:spacing w:val="-2"/>
          <w:sz w:val="24"/>
        </w:rPr>
        <w:t xml:space="preserve"> </w:t>
      </w:r>
      <w:r>
        <w:rPr>
          <w:sz w:val="24"/>
        </w:rPr>
        <w:t>сеть устройств</w:t>
      </w:r>
      <w:r>
        <w:rPr>
          <w:spacing w:val="-3"/>
          <w:sz w:val="24"/>
        </w:rPr>
        <w:t xml:space="preserve"> </w:t>
      </w:r>
      <w:r>
        <w:rPr>
          <w:sz w:val="24"/>
        </w:rPr>
        <w:t>защитного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отключения</w:t>
      </w:r>
      <w:r>
        <w:rPr>
          <w:spacing w:val="-10"/>
          <w:sz w:val="24"/>
        </w:rPr>
        <w:t xml:space="preserve"> </w:t>
      </w:r>
      <w:r>
        <w:rPr>
          <w:sz w:val="24"/>
        </w:rPr>
        <w:t>(УЗО).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1990"/>
        </w:tabs>
        <w:spacing w:before="84"/>
        <w:ind w:right="889" w:firstLine="707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цепях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пожарными</w:t>
      </w:r>
      <w:r>
        <w:rPr>
          <w:spacing w:val="1"/>
          <w:sz w:val="24"/>
        </w:rPr>
        <w:t xml:space="preserve"> </w:t>
      </w:r>
      <w:r>
        <w:rPr>
          <w:sz w:val="24"/>
        </w:rPr>
        <w:t>насосами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устанавливаются</w:t>
      </w:r>
      <w:r>
        <w:rPr>
          <w:spacing w:val="1"/>
          <w:sz w:val="24"/>
        </w:rPr>
        <w:t xml:space="preserve"> </w:t>
      </w:r>
      <w:r>
        <w:rPr>
          <w:sz w:val="24"/>
        </w:rPr>
        <w:t>устройства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максимальной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защиты;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1903"/>
        </w:tabs>
        <w:ind w:right="889" w:firstLine="707"/>
        <w:jc w:val="both"/>
        <w:rPr>
          <w:sz w:val="24"/>
        </w:rPr>
      </w:pPr>
      <w:r>
        <w:rPr>
          <w:sz w:val="24"/>
        </w:rPr>
        <w:t>автоматическое отключение обще обменной вентиляции при пожаре. Сигнал на</w:t>
      </w:r>
      <w:r>
        <w:rPr>
          <w:spacing w:val="1"/>
          <w:sz w:val="24"/>
        </w:rPr>
        <w:t xml:space="preserve"> </w:t>
      </w:r>
      <w:r>
        <w:rPr>
          <w:sz w:val="24"/>
        </w:rPr>
        <w:t>отключение из системы пожарной сигнализации подается либо на катушку независимого</w:t>
      </w:r>
      <w:r>
        <w:rPr>
          <w:spacing w:val="1"/>
          <w:sz w:val="24"/>
        </w:rPr>
        <w:t xml:space="preserve"> </w:t>
      </w:r>
      <w:r>
        <w:rPr>
          <w:sz w:val="24"/>
        </w:rPr>
        <w:t>расцепителя вводного аппарата щита вент. систем, либо в цепь управления приводом для</w:t>
      </w:r>
      <w:r>
        <w:rPr>
          <w:spacing w:val="1"/>
          <w:sz w:val="24"/>
        </w:rPr>
        <w:t xml:space="preserve"> </w:t>
      </w:r>
      <w:r>
        <w:rPr>
          <w:sz w:val="24"/>
        </w:rPr>
        <w:t>одиночных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вент. систем;</w:t>
      </w: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2"/>
        <w:jc w:val="both"/>
        <w:rPr>
          <w:sz w:val="24"/>
        </w:rPr>
      </w:pPr>
      <w:r>
        <w:rPr>
          <w:sz w:val="24"/>
        </w:rPr>
        <w:t>автоматическое</w:t>
      </w:r>
      <w:r>
        <w:rPr>
          <w:spacing w:val="-6"/>
          <w:sz w:val="24"/>
        </w:rPr>
        <w:t xml:space="preserve"> </w:t>
      </w:r>
      <w:r>
        <w:rPr>
          <w:sz w:val="24"/>
        </w:rPr>
        <w:t>включение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8"/>
          <w:sz w:val="24"/>
        </w:rPr>
        <w:t xml:space="preserve"> </w:t>
      </w:r>
      <w:r>
        <w:rPr>
          <w:sz w:val="24"/>
        </w:rPr>
        <w:t>дымоудаления;</w:t>
      </w:r>
    </w:p>
    <w:p w:rsidR="00CC1ECE" w:rsidRDefault="00CC1ECE">
      <w:pPr>
        <w:jc w:val="both"/>
        <w:rPr>
          <w:sz w:val="24"/>
        </w:r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61" w:line="312" w:lineRule="auto"/>
        <w:ind w:right="2307" w:hanging="195"/>
        <w:rPr>
          <w:sz w:val="24"/>
        </w:rPr>
      </w:pPr>
      <w:r>
        <w:rPr>
          <w:sz w:val="24"/>
        </w:rPr>
        <w:lastRenderedPageBreak/>
        <w:t>степе</w:t>
      </w:r>
      <w:r>
        <w:rPr>
          <w:sz w:val="24"/>
        </w:rPr>
        <w:t>нь защиты электрооборудования выбрана согласно классу помещений по</w:t>
      </w:r>
      <w:r>
        <w:rPr>
          <w:spacing w:val="-57"/>
          <w:sz w:val="24"/>
        </w:rPr>
        <w:t xml:space="preserve"> </w:t>
      </w:r>
      <w:r>
        <w:rPr>
          <w:sz w:val="24"/>
        </w:rPr>
        <w:t>ПУЭ;</w:t>
      </w:r>
    </w:p>
    <w:p w:rsidR="00CC1ECE" w:rsidRDefault="00513E98" w:rsidP="00513E98">
      <w:pPr>
        <w:pStyle w:val="a4"/>
        <w:numPr>
          <w:ilvl w:val="0"/>
          <w:numId w:val="68"/>
        </w:numPr>
        <w:tabs>
          <w:tab w:val="left" w:pos="823"/>
        </w:tabs>
        <w:spacing w:before="3" w:line="312" w:lineRule="auto"/>
        <w:ind w:right="2749" w:hanging="269"/>
        <w:rPr>
          <w:sz w:val="24"/>
        </w:rPr>
      </w:pPr>
      <w:r>
        <w:rPr>
          <w:sz w:val="24"/>
        </w:rPr>
        <w:t>взаимно</w:t>
      </w:r>
      <w:r>
        <w:rPr>
          <w:spacing w:val="-4"/>
          <w:sz w:val="24"/>
        </w:rPr>
        <w:t xml:space="preserve"> </w:t>
      </w:r>
      <w:r>
        <w:rPr>
          <w:sz w:val="24"/>
        </w:rPr>
        <w:t>резервируемые</w:t>
      </w:r>
      <w:r>
        <w:rPr>
          <w:spacing w:val="-5"/>
          <w:sz w:val="24"/>
        </w:rPr>
        <w:t xml:space="preserve"> </w:t>
      </w:r>
      <w:r>
        <w:rPr>
          <w:sz w:val="24"/>
        </w:rPr>
        <w:t>кабельные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линии,</w:t>
      </w:r>
      <w:r>
        <w:rPr>
          <w:spacing w:val="-3"/>
          <w:sz w:val="24"/>
        </w:rPr>
        <w:t xml:space="preserve"> </w:t>
      </w:r>
      <w:r>
        <w:rPr>
          <w:sz w:val="24"/>
        </w:rPr>
        <w:t>питающие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электроприемники</w:t>
      </w:r>
      <w:r>
        <w:rPr>
          <w:spacing w:val="30"/>
          <w:sz w:val="24"/>
        </w:rPr>
        <w:t xml:space="preserve"> </w:t>
      </w:r>
      <w:r>
        <w:rPr>
          <w:sz w:val="24"/>
        </w:rPr>
        <w:t>I</w:t>
      </w:r>
      <w:r>
        <w:rPr>
          <w:spacing w:val="-57"/>
          <w:sz w:val="24"/>
        </w:rPr>
        <w:t xml:space="preserve"> </w:t>
      </w:r>
      <w:r>
        <w:rPr>
          <w:sz w:val="24"/>
        </w:rPr>
        <w:t>категории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электроснабжения,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прокладываются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разным</w:t>
      </w:r>
      <w:r>
        <w:rPr>
          <w:spacing w:val="-3"/>
          <w:sz w:val="24"/>
        </w:rPr>
        <w:t xml:space="preserve"> </w:t>
      </w:r>
      <w:r>
        <w:rPr>
          <w:sz w:val="24"/>
        </w:rPr>
        <w:t>трассам.</w:t>
      </w:r>
    </w:p>
    <w:p w:rsidR="00CC1ECE" w:rsidRDefault="00CC1ECE">
      <w:pPr>
        <w:pStyle w:val="a3"/>
        <w:spacing w:before="10"/>
        <w:rPr>
          <w:sz w:val="29"/>
        </w:rPr>
      </w:pPr>
    </w:p>
    <w:p w:rsidR="00CC1ECE" w:rsidRDefault="00513E98">
      <w:pPr>
        <w:pStyle w:val="Heading3"/>
        <w:ind w:left="813" w:right="880"/>
        <w:jc w:val="center"/>
      </w:pPr>
      <w:r>
        <w:t>Слаботочные</w:t>
      </w:r>
      <w:r>
        <w:rPr>
          <w:spacing w:val="-5"/>
        </w:rPr>
        <w:t xml:space="preserve"> </w:t>
      </w:r>
      <w:r>
        <w:t>устройства.</w:t>
      </w:r>
    </w:p>
    <w:p w:rsidR="00CC1ECE" w:rsidRDefault="00513E98">
      <w:pPr>
        <w:pStyle w:val="a3"/>
        <w:spacing w:before="74"/>
        <w:ind w:left="813" w:right="327"/>
        <w:jc w:val="center"/>
      </w:pPr>
      <w:r>
        <w:t>Раздел</w:t>
      </w:r>
      <w:r>
        <w:rPr>
          <w:spacing w:val="46"/>
        </w:rPr>
        <w:t xml:space="preserve"> </w:t>
      </w:r>
      <w:r>
        <w:t>слаботочных</w:t>
      </w:r>
      <w:r>
        <w:rPr>
          <w:spacing w:val="48"/>
        </w:rPr>
        <w:t xml:space="preserve"> </w:t>
      </w:r>
      <w:r>
        <w:t>сетей</w:t>
      </w:r>
      <w:r>
        <w:rPr>
          <w:spacing w:val="48"/>
        </w:rPr>
        <w:t xml:space="preserve"> </w:t>
      </w:r>
      <w:r>
        <w:t>выполняется</w:t>
      </w:r>
      <w:r>
        <w:rPr>
          <w:spacing w:val="47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соответствии</w:t>
      </w:r>
      <w:r>
        <w:rPr>
          <w:spacing w:val="47"/>
        </w:rPr>
        <w:t xml:space="preserve"> </w:t>
      </w:r>
      <w:r>
        <w:t>с</w:t>
      </w:r>
      <w:r>
        <w:rPr>
          <w:spacing w:val="46"/>
        </w:rPr>
        <w:t xml:space="preserve"> </w:t>
      </w:r>
      <w:r>
        <w:t>Техническими</w:t>
      </w:r>
      <w:r>
        <w:rPr>
          <w:spacing w:val="50"/>
        </w:rPr>
        <w:t xml:space="preserve"> </w:t>
      </w:r>
      <w:r>
        <w:t>условиями</w:t>
      </w:r>
    </w:p>
    <w:p w:rsidR="00CC1ECE" w:rsidRDefault="00513E98">
      <w:pPr>
        <w:pStyle w:val="a3"/>
        <w:ind w:left="813" w:right="4007"/>
        <w:jc w:val="center"/>
      </w:pPr>
      <w:r>
        <w:t>№05-154/Т</w:t>
      </w:r>
      <w:r>
        <w:rPr>
          <w:spacing w:val="-4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11.10.2017,</w:t>
      </w:r>
      <w:r>
        <w:rPr>
          <w:spacing w:val="-4"/>
        </w:rPr>
        <w:t xml:space="preserve"> </w:t>
      </w:r>
      <w:r>
        <w:t>выданными</w:t>
      </w:r>
      <w:r>
        <w:rPr>
          <w:spacing w:val="-4"/>
        </w:rPr>
        <w:t xml:space="preserve"> </w:t>
      </w:r>
      <w:r>
        <w:t>РДТ</w:t>
      </w:r>
      <w:r>
        <w:rPr>
          <w:spacing w:val="-1"/>
        </w:rPr>
        <w:t xml:space="preserve"> </w:t>
      </w:r>
      <w:r>
        <w:t>«Алматытелеком».</w:t>
      </w:r>
    </w:p>
    <w:p w:rsidR="00CC1ECE" w:rsidRDefault="00513E98">
      <w:pPr>
        <w:pStyle w:val="a3"/>
        <w:spacing w:before="84"/>
        <w:ind w:left="813" w:right="568"/>
        <w:jc w:val="center"/>
      </w:pPr>
      <w:r>
        <w:t>Предусматриваются</w:t>
      </w:r>
      <w:r>
        <w:rPr>
          <w:spacing w:val="-5"/>
        </w:rPr>
        <w:t xml:space="preserve"> </w:t>
      </w:r>
      <w:r>
        <w:t>следующие</w:t>
      </w:r>
      <w:r>
        <w:rPr>
          <w:spacing w:val="-5"/>
        </w:rPr>
        <w:t xml:space="preserve"> </w:t>
      </w:r>
      <w:r>
        <w:t>виды</w:t>
      </w:r>
      <w:r>
        <w:rPr>
          <w:spacing w:val="-5"/>
        </w:rPr>
        <w:t xml:space="preserve"> </w:t>
      </w:r>
      <w:r>
        <w:t>связи:</w:t>
      </w:r>
      <w:r>
        <w:rPr>
          <w:spacing w:val="-4"/>
        </w:rPr>
        <w:t xml:space="preserve"> </w:t>
      </w:r>
      <w:r>
        <w:t>телефонизация,</w:t>
      </w:r>
      <w:r>
        <w:rPr>
          <w:spacing w:val="-4"/>
        </w:rPr>
        <w:t xml:space="preserve"> </w:t>
      </w:r>
      <w:r>
        <w:t>телевидение,</w:t>
      </w:r>
      <w:r>
        <w:rPr>
          <w:spacing w:val="-5"/>
        </w:rPr>
        <w:t xml:space="preserve"> </w:t>
      </w:r>
      <w:r>
        <w:t>интернет.</w:t>
      </w:r>
    </w:p>
    <w:p w:rsidR="00CC1ECE" w:rsidRDefault="00CC1ECE">
      <w:pPr>
        <w:pStyle w:val="a3"/>
        <w:spacing w:before="7"/>
        <w:rPr>
          <w:sz w:val="32"/>
        </w:rPr>
      </w:pPr>
    </w:p>
    <w:p w:rsidR="00CC1ECE" w:rsidRDefault="00513E98">
      <w:pPr>
        <w:pStyle w:val="Heading3"/>
        <w:ind w:left="3686"/>
        <w:jc w:val="both"/>
      </w:pPr>
      <w:r>
        <w:t>Телефонизация,</w:t>
      </w:r>
      <w:r>
        <w:rPr>
          <w:spacing w:val="-4"/>
        </w:rPr>
        <w:t xml:space="preserve"> </w:t>
      </w:r>
      <w:r>
        <w:t>телевидение,</w:t>
      </w:r>
      <w:r>
        <w:rPr>
          <w:spacing w:val="-3"/>
        </w:rPr>
        <w:t xml:space="preserve"> </w:t>
      </w:r>
      <w:r>
        <w:t>интернет.</w:t>
      </w:r>
    </w:p>
    <w:p w:rsidR="00CC1ECE" w:rsidRDefault="00513E98">
      <w:pPr>
        <w:pStyle w:val="a3"/>
        <w:spacing w:before="72"/>
        <w:ind w:left="822" w:right="886" w:firstLine="566"/>
        <w:jc w:val="both"/>
      </w:pPr>
      <w:r>
        <w:t>Телефонизация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широкополосного доступа FTTH. В сетях FTTH (волокно-до-квартиры) оптоволоконный</w:t>
      </w:r>
      <w:r>
        <w:rPr>
          <w:spacing w:val="1"/>
        </w:rPr>
        <w:t xml:space="preserve"> </w:t>
      </w:r>
      <w:r>
        <w:t>кабель</w:t>
      </w:r>
      <w:r>
        <w:rPr>
          <w:spacing w:val="1"/>
        </w:rPr>
        <w:t xml:space="preserve"> </w:t>
      </w:r>
      <w:r>
        <w:t>входит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квартиру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абонента,</w:t>
      </w:r>
      <w:r>
        <w:rPr>
          <w:spacing w:val="1"/>
        </w:rPr>
        <w:t xml:space="preserve"> </w:t>
      </w:r>
      <w:r>
        <w:t>обеспечивая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как</w:t>
      </w:r>
      <w:r>
        <w:rPr>
          <w:spacing w:val="6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голосовой связи, высокоскоростного соединения с сетью интернет, IP телевидения. Сеть</w:t>
      </w:r>
      <w:r>
        <w:rPr>
          <w:spacing w:val="1"/>
        </w:rPr>
        <w:t xml:space="preserve"> </w:t>
      </w:r>
      <w:r>
        <w:t>FTTH</w:t>
      </w:r>
      <w:r>
        <w:rPr>
          <w:spacing w:val="-2"/>
        </w:rPr>
        <w:t xml:space="preserve"> </w:t>
      </w:r>
      <w:r>
        <w:t>строится по</w:t>
      </w:r>
      <w:r>
        <w:rPr>
          <w:spacing w:val="-1"/>
        </w:rPr>
        <w:t xml:space="preserve"> </w:t>
      </w:r>
      <w:r>
        <w:t>технологии</w:t>
      </w:r>
      <w:r>
        <w:rPr>
          <w:spacing w:val="-2"/>
        </w:rPr>
        <w:t xml:space="preserve"> </w:t>
      </w:r>
      <w:r>
        <w:t>пассивных</w:t>
      </w:r>
      <w:r>
        <w:rPr>
          <w:spacing w:val="1"/>
        </w:rPr>
        <w:t xml:space="preserve"> </w:t>
      </w:r>
      <w:r>
        <w:t>оптических</w:t>
      </w:r>
      <w:r>
        <w:rPr>
          <w:spacing w:val="1"/>
        </w:rPr>
        <w:t xml:space="preserve"> </w:t>
      </w:r>
      <w:r>
        <w:t>сетей PON.</w:t>
      </w:r>
    </w:p>
    <w:p w:rsidR="00CC1ECE" w:rsidRDefault="00513E98">
      <w:pPr>
        <w:pStyle w:val="a3"/>
        <w:spacing w:before="8"/>
        <w:ind w:left="822" w:right="886" w:firstLine="566"/>
        <w:jc w:val="both"/>
      </w:pPr>
      <w:r>
        <w:t>В</w:t>
      </w:r>
      <w:r>
        <w:rPr>
          <w:spacing w:val="1"/>
        </w:rPr>
        <w:t xml:space="preserve"> </w:t>
      </w:r>
      <w:r>
        <w:t>помещении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блоке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установлен</w:t>
      </w:r>
      <w:r>
        <w:rPr>
          <w:spacing w:val="1"/>
        </w:rPr>
        <w:t xml:space="preserve"> </w:t>
      </w:r>
      <w:r>
        <w:t>оптический</w:t>
      </w:r>
      <w:r>
        <w:rPr>
          <w:spacing w:val="1"/>
        </w:rPr>
        <w:t xml:space="preserve"> </w:t>
      </w:r>
      <w:r>
        <w:t>распределительный</w:t>
      </w:r>
      <w:r>
        <w:rPr>
          <w:spacing w:val="1"/>
        </w:rPr>
        <w:t xml:space="preserve"> </w:t>
      </w:r>
      <w:r>
        <w:t>шкаф.</w:t>
      </w:r>
      <w:r>
        <w:rPr>
          <w:spacing w:val="1"/>
        </w:rPr>
        <w:t xml:space="preserve"> </w:t>
      </w:r>
      <w:r>
        <w:t>Данный шкаф является распределительны</w:t>
      </w:r>
      <w:r>
        <w:t>м оптическим узлом для всех домов. От данного</w:t>
      </w:r>
      <w:r>
        <w:rPr>
          <w:spacing w:val="1"/>
        </w:rPr>
        <w:t xml:space="preserve"> </w:t>
      </w:r>
      <w:r>
        <w:t>шкафа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блоков</w:t>
      </w:r>
      <w:r>
        <w:rPr>
          <w:spacing w:val="1"/>
        </w:rPr>
        <w:t xml:space="preserve"> </w:t>
      </w:r>
      <w:r>
        <w:t>1,2,3,4,5,6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отм.</w:t>
      </w:r>
      <w:r>
        <w:rPr>
          <w:spacing w:val="1"/>
        </w:rPr>
        <w:t xml:space="preserve"> </w:t>
      </w:r>
      <w:r>
        <w:t>подвала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прокладка</w:t>
      </w:r>
      <w:r>
        <w:rPr>
          <w:spacing w:val="1"/>
        </w:rPr>
        <w:t xml:space="preserve"> </w:t>
      </w:r>
      <w:r>
        <w:t>8-и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10-и</w:t>
      </w:r>
      <w:r>
        <w:rPr>
          <w:spacing w:val="1"/>
        </w:rPr>
        <w:t xml:space="preserve"> </w:t>
      </w:r>
      <w:r>
        <w:t>волоконных</w:t>
      </w:r>
      <w:r>
        <w:rPr>
          <w:spacing w:val="1"/>
        </w:rPr>
        <w:t xml:space="preserve"> </w:t>
      </w:r>
      <w:r>
        <w:t>оптических</w:t>
      </w:r>
      <w:r>
        <w:rPr>
          <w:spacing w:val="5"/>
        </w:rPr>
        <w:t xml:space="preserve"> </w:t>
      </w:r>
      <w:r>
        <w:t>кабелей.</w:t>
      </w:r>
    </w:p>
    <w:p w:rsidR="00CC1ECE" w:rsidRDefault="00513E98">
      <w:pPr>
        <w:pStyle w:val="a3"/>
        <w:spacing w:before="5"/>
        <w:ind w:left="822" w:right="887" w:firstLine="566"/>
        <w:jc w:val="both"/>
      </w:pPr>
      <w:r>
        <w:t>На этажах предусматривается установка этажных распределительных коробок КРЭ.</w:t>
      </w:r>
      <w:r>
        <w:rPr>
          <w:spacing w:val="1"/>
        </w:rPr>
        <w:t xml:space="preserve"> </w:t>
      </w:r>
      <w:r>
        <w:t>Коробки</w:t>
      </w:r>
      <w:r>
        <w:rPr>
          <w:spacing w:val="1"/>
        </w:rPr>
        <w:t xml:space="preserve"> </w:t>
      </w:r>
      <w:r>
        <w:t>КРЭ</w:t>
      </w:r>
      <w:r>
        <w:rPr>
          <w:spacing w:val="1"/>
        </w:rPr>
        <w:t xml:space="preserve"> </w:t>
      </w:r>
      <w:r>
        <w:t>предназ</w:t>
      </w:r>
      <w:r>
        <w:t>начены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подключения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16-ти</w:t>
      </w:r>
      <w:r>
        <w:rPr>
          <w:spacing w:val="1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оптической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провайдера. В данных коробках предусматривается установка оптического сплиттера. До</w:t>
      </w:r>
      <w:r>
        <w:rPr>
          <w:spacing w:val="1"/>
        </w:rPr>
        <w:t xml:space="preserve"> </w:t>
      </w:r>
      <w:r>
        <w:t>коробок</w:t>
      </w:r>
      <w:r>
        <w:rPr>
          <w:spacing w:val="1"/>
        </w:rPr>
        <w:t xml:space="preserve"> </w:t>
      </w:r>
      <w:r>
        <w:t>КРЭ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оптического</w:t>
      </w:r>
      <w:r>
        <w:rPr>
          <w:spacing w:val="1"/>
        </w:rPr>
        <w:t xml:space="preserve"> </w:t>
      </w:r>
      <w:r>
        <w:t>шкафа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подвале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помещении</w:t>
      </w:r>
      <w:r>
        <w:rPr>
          <w:spacing w:val="-57"/>
        </w:rPr>
        <w:t xml:space="preserve"> </w:t>
      </w:r>
      <w:r>
        <w:t>электрощитовой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прокладка</w:t>
      </w:r>
      <w:r>
        <w:rPr>
          <w:spacing w:val="1"/>
        </w:rPr>
        <w:t xml:space="preserve"> </w:t>
      </w:r>
      <w:r>
        <w:t>кабелей</w:t>
      </w:r>
      <w:r>
        <w:rPr>
          <w:spacing w:val="1"/>
        </w:rPr>
        <w:t xml:space="preserve"> </w:t>
      </w:r>
      <w:r>
        <w:t>КС-ОКГОнг-П-2.</w:t>
      </w:r>
      <w:r>
        <w:rPr>
          <w:spacing w:val="1"/>
        </w:rPr>
        <w:t xml:space="preserve"> </w:t>
      </w:r>
      <w:r>
        <w:t>Подключение</w:t>
      </w:r>
      <w:r>
        <w:rPr>
          <w:spacing w:val="1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оптических</w:t>
      </w:r>
      <w:r>
        <w:rPr>
          <w:spacing w:val="1"/>
        </w:rPr>
        <w:t xml:space="preserve"> </w:t>
      </w:r>
      <w:r>
        <w:t>кабелей</w:t>
      </w:r>
      <w:r>
        <w:rPr>
          <w:spacing w:val="1"/>
        </w:rPr>
        <w:t xml:space="preserve"> </w:t>
      </w:r>
      <w:r>
        <w:t>FTTH-П-1-G.657,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одним концом подключаются на соединительную панель с адаптерами в коробке КРЭ а</w:t>
      </w:r>
      <w:r>
        <w:rPr>
          <w:spacing w:val="1"/>
        </w:rPr>
        <w:t xml:space="preserve"> </w:t>
      </w:r>
      <w:r>
        <w:t>другим в розетку SC, установленную в каждой квартире в специа</w:t>
      </w:r>
      <w:r>
        <w:t>льной нише. Запасы длин</w:t>
      </w:r>
      <w:r>
        <w:rPr>
          <w:spacing w:val="1"/>
        </w:rPr>
        <w:t xml:space="preserve"> </w:t>
      </w:r>
      <w:r>
        <w:t>оптических кабелей укладываются в этажные протяжные коробки КПЭ. Установка коробок</w:t>
      </w:r>
      <w:r>
        <w:rPr>
          <w:spacing w:val="1"/>
        </w:rPr>
        <w:t xml:space="preserve"> </w:t>
      </w:r>
      <w:r>
        <w:t>КРЭ и КПЭ осуществляется в слаботочной нише этажного шкафа, предусмотренного в</w:t>
      </w:r>
      <w:r>
        <w:rPr>
          <w:spacing w:val="1"/>
        </w:rPr>
        <w:t xml:space="preserve"> </w:t>
      </w:r>
      <w:r>
        <w:t>разделе</w:t>
      </w:r>
      <w:r>
        <w:rPr>
          <w:spacing w:val="-4"/>
        </w:rPr>
        <w:t xml:space="preserve"> </w:t>
      </w:r>
      <w:r>
        <w:t>ЭМ.</w:t>
      </w:r>
    </w:p>
    <w:p w:rsidR="00CC1ECE" w:rsidRDefault="00513E98">
      <w:pPr>
        <w:pStyle w:val="a3"/>
        <w:spacing w:before="12"/>
        <w:ind w:left="822" w:right="895" w:firstLine="566"/>
        <w:jc w:val="both"/>
      </w:pPr>
      <w:r>
        <w:t>В прихожей каждой квартиры предусматривается ниша. В нишах</w:t>
      </w:r>
      <w:r>
        <w:t xml:space="preserve"> предусматривается</w:t>
      </w:r>
      <w:r>
        <w:rPr>
          <w:spacing w:val="1"/>
        </w:rPr>
        <w:t xml:space="preserve"> </w:t>
      </w:r>
      <w:r>
        <w:t>установка абонентского обрудования</w:t>
      </w:r>
      <w:r>
        <w:rPr>
          <w:spacing w:val="-1"/>
        </w:rPr>
        <w:t xml:space="preserve"> </w:t>
      </w:r>
      <w:r>
        <w:t>ONT и</w:t>
      </w:r>
      <w:r>
        <w:rPr>
          <w:spacing w:val="-1"/>
        </w:rPr>
        <w:t xml:space="preserve"> </w:t>
      </w:r>
      <w:r>
        <w:t>оптической розетки</w:t>
      </w:r>
      <w:r>
        <w:rPr>
          <w:spacing w:val="-3"/>
        </w:rPr>
        <w:t xml:space="preserve"> </w:t>
      </w:r>
      <w:r>
        <w:t>SC.</w:t>
      </w:r>
    </w:p>
    <w:p w:rsidR="00CC1ECE" w:rsidRDefault="00513E98">
      <w:pPr>
        <w:pStyle w:val="a3"/>
        <w:spacing w:before="5"/>
        <w:ind w:left="1389"/>
        <w:jc w:val="both"/>
      </w:pPr>
      <w:r>
        <w:t>Вертикальная</w:t>
      </w:r>
      <w:r>
        <w:rPr>
          <w:spacing w:val="12"/>
        </w:rPr>
        <w:t xml:space="preserve"> </w:t>
      </w:r>
      <w:r>
        <w:t>разводка</w:t>
      </w:r>
      <w:r>
        <w:rPr>
          <w:spacing w:val="9"/>
        </w:rPr>
        <w:t xml:space="preserve"> </w:t>
      </w:r>
      <w:r>
        <w:t>кабелей</w:t>
      </w:r>
      <w:r>
        <w:rPr>
          <w:spacing w:val="14"/>
        </w:rPr>
        <w:t xml:space="preserve"> </w:t>
      </w:r>
      <w:r>
        <w:t>осуществляется</w:t>
      </w:r>
      <w:r>
        <w:rPr>
          <w:spacing w:val="12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кабельным</w:t>
      </w:r>
      <w:r>
        <w:rPr>
          <w:spacing w:val="11"/>
        </w:rPr>
        <w:t xml:space="preserve"> </w:t>
      </w:r>
      <w:r>
        <w:t>стоякам</w:t>
      </w:r>
      <w:r>
        <w:rPr>
          <w:spacing w:val="11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ПВХ</w:t>
      </w:r>
      <w:r>
        <w:rPr>
          <w:spacing w:val="12"/>
        </w:rPr>
        <w:t xml:space="preserve"> </w:t>
      </w:r>
      <w:r>
        <w:t>трубах</w:t>
      </w:r>
    </w:p>
    <w:p w:rsidR="00CC1ECE" w:rsidRDefault="00513E98">
      <w:pPr>
        <w:pStyle w:val="a3"/>
        <w:spacing w:before="1"/>
        <w:ind w:left="822" w:right="888"/>
        <w:jc w:val="both"/>
      </w:pPr>
      <w:r>
        <w:rPr>
          <w:rFonts w:ascii="Cambria Math" w:hAnsi="Cambria Math"/>
        </w:rPr>
        <w:t>∅</w:t>
      </w:r>
      <w:r>
        <w:t>63 мм в лотках. Горизонтальная прокладка кабелей осуществляется: от этажных щитов до</w:t>
      </w:r>
      <w:r>
        <w:rPr>
          <w:spacing w:val="1"/>
        </w:rPr>
        <w:t xml:space="preserve"> </w:t>
      </w:r>
      <w:r>
        <w:t xml:space="preserve">квартир - в плитах перекрытия в ПНД трубах </w:t>
      </w:r>
      <w:r>
        <w:rPr>
          <w:rFonts w:ascii="Cambria Math" w:hAnsi="Cambria Math"/>
        </w:rPr>
        <w:t>∅</w:t>
      </w:r>
      <w:r>
        <w:t>25мм; по подвалу - в кабельных лотках под</w:t>
      </w:r>
      <w:r>
        <w:rPr>
          <w:spacing w:val="1"/>
        </w:rPr>
        <w:t xml:space="preserve"> </w:t>
      </w:r>
      <w:r>
        <w:t>потолком.</w:t>
      </w:r>
    </w:p>
    <w:p w:rsidR="00CC1ECE" w:rsidRDefault="00513E98">
      <w:pPr>
        <w:pStyle w:val="a3"/>
        <w:spacing w:before="5" w:line="237" w:lineRule="auto"/>
        <w:ind w:left="822" w:right="898" w:firstLine="566"/>
        <w:jc w:val="both"/>
      </w:pPr>
      <w:r>
        <w:t>Примечание:</w:t>
      </w:r>
      <w:r>
        <w:rPr>
          <w:spacing w:val="1"/>
        </w:rPr>
        <w:t xml:space="preserve"> </w:t>
      </w:r>
      <w:r>
        <w:t>Абонентское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ONT</w:t>
      </w:r>
      <w:r>
        <w:rPr>
          <w:spacing w:val="1"/>
        </w:rPr>
        <w:t xml:space="preserve"> </w:t>
      </w:r>
      <w:r>
        <w:t>предоставляется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оператором</w:t>
      </w:r>
      <w:r>
        <w:rPr>
          <w:spacing w:val="-1"/>
        </w:rPr>
        <w:t xml:space="preserve"> </w:t>
      </w:r>
      <w:r>
        <w:t>связи.</w:t>
      </w:r>
    </w:p>
    <w:p w:rsidR="00CC1ECE" w:rsidRDefault="00CC1ECE">
      <w:pPr>
        <w:pStyle w:val="a3"/>
        <w:spacing w:before="4"/>
        <w:rPr>
          <w:sz w:val="25"/>
        </w:rPr>
      </w:pPr>
    </w:p>
    <w:p w:rsidR="00CC1ECE" w:rsidRDefault="00513E98">
      <w:pPr>
        <w:pStyle w:val="Heading3"/>
        <w:spacing w:before="1"/>
        <w:ind w:left="4437"/>
        <w:jc w:val="both"/>
      </w:pPr>
      <w:r>
        <w:t>Диспетчеризация</w:t>
      </w:r>
      <w:r>
        <w:rPr>
          <w:spacing w:val="-3"/>
        </w:rPr>
        <w:t xml:space="preserve"> </w:t>
      </w:r>
      <w:r>
        <w:t>лифтов.</w:t>
      </w:r>
    </w:p>
    <w:p w:rsidR="00CC1ECE" w:rsidRDefault="00513E98">
      <w:pPr>
        <w:pStyle w:val="a3"/>
        <w:spacing w:before="74"/>
        <w:ind w:left="822" w:right="895" w:firstLine="566"/>
        <w:jc w:val="both"/>
      </w:pPr>
      <w:r>
        <w:t>Диспетчерский комплекс</w:t>
      </w:r>
      <w:r>
        <w:rPr>
          <w:spacing w:val="1"/>
        </w:rPr>
        <w:t xml:space="preserve"> </w:t>
      </w:r>
      <w:r>
        <w:t>“ОБЬ”</w:t>
      </w:r>
      <w:r>
        <w:rPr>
          <w:spacing w:val="1"/>
        </w:rPr>
        <w:t xml:space="preserve"> </w:t>
      </w:r>
      <w:r>
        <w:t>предназначен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осуществления диспетчерского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работой</w:t>
      </w:r>
      <w:r>
        <w:rPr>
          <w:spacing w:val="1"/>
        </w:rPr>
        <w:t xml:space="preserve"> </w:t>
      </w:r>
      <w:r>
        <w:t>лифтов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приведения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 требованиями</w:t>
      </w:r>
      <w:r>
        <w:rPr>
          <w:spacing w:val="1"/>
        </w:rPr>
        <w:t xml:space="preserve"> </w:t>
      </w:r>
      <w:r>
        <w:t>“Правил</w:t>
      </w:r>
      <w:r>
        <w:rPr>
          <w:spacing w:val="1"/>
        </w:rPr>
        <w:t xml:space="preserve"> </w:t>
      </w:r>
      <w:r>
        <w:t>устройства</w:t>
      </w:r>
      <w:r>
        <w:rPr>
          <w:spacing w:val="-3"/>
        </w:rPr>
        <w:t xml:space="preserve"> </w:t>
      </w:r>
      <w:r>
        <w:t>и безопасной эксплуатации</w:t>
      </w:r>
      <w:r>
        <w:rPr>
          <w:spacing w:val="-3"/>
        </w:rPr>
        <w:t xml:space="preserve"> </w:t>
      </w:r>
      <w:r>
        <w:t>лифтов”.</w:t>
      </w:r>
    </w:p>
    <w:p w:rsidR="00CC1ECE" w:rsidRDefault="00513E98">
      <w:pPr>
        <w:pStyle w:val="a3"/>
        <w:spacing w:before="5"/>
        <w:ind w:left="1389"/>
        <w:jc w:val="both"/>
      </w:pPr>
      <w:r>
        <w:t>Состав</w:t>
      </w:r>
      <w:r>
        <w:rPr>
          <w:spacing w:val="-5"/>
        </w:rPr>
        <w:t xml:space="preserve"> </w:t>
      </w:r>
      <w:r>
        <w:t>диспетчерского</w:t>
      </w:r>
      <w:r>
        <w:rPr>
          <w:spacing w:val="-1"/>
        </w:rPr>
        <w:t xml:space="preserve"> </w:t>
      </w:r>
      <w:r>
        <w:t>комплекса</w:t>
      </w:r>
      <w:r>
        <w:rPr>
          <w:spacing w:val="-4"/>
        </w:rPr>
        <w:t xml:space="preserve"> </w:t>
      </w:r>
      <w:r>
        <w:t>“ОБЬ”</w:t>
      </w:r>
    </w:p>
    <w:p w:rsidR="00CC1ECE" w:rsidRDefault="00513E98">
      <w:pPr>
        <w:pStyle w:val="a3"/>
        <w:spacing w:before="84"/>
        <w:ind w:left="1389"/>
        <w:jc w:val="both"/>
      </w:pPr>
      <w:r>
        <w:t>-Контроллер</w:t>
      </w:r>
      <w:r>
        <w:rPr>
          <w:spacing w:val="-2"/>
        </w:rPr>
        <w:t xml:space="preserve"> </w:t>
      </w:r>
      <w:r>
        <w:t>локальной</w:t>
      </w:r>
      <w:r>
        <w:rPr>
          <w:spacing w:val="-4"/>
        </w:rPr>
        <w:t xml:space="preserve"> </w:t>
      </w:r>
      <w:r>
        <w:t>шины</w:t>
      </w:r>
      <w:r>
        <w:rPr>
          <w:spacing w:val="-1"/>
        </w:rPr>
        <w:t xml:space="preserve"> </w:t>
      </w:r>
      <w:r>
        <w:t>PRO</w:t>
      </w:r>
      <w:r>
        <w:rPr>
          <w:spacing w:val="-3"/>
        </w:rPr>
        <w:t xml:space="preserve"> </w:t>
      </w:r>
      <w:r>
        <w:t>(КЛШ</w:t>
      </w:r>
      <w:r>
        <w:rPr>
          <w:spacing w:val="-4"/>
        </w:rPr>
        <w:t xml:space="preserve"> </w:t>
      </w:r>
      <w:r>
        <w:t>PRO)-Лифтовой</w:t>
      </w:r>
      <w:r>
        <w:rPr>
          <w:spacing w:val="-1"/>
        </w:rPr>
        <w:t xml:space="preserve"> </w:t>
      </w:r>
      <w:r>
        <w:t>блок</w:t>
      </w:r>
      <w:r>
        <w:rPr>
          <w:spacing w:val="-1"/>
        </w:rPr>
        <w:t xml:space="preserve"> </w:t>
      </w:r>
      <w:r>
        <w:t>версии</w:t>
      </w:r>
      <w:r>
        <w:rPr>
          <w:spacing w:val="-2"/>
        </w:rPr>
        <w:t xml:space="preserve"> </w:t>
      </w:r>
      <w:r>
        <w:t>6</w:t>
      </w:r>
      <w:r>
        <w:rPr>
          <w:spacing w:val="-1"/>
        </w:rPr>
        <w:t xml:space="preserve"> </w:t>
      </w:r>
      <w:r>
        <w:t>(ЛБ)</w:t>
      </w:r>
    </w:p>
    <w:p w:rsidR="00CC1ECE" w:rsidRDefault="00513E98">
      <w:pPr>
        <w:pStyle w:val="a3"/>
        <w:spacing w:before="84"/>
        <w:ind w:left="1389"/>
        <w:jc w:val="both"/>
      </w:pPr>
      <w:r>
        <w:t>-Персональный</w:t>
      </w:r>
      <w:r>
        <w:rPr>
          <w:spacing w:val="-5"/>
        </w:rPr>
        <w:t xml:space="preserve"> </w:t>
      </w:r>
      <w:r>
        <w:t>компьютер</w:t>
      </w:r>
    </w:p>
    <w:p w:rsidR="00CC1ECE" w:rsidRDefault="00513E98">
      <w:pPr>
        <w:pStyle w:val="a3"/>
        <w:spacing w:before="84"/>
        <w:ind w:left="1389"/>
        <w:jc w:val="both"/>
      </w:pPr>
      <w:r>
        <w:t>-Источник</w:t>
      </w:r>
      <w:r>
        <w:rPr>
          <w:spacing w:val="-4"/>
        </w:rPr>
        <w:t xml:space="preserve"> </w:t>
      </w:r>
      <w:r>
        <w:t>резервного</w:t>
      </w:r>
      <w:r>
        <w:rPr>
          <w:spacing w:val="-3"/>
        </w:rPr>
        <w:t xml:space="preserve"> </w:t>
      </w:r>
      <w:r>
        <w:t>питания</w:t>
      </w:r>
    </w:p>
    <w:p w:rsidR="00CC1ECE" w:rsidRDefault="00CC1ECE">
      <w:pPr>
        <w:jc w:val="both"/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1389"/>
        <w:jc w:val="both"/>
      </w:pPr>
      <w:r>
        <w:lastRenderedPageBreak/>
        <w:t>-Комплект</w:t>
      </w:r>
      <w:r>
        <w:rPr>
          <w:spacing w:val="-5"/>
        </w:rPr>
        <w:t xml:space="preserve"> </w:t>
      </w:r>
      <w:r>
        <w:t>программного</w:t>
      </w:r>
      <w:r>
        <w:rPr>
          <w:spacing w:val="-6"/>
        </w:rPr>
        <w:t xml:space="preserve"> </w:t>
      </w:r>
      <w:r>
        <w:t>обеспечения</w:t>
      </w:r>
    </w:p>
    <w:p w:rsidR="00CC1ECE" w:rsidRDefault="00513E98">
      <w:pPr>
        <w:pStyle w:val="a3"/>
        <w:spacing w:before="84"/>
        <w:ind w:left="822" w:right="888" w:firstLine="566"/>
        <w:jc w:val="both"/>
      </w:pPr>
      <w:r>
        <w:t>Базовой</w:t>
      </w:r>
      <w:r>
        <w:rPr>
          <w:spacing w:val="1"/>
        </w:rPr>
        <w:t xml:space="preserve"> </w:t>
      </w:r>
      <w:r>
        <w:t>единицей</w:t>
      </w:r>
      <w:r>
        <w:rPr>
          <w:spacing w:val="1"/>
        </w:rPr>
        <w:t xml:space="preserve"> </w:t>
      </w:r>
      <w:r>
        <w:t>диспетчерского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“ОБЬ”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лифтовые</w:t>
      </w:r>
      <w:r>
        <w:rPr>
          <w:spacing w:val="1"/>
        </w:rPr>
        <w:t xml:space="preserve"> </w:t>
      </w:r>
      <w:r>
        <w:t>блоки,</w:t>
      </w:r>
      <w:r>
        <w:rPr>
          <w:spacing w:val="1"/>
        </w:rPr>
        <w:t xml:space="preserve"> </w:t>
      </w:r>
      <w:r>
        <w:t>установленные в машинном помещении и подключенные к станции управле</w:t>
      </w:r>
      <w:r>
        <w:t>ния лифта. По</w:t>
      </w:r>
      <w:r>
        <w:rPr>
          <w:spacing w:val="1"/>
        </w:rPr>
        <w:t xml:space="preserve"> </w:t>
      </w:r>
      <w:r>
        <w:t>локальной</w:t>
      </w:r>
      <w:r>
        <w:rPr>
          <w:spacing w:val="1"/>
        </w:rPr>
        <w:t xml:space="preserve"> </w:t>
      </w:r>
      <w:r>
        <w:t>шине</w:t>
      </w:r>
      <w:r>
        <w:rPr>
          <w:spacing w:val="1"/>
        </w:rPr>
        <w:t xml:space="preserve"> </w:t>
      </w:r>
      <w:r>
        <w:t>передаются</w:t>
      </w:r>
      <w:r>
        <w:rPr>
          <w:spacing w:val="1"/>
        </w:rPr>
        <w:t xml:space="preserve"> </w:t>
      </w:r>
      <w:r>
        <w:t>цифровые</w:t>
      </w:r>
      <w:r>
        <w:rPr>
          <w:spacing w:val="1"/>
        </w:rPr>
        <w:t xml:space="preserve"> </w:t>
      </w:r>
      <w:r>
        <w:t>сигналы,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переговорная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резервное питание лифтовых блоков постоянным напряжением 60 В. Резервное питание</w:t>
      </w:r>
      <w:r>
        <w:rPr>
          <w:spacing w:val="1"/>
        </w:rPr>
        <w:t xml:space="preserve"> </w:t>
      </w:r>
      <w:r>
        <w:t>обеспечивается за счет энергии, передаваемой контроллером локальной шины и резерв</w:t>
      </w:r>
      <w:r>
        <w:t>ных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питания.</w:t>
      </w:r>
      <w:r>
        <w:rPr>
          <w:spacing w:val="1"/>
        </w:rPr>
        <w:t xml:space="preserve"> </w:t>
      </w:r>
      <w:r>
        <w:t>Суммарная</w:t>
      </w:r>
      <w:r>
        <w:rPr>
          <w:spacing w:val="1"/>
        </w:rPr>
        <w:t xml:space="preserve"> </w:t>
      </w:r>
      <w:r>
        <w:t>длина</w:t>
      </w:r>
      <w:r>
        <w:rPr>
          <w:spacing w:val="1"/>
        </w:rPr>
        <w:t xml:space="preserve"> </w:t>
      </w:r>
      <w:r>
        <w:t>локальной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превышать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км.</w:t>
      </w:r>
      <w:r>
        <w:rPr>
          <w:spacing w:val="1"/>
        </w:rPr>
        <w:t xml:space="preserve"> </w:t>
      </w:r>
      <w:r>
        <w:t>Управление работой диспетчерского комплекса осуществляется посредством КЛШ или ПК,</w:t>
      </w:r>
      <w:r>
        <w:rPr>
          <w:spacing w:val="-57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исключается</w:t>
      </w:r>
      <w:r>
        <w:rPr>
          <w:spacing w:val="1"/>
        </w:rPr>
        <w:t xml:space="preserve"> </w:t>
      </w:r>
      <w:r>
        <w:t>автономное</w:t>
      </w:r>
      <w:r>
        <w:rPr>
          <w:spacing w:val="1"/>
        </w:rPr>
        <w:t xml:space="preserve"> </w:t>
      </w:r>
      <w:r>
        <w:t>функционирование</w:t>
      </w:r>
      <w:r>
        <w:rPr>
          <w:spacing w:val="1"/>
        </w:rPr>
        <w:t xml:space="preserve"> </w:t>
      </w:r>
      <w:r>
        <w:t>ЛБ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лифта.</w:t>
      </w:r>
    </w:p>
    <w:p w:rsidR="00CC1ECE" w:rsidRDefault="00513E98">
      <w:pPr>
        <w:pStyle w:val="a3"/>
        <w:spacing w:before="13"/>
        <w:ind w:left="822" w:right="897" w:firstLine="566"/>
        <w:jc w:val="both"/>
      </w:pPr>
      <w:r>
        <w:t>КЛШ производит непрерывный опрос ЛБ и</w:t>
      </w:r>
      <w:r>
        <w:rPr>
          <w:spacing w:val="1"/>
        </w:rPr>
        <w:t xml:space="preserve"> </w:t>
      </w:r>
      <w:r>
        <w:t>при возникновении неисправности на</w:t>
      </w:r>
      <w:r>
        <w:rPr>
          <w:spacing w:val="1"/>
        </w:rPr>
        <w:t xml:space="preserve"> </w:t>
      </w:r>
      <w:r>
        <w:t>лифте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световую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звуковую</w:t>
      </w:r>
      <w:r>
        <w:rPr>
          <w:spacing w:val="1"/>
        </w:rPr>
        <w:t xml:space="preserve"> </w:t>
      </w:r>
      <w:r>
        <w:t>сигнализацию,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диспетчерского</w:t>
      </w:r>
      <w:r>
        <w:rPr>
          <w:spacing w:val="-2"/>
        </w:rPr>
        <w:t xml:space="preserve"> </w:t>
      </w:r>
      <w:r>
        <w:t>комплекса</w:t>
      </w:r>
      <w:r>
        <w:rPr>
          <w:spacing w:val="-2"/>
        </w:rPr>
        <w:t xml:space="preserve"> </w:t>
      </w:r>
      <w:r>
        <w:t>персонального</w:t>
      </w:r>
      <w:r>
        <w:rPr>
          <w:spacing w:val="-1"/>
        </w:rPr>
        <w:t xml:space="preserve"> </w:t>
      </w:r>
      <w:r>
        <w:t>компьютера</w:t>
      </w:r>
      <w:r>
        <w:rPr>
          <w:spacing w:val="-3"/>
        </w:rPr>
        <w:t xml:space="preserve"> </w:t>
      </w:r>
      <w:r>
        <w:t>передает</w:t>
      </w:r>
      <w:r>
        <w:rPr>
          <w:spacing w:val="-1"/>
        </w:rPr>
        <w:t xml:space="preserve"> </w:t>
      </w:r>
      <w:r>
        <w:t>информацию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него.</w:t>
      </w:r>
    </w:p>
    <w:p w:rsidR="00CC1ECE" w:rsidRDefault="00513E98">
      <w:pPr>
        <w:pStyle w:val="a3"/>
        <w:spacing w:before="5"/>
        <w:ind w:left="822" w:right="899" w:firstLine="566"/>
        <w:jc w:val="both"/>
      </w:pPr>
      <w:r>
        <w:t>Диспетчерское оборуд</w:t>
      </w:r>
      <w:r>
        <w:t>ование:персональный компьютер, КЛШ PRO, устанавливаются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помещении ПЦН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блоке</w:t>
      </w:r>
      <w:r>
        <w:rPr>
          <w:spacing w:val="-1"/>
        </w:rPr>
        <w:t xml:space="preserve"> </w:t>
      </w:r>
      <w:r>
        <w:t>5 на</w:t>
      </w:r>
      <w:r>
        <w:rPr>
          <w:spacing w:val="-1"/>
        </w:rPr>
        <w:t xml:space="preserve"> </w:t>
      </w:r>
      <w:r>
        <w:t>1 этаже.</w:t>
      </w:r>
    </w:p>
    <w:p w:rsidR="00CC1ECE" w:rsidRDefault="00513E98">
      <w:pPr>
        <w:pStyle w:val="a3"/>
        <w:spacing w:before="5" w:line="237" w:lineRule="auto"/>
        <w:ind w:left="822" w:right="893" w:firstLine="566"/>
        <w:jc w:val="both"/>
      </w:pPr>
      <w:r>
        <w:t>Локальная шина прокладываемая до лифтовых блоков, выполняется кабелем U/UTP</w:t>
      </w:r>
      <w:r>
        <w:rPr>
          <w:spacing w:val="1"/>
        </w:rPr>
        <w:t xml:space="preserve"> </w:t>
      </w:r>
      <w:r>
        <w:t>4x2х0,52.</w:t>
      </w:r>
    </w:p>
    <w:p w:rsidR="00CC1ECE" w:rsidRDefault="00CC1ECE">
      <w:pPr>
        <w:pStyle w:val="a3"/>
        <w:spacing w:before="6"/>
        <w:rPr>
          <w:sz w:val="25"/>
        </w:rPr>
      </w:pPr>
    </w:p>
    <w:p w:rsidR="00CC1ECE" w:rsidRDefault="00513E98">
      <w:pPr>
        <w:pStyle w:val="Heading3"/>
        <w:ind w:left="813" w:right="314"/>
        <w:jc w:val="center"/>
      </w:pPr>
      <w:r>
        <w:t>Видеонаблюдение.</w:t>
      </w:r>
    </w:p>
    <w:p w:rsidR="00CC1ECE" w:rsidRDefault="00513E98">
      <w:pPr>
        <w:pStyle w:val="a3"/>
        <w:spacing w:before="72"/>
        <w:ind w:left="822" w:right="886" w:firstLine="566"/>
        <w:jc w:val="both"/>
      </w:pPr>
      <w:r>
        <w:t>В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цифровая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IP-видеонаблюдения.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видеонаблюдения</w:t>
      </w:r>
      <w:r>
        <w:rPr>
          <w:spacing w:val="1"/>
        </w:rPr>
        <w:t xml:space="preserve"> </w:t>
      </w:r>
      <w:r>
        <w:t>предназначается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круглосуточного</w:t>
      </w:r>
      <w:r>
        <w:rPr>
          <w:spacing w:val="1"/>
        </w:rPr>
        <w:t xml:space="preserve"> </w:t>
      </w:r>
      <w:r>
        <w:t>дистанционного</w:t>
      </w:r>
      <w:r>
        <w:rPr>
          <w:spacing w:val="-57"/>
        </w:rPr>
        <w:t xml:space="preserve"> </w:t>
      </w:r>
      <w:r>
        <w:t>контроля</w:t>
      </w:r>
      <w:r>
        <w:rPr>
          <w:spacing w:val="-1"/>
        </w:rPr>
        <w:t xml:space="preserve"> </w:t>
      </w:r>
      <w:r>
        <w:t>объекта.</w:t>
      </w:r>
    </w:p>
    <w:p w:rsidR="00CC1ECE" w:rsidRDefault="00513E98">
      <w:pPr>
        <w:pStyle w:val="a3"/>
        <w:spacing w:before="5"/>
        <w:ind w:left="822" w:right="890" w:firstLine="566"/>
        <w:jc w:val="both"/>
      </w:pPr>
      <w:r>
        <w:t>Цифровое изображение от всех камер поступает на видеорегистратор, установленный</w:t>
      </w:r>
      <w:r>
        <w:rPr>
          <w:spacing w:val="1"/>
        </w:rPr>
        <w:t xml:space="preserve"> </w:t>
      </w:r>
      <w:r>
        <w:t>в помещении ПЦН в блоке 5 на 1 этаже в 19" шкафу. П</w:t>
      </w:r>
      <w:r>
        <w:t>росмотр изображений со всех</w:t>
      </w:r>
      <w:r>
        <w:rPr>
          <w:spacing w:val="1"/>
        </w:rPr>
        <w:t xml:space="preserve"> </w:t>
      </w:r>
      <w:r>
        <w:t>видеокамер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архива</w:t>
      </w:r>
      <w:r>
        <w:rPr>
          <w:spacing w:val="1"/>
        </w:rPr>
        <w:t xml:space="preserve"> </w:t>
      </w:r>
      <w:r>
        <w:t>видеозаписи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IP</w:t>
      </w:r>
      <w:r>
        <w:rPr>
          <w:spacing w:val="1"/>
        </w:rPr>
        <w:t xml:space="preserve"> </w:t>
      </w:r>
      <w:r>
        <w:t>видеорегистратор.</w:t>
      </w:r>
    </w:p>
    <w:p w:rsidR="00CC1ECE" w:rsidRDefault="00513E98">
      <w:pPr>
        <w:pStyle w:val="a3"/>
        <w:spacing w:before="7"/>
        <w:ind w:left="822" w:right="889" w:firstLine="566"/>
        <w:jc w:val="both"/>
      </w:pPr>
      <w:r>
        <w:t>В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видеокамер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инфракрасной</w:t>
      </w:r>
      <w:r>
        <w:rPr>
          <w:spacing w:val="1"/>
        </w:rPr>
        <w:t xml:space="preserve"> </w:t>
      </w:r>
      <w:r>
        <w:t>подсветкой.</w:t>
      </w:r>
      <w:r>
        <w:rPr>
          <w:spacing w:val="1"/>
        </w:rPr>
        <w:t xml:space="preserve"> </w:t>
      </w:r>
      <w:r>
        <w:t>Подключение</w:t>
      </w:r>
      <w:r>
        <w:rPr>
          <w:spacing w:val="1"/>
        </w:rPr>
        <w:t xml:space="preserve"> </w:t>
      </w:r>
      <w:r>
        <w:t>видеокамер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стандартно</w:t>
      </w:r>
      <w:r>
        <w:t>й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локальной сети Ethernet. Горизонтальная сеть, обеспечивающая подключение видеокамер к</w:t>
      </w:r>
      <w:r>
        <w:rPr>
          <w:spacing w:val="1"/>
        </w:rPr>
        <w:t xml:space="preserve"> </w:t>
      </w:r>
      <w:r>
        <w:t>коммутаторам,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информационным</w:t>
      </w:r>
      <w:r>
        <w:rPr>
          <w:spacing w:val="1"/>
        </w:rPr>
        <w:t xml:space="preserve"> </w:t>
      </w:r>
      <w:r>
        <w:t>кабелем</w:t>
      </w:r>
      <w:r>
        <w:rPr>
          <w:spacing w:val="1"/>
        </w:rPr>
        <w:t xml:space="preserve"> </w:t>
      </w:r>
      <w:r>
        <w:t>U/UTP</w:t>
      </w:r>
      <w:r>
        <w:rPr>
          <w:spacing w:val="1"/>
        </w:rPr>
        <w:t xml:space="preserve"> </w:t>
      </w:r>
      <w:r>
        <w:t>4х2х0,57.</w:t>
      </w:r>
      <w:r>
        <w:rPr>
          <w:spacing w:val="1"/>
        </w:rPr>
        <w:t xml:space="preserve"> </w:t>
      </w:r>
      <w:r>
        <w:t>Вывод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камер</w:t>
      </w:r>
      <w:r>
        <w:rPr>
          <w:spacing w:val="1"/>
        </w:rPr>
        <w:t xml:space="preserve"> </w:t>
      </w:r>
      <w:r>
        <w:t>видеонаблюдения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посту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при</w:t>
      </w:r>
      <w:r>
        <w:rPr>
          <w:spacing w:val="60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HDMI</w:t>
      </w:r>
      <w:r>
        <w:rPr>
          <w:spacing w:val="1"/>
        </w:rPr>
        <w:t xml:space="preserve"> </w:t>
      </w:r>
      <w:r>
        <w:t>кабеля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32"</w:t>
      </w:r>
      <w:r>
        <w:rPr>
          <w:spacing w:val="1"/>
        </w:rPr>
        <w:t xml:space="preserve"> </w:t>
      </w:r>
      <w:r>
        <w:t>мониторы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стене.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видеорегистраторам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пульт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видеорегистраторами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столе</w:t>
      </w:r>
      <w:r>
        <w:rPr>
          <w:spacing w:val="1"/>
        </w:rPr>
        <w:t xml:space="preserve"> </w:t>
      </w:r>
      <w:r>
        <w:t>охранника.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шкафу</w:t>
      </w:r>
      <w:r>
        <w:rPr>
          <w:spacing w:val="1"/>
        </w:rPr>
        <w:t xml:space="preserve"> </w:t>
      </w:r>
      <w:r>
        <w:t>19"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помещении</w:t>
      </w:r>
      <w:r>
        <w:rPr>
          <w:spacing w:val="1"/>
        </w:rPr>
        <w:t xml:space="preserve"> </w:t>
      </w:r>
      <w:r>
        <w:t>ПЦН,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видео</w:t>
      </w:r>
      <w:r>
        <w:t>наблюдения.</w:t>
      </w:r>
      <w:r>
        <w:rPr>
          <w:spacing w:val="1"/>
        </w:rPr>
        <w:t xml:space="preserve"> </w:t>
      </w:r>
      <w:r>
        <w:t>Прокладка</w:t>
      </w:r>
      <w:r>
        <w:rPr>
          <w:spacing w:val="1"/>
        </w:rPr>
        <w:t xml:space="preserve"> </w:t>
      </w:r>
      <w:r>
        <w:t>кабелей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видеонаблюдения</w:t>
      </w:r>
      <w:r>
        <w:rPr>
          <w:spacing w:val="1"/>
        </w:rPr>
        <w:t xml:space="preserve"> </w:t>
      </w:r>
      <w:r>
        <w:rPr>
          <w:spacing w:val="-1"/>
        </w:rPr>
        <w:t>предусматривается</w:t>
      </w:r>
      <w:r>
        <w:t xml:space="preserve"> </w:t>
      </w:r>
      <w:r>
        <w:rPr>
          <w:spacing w:val="-1"/>
        </w:rPr>
        <w:t>в</w:t>
      </w:r>
      <w:r>
        <w:t xml:space="preserve"> </w:t>
      </w:r>
      <w:r>
        <w:rPr>
          <w:spacing w:val="-1"/>
        </w:rPr>
        <w:t>лотках,</w:t>
      </w:r>
      <w:r>
        <w:t xml:space="preserve"> </w:t>
      </w:r>
      <w:r>
        <w:rPr>
          <w:spacing w:val="-1"/>
        </w:rPr>
        <w:t>в</w:t>
      </w:r>
      <w:r>
        <w:t xml:space="preserve"> </w:t>
      </w:r>
      <w:r>
        <w:rPr>
          <w:spacing w:val="-1"/>
        </w:rPr>
        <w:t xml:space="preserve">отсутствие </w:t>
      </w:r>
      <w:r>
        <w:t>лотков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гофр. трубах</w:t>
      </w:r>
      <w:r>
        <w:rPr>
          <w:spacing w:val="2"/>
        </w:rPr>
        <w:t xml:space="preserve"> </w:t>
      </w:r>
      <w:r>
        <w:t>d25мм,</w:t>
      </w:r>
      <w:r>
        <w:rPr>
          <w:spacing w:val="1"/>
        </w:rPr>
        <w:t xml:space="preserve"> </w:t>
      </w:r>
      <w:r>
        <w:t>скрыто</w:t>
      </w:r>
      <w:r>
        <w:rPr>
          <w:spacing w:val="1"/>
        </w:rPr>
        <w:t xml:space="preserve"> </w:t>
      </w:r>
      <w:r>
        <w:t>в</w:t>
      </w:r>
      <w:r>
        <w:rPr>
          <w:spacing w:val="-30"/>
        </w:rPr>
        <w:t xml:space="preserve"> </w:t>
      </w:r>
      <w:r>
        <w:t>потолке.</w:t>
      </w:r>
    </w:p>
    <w:p w:rsidR="00CC1ECE" w:rsidRDefault="00513E98">
      <w:pPr>
        <w:pStyle w:val="a3"/>
        <w:spacing w:before="76"/>
        <w:ind w:left="1389"/>
        <w:jc w:val="both"/>
      </w:pPr>
      <w:r>
        <w:t>Камерами</w:t>
      </w:r>
      <w:r>
        <w:rPr>
          <w:spacing w:val="-5"/>
        </w:rPr>
        <w:t xml:space="preserve"> </w:t>
      </w:r>
      <w:r>
        <w:t>видеонаблюдения</w:t>
      </w:r>
      <w:r>
        <w:rPr>
          <w:spacing w:val="-5"/>
        </w:rPr>
        <w:t xml:space="preserve"> </w:t>
      </w:r>
      <w:r>
        <w:t>оборудуются: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2497"/>
          <w:tab w:val="left" w:pos="2498"/>
        </w:tabs>
        <w:spacing w:before="81"/>
        <w:ind w:left="2498" w:hanging="1109"/>
        <w:rPr>
          <w:sz w:val="24"/>
        </w:rPr>
      </w:pPr>
      <w:r>
        <w:rPr>
          <w:sz w:val="24"/>
        </w:rPr>
        <w:t>Лифтовые</w:t>
      </w:r>
      <w:r>
        <w:rPr>
          <w:spacing w:val="-4"/>
          <w:sz w:val="24"/>
        </w:rPr>
        <w:t xml:space="preserve"> </w:t>
      </w:r>
      <w:r>
        <w:rPr>
          <w:sz w:val="24"/>
        </w:rPr>
        <w:t>холлы</w:t>
      </w:r>
      <w:r>
        <w:rPr>
          <w:spacing w:val="-4"/>
          <w:sz w:val="24"/>
        </w:rPr>
        <w:t xml:space="preserve"> </w:t>
      </w:r>
      <w:r>
        <w:rPr>
          <w:sz w:val="24"/>
        </w:rPr>
        <w:t>первых</w:t>
      </w:r>
      <w:r>
        <w:rPr>
          <w:spacing w:val="-1"/>
          <w:sz w:val="24"/>
        </w:rPr>
        <w:t xml:space="preserve"> </w:t>
      </w:r>
      <w:r>
        <w:rPr>
          <w:sz w:val="24"/>
        </w:rPr>
        <w:t>этажей</w:t>
      </w:r>
      <w:r>
        <w:rPr>
          <w:spacing w:val="-3"/>
          <w:sz w:val="24"/>
        </w:rPr>
        <w:t xml:space="preserve"> </w:t>
      </w:r>
      <w:r>
        <w:rPr>
          <w:sz w:val="24"/>
        </w:rPr>
        <w:t>и уровней</w:t>
      </w:r>
      <w:r>
        <w:rPr>
          <w:spacing w:val="-1"/>
          <w:sz w:val="24"/>
        </w:rPr>
        <w:t xml:space="preserve"> </w:t>
      </w:r>
      <w:r>
        <w:rPr>
          <w:sz w:val="24"/>
        </w:rPr>
        <w:t>автопаркинга;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2497"/>
          <w:tab w:val="left" w:pos="2498"/>
        </w:tabs>
        <w:spacing w:before="84"/>
        <w:ind w:left="2498" w:hanging="1109"/>
        <w:rPr>
          <w:sz w:val="24"/>
        </w:rPr>
      </w:pPr>
      <w:r>
        <w:rPr>
          <w:sz w:val="24"/>
        </w:rPr>
        <w:t>Лестничные</w:t>
      </w:r>
      <w:r>
        <w:rPr>
          <w:spacing w:val="-6"/>
          <w:sz w:val="24"/>
        </w:rPr>
        <w:t xml:space="preserve"> </w:t>
      </w:r>
      <w:r>
        <w:rPr>
          <w:sz w:val="24"/>
        </w:rPr>
        <w:t>клетки</w:t>
      </w:r>
      <w:r>
        <w:rPr>
          <w:spacing w:val="-4"/>
          <w:sz w:val="24"/>
        </w:rPr>
        <w:t xml:space="preserve"> </w:t>
      </w:r>
      <w:r>
        <w:rPr>
          <w:sz w:val="24"/>
        </w:rPr>
        <w:t>первых</w:t>
      </w:r>
      <w:r>
        <w:rPr>
          <w:spacing w:val="-2"/>
          <w:sz w:val="24"/>
        </w:rPr>
        <w:t xml:space="preserve"> </w:t>
      </w:r>
      <w:r>
        <w:rPr>
          <w:sz w:val="24"/>
        </w:rPr>
        <w:t>этажей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уровней</w:t>
      </w:r>
      <w:r>
        <w:rPr>
          <w:spacing w:val="-7"/>
          <w:sz w:val="24"/>
        </w:rPr>
        <w:t xml:space="preserve"> </w:t>
      </w:r>
      <w:r>
        <w:rPr>
          <w:sz w:val="24"/>
        </w:rPr>
        <w:t>автопаркинга;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2497"/>
          <w:tab w:val="left" w:pos="2498"/>
        </w:tabs>
        <w:spacing w:before="84"/>
        <w:ind w:left="2498" w:hanging="1109"/>
        <w:rPr>
          <w:sz w:val="24"/>
        </w:rPr>
      </w:pPr>
      <w:r>
        <w:rPr>
          <w:sz w:val="24"/>
        </w:rPr>
        <w:t>Лифтовые</w:t>
      </w:r>
      <w:r>
        <w:rPr>
          <w:spacing w:val="-4"/>
          <w:sz w:val="24"/>
        </w:rPr>
        <w:t xml:space="preserve"> </w:t>
      </w:r>
      <w:r>
        <w:rPr>
          <w:sz w:val="24"/>
        </w:rPr>
        <w:t>кабины;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2497"/>
          <w:tab w:val="left" w:pos="2498"/>
        </w:tabs>
        <w:spacing w:before="85"/>
        <w:ind w:left="2498" w:hanging="1109"/>
        <w:rPr>
          <w:sz w:val="24"/>
        </w:rPr>
      </w:pPr>
      <w:r>
        <w:rPr>
          <w:sz w:val="24"/>
        </w:rPr>
        <w:t>Технические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этажи;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2497"/>
          <w:tab w:val="left" w:pos="2498"/>
        </w:tabs>
        <w:spacing w:before="84"/>
        <w:ind w:left="2498" w:hanging="1109"/>
        <w:rPr>
          <w:sz w:val="24"/>
        </w:rPr>
      </w:pPr>
      <w:r>
        <w:rPr>
          <w:sz w:val="24"/>
        </w:rPr>
        <w:t>Технические</w:t>
      </w:r>
      <w:r>
        <w:rPr>
          <w:spacing w:val="-6"/>
          <w:sz w:val="24"/>
        </w:rPr>
        <w:t xml:space="preserve"> </w:t>
      </w:r>
      <w:r>
        <w:rPr>
          <w:sz w:val="24"/>
        </w:rPr>
        <w:t>помещения;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2497"/>
          <w:tab w:val="left" w:pos="2498"/>
        </w:tabs>
        <w:spacing w:before="84"/>
        <w:ind w:left="2498" w:hanging="1109"/>
        <w:rPr>
          <w:sz w:val="24"/>
        </w:rPr>
      </w:pPr>
      <w:r>
        <w:rPr>
          <w:sz w:val="24"/>
        </w:rPr>
        <w:t>Периметры</w:t>
      </w:r>
      <w:r>
        <w:rPr>
          <w:spacing w:val="-3"/>
          <w:sz w:val="24"/>
        </w:rPr>
        <w:t xml:space="preserve"> </w:t>
      </w:r>
      <w:r>
        <w:rPr>
          <w:sz w:val="24"/>
        </w:rPr>
        <w:t>здания;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2497"/>
          <w:tab w:val="left" w:pos="2498"/>
        </w:tabs>
        <w:spacing w:before="84"/>
        <w:ind w:left="2498" w:hanging="1109"/>
        <w:rPr>
          <w:sz w:val="24"/>
        </w:rPr>
      </w:pPr>
      <w:r>
        <w:rPr>
          <w:sz w:val="24"/>
        </w:rPr>
        <w:t>Периметр</w:t>
      </w:r>
      <w:r>
        <w:rPr>
          <w:spacing w:val="-6"/>
          <w:sz w:val="24"/>
        </w:rPr>
        <w:t xml:space="preserve"> </w:t>
      </w:r>
      <w:r>
        <w:rPr>
          <w:sz w:val="24"/>
        </w:rPr>
        <w:t>автопаркинга;</w:t>
      </w:r>
    </w:p>
    <w:p w:rsidR="00CC1ECE" w:rsidRDefault="00513E98" w:rsidP="00513E98">
      <w:pPr>
        <w:pStyle w:val="a4"/>
        <w:numPr>
          <w:ilvl w:val="1"/>
          <w:numId w:val="68"/>
        </w:numPr>
        <w:tabs>
          <w:tab w:val="left" w:pos="2497"/>
          <w:tab w:val="left" w:pos="2498"/>
        </w:tabs>
        <w:spacing w:before="84"/>
        <w:ind w:left="2498" w:hanging="1109"/>
        <w:rPr>
          <w:sz w:val="24"/>
        </w:rPr>
      </w:pPr>
      <w:r>
        <w:rPr>
          <w:sz w:val="24"/>
        </w:rPr>
        <w:t>Входные</w:t>
      </w:r>
      <w:r>
        <w:rPr>
          <w:spacing w:val="-5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-3"/>
          <w:sz w:val="24"/>
        </w:rPr>
        <w:t xml:space="preserve"> </w:t>
      </w:r>
      <w:r>
        <w:rPr>
          <w:sz w:val="24"/>
        </w:rPr>
        <w:t>зданий.</w:t>
      </w:r>
    </w:p>
    <w:p w:rsidR="00CC1ECE" w:rsidRDefault="00513E98">
      <w:pPr>
        <w:pStyle w:val="a3"/>
        <w:spacing w:before="84"/>
        <w:ind w:left="822" w:right="894" w:firstLine="707"/>
        <w:jc w:val="both"/>
      </w:pPr>
      <w:r>
        <w:t>Питание</w:t>
      </w:r>
      <w:r>
        <w:rPr>
          <w:spacing w:val="1"/>
        </w:rPr>
        <w:t xml:space="preserve"> </w:t>
      </w:r>
      <w:r>
        <w:t>видеокамер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точек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лифтовой</w:t>
      </w:r>
      <w:r>
        <w:rPr>
          <w:spacing w:val="1"/>
        </w:rPr>
        <w:t xml:space="preserve"> </w:t>
      </w:r>
      <w:r>
        <w:t>шахте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от</w:t>
      </w:r>
      <w:r>
        <w:rPr>
          <w:spacing w:val="-57"/>
        </w:rPr>
        <w:t xml:space="preserve"> </w:t>
      </w:r>
      <w:r>
        <w:t>коммутатора по технологии PoE. Для обеспечения питания видеокамер и точек доступа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кабинах</w:t>
      </w:r>
      <w:r>
        <w:rPr>
          <w:spacing w:val="1"/>
        </w:rPr>
        <w:t xml:space="preserve"> </w:t>
      </w:r>
      <w:r>
        <w:t>лифтов,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резервированные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питания,</w:t>
      </w:r>
      <w:r>
        <w:rPr>
          <w:spacing w:val="1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устанавливаются над кабиной лифта.</w:t>
      </w:r>
    </w:p>
    <w:p w:rsidR="00CC1ECE" w:rsidRDefault="00CC1ECE">
      <w:pPr>
        <w:jc w:val="both"/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822" w:right="889" w:firstLine="707"/>
        <w:jc w:val="both"/>
      </w:pPr>
      <w:r>
        <w:lastRenderedPageBreak/>
        <w:t>Для подключения коммутаторов использу</w:t>
      </w:r>
      <w:r>
        <w:t>ется оптический кабель 4х50/125, кабель</w:t>
      </w:r>
      <w:r>
        <w:rPr>
          <w:spacing w:val="1"/>
        </w:rPr>
        <w:t xml:space="preserve"> </w:t>
      </w:r>
      <w:r>
        <w:t>прокладывается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подвалу.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19"</w:t>
      </w:r>
      <w:r>
        <w:rPr>
          <w:spacing w:val="1"/>
        </w:rPr>
        <w:t xml:space="preserve"> </w:t>
      </w:r>
      <w:r>
        <w:t>шкафу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коммутаторы,</w:t>
      </w:r>
      <w:r>
        <w:rPr>
          <w:spacing w:val="1"/>
        </w:rPr>
        <w:t xml:space="preserve"> </w:t>
      </w:r>
      <w:r>
        <w:t>патч-</w:t>
      </w:r>
      <w:r>
        <w:rPr>
          <w:spacing w:val="-57"/>
        </w:rPr>
        <w:t xml:space="preserve"> </w:t>
      </w:r>
      <w:r>
        <w:t>панели,</w:t>
      </w:r>
      <w:r>
        <w:rPr>
          <w:spacing w:val="-2"/>
        </w:rPr>
        <w:t xml:space="preserve"> </w:t>
      </w:r>
      <w:r>
        <w:t>органайзеры,</w:t>
      </w:r>
      <w:r>
        <w:rPr>
          <w:spacing w:val="-2"/>
        </w:rPr>
        <w:t xml:space="preserve"> </w:t>
      </w:r>
      <w:r>
        <w:t>блок</w:t>
      </w:r>
      <w:r>
        <w:rPr>
          <w:spacing w:val="-2"/>
        </w:rPr>
        <w:t xml:space="preserve"> </w:t>
      </w:r>
      <w:r>
        <w:t>розеток,</w:t>
      </w:r>
      <w:r>
        <w:rPr>
          <w:spacing w:val="-5"/>
        </w:rPr>
        <w:t xml:space="preserve"> </w:t>
      </w:r>
      <w:r>
        <w:t>источник</w:t>
      </w:r>
      <w:r>
        <w:rPr>
          <w:spacing w:val="-2"/>
        </w:rPr>
        <w:t xml:space="preserve"> </w:t>
      </w:r>
      <w:r>
        <w:t>бесперебойного</w:t>
      </w:r>
      <w:r>
        <w:rPr>
          <w:spacing w:val="-2"/>
        </w:rPr>
        <w:t xml:space="preserve"> </w:t>
      </w:r>
      <w:r>
        <w:t>питания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коммутаторов.</w:t>
      </w:r>
    </w:p>
    <w:p w:rsidR="00CC1ECE" w:rsidRDefault="00513E98">
      <w:pPr>
        <w:pStyle w:val="a3"/>
        <w:spacing w:before="1"/>
        <w:ind w:left="822"/>
        <w:jc w:val="both"/>
      </w:pPr>
      <w:r>
        <w:t>Питание</w:t>
      </w:r>
      <w:r>
        <w:rPr>
          <w:spacing w:val="-4"/>
        </w:rPr>
        <w:t xml:space="preserve"> </w:t>
      </w:r>
      <w:r>
        <w:t>видеокамер</w:t>
      </w:r>
      <w:r>
        <w:rPr>
          <w:spacing w:val="-3"/>
        </w:rPr>
        <w:t xml:space="preserve"> </w:t>
      </w:r>
      <w:r>
        <w:t>осуществляется</w:t>
      </w:r>
      <w:r>
        <w:rPr>
          <w:spacing w:val="-2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коммутаторов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технологии</w:t>
      </w:r>
      <w:r>
        <w:rPr>
          <w:spacing w:val="-4"/>
        </w:rPr>
        <w:t xml:space="preserve"> </w:t>
      </w:r>
      <w:r>
        <w:t>PoE.</w:t>
      </w:r>
    </w:p>
    <w:p w:rsidR="00CC1ECE" w:rsidRDefault="00513E98">
      <w:pPr>
        <w:pStyle w:val="a3"/>
        <w:spacing w:before="84"/>
        <w:ind w:left="822" w:right="893" w:firstLine="707"/>
        <w:jc w:val="both"/>
      </w:pPr>
      <w:r>
        <w:t>Для</w:t>
      </w:r>
      <w:r>
        <w:rPr>
          <w:spacing w:val="1"/>
        </w:rPr>
        <w:t xml:space="preserve"> </w:t>
      </w:r>
      <w:r>
        <w:t>видеонаблюдения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паркингу,</w:t>
      </w:r>
      <w:r>
        <w:rPr>
          <w:spacing w:val="1"/>
        </w:rPr>
        <w:t xml:space="preserve"> </w:t>
      </w:r>
      <w:r>
        <w:t>въезда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выезда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корпусные</w:t>
      </w:r>
      <w:r>
        <w:rPr>
          <w:spacing w:val="1"/>
        </w:rPr>
        <w:t xml:space="preserve"> </w:t>
      </w:r>
      <w:r>
        <w:t>всепогодные</w:t>
      </w:r>
      <w:r>
        <w:rPr>
          <w:spacing w:val="-3"/>
        </w:rPr>
        <w:t xml:space="preserve"> </w:t>
      </w:r>
      <w:r>
        <w:t>камеры.</w:t>
      </w:r>
    </w:p>
    <w:p w:rsidR="00CC1ECE" w:rsidRDefault="00CC1ECE">
      <w:pPr>
        <w:pStyle w:val="a3"/>
        <w:spacing w:before="1"/>
        <w:rPr>
          <w:sz w:val="32"/>
        </w:rPr>
      </w:pPr>
    </w:p>
    <w:p w:rsidR="00CC1ECE" w:rsidRDefault="00513E98">
      <w:pPr>
        <w:pStyle w:val="Heading3"/>
        <w:ind w:left="4526"/>
        <w:jc w:val="both"/>
      </w:pPr>
      <w:r>
        <w:t>Домофонная</w:t>
      </w:r>
      <w:r>
        <w:rPr>
          <w:spacing w:val="-3"/>
        </w:rPr>
        <w:t xml:space="preserve"> </w:t>
      </w:r>
      <w:r>
        <w:t>связь.</w:t>
      </w:r>
    </w:p>
    <w:p w:rsidR="00CC1ECE" w:rsidRDefault="00513E98">
      <w:pPr>
        <w:pStyle w:val="a3"/>
        <w:spacing w:before="77"/>
        <w:ind w:left="822" w:right="885" w:firstLine="707"/>
        <w:jc w:val="both"/>
      </w:pPr>
      <w:r>
        <w:t>Система аудио-видео домофонной связи построена на оборудовании фирмы "VIZIT".</w:t>
      </w:r>
      <w:r>
        <w:rPr>
          <w:spacing w:val="-57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''VIZIT'' предназначена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сигна</w:t>
      </w:r>
      <w:r>
        <w:t>ла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квартиру,</w:t>
      </w:r>
      <w:r>
        <w:rPr>
          <w:spacing w:val="1"/>
        </w:rPr>
        <w:t xml:space="preserve"> </w:t>
      </w:r>
      <w:r>
        <w:t>двухсторонней</w:t>
      </w:r>
      <w:r>
        <w:rPr>
          <w:spacing w:val="1"/>
        </w:rPr>
        <w:t xml:space="preserve"> </w:t>
      </w:r>
      <w:r>
        <w:t>дуплексной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''жилец-посетитель'',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дистанционного</w:t>
      </w:r>
      <w:r>
        <w:rPr>
          <w:spacing w:val="1"/>
        </w:rPr>
        <w:t xml:space="preserve"> </w:t>
      </w:r>
      <w:r>
        <w:t>открывания</w:t>
      </w:r>
      <w:r>
        <w:rPr>
          <w:spacing w:val="1"/>
        </w:rPr>
        <w:t xml:space="preserve"> </w:t>
      </w:r>
      <w:r>
        <w:t>дверей</w:t>
      </w:r>
      <w:r>
        <w:rPr>
          <w:spacing w:val="1"/>
        </w:rPr>
        <w:t xml:space="preserve"> </w:t>
      </w:r>
      <w:r>
        <w:t>подъезда.</w:t>
      </w:r>
    </w:p>
    <w:p w:rsidR="00CC1ECE" w:rsidRDefault="00513E98">
      <w:pPr>
        <w:pStyle w:val="a3"/>
        <w:spacing w:before="3"/>
        <w:ind w:left="822" w:right="888" w:firstLine="707"/>
        <w:jc w:val="both"/>
      </w:pPr>
      <w:r>
        <w:t>Подъездный</w:t>
      </w:r>
      <w:r>
        <w:rPr>
          <w:spacing w:val="29"/>
        </w:rPr>
        <w:t xml:space="preserve"> </w:t>
      </w:r>
      <w:r>
        <w:t>блок</w:t>
      </w:r>
      <w:r>
        <w:rPr>
          <w:spacing w:val="33"/>
        </w:rPr>
        <w:t xml:space="preserve"> </w:t>
      </w:r>
      <w:r>
        <w:t>вызова</w:t>
      </w:r>
      <w:r>
        <w:rPr>
          <w:spacing w:val="32"/>
        </w:rPr>
        <w:t xml:space="preserve"> </w:t>
      </w:r>
      <w:r>
        <w:t>устанавливается</w:t>
      </w:r>
      <w:r>
        <w:rPr>
          <w:spacing w:val="31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подъезде</w:t>
      </w:r>
      <w:r>
        <w:rPr>
          <w:spacing w:val="31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наружней</w:t>
      </w:r>
      <w:r>
        <w:rPr>
          <w:spacing w:val="33"/>
        </w:rPr>
        <w:t xml:space="preserve"> </w:t>
      </w:r>
      <w:r>
        <w:t>входной</w:t>
      </w:r>
      <w:r>
        <w:rPr>
          <w:spacing w:val="32"/>
        </w:rPr>
        <w:t xml:space="preserve"> </w:t>
      </w:r>
      <w:r>
        <w:t>двери.</w:t>
      </w:r>
      <w:r>
        <w:rPr>
          <w:spacing w:val="-58"/>
        </w:rPr>
        <w:t xml:space="preserve"> </w:t>
      </w:r>
      <w:r>
        <w:t>От подъездных блоков вызова БВД-432RCB до блоков управления домофоном БУД-420М</w:t>
      </w:r>
      <w:r>
        <w:rPr>
          <w:spacing w:val="1"/>
        </w:rPr>
        <w:t xml:space="preserve"> </w:t>
      </w:r>
      <w:r>
        <w:t>коммутаторов</w:t>
      </w:r>
      <w:r>
        <w:rPr>
          <w:spacing w:val="1"/>
        </w:rPr>
        <w:t xml:space="preserve"> </w:t>
      </w:r>
      <w:r>
        <w:t>прокладываются</w:t>
      </w:r>
      <w:r>
        <w:rPr>
          <w:spacing w:val="1"/>
        </w:rPr>
        <w:t xml:space="preserve"> </w:t>
      </w:r>
      <w:r>
        <w:t>кабели</w:t>
      </w:r>
      <w:r>
        <w:rPr>
          <w:spacing w:val="1"/>
        </w:rPr>
        <w:t xml:space="preserve"> </w:t>
      </w:r>
      <w:r>
        <w:t>марки</w:t>
      </w:r>
      <w:r>
        <w:rPr>
          <w:spacing w:val="1"/>
        </w:rPr>
        <w:t xml:space="preserve"> </w:t>
      </w:r>
      <w:r>
        <w:t>U/UTP</w:t>
      </w:r>
      <w:r>
        <w:rPr>
          <w:spacing w:val="1"/>
        </w:rPr>
        <w:t xml:space="preserve"> </w:t>
      </w:r>
      <w:r>
        <w:t>4x2x0,52 и</w:t>
      </w:r>
      <w:r>
        <w:rPr>
          <w:spacing w:val="1"/>
        </w:rPr>
        <w:t xml:space="preserve"> </w:t>
      </w:r>
      <w:r>
        <w:t>RG-6,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блоков</w:t>
      </w:r>
      <w:r>
        <w:rPr>
          <w:spacing w:val="1"/>
        </w:rPr>
        <w:t xml:space="preserve"> </w:t>
      </w:r>
      <w:r>
        <w:t>управления домофоном до этажных коммутаторов прокладываются кабели марки U/UTP</w:t>
      </w:r>
      <w:r>
        <w:rPr>
          <w:spacing w:val="1"/>
        </w:rPr>
        <w:t xml:space="preserve"> </w:t>
      </w:r>
      <w:r>
        <w:t>4x2x0,52 и RG-6. Э</w:t>
      </w:r>
      <w:r>
        <w:t>тажные коммутаторы, обеспечивают связь между подъездным блоком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абонентской</w:t>
      </w:r>
      <w:r>
        <w:rPr>
          <w:spacing w:val="1"/>
        </w:rPr>
        <w:t xml:space="preserve"> </w:t>
      </w:r>
      <w:r>
        <w:t>трубкой.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этажных</w:t>
      </w:r>
      <w:r>
        <w:rPr>
          <w:spacing w:val="1"/>
        </w:rPr>
        <w:t xml:space="preserve"> </w:t>
      </w:r>
      <w:r>
        <w:t>коммутаторов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абонентских</w:t>
      </w:r>
      <w:r>
        <w:rPr>
          <w:spacing w:val="1"/>
        </w:rPr>
        <w:t xml:space="preserve"> </w:t>
      </w:r>
      <w:r>
        <w:t>трубок</w:t>
      </w:r>
      <w:r>
        <w:rPr>
          <w:spacing w:val="1"/>
        </w:rPr>
        <w:t xml:space="preserve"> </w:t>
      </w:r>
      <w:r>
        <w:t>прокладывается кабель U/UTP 4x2x0,52. Питание системы производится от</w:t>
      </w:r>
      <w:r>
        <w:rPr>
          <w:spacing w:val="1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1 этаже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слабо</w:t>
      </w:r>
      <w:r>
        <w:t>точном</w:t>
      </w:r>
      <w:r>
        <w:rPr>
          <w:spacing w:val="-8"/>
        </w:rPr>
        <w:t xml:space="preserve"> </w:t>
      </w:r>
      <w:r>
        <w:t>шкафу.</w:t>
      </w:r>
    </w:p>
    <w:p w:rsidR="00CC1ECE" w:rsidRDefault="00513E98">
      <w:pPr>
        <w:pStyle w:val="a3"/>
        <w:spacing w:before="13"/>
        <w:ind w:left="822" w:right="896" w:firstLine="707"/>
        <w:jc w:val="both"/>
      </w:pPr>
      <w:r>
        <w:t>Прокладка</w:t>
      </w:r>
      <w:r>
        <w:rPr>
          <w:spacing w:val="1"/>
        </w:rPr>
        <w:t xml:space="preserve"> </w:t>
      </w:r>
      <w:r>
        <w:t>кабеля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этажам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ПНД</w:t>
      </w:r>
      <w:r>
        <w:rPr>
          <w:spacing w:val="1"/>
        </w:rPr>
        <w:t xml:space="preserve"> </w:t>
      </w:r>
      <w:r>
        <w:t>трубах</w:t>
      </w:r>
      <w:r>
        <w:rPr>
          <w:spacing w:val="1"/>
        </w:rPr>
        <w:t xml:space="preserve"> </w:t>
      </w:r>
      <w:r>
        <w:t>d25мм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плитах</w:t>
      </w:r>
      <w:r>
        <w:rPr>
          <w:spacing w:val="1"/>
        </w:rPr>
        <w:t xml:space="preserve"> </w:t>
      </w:r>
      <w:r>
        <w:t>перекрытия. Абонентские трубки устанавливаются возле входной двери на высоте 1,5м 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пола,</w:t>
      </w:r>
      <w:r>
        <w:rPr>
          <w:spacing w:val="1"/>
        </w:rPr>
        <w:t xml:space="preserve"> </w:t>
      </w:r>
      <w:r>
        <w:t>подъем</w:t>
      </w:r>
      <w:r>
        <w:rPr>
          <w:spacing w:val="1"/>
        </w:rPr>
        <w:t xml:space="preserve"> </w:t>
      </w:r>
      <w:r>
        <w:t>кабеля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штрабе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гофрированной</w:t>
      </w:r>
      <w:r>
        <w:rPr>
          <w:spacing w:val="1"/>
        </w:rPr>
        <w:t xml:space="preserve"> </w:t>
      </w:r>
      <w:r>
        <w:t>трубе</w:t>
      </w:r>
      <w:r>
        <w:rPr>
          <w:spacing w:val="1"/>
        </w:rPr>
        <w:t xml:space="preserve"> </w:t>
      </w:r>
      <w:r>
        <w:t>d25мм.</w:t>
      </w:r>
      <w:r>
        <w:rPr>
          <w:spacing w:val="1"/>
        </w:rPr>
        <w:t xml:space="preserve"> </w:t>
      </w:r>
      <w:r>
        <w:t>Вертикальная</w:t>
      </w:r>
      <w:r>
        <w:rPr>
          <w:spacing w:val="-1"/>
        </w:rPr>
        <w:t xml:space="preserve"> </w:t>
      </w:r>
      <w:r>
        <w:t>прокладка</w:t>
      </w:r>
      <w:r>
        <w:rPr>
          <w:spacing w:val="-2"/>
        </w:rPr>
        <w:t xml:space="preserve"> </w:t>
      </w:r>
      <w:r>
        <w:t>кабелей по</w:t>
      </w:r>
      <w:r>
        <w:rPr>
          <w:spacing w:val="-1"/>
        </w:rPr>
        <w:t xml:space="preserve"> </w:t>
      </w:r>
      <w:r>
        <w:t>стояку</w:t>
      </w:r>
      <w:r>
        <w:rPr>
          <w:spacing w:val="-5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кабельных</w:t>
      </w:r>
      <w:r>
        <w:rPr>
          <w:spacing w:val="1"/>
        </w:rPr>
        <w:t xml:space="preserve"> </w:t>
      </w:r>
      <w:r>
        <w:t>лотках.</w:t>
      </w:r>
    </w:p>
    <w:p w:rsidR="00CC1ECE" w:rsidRDefault="00CC1ECE">
      <w:pPr>
        <w:pStyle w:val="a3"/>
        <w:spacing w:before="3"/>
        <w:rPr>
          <w:sz w:val="26"/>
        </w:rPr>
      </w:pPr>
    </w:p>
    <w:p w:rsidR="00CC1ECE" w:rsidRDefault="00513E98">
      <w:pPr>
        <w:pStyle w:val="Heading3"/>
        <w:ind w:left="4080"/>
        <w:jc w:val="both"/>
      </w:pPr>
      <w:r>
        <w:t>Система</w:t>
      </w:r>
      <w:r>
        <w:rPr>
          <w:spacing w:val="-4"/>
        </w:rPr>
        <w:t xml:space="preserve"> </w:t>
      </w:r>
      <w:r>
        <w:t>контроля</w:t>
      </w:r>
      <w:r>
        <w:rPr>
          <w:spacing w:val="-2"/>
        </w:rPr>
        <w:t xml:space="preserve"> </w:t>
      </w:r>
      <w:r>
        <w:t>доступа.</w:t>
      </w:r>
    </w:p>
    <w:p w:rsidR="00CC1ECE" w:rsidRDefault="00513E98">
      <w:pPr>
        <w:pStyle w:val="a3"/>
        <w:spacing w:before="72"/>
        <w:ind w:left="822" w:right="894" w:firstLine="707"/>
        <w:jc w:val="both"/>
      </w:pPr>
      <w:r>
        <w:t>Предлагаемая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построена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НВП</w:t>
      </w:r>
      <w:r>
        <w:rPr>
          <w:spacing w:val="1"/>
        </w:rPr>
        <w:t xml:space="preserve"> </w:t>
      </w:r>
      <w:r>
        <w:t>"Болид".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функционировать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интегрированной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безопасности,</w:t>
      </w:r>
      <w:r>
        <w:rPr>
          <w:spacing w:val="-2"/>
        </w:rPr>
        <w:t xml:space="preserve"> </w:t>
      </w:r>
      <w:r>
        <w:t>но</w:t>
      </w:r>
      <w:r>
        <w:rPr>
          <w:spacing w:val="-2"/>
        </w:rPr>
        <w:t xml:space="preserve"> </w:t>
      </w:r>
      <w:r>
        <w:t>функционально</w:t>
      </w:r>
      <w:r>
        <w:rPr>
          <w:spacing w:val="-2"/>
        </w:rPr>
        <w:t xml:space="preserve"> </w:t>
      </w:r>
      <w:r>
        <w:t>независимо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других подсистем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способна</w:t>
      </w:r>
      <w:r>
        <w:rPr>
          <w:spacing w:val="-3"/>
        </w:rPr>
        <w:t xml:space="preserve"> </w:t>
      </w:r>
      <w:r>
        <w:t>работать</w:t>
      </w:r>
    </w:p>
    <w:p w:rsidR="00CC1ECE" w:rsidRDefault="00513E98">
      <w:pPr>
        <w:pStyle w:val="a3"/>
        <w:spacing w:before="77"/>
        <w:ind w:left="822" w:right="891"/>
        <w:jc w:val="both"/>
      </w:pPr>
      <w:r>
        <w:t>автономно в полном объеме в том числе и при отсутствии сетевого питания. Управление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персонального</w:t>
      </w:r>
      <w:r>
        <w:rPr>
          <w:spacing w:val="1"/>
        </w:rPr>
        <w:t xml:space="preserve"> </w:t>
      </w:r>
      <w:r>
        <w:t>компьютера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программным</w:t>
      </w:r>
      <w:r>
        <w:rPr>
          <w:spacing w:val="1"/>
        </w:rPr>
        <w:t xml:space="preserve"> </w:t>
      </w:r>
      <w:r>
        <w:t>обеспечением</w:t>
      </w:r>
      <w:r>
        <w:rPr>
          <w:spacing w:val="1"/>
        </w:rPr>
        <w:t xml:space="preserve"> </w:t>
      </w:r>
      <w:r>
        <w:t>"Орион", уст</w:t>
      </w:r>
      <w:r>
        <w:t>ановленного в помещении ПЦН на 1 этаже блока 5. Система представляет из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контроллеров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"С2000-2",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обслуживает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исполнительных устройств и до двух считывателей. Контроллеры доступа объединяются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магистрали</w:t>
      </w:r>
      <w:r>
        <w:rPr>
          <w:spacing w:val="1"/>
        </w:rPr>
        <w:t xml:space="preserve"> </w:t>
      </w:r>
      <w:r>
        <w:t>интерфейса</w:t>
      </w:r>
      <w:r>
        <w:rPr>
          <w:spacing w:val="1"/>
        </w:rPr>
        <w:t xml:space="preserve"> </w:t>
      </w:r>
      <w:r>
        <w:t>RS-485.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зданиях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оборудуются: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389"/>
          <w:tab w:val="left" w:pos="1390"/>
        </w:tabs>
        <w:spacing w:before="8"/>
        <w:ind w:right="885"/>
        <w:rPr>
          <w:sz w:val="24"/>
        </w:rPr>
      </w:pPr>
      <w:r>
        <w:rPr>
          <w:sz w:val="24"/>
        </w:rPr>
        <w:t>входные</w:t>
      </w:r>
      <w:r>
        <w:rPr>
          <w:spacing w:val="26"/>
          <w:sz w:val="24"/>
        </w:rPr>
        <w:t xml:space="preserve"> </w:t>
      </w:r>
      <w:r>
        <w:rPr>
          <w:sz w:val="24"/>
        </w:rPr>
        <w:t>двери</w:t>
      </w:r>
      <w:r>
        <w:rPr>
          <w:spacing w:val="28"/>
          <w:sz w:val="24"/>
        </w:rPr>
        <w:t xml:space="preserve"> </w:t>
      </w:r>
      <w:r>
        <w:rPr>
          <w:sz w:val="24"/>
        </w:rPr>
        <w:t>из</w:t>
      </w:r>
      <w:r>
        <w:rPr>
          <w:spacing w:val="28"/>
          <w:sz w:val="24"/>
        </w:rPr>
        <w:t xml:space="preserve"> </w:t>
      </w:r>
      <w:r>
        <w:rPr>
          <w:sz w:val="24"/>
        </w:rPr>
        <w:t>подземного</w:t>
      </w:r>
      <w:r>
        <w:rPr>
          <w:spacing w:val="27"/>
          <w:sz w:val="24"/>
        </w:rPr>
        <w:t xml:space="preserve"> </w:t>
      </w:r>
      <w:r>
        <w:rPr>
          <w:sz w:val="24"/>
        </w:rPr>
        <w:t>паркинга</w:t>
      </w:r>
      <w:r>
        <w:rPr>
          <w:spacing w:val="31"/>
          <w:sz w:val="24"/>
        </w:rPr>
        <w:t xml:space="preserve"> </w:t>
      </w:r>
      <w:r>
        <w:rPr>
          <w:sz w:val="24"/>
        </w:rPr>
        <w:t>-</w:t>
      </w:r>
      <w:r>
        <w:rPr>
          <w:spacing w:val="28"/>
          <w:sz w:val="24"/>
        </w:rPr>
        <w:t xml:space="preserve"> </w:t>
      </w:r>
      <w:r>
        <w:rPr>
          <w:sz w:val="24"/>
        </w:rPr>
        <w:t>считыватель</w:t>
      </w:r>
      <w:r>
        <w:rPr>
          <w:spacing w:val="28"/>
          <w:sz w:val="24"/>
        </w:rPr>
        <w:t xml:space="preserve"> </w:t>
      </w:r>
      <w:r>
        <w:rPr>
          <w:sz w:val="24"/>
        </w:rPr>
        <w:t>на</w:t>
      </w:r>
      <w:r>
        <w:rPr>
          <w:spacing w:val="26"/>
          <w:sz w:val="24"/>
        </w:rPr>
        <w:t xml:space="preserve"> </w:t>
      </w:r>
      <w:r>
        <w:rPr>
          <w:sz w:val="24"/>
        </w:rPr>
        <w:t>вход,</w:t>
      </w:r>
      <w:r>
        <w:rPr>
          <w:spacing w:val="27"/>
          <w:sz w:val="24"/>
        </w:rPr>
        <w:t xml:space="preserve"> </w:t>
      </w:r>
      <w:r>
        <w:rPr>
          <w:sz w:val="24"/>
        </w:rPr>
        <w:t>кнопка</w:t>
      </w:r>
      <w:r>
        <w:rPr>
          <w:spacing w:val="26"/>
          <w:sz w:val="24"/>
        </w:rPr>
        <w:t xml:space="preserve"> </w:t>
      </w:r>
      <w:r>
        <w:rPr>
          <w:sz w:val="24"/>
        </w:rPr>
        <w:t>"Выход"</w:t>
      </w:r>
      <w:r>
        <w:rPr>
          <w:spacing w:val="31"/>
          <w:sz w:val="24"/>
        </w:rPr>
        <w:t xml:space="preserve"> </w:t>
      </w:r>
      <w:r>
        <w:rPr>
          <w:sz w:val="24"/>
        </w:rPr>
        <w:t>-</w:t>
      </w:r>
      <w:r>
        <w:rPr>
          <w:spacing w:val="27"/>
          <w:sz w:val="24"/>
        </w:rPr>
        <w:t xml:space="preserve"> </w:t>
      </w:r>
      <w:r>
        <w:rPr>
          <w:sz w:val="24"/>
        </w:rPr>
        <w:t>на</w:t>
      </w:r>
      <w:r>
        <w:rPr>
          <w:spacing w:val="-57"/>
          <w:sz w:val="24"/>
        </w:rPr>
        <w:t xml:space="preserve"> </w:t>
      </w:r>
      <w:r>
        <w:rPr>
          <w:sz w:val="24"/>
        </w:rPr>
        <w:t>выход;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389"/>
          <w:tab w:val="left" w:pos="1390"/>
        </w:tabs>
        <w:spacing w:before="2"/>
        <w:ind w:hanging="568"/>
        <w:rPr>
          <w:sz w:val="24"/>
        </w:rPr>
      </w:pPr>
      <w:r>
        <w:rPr>
          <w:sz w:val="24"/>
        </w:rPr>
        <w:t>входные</w:t>
      </w:r>
      <w:r>
        <w:rPr>
          <w:spacing w:val="-4"/>
          <w:sz w:val="24"/>
        </w:rPr>
        <w:t xml:space="preserve"> </w:t>
      </w:r>
      <w:r>
        <w:rPr>
          <w:sz w:val="24"/>
        </w:rPr>
        <w:t>двери</w:t>
      </w:r>
      <w:r>
        <w:rPr>
          <w:spacing w:val="-2"/>
          <w:sz w:val="24"/>
        </w:rPr>
        <w:t xml:space="preserve"> </w:t>
      </w:r>
      <w:r>
        <w:rPr>
          <w:sz w:val="24"/>
        </w:rPr>
        <w:t>тех.</w:t>
      </w:r>
      <w:r>
        <w:rPr>
          <w:spacing w:val="-2"/>
          <w:sz w:val="24"/>
        </w:rPr>
        <w:t xml:space="preserve"> </w:t>
      </w:r>
      <w:r>
        <w:rPr>
          <w:sz w:val="24"/>
        </w:rPr>
        <w:t>этажей -</w:t>
      </w:r>
      <w:r>
        <w:rPr>
          <w:spacing w:val="-2"/>
          <w:sz w:val="24"/>
        </w:rPr>
        <w:t xml:space="preserve"> </w:t>
      </w:r>
      <w:r>
        <w:rPr>
          <w:sz w:val="24"/>
        </w:rPr>
        <w:t>считыватель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вход,</w:t>
      </w:r>
      <w:r>
        <w:rPr>
          <w:spacing w:val="-5"/>
          <w:sz w:val="24"/>
        </w:rPr>
        <w:t xml:space="preserve"> </w:t>
      </w:r>
      <w:r>
        <w:rPr>
          <w:sz w:val="24"/>
        </w:rPr>
        <w:t>кнопка</w:t>
      </w:r>
      <w:r>
        <w:rPr>
          <w:spacing w:val="-6"/>
          <w:sz w:val="24"/>
        </w:rPr>
        <w:t xml:space="preserve"> </w:t>
      </w:r>
      <w:r>
        <w:rPr>
          <w:sz w:val="24"/>
        </w:rPr>
        <w:t>"Выход";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389"/>
          <w:tab w:val="left" w:pos="1390"/>
        </w:tabs>
        <w:spacing w:before="84"/>
        <w:ind w:hanging="568"/>
        <w:rPr>
          <w:sz w:val="24"/>
        </w:rPr>
      </w:pPr>
      <w:r>
        <w:rPr>
          <w:sz w:val="24"/>
        </w:rPr>
        <w:t>входные</w:t>
      </w:r>
      <w:r>
        <w:rPr>
          <w:spacing w:val="-5"/>
          <w:sz w:val="24"/>
        </w:rPr>
        <w:t xml:space="preserve"> </w:t>
      </w:r>
      <w:r>
        <w:rPr>
          <w:sz w:val="24"/>
        </w:rPr>
        <w:t>двери</w:t>
      </w:r>
      <w:r>
        <w:rPr>
          <w:spacing w:val="-2"/>
          <w:sz w:val="24"/>
        </w:rPr>
        <w:t xml:space="preserve"> </w:t>
      </w:r>
      <w:r>
        <w:rPr>
          <w:sz w:val="24"/>
        </w:rPr>
        <w:t>подвальных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считыватель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вход,</w:t>
      </w:r>
      <w:r>
        <w:rPr>
          <w:spacing w:val="-2"/>
          <w:sz w:val="24"/>
        </w:rPr>
        <w:t xml:space="preserve"> </w:t>
      </w:r>
      <w:r>
        <w:rPr>
          <w:sz w:val="24"/>
        </w:rPr>
        <w:t>кнопка</w:t>
      </w:r>
      <w:r>
        <w:rPr>
          <w:spacing w:val="-4"/>
          <w:sz w:val="24"/>
        </w:rPr>
        <w:t xml:space="preserve"> </w:t>
      </w:r>
      <w:r>
        <w:rPr>
          <w:sz w:val="24"/>
        </w:rPr>
        <w:t>"Выход";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389"/>
          <w:tab w:val="left" w:pos="1390"/>
        </w:tabs>
        <w:spacing w:before="85"/>
        <w:ind w:hanging="568"/>
      </w:pPr>
      <w:r>
        <w:rPr>
          <w:sz w:val="24"/>
        </w:rPr>
        <w:t>входные</w:t>
      </w:r>
      <w:r>
        <w:rPr>
          <w:spacing w:val="6"/>
          <w:sz w:val="24"/>
        </w:rPr>
        <w:t xml:space="preserve"> </w:t>
      </w:r>
      <w:r>
        <w:rPr>
          <w:sz w:val="24"/>
        </w:rPr>
        <w:t>двери</w:t>
      </w:r>
      <w:r>
        <w:rPr>
          <w:spacing w:val="10"/>
          <w:sz w:val="24"/>
        </w:rPr>
        <w:t xml:space="preserve"> </w:t>
      </w:r>
      <w:r>
        <w:rPr>
          <w:sz w:val="24"/>
        </w:rPr>
        <w:t>тех.</w:t>
      </w:r>
      <w:r>
        <w:rPr>
          <w:spacing w:val="9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15"/>
          <w:sz w:val="24"/>
        </w:rPr>
        <w:t xml:space="preserve"> </w:t>
      </w:r>
      <w:r>
        <w:rPr>
          <w:sz w:val="24"/>
        </w:rPr>
        <w:t>-</w:t>
      </w:r>
      <w:r>
        <w:rPr>
          <w:spacing w:val="7"/>
          <w:sz w:val="24"/>
        </w:rPr>
        <w:t xml:space="preserve"> </w:t>
      </w:r>
      <w:r>
        <w:rPr>
          <w:sz w:val="24"/>
        </w:rPr>
        <w:t>считыватель</w:t>
      </w:r>
      <w:r>
        <w:rPr>
          <w:spacing w:val="15"/>
          <w:sz w:val="24"/>
        </w:rPr>
        <w:t xml:space="preserve"> </w:t>
      </w:r>
      <w:r>
        <w:rPr>
          <w:sz w:val="24"/>
        </w:rPr>
        <w:t>на</w:t>
      </w:r>
      <w:r>
        <w:rPr>
          <w:spacing w:val="7"/>
          <w:sz w:val="24"/>
        </w:rPr>
        <w:t xml:space="preserve"> </w:t>
      </w:r>
      <w:r>
        <w:rPr>
          <w:sz w:val="24"/>
        </w:rPr>
        <w:t>вход,</w:t>
      </w:r>
      <w:r>
        <w:rPr>
          <w:spacing w:val="9"/>
          <w:sz w:val="24"/>
        </w:rPr>
        <w:t xml:space="preserve"> </w:t>
      </w:r>
      <w:r>
        <w:rPr>
          <w:sz w:val="24"/>
        </w:rPr>
        <w:t>кнопка</w:t>
      </w:r>
      <w:r>
        <w:rPr>
          <w:spacing w:val="8"/>
          <w:sz w:val="24"/>
        </w:rPr>
        <w:t xml:space="preserve"> </w:t>
      </w:r>
      <w:r>
        <w:rPr>
          <w:sz w:val="24"/>
        </w:rPr>
        <w:t>"Выход"</w:t>
      </w:r>
      <w:r>
        <w:rPr>
          <w:spacing w:val="9"/>
          <w:sz w:val="24"/>
        </w:rPr>
        <w:t xml:space="preserve"> </w:t>
      </w:r>
      <w:r>
        <w:rPr>
          <w:sz w:val="24"/>
        </w:rPr>
        <w:t>–</w:t>
      </w:r>
      <w:r>
        <w:rPr>
          <w:spacing w:val="1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t>выход</w:t>
      </w:r>
    </w:p>
    <w:p w:rsidR="00CC1ECE" w:rsidRDefault="00513E98">
      <w:pPr>
        <w:pStyle w:val="a3"/>
        <w:spacing w:before="84"/>
        <w:ind w:left="822"/>
      </w:pPr>
      <w:r>
        <w:t>Контроллеры</w:t>
      </w:r>
      <w:r>
        <w:rPr>
          <w:spacing w:val="-4"/>
        </w:rPr>
        <w:t xml:space="preserve"> </w:t>
      </w:r>
      <w:r>
        <w:t>доступа</w:t>
      </w:r>
      <w:r>
        <w:rPr>
          <w:spacing w:val="-1"/>
        </w:rPr>
        <w:t xml:space="preserve"> </w:t>
      </w:r>
      <w:r>
        <w:t>"С2000-2"</w:t>
      </w:r>
      <w:r>
        <w:rPr>
          <w:spacing w:val="-1"/>
        </w:rPr>
        <w:t xml:space="preserve"> </w:t>
      </w:r>
      <w:r>
        <w:t>устанавливаются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слаботочных</w:t>
      </w:r>
      <w:r>
        <w:rPr>
          <w:spacing w:val="-2"/>
        </w:rPr>
        <w:t xml:space="preserve"> </w:t>
      </w:r>
      <w:r>
        <w:t>шкафах.</w:t>
      </w:r>
      <w:r>
        <w:rPr>
          <w:spacing w:val="59"/>
        </w:rPr>
        <w:t xml:space="preserve"> </w:t>
      </w:r>
      <w:r>
        <w:t>В</w:t>
      </w:r>
    </w:p>
    <w:p w:rsidR="00CC1ECE" w:rsidRDefault="00513E98">
      <w:pPr>
        <w:pStyle w:val="a3"/>
        <w:spacing w:before="84"/>
        <w:ind w:left="822"/>
      </w:pPr>
      <w:r>
        <w:t>качестве</w:t>
      </w:r>
      <w:r>
        <w:rPr>
          <w:spacing w:val="21"/>
        </w:rPr>
        <w:t xml:space="preserve"> </w:t>
      </w:r>
      <w:r>
        <w:t>пропусков</w:t>
      </w:r>
      <w:r>
        <w:rPr>
          <w:spacing w:val="23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системе</w:t>
      </w:r>
      <w:r>
        <w:rPr>
          <w:spacing w:val="23"/>
        </w:rPr>
        <w:t xml:space="preserve"> </w:t>
      </w:r>
      <w:r>
        <w:t>используются</w:t>
      </w:r>
      <w:r>
        <w:rPr>
          <w:spacing w:val="24"/>
        </w:rPr>
        <w:t xml:space="preserve"> </w:t>
      </w:r>
      <w:r>
        <w:t>бесконтактные</w:t>
      </w:r>
      <w:r>
        <w:rPr>
          <w:spacing w:val="21"/>
        </w:rPr>
        <w:t xml:space="preserve"> </w:t>
      </w:r>
      <w:r>
        <w:t>брелоки</w:t>
      </w:r>
      <w:r>
        <w:rPr>
          <w:spacing w:val="22"/>
        </w:rPr>
        <w:t xml:space="preserve"> </w:t>
      </w:r>
      <w:r>
        <w:t>стандарта</w:t>
      </w:r>
      <w:r>
        <w:rPr>
          <w:spacing w:val="23"/>
        </w:rPr>
        <w:t xml:space="preserve"> </w:t>
      </w:r>
      <w:r>
        <w:t>EM-Marine</w:t>
      </w:r>
      <w:r>
        <w:rPr>
          <w:spacing w:val="-57"/>
        </w:rPr>
        <w:t xml:space="preserve"> </w:t>
      </w:r>
      <w:r>
        <w:t>совместно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аудио-видео домофонной системой.</w:t>
      </w:r>
    </w:p>
    <w:p w:rsidR="00CC1ECE" w:rsidRDefault="00513E98">
      <w:pPr>
        <w:pStyle w:val="a3"/>
        <w:spacing w:before="5"/>
        <w:ind w:left="822" w:right="887" w:firstLine="707"/>
        <w:jc w:val="both"/>
      </w:pPr>
      <w:r>
        <w:t>Подключение</w:t>
      </w:r>
      <w:r>
        <w:rPr>
          <w:spacing w:val="1"/>
        </w:rPr>
        <w:t xml:space="preserve"> </w:t>
      </w:r>
      <w:r>
        <w:t>считывателей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датчиков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контроллерам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кабелем</w:t>
      </w:r>
      <w:r>
        <w:rPr>
          <w:spacing w:val="1"/>
        </w:rPr>
        <w:t xml:space="preserve"> </w:t>
      </w:r>
      <w:r>
        <w:t>U/UTP</w:t>
      </w:r>
      <w:r>
        <w:rPr>
          <w:spacing w:val="1"/>
        </w:rPr>
        <w:t xml:space="preserve"> </w:t>
      </w:r>
      <w:r>
        <w:t>Cat.5E</w:t>
      </w:r>
      <w:r>
        <w:rPr>
          <w:spacing w:val="1"/>
        </w:rPr>
        <w:t xml:space="preserve"> </w:t>
      </w:r>
      <w:r>
        <w:t>4x2x0,52,</w:t>
      </w:r>
      <w:r>
        <w:rPr>
          <w:spacing w:val="1"/>
        </w:rPr>
        <w:t xml:space="preserve"> </w:t>
      </w:r>
      <w:r>
        <w:t>подключение</w:t>
      </w:r>
      <w:r>
        <w:rPr>
          <w:spacing w:val="1"/>
        </w:rPr>
        <w:t xml:space="preserve"> </w:t>
      </w:r>
      <w:r>
        <w:t>электромагнитного</w:t>
      </w:r>
      <w:r>
        <w:rPr>
          <w:spacing w:val="1"/>
        </w:rPr>
        <w:t xml:space="preserve"> </w:t>
      </w:r>
      <w:r>
        <w:t>замка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кабелем ВВГнг 2х,1,5. Кабели прокладываются в кабельных лотках, а в местах отсутствия</w:t>
      </w:r>
      <w:r>
        <w:rPr>
          <w:spacing w:val="1"/>
        </w:rPr>
        <w:t xml:space="preserve"> </w:t>
      </w:r>
      <w:r>
        <w:t>лотков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гофрированных</w:t>
      </w:r>
      <w:r>
        <w:rPr>
          <w:spacing w:val="2"/>
        </w:rPr>
        <w:t xml:space="preserve"> </w:t>
      </w:r>
      <w:r>
        <w:t>ПВХ</w:t>
      </w:r>
      <w:r>
        <w:rPr>
          <w:spacing w:val="-2"/>
        </w:rPr>
        <w:t xml:space="preserve"> </w:t>
      </w:r>
      <w:r>
        <w:t>трубах</w:t>
      </w:r>
      <w:r>
        <w:rPr>
          <w:spacing w:val="2"/>
        </w:rPr>
        <w:t xml:space="preserve"> </w:t>
      </w:r>
      <w:r>
        <w:t>скрыто в</w:t>
      </w:r>
      <w:r>
        <w:rPr>
          <w:spacing w:val="-1"/>
        </w:rPr>
        <w:t xml:space="preserve"> </w:t>
      </w:r>
      <w:r>
        <w:t>потолке.</w:t>
      </w:r>
    </w:p>
    <w:p w:rsidR="00CC1ECE" w:rsidRDefault="00513E98">
      <w:pPr>
        <w:pStyle w:val="a3"/>
        <w:spacing w:before="7" w:line="237" w:lineRule="auto"/>
        <w:ind w:left="822" w:right="886" w:firstLine="707"/>
        <w:jc w:val="both"/>
      </w:pPr>
      <w:r>
        <w:t>Пульт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С2000М,</w:t>
      </w:r>
      <w:r>
        <w:rPr>
          <w:spacing w:val="1"/>
        </w:rPr>
        <w:t xml:space="preserve"> </w:t>
      </w:r>
      <w:r>
        <w:t>блок</w:t>
      </w:r>
      <w:r>
        <w:rPr>
          <w:spacing w:val="1"/>
        </w:rPr>
        <w:t xml:space="preserve"> </w:t>
      </w:r>
      <w:r>
        <w:t>индикации</w:t>
      </w:r>
      <w:r>
        <w:rPr>
          <w:spacing w:val="61"/>
        </w:rPr>
        <w:t xml:space="preserve"> </w:t>
      </w:r>
      <w:r>
        <w:t>С2000-БИ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преобразователи</w:t>
      </w:r>
      <w:r>
        <w:rPr>
          <w:spacing w:val="50"/>
        </w:rPr>
        <w:t xml:space="preserve"> </w:t>
      </w:r>
      <w:r>
        <w:t>интерфейса</w:t>
      </w:r>
      <w:r>
        <w:rPr>
          <w:spacing w:val="48"/>
        </w:rPr>
        <w:t xml:space="preserve"> </w:t>
      </w:r>
      <w:r>
        <w:t>С2000-ПИ</w:t>
      </w:r>
      <w:r>
        <w:rPr>
          <w:spacing w:val="50"/>
        </w:rPr>
        <w:t xml:space="preserve"> </w:t>
      </w:r>
      <w:r>
        <w:t>устанавливаются</w:t>
      </w:r>
      <w:r>
        <w:rPr>
          <w:spacing w:val="49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по</w:t>
      </w:r>
      <w:r>
        <w:t>мещении</w:t>
      </w:r>
      <w:r>
        <w:rPr>
          <w:spacing w:val="48"/>
        </w:rPr>
        <w:t xml:space="preserve"> </w:t>
      </w:r>
      <w:r>
        <w:t>ПЦН</w:t>
      </w:r>
      <w:r>
        <w:rPr>
          <w:spacing w:val="49"/>
        </w:rPr>
        <w:t xml:space="preserve"> </w:t>
      </w:r>
      <w:r>
        <w:t>на</w:t>
      </w:r>
      <w:r>
        <w:rPr>
          <w:spacing w:val="48"/>
        </w:rPr>
        <w:t xml:space="preserve"> </w:t>
      </w:r>
      <w:r>
        <w:t>1</w:t>
      </w:r>
      <w:r>
        <w:rPr>
          <w:spacing w:val="50"/>
        </w:rPr>
        <w:t xml:space="preserve"> </w:t>
      </w:r>
      <w:r>
        <w:t>этаже</w:t>
      </w:r>
    </w:p>
    <w:p w:rsidR="00CC1ECE" w:rsidRDefault="00CC1ECE">
      <w:pPr>
        <w:spacing w:line="237" w:lineRule="auto"/>
        <w:jc w:val="both"/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822"/>
        <w:jc w:val="both"/>
      </w:pPr>
      <w:r>
        <w:lastRenderedPageBreak/>
        <w:t>блока</w:t>
      </w:r>
      <w:r>
        <w:rPr>
          <w:spacing w:val="-1"/>
        </w:rPr>
        <w:t xml:space="preserve"> </w:t>
      </w:r>
      <w:r>
        <w:t>5.</w:t>
      </w:r>
    </w:p>
    <w:p w:rsidR="00CC1ECE" w:rsidRDefault="00513E98">
      <w:pPr>
        <w:pStyle w:val="a3"/>
        <w:spacing w:before="5"/>
        <w:ind w:left="822" w:right="895" w:firstLine="707"/>
        <w:jc w:val="both"/>
      </w:pPr>
      <w:r>
        <w:t>Для электропитания оборудования применяется резервированный источник питания</w:t>
      </w:r>
      <w:r>
        <w:rPr>
          <w:spacing w:val="1"/>
        </w:rPr>
        <w:t xml:space="preserve"> </w:t>
      </w:r>
      <w:r>
        <w:t>РИП-12В</w:t>
      </w:r>
      <w:r>
        <w:rPr>
          <w:spacing w:val="-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аккумуляторной</w:t>
      </w:r>
      <w:r>
        <w:rPr>
          <w:spacing w:val="-2"/>
        </w:rPr>
        <w:t xml:space="preserve"> </w:t>
      </w:r>
      <w:r>
        <w:t>батареей.</w:t>
      </w:r>
    </w:p>
    <w:p w:rsidR="00CC1ECE" w:rsidRDefault="00CC1ECE">
      <w:pPr>
        <w:pStyle w:val="a3"/>
        <w:spacing w:before="3"/>
        <w:rPr>
          <w:sz w:val="25"/>
        </w:rPr>
      </w:pPr>
    </w:p>
    <w:p w:rsidR="00CC1ECE" w:rsidRDefault="00513E98">
      <w:pPr>
        <w:pStyle w:val="Heading3"/>
        <w:ind w:left="4214"/>
        <w:jc w:val="both"/>
      </w:pPr>
      <w:r>
        <w:t>Охранная</w:t>
      </w:r>
      <w:r>
        <w:rPr>
          <w:spacing w:val="-3"/>
        </w:rPr>
        <w:t xml:space="preserve"> </w:t>
      </w:r>
      <w:r>
        <w:t>сигнализация.</w:t>
      </w:r>
    </w:p>
    <w:p w:rsidR="00CC1ECE" w:rsidRDefault="00513E98">
      <w:pPr>
        <w:pStyle w:val="a3"/>
        <w:spacing w:before="75"/>
        <w:ind w:left="822" w:right="891" w:firstLine="707"/>
        <w:jc w:val="both"/>
      </w:pPr>
      <w:r>
        <w:t>Система</w:t>
      </w:r>
      <w:r>
        <w:rPr>
          <w:spacing w:val="1"/>
        </w:rPr>
        <w:t xml:space="preserve"> </w:t>
      </w:r>
      <w:r>
        <w:t>охранной</w:t>
      </w:r>
      <w:r>
        <w:rPr>
          <w:spacing w:val="1"/>
        </w:rPr>
        <w:t xml:space="preserve"> </w:t>
      </w:r>
      <w:r>
        <w:t>сигнализации</w:t>
      </w:r>
      <w:r>
        <w:rPr>
          <w:spacing w:val="1"/>
        </w:rPr>
        <w:t xml:space="preserve"> </w:t>
      </w:r>
      <w:r>
        <w:t>построена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оборудовании</w:t>
      </w:r>
      <w:r>
        <w:rPr>
          <w:spacing w:val="1"/>
        </w:rPr>
        <w:t xml:space="preserve"> </w:t>
      </w:r>
      <w:r>
        <w:t>фирмы</w:t>
      </w:r>
      <w:r>
        <w:rPr>
          <w:spacing w:val="61"/>
        </w:rPr>
        <w:t xml:space="preserve"> </w:t>
      </w:r>
      <w:r>
        <w:t>"Bolid".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предназначена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этажных</w:t>
      </w:r>
      <w:r>
        <w:rPr>
          <w:spacing w:val="1"/>
        </w:rPr>
        <w:t xml:space="preserve"> </w:t>
      </w:r>
      <w:r>
        <w:t>коллекторов</w:t>
      </w:r>
      <w:r>
        <w:rPr>
          <w:spacing w:val="1"/>
        </w:rPr>
        <w:t xml:space="preserve"> </w:t>
      </w:r>
      <w:r>
        <w:t>отопления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пожарных</w:t>
      </w:r>
      <w:r>
        <w:rPr>
          <w:spacing w:val="1"/>
        </w:rPr>
        <w:t xml:space="preserve"> </w:t>
      </w:r>
      <w:r>
        <w:t>гидрантов.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этажном</w:t>
      </w:r>
      <w:r>
        <w:rPr>
          <w:spacing w:val="1"/>
        </w:rPr>
        <w:t xml:space="preserve"> </w:t>
      </w:r>
      <w:r>
        <w:t>коллекторе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отопления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пожарных</w:t>
      </w:r>
      <w:r>
        <w:rPr>
          <w:spacing w:val="1"/>
        </w:rPr>
        <w:t xml:space="preserve"> </w:t>
      </w:r>
      <w:r>
        <w:t>гидрантов</w:t>
      </w:r>
      <w:r>
        <w:rPr>
          <w:spacing w:val="1"/>
        </w:rPr>
        <w:t xml:space="preserve"> </w:t>
      </w:r>
      <w:r>
        <w:t>устанавливается извещатель охранный поверхностный. На 1 этажах в слаботочном отсеке</w:t>
      </w:r>
      <w:r>
        <w:rPr>
          <w:spacing w:val="1"/>
        </w:rPr>
        <w:t xml:space="preserve"> </w:t>
      </w:r>
      <w:r>
        <w:t>устанавливаются приб</w:t>
      </w:r>
      <w:r>
        <w:t>оры С2000-КДЛ. Питание системы производится от блоков питания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1 этажах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слаботочных</w:t>
      </w:r>
      <w:r>
        <w:rPr>
          <w:spacing w:val="1"/>
        </w:rPr>
        <w:t xml:space="preserve"> </w:t>
      </w:r>
      <w:r>
        <w:t>шкафах.</w:t>
      </w:r>
    </w:p>
    <w:p w:rsidR="00CC1ECE" w:rsidRDefault="00513E98">
      <w:pPr>
        <w:pStyle w:val="a3"/>
        <w:spacing w:before="12" w:line="237" w:lineRule="auto"/>
        <w:ind w:left="822" w:right="886" w:firstLine="887"/>
        <w:jc w:val="both"/>
      </w:pPr>
      <w:r>
        <w:t>Извещатели охранные поверхностные подключаются к С2000-КДЛ кабелем U/UTP</w:t>
      </w:r>
      <w:r>
        <w:rPr>
          <w:spacing w:val="-57"/>
        </w:rPr>
        <w:t xml:space="preserve"> </w:t>
      </w:r>
      <w:r>
        <w:t>4х2х0,52.</w:t>
      </w:r>
    </w:p>
    <w:p w:rsidR="00CC1ECE" w:rsidRDefault="00513E98">
      <w:pPr>
        <w:pStyle w:val="a3"/>
        <w:spacing w:before="6"/>
        <w:ind w:left="822" w:right="893"/>
        <w:jc w:val="both"/>
      </w:pPr>
      <w:r>
        <w:t>Прибор</w:t>
      </w:r>
      <w:r>
        <w:rPr>
          <w:spacing w:val="1"/>
        </w:rPr>
        <w:t xml:space="preserve"> </w:t>
      </w:r>
      <w:r>
        <w:t>С2000-КДЛ</w:t>
      </w:r>
      <w:r>
        <w:rPr>
          <w:spacing w:val="1"/>
        </w:rPr>
        <w:t xml:space="preserve"> </w:t>
      </w:r>
      <w:r>
        <w:t>подключается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интерфейсу</w:t>
      </w:r>
      <w:r>
        <w:rPr>
          <w:spacing w:val="1"/>
        </w:rPr>
        <w:t xml:space="preserve"> </w:t>
      </w:r>
      <w:r>
        <w:t>RS-485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доступа.</w:t>
      </w:r>
      <w:r>
        <w:rPr>
          <w:spacing w:val="1"/>
        </w:rPr>
        <w:t xml:space="preserve"> </w:t>
      </w:r>
      <w:r>
        <w:t>Вертикальная</w:t>
      </w:r>
      <w:r>
        <w:rPr>
          <w:spacing w:val="-1"/>
        </w:rPr>
        <w:t xml:space="preserve"> </w:t>
      </w:r>
      <w:r>
        <w:t>прокладка</w:t>
      </w:r>
      <w:r>
        <w:rPr>
          <w:spacing w:val="-2"/>
        </w:rPr>
        <w:t xml:space="preserve"> </w:t>
      </w:r>
      <w:r>
        <w:t>кабелей по</w:t>
      </w:r>
      <w:r>
        <w:rPr>
          <w:spacing w:val="-1"/>
        </w:rPr>
        <w:t xml:space="preserve"> </w:t>
      </w:r>
      <w:r>
        <w:t>стояку</w:t>
      </w:r>
      <w:r>
        <w:rPr>
          <w:spacing w:val="-5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кабельных</w:t>
      </w:r>
      <w:r>
        <w:rPr>
          <w:spacing w:val="1"/>
        </w:rPr>
        <w:t xml:space="preserve"> </w:t>
      </w:r>
      <w:r>
        <w:t>лотках.</w:t>
      </w:r>
    </w:p>
    <w:p w:rsidR="00CC1ECE" w:rsidRDefault="00CC1ECE">
      <w:pPr>
        <w:pStyle w:val="a3"/>
        <w:spacing w:before="3"/>
        <w:rPr>
          <w:sz w:val="25"/>
        </w:rPr>
      </w:pPr>
    </w:p>
    <w:p w:rsidR="00CC1ECE" w:rsidRDefault="00513E98">
      <w:pPr>
        <w:pStyle w:val="Heading3"/>
        <w:ind w:left="3281"/>
      </w:pPr>
      <w:r>
        <w:t>Автоматическая</w:t>
      </w:r>
      <w:r>
        <w:rPr>
          <w:spacing w:val="-3"/>
        </w:rPr>
        <w:t xml:space="preserve"> </w:t>
      </w:r>
      <w:r>
        <w:t>пожарная</w:t>
      </w:r>
      <w:r>
        <w:rPr>
          <w:spacing w:val="-2"/>
        </w:rPr>
        <w:t xml:space="preserve"> </w:t>
      </w:r>
      <w:r>
        <w:t>сигнализация.</w:t>
      </w:r>
    </w:p>
    <w:p w:rsidR="00CC1ECE" w:rsidRDefault="00513E98">
      <w:pPr>
        <w:pStyle w:val="a3"/>
        <w:spacing w:before="75"/>
        <w:ind w:left="822"/>
      </w:pPr>
      <w:r>
        <w:t>Рабочий</w:t>
      </w:r>
      <w:r>
        <w:rPr>
          <w:spacing w:val="-3"/>
        </w:rPr>
        <w:t xml:space="preserve"> </w:t>
      </w:r>
      <w:r>
        <w:t>проект</w:t>
      </w:r>
      <w:r>
        <w:rPr>
          <w:spacing w:val="-4"/>
        </w:rPr>
        <w:t xml:space="preserve"> </w:t>
      </w:r>
      <w:r>
        <w:t>автоматической</w:t>
      </w:r>
      <w:r>
        <w:rPr>
          <w:spacing w:val="-3"/>
        </w:rPr>
        <w:t xml:space="preserve"> </w:t>
      </w:r>
      <w:r>
        <w:t>пожарной</w:t>
      </w:r>
      <w:r>
        <w:rPr>
          <w:spacing w:val="-4"/>
        </w:rPr>
        <w:t xml:space="preserve"> </w:t>
      </w:r>
      <w:r>
        <w:t>сигнализации</w:t>
      </w:r>
      <w:r>
        <w:rPr>
          <w:spacing w:val="-4"/>
        </w:rPr>
        <w:t xml:space="preserve"> </w:t>
      </w:r>
      <w:r>
        <w:t>выполнен</w:t>
      </w:r>
      <w:r>
        <w:rPr>
          <w:spacing w:val="-3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основании: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79" w:line="237" w:lineRule="auto"/>
        <w:ind w:left="1674" w:right="1192" w:hanging="852"/>
        <w:rPr>
          <w:sz w:val="24"/>
        </w:rPr>
      </w:pPr>
      <w:r>
        <w:rPr>
          <w:sz w:val="24"/>
        </w:rPr>
        <w:t>действующих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 проектирования,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стандартов,</w:t>
      </w:r>
      <w:r>
        <w:rPr>
          <w:spacing w:val="-3"/>
          <w:sz w:val="24"/>
        </w:rPr>
        <w:t xml:space="preserve"> </w:t>
      </w:r>
      <w:r>
        <w:rPr>
          <w:sz w:val="24"/>
        </w:rPr>
        <w:t>регламентирующих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5"/>
          <w:sz w:val="24"/>
        </w:rPr>
        <w:t xml:space="preserve"> </w:t>
      </w:r>
      <w:r>
        <w:rPr>
          <w:sz w:val="24"/>
        </w:rPr>
        <w:t>безопасности;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1"/>
        <w:ind w:left="1674" w:hanging="853"/>
        <w:rPr>
          <w:sz w:val="24"/>
        </w:rPr>
      </w:pPr>
      <w:r>
        <w:rPr>
          <w:sz w:val="24"/>
        </w:rPr>
        <w:t>архитектурных</w:t>
      </w:r>
      <w:r>
        <w:rPr>
          <w:spacing w:val="-4"/>
          <w:sz w:val="24"/>
        </w:rPr>
        <w:t xml:space="preserve"> </w:t>
      </w:r>
      <w:r>
        <w:rPr>
          <w:sz w:val="24"/>
        </w:rPr>
        <w:t>чертежей.</w:t>
      </w:r>
    </w:p>
    <w:p w:rsidR="00CC1ECE" w:rsidRDefault="00513E98">
      <w:pPr>
        <w:pStyle w:val="a3"/>
        <w:spacing w:before="84"/>
        <w:ind w:left="822" w:right="1185" w:firstLine="887"/>
      </w:pPr>
      <w:r>
        <w:t>Проектным</w:t>
      </w:r>
      <w:r>
        <w:rPr>
          <w:spacing w:val="1"/>
        </w:rPr>
        <w:t xml:space="preserve"> </w:t>
      </w:r>
      <w:r>
        <w:t>решением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сигнализации,</w:t>
      </w:r>
      <w:r>
        <w:rPr>
          <w:spacing w:val="1"/>
        </w:rPr>
        <w:t xml:space="preserve"> </w:t>
      </w:r>
      <w:r>
        <w:t>приняты</w:t>
      </w:r>
      <w:r>
        <w:rPr>
          <w:spacing w:val="-57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виды</w:t>
      </w:r>
      <w:r>
        <w:rPr>
          <w:spacing w:val="-3"/>
        </w:rPr>
        <w:t xml:space="preserve"> </w:t>
      </w:r>
      <w:r>
        <w:t>оборудования: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2"/>
        <w:ind w:left="1674" w:hanging="853"/>
        <w:rPr>
          <w:sz w:val="24"/>
        </w:rPr>
      </w:pPr>
      <w:r>
        <w:rPr>
          <w:sz w:val="24"/>
        </w:rPr>
        <w:t>Прибор</w:t>
      </w:r>
      <w:r>
        <w:rPr>
          <w:spacing w:val="-5"/>
          <w:sz w:val="24"/>
        </w:rPr>
        <w:t xml:space="preserve"> </w:t>
      </w:r>
      <w:r>
        <w:rPr>
          <w:sz w:val="24"/>
        </w:rPr>
        <w:t>приемно-контрольный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"</w:t>
      </w:r>
      <w:r>
        <w:rPr>
          <w:sz w:val="24"/>
        </w:rPr>
        <w:t>Сигнал-20П</w:t>
      </w:r>
      <w:r>
        <w:rPr>
          <w:spacing w:val="-6"/>
          <w:sz w:val="24"/>
        </w:rPr>
        <w:t xml:space="preserve"> </w:t>
      </w:r>
      <w:r>
        <w:rPr>
          <w:sz w:val="24"/>
        </w:rPr>
        <w:t>SMD";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84"/>
        <w:ind w:left="1674" w:hanging="853"/>
        <w:rPr>
          <w:sz w:val="24"/>
        </w:rPr>
      </w:pPr>
      <w:r>
        <w:rPr>
          <w:sz w:val="24"/>
        </w:rPr>
        <w:t>Прибор</w:t>
      </w:r>
      <w:r>
        <w:rPr>
          <w:spacing w:val="-4"/>
          <w:sz w:val="24"/>
        </w:rPr>
        <w:t xml:space="preserve"> </w:t>
      </w:r>
      <w:r>
        <w:rPr>
          <w:sz w:val="24"/>
        </w:rPr>
        <w:t>приемно-контрольный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"Сигнал-10"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84"/>
        <w:ind w:left="1674" w:hanging="853"/>
        <w:rPr>
          <w:sz w:val="24"/>
        </w:rPr>
      </w:pPr>
      <w:r>
        <w:rPr>
          <w:sz w:val="24"/>
        </w:rPr>
        <w:t>Блок</w:t>
      </w:r>
      <w:r>
        <w:rPr>
          <w:spacing w:val="-4"/>
          <w:sz w:val="24"/>
        </w:rPr>
        <w:t xml:space="preserve"> </w:t>
      </w:r>
      <w:r>
        <w:rPr>
          <w:sz w:val="24"/>
        </w:rPr>
        <w:t>сигнально-пусковой</w:t>
      </w:r>
      <w:r>
        <w:rPr>
          <w:spacing w:val="-3"/>
          <w:sz w:val="24"/>
        </w:rPr>
        <w:t xml:space="preserve"> </w:t>
      </w:r>
      <w:r>
        <w:rPr>
          <w:sz w:val="24"/>
        </w:rPr>
        <w:t>"С2000-СП1</w:t>
      </w:r>
      <w:r>
        <w:rPr>
          <w:spacing w:val="-6"/>
          <w:sz w:val="24"/>
        </w:rPr>
        <w:t xml:space="preserve"> </w:t>
      </w:r>
      <w:r>
        <w:rPr>
          <w:sz w:val="24"/>
        </w:rPr>
        <w:t>исп.01";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84"/>
        <w:ind w:left="1674" w:hanging="853"/>
        <w:rPr>
          <w:sz w:val="24"/>
        </w:rPr>
      </w:pPr>
      <w:r>
        <w:rPr>
          <w:sz w:val="24"/>
        </w:rPr>
        <w:t>Извещатель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пожарный</w:t>
      </w:r>
      <w:r>
        <w:rPr>
          <w:spacing w:val="-2"/>
          <w:sz w:val="24"/>
        </w:rPr>
        <w:t xml:space="preserve"> </w:t>
      </w:r>
      <w:r>
        <w:rPr>
          <w:sz w:val="24"/>
        </w:rPr>
        <w:t>дымовой</w:t>
      </w:r>
      <w:r>
        <w:rPr>
          <w:spacing w:val="-2"/>
          <w:sz w:val="24"/>
        </w:rPr>
        <w:t xml:space="preserve"> </w:t>
      </w:r>
      <w:r>
        <w:rPr>
          <w:sz w:val="24"/>
        </w:rPr>
        <w:t>ИП</w:t>
      </w:r>
      <w:r>
        <w:rPr>
          <w:spacing w:val="-3"/>
          <w:sz w:val="24"/>
        </w:rPr>
        <w:t xml:space="preserve"> </w:t>
      </w:r>
      <w:r>
        <w:rPr>
          <w:sz w:val="24"/>
        </w:rPr>
        <w:t>212-45;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85"/>
        <w:ind w:left="1674" w:hanging="853"/>
        <w:rPr>
          <w:sz w:val="24"/>
        </w:rPr>
      </w:pPr>
      <w:r>
        <w:rPr>
          <w:sz w:val="24"/>
        </w:rPr>
        <w:t>Извещатель</w:t>
      </w:r>
      <w:r>
        <w:rPr>
          <w:spacing w:val="-4"/>
          <w:sz w:val="24"/>
        </w:rPr>
        <w:t xml:space="preserve"> </w:t>
      </w:r>
      <w:r>
        <w:rPr>
          <w:sz w:val="24"/>
        </w:rPr>
        <w:t>пожарный</w:t>
      </w:r>
      <w:r>
        <w:rPr>
          <w:spacing w:val="-3"/>
          <w:sz w:val="24"/>
        </w:rPr>
        <w:t xml:space="preserve"> </w:t>
      </w:r>
      <w:r>
        <w:rPr>
          <w:sz w:val="24"/>
        </w:rPr>
        <w:t>ручной</w:t>
      </w:r>
      <w:r>
        <w:rPr>
          <w:spacing w:val="-1"/>
          <w:sz w:val="24"/>
        </w:rPr>
        <w:t xml:space="preserve"> </w:t>
      </w:r>
      <w:r>
        <w:rPr>
          <w:sz w:val="24"/>
        </w:rPr>
        <w:t>ИПР-513-3;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84"/>
        <w:ind w:left="1674" w:hanging="853"/>
        <w:rPr>
          <w:sz w:val="24"/>
        </w:rPr>
      </w:pPr>
      <w:r>
        <w:rPr>
          <w:sz w:val="24"/>
        </w:rPr>
        <w:t>Извещатель</w:t>
      </w:r>
      <w:r>
        <w:rPr>
          <w:spacing w:val="-4"/>
          <w:sz w:val="24"/>
        </w:rPr>
        <w:t xml:space="preserve"> </w:t>
      </w:r>
      <w:r>
        <w:rPr>
          <w:sz w:val="24"/>
        </w:rPr>
        <w:t>магнито-контактный</w:t>
      </w:r>
      <w:r>
        <w:rPr>
          <w:spacing w:val="-3"/>
          <w:sz w:val="24"/>
        </w:rPr>
        <w:t xml:space="preserve"> </w:t>
      </w:r>
      <w:r>
        <w:rPr>
          <w:sz w:val="24"/>
        </w:rPr>
        <w:t>ИО</w:t>
      </w:r>
      <w:r>
        <w:rPr>
          <w:spacing w:val="-5"/>
          <w:sz w:val="24"/>
        </w:rPr>
        <w:t xml:space="preserve"> </w:t>
      </w:r>
      <w:r>
        <w:rPr>
          <w:sz w:val="24"/>
        </w:rPr>
        <w:t>102-14;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86"/>
        <w:ind w:left="1674" w:hanging="853"/>
        <w:rPr>
          <w:sz w:val="24"/>
        </w:rPr>
      </w:pPr>
      <w:r>
        <w:rPr>
          <w:sz w:val="24"/>
        </w:rPr>
        <w:t>Блок</w:t>
      </w:r>
      <w:r>
        <w:rPr>
          <w:spacing w:val="-3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резервированием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аккумуляторной</w:t>
      </w:r>
      <w:r>
        <w:rPr>
          <w:spacing w:val="-2"/>
          <w:sz w:val="24"/>
        </w:rPr>
        <w:t xml:space="preserve"> </w:t>
      </w:r>
      <w:r>
        <w:rPr>
          <w:sz w:val="24"/>
        </w:rPr>
        <w:t>батареи</w:t>
      </w:r>
      <w:r>
        <w:rPr>
          <w:spacing w:val="-5"/>
          <w:sz w:val="24"/>
        </w:rPr>
        <w:t xml:space="preserve"> </w:t>
      </w:r>
      <w:r>
        <w:rPr>
          <w:sz w:val="24"/>
        </w:rPr>
        <w:t>"РИП-12";</w:t>
      </w:r>
    </w:p>
    <w:p w:rsidR="00CC1ECE" w:rsidRDefault="00513E98" w:rsidP="00513E98">
      <w:pPr>
        <w:pStyle w:val="a4"/>
        <w:numPr>
          <w:ilvl w:val="0"/>
          <w:numId w:val="65"/>
        </w:numPr>
        <w:tabs>
          <w:tab w:val="left" w:pos="1674"/>
          <w:tab w:val="left" w:pos="1675"/>
        </w:tabs>
        <w:spacing w:before="82"/>
        <w:ind w:left="1674" w:hanging="853"/>
        <w:rPr>
          <w:sz w:val="24"/>
        </w:rPr>
      </w:pPr>
      <w:r>
        <w:rPr>
          <w:sz w:val="24"/>
        </w:rPr>
        <w:t>Сирена</w:t>
      </w:r>
      <w:r>
        <w:rPr>
          <w:spacing w:val="-4"/>
          <w:sz w:val="24"/>
        </w:rPr>
        <w:t xml:space="preserve"> </w:t>
      </w:r>
      <w:r>
        <w:rPr>
          <w:sz w:val="24"/>
        </w:rPr>
        <w:t>свето-звуковая</w:t>
      </w:r>
      <w:r>
        <w:rPr>
          <w:spacing w:val="-1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стробом</w:t>
      </w:r>
      <w:r>
        <w:rPr>
          <w:spacing w:val="-2"/>
          <w:sz w:val="24"/>
        </w:rPr>
        <w:t xml:space="preserve"> </w:t>
      </w:r>
      <w:r>
        <w:rPr>
          <w:sz w:val="24"/>
        </w:rPr>
        <w:t>красного</w:t>
      </w:r>
      <w:r>
        <w:rPr>
          <w:spacing w:val="-3"/>
          <w:sz w:val="24"/>
        </w:rPr>
        <w:t xml:space="preserve"> </w:t>
      </w:r>
      <w:r>
        <w:rPr>
          <w:sz w:val="24"/>
        </w:rPr>
        <w:t>цвета</w:t>
      </w:r>
      <w:r>
        <w:rPr>
          <w:spacing w:val="-4"/>
          <w:sz w:val="24"/>
        </w:rPr>
        <w:t xml:space="preserve"> </w:t>
      </w:r>
      <w:r>
        <w:rPr>
          <w:sz w:val="24"/>
        </w:rPr>
        <w:t>ОПОП</w:t>
      </w:r>
      <w:r>
        <w:rPr>
          <w:spacing w:val="-8"/>
          <w:sz w:val="24"/>
        </w:rPr>
        <w:t xml:space="preserve"> </w:t>
      </w:r>
      <w:r>
        <w:rPr>
          <w:sz w:val="24"/>
        </w:rPr>
        <w:t>124-7</w:t>
      </w:r>
    </w:p>
    <w:p w:rsidR="00CC1ECE" w:rsidRDefault="00513E98">
      <w:pPr>
        <w:pStyle w:val="a3"/>
        <w:spacing w:before="84"/>
        <w:ind w:left="822" w:right="886" w:firstLine="707"/>
        <w:jc w:val="both"/>
      </w:pPr>
      <w:r>
        <w:t>Пульты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"С2000М",</w:t>
      </w:r>
      <w:r>
        <w:rPr>
          <w:spacing w:val="1"/>
        </w:rPr>
        <w:t xml:space="preserve"> </w:t>
      </w:r>
      <w:r>
        <w:t>блоки</w:t>
      </w:r>
      <w:r>
        <w:rPr>
          <w:spacing w:val="1"/>
        </w:rPr>
        <w:t xml:space="preserve"> </w:t>
      </w:r>
      <w:r>
        <w:t>индикации</w:t>
      </w:r>
      <w:r>
        <w:rPr>
          <w:spacing w:val="1"/>
        </w:rPr>
        <w:t xml:space="preserve"> </w:t>
      </w:r>
      <w:r>
        <w:t>"С2000-БИ",</w:t>
      </w:r>
      <w:r>
        <w:rPr>
          <w:spacing w:val="1"/>
        </w:rPr>
        <w:t xml:space="preserve"> </w:t>
      </w:r>
      <w:r>
        <w:t>преобразователи,</w:t>
      </w:r>
      <w:r>
        <w:rPr>
          <w:spacing w:val="1"/>
        </w:rPr>
        <w:t xml:space="preserve"> </w:t>
      </w:r>
      <w:r>
        <w:t>повторители</w:t>
      </w:r>
      <w:r>
        <w:rPr>
          <w:spacing w:val="1"/>
        </w:rPr>
        <w:t xml:space="preserve"> </w:t>
      </w:r>
      <w:r>
        <w:t>интерфейса</w:t>
      </w:r>
      <w:r>
        <w:rPr>
          <w:spacing w:val="1"/>
        </w:rPr>
        <w:t xml:space="preserve"> </w:t>
      </w:r>
      <w:r>
        <w:t>"С2000-ПИ"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помещении</w:t>
      </w:r>
      <w:r>
        <w:rPr>
          <w:spacing w:val="1"/>
        </w:rPr>
        <w:t xml:space="preserve"> </w:t>
      </w:r>
      <w:r>
        <w:t>ПЦН, расположенном в блоке 5. В помещении ПЦН, устанавливается рабочая станция с</w:t>
      </w:r>
      <w:r>
        <w:rPr>
          <w:spacing w:val="1"/>
        </w:rPr>
        <w:t xml:space="preserve"> </w:t>
      </w:r>
      <w:r>
        <w:t>установленным ПО «Орион ПРО». Приборы "С2000-СП1", ПКП "Сигнал-20П SMD", ПКП</w:t>
      </w:r>
      <w:r>
        <w:rPr>
          <w:spacing w:val="1"/>
        </w:rPr>
        <w:t xml:space="preserve"> </w:t>
      </w:r>
      <w:r>
        <w:t>"Сигнал-10",</w:t>
      </w:r>
      <w:r>
        <w:rPr>
          <w:spacing w:val="1"/>
        </w:rPr>
        <w:t xml:space="preserve"> </w:t>
      </w:r>
      <w:r>
        <w:t>блоки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РИП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слаботочных</w:t>
      </w:r>
      <w:r>
        <w:rPr>
          <w:spacing w:val="1"/>
        </w:rPr>
        <w:t xml:space="preserve"> </w:t>
      </w:r>
      <w:r>
        <w:t>этажных</w:t>
      </w:r>
      <w:r>
        <w:rPr>
          <w:spacing w:val="1"/>
        </w:rPr>
        <w:t xml:space="preserve"> </w:t>
      </w:r>
      <w:r>
        <w:t>шкафах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этажам.</w:t>
      </w:r>
    </w:p>
    <w:p w:rsidR="00CC1ECE" w:rsidRDefault="00513E98">
      <w:pPr>
        <w:pStyle w:val="a3"/>
        <w:spacing w:before="7"/>
        <w:ind w:left="822" w:right="886" w:firstLine="707"/>
        <w:jc w:val="both"/>
      </w:pPr>
      <w:r>
        <w:t>Автоматичес</w:t>
      </w:r>
      <w:r>
        <w:t>кие</w:t>
      </w:r>
      <w:r>
        <w:rPr>
          <w:spacing w:val="1"/>
        </w:rPr>
        <w:t xml:space="preserve"> </w:t>
      </w:r>
      <w:r>
        <w:t>дымовые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тепловые</w:t>
      </w:r>
      <w:r>
        <w:rPr>
          <w:spacing w:val="1"/>
        </w:rPr>
        <w:t xml:space="preserve"> </w:t>
      </w:r>
      <w:r>
        <w:t>пожарные</w:t>
      </w:r>
      <w:r>
        <w:rPr>
          <w:spacing w:val="1"/>
        </w:rPr>
        <w:t xml:space="preserve"> </w:t>
      </w:r>
      <w:r>
        <w:t>извещатели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потолке помещений. Расстановка извещателей осуществляется согласно СН РК 2.02-02-</w:t>
      </w:r>
      <w:r>
        <w:rPr>
          <w:spacing w:val="1"/>
        </w:rPr>
        <w:t xml:space="preserve"> </w:t>
      </w:r>
      <w:r>
        <w:t>2012.</w:t>
      </w:r>
    </w:p>
    <w:p w:rsidR="00CC1ECE" w:rsidRDefault="00513E98">
      <w:pPr>
        <w:pStyle w:val="a3"/>
        <w:spacing w:before="1"/>
        <w:ind w:left="822" w:right="897" w:firstLine="707"/>
        <w:jc w:val="both"/>
      </w:pPr>
      <w:r>
        <w:t>Ручные пожарные извещатели</w:t>
      </w:r>
      <w:r>
        <w:rPr>
          <w:spacing w:val="60"/>
        </w:rPr>
        <w:t xml:space="preserve"> </w:t>
      </w:r>
      <w:r>
        <w:t>устанавливаются на путях эвакуации на высоте 1,5м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 пола.</w:t>
      </w:r>
    </w:p>
    <w:p w:rsidR="00CC1ECE" w:rsidRDefault="00513E98">
      <w:pPr>
        <w:pStyle w:val="a3"/>
        <w:ind w:left="822" w:right="884" w:firstLine="707"/>
        <w:jc w:val="both"/>
      </w:pPr>
      <w:r>
        <w:t>Шлейфы</w:t>
      </w:r>
      <w:r>
        <w:rPr>
          <w:spacing w:val="1"/>
        </w:rPr>
        <w:t xml:space="preserve"> </w:t>
      </w:r>
      <w:r>
        <w:t>пожарно-охранной</w:t>
      </w:r>
      <w:r>
        <w:rPr>
          <w:spacing w:val="1"/>
        </w:rPr>
        <w:t xml:space="preserve"> </w:t>
      </w:r>
      <w:r>
        <w:t>сигнализации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2-х</w:t>
      </w:r>
      <w:r>
        <w:rPr>
          <w:spacing w:val="1"/>
        </w:rPr>
        <w:t xml:space="preserve"> </w:t>
      </w:r>
      <w:r>
        <w:t>жильным</w:t>
      </w:r>
      <w:r>
        <w:rPr>
          <w:spacing w:val="1"/>
        </w:rPr>
        <w:t xml:space="preserve"> </w:t>
      </w:r>
      <w:r>
        <w:t>медным</w:t>
      </w:r>
      <w:r>
        <w:rPr>
          <w:spacing w:val="1"/>
        </w:rPr>
        <w:t xml:space="preserve"> </w:t>
      </w:r>
      <w:r>
        <w:t>кабелем</w:t>
      </w:r>
      <w:r>
        <w:rPr>
          <w:spacing w:val="1"/>
        </w:rPr>
        <w:t xml:space="preserve"> </w:t>
      </w:r>
      <w:r>
        <w:t>марки</w:t>
      </w:r>
      <w:r>
        <w:rPr>
          <w:spacing w:val="1"/>
        </w:rPr>
        <w:t xml:space="preserve"> </w:t>
      </w:r>
      <w:r>
        <w:t>КПСВВнг</w:t>
      </w:r>
      <w:r>
        <w:rPr>
          <w:spacing w:val="1"/>
        </w:rPr>
        <w:t xml:space="preserve"> </w:t>
      </w:r>
      <w:r>
        <w:t>сечением</w:t>
      </w:r>
      <w:r>
        <w:rPr>
          <w:spacing w:val="1"/>
        </w:rPr>
        <w:t xml:space="preserve"> </w:t>
      </w:r>
      <w:r>
        <w:t>жил</w:t>
      </w:r>
      <w:r>
        <w:rPr>
          <w:spacing w:val="1"/>
        </w:rPr>
        <w:t xml:space="preserve"> </w:t>
      </w:r>
      <w:r>
        <w:t>0,75мм.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технологическим</w:t>
      </w:r>
      <w:r>
        <w:rPr>
          <w:spacing w:val="1"/>
        </w:rPr>
        <w:t xml:space="preserve"> </w:t>
      </w:r>
      <w:r>
        <w:t>оборудованием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прибора</w:t>
      </w:r>
      <w:r>
        <w:rPr>
          <w:spacing w:val="1"/>
        </w:rPr>
        <w:t xml:space="preserve"> </w:t>
      </w:r>
      <w:r>
        <w:t>"С2000-СП1"</w:t>
      </w:r>
      <w:r>
        <w:rPr>
          <w:spacing w:val="1"/>
        </w:rPr>
        <w:t xml:space="preserve"> </w:t>
      </w:r>
      <w:r>
        <w:t>прокладываются</w:t>
      </w:r>
      <w:r>
        <w:rPr>
          <w:spacing w:val="1"/>
        </w:rPr>
        <w:t xml:space="preserve"> </w:t>
      </w:r>
      <w:r>
        <w:t>кабели</w:t>
      </w:r>
      <w:r>
        <w:rPr>
          <w:spacing w:val="60"/>
        </w:rPr>
        <w:t xml:space="preserve"> </w:t>
      </w:r>
      <w:r>
        <w:t>марки</w:t>
      </w:r>
      <w:r>
        <w:rPr>
          <w:spacing w:val="60"/>
        </w:rPr>
        <w:t xml:space="preserve"> </w:t>
      </w:r>
      <w:r>
        <w:t>КВВГ</w:t>
      </w:r>
      <w:r>
        <w:rPr>
          <w:spacing w:val="1"/>
        </w:rPr>
        <w:t xml:space="preserve"> </w:t>
      </w:r>
      <w:r>
        <w:t>4х1,5.</w:t>
      </w:r>
      <w:r>
        <w:rPr>
          <w:spacing w:val="1"/>
        </w:rPr>
        <w:t xml:space="preserve"> </w:t>
      </w:r>
      <w:r>
        <w:t>Шлейфы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сигнализации</w:t>
      </w:r>
      <w:r>
        <w:rPr>
          <w:spacing w:val="1"/>
        </w:rPr>
        <w:t xml:space="preserve"> </w:t>
      </w:r>
      <w:r>
        <w:t>проклады</w:t>
      </w:r>
      <w:r>
        <w:t>ваются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ПНД</w:t>
      </w:r>
      <w:r>
        <w:rPr>
          <w:spacing w:val="1"/>
        </w:rPr>
        <w:t xml:space="preserve"> </w:t>
      </w:r>
      <w:r>
        <w:t>трубах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плитах</w:t>
      </w:r>
      <w:r>
        <w:rPr>
          <w:spacing w:val="1"/>
        </w:rPr>
        <w:t xml:space="preserve"> </w:t>
      </w:r>
      <w:r>
        <w:t>перекрытия. По подвалу и аренде шлейфы прокладываются в гофрированной ПНД трубе</w:t>
      </w:r>
      <w:r>
        <w:rPr>
          <w:spacing w:val="1"/>
        </w:rPr>
        <w:t xml:space="preserve"> </w:t>
      </w:r>
      <w:r>
        <w:t>открыто под потолком. Все кабельные соединения выполняются в приборах или клемных</w:t>
      </w:r>
      <w:r>
        <w:rPr>
          <w:spacing w:val="1"/>
        </w:rPr>
        <w:t xml:space="preserve"> </w:t>
      </w:r>
      <w:r>
        <w:t>колодках.</w:t>
      </w:r>
      <w:r>
        <w:rPr>
          <w:spacing w:val="26"/>
        </w:rPr>
        <w:t xml:space="preserve"> </w:t>
      </w:r>
      <w:r>
        <w:t>Все</w:t>
      </w:r>
      <w:r>
        <w:rPr>
          <w:spacing w:val="30"/>
        </w:rPr>
        <w:t xml:space="preserve"> </w:t>
      </w:r>
      <w:r>
        <w:t>участки</w:t>
      </w:r>
      <w:r>
        <w:rPr>
          <w:spacing w:val="27"/>
        </w:rPr>
        <w:t xml:space="preserve"> </w:t>
      </w:r>
      <w:r>
        <w:t>между</w:t>
      </w:r>
      <w:r>
        <w:rPr>
          <w:spacing w:val="21"/>
        </w:rPr>
        <w:t xml:space="preserve"> </w:t>
      </w:r>
      <w:r>
        <w:t>приборами</w:t>
      </w:r>
      <w:r>
        <w:rPr>
          <w:spacing w:val="27"/>
        </w:rPr>
        <w:t xml:space="preserve"> </w:t>
      </w:r>
      <w:r>
        <w:t>выполнены</w:t>
      </w:r>
      <w:r>
        <w:rPr>
          <w:spacing w:val="26"/>
        </w:rPr>
        <w:t xml:space="preserve"> </w:t>
      </w:r>
      <w:r>
        <w:t>цельными</w:t>
      </w:r>
      <w:r>
        <w:rPr>
          <w:spacing w:val="27"/>
        </w:rPr>
        <w:t xml:space="preserve"> </w:t>
      </w:r>
      <w:r>
        <w:t>кабелями.</w:t>
      </w:r>
      <w:r>
        <w:rPr>
          <w:spacing w:val="27"/>
        </w:rPr>
        <w:t xml:space="preserve"> </w:t>
      </w:r>
      <w:r>
        <w:t>Интерфейс</w:t>
      </w:r>
      <w:r>
        <w:rPr>
          <w:spacing w:val="25"/>
        </w:rPr>
        <w:t xml:space="preserve"> </w:t>
      </w:r>
      <w:r>
        <w:t>RS-</w:t>
      </w:r>
    </w:p>
    <w:p w:rsidR="00CC1ECE" w:rsidRDefault="00CC1ECE">
      <w:pPr>
        <w:jc w:val="both"/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822"/>
        <w:jc w:val="both"/>
      </w:pPr>
      <w:r>
        <w:lastRenderedPageBreak/>
        <w:t>485</w:t>
      </w:r>
      <w:r>
        <w:rPr>
          <w:spacing w:val="-2"/>
        </w:rPr>
        <w:t xml:space="preserve"> </w:t>
      </w:r>
      <w:r>
        <w:t>прокладывается</w:t>
      </w:r>
      <w:r>
        <w:rPr>
          <w:spacing w:val="-1"/>
        </w:rPr>
        <w:t xml:space="preserve"> </w:t>
      </w:r>
      <w:r>
        <w:t>кабелем</w:t>
      </w:r>
      <w:r>
        <w:rPr>
          <w:spacing w:val="-2"/>
        </w:rPr>
        <w:t xml:space="preserve"> </w:t>
      </w:r>
      <w:r>
        <w:t>U/UTP</w:t>
      </w:r>
      <w:r>
        <w:rPr>
          <w:spacing w:val="-1"/>
        </w:rPr>
        <w:t xml:space="preserve"> </w:t>
      </w:r>
      <w:r>
        <w:t>4x2x0,52.</w:t>
      </w:r>
    </w:p>
    <w:p w:rsidR="00CC1ECE" w:rsidRDefault="00513E98">
      <w:pPr>
        <w:pStyle w:val="a3"/>
        <w:spacing w:before="10"/>
        <w:ind w:left="822" w:right="883" w:firstLine="707"/>
        <w:jc w:val="both"/>
      </w:pPr>
      <w:r>
        <w:t>Автоматическая пожарная сигнализация запроектирована на круглосуточную работу</w:t>
      </w:r>
      <w:r>
        <w:rPr>
          <w:spacing w:val="1"/>
        </w:rPr>
        <w:t xml:space="preserve"> </w:t>
      </w:r>
      <w:r>
        <w:t>пожарных</w:t>
      </w:r>
      <w:r>
        <w:rPr>
          <w:spacing w:val="1"/>
        </w:rPr>
        <w:t xml:space="preserve"> </w:t>
      </w:r>
      <w:r>
        <w:t>шлейфов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"НОРМА".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инструк</w:t>
      </w:r>
      <w:r>
        <w:t>цией по пользованию, поставляемой в комплекте с приборами ПКП</w:t>
      </w:r>
      <w:r>
        <w:rPr>
          <w:spacing w:val="1"/>
        </w:rPr>
        <w:t xml:space="preserve"> </w:t>
      </w:r>
      <w:r>
        <w:t>"Сигнал-20П" и ПКП "Сигнал-10". Сброс после тревоги и постановка системы на охрану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ПКУ</w:t>
      </w:r>
      <w:r>
        <w:rPr>
          <w:spacing w:val="1"/>
        </w:rPr>
        <w:t xml:space="preserve"> </w:t>
      </w:r>
      <w:r>
        <w:t>"С2000М".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состоянием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сигнализации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текстовой</w:t>
      </w:r>
      <w:r>
        <w:rPr>
          <w:spacing w:val="1"/>
        </w:rPr>
        <w:t xml:space="preserve"> </w:t>
      </w:r>
      <w:r>
        <w:t>инфор</w:t>
      </w:r>
      <w:r>
        <w:t>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дисплее</w:t>
      </w:r>
      <w:r>
        <w:rPr>
          <w:spacing w:val="1"/>
        </w:rPr>
        <w:t xml:space="preserve"> </w:t>
      </w:r>
      <w:r>
        <w:t>ПКУ.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состоянии</w:t>
      </w:r>
      <w:r>
        <w:rPr>
          <w:spacing w:val="-57"/>
        </w:rPr>
        <w:t xml:space="preserve"> </w:t>
      </w:r>
      <w:r>
        <w:t>"ТРЕВОГА",</w:t>
      </w:r>
      <w:r>
        <w:rPr>
          <w:spacing w:val="1"/>
        </w:rPr>
        <w:t xml:space="preserve"> </w:t>
      </w:r>
      <w:r>
        <w:t>"ПОЖАР",</w:t>
      </w:r>
      <w:r>
        <w:rPr>
          <w:spacing w:val="1"/>
        </w:rPr>
        <w:t xml:space="preserve"> </w:t>
      </w:r>
      <w:r>
        <w:t>система подает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световой</w:t>
      </w:r>
      <w:r>
        <w:rPr>
          <w:spacing w:val="1"/>
        </w:rPr>
        <w:t xml:space="preserve"> </w:t>
      </w:r>
      <w:r>
        <w:t>сигнал</w:t>
      </w:r>
      <w:r>
        <w:rPr>
          <w:spacing w:val="1"/>
        </w:rPr>
        <w:t xml:space="preserve"> </w:t>
      </w:r>
      <w:r>
        <w:t>на пост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выдачей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тревоги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дисплей</w:t>
      </w:r>
      <w:r>
        <w:rPr>
          <w:spacing w:val="1"/>
        </w:rPr>
        <w:t xml:space="preserve"> </w:t>
      </w:r>
      <w:r>
        <w:t>(ПКУ)</w:t>
      </w:r>
      <w:r>
        <w:rPr>
          <w:spacing w:val="1"/>
        </w:rPr>
        <w:t xml:space="preserve"> </w:t>
      </w:r>
      <w:r>
        <w:t>(номер</w:t>
      </w:r>
      <w:r>
        <w:rPr>
          <w:spacing w:val="1"/>
        </w:rPr>
        <w:t xml:space="preserve"> </w:t>
      </w:r>
      <w:r>
        <w:t>шлейфа</w:t>
      </w:r>
      <w:r>
        <w:rPr>
          <w:spacing w:val="1"/>
        </w:rPr>
        <w:t xml:space="preserve"> </w:t>
      </w:r>
      <w:r>
        <w:t>(ШС),</w:t>
      </w:r>
      <w:r>
        <w:rPr>
          <w:spacing w:val="1"/>
        </w:rPr>
        <w:t xml:space="preserve"> </w:t>
      </w:r>
      <w:r>
        <w:t>которому</w:t>
      </w:r>
      <w:r>
        <w:rPr>
          <w:spacing w:val="1"/>
        </w:rPr>
        <w:t xml:space="preserve"> </w:t>
      </w:r>
      <w:r>
        <w:t>присвоен номер определенного помещения). Далее система выдает сигнал на управление</w:t>
      </w:r>
      <w:r>
        <w:rPr>
          <w:spacing w:val="1"/>
        </w:rPr>
        <w:t xml:space="preserve"> </w:t>
      </w:r>
      <w:r>
        <w:t>технологическим</w:t>
      </w:r>
      <w:r>
        <w:rPr>
          <w:spacing w:val="1"/>
        </w:rPr>
        <w:t xml:space="preserve"> </w:t>
      </w:r>
      <w:r>
        <w:t>оборудованием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электротехническим</w:t>
      </w:r>
      <w:r>
        <w:rPr>
          <w:spacing w:val="1"/>
        </w:rPr>
        <w:t xml:space="preserve"> </w:t>
      </w:r>
      <w:r>
        <w:t>оборудованием</w:t>
      </w:r>
      <w:r>
        <w:rPr>
          <w:spacing w:val="61"/>
        </w:rPr>
        <w:t xml:space="preserve"> </w:t>
      </w:r>
      <w:r>
        <w:t>здания.</w:t>
      </w:r>
      <w:r>
        <w:rPr>
          <w:spacing w:val="1"/>
        </w:rPr>
        <w:t xml:space="preserve"> </w:t>
      </w:r>
      <w:r>
        <w:t>Дальнейшие действия по организации локализации возможного</w:t>
      </w:r>
      <w:r>
        <w:rPr>
          <w:spacing w:val="60"/>
        </w:rPr>
        <w:t xml:space="preserve"> </w:t>
      </w:r>
      <w:r>
        <w:t>пожара, эвакуации людей</w:t>
      </w:r>
      <w:r>
        <w:rPr>
          <w:spacing w:val="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здания</w:t>
      </w:r>
      <w:r>
        <w:rPr>
          <w:spacing w:val="-3"/>
        </w:rPr>
        <w:t xml:space="preserve"> </w:t>
      </w:r>
      <w:r>
        <w:t>предприн</w:t>
      </w:r>
      <w:r>
        <w:t>имает охрана</w:t>
      </w:r>
      <w:r>
        <w:rPr>
          <w:spacing w:val="-1"/>
        </w:rPr>
        <w:t xml:space="preserve"> </w:t>
      </w:r>
      <w:r>
        <w:t>здания.</w:t>
      </w:r>
    </w:p>
    <w:p w:rsidR="00CC1ECE" w:rsidRDefault="00CC1ECE">
      <w:pPr>
        <w:pStyle w:val="a3"/>
        <w:spacing w:before="1"/>
        <w:rPr>
          <w:sz w:val="26"/>
        </w:rPr>
      </w:pPr>
    </w:p>
    <w:p w:rsidR="00CC1ECE" w:rsidRDefault="00513E98">
      <w:pPr>
        <w:pStyle w:val="Heading3"/>
        <w:spacing w:before="1"/>
        <w:ind w:left="813" w:right="880"/>
        <w:jc w:val="center"/>
      </w:pPr>
      <w:r>
        <w:t>Радиофикация.</w:t>
      </w:r>
    </w:p>
    <w:p w:rsidR="00CC1ECE" w:rsidRDefault="00513E98">
      <w:pPr>
        <w:pStyle w:val="a3"/>
        <w:spacing w:before="75"/>
        <w:ind w:left="201" w:right="4007"/>
        <w:jc w:val="center"/>
      </w:pPr>
      <w:r>
        <w:t>Радиофикация</w:t>
      </w:r>
      <w:r>
        <w:rPr>
          <w:spacing w:val="-5"/>
        </w:rPr>
        <w:t xml:space="preserve"> </w:t>
      </w:r>
      <w:r>
        <w:t>комплекса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выполняется.</w:t>
      </w:r>
    </w:p>
    <w:p w:rsidR="00CC1ECE" w:rsidRDefault="00CC1ECE">
      <w:pPr>
        <w:pStyle w:val="a3"/>
        <w:spacing w:before="8"/>
        <w:rPr>
          <w:sz w:val="31"/>
        </w:rPr>
      </w:pPr>
    </w:p>
    <w:p w:rsidR="00CC1ECE" w:rsidRDefault="00513E98">
      <w:pPr>
        <w:pStyle w:val="Heading3"/>
        <w:ind w:left="3746"/>
        <w:jc w:val="both"/>
      </w:pPr>
      <w:r>
        <w:t>Автоматическое</w:t>
      </w:r>
      <w:r>
        <w:rPr>
          <w:spacing w:val="-5"/>
        </w:rPr>
        <w:t xml:space="preserve"> </w:t>
      </w:r>
      <w:r>
        <w:t>пожаротушение.</w:t>
      </w:r>
    </w:p>
    <w:p w:rsidR="00CC1ECE" w:rsidRDefault="00513E98">
      <w:pPr>
        <w:pStyle w:val="a3"/>
        <w:spacing w:before="77"/>
        <w:ind w:left="822" w:right="896" w:firstLine="707"/>
        <w:jc w:val="both"/>
      </w:pPr>
      <w:r>
        <w:t>Конструктивно</w:t>
      </w:r>
      <w:r>
        <w:rPr>
          <w:spacing w:val="1"/>
        </w:rPr>
        <w:t xml:space="preserve"> </w:t>
      </w:r>
      <w:r>
        <w:t>здание</w:t>
      </w:r>
      <w:r>
        <w:rPr>
          <w:spacing w:val="1"/>
        </w:rPr>
        <w:t xml:space="preserve"> </w:t>
      </w:r>
      <w:r>
        <w:t>выполнено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железобетонных</w:t>
      </w:r>
      <w:r>
        <w:rPr>
          <w:spacing w:val="1"/>
        </w:rPr>
        <w:t xml:space="preserve"> </w:t>
      </w:r>
      <w:r>
        <w:t>конструкций.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огнестойкости</w:t>
      </w:r>
      <w:r>
        <w:rPr>
          <w:spacing w:val="-1"/>
        </w:rPr>
        <w:t xml:space="preserve"> </w:t>
      </w:r>
      <w:r>
        <w:t>II.</w:t>
      </w:r>
    </w:p>
    <w:p w:rsidR="00CC1ECE" w:rsidRDefault="00513E98">
      <w:pPr>
        <w:pStyle w:val="a3"/>
        <w:spacing w:before="4" w:line="237" w:lineRule="auto"/>
        <w:ind w:left="822" w:right="888" w:firstLine="707"/>
        <w:jc w:val="both"/>
      </w:pPr>
      <w:r>
        <w:t>Защищаемые</w:t>
      </w:r>
      <w:r>
        <w:rPr>
          <w:spacing w:val="1"/>
        </w:rPr>
        <w:t xml:space="preserve"> </w:t>
      </w:r>
      <w:r>
        <w:t>помещения</w:t>
      </w:r>
      <w:r>
        <w:rPr>
          <w:spacing w:val="1"/>
        </w:rPr>
        <w:t xml:space="preserve"> </w:t>
      </w:r>
      <w:r>
        <w:t>паркинга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отметках</w:t>
      </w:r>
      <w:r>
        <w:rPr>
          <w:spacing w:val="1"/>
        </w:rPr>
        <w:t xml:space="preserve"> </w:t>
      </w:r>
      <w:r>
        <w:t>-5,100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отапливаемые,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температурой</w:t>
      </w:r>
      <w:r>
        <w:rPr>
          <w:spacing w:val="-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ниже</w:t>
      </w:r>
      <w:r>
        <w:rPr>
          <w:spacing w:val="-2"/>
        </w:rPr>
        <w:t xml:space="preserve"> </w:t>
      </w:r>
      <w:r>
        <w:t>+5 °С.</w:t>
      </w:r>
    </w:p>
    <w:p w:rsidR="00CC1ECE" w:rsidRDefault="00513E98">
      <w:pPr>
        <w:pStyle w:val="a3"/>
        <w:spacing w:before="1"/>
        <w:ind w:left="822" w:right="884" w:firstLine="707"/>
        <w:jc w:val="both"/>
      </w:pPr>
      <w:r>
        <w:t>Согласно СН РК 2.02-11-2002* п.3.4. «Нормы оборудования зданий, помещений и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системами</w:t>
      </w:r>
      <w:r>
        <w:rPr>
          <w:spacing w:val="1"/>
        </w:rPr>
        <w:t xml:space="preserve"> </w:t>
      </w:r>
      <w:r>
        <w:t>автоматической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сигнализации,</w:t>
      </w:r>
      <w:r>
        <w:rPr>
          <w:spacing w:val="1"/>
        </w:rPr>
        <w:t xml:space="preserve"> </w:t>
      </w:r>
      <w:r>
        <w:t>автоматическими</w:t>
      </w:r>
      <w:r>
        <w:rPr>
          <w:spacing w:val="1"/>
        </w:rPr>
        <w:t xml:space="preserve"> </w:t>
      </w:r>
      <w:r>
        <w:t>установками</w:t>
      </w:r>
      <w:r>
        <w:rPr>
          <w:spacing w:val="1"/>
        </w:rPr>
        <w:t xml:space="preserve"> </w:t>
      </w:r>
      <w:r>
        <w:t>пожаротушения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оповещения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пожаре»,</w:t>
      </w:r>
      <w:r>
        <w:rPr>
          <w:spacing w:val="60"/>
        </w:rPr>
        <w:t xml:space="preserve"> </w:t>
      </w:r>
      <w:r>
        <w:t>помещения</w:t>
      </w:r>
      <w:r>
        <w:rPr>
          <w:spacing w:val="60"/>
        </w:rPr>
        <w:t xml:space="preserve"> </w:t>
      </w:r>
      <w:r>
        <w:t>гаражей-</w:t>
      </w:r>
      <w:r>
        <w:rPr>
          <w:spacing w:val="1"/>
        </w:rPr>
        <w:t xml:space="preserve"> </w:t>
      </w:r>
      <w:r>
        <w:t>стоянок,</w:t>
      </w:r>
      <w:r>
        <w:rPr>
          <w:spacing w:val="1"/>
        </w:rPr>
        <w:t xml:space="preserve"> </w:t>
      </w:r>
      <w:r>
        <w:t>размещаемых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цокольном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подвальном</w:t>
      </w:r>
      <w:r>
        <w:rPr>
          <w:spacing w:val="1"/>
        </w:rPr>
        <w:t xml:space="preserve"> </w:t>
      </w:r>
      <w:r>
        <w:t>этажах,</w:t>
      </w:r>
      <w:r>
        <w:rPr>
          <w:spacing w:val="1"/>
        </w:rPr>
        <w:t xml:space="preserve"> </w:t>
      </w:r>
      <w:r>
        <w:t>встроенных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встроенно-</w:t>
      </w:r>
      <w:r>
        <w:rPr>
          <w:spacing w:val="1"/>
        </w:rPr>
        <w:t xml:space="preserve"> </w:t>
      </w:r>
      <w:r>
        <w:t>пристроенных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жилые</w:t>
      </w:r>
      <w:r>
        <w:rPr>
          <w:spacing w:val="1"/>
        </w:rPr>
        <w:t xml:space="preserve"> </w:t>
      </w:r>
      <w:r>
        <w:t>дома,</w:t>
      </w:r>
      <w:r>
        <w:rPr>
          <w:spacing w:val="1"/>
        </w:rPr>
        <w:t xml:space="preserve"> </w:t>
      </w:r>
      <w:r>
        <w:t>подлежат</w:t>
      </w:r>
      <w:r>
        <w:rPr>
          <w:spacing w:val="1"/>
        </w:rPr>
        <w:t xml:space="preserve"> </w:t>
      </w:r>
      <w:r>
        <w:t>оборудованию</w:t>
      </w:r>
      <w:r>
        <w:rPr>
          <w:spacing w:val="1"/>
        </w:rPr>
        <w:t xml:space="preserve"> </w:t>
      </w:r>
      <w:r>
        <w:t>автоматическими</w:t>
      </w:r>
      <w:r>
        <w:rPr>
          <w:spacing w:val="1"/>
        </w:rPr>
        <w:t xml:space="preserve"> </w:t>
      </w:r>
      <w:r>
        <w:t>установками</w:t>
      </w:r>
      <w:r>
        <w:rPr>
          <w:spacing w:val="1"/>
        </w:rPr>
        <w:t xml:space="preserve"> </w:t>
      </w:r>
      <w:r>
        <w:t>пожаротушения.</w:t>
      </w:r>
    </w:p>
    <w:p w:rsidR="00CC1ECE" w:rsidRDefault="00513E98">
      <w:pPr>
        <w:pStyle w:val="a3"/>
        <w:spacing w:before="8"/>
        <w:ind w:left="822" w:right="888" w:firstLine="767"/>
        <w:jc w:val="both"/>
      </w:pP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5.4.8</w:t>
      </w:r>
      <w:r>
        <w:rPr>
          <w:spacing w:val="1"/>
        </w:rPr>
        <w:t xml:space="preserve"> </w:t>
      </w:r>
      <w:r>
        <w:rPr>
          <w:b/>
        </w:rPr>
        <w:t>СП</w:t>
      </w:r>
      <w:r>
        <w:rPr>
          <w:b/>
          <w:spacing w:val="1"/>
        </w:rPr>
        <w:t xml:space="preserve"> </w:t>
      </w:r>
      <w:r>
        <w:rPr>
          <w:b/>
        </w:rPr>
        <w:t>РК</w:t>
      </w:r>
      <w:r>
        <w:rPr>
          <w:b/>
          <w:spacing w:val="1"/>
        </w:rPr>
        <w:t xml:space="preserve"> </w:t>
      </w:r>
      <w:r>
        <w:rPr>
          <w:b/>
        </w:rPr>
        <w:t>3.02-101-2012</w:t>
      </w:r>
      <w:r>
        <w:rPr>
          <w:b/>
          <w:spacing w:val="1"/>
        </w:rPr>
        <w:t xml:space="preserve"> </w:t>
      </w:r>
      <w:r>
        <w:t>«</w:t>
      </w:r>
      <w:r>
        <w:rPr>
          <w:b/>
        </w:rPr>
        <w:t>Здания</w:t>
      </w:r>
      <w:r>
        <w:rPr>
          <w:b/>
          <w:spacing w:val="1"/>
        </w:rPr>
        <w:t xml:space="preserve"> </w:t>
      </w:r>
      <w:r>
        <w:rPr>
          <w:b/>
        </w:rPr>
        <w:t>жилые</w:t>
      </w:r>
      <w:r>
        <w:rPr>
          <w:b/>
          <w:spacing w:val="1"/>
        </w:rPr>
        <w:t xml:space="preserve"> </w:t>
      </w:r>
      <w:r>
        <w:rPr>
          <w:b/>
        </w:rPr>
        <w:t>многоквартирные</w:t>
      </w:r>
      <w:r>
        <w:t>» В первом, цокольном или подвальном этажах жилых зданий могут</w:t>
      </w:r>
      <w:r>
        <w:rPr>
          <w:spacing w:val="1"/>
        </w:rPr>
        <w:t xml:space="preserve"> </w:t>
      </w:r>
      <w:r>
        <w:t>устраиваться</w:t>
      </w:r>
      <w:r>
        <w:rPr>
          <w:spacing w:val="1"/>
        </w:rPr>
        <w:t xml:space="preserve"> </w:t>
      </w:r>
      <w:r>
        <w:t>внеквартирные</w:t>
      </w:r>
      <w:r>
        <w:rPr>
          <w:spacing w:val="1"/>
        </w:rPr>
        <w:t xml:space="preserve"> </w:t>
      </w:r>
      <w:r>
        <w:t>хозяйственные</w:t>
      </w:r>
      <w:r>
        <w:rPr>
          <w:spacing w:val="1"/>
        </w:rPr>
        <w:t xml:space="preserve"> </w:t>
      </w:r>
      <w:r>
        <w:t>кладовые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жильцов</w:t>
      </w:r>
      <w:r>
        <w:rPr>
          <w:spacing w:val="1"/>
        </w:rPr>
        <w:t xml:space="preserve"> </w:t>
      </w:r>
      <w:r>
        <w:t>дома,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определяется в задании на проектирование. Ширина коридоров перед ними должна быть не</w:t>
      </w:r>
      <w:r>
        <w:rPr>
          <w:spacing w:val="1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1,1 м.</w:t>
      </w:r>
    </w:p>
    <w:p w:rsidR="00CC1ECE" w:rsidRDefault="00513E98">
      <w:pPr>
        <w:pStyle w:val="a3"/>
        <w:spacing w:before="5" w:line="244" w:lineRule="auto"/>
        <w:ind w:left="822" w:right="892" w:firstLine="707"/>
        <w:jc w:val="both"/>
        <w:rPr>
          <w:b/>
        </w:rPr>
      </w:pPr>
      <w:r>
        <w:t>В</w:t>
      </w:r>
      <w:r>
        <w:rPr>
          <w:spacing w:val="1"/>
        </w:rPr>
        <w:t xml:space="preserve"> </w:t>
      </w:r>
      <w:r>
        <w:t>п</w:t>
      </w:r>
      <w:r>
        <w:t>омещениях</w:t>
      </w:r>
      <w:r>
        <w:rPr>
          <w:spacing w:val="1"/>
        </w:rPr>
        <w:t xml:space="preserve"> </w:t>
      </w:r>
      <w:r>
        <w:t>внеквартирных</w:t>
      </w:r>
      <w:r>
        <w:rPr>
          <w:spacing w:val="1"/>
        </w:rPr>
        <w:t xml:space="preserve"> </w:t>
      </w:r>
      <w:r>
        <w:t>хозяйственных</w:t>
      </w:r>
      <w:r>
        <w:rPr>
          <w:spacing w:val="1"/>
        </w:rPr>
        <w:t xml:space="preserve"> </w:t>
      </w:r>
      <w:r>
        <w:t>кладовых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 xml:space="preserve">предусматривать систему противопожарной защиты в соответствии с </w:t>
      </w:r>
      <w:r>
        <w:rPr>
          <w:u w:val="single"/>
        </w:rPr>
        <w:t>СН РК 2.02-11- 2002</w:t>
      </w:r>
      <w:r>
        <w:t>*.</w:t>
      </w:r>
      <w:r>
        <w:rPr>
          <w:spacing w:val="-57"/>
        </w:rPr>
        <w:t xml:space="preserve"> </w:t>
      </w:r>
      <w:r>
        <w:rPr>
          <w:b/>
        </w:rPr>
        <w:t>Основные</w:t>
      </w:r>
      <w:r>
        <w:rPr>
          <w:b/>
          <w:spacing w:val="-3"/>
        </w:rPr>
        <w:t xml:space="preserve"> </w:t>
      </w:r>
      <w:r>
        <w:rPr>
          <w:b/>
        </w:rPr>
        <w:t>проектные</w:t>
      </w:r>
      <w:r>
        <w:rPr>
          <w:b/>
          <w:spacing w:val="-4"/>
        </w:rPr>
        <w:t xml:space="preserve"> </w:t>
      </w:r>
      <w:r>
        <w:rPr>
          <w:b/>
        </w:rPr>
        <w:t>решения.</w:t>
      </w:r>
    </w:p>
    <w:p w:rsidR="00CC1ECE" w:rsidRDefault="00513E98">
      <w:pPr>
        <w:pStyle w:val="a3"/>
        <w:spacing w:before="70"/>
        <w:ind w:left="822" w:right="884" w:firstLine="707"/>
        <w:jc w:val="both"/>
      </w:pPr>
      <w:r>
        <w:t>Выбор</w:t>
      </w:r>
      <w:r>
        <w:rPr>
          <w:spacing w:val="1"/>
        </w:rPr>
        <w:t xml:space="preserve"> </w:t>
      </w:r>
      <w:r>
        <w:t>огнетушащего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тушения</w:t>
      </w:r>
      <w:r>
        <w:rPr>
          <w:spacing w:val="1"/>
        </w:rPr>
        <w:t xml:space="preserve"> </w:t>
      </w:r>
      <w:r>
        <w:t>выполнен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опасности,</w:t>
      </w:r>
      <w:r>
        <w:rPr>
          <w:spacing w:val="1"/>
        </w:rPr>
        <w:t xml:space="preserve"> </w:t>
      </w:r>
      <w:r>
        <w:t>архитектурно-планировочных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конструктивных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здания,</w:t>
      </w:r>
      <w:r>
        <w:rPr>
          <w:spacing w:val="1"/>
        </w:rPr>
        <w:t xml:space="preserve"> </w:t>
      </w:r>
      <w:r>
        <w:t>функционального назначения помещений и величины горючей загрузки в них, физико-</w:t>
      </w:r>
      <w:r>
        <w:rPr>
          <w:spacing w:val="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возможного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пожара.</w:t>
      </w:r>
    </w:p>
    <w:p w:rsidR="00CC1ECE" w:rsidRDefault="00513E98">
      <w:pPr>
        <w:pStyle w:val="a3"/>
        <w:spacing w:before="1"/>
        <w:ind w:left="822" w:right="893" w:firstLine="707"/>
        <w:jc w:val="both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огнетушащего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защищаемых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принята</w:t>
      </w:r>
      <w:r>
        <w:rPr>
          <w:spacing w:val="1"/>
        </w:rPr>
        <w:t xml:space="preserve"> </w:t>
      </w:r>
      <w:r>
        <w:t>распыленная</w:t>
      </w:r>
      <w:r>
        <w:rPr>
          <w:spacing w:val="-1"/>
        </w:rPr>
        <w:t xml:space="preserve"> </w:t>
      </w:r>
      <w:r>
        <w:t>вода.</w:t>
      </w:r>
    </w:p>
    <w:p w:rsidR="00CC1ECE" w:rsidRDefault="00513E98">
      <w:pPr>
        <w:pStyle w:val="a3"/>
        <w:ind w:left="822" w:right="892" w:firstLine="707"/>
        <w:jc w:val="both"/>
      </w:pPr>
      <w:r>
        <w:t>Способ</w:t>
      </w:r>
      <w:r>
        <w:rPr>
          <w:spacing w:val="1"/>
        </w:rPr>
        <w:t xml:space="preserve"> </w:t>
      </w:r>
      <w:r>
        <w:t>тушения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локальный,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расчетной</w:t>
      </w:r>
      <w:r>
        <w:rPr>
          <w:spacing w:val="1"/>
        </w:rPr>
        <w:t xml:space="preserve"> </w:t>
      </w:r>
      <w:r>
        <w:t>площади,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определен</w:t>
      </w:r>
      <w:r>
        <w:rPr>
          <w:spacing w:val="-1"/>
        </w:rPr>
        <w:t xml:space="preserve"> </w:t>
      </w:r>
      <w:r>
        <w:t>по таблице</w:t>
      </w:r>
      <w:r>
        <w:rPr>
          <w:spacing w:val="-1"/>
        </w:rPr>
        <w:t xml:space="preserve"> </w:t>
      </w:r>
      <w:r>
        <w:t>1 п.п. 5.1.1 СП</w:t>
      </w:r>
      <w:r>
        <w:rPr>
          <w:spacing w:val="-1"/>
        </w:rPr>
        <w:t xml:space="preserve"> </w:t>
      </w:r>
      <w:r>
        <w:t>РК 2.02-104-2014.</w:t>
      </w:r>
    </w:p>
    <w:p w:rsidR="00CC1ECE" w:rsidRDefault="00513E98">
      <w:pPr>
        <w:pStyle w:val="a3"/>
        <w:ind w:left="822" w:right="894" w:firstLine="707"/>
        <w:jc w:val="both"/>
      </w:pPr>
      <w:r>
        <w:t>Принятому</w:t>
      </w:r>
      <w:r>
        <w:rPr>
          <w:spacing w:val="1"/>
        </w:rPr>
        <w:t xml:space="preserve"> </w:t>
      </w:r>
      <w:r>
        <w:t>способу</w:t>
      </w:r>
      <w:r>
        <w:rPr>
          <w:spacing w:val="1"/>
        </w:rPr>
        <w:t xml:space="preserve"> </w:t>
      </w:r>
      <w:r>
        <w:t>тушения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спринклерная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водяного</w:t>
      </w:r>
      <w:r>
        <w:rPr>
          <w:spacing w:val="1"/>
        </w:rPr>
        <w:t xml:space="preserve"> </w:t>
      </w:r>
      <w:r>
        <w:t>пожаротушения.</w:t>
      </w:r>
    </w:p>
    <w:p w:rsidR="00CC1ECE" w:rsidRDefault="00CC1ECE">
      <w:pPr>
        <w:jc w:val="both"/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Heading3"/>
        <w:spacing w:before="66"/>
        <w:ind w:left="822"/>
        <w:jc w:val="both"/>
      </w:pPr>
      <w:r>
        <w:lastRenderedPageBreak/>
        <w:t>Выбор</w:t>
      </w:r>
      <w:r>
        <w:rPr>
          <w:spacing w:val="-4"/>
        </w:rPr>
        <w:t xml:space="preserve"> </w:t>
      </w:r>
      <w:r>
        <w:t>вида</w:t>
      </w:r>
      <w:r>
        <w:rPr>
          <w:spacing w:val="-4"/>
        </w:rPr>
        <w:t xml:space="preserve"> </w:t>
      </w:r>
      <w:r>
        <w:t>спринклерной</w:t>
      </w:r>
      <w:r>
        <w:rPr>
          <w:spacing w:val="-4"/>
        </w:rPr>
        <w:t xml:space="preserve"> </w:t>
      </w:r>
      <w:r>
        <w:t>установки</w:t>
      </w:r>
      <w:r>
        <w:rPr>
          <w:spacing w:val="-3"/>
        </w:rPr>
        <w:t xml:space="preserve"> </w:t>
      </w:r>
      <w:r>
        <w:t>пожаротушения.</w:t>
      </w:r>
    </w:p>
    <w:p w:rsidR="00CC1ECE" w:rsidRDefault="00513E98">
      <w:pPr>
        <w:pStyle w:val="a3"/>
        <w:spacing w:before="74"/>
        <w:ind w:left="822" w:right="1029" w:firstLine="707"/>
        <w:jc w:val="both"/>
      </w:pP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5.2.1</w:t>
      </w:r>
      <w:r>
        <w:rPr>
          <w:spacing w:val="1"/>
        </w:rPr>
        <w:t xml:space="preserve"> </w:t>
      </w:r>
      <w:r>
        <w:t>СП</w:t>
      </w:r>
      <w:r>
        <w:rPr>
          <w:spacing w:val="1"/>
        </w:rPr>
        <w:t xml:space="preserve"> </w:t>
      </w:r>
      <w:r>
        <w:t>РК</w:t>
      </w:r>
      <w:r>
        <w:rPr>
          <w:spacing w:val="1"/>
        </w:rPr>
        <w:t xml:space="preserve"> </w:t>
      </w:r>
      <w:r>
        <w:t>2.02-104-2014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принята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воздухозаполненная спринклерная установка водяного пожаротушения для паркинга на</w:t>
      </w:r>
      <w:r>
        <w:rPr>
          <w:spacing w:val="1"/>
        </w:rPr>
        <w:t xml:space="preserve"> </w:t>
      </w:r>
      <w:r>
        <w:t>отм</w:t>
      </w:r>
      <w:r>
        <w:rPr>
          <w:spacing w:val="-1"/>
        </w:rPr>
        <w:t xml:space="preserve"> </w:t>
      </w:r>
      <w:r>
        <w:t>-5,100</w:t>
      </w:r>
      <w:r>
        <w:t xml:space="preserve"> и кладовых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подвалах</w:t>
      </w:r>
      <w:r>
        <w:rPr>
          <w:spacing w:val="2"/>
        </w:rPr>
        <w:t xml:space="preserve"> </w:t>
      </w:r>
      <w:r>
        <w:t>жилых</w:t>
      </w:r>
      <w:r>
        <w:rPr>
          <w:spacing w:val="1"/>
        </w:rPr>
        <w:t xml:space="preserve"> </w:t>
      </w:r>
      <w:r>
        <w:t>зданий</w:t>
      </w:r>
    </w:p>
    <w:p w:rsidR="00CC1ECE" w:rsidRDefault="00513E98">
      <w:pPr>
        <w:pStyle w:val="Heading3"/>
        <w:spacing w:before="15"/>
        <w:ind w:left="822"/>
        <w:jc w:val="both"/>
      </w:pPr>
      <w:r>
        <w:t>Определение</w:t>
      </w:r>
      <w:r>
        <w:rPr>
          <w:spacing w:val="-5"/>
        </w:rPr>
        <w:t xml:space="preserve"> </w:t>
      </w:r>
      <w:r>
        <w:t>количества</w:t>
      </w:r>
      <w:r>
        <w:rPr>
          <w:spacing w:val="-5"/>
        </w:rPr>
        <w:t xml:space="preserve"> </w:t>
      </w:r>
      <w:r>
        <w:t>спринклерных</w:t>
      </w:r>
      <w:r>
        <w:rPr>
          <w:spacing w:val="-4"/>
        </w:rPr>
        <w:t xml:space="preserve"> </w:t>
      </w:r>
      <w:r>
        <w:t>секций.</w:t>
      </w:r>
    </w:p>
    <w:p w:rsidR="00CC1ECE" w:rsidRDefault="00513E98">
      <w:pPr>
        <w:pStyle w:val="a3"/>
        <w:spacing w:before="75"/>
        <w:ind w:left="822" w:right="1037" w:firstLine="707"/>
        <w:jc w:val="both"/>
      </w:pPr>
      <w:r>
        <w:t>Количество спринклерных секций установки пожаротушения определено с учетом</w:t>
      </w:r>
      <w:r>
        <w:rPr>
          <w:spacing w:val="1"/>
        </w:rPr>
        <w:t xml:space="preserve"> </w:t>
      </w:r>
      <w:r>
        <w:t>требований</w:t>
      </w:r>
      <w:r>
        <w:rPr>
          <w:spacing w:val="-1"/>
        </w:rPr>
        <w:t xml:space="preserve"> </w:t>
      </w:r>
      <w:r>
        <w:t>п.п. 5.2.3 СП</w:t>
      </w:r>
      <w:r>
        <w:rPr>
          <w:spacing w:val="-1"/>
        </w:rPr>
        <w:t xml:space="preserve"> </w:t>
      </w:r>
      <w:r>
        <w:t>РК 2.02-104-2014.</w:t>
      </w:r>
    </w:p>
    <w:p w:rsidR="00CC1ECE" w:rsidRDefault="00513E98">
      <w:pPr>
        <w:pStyle w:val="a3"/>
        <w:spacing w:before="4" w:line="237" w:lineRule="auto"/>
        <w:ind w:left="822" w:right="1036" w:firstLine="707"/>
        <w:jc w:val="both"/>
      </w:pPr>
      <w:r>
        <w:t>Для</w:t>
      </w:r>
      <w:r>
        <w:rPr>
          <w:spacing w:val="24"/>
        </w:rPr>
        <w:t xml:space="preserve"> </w:t>
      </w:r>
      <w:r>
        <w:t>защищаемых</w:t>
      </w:r>
      <w:r>
        <w:rPr>
          <w:spacing w:val="27"/>
        </w:rPr>
        <w:t xml:space="preserve"> </w:t>
      </w:r>
      <w:r>
        <w:t>помещений</w:t>
      </w:r>
      <w:r>
        <w:rPr>
          <w:spacing w:val="24"/>
        </w:rPr>
        <w:t xml:space="preserve"> </w:t>
      </w:r>
      <w:r>
        <w:t>проектом</w:t>
      </w:r>
      <w:r>
        <w:rPr>
          <w:spacing w:val="24"/>
        </w:rPr>
        <w:t xml:space="preserve"> </w:t>
      </w:r>
      <w:r>
        <w:t>предусмотрена</w:t>
      </w:r>
      <w:r>
        <w:rPr>
          <w:spacing w:val="23"/>
        </w:rPr>
        <w:t xml:space="preserve"> </w:t>
      </w:r>
      <w:r>
        <w:t>одна</w:t>
      </w:r>
      <w:r>
        <w:rPr>
          <w:spacing w:val="24"/>
        </w:rPr>
        <w:t xml:space="preserve"> </w:t>
      </w:r>
      <w:r>
        <w:t>спринклерная</w:t>
      </w:r>
      <w:r>
        <w:rPr>
          <w:spacing w:val="25"/>
        </w:rPr>
        <w:t xml:space="preserve"> </w:t>
      </w:r>
      <w:r>
        <w:t>секция</w:t>
      </w:r>
      <w:r>
        <w:rPr>
          <w:spacing w:val="-5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насосной</w:t>
      </w:r>
      <w:r>
        <w:rPr>
          <w:spacing w:val="-1"/>
        </w:rPr>
        <w:t xml:space="preserve"> </w:t>
      </w:r>
      <w:r>
        <w:t>станции</w:t>
      </w:r>
      <w:r>
        <w:rPr>
          <w:spacing w:val="-3"/>
        </w:rPr>
        <w:t xml:space="preserve"> </w:t>
      </w:r>
      <w:r>
        <w:t>пожаротушения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отм.-4,600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осях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осях</w:t>
      </w:r>
      <w:r>
        <w:rPr>
          <w:spacing w:val="-7"/>
        </w:rPr>
        <w:t xml:space="preserve"> </w:t>
      </w:r>
      <w:r>
        <w:t>(4-6/1),(Б/1-В/1).</w:t>
      </w:r>
    </w:p>
    <w:p w:rsidR="00CC1ECE" w:rsidRDefault="00513E98">
      <w:pPr>
        <w:pStyle w:val="Heading3"/>
        <w:spacing w:before="16"/>
        <w:ind w:left="822"/>
        <w:jc w:val="both"/>
      </w:pPr>
      <w:r>
        <w:t>Решения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размещению</w:t>
      </w:r>
      <w:r>
        <w:rPr>
          <w:spacing w:val="-4"/>
        </w:rPr>
        <w:t xml:space="preserve"> </w:t>
      </w:r>
      <w:r>
        <w:t>спринклерных</w:t>
      </w:r>
      <w:r>
        <w:rPr>
          <w:spacing w:val="-3"/>
        </w:rPr>
        <w:t xml:space="preserve"> </w:t>
      </w:r>
      <w:r>
        <w:t>оросителей.</w:t>
      </w:r>
    </w:p>
    <w:p w:rsidR="00CC1ECE" w:rsidRDefault="00513E98">
      <w:pPr>
        <w:pStyle w:val="a3"/>
        <w:spacing w:before="74"/>
        <w:ind w:left="822" w:right="1032" w:firstLine="707"/>
        <w:jc w:val="both"/>
      </w:pPr>
      <w:r>
        <w:t>Размещение спринклерных оросителей на планах помещений выполнено согласно</w:t>
      </w:r>
      <w:r>
        <w:rPr>
          <w:spacing w:val="1"/>
        </w:rPr>
        <w:t xml:space="preserve"> </w:t>
      </w:r>
      <w:r>
        <w:t>требованиям СП РК 2.02-104-2014. п.п. 5.1.5. с учетом конструкции перекрытий, шага</w:t>
      </w:r>
      <w:r>
        <w:rPr>
          <w:spacing w:val="1"/>
        </w:rPr>
        <w:t xml:space="preserve"> </w:t>
      </w:r>
      <w:r>
        <w:t>колонн, наличия инженерных систем здания, технических характеристик спринклерных</w:t>
      </w:r>
      <w:r>
        <w:rPr>
          <w:spacing w:val="1"/>
        </w:rPr>
        <w:t xml:space="preserve"> </w:t>
      </w:r>
      <w:r>
        <w:t>оросителей.</w:t>
      </w:r>
    </w:p>
    <w:p w:rsidR="00CC1ECE" w:rsidRDefault="00513E98">
      <w:pPr>
        <w:pStyle w:val="Heading3"/>
        <w:spacing w:before="6"/>
        <w:ind w:left="822" w:right="1035" w:firstLine="707"/>
        <w:jc w:val="both"/>
      </w:pP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трассировке</w:t>
      </w:r>
      <w:r>
        <w:rPr>
          <w:spacing w:val="1"/>
        </w:rPr>
        <w:t xml:space="preserve"> </w:t>
      </w:r>
      <w:r>
        <w:t>питающих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распределительных</w:t>
      </w:r>
      <w:r>
        <w:rPr>
          <w:spacing w:val="1"/>
        </w:rPr>
        <w:t xml:space="preserve"> </w:t>
      </w:r>
      <w:r>
        <w:t>трубопроводов</w:t>
      </w:r>
      <w:r>
        <w:rPr>
          <w:spacing w:val="1"/>
        </w:rPr>
        <w:t xml:space="preserve"> </w:t>
      </w:r>
      <w:r>
        <w:t>спринклерных</w:t>
      </w:r>
      <w:r>
        <w:rPr>
          <w:spacing w:val="-1"/>
        </w:rPr>
        <w:t xml:space="preserve"> </w:t>
      </w:r>
      <w:r>
        <w:t>с</w:t>
      </w:r>
      <w:r>
        <w:t>екций.</w:t>
      </w:r>
    </w:p>
    <w:p w:rsidR="00CC1ECE" w:rsidRDefault="00513E98">
      <w:pPr>
        <w:pStyle w:val="a3"/>
        <w:ind w:left="822" w:right="1028" w:firstLine="707"/>
        <w:jc w:val="both"/>
      </w:pPr>
      <w:r>
        <w:t>Трассировка</w:t>
      </w:r>
      <w:r>
        <w:rPr>
          <w:spacing w:val="1"/>
        </w:rPr>
        <w:t xml:space="preserve"> </w:t>
      </w:r>
      <w:r>
        <w:t>питающих</w:t>
      </w:r>
      <w:r>
        <w:rPr>
          <w:spacing w:val="1"/>
        </w:rPr>
        <w:t xml:space="preserve"> </w:t>
      </w:r>
      <w:r>
        <w:t>трубопроводов</w:t>
      </w:r>
      <w:r>
        <w:rPr>
          <w:spacing w:val="1"/>
        </w:rPr>
        <w:t xml:space="preserve"> </w:t>
      </w:r>
      <w:r>
        <w:t>выполнена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конструкции</w:t>
      </w:r>
      <w:r>
        <w:rPr>
          <w:spacing w:val="-57"/>
        </w:rPr>
        <w:t xml:space="preserve"> </w:t>
      </w:r>
      <w:r>
        <w:t>перекрытий, шага колонн, прокладки коммуникаций системы вентиляции, 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канализации.</w:t>
      </w:r>
    </w:p>
    <w:p w:rsidR="00CC1ECE" w:rsidRDefault="00513E98">
      <w:pPr>
        <w:pStyle w:val="a3"/>
        <w:ind w:left="822"/>
        <w:jc w:val="both"/>
      </w:pPr>
      <w:r>
        <w:t>Питающие</w:t>
      </w:r>
      <w:r>
        <w:rPr>
          <w:spacing w:val="-5"/>
        </w:rPr>
        <w:t xml:space="preserve"> </w:t>
      </w:r>
      <w:r>
        <w:t>трубопроводы</w:t>
      </w:r>
      <w:r>
        <w:rPr>
          <w:spacing w:val="-4"/>
        </w:rPr>
        <w:t xml:space="preserve"> </w:t>
      </w:r>
      <w:r>
        <w:t>приняты</w:t>
      </w:r>
      <w:r>
        <w:rPr>
          <w:spacing w:val="-3"/>
        </w:rPr>
        <w:t xml:space="preserve"> </w:t>
      </w:r>
      <w:r>
        <w:t>кольцевыми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тупиковыми.</w:t>
      </w:r>
    </w:p>
    <w:p w:rsidR="00CC1ECE" w:rsidRDefault="00513E98">
      <w:pPr>
        <w:pStyle w:val="a3"/>
        <w:spacing w:before="79"/>
        <w:ind w:left="822" w:right="1032" w:firstLine="707"/>
        <w:jc w:val="both"/>
      </w:pPr>
      <w:r>
        <w:t>Питающие трубопроводы оборудуются кранами с диаметром условного прохода 50</w:t>
      </w:r>
      <w:r>
        <w:rPr>
          <w:spacing w:val="-57"/>
        </w:rPr>
        <w:t xml:space="preserve"> </w:t>
      </w:r>
      <w:r>
        <w:t>мм в наиболее удаленном от узла управления месте, а в тупиковых трубопроводах на</w:t>
      </w:r>
      <w:r>
        <w:rPr>
          <w:spacing w:val="1"/>
        </w:rPr>
        <w:t xml:space="preserve"> </w:t>
      </w:r>
      <w:r>
        <w:t>конце участка (п. 5.4.9 СП РК 2.02-104-2014). Слив воды из распределительной сети после</w:t>
      </w:r>
      <w:r>
        <w:rPr>
          <w:spacing w:val="-57"/>
        </w:rPr>
        <w:t xml:space="preserve"> </w:t>
      </w:r>
      <w:r>
        <w:t>испытания</w:t>
      </w:r>
      <w:r>
        <w:rPr>
          <w:spacing w:val="-4"/>
        </w:rPr>
        <w:t xml:space="preserve"> </w:t>
      </w:r>
      <w:r>
        <w:t>пр</w:t>
      </w:r>
      <w:r>
        <w:t>оизводится через</w:t>
      </w:r>
      <w:r>
        <w:rPr>
          <w:spacing w:val="-1"/>
        </w:rPr>
        <w:t xml:space="preserve"> </w:t>
      </w:r>
      <w:r>
        <w:t>промывочные</w:t>
      </w:r>
      <w:r>
        <w:rPr>
          <w:spacing w:val="-2"/>
        </w:rPr>
        <w:t xml:space="preserve"> </w:t>
      </w:r>
      <w:r>
        <w:t>краны в</w:t>
      </w:r>
      <w:r>
        <w:rPr>
          <w:spacing w:val="-2"/>
        </w:rPr>
        <w:t xml:space="preserve"> </w:t>
      </w:r>
      <w:r>
        <w:t>канализацию .</w:t>
      </w:r>
    </w:p>
    <w:p w:rsidR="00CC1ECE" w:rsidRDefault="00513E98">
      <w:pPr>
        <w:pStyle w:val="a3"/>
        <w:spacing w:before="7"/>
        <w:ind w:left="822" w:right="1034" w:firstLine="707"/>
        <w:jc w:val="both"/>
      </w:pPr>
      <w:r>
        <w:t>Распределительные трубопроводы спринклерной установки приняты тупиковыми с</w:t>
      </w:r>
      <w:r>
        <w:rPr>
          <w:spacing w:val="-57"/>
        </w:rPr>
        <w:t xml:space="preserve"> </w:t>
      </w:r>
      <w:r>
        <w:t>разбивкой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оросителями</w:t>
      </w:r>
      <w:r>
        <w:rPr>
          <w:spacing w:val="1"/>
        </w:rPr>
        <w:t xml:space="preserve"> </w:t>
      </w:r>
      <w:r>
        <w:t>длиной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каждый.</w:t>
      </w:r>
      <w:r>
        <w:rPr>
          <w:spacing w:val="1"/>
        </w:rPr>
        <w:t xml:space="preserve"> </w:t>
      </w:r>
      <w:r>
        <w:t>Наружные</w:t>
      </w:r>
      <w:r>
        <w:rPr>
          <w:spacing w:val="1"/>
        </w:rPr>
        <w:t xml:space="preserve"> </w:t>
      </w:r>
      <w:r>
        <w:t>диаметры</w:t>
      </w:r>
      <w:r>
        <w:rPr>
          <w:spacing w:val="1"/>
        </w:rPr>
        <w:t xml:space="preserve"> </w:t>
      </w:r>
      <w:r>
        <w:t>трубопроводов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гидр</w:t>
      </w:r>
      <w:r>
        <w:t>авлическим</w:t>
      </w:r>
      <w:r>
        <w:rPr>
          <w:spacing w:val="1"/>
        </w:rPr>
        <w:t xml:space="preserve"> </w:t>
      </w:r>
      <w:r>
        <w:t>расчетом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приняты</w:t>
      </w:r>
      <w:r>
        <w:rPr>
          <w:spacing w:val="-1"/>
        </w:rPr>
        <w:t xml:space="preserve"> </w:t>
      </w:r>
      <w:r>
        <w:t>25, 32 мм.</w:t>
      </w:r>
    </w:p>
    <w:p w:rsidR="00CC1ECE" w:rsidRDefault="00513E98">
      <w:pPr>
        <w:pStyle w:val="a3"/>
        <w:spacing w:before="6"/>
        <w:ind w:left="822" w:right="1028" w:firstLine="707"/>
        <w:jc w:val="both"/>
      </w:pPr>
      <w:r>
        <w:t>Крепление</w:t>
      </w:r>
      <w:r>
        <w:rPr>
          <w:spacing w:val="1"/>
        </w:rPr>
        <w:t xml:space="preserve"> </w:t>
      </w:r>
      <w:r>
        <w:t>трубопроводов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СНиП</w:t>
      </w:r>
      <w:r>
        <w:rPr>
          <w:spacing w:val="1"/>
        </w:rPr>
        <w:t xml:space="preserve"> </w:t>
      </w:r>
      <w:r>
        <w:t>3.05.05-85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ВСН</w:t>
      </w:r>
      <w:r>
        <w:rPr>
          <w:spacing w:val="1"/>
        </w:rPr>
        <w:t xml:space="preserve"> </w:t>
      </w:r>
      <w:r>
        <w:t>25.09.67-85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трубных</w:t>
      </w:r>
      <w:r>
        <w:rPr>
          <w:spacing w:val="1"/>
        </w:rPr>
        <w:t xml:space="preserve"> </w:t>
      </w:r>
      <w:r>
        <w:t>подвесках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кронштейнах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п.</w:t>
      </w:r>
      <w:r>
        <w:rPr>
          <w:spacing w:val="-57"/>
        </w:rPr>
        <w:t xml:space="preserve"> </w:t>
      </w:r>
      <w:r>
        <w:t>5.3.12,13,14,15</w:t>
      </w:r>
      <w:r>
        <w:rPr>
          <w:spacing w:val="-1"/>
        </w:rPr>
        <w:t xml:space="preserve"> </w:t>
      </w:r>
      <w:r>
        <w:t>СП</w:t>
      </w:r>
      <w:r>
        <w:rPr>
          <w:spacing w:val="-1"/>
        </w:rPr>
        <w:t xml:space="preserve"> </w:t>
      </w:r>
      <w:r>
        <w:t>РК 2.02-102-2012.</w:t>
      </w:r>
    </w:p>
    <w:p w:rsidR="00CC1ECE" w:rsidRDefault="00513E98">
      <w:pPr>
        <w:pStyle w:val="Heading3"/>
        <w:spacing w:before="4"/>
        <w:ind w:left="822"/>
        <w:jc w:val="both"/>
      </w:pPr>
      <w:r>
        <w:t>Определение</w:t>
      </w:r>
      <w:r>
        <w:rPr>
          <w:spacing w:val="-4"/>
        </w:rPr>
        <w:t xml:space="preserve"> </w:t>
      </w:r>
      <w:r>
        <w:t>места</w:t>
      </w:r>
      <w:r>
        <w:rPr>
          <w:spacing w:val="-3"/>
        </w:rPr>
        <w:t xml:space="preserve"> </w:t>
      </w:r>
      <w:r>
        <w:t>возможного</w:t>
      </w:r>
      <w:r>
        <w:rPr>
          <w:spacing w:val="-3"/>
        </w:rPr>
        <w:t xml:space="preserve"> </w:t>
      </w:r>
      <w:r>
        <w:t>пожара.</w:t>
      </w:r>
    </w:p>
    <w:p w:rsidR="00CC1ECE" w:rsidRDefault="00513E98">
      <w:pPr>
        <w:pStyle w:val="a3"/>
        <w:spacing w:before="73"/>
        <w:ind w:left="822" w:right="1032" w:firstLine="707"/>
        <w:jc w:val="both"/>
      </w:pPr>
      <w:r>
        <w:t>Определение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возможного</w:t>
      </w:r>
      <w:r>
        <w:rPr>
          <w:spacing w:val="1"/>
        </w:rPr>
        <w:t xml:space="preserve"> </w:t>
      </w:r>
      <w:r>
        <w:t>пожара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сигналам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СДУ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узле</w:t>
      </w:r>
      <w:r>
        <w:rPr>
          <w:spacing w:val="1"/>
        </w:rPr>
        <w:t xml:space="preserve"> </w:t>
      </w:r>
      <w:r>
        <w:t>управления.</w:t>
      </w:r>
      <w:r>
        <w:rPr>
          <w:spacing w:val="1"/>
        </w:rPr>
        <w:t xml:space="preserve"> </w:t>
      </w:r>
      <w:r>
        <w:t>Сигналы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СДУ</w:t>
      </w:r>
      <w:r>
        <w:rPr>
          <w:spacing w:val="1"/>
        </w:rPr>
        <w:t xml:space="preserve"> </w:t>
      </w:r>
      <w:r>
        <w:t>выводятся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существующие</w:t>
      </w:r>
      <w:r>
        <w:rPr>
          <w:spacing w:val="1"/>
        </w:rPr>
        <w:t xml:space="preserve"> </w:t>
      </w:r>
      <w:r>
        <w:t>сигнальные</w:t>
      </w:r>
      <w:r>
        <w:rPr>
          <w:spacing w:val="1"/>
        </w:rPr>
        <w:t xml:space="preserve"> </w:t>
      </w:r>
      <w:r>
        <w:t>панели,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круглосуточным</w:t>
      </w:r>
      <w:r>
        <w:rPr>
          <w:spacing w:val="1"/>
        </w:rPr>
        <w:t xml:space="preserve"> </w:t>
      </w:r>
      <w:r>
        <w:t>пребыванием</w:t>
      </w:r>
      <w:r>
        <w:rPr>
          <w:spacing w:val="1"/>
        </w:rPr>
        <w:t xml:space="preserve"> </w:t>
      </w:r>
      <w:r>
        <w:t>дежурного</w:t>
      </w:r>
      <w:r>
        <w:rPr>
          <w:spacing w:val="1"/>
        </w:rPr>
        <w:t xml:space="preserve"> </w:t>
      </w:r>
      <w:r>
        <w:t>персонала.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срабатывания</w:t>
      </w:r>
      <w:r>
        <w:rPr>
          <w:spacing w:val="1"/>
        </w:rPr>
        <w:t xml:space="preserve"> </w:t>
      </w:r>
      <w:r>
        <w:t>спринклерного</w:t>
      </w:r>
      <w:r>
        <w:rPr>
          <w:spacing w:val="1"/>
        </w:rPr>
        <w:t xml:space="preserve"> </w:t>
      </w:r>
      <w:r>
        <w:t>пожаротушения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кладовых</w:t>
      </w:r>
      <w:r>
        <w:rPr>
          <w:spacing w:val="1"/>
        </w:rPr>
        <w:t xml:space="preserve"> </w:t>
      </w:r>
      <w:r>
        <w:t>жилых</w:t>
      </w:r>
      <w:r>
        <w:rPr>
          <w:spacing w:val="1"/>
        </w:rPr>
        <w:t xml:space="preserve"> </w:t>
      </w:r>
      <w:r>
        <w:t>зданий</w:t>
      </w:r>
      <w:r>
        <w:rPr>
          <w:spacing w:val="1"/>
        </w:rPr>
        <w:t xml:space="preserve"> </w:t>
      </w:r>
      <w:r>
        <w:t>устанавлены</w:t>
      </w:r>
      <w:r>
        <w:rPr>
          <w:spacing w:val="1"/>
        </w:rPr>
        <w:t xml:space="preserve"> </w:t>
      </w:r>
      <w:r>
        <w:t>поточные</w:t>
      </w:r>
      <w:r>
        <w:rPr>
          <w:spacing w:val="1"/>
        </w:rPr>
        <w:t xml:space="preserve"> </w:t>
      </w:r>
      <w:r>
        <w:t>регуляторы</w:t>
      </w:r>
      <w:r>
        <w:rPr>
          <w:spacing w:val="1"/>
        </w:rPr>
        <w:t xml:space="preserve"> </w:t>
      </w:r>
      <w:r>
        <w:t>(реле</w:t>
      </w:r>
      <w:r>
        <w:rPr>
          <w:spacing w:val="1"/>
        </w:rPr>
        <w:t xml:space="preserve"> </w:t>
      </w:r>
      <w:r>
        <w:t>потока). Сигнал о срабатывании поточного регулятора жидкости так же выводятся на</w:t>
      </w:r>
      <w:r>
        <w:rPr>
          <w:spacing w:val="1"/>
        </w:rPr>
        <w:t xml:space="preserve"> </w:t>
      </w:r>
      <w:r>
        <w:t>приборы</w:t>
      </w:r>
      <w:r>
        <w:rPr>
          <w:spacing w:val="-1"/>
        </w:rPr>
        <w:t xml:space="preserve"> </w:t>
      </w:r>
      <w:r>
        <w:t>пожарной</w:t>
      </w:r>
      <w:r>
        <w:rPr>
          <w:spacing w:val="-1"/>
        </w:rPr>
        <w:t xml:space="preserve"> </w:t>
      </w:r>
      <w:r>
        <w:t>сигнализации см.</w:t>
      </w:r>
      <w:r>
        <w:rPr>
          <w:spacing w:val="-1"/>
        </w:rPr>
        <w:t xml:space="preserve"> </w:t>
      </w:r>
      <w:r>
        <w:t>раздел</w:t>
      </w:r>
      <w:r>
        <w:rPr>
          <w:spacing w:val="-1"/>
        </w:rPr>
        <w:t xml:space="preserve"> </w:t>
      </w:r>
      <w:r>
        <w:t>пожарно</w:t>
      </w:r>
      <w:r>
        <w:t>й</w:t>
      </w:r>
      <w:r>
        <w:rPr>
          <w:spacing w:val="-1"/>
        </w:rPr>
        <w:t xml:space="preserve"> </w:t>
      </w:r>
      <w:r>
        <w:t>сигнализации.</w:t>
      </w:r>
    </w:p>
    <w:p w:rsidR="00CC1ECE" w:rsidRDefault="00513E98">
      <w:pPr>
        <w:pStyle w:val="a3"/>
        <w:spacing w:before="76"/>
        <w:ind w:left="822" w:right="896" w:firstLine="707"/>
        <w:jc w:val="both"/>
      </w:pPr>
      <w:r>
        <w:t>Срабатывание спринклерной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 адреса пожара</w:t>
      </w:r>
      <w:r>
        <w:rPr>
          <w:spacing w:val="60"/>
        </w:rPr>
        <w:t xml:space="preserve"> </w:t>
      </w:r>
      <w:r>
        <w:t>регистрируется</w:t>
      </w:r>
      <w:r>
        <w:rPr>
          <w:spacing w:val="-5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панели сигнализации</w:t>
      </w:r>
      <w:r>
        <w:rPr>
          <w:spacing w:val="-1"/>
        </w:rPr>
        <w:t xml:space="preserve"> </w:t>
      </w:r>
      <w:r>
        <w:t>посредством</w:t>
      </w:r>
      <w:r>
        <w:rPr>
          <w:spacing w:val="-3"/>
        </w:rPr>
        <w:t xml:space="preserve"> </w:t>
      </w:r>
      <w:r>
        <w:t>световых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звуковых</w:t>
      </w:r>
      <w:r>
        <w:rPr>
          <w:spacing w:val="1"/>
        </w:rPr>
        <w:t xml:space="preserve"> </w:t>
      </w:r>
      <w:r>
        <w:t>индикаторов.</w:t>
      </w:r>
    </w:p>
    <w:p w:rsidR="00CC1ECE" w:rsidRDefault="00513E98">
      <w:pPr>
        <w:pStyle w:val="Heading3"/>
        <w:spacing w:before="6"/>
        <w:ind w:left="822"/>
        <w:jc w:val="both"/>
      </w:pPr>
      <w:r>
        <w:t>Гидравлический</w:t>
      </w:r>
      <w:r>
        <w:rPr>
          <w:spacing w:val="-5"/>
        </w:rPr>
        <w:t xml:space="preserve"> </w:t>
      </w:r>
      <w:r>
        <w:t>расчет</w:t>
      </w:r>
      <w:r>
        <w:rPr>
          <w:spacing w:val="-4"/>
        </w:rPr>
        <w:t xml:space="preserve"> </w:t>
      </w:r>
      <w:r>
        <w:t>спринклерной</w:t>
      </w:r>
      <w:r>
        <w:rPr>
          <w:spacing w:val="-5"/>
        </w:rPr>
        <w:t xml:space="preserve"> </w:t>
      </w:r>
      <w:r>
        <w:t>установки</w:t>
      </w:r>
      <w:r>
        <w:rPr>
          <w:spacing w:val="-5"/>
        </w:rPr>
        <w:t xml:space="preserve"> </w:t>
      </w:r>
      <w:r>
        <w:t>пожаротушения.</w:t>
      </w:r>
    </w:p>
    <w:p w:rsidR="00CC1ECE" w:rsidRDefault="00CC1ECE">
      <w:pPr>
        <w:pStyle w:val="a3"/>
        <w:spacing w:before="9"/>
        <w:rPr>
          <w:b/>
          <w:sz w:val="23"/>
        </w:rPr>
      </w:pPr>
    </w:p>
    <w:p w:rsidR="00CC1ECE" w:rsidRDefault="00513E98">
      <w:pPr>
        <w:pStyle w:val="a3"/>
        <w:ind w:left="822" w:right="884" w:firstLine="707"/>
        <w:jc w:val="both"/>
      </w:pPr>
      <w:r>
        <w:t>Гидравлический расчет спринклерной сети выполнен по методике СП РК 2.02-104-</w:t>
      </w:r>
      <w:r>
        <w:rPr>
          <w:spacing w:val="1"/>
        </w:rPr>
        <w:t xml:space="preserve"> </w:t>
      </w:r>
      <w:r>
        <w:t>2014)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Б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объекте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неблагоприятного</w:t>
      </w:r>
      <w:r>
        <w:rPr>
          <w:spacing w:val="1"/>
        </w:rPr>
        <w:t xml:space="preserve"> </w:t>
      </w:r>
      <w:r>
        <w:t>варианта</w:t>
      </w:r>
      <w:r>
        <w:rPr>
          <w:spacing w:val="-2"/>
        </w:rPr>
        <w:t xml:space="preserve"> </w:t>
      </w:r>
      <w:r>
        <w:t>пожара.</w:t>
      </w:r>
    </w:p>
    <w:p w:rsidR="00CC1ECE" w:rsidRDefault="00513E98">
      <w:pPr>
        <w:pStyle w:val="a3"/>
        <w:spacing w:before="5"/>
        <w:ind w:left="822" w:right="893" w:firstLine="707"/>
        <w:jc w:val="both"/>
      </w:pPr>
      <w:r>
        <w:t>За расчетный принят пожар в самом удаленном от насосной станции месте: в осях</w:t>
      </w:r>
      <w:r>
        <w:rPr>
          <w:spacing w:val="1"/>
        </w:rPr>
        <w:t xml:space="preserve"> </w:t>
      </w:r>
      <w:r>
        <w:t>22-25;</w:t>
      </w:r>
      <w:r>
        <w:rPr>
          <w:spacing w:val="-1"/>
        </w:rPr>
        <w:t xml:space="preserve"> </w:t>
      </w:r>
      <w:r>
        <w:t>У-Р, на</w:t>
      </w:r>
      <w:r>
        <w:rPr>
          <w:spacing w:val="-2"/>
        </w:rPr>
        <w:t xml:space="preserve"> </w:t>
      </w:r>
      <w:r>
        <w:t>отметке -5,100 на</w:t>
      </w:r>
      <w:r>
        <w:rPr>
          <w:spacing w:val="-2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120 м²</w:t>
      </w:r>
      <w:r>
        <w:rPr>
          <w:spacing w:val="-1"/>
        </w:rPr>
        <w:t xml:space="preserve"> </w:t>
      </w:r>
      <w:r>
        <w:t>(см. таблицу</w:t>
      </w:r>
      <w:r>
        <w:rPr>
          <w:spacing w:val="-6"/>
        </w:rPr>
        <w:t xml:space="preserve"> </w:t>
      </w:r>
      <w:r>
        <w:t>1 п.п. 5.1.1</w:t>
      </w:r>
      <w:r>
        <w:rPr>
          <w:spacing w:val="-1"/>
        </w:rPr>
        <w:t xml:space="preserve"> </w:t>
      </w:r>
      <w:r>
        <w:t>СП</w:t>
      </w:r>
      <w:r>
        <w:rPr>
          <w:spacing w:val="-1"/>
        </w:rPr>
        <w:t xml:space="preserve"> </w:t>
      </w:r>
      <w:r>
        <w:t>РК 2.02-104-</w:t>
      </w:r>
    </w:p>
    <w:p w:rsidR="00CC1ECE" w:rsidRDefault="00513E98">
      <w:pPr>
        <w:pStyle w:val="a3"/>
        <w:spacing w:before="2"/>
        <w:ind w:left="822"/>
      </w:pPr>
      <w:r>
        <w:t>2014).</w:t>
      </w:r>
    </w:p>
    <w:p w:rsidR="00CC1ECE" w:rsidRDefault="00CC1ECE">
      <w:pPr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>
      <w:pPr>
        <w:pStyle w:val="Heading3"/>
        <w:spacing w:before="68"/>
        <w:ind w:left="822"/>
      </w:pPr>
      <w:r>
        <w:lastRenderedPageBreak/>
        <w:t>Исходные</w:t>
      </w:r>
      <w:r>
        <w:rPr>
          <w:spacing w:val="-3"/>
        </w:rPr>
        <w:t xml:space="preserve"> </w:t>
      </w:r>
      <w:r>
        <w:t>данные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расчета.</w:t>
      </w:r>
    </w:p>
    <w:p w:rsidR="00CC1ECE" w:rsidRDefault="00513E98">
      <w:pPr>
        <w:pStyle w:val="a3"/>
        <w:tabs>
          <w:tab w:val="left" w:pos="5160"/>
        </w:tabs>
        <w:spacing w:before="75"/>
        <w:ind w:left="822" w:right="967" w:firstLine="707"/>
      </w:pPr>
      <w:r>
        <w:t>Согласно</w:t>
      </w:r>
      <w:r>
        <w:rPr>
          <w:spacing w:val="118"/>
        </w:rPr>
        <w:t xml:space="preserve"> </w:t>
      </w:r>
      <w:r>
        <w:t>приложению</w:t>
      </w:r>
      <w:r>
        <w:rPr>
          <w:spacing w:val="98"/>
        </w:rPr>
        <w:t xml:space="preserve"> </w:t>
      </w:r>
      <w:r>
        <w:t>А</w:t>
      </w:r>
      <w:r>
        <w:rPr>
          <w:spacing w:val="105"/>
        </w:rPr>
        <w:t xml:space="preserve"> </w:t>
      </w:r>
      <w:r>
        <w:t>к</w:t>
      </w:r>
      <w:r>
        <w:tab/>
        <w:t>СП</w:t>
      </w:r>
      <w:r>
        <w:rPr>
          <w:spacing w:val="32"/>
        </w:rPr>
        <w:t xml:space="preserve"> </w:t>
      </w:r>
      <w:r>
        <w:t>РК</w:t>
      </w:r>
      <w:r>
        <w:rPr>
          <w:spacing w:val="32"/>
        </w:rPr>
        <w:t xml:space="preserve"> </w:t>
      </w:r>
      <w:r>
        <w:t>2.02-104-2014</w:t>
      </w:r>
      <w:r>
        <w:rPr>
          <w:spacing w:val="34"/>
        </w:rPr>
        <w:t xml:space="preserve"> </w:t>
      </w:r>
      <w:r>
        <w:t>защищаемые</w:t>
      </w:r>
      <w:r>
        <w:rPr>
          <w:spacing w:val="33"/>
        </w:rPr>
        <w:t xml:space="preserve"> </w:t>
      </w:r>
      <w:r>
        <w:t>помещения</w:t>
      </w:r>
      <w:r>
        <w:rPr>
          <w:spacing w:val="-57"/>
        </w:rPr>
        <w:t xml:space="preserve"> </w:t>
      </w:r>
      <w:r>
        <w:t>отнесены</w:t>
      </w:r>
      <w:r>
        <w:rPr>
          <w:spacing w:val="-1"/>
        </w:rPr>
        <w:t xml:space="preserve"> </w:t>
      </w:r>
      <w:r>
        <w:t>к 1-ой</w:t>
      </w:r>
      <w:r>
        <w:rPr>
          <w:spacing w:val="1"/>
        </w:rPr>
        <w:t xml:space="preserve"> </w:t>
      </w:r>
      <w:r>
        <w:t>группе.</w:t>
      </w:r>
    </w:p>
    <w:p w:rsidR="00CC1ECE" w:rsidRDefault="00513E98">
      <w:pPr>
        <w:pStyle w:val="a3"/>
        <w:tabs>
          <w:tab w:val="left" w:pos="4310"/>
          <w:tab w:val="left" w:pos="7202"/>
        </w:tabs>
        <w:ind w:left="822" w:right="967" w:firstLine="707"/>
      </w:pPr>
      <w:r>
        <w:t xml:space="preserve">Расчетные  </w:t>
      </w:r>
      <w:r>
        <w:rPr>
          <w:spacing w:val="10"/>
        </w:rPr>
        <w:t xml:space="preserve"> </w:t>
      </w:r>
      <w:r>
        <w:t>параметры</w:t>
      </w:r>
      <w:r>
        <w:tab/>
        <w:t>сприн</w:t>
      </w:r>
      <w:r>
        <w:t xml:space="preserve">клерной  </w:t>
      </w:r>
      <w:r>
        <w:rPr>
          <w:spacing w:val="10"/>
        </w:rPr>
        <w:t xml:space="preserve"> </w:t>
      </w:r>
      <w:r>
        <w:t>установки</w:t>
      </w:r>
      <w:r>
        <w:tab/>
        <w:t>пожаротушения</w:t>
      </w:r>
      <w:r>
        <w:rPr>
          <w:spacing w:val="49"/>
        </w:rPr>
        <w:t xml:space="preserve"> </w:t>
      </w:r>
      <w:r>
        <w:t>приняты</w:t>
      </w:r>
      <w:r>
        <w:rPr>
          <w:spacing w:val="48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1 п.п. 5.1.1 СП</w:t>
      </w:r>
      <w:r>
        <w:rPr>
          <w:spacing w:val="-3"/>
        </w:rPr>
        <w:t xml:space="preserve"> </w:t>
      </w:r>
      <w:r>
        <w:t>РК 2.02-104-2014.</w:t>
      </w:r>
    </w:p>
    <w:p w:rsidR="00CC1ECE" w:rsidRDefault="00513E98">
      <w:pPr>
        <w:pStyle w:val="a3"/>
        <w:spacing w:before="5"/>
        <w:ind w:left="813" w:right="6397"/>
        <w:jc w:val="center"/>
      </w:pPr>
      <w:r>
        <w:t>Для</w:t>
      </w:r>
      <w:r>
        <w:rPr>
          <w:spacing w:val="-4"/>
        </w:rPr>
        <w:t xml:space="preserve"> </w:t>
      </w:r>
      <w:r>
        <w:t>гидравлического</w:t>
      </w:r>
      <w:r>
        <w:rPr>
          <w:spacing w:val="-3"/>
        </w:rPr>
        <w:t xml:space="preserve"> </w:t>
      </w:r>
      <w:r>
        <w:t>расчета</w:t>
      </w:r>
      <w:r>
        <w:rPr>
          <w:spacing w:val="-3"/>
        </w:rPr>
        <w:t xml:space="preserve"> </w:t>
      </w:r>
      <w:r>
        <w:t>принято:</w:t>
      </w:r>
    </w:p>
    <w:p w:rsidR="00CC1ECE" w:rsidRDefault="00513E98" w:rsidP="00513E98">
      <w:pPr>
        <w:pStyle w:val="a4"/>
        <w:numPr>
          <w:ilvl w:val="0"/>
          <w:numId w:val="64"/>
        </w:numPr>
        <w:tabs>
          <w:tab w:val="left" w:pos="708"/>
          <w:tab w:val="left" w:pos="823"/>
        </w:tabs>
        <w:spacing w:before="82"/>
        <w:ind w:right="5668" w:hanging="823"/>
        <w:rPr>
          <w:sz w:val="24"/>
        </w:rPr>
      </w:pPr>
      <w:r>
        <w:rPr>
          <w:sz w:val="24"/>
        </w:rPr>
        <w:t>интенсивность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орошения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водой -</w:t>
      </w:r>
      <w:r>
        <w:rPr>
          <w:spacing w:val="-3"/>
          <w:sz w:val="24"/>
        </w:rPr>
        <w:t xml:space="preserve"> </w:t>
      </w:r>
      <w:r>
        <w:rPr>
          <w:sz w:val="24"/>
        </w:rPr>
        <w:t>0,08 л/с·м²;</w:t>
      </w:r>
    </w:p>
    <w:p w:rsidR="00CC1ECE" w:rsidRDefault="00513E98" w:rsidP="00513E98">
      <w:pPr>
        <w:pStyle w:val="a4"/>
        <w:numPr>
          <w:ilvl w:val="1"/>
          <w:numId w:val="64"/>
        </w:numPr>
        <w:tabs>
          <w:tab w:val="left" w:pos="823"/>
        </w:tabs>
        <w:spacing w:before="84"/>
        <w:jc w:val="both"/>
        <w:rPr>
          <w:sz w:val="24"/>
        </w:rPr>
      </w:pPr>
      <w:r>
        <w:rPr>
          <w:sz w:val="24"/>
        </w:rPr>
        <w:t>площадь для</w:t>
      </w:r>
      <w:r>
        <w:rPr>
          <w:spacing w:val="-1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-2"/>
          <w:sz w:val="24"/>
        </w:rPr>
        <w:t xml:space="preserve"> </w:t>
      </w:r>
      <w:r>
        <w:rPr>
          <w:sz w:val="24"/>
        </w:rPr>
        <w:t>расхода</w:t>
      </w:r>
      <w:r>
        <w:rPr>
          <w:spacing w:val="-2"/>
          <w:sz w:val="24"/>
        </w:rPr>
        <w:t xml:space="preserve"> </w:t>
      </w:r>
      <w:r>
        <w:rPr>
          <w:sz w:val="24"/>
        </w:rPr>
        <w:t>воды -</w:t>
      </w:r>
      <w:r>
        <w:rPr>
          <w:spacing w:val="-2"/>
          <w:sz w:val="24"/>
        </w:rPr>
        <w:t xml:space="preserve"> </w:t>
      </w:r>
      <w:r>
        <w:rPr>
          <w:sz w:val="24"/>
        </w:rPr>
        <w:t>120 м²;</w:t>
      </w:r>
    </w:p>
    <w:p w:rsidR="00CC1ECE" w:rsidRDefault="00513E98" w:rsidP="00513E98">
      <w:pPr>
        <w:pStyle w:val="a4"/>
        <w:numPr>
          <w:ilvl w:val="1"/>
          <w:numId w:val="64"/>
        </w:numPr>
        <w:tabs>
          <w:tab w:val="left" w:pos="823"/>
        </w:tabs>
        <w:spacing w:before="84"/>
        <w:jc w:val="both"/>
        <w:rPr>
          <w:sz w:val="24"/>
        </w:rPr>
      </w:pPr>
      <w:r>
        <w:rPr>
          <w:sz w:val="24"/>
        </w:rPr>
        <w:t>продолжительность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 установки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мин;</w:t>
      </w:r>
    </w:p>
    <w:p w:rsidR="00CC1ECE" w:rsidRDefault="00513E98">
      <w:pPr>
        <w:pStyle w:val="Heading3"/>
        <w:spacing w:before="96"/>
        <w:ind w:left="822"/>
        <w:jc w:val="both"/>
      </w:pPr>
      <w:r>
        <w:t>Выбор</w:t>
      </w:r>
      <w:r>
        <w:rPr>
          <w:spacing w:val="-3"/>
        </w:rPr>
        <w:t xml:space="preserve"> </w:t>
      </w:r>
      <w:r>
        <w:t>типа</w:t>
      </w:r>
      <w:r>
        <w:rPr>
          <w:spacing w:val="-3"/>
        </w:rPr>
        <w:t xml:space="preserve"> </w:t>
      </w:r>
      <w:r>
        <w:t>спринклерных</w:t>
      </w:r>
      <w:r>
        <w:rPr>
          <w:spacing w:val="-3"/>
        </w:rPr>
        <w:t xml:space="preserve"> </w:t>
      </w:r>
      <w:r>
        <w:t>оросителей.</w:t>
      </w:r>
    </w:p>
    <w:p w:rsidR="00CC1ECE" w:rsidRDefault="00513E98">
      <w:pPr>
        <w:pStyle w:val="a3"/>
        <w:spacing w:before="72"/>
        <w:ind w:left="822" w:right="894" w:firstLine="707"/>
        <w:jc w:val="both"/>
      </w:pPr>
      <w:r>
        <w:t>В</w:t>
      </w:r>
      <w:r>
        <w:rPr>
          <w:spacing w:val="1"/>
        </w:rPr>
        <w:t xml:space="preserve"> </w:t>
      </w:r>
      <w:r>
        <w:t>защищаемых</w:t>
      </w:r>
      <w:r>
        <w:rPr>
          <w:spacing w:val="1"/>
        </w:rPr>
        <w:t xml:space="preserve"> </w:t>
      </w:r>
      <w:r>
        <w:t>помещениях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принятой</w:t>
      </w:r>
      <w:r>
        <w:rPr>
          <w:spacing w:val="1"/>
        </w:rPr>
        <w:t xml:space="preserve"> </w:t>
      </w:r>
      <w:r>
        <w:t>трассировке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фактическая</w:t>
      </w:r>
      <w:r>
        <w:rPr>
          <w:spacing w:val="1"/>
        </w:rPr>
        <w:t xml:space="preserve"> </w:t>
      </w:r>
      <w:r>
        <w:t>площадь,</w:t>
      </w:r>
      <w:r>
        <w:rPr>
          <w:spacing w:val="-1"/>
        </w:rPr>
        <w:t xml:space="preserve"> </w:t>
      </w:r>
      <w:r>
        <w:t>защищаемая одним</w:t>
      </w:r>
      <w:r>
        <w:rPr>
          <w:spacing w:val="-1"/>
        </w:rPr>
        <w:t xml:space="preserve"> </w:t>
      </w:r>
      <w:r>
        <w:t>оросителем,</w:t>
      </w:r>
      <w:r>
        <w:rPr>
          <w:spacing w:val="-1"/>
        </w:rPr>
        <w:t xml:space="preserve"> </w:t>
      </w:r>
      <w:r>
        <w:t>составляет 10 м².</w:t>
      </w:r>
    </w:p>
    <w:p w:rsidR="00CC1ECE" w:rsidRDefault="00513E98">
      <w:pPr>
        <w:pStyle w:val="a3"/>
        <w:spacing w:before="5"/>
        <w:ind w:left="1530"/>
        <w:jc w:val="both"/>
      </w:pPr>
      <w:r>
        <w:t xml:space="preserve">Требуемый    </w:t>
      </w:r>
      <w:r>
        <w:rPr>
          <w:spacing w:val="45"/>
        </w:rPr>
        <w:t xml:space="preserve"> </w:t>
      </w:r>
      <w:r>
        <w:t xml:space="preserve">напор  </w:t>
      </w:r>
      <w:r>
        <w:rPr>
          <w:spacing w:val="29"/>
        </w:rPr>
        <w:t xml:space="preserve"> </w:t>
      </w:r>
      <w:r>
        <w:t xml:space="preserve">для  </w:t>
      </w:r>
      <w:r>
        <w:rPr>
          <w:spacing w:val="29"/>
        </w:rPr>
        <w:t xml:space="preserve"> </w:t>
      </w:r>
      <w:r>
        <w:t xml:space="preserve">работы  </w:t>
      </w:r>
      <w:r>
        <w:rPr>
          <w:spacing w:val="29"/>
        </w:rPr>
        <w:t xml:space="preserve"> </w:t>
      </w:r>
      <w:r>
        <w:t xml:space="preserve">наиболее  </w:t>
      </w:r>
      <w:r>
        <w:rPr>
          <w:spacing w:val="29"/>
        </w:rPr>
        <w:t xml:space="preserve"> </w:t>
      </w:r>
      <w:r>
        <w:t xml:space="preserve">удаленного  </w:t>
      </w:r>
      <w:r>
        <w:rPr>
          <w:spacing w:val="21"/>
        </w:rPr>
        <w:t xml:space="preserve"> </w:t>
      </w:r>
      <w:r>
        <w:t xml:space="preserve">от  </w:t>
      </w:r>
      <w:r>
        <w:rPr>
          <w:spacing w:val="29"/>
        </w:rPr>
        <w:t xml:space="preserve"> </w:t>
      </w:r>
      <w:r>
        <w:t>насосной</w:t>
      </w:r>
    </w:p>
    <w:p w:rsidR="00CC1ECE" w:rsidRDefault="00513E98">
      <w:pPr>
        <w:pStyle w:val="a3"/>
        <w:ind w:left="822" w:right="890" w:firstLine="2275"/>
        <w:jc w:val="both"/>
      </w:pPr>
      <w:r>
        <w:t>станции спринклерного оросителя при</w:t>
      </w:r>
      <w:r>
        <w:rPr>
          <w:spacing w:val="1"/>
        </w:rPr>
        <w:t xml:space="preserve"> </w:t>
      </w:r>
      <w:r>
        <w:t>диаметре</w:t>
      </w:r>
      <w:r>
        <w:rPr>
          <w:spacing w:val="60"/>
        </w:rPr>
        <w:t xml:space="preserve"> </w:t>
      </w:r>
      <w:r>
        <w:t>условного прохода</w:t>
      </w:r>
      <w:r>
        <w:rPr>
          <w:spacing w:val="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мм, составляет 5 м. вод.</w:t>
      </w:r>
      <w:r>
        <w:rPr>
          <w:spacing w:val="-20"/>
        </w:rPr>
        <w:t xml:space="preserve"> </w:t>
      </w:r>
      <w:r>
        <w:t>ст.</w:t>
      </w:r>
    </w:p>
    <w:p w:rsidR="00CC1ECE" w:rsidRDefault="00513E98">
      <w:pPr>
        <w:pStyle w:val="a3"/>
        <w:spacing w:before="5" w:line="237" w:lineRule="auto"/>
        <w:ind w:left="822" w:right="898" w:firstLine="707"/>
        <w:jc w:val="both"/>
      </w:pPr>
      <w:r>
        <w:t>Фактическая интенсивность орошения при напоре на диктующем оросителе 5 м вод</w:t>
      </w:r>
      <w:r>
        <w:rPr>
          <w:spacing w:val="1"/>
        </w:rPr>
        <w:t xml:space="preserve"> </w:t>
      </w:r>
      <w:r>
        <w:t>ст.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защищаемой</w:t>
      </w:r>
      <w:r>
        <w:rPr>
          <w:spacing w:val="-1"/>
        </w:rPr>
        <w:t xml:space="preserve"> </w:t>
      </w:r>
      <w:r>
        <w:t>площади 10</w:t>
      </w:r>
      <w:r>
        <w:rPr>
          <w:spacing w:val="-1"/>
        </w:rPr>
        <w:t xml:space="preserve"> </w:t>
      </w:r>
      <w:r>
        <w:t>м²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оросителя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диаметром</w:t>
      </w:r>
      <w:r>
        <w:rPr>
          <w:spacing w:val="-2"/>
        </w:rPr>
        <w:t xml:space="preserve"> </w:t>
      </w:r>
      <w:r>
        <w:t>истечения</w:t>
      </w:r>
      <w:r>
        <w:rPr>
          <w:spacing w:val="-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мм</w:t>
      </w:r>
      <w:r>
        <w:rPr>
          <w:spacing w:val="-3"/>
        </w:rPr>
        <w:t xml:space="preserve"> </w:t>
      </w:r>
      <w:r>
        <w:t>составит:</w:t>
      </w:r>
    </w:p>
    <w:p w:rsidR="00CC1ECE" w:rsidRDefault="00513E98">
      <w:pPr>
        <w:pStyle w:val="a3"/>
        <w:spacing w:before="6"/>
        <w:ind w:left="822" w:right="884"/>
        <w:jc w:val="both"/>
      </w:pPr>
      <w:r>
        <w:t>I</w:t>
      </w:r>
      <w:r>
        <w:t>Ф = К х Н1/2/ /FОР = 0,35 х 51/2/ /10= 0,078 л/с м²&lt; Iнорм = 0,08 л/с м² Следовательно в</w:t>
      </w:r>
      <w:r>
        <w:rPr>
          <w:spacing w:val="1"/>
        </w:rPr>
        <w:t xml:space="preserve"> </w:t>
      </w:r>
      <w:r>
        <w:t>защищаемых помещениях интенсивность орошения на диктующем оросителе диаметром</w:t>
      </w:r>
      <w:r>
        <w:rPr>
          <w:spacing w:val="1"/>
        </w:rPr>
        <w:t xml:space="preserve"> </w:t>
      </w:r>
      <w:r>
        <w:t>отверстия 10 мм при принятой трассировке сети, при минимальном свободном напоре 5 м</w:t>
      </w:r>
      <w:r>
        <w:rPr>
          <w:spacing w:val="1"/>
        </w:rPr>
        <w:t xml:space="preserve"> </w:t>
      </w:r>
      <w:r>
        <w:t>соста</w:t>
      </w:r>
      <w:r>
        <w:t>вит</w:t>
      </w:r>
      <w:r>
        <w:rPr>
          <w:spacing w:val="-1"/>
        </w:rPr>
        <w:t xml:space="preserve"> </w:t>
      </w:r>
      <w:r>
        <w:t>0,08 л/с</w:t>
      </w:r>
      <w:r>
        <w:rPr>
          <w:spacing w:val="-1"/>
        </w:rPr>
        <w:t xml:space="preserve"> </w:t>
      </w:r>
      <w:r>
        <w:t>м².</w:t>
      </w:r>
    </w:p>
    <w:p w:rsidR="00CC1ECE" w:rsidRDefault="00513E98">
      <w:pPr>
        <w:pStyle w:val="a3"/>
        <w:ind w:left="822" w:right="886" w:firstLine="707"/>
        <w:jc w:val="both"/>
      </w:pPr>
      <w:r>
        <w:t>Проектом приняты спринклерные оросители типа СВВ-10. Температура разрушения</w:t>
      </w:r>
      <w:r>
        <w:rPr>
          <w:spacing w:val="1"/>
        </w:rPr>
        <w:t xml:space="preserve"> </w:t>
      </w:r>
      <w:r>
        <w:t>стеклянной</w:t>
      </w:r>
      <w:r>
        <w:rPr>
          <w:spacing w:val="1"/>
        </w:rPr>
        <w:t xml:space="preserve"> </w:t>
      </w:r>
      <w:r>
        <w:t>капсулы</w:t>
      </w:r>
      <w:r>
        <w:rPr>
          <w:spacing w:val="1"/>
        </w:rPr>
        <w:t xml:space="preserve"> </w:t>
      </w:r>
      <w:r>
        <w:t>запорного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оросителя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68°С.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распределительных</w:t>
      </w:r>
      <w:r>
        <w:rPr>
          <w:spacing w:val="1"/>
        </w:rPr>
        <w:t xml:space="preserve"> </w:t>
      </w:r>
      <w:r>
        <w:t>трубопроводах</w:t>
      </w:r>
      <w:r>
        <w:rPr>
          <w:spacing w:val="1"/>
        </w:rPr>
        <w:t xml:space="preserve"> </w:t>
      </w:r>
      <w:r>
        <w:t>оросители</w:t>
      </w:r>
      <w:r>
        <w:rPr>
          <w:spacing w:val="1"/>
        </w:rPr>
        <w:t xml:space="preserve"> </w:t>
      </w:r>
      <w:r>
        <w:t>монтируются</w:t>
      </w:r>
      <w:r>
        <w:rPr>
          <w:spacing w:val="1"/>
        </w:rPr>
        <w:t xml:space="preserve"> </w:t>
      </w:r>
      <w:r>
        <w:t>розеткой</w:t>
      </w:r>
      <w:r>
        <w:rPr>
          <w:spacing w:val="1"/>
        </w:rPr>
        <w:t xml:space="preserve"> </w:t>
      </w:r>
      <w:r>
        <w:t>вверх</w:t>
      </w:r>
      <w:r>
        <w:rPr>
          <w:spacing w:val="1"/>
        </w:rPr>
        <w:t xml:space="preserve"> </w:t>
      </w:r>
      <w:r>
        <w:t>перпендикулярно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перекрытия(покрытия)</w:t>
      </w:r>
      <w:r>
        <w:rPr>
          <w:spacing w:val="-5"/>
        </w:rPr>
        <w:t xml:space="preserve"> </w:t>
      </w:r>
      <w:r>
        <w:t>(п. 5.2.15 СП</w:t>
      </w:r>
      <w:r>
        <w:rPr>
          <w:spacing w:val="-1"/>
        </w:rPr>
        <w:t xml:space="preserve"> </w:t>
      </w:r>
      <w:r>
        <w:t>РК</w:t>
      </w:r>
      <w:r>
        <w:rPr>
          <w:spacing w:val="-3"/>
        </w:rPr>
        <w:t xml:space="preserve"> </w:t>
      </w:r>
      <w:r>
        <w:t>2.02-102-2012).</w:t>
      </w:r>
    </w:p>
    <w:p w:rsidR="00CC1ECE" w:rsidRDefault="00513E98">
      <w:pPr>
        <w:pStyle w:val="Heading3"/>
        <w:spacing w:before="14"/>
        <w:ind w:left="822"/>
        <w:jc w:val="both"/>
      </w:pPr>
      <w:r>
        <w:t>Определение</w:t>
      </w:r>
      <w:r>
        <w:rPr>
          <w:spacing w:val="-4"/>
        </w:rPr>
        <w:t xml:space="preserve"> </w:t>
      </w:r>
      <w:r>
        <w:t>диаметров</w:t>
      </w:r>
      <w:r>
        <w:rPr>
          <w:spacing w:val="-3"/>
        </w:rPr>
        <w:t xml:space="preserve"> </w:t>
      </w:r>
      <w:r>
        <w:t>питающих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распределительных</w:t>
      </w:r>
      <w:r>
        <w:rPr>
          <w:spacing w:val="-6"/>
        </w:rPr>
        <w:t xml:space="preserve"> </w:t>
      </w:r>
      <w:r>
        <w:t>трубопроводов.</w:t>
      </w:r>
    </w:p>
    <w:p w:rsidR="00CC1ECE" w:rsidRDefault="00513E98">
      <w:pPr>
        <w:pStyle w:val="a3"/>
        <w:spacing w:before="73"/>
        <w:ind w:left="822" w:right="884" w:firstLine="707"/>
        <w:jc w:val="both"/>
      </w:pPr>
      <w:r>
        <w:t>Диаметры</w:t>
      </w:r>
      <w:r>
        <w:rPr>
          <w:spacing w:val="1"/>
        </w:rPr>
        <w:t xml:space="preserve"> </w:t>
      </w:r>
      <w:r>
        <w:t>распределительных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питающих</w:t>
      </w:r>
      <w:r>
        <w:rPr>
          <w:spacing w:val="1"/>
        </w:rPr>
        <w:t xml:space="preserve"> </w:t>
      </w:r>
      <w:r>
        <w:t>трубопроводов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гидравлическим расчетом с учетом требований п.п. Б2, Б3, Б4 приложения Б СП РК 2.02-</w:t>
      </w:r>
      <w:r>
        <w:rPr>
          <w:spacing w:val="1"/>
        </w:rPr>
        <w:t xml:space="preserve"> </w:t>
      </w:r>
      <w:r>
        <w:t>104-2014 и приняты ближайшими большими по таблице Б.1 приложения Б СП РК 2.02- 104-</w:t>
      </w:r>
      <w:r>
        <w:rPr>
          <w:spacing w:val="-57"/>
        </w:rPr>
        <w:t xml:space="preserve"> </w:t>
      </w:r>
      <w:r>
        <w:t>2014.</w:t>
      </w:r>
    </w:p>
    <w:p w:rsidR="00CC1ECE" w:rsidRDefault="00513E98">
      <w:pPr>
        <w:pStyle w:val="a3"/>
        <w:spacing w:before="79"/>
        <w:ind w:left="1530"/>
      </w:pPr>
      <w:r>
        <w:t>Проектом</w:t>
      </w:r>
      <w:r>
        <w:rPr>
          <w:spacing w:val="-5"/>
        </w:rPr>
        <w:t xml:space="preserve"> </w:t>
      </w:r>
      <w:r>
        <w:t>принято:</w:t>
      </w:r>
    </w:p>
    <w:p w:rsidR="00CC1ECE" w:rsidRDefault="00513E98">
      <w:pPr>
        <w:pStyle w:val="a3"/>
        <w:ind w:left="681" w:right="1613" w:firstLine="141"/>
      </w:pPr>
      <w:r>
        <w:rPr>
          <w:spacing w:val="-1"/>
        </w:rPr>
        <w:t xml:space="preserve">Наружные диаметры участков </w:t>
      </w:r>
      <w:r>
        <w:t>распределительных трубопроводов - 33</w:t>
      </w:r>
      <w:r>
        <w:t>,5х2.8, 42,3х2.8</w:t>
      </w:r>
      <w:r>
        <w:rPr>
          <w:spacing w:val="-57"/>
        </w:rPr>
        <w:t xml:space="preserve"> </w:t>
      </w:r>
      <w:r>
        <w:t>мм;</w:t>
      </w:r>
    </w:p>
    <w:p w:rsidR="00CC1ECE" w:rsidRDefault="00513E98" w:rsidP="00513E98">
      <w:pPr>
        <w:pStyle w:val="a4"/>
        <w:numPr>
          <w:ilvl w:val="0"/>
          <w:numId w:val="64"/>
        </w:numPr>
        <w:tabs>
          <w:tab w:val="left" w:pos="822"/>
          <w:tab w:val="left" w:pos="823"/>
        </w:tabs>
        <w:spacing w:before="5"/>
        <w:rPr>
          <w:sz w:val="24"/>
        </w:rPr>
      </w:pPr>
      <w:r>
        <w:rPr>
          <w:sz w:val="24"/>
        </w:rPr>
        <w:t>наружные</w:t>
      </w:r>
      <w:r>
        <w:rPr>
          <w:spacing w:val="-4"/>
          <w:sz w:val="24"/>
        </w:rPr>
        <w:t xml:space="preserve"> </w:t>
      </w:r>
      <w:r>
        <w:rPr>
          <w:sz w:val="24"/>
        </w:rPr>
        <w:t>диаметры</w:t>
      </w:r>
      <w:r>
        <w:rPr>
          <w:spacing w:val="-2"/>
          <w:sz w:val="24"/>
        </w:rPr>
        <w:t xml:space="preserve"> </w:t>
      </w:r>
      <w:r>
        <w:rPr>
          <w:sz w:val="24"/>
        </w:rPr>
        <w:t>питающих трубопроводов</w:t>
      </w:r>
      <w:r>
        <w:rPr>
          <w:spacing w:val="3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88,5х3,5</w:t>
      </w:r>
      <w:r>
        <w:rPr>
          <w:spacing w:val="-5"/>
          <w:sz w:val="24"/>
        </w:rPr>
        <w:t xml:space="preserve"> </w:t>
      </w:r>
      <w:r>
        <w:rPr>
          <w:sz w:val="24"/>
        </w:rPr>
        <w:t>мм;</w:t>
      </w:r>
    </w:p>
    <w:p w:rsidR="00CC1ECE" w:rsidRDefault="00513E98">
      <w:pPr>
        <w:pStyle w:val="a3"/>
        <w:spacing w:before="82"/>
        <w:ind w:left="822" w:right="1185" w:firstLine="707"/>
      </w:pPr>
      <w:r>
        <w:t>Все</w:t>
      </w:r>
      <w:r>
        <w:rPr>
          <w:spacing w:val="46"/>
        </w:rPr>
        <w:t xml:space="preserve"> </w:t>
      </w:r>
      <w:r>
        <w:t>трубопроводы</w:t>
      </w:r>
      <w:r>
        <w:rPr>
          <w:spacing w:val="46"/>
        </w:rPr>
        <w:t xml:space="preserve"> </w:t>
      </w:r>
      <w:r>
        <w:t>приняты</w:t>
      </w:r>
      <w:r>
        <w:rPr>
          <w:spacing w:val="46"/>
        </w:rPr>
        <w:t xml:space="preserve"> </w:t>
      </w:r>
      <w:r>
        <w:t>стальные</w:t>
      </w:r>
      <w:r>
        <w:rPr>
          <w:spacing w:val="45"/>
        </w:rPr>
        <w:t xml:space="preserve"> </w:t>
      </w:r>
      <w:r>
        <w:t>водогазопроводные</w:t>
      </w:r>
      <w:r>
        <w:rPr>
          <w:spacing w:val="45"/>
        </w:rPr>
        <w:t xml:space="preserve"> </w:t>
      </w:r>
      <w:r>
        <w:t>по</w:t>
      </w:r>
      <w:r>
        <w:rPr>
          <w:spacing w:val="46"/>
        </w:rPr>
        <w:t xml:space="preserve"> </w:t>
      </w:r>
      <w:r>
        <w:t>ГОСТ</w:t>
      </w:r>
      <w:r>
        <w:rPr>
          <w:spacing w:val="46"/>
        </w:rPr>
        <w:t xml:space="preserve"> </w:t>
      </w:r>
      <w:r>
        <w:t>3262-75*,</w:t>
      </w:r>
      <w:r>
        <w:rPr>
          <w:spacing w:val="-57"/>
        </w:rPr>
        <w:t xml:space="preserve"> </w:t>
      </w:r>
      <w:r>
        <w:t>соединения</w:t>
      </w:r>
      <w:r>
        <w:rPr>
          <w:spacing w:val="-1"/>
        </w:rPr>
        <w:t xml:space="preserve"> </w:t>
      </w:r>
      <w:r>
        <w:t>трубопроводов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сварке</w:t>
      </w:r>
      <w:r>
        <w:rPr>
          <w:spacing w:val="1"/>
        </w:rPr>
        <w:t xml:space="preserve"> </w:t>
      </w:r>
      <w:r>
        <w:t>(п. 5.4.1</w:t>
      </w:r>
      <w:r>
        <w:rPr>
          <w:spacing w:val="-1"/>
        </w:rPr>
        <w:t xml:space="preserve"> </w:t>
      </w:r>
      <w:r>
        <w:t>СП</w:t>
      </w:r>
      <w:r>
        <w:rPr>
          <w:spacing w:val="-1"/>
        </w:rPr>
        <w:t xml:space="preserve"> </w:t>
      </w:r>
      <w:r>
        <w:t>РК 2.02-104-2014).</w:t>
      </w:r>
    </w:p>
    <w:p w:rsidR="00CC1ECE" w:rsidRDefault="00513E98">
      <w:pPr>
        <w:pStyle w:val="Heading3"/>
        <w:spacing w:before="12"/>
        <w:ind w:left="822"/>
      </w:pPr>
      <w:r>
        <w:t>Определение</w:t>
      </w:r>
      <w:r>
        <w:rPr>
          <w:spacing w:val="-5"/>
        </w:rPr>
        <w:t xml:space="preserve"> </w:t>
      </w:r>
      <w:r>
        <w:t>расчетных</w:t>
      </w:r>
      <w:r>
        <w:rPr>
          <w:spacing w:val="-4"/>
        </w:rPr>
        <w:t xml:space="preserve"> </w:t>
      </w:r>
      <w:r>
        <w:t>параметров</w:t>
      </w:r>
      <w:r>
        <w:rPr>
          <w:spacing w:val="-6"/>
        </w:rPr>
        <w:t xml:space="preserve"> </w:t>
      </w:r>
      <w:r>
        <w:t>пожарных</w:t>
      </w:r>
      <w:r>
        <w:rPr>
          <w:spacing w:val="-3"/>
        </w:rPr>
        <w:t xml:space="preserve"> </w:t>
      </w:r>
      <w:r>
        <w:t>насосов.</w:t>
      </w:r>
    </w:p>
    <w:p w:rsidR="00CC1ECE" w:rsidRDefault="00513E98">
      <w:pPr>
        <w:pStyle w:val="a3"/>
        <w:spacing w:before="74"/>
        <w:ind w:left="822"/>
      </w:pPr>
      <w:r>
        <w:t>Расчетный</w:t>
      </w:r>
      <w:r>
        <w:rPr>
          <w:spacing w:val="-4"/>
        </w:rPr>
        <w:t xml:space="preserve"> </w:t>
      </w:r>
      <w:r>
        <w:t>напор</w:t>
      </w:r>
      <w:r>
        <w:rPr>
          <w:spacing w:val="-3"/>
        </w:rPr>
        <w:t xml:space="preserve"> </w:t>
      </w:r>
      <w:r>
        <w:t>пожарного</w:t>
      </w:r>
      <w:r>
        <w:rPr>
          <w:spacing w:val="-3"/>
        </w:rPr>
        <w:t xml:space="preserve"> </w:t>
      </w:r>
      <w:r>
        <w:t>насоса</w:t>
      </w:r>
      <w:r>
        <w:rPr>
          <w:spacing w:val="-5"/>
        </w:rPr>
        <w:t xml:space="preserve"> </w:t>
      </w:r>
      <w:r>
        <w:t>определен по</w:t>
      </w:r>
      <w:r>
        <w:rPr>
          <w:spacing w:val="-3"/>
        </w:rPr>
        <w:t xml:space="preserve"> </w:t>
      </w:r>
      <w:r>
        <w:t>формуле:</w:t>
      </w:r>
    </w:p>
    <w:p w:rsidR="00CC1ECE" w:rsidRDefault="00513E98">
      <w:pPr>
        <w:pStyle w:val="a3"/>
        <w:spacing w:before="85"/>
        <w:ind w:left="822"/>
      </w:pPr>
      <w:r>
        <w:t>Н/Н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Н/ОД</w:t>
      </w:r>
      <w:r>
        <w:rPr>
          <w:spacing w:val="-2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1,2(h/С + h/ВЛ)</w:t>
      </w:r>
      <w:r>
        <w:rPr>
          <w:spacing w:val="-1"/>
        </w:rPr>
        <w:t xml:space="preserve"> </w:t>
      </w:r>
      <w:r>
        <w:t>+</w:t>
      </w:r>
      <w:r>
        <w:rPr>
          <w:spacing w:val="-3"/>
        </w:rPr>
        <w:t xml:space="preserve"> </w:t>
      </w:r>
      <w:r>
        <w:t>h/УУ +Z</w:t>
      </w:r>
      <w:r>
        <w:rPr>
          <w:spacing w:val="-3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5+1,2·(11+0,2)+0,34+3</w:t>
      </w:r>
      <w:r>
        <w:rPr>
          <w:spacing w:val="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21,78 м.</w:t>
      </w:r>
      <w:r>
        <w:rPr>
          <w:spacing w:val="-1"/>
        </w:rPr>
        <w:t xml:space="preserve"> </w:t>
      </w:r>
      <w:r>
        <w:t>вод. ст.</w:t>
      </w:r>
    </w:p>
    <w:p w:rsidR="00CC1ECE" w:rsidRDefault="00513E98">
      <w:pPr>
        <w:pStyle w:val="a3"/>
        <w:spacing w:before="84"/>
        <w:ind w:left="822"/>
      </w:pPr>
      <w:r>
        <w:t>где:</w:t>
      </w:r>
    </w:p>
    <w:p w:rsidR="00CC1ECE" w:rsidRDefault="00513E98">
      <w:pPr>
        <w:pStyle w:val="a3"/>
        <w:spacing w:before="84"/>
        <w:ind w:left="822"/>
      </w:pPr>
      <w:r>
        <w:t>Н/Н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напор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насосе,</w:t>
      </w:r>
      <w:r>
        <w:rPr>
          <w:spacing w:val="1"/>
        </w:rPr>
        <w:t xml:space="preserve"> </w:t>
      </w:r>
      <w:r>
        <w:t>м.</w:t>
      </w:r>
      <w:r>
        <w:rPr>
          <w:spacing w:val="-2"/>
        </w:rPr>
        <w:t xml:space="preserve"> </w:t>
      </w:r>
      <w:r>
        <w:t>вод.</w:t>
      </w:r>
      <w:r>
        <w:rPr>
          <w:spacing w:val="-2"/>
        </w:rPr>
        <w:t xml:space="preserve"> </w:t>
      </w:r>
      <w:r>
        <w:t>ст.;</w:t>
      </w:r>
    </w:p>
    <w:p w:rsidR="00CC1ECE" w:rsidRDefault="00513E98">
      <w:pPr>
        <w:pStyle w:val="a3"/>
        <w:spacing w:before="86"/>
        <w:ind w:left="822"/>
      </w:pPr>
      <w:r>
        <w:t>Н/ДО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напор</w:t>
      </w:r>
      <w:r>
        <w:rPr>
          <w:spacing w:val="1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диктующего</w:t>
      </w:r>
      <w:r>
        <w:rPr>
          <w:spacing w:val="-3"/>
        </w:rPr>
        <w:t xml:space="preserve"> </w:t>
      </w:r>
      <w:r>
        <w:t>спринклерного</w:t>
      </w:r>
      <w:r>
        <w:rPr>
          <w:spacing w:val="-1"/>
        </w:rPr>
        <w:t xml:space="preserve"> </w:t>
      </w:r>
      <w:r>
        <w:t>оросителя,</w:t>
      </w:r>
      <w:r>
        <w:rPr>
          <w:spacing w:val="-3"/>
        </w:rPr>
        <w:t xml:space="preserve"> </w:t>
      </w:r>
      <w:r>
        <w:t>м</w:t>
      </w:r>
      <w:r>
        <w:rPr>
          <w:spacing w:val="-2"/>
        </w:rPr>
        <w:t xml:space="preserve"> </w:t>
      </w:r>
      <w:r>
        <w:t>вод.</w:t>
      </w:r>
      <w:r>
        <w:rPr>
          <w:spacing w:val="-1"/>
        </w:rPr>
        <w:t xml:space="preserve"> </w:t>
      </w:r>
      <w:r>
        <w:t>ст.;</w:t>
      </w:r>
    </w:p>
    <w:p w:rsidR="00CC1ECE" w:rsidRDefault="00513E98">
      <w:pPr>
        <w:pStyle w:val="a3"/>
        <w:spacing w:before="82"/>
        <w:ind w:left="822"/>
      </w:pPr>
      <w:r>
        <w:t>1,2 -</w:t>
      </w:r>
      <w:r>
        <w:rPr>
          <w:spacing w:val="-1"/>
        </w:rPr>
        <w:t xml:space="preserve"> </w:t>
      </w:r>
      <w:r>
        <w:t>коэффициент,</w:t>
      </w:r>
      <w:r>
        <w:rPr>
          <w:spacing w:val="3"/>
        </w:rPr>
        <w:t xml:space="preserve"> </w:t>
      </w:r>
      <w:r>
        <w:t>учитывающий</w:t>
      </w:r>
      <w:r>
        <w:rPr>
          <w:spacing w:val="1"/>
        </w:rPr>
        <w:t xml:space="preserve"> </w:t>
      </w:r>
      <w:r>
        <w:t>20%</w:t>
      </w:r>
      <w:r>
        <w:rPr>
          <w:spacing w:val="-1"/>
        </w:rPr>
        <w:t xml:space="preserve"> </w:t>
      </w:r>
      <w:r>
        <w:t>потерь</w:t>
      </w:r>
      <w:r>
        <w:rPr>
          <w:spacing w:val="-1"/>
        </w:rPr>
        <w:t xml:space="preserve"> </w:t>
      </w:r>
      <w:r>
        <w:t>напора</w:t>
      </w:r>
      <w:r>
        <w:rPr>
          <w:spacing w:val="-1"/>
        </w:rPr>
        <w:t xml:space="preserve"> </w:t>
      </w:r>
      <w:r>
        <w:t>на местные</w:t>
      </w:r>
      <w:r>
        <w:rPr>
          <w:spacing w:val="-2"/>
        </w:rPr>
        <w:t xml:space="preserve"> </w:t>
      </w:r>
      <w:r>
        <w:t>сопротивления;</w:t>
      </w:r>
      <w:r>
        <w:rPr>
          <w:spacing w:val="1"/>
        </w:rPr>
        <w:t xml:space="preserve"> </w:t>
      </w:r>
      <w:r>
        <w:t>h/С</w:t>
      </w:r>
    </w:p>
    <w:p w:rsidR="00CC1ECE" w:rsidRDefault="00513E98" w:rsidP="00513E98">
      <w:pPr>
        <w:pStyle w:val="a4"/>
        <w:numPr>
          <w:ilvl w:val="1"/>
          <w:numId w:val="64"/>
        </w:numPr>
        <w:tabs>
          <w:tab w:val="left" w:pos="963"/>
        </w:tabs>
        <w:ind w:left="962" w:hanging="141"/>
        <w:rPr>
          <w:sz w:val="24"/>
        </w:rPr>
      </w:pPr>
      <w:r>
        <w:rPr>
          <w:sz w:val="24"/>
        </w:rPr>
        <w:t>потери</w:t>
      </w:r>
      <w:r>
        <w:rPr>
          <w:spacing w:val="-2"/>
          <w:sz w:val="24"/>
        </w:rPr>
        <w:t xml:space="preserve"> </w:t>
      </w:r>
      <w:r>
        <w:rPr>
          <w:sz w:val="24"/>
        </w:rPr>
        <w:t>напора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длине</w:t>
      </w:r>
      <w:r>
        <w:rPr>
          <w:spacing w:val="-3"/>
          <w:sz w:val="24"/>
        </w:rPr>
        <w:t xml:space="preserve"> </w:t>
      </w:r>
      <w:r>
        <w:rPr>
          <w:sz w:val="24"/>
        </w:rPr>
        <w:t>трубопроводной</w:t>
      </w:r>
      <w:r>
        <w:rPr>
          <w:spacing w:val="-1"/>
          <w:sz w:val="24"/>
        </w:rPr>
        <w:t xml:space="preserve"> </w:t>
      </w:r>
      <w:r>
        <w:rPr>
          <w:sz w:val="24"/>
        </w:rPr>
        <w:t>сети,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2"/>
          <w:sz w:val="24"/>
        </w:rPr>
        <w:t xml:space="preserve"> </w:t>
      </w:r>
      <w:r>
        <w:rPr>
          <w:sz w:val="24"/>
        </w:rPr>
        <w:t>вод</w:t>
      </w:r>
      <w:r>
        <w:rPr>
          <w:spacing w:val="-3"/>
          <w:sz w:val="24"/>
        </w:rPr>
        <w:t xml:space="preserve"> </w:t>
      </w:r>
      <w:r>
        <w:rPr>
          <w:sz w:val="24"/>
        </w:rPr>
        <w:t>ст.;</w:t>
      </w:r>
    </w:p>
    <w:p w:rsidR="00CC1ECE" w:rsidRDefault="00513E98">
      <w:pPr>
        <w:pStyle w:val="a3"/>
        <w:spacing w:before="2"/>
        <w:ind w:left="822" w:right="3095"/>
      </w:pPr>
      <w:r>
        <w:t>h/ВЛ</w:t>
      </w:r>
      <w:r>
        <w:rPr>
          <w:spacing w:val="41"/>
        </w:rPr>
        <w:t xml:space="preserve"> </w:t>
      </w:r>
      <w:r>
        <w:t>-</w:t>
      </w:r>
      <w:r>
        <w:rPr>
          <w:spacing w:val="41"/>
        </w:rPr>
        <w:t xml:space="preserve"> </w:t>
      </w:r>
      <w:r>
        <w:t>потери</w:t>
      </w:r>
      <w:r>
        <w:rPr>
          <w:spacing w:val="41"/>
        </w:rPr>
        <w:t xml:space="preserve"> </w:t>
      </w:r>
      <w:r>
        <w:t>напора</w:t>
      </w:r>
      <w:r>
        <w:rPr>
          <w:spacing w:val="41"/>
        </w:rPr>
        <w:t xml:space="preserve"> </w:t>
      </w:r>
      <w:r>
        <w:t>по</w:t>
      </w:r>
      <w:r>
        <w:rPr>
          <w:spacing w:val="41"/>
        </w:rPr>
        <w:t xml:space="preserve"> </w:t>
      </w:r>
      <w:r>
        <w:t>длине</w:t>
      </w:r>
      <w:r>
        <w:rPr>
          <w:spacing w:val="40"/>
        </w:rPr>
        <w:t xml:space="preserve"> </w:t>
      </w:r>
      <w:r>
        <w:t>всасывающей</w:t>
      </w:r>
      <w:r>
        <w:rPr>
          <w:spacing w:val="42"/>
        </w:rPr>
        <w:t xml:space="preserve"> </w:t>
      </w:r>
      <w:r>
        <w:t>линии,</w:t>
      </w:r>
      <w:r>
        <w:rPr>
          <w:spacing w:val="41"/>
        </w:rPr>
        <w:t xml:space="preserve"> </w:t>
      </w:r>
      <w:r>
        <w:t>м</w:t>
      </w:r>
      <w:r>
        <w:rPr>
          <w:spacing w:val="40"/>
        </w:rPr>
        <w:t xml:space="preserve"> </w:t>
      </w:r>
      <w:r>
        <w:t>вод</w:t>
      </w:r>
      <w:r>
        <w:rPr>
          <w:spacing w:val="41"/>
        </w:rPr>
        <w:t xml:space="preserve"> </w:t>
      </w:r>
      <w:r>
        <w:t>ст.;</w:t>
      </w:r>
      <w:r>
        <w:rPr>
          <w:spacing w:val="-57"/>
        </w:rPr>
        <w:t xml:space="preserve"> </w:t>
      </w:r>
      <w:r>
        <w:t>h/УУ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потери</w:t>
      </w:r>
      <w:r>
        <w:rPr>
          <w:spacing w:val="-2"/>
        </w:rPr>
        <w:t xml:space="preserve"> </w:t>
      </w:r>
      <w:r>
        <w:t>напора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узле</w:t>
      </w:r>
      <w:r>
        <w:rPr>
          <w:spacing w:val="2"/>
        </w:rPr>
        <w:t xml:space="preserve"> </w:t>
      </w:r>
      <w:r>
        <w:t>управления, м</w:t>
      </w:r>
      <w:r>
        <w:rPr>
          <w:spacing w:val="-2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ст.;</w:t>
      </w:r>
    </w:p>
    <w:p w:rsidR="00CC1ECE" w:rsidRDefault="00513E98">
      <w:pPr>
        <w:pStyle w:val="a3"/>
        <w:spacing w:before="5"/>
        <w:ind w:left="1530"/>
      </w:pPr>
      <w:r>
        <w:t>Z</w:t>
      </w:r>
      <w:r>
        <w:rPr>
          <w:spacing w:val="22"/>
        </w:rPr>
        <w:t xml:space="preserve"> </w:t>
      </w:r>
      <w:r>
        <w:t>-</w:t>
      </w:r>
      <w:r>
        <w:rPr>
          <w:spacing w:val="24"/>
        </w:rPr>
        <w:t xml:space="preserve"> </w:t>
      </w:r>
      <w:r>
        <w:t>разность</w:t>
      </w:r>
      <w:r>
        <w:rPr>
          <w:spacing w:val="25"/>
        </w:rPr>
        <w:t xml:space="preserve"> </w:t>
      </w:r>
      <w:r>
        <w:t>геометрических</w:t>
      </w:r>
      <w:r>
        <w:rPr>
          <w:spacing w:val="27"/>
        </w:rPr>
        <w:t xml:space="preserve"> </w:t>
      </w:r>
      <w:r>
        <w:t>отметок</w:t>
      </w:r>
      <w:r>
        <w:rPr>
          <w:spacing w:val="25"/>
        </w:rPr>
        <w:t xml:space="preserve"> </w:t>
      </w:r>
      <w:r>
        <w:t>диктующих</w:t>
      </w:r>
      <w:r>
        <w:rPr>
          <w:spacing w:val="24"/>
        </w:rPr>
        <w:t xml:space="preserve"> </w:t>
      </w:r>
      <w:r>
        <w:t>спринклерных</w:t>
      </w:r>
      <w:r>
        <w:rPr>
          <w:spacing w:val="26"/>
        </w:rPr>
        <w:t xml:space="preserve"> </w:t>
      </w:r>
      <w:r>
        <w:t>оросителей</w:t>
      </w:r>
      <w:r>
        <w:rPr>
          <w:spacing w:val="26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оси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822"/>
        <w:jc w:val="both"/>
      </w:pPr>
      <w:r>
        <w:lastRenderedPageBreak/>
        <w:t>пожарного</w:t>
      </w:r>
      <w:r>
        <w:rPr>
          <w:spacing w:val="-2"/>
        </w:rPr>
        <w:t xml:space="preserve"> </w:t>
      </w:r>
      <w:r>
        <w:t>насоса</w:t>
      </w:r>
      <w:r>
        <w:rPr>
          <w:spacing w:val="-2"/>
        </w:rPr>
        <w:t xml:space="preserve"> </w:t>
      </w:r>
      <w:r>
        <w:t>(Z),</w:t>
      </w:r>
      <w:r>
        <w:rPr>
          <w:spacing w:val="-1"/>
        </w:rPr>
        <w:t xml:space="preserve"> </w:t>
      </w:r>
      <w:r>
        <w:t>м.</w:t>
      </w:r>
    </w:p>
    <w:p w:rsidR="00CC1ECE" w:rsidRDefault="00513E98">
      <w:pPr>
        <w:pStyle w:val="Heading3"/>
        <w:spacing w:before="12"/>
        <w:ind w:left="822"/>
        <w:jc w:val="both"/>
      </w:pPr>
      <w:r>
        <w:t>Выбор</w:t>
      </w:r>
      <w:r>
        <w:rPr>
          <w:spacing w:val="-2"/>
        </w:rPr>
        <w:t xml:space="preserve"> </w:t>
      </w:r>
      <w:r>
        <w:t>пожарных</w:t>
      </w:r>
      <w:r>
        <w:rPr>
          <w:spacing w:val="-2"/>
        </w:rPr>
        <w:t xml:space="preserve"> </w:t>
      </w:r>
      <w:r>
        <w:t>насосов.</w:t>
      </w:r>
    </w:p>
    <w:p w:rsidR="00CC1ECE" w:rsidRDefault="00513E98">
      <w:pPr>
        <w:pStyle w:val="a3"/>
        <w:spacing w:before="75"/>
        <w:ind w:left="822" w:right="977" w:firstLine="707"/>
        <w:jc w:val="both"/>
      </w:pPr>
      <w:r>
        <w:t>Определенный гидравлическим расчетом напор перед узлами управления секции =</w:t>
      </w:r>
      <w:r>
        <w:rPr>
          <w:spacing w:val="1"/>
        </w:rPr>
        <w:t xml:space="preserve"> </w:t>
      </w:r>
      <w:r>
        <w:t>21,78</w:t>
      </w:r>
      <w:r>
        <w:rPr>
          <w:spacing w:val="-1"/>
        </w:rPr>
        <w:t xml:space="preserve"> </w:t>
      </w:r>
      <w:r>
        <w:t>м. вод.ст., расчетный расход воды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10,</w:t>
      </w:r>
      <w:r>
        <w:t>58л/с</w:t>
      </w:r>
      <w:r>
        <w:rPr>
          <w:spacing w:val="-2"/>
        </w:rPr>
        <w:t xml:space="preserve"> </w:t>
      </w:r>
      <w:r>
        <w:t>(38 м³/ч).</w:t>
      </w:r>
    </w:p>
    <w:p w:rsidR="00CC1ECE" w:rsidRDefault="00513E98">
      <w:pPr>
        <w:pStyle w:val="a3"/>
        <w:ind w:left="822"/>
        <w:jc w:val="both"/>
      </w:pPr>
      <w:r>
        <w:t>Проектом</w:t>
      </w:r>
      <w:r>
        <w:rPr>
          <w:spacing w:val="-4"/>
        </w:rPr>
        <w:t xml:space="preserve"> </w:t>
      </w:r>
      <w:r>
        <w:t>приняты</w:t>
      </w:r>
      <w:r>
        <w:rPr>
          <w:spacing w:val="-3"/>
        </w:rPr>
        <w:t xml:space="preserve"> </w:t>
      </w:r>
      <w:r>
        <w:t>пожарные</w:t>
      </w:r>
      <w:r>
        <w:rPr>
          <w:spacing w:val="-5"/>
        </w:rPr>
        <w:t xml:space="preserve"> </w:t>
      </w:r>
      <w:r>
        <w:t>насосы</w:t>
      </w:r>
      <w:r>
        <w:rPr>
          <w:spacing w:val="-3"/>
        </w:rPr>
        <w:t xml:space="preserve"> </w:t>
      </w:r>
      <w:r>
        <w:t>Pedrollo</w:t>
      </w:r>
      <w:r>
        <w:rPr>
          <w:spacing w:val="-3"/>
        </w:rPr>
        <w:t xml:space="preserve"> </w:t>
      </w:r>
      <w:r>
        <w:t>F50/160С.</w:t>
      </w:r>
    </w:p>
    <w:p w:rsidR="00CC1ECE" w:rsidRDefault="00513E98">
      <w:pPr>
        <w:pStyle w:val="a3"/>
        <w:spacing w:before="84"/>
        <w:ind w:left="822" w:right="1580" w:firstLine="707"/>
        <w:jc w:val="both"/>
      </w:pPr>
      <w:r>
        <w:t>Параметры</w:t>
      </w:r>
      <w:r>
        <w:rPr>
          <w:spacing w:val="1"/>
        </w:rPr>
        <w:t xml:space="preserve"> </w:t>
      </w:r>
      <w:r>
        <w:t>насоса:</w:t>
      </w:r>
      <w:r>
        <w:rPr>
          <w:spacing w:val="1"/>
        </w:rPr>
        <w:t xml:space="preserve"> </w:t>
      </w:r>
      <w:r>
        <w:t>1)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эл.</w:t>
      </w:r>
      <w:r>
        <w:rPr>
          <w:spacing w:val="1"/>
        </w:rPr>
        <w:t xml:space="preserve"> </w:t>
      </w:r>
      <w:r>
        <w:t>двигателя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кВт;</w:t>
      </w:r>
      <w:r>
        <w:rPr>
          <w:spacing w:val="1"/>
        </w:rPr>
        <w:t xml:space="preserve"> </w:t>
      </w:r>
      <w:r>
        <w:t>2)</w:t>
      </w:r>
      <w:r>
        <w:rPr>
          <w:spacing w:val="1"/>
        </w:rPr>
        <w:t xml:space="preserve"> </w:t>
      </w:r>
      <w:r>
        <w:t>Подача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42</w:t>
      </w:r>
      <w:r>
        <w:rPr>
          <w:spacing w:val="-57"/>
        </w:rPr>
        <w:t xml:space="preserve"> </w:t>
      </w:r>
      <w:r>
        <w:t>м3/час=11,7</w:t>
      </w:r>
      <w:r>
        <w:rPr>
          <w:spacing w:val="-1"/>
        </w:rPr>
        <w:t xml:space="preserve"> </w:t>
      </w:r>
      <w:r>
        <w:t>л/с; 3) Напор,</w:t>
      </w:r>
      <w:r>
        <w:rPr>
          <w:spacing w:val="-1"/>
        </w:rPr>
        <w:t xml:space="preserve"> </w:t>
      </w:r>
      <w:r>
        <w:t>развиваемый при расходе</w:t>
      </w:r>
      <w:r>
        <w:rPr>
          <w:spacing w:val="-2"/>
        </w:rPr>
        <w:t xml:space="preserve"> </w:t>
      </w:r>
      <w:r>
        <w:t>11,7 л/с</w:t>
      </w:r>
      <w:r>
        <w:rPr>
          <w:spacing w:val="2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23м.в.ст.</w:t>
      </w:r>
    </w:p>
    <w:p w:rsidR="00CC1ECE" w:rsidRDefault="00513E98">
      <w:pPr>
        <w:pStyle w:val="a3"/>
        <w:spacing w:before="5"/>
        <w:ind w:left="822"/>
        <w:jc w:val="both"/>
      </w:pPr>
      <w:r>
        <w:t>Принятая</w:t>
      </w:r>
      <w:r>
        <w:rPr>
          <w:spacing w:val="-4"/>
        </w:rPr>
        <w:t xml:space="preserve"> </w:t>
      </w:r>
      <w:r>
        <w:t>насосная</w:t>
      </w:r>
      <w:r>
        <w:rPr>
          <w:spacing w:val="-2"/>
        </w:rPr>
        <w:t xml:space="preserve"> </w:t>
      </w:r>
      <w:r>
        <w:t>установка</w:t>
      </w:r>
      <w:r>
        <w:rPr>
          <w:spacing w:val="-3"/>
        </w:rPr>
        <w:t xml:space="preserve"> </w:t>
      </w:r>
      <w:r>
        <w:t>соответствует</w:t>
      </w:r>
      <w:r>
        <w:rPr>
          <w:spacing w:val="-4"/>
        </w:rPr>
        <w:t xml:space="preserve"> </w:t>
      </w:r>
      <w:r>
        <w:t>требованиям</w:t>
      </w:r>
      <w:r>
        <w:rPr>
          <w:spacing w:val="-4"/>
        </w:rPr>
        <w:t xml:space="preserve"> </w:t>
      </w:r>
      <w:r>
        <w:t>системы</w:t>
      </w:r>
      <w:r>
        <w:rPr>
          <w:spacing w:val="-4"/>
        </w:rPr>
        <w:t xml:space="preserve"> </w:t>
      </w:r>
      <w:r>
        <w:t>АПТ.</w:t>
      </w:r>
    </w:p>
    <w:p w:rsidR="00CC1ECE" w:rsidRDefault="00513E98">
      <w:pPr>
        <w:pStyle w:val="a3"/>
        <w:spacing w:before="82"/>
        <w:ind w:left="822" w:right="1311" w:firstLine="707"/>
        <w:jc w:val="both"/>
      </w:pPr>
      <w:r>
        <w:t>В качестве жокей-насоса предусматривается насос марки Pedrollo 2CP25/130N-</w:t>
      </w:r>
      <w:r>
        <w:rPr>
          <w:spacing w:val="1"/>
        </w:rPr>
        <w:t xml:space="preserve"> </w:t>
      </w:r>
      <w:r>
        <w:t>60CL в комплекте с напорным баком емкостью 60 л, производительностью 0,83л/с</w:t>
      </w:r>
      <w:r>
        <w:rPr>
          <w:spacing w:val="1"/>
        </w:rPr>
        <w:t xml:space="preserve"> </w:t>
      </w:r>
      <w:r>
        <w:t>(3,0м3/ч);</w:t>
      </w:r>
      <w:r>
        <w:rPr>
          <w:spacing w:val="-1"/>
        </w:rPr>
        <w:t xml:space="preserve"> </w:t>
      </w:r>
      <w:r>
        <w:t>напором 31 м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электродвигателем</w:t>
      </w:r>
      <w:r>
        <w:rPr>
          <w:spacing w:val="-1"/>
        </w:rPr>
        <w:t xml:space="preserve"> </w:t>
      </w:r>
      <w:r>
        <w:t>мощностью 0,75</w:t>
      </w:r>
      <w:r>
        <w:rPr>
          <w:spacing w:val="-1"/>
        </w:rPr>
        <w:t xml:space="preserve"> </w:t>
      </w:r>
      <w:r>
        <w:t>кВт.</w:t>
      </w:r>
    </w:p>
    <w:p w:rsidR="00CC1ECE" w:rsidRDefault="00513E98">
      <w:pPr>
        <w:pStyle w:val="Heading3"/>
        <w:spacing w:before="14"/>
        <w:ind w:left="822"/>
        <w:jc w:val="both"/>
      </w:pPr>
      <w:r>
        <w:t>Решения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водо</w:t>
      </w:r>
      <w:r>
        <w:t>снабжению</w:t>
      </w:r>
      <w:r>
        <w:rPr>
          <w:spacing w:val="-3"/>
        </w:rPr>
        <w:t xml:space="preserve"> </w:t>
      </w:r>
      <w:r>
        <w:t>установки.</w:t>
      </w:r>
    </w:p>
    <w:p w:rsidR="00CC1ECE" w:rsidRDefault="00513E98">
      <w:pPr>
        <w:pStyle w:val="a3"/>
        <w:spacing w:before="75"/>
        <w:ind w:left="822" w:right="977" w:firstLine="707"/>
        <w:jc w:val="both"/>
      </w:pPr>
      <w:r>
        <w:t>Проектом предусмотрена емкость размерами 3400х3000х2300(Н) мм для хранения</w:t>
      </w:r>
      <w:r>
        <w:rPr>
          <w:spacing w:val="1"/>
        </w:rPr>
        <w:t xml:space="preserve"> </w:t>
      </w:r>
      <w:r>
        <w:t>запаса</w:t>
      </w:r>
      <w:r>
        <w:rPr>
          <w:spacing w:val="-2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объемом</w:t>
      </w:r>
      <w:r>
        <w:rPr>
          <w:spacing w:val="-1"/>
        </w:rPr>
        <w:t xml:space="preserve"> </w:t>
      </w:r>
      <w:r>
        <w:t>23,46 м³ .</w:t>
      </w:r>
    </w:p>
    <w:p w:rsidR="00CC1ECE" w:rsidRDefault="00513E98">
      <w:pPr>
        <w:pStyle w:val="a3"/>
        <w:spacing w:before="7" w:line="237" w:lineRule="auto"/>
        <w:ind w:left="822" w:right="978" w:firstLine="707"/>
        <w:jc w:val="both"/>
      </w:pPr>
      <w:r>
        <w:t>Запас воды соответствует параметрам системы АПТ . Требуемый расчетный запас</w:t>
      </w:r>
      <w:r>
        <w:rPr>
          <w:spacing w:val="1"/>
        </w:rPr>
        <w:t xml:space="preserve"> </w:t>
      </w:r>
      <w:r>
        <w:t>воды</w:t>
      </w:r>
      <w:r>
        <w:rPr>
          <w:spacing w:val="-2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>работы</w:t>
      </w:r>
      <w:r>
        <w:rPr>
          <w:spacing w:val="4"/>
        </w:rPr>
        <w:t xml:space="preserve"> </w:t>
      </w:r>
      <w:r>
        <w:t>установки в</w:t>
      </w:r>
      <w:r>
        <w:rPr>
          <w:spacing w:val="-1"/>
        </w:rPr>
        <w:t xml:space="preserve"> </w:t>
      </w:r>
      <w:r>
        <w:t>течении 30</w:t>
      </w:r>
      <w:r>
        <w:rPr>
          <w:spacing w:val="-4"/>
        </w:rPr>
        <w:t xml:space="preserve"> </w:t>
      </w:r>
      <w:r>
        <w:t>минут составит</w:t>
      </w:r>
    </w:p>
    <w:p w:rsidR="00CC1ECE" w:rsidRDefault="00513E98">
      <w:pPr>
        <w:pStyle w:val="a3"/>
        <w:spacing w:before="4"/>
        <w:ind w:left="822"/>
        <w:jc w:val="both"/>
      </w:pPr>
      <w:r>
        <w:t>W =</w:t>
      </w:r>
      <w:r>
        <w:rPr>
          <w:spacing w:val="-1"/>
        </w:rPr>
        <w:t xml:space="preserve"> </w:t>
      </w:r>
      <w:r>
        <w:t>QPAСЧ x</w:t>
      </w:r>
      <w:r>
        <w:rPr>
          <w:spacing w:val="-1"/>
        </w:rPr>
        <w:t xml:space="preserve"> </w:t>
      </w:r>
      <w:r>
        <w:t>t</w:t>
      </w:r>
      <w:r>
        <w:rPr>
          <w:spacing w:val="-1"/>
        </w:rPr>
        <w:t xml:space="preserve"> </w:t>
      </w:r>
      <w:r>
        <w:t>ТУШ =</w:t>
      </w:r>
      <w:r>
        <w:rPr>
          <w:spacing w:val="-1"/>
        </w:rPr>
        <w:t xml:space="preserve"> </w:t>
      </w:r>
      <w:r>
        <w:t>38 х</w:t>
      </w:r>
      <w:r>
        <w:rPr>
          <w:spacing w:val="1"/>
        </w:rPr>
        <w:t xml:space="preserve"> </w:t>
      </w:r>
      <w:r>
        <w:t>0,5 =</w:t>
      </w:r>
      <w:r>
        <w:rPr>
          <w:spacing w:val="-1"/>
        </w:rPr>
        <w:t xml:space="preserve"> </w:t>
      </w:r>
      <w:r>
        <w:t>19 м3</w:t>
      </w:r>
    </w:p>
    <w:p w:rsidR="00CC1ECE" w:rsidRDefault="00513E98">
      <w:pPr>
        <w:pStyle w:val="a3"/>
        <w:tabs>
          <w:tab w:val="left" w:pos="2483"/>
        </w:tabs>
        <w:spacing w:before="84" w:line="312" w:lineRule="auto"/>
        <w:ind w:left="822" w:right="5802"/>
        <w:jc w:val="both"/>
      </w:pPr>
      <w:r>
        <w:t>где:</w:t>
      </w:r>
      <w:r>
        <w:tab/>
        <w:t>38 - расчетный расход, м3/ч;</w:t>
      </w:r>
      <w:r>
        <w:rPr>
          <w:spacing w:val="-57"/>
        </w:rPr>
        <w:t xml:space="preserve"> </w:t>
      </w:r>
      <w:r>
        <w:t>0,5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расчетное</w:t>
      </w:r>
      <w:r>
        <w:rPr>
          <w:spacing w:val="-2"/>
        </w:rPr>
        <w:t xml:space="preserve"> </w:t>
      </w:r>
      <w:r>
        <w:t>время</w:t>
      </w:r>
      <w:r>
        <w:rPr>
          <w:spacing w:val="-1"/>
        </w:rPr>
        <w:t xml:space="preserve"> </w:t>
      </w:r>
      <w:r>
        <w:t>тушения</w:t>
      </w:r>
      <w:r>
        <w:rPr>
          <w:spacing w:val="1"/>
        </w:rPr>
        <w:t xml:space="preserve"> </w:t>
      </w:r>
      <w:r>
        <w:t>пожара,</w:t>
      </w:r>
      <w:r>
        <w:rPr>
          <w:spacing w:val="-1"/>
        </w:rPr>
        <w:t xml:space="preserve"> </w:t>
      </w:r>
      <w:r>
        <w:t>ч.</w:t>
      </w:r>
    </w:p>
    <w:p w:rsidR="00CC1ECE" w:rsidRDefault="00513E98">
      <w:pPr>
        <w:pStyle w:val="a3"/>
        <w:spacing w:before="2"/>
        <w:ind w:left="822" w:right="1325" w:firstLine="707"/>
        <w:jc w:val="both"/>
      </w:pPr>
      <w:r>
        <w:t>Объем емкости обеспечивает хранение противопожарного запаса воды с учетом</w:t>
      </w:r>
      <w:r>
        <w:rPr>
          <w:spacing w:val="1"/>
        </w:rPr>
        <w:t xml:space="preserve"> </w:t>
      </w:r>
      <w:r>
        <w:t>мертвой зоны и заполнения воздушной системы. Уровень воды в емкости обеспечивает</w:t>
      </w:r>
      <w:r>
        <w:rPr>
          <w:spacing w:val="1"/>
        </w:rPr>
        <w:t xml:space="preserve"> </w:t>
      </w:r>
      <w:r>
        <w:t>работу</w:t>
      </w:r>
      <w:r>
        <w:rPr>
          <w:spacing w:val="-6"/>
        </w:rPr>
        <w:t xml:space="preserve"> </w:t>
      </w:r>
      <w:r>
        <w:t>пожарных</w:t>
      </w:r>
      <w:r>
        <w:rPr>
          <w:spacing w:val="1"/>
        </w:rPr>
        <w:t xml:space="preserve"> </w:t>
      </w:r>
      <w:r>
        <w:t>насосов</w:t>
      </w:r>
      <w:r>
        <w:rPr>
          <w:spacing w:val="4"/>
        </w:rPr>
        <w:t xml:space="preserve"> </w:t>
      </w:r>
      <w:r>
        <w:t>«под залив».</w:t>
      </w:r>
    </w:p>
    <w:p w:rsidR="00CC1ECE" w:rsidRDefault="00513E98">
      <w:pPr>
        <w:pStyle w:val="a3"/>
        <w:spacing w:before="84"/>
        <w:ind w:left="1530"/>
        <w:jc w:val="both"/>
      </w:pPr>
      <w:r>
        <w:t>Оборудование</w:t>
      </w:r>
      <w:r>
        <w:rPr>
          <w:spacing w:val="-6"/>
        </w:rPr>
        <w:t xml:space="preserve"> </w:t>
      </w:r>
      <w:r>
        <w:t>насосной</w:t>
      </w:r>
      <w:r>
        <w:rPr>
          <w:spacing w:val="-5"/>
        </w:rPr>
        <w:t xml:space="preserve"> </w:t>
      </w:r>
      <w:r>
        <w:t>станции</w:t>
      </w:r>
      <w:r>
        <w:rPr>
          <w:spacing w:val="-5"/>
        </w:rPr>
        <w:t xml:space="preserve"> </w:t>
      </w:r>
      <w:r>
        <w:t>пожаротушения.</w:t>
      </w:r>
    </w:p>
    <w:p w:rsidR="00CC1ECE" w:rsidRDefault="00513E98">
      <w:pPr>
        <w:pStyle w:val="a3"/>
        <w:spacing w:before="79"/>
        <w:ind w:left="822" w:right="1028" w:firstLine="707"/>
        <w:jc w:val="both"/>
      </w:pPr>
      <w:r>
        <w:t>Насосная станция пожаротушения располагается, на отм. -4,600 в осях 4-6/1; Б/1-</w:t>
      </w:r>
      <w:r>
        <w:rPr>
          <w:spacing w:val="1"/>
        </w:rPr>
        <w:t xml:space="preserve"> </w:t>
      </w:r>
      <w:r>
        <w:t>В/1.Помещение</w:t>
      </w:r>
      <w:r>
        <w:t xml:space="preserve"> насосной станции пожаротушения с находящимся в ней узлом управления</w:t>
      </w:r>
      <w:r>
        <w:rPr>
          <w:spacing w:val="-57"/>
        </w:rPr>
        <w:t xml:space="preserve"> </w:t>
      </w:r>
      <w:r>
        <w:t>отделено от других помещений стенами с пределом огнестойкости 0,75 часа (п. 5.5.1 СП</w:t>
      </w:r>
      <w:r>
        <w:rPr>
          <w:spacing w:val="1"/>
        </w:rPr>
        <w:t xml:space="preserve"> </w:t>
      </w:r>
      <w:r>
        <w:t>РК</w:t>
      </w:r>
      <w:r>
        <w:rPr>
          <w:spacing w:val="-1"/>
        </w:rPr>
        <w:t xml:space="preserve"> </w:t>
      </w:r>
      <w:r>
        <w:t>2.02-104-2014).</w:t>
      </w:r>
    </w:p>
    <w:p w:rsidR="00CC1ECE" w:rsidRDefault="00513E98">
      <w:pPr>
        <w:pStyle w:val="a3"/>
        <w:spacing w:before="6"/>
        <w:ind w:left="822" w:right="1027" w:firstLine="707"/>
        <w:jc w:val="both"/>
      </w:pPr>
      <w:r>
        <w:rPr>
          <w:spacing w:val="-1"/>
        </w:rPr>
        <w:t xml:space="preserve">Размещение оборудования </w:t>
      </w:r>
      <w:r>
        <w:t>в насосной станции пожаротушения выполнено с учетом</w:t>
      </w:r>
      <w:r>
        <w:rPr>
          <w:spacing w:val="-57"/>
        </w:rPr>
        <w:t xml:space="preserve"> </w:t>
      </w:r>
      <w:r>
        <w:t>требова</w:t>
      </w:r>
      <w:r>
        <w:t>ний</w:t>
      </w:r>
      <w:r>
        <w:rPr>
          <w:spacing w:val="-1"/>
        </w:rPr>
        <w:t xml:space="preserve"> </w:t>
      </w:r>
      <w:r>
        <w:t>п. 5.7</w:t>
      </w:r>
      <w:r>
        <w:rPr>
          <w:spacing w:val="-3"/>
        </w:rPr>
        <w:t xml:space="preserve"> </w:t>
      </w:r>
      <w:r>
        <w:t>СП</w:t>
      </w:r>
      <w:r>
        <w:rPr>
          <w:spacing w:val="-1"/>
        </w:rPr>
        <w:t xml:space="preserve"> </w:t>
      </w:r>
      <w:r>
        <w:t>РК 2.02-104-2014</w:t>
      </w:r>
    </w:p>
    <w:p w:rsidR="00CC1ECE" w:rsidRDefault="00513E98">
      <w:pPr>
        <w:pStyle w:val="a3"/>
        <w:spacing w:before="4"/>
        <w:ind w:left="822"/>
      </w:pPr>
      <w:r>
        <w:t>В</w:t>
      </w:r>
      <w:r>
        <w:rPr>
          <w:spacing w:val="-6"/>
        </w:rPr>
        <w:t xml:space="preserve"> </w:t>
      </w:r>
      <w:r>
        <w:t>помещении</w:t>
      </w:r>
      <w:r>
        <w:rPr>
          <w:spacing w:val="-3"/>
        </w:rPr>
        <w:t xml:space="preserve"> </w:t>
      </w:r>
      <w:r>
        <w:t>насосной</w:t>
      </w:r>
      <w:r>
        <w:rPr>
          <w:spacing w:val="-3"/>
        </w:rPr>
        <w:t xml:space="preserve"> </w:t>
      </w:r>
      <w:r>
        <w:t>станции</w:t>
      </w:r>
      <w:r>
        <w:rPr>
          <w:spacing w:val="-6"/>
        </w:rPr>
        <w:t xml:space="preserve"> </w:t>
      </w:r>
      <w:r>
        <w:t>производим</w:t>
      </w:r>
      <w:r>
        <w:rPr>
          <w:spacing w:val="-4"/>
        </w:rPr>
        <w:t xml:space="preserve"> </w:t>
      </w:r>
      <w:r>
        <w:t>подключение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узлу</w:t>
      </w:r>
      <w:r>
        <w:rPr>
          <w:spacing w:val="-4"/>
        </w:rPr>
        <w:t xml:space="preserve"> </w:t>
      </w:r>
      <w:r>
        <w:t>управления.</w:t>
      </w:r>
    </w:p>
    <w:p w:rsidR="00CC1ECE" w:rsidRDefault="00513E98">
      <w:pPr>
        <w:pStyle w:val="Heading3"/>
        <w:spacing w:before="92"/>
        <w:ind w:left="822"/>
      </w:pPr>
      <w:r>
        <w:t>Узлы</w:t>
      </w:r>
      <w:r>
        <w:rPr>
          <w:spacing w:val="-3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спринклерных</w:t>
      </w:r>
      <w:r>
        <w:rPr>
          <w:spacing w:val="-3"/>
        </w:rPr>
        <w:t xml:space="preserve"> </w:t>
      </w:r>
      <w:r>
        <w:t>секций.</w:t>
      </w:r>
    </w:p>
    <w:p w:rsidR="00CC1ECE" w:rsidRDefault="00513E98">
      <w:pPr>
        <w:pStyle w:val="a3"/>
        <w:spacing w:before="74"/>
        <w:ind w:left="822"/>
      </w:pPr>
      <w:r>
        <w:t>Для</w:t>
      </w:r>
      <w:r>
        <w:rPr>
          <w:spacing w:val="-4"/>
        </w:rPr>
        <w:t xml:space="preserve"> </w:t>
      </w:r>
      <w:r>
        <w:t>установки</w:t>
      </w:r>
      <w:r>
        <w:rPr>
          <w:spacing w:val="-3"/>
        </w:rPr>
        <w:t xml:space="preserve"> </w:t>
      </w:r>
      <w:r>
        <w:t>автоматического</w:t>
      </w:r>
      <w:r>
        <w:rPr>
          <w:spacing w:val="-4"/>
        </w:rPr>
        <w:t xml:space="preserve"> </w:t>
      </w:r>
      <w:r>
        <w:t>пожаротушения</w:t>
      </w:r>
      <w:r>
        <w:rPr>
          <w:spacing w:val="-4"/>
        </w:rPr>
        <w:t xml:space="preserve"> </w:t>
      </w:r>
      <w:r>
        <w:t>проектом</w:t>
      </w:r>
      <w:r>
        <w:rPr>
          <w:spacing w:val="-5"/>
        </w:rPr>
        <w:t xml:space="preserve"> </w:t>
      </w:r>
      <w:r>
        <w:t>предусмотрено:</w:t>
      </w:r>
    </w:p>
    <w:p w:rsidR="00CC1ECE" w:rsidRDefault="00513E98">
      <w:pPr>
        <w:pStyle w:val="a3"/>
        <w:tabs>
          <w:tab w:val="left" w:pos="2171"/>
        </w:tabs>
        <w:spacing w:before="84"/>
        <w:ind w:left="822" w:right="1185" w:firstLine="707"/>
      </w:pPr>
      <w:r>
        <w:t>-</w:t>
      </w:r>
      <w:r>
        <w:tab/>
        <w:t>1</w:t>
      </w:r>
      <w:r>
        <w:rPr>
          <w:spacing w:val="48"/>
        </w:rPr>
        <w:t xml:space="preserve"> </w:t>
      </w:r>
      <w:r>
        <w:t>спринклерный</w:t>
      </w:r>
      <w:r>
        <w:rPr>
          <w:spacing w:val="54"/>
        </w:rPr>
        <w:t xml:space="preserve"> </w:t>
      </w:r>
      <w:r>
        <w:t>узел</w:t>
      </w:r>
      <w:r>
        <w:rPr>
          <w:spacing w:val="49"/>
        </w:rPr>
        <w:t xml:space="preserve"> </w:t>
      </w:r>
      <w:r>
        <w:t>управления</w:t>
      </w:r>
      <w:r>
        <w:rPr>
          <w:spacing w:val="48"/>
        </w:rPr>
        <w:t xml:space="preserve"> </w:t>
      </w:r>
      <w:r>
        <w:t>УУ-С100/1,2Вз-ВФ.04</w:t>
      </w:r>
      <w:r>
        <w:rPr>
          <w:spacing w:val="51"/>
        </w:rPr>
        <w:t xml:space="preserve"> </w:t>
      </w:r>
      <w:r>
        <w:t>(воздушный)</w:t>
      </w:r>
      <w:r>
        <w:rPr>
          <w:spacing w:val="48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диаметром условного прохода</w:t>
      </w:r>
      <w:r>
        <w:rPr>
          <w:spacing w:val="-1"/>
        </w:rPr>
        <w:t xml:space="preserve"> </w:t>
      </w:r>
      <w:r>
        <w:t>100</w:t>
      </w:r>
      <w:r>
        <w:rPr>
          <w:spacing w:val="-1"/>
        </w:rPr>
        <w:t xml:space="preserve"> </w:t>
      </w:r>
      <w:r>
        <w:t>мм.</w:t>
      </w:r>
    </w:p>
    <w:p w:rsidR="00CC1ECE" w:rsidRDefault="00513E98">
      <w:pPr>
        <w:pStyle w:val="a3"/>
        <w:ind w:left="822"/>
      </w:pPr>
      <w:r>
        <w:t>Слив</w:t>
      </w:r>
      <w:r>
        <w:rPr>
          <w:spacing w:val="-4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узла</w:t>
      </w:r>
      <w:r>
        <w:rPr>
          <w:spacing w:val="-2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производится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сливной</w:t>
      </w:r>
      <w:r>
        <w:rPr>
          <w:spacing w:val="-3"/>
        </w:rPr>
        <w:t xml:space="preserve"> </w:t>
      </w:r>
      <w:r>
        <w:t>приямок</w:t>
      </w:r>
      <w:r>
        <w:rPr>
          <w:spacing w:val="-3"/>
        </w:rPr>
        <w:t xml:space="preserve"> </w:t>
      </w:r>
      <w:r>
        <w:t>(см.</w:t>
      </w:r>
      <w:r>
        <w:rPr>
          <w:spacing w:val="-3"/>
        </w:rPr>
        <w:t xml:space="preserve"> </w:t>
      </w:r>
      <w:r>
        <w:t>раздел</w:t>
      </w:r>
      <w:r>
        <w:rPr>
          <w:spacing w:val="-3"/>
        </w:rPr>
        <w:t xml:space="preserve"> </w:t>
      </w:r>
      <w:r>
        <w:t>ВК)</w:t>
      </w:r>
    </w:p>
    <w:p w:rsidR="00CC1ECE" w:rsidRDefault="00513E98">
      <w:pPr>
        <w:pStyle w:val="Heading3"/>
        <w:spacing w:before="96"/>
        <w:ind w:left="822"/>
      </w:pPr>
      <w:r>
        <w:t>Решения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автоматизации</w:t>
      </w:r>
      <w:r>
        <w:rPr>
          <w:spacing w:val="-4"/>
        </w:rPr>
        <w:t xml:space="preserve"> </w:t>
      </w:r>
      <w:r>
        <w:t>насосной</w:t>
      </w:r>
      <w:r>
        <w:rPr>
          <w:spacing w:val="-3"/>
        </w:rPr>
        <w:t xml:space="preserve"> </w:t>
      </w:r>
      <w:r>
        <w:t>станции пожаротушения.</w:t>
      </w:r>
    </w:p>
    <w:p w:rsidR="00CC1ECE" w:rsidRDefault="00513E98">
      <w:pPr>
        <w:pStyle w:val="a3"/>
        <w:spacing w:before="72"/>
        <w:ind w:left="822" w:right="1031" w:firstLine="707"/>
        <w:jc w:val="both"/>
      </w:pPr>
      <w:r>
        <w:t>Для построения системы управления спринклерным пожаро</w:t>
      </w:r>
      <w:r>
        <w:t>тушением в проекте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ЗАО</w:t>
      </w:r>
      <w:r>
        <w:rPr>
          <w:spacing w:val="1"/>
        </w:rPr>
        <w:t xml:space="preserve"> </w:t>
      </w:r>
      <w:r>
        <w:t>НВП</w:t>
      </w:r>
      <w:r>
        <w:rPr>
          <w:spacing w:val="1"/>
        </w:rPr>
        <w:t xml:space="preserve"> </w:t>
      </w:r>
      <w:r>
        <w:t>"Болид".</w:t>
      </w:r>
      <w:r>
        <w:rPr>
          <w:spacing w:val="60"/>
        </w:rPr>
        <w:t xml:space="preserve"> </w:t>
      </w:r>
      <w:r>
        <w:t>Для</w:t>
      </w:r>
      <w:r>
        <w:rPr>
          <w:spacing w:val="60"/>
        </w:rPr>
        <w:t xml:space="preserve"> </w:t>
      </w:r>
      <w:r>
        <w:t>управления</w:t>
      </w:r>
      <w:r>
        <w:rPr>
          <w:spacing w:val="61"/>
        </w:rPr>
        <w:t xml:space="preserve"> </w:t>
      </w:r>
      <w:r>
        <w:t>эл.двигателями</w:t>
      </w:r>
      <w:r>
        <w:rPr>
          <w:spacing w:val="1"/>
        </w:rPr>
        <w:t xml:space="preserve"> </w:t>
      </w:r>
      <w:r>
        <w:t>насосов</w:t>
      </w:r>
      <w:r>
        <w:rPr>
          <w:spacing w:val="1"/>
        </w:rPr>
        <w:t xml:space="preserve"> </w:t>
      </w:r>
      <w:r>
        <w:t>АПТ</w:t>
      </w:r>
      <w:r>
        <w:rPr>
          <w:spacing w:val="1"/>
        </w:rPr>
        <w:t xml:space="preserve"> </w:t>
      </w:r>
      <w:r>
        <w:t>предусмотрены</w:t>
      </w:r>
      <w:r>
        <w:rPr>
          <w:spacing w:val="1"/>
        </w:rPr>
        <w:t xml:space="preserve"> </w:t>
      </w:r>
      <w:r>
        <w:t>шкафы</w:t>
      </w:r>
      <w:r>
        <w:rPr>
          <w:spacing w:val="1"/>
        </w:rPr>
        <w:t xml:space="preserve"> </w:t>
      </w:r>
      <w:r>
        <w:t>контрольно-пусковые</w:t>
      </w:r>
      <w:r>
        <w:rPr>
          <w:spacing w:val="1"/>
        </w:rPr>
        <w:t xml:space="preserve"> </w:t>
      </w:r>
      <w:r>
        <w:t>ШКП-4.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оборудованием АПТ выбран прибор "Поток-3Н". Шкафы контрольно-пусковые ШКП-4,</w:t>
      </w:r>
      <w:r>
        <w:rPr>
          <w:spacing w:val="1"/>
        </w:rPr>
        <w:t xml:space="preserve"> </w:t>
      </w:r>
      <w:r>
        <w:t>прибор</w:t>
      </w:r>
      <w:r>
        <w:rPr>
          <w:spacing w:val="1"/>
        </w:rPr>
        <w:t xml:space="preserve"> </w:t>
      </w:r>
      <w:r>
        <w:t>"</w:t>
      </w:r>
      <w:r>
        <w:t>Поток-3Н"</w:t>
      </w:r>
      <w:r>
        <w:rPr>
          <w:spacing w:val="1"/>
        </w:rPr>
        <w:t xml:space="preserve"> </w:t>
      </w:r>
      <w:r>
        <w:t>размещаются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помещении</w:t>
      </w:r>
      <w:r>
        <w:rPr>
          <w:spacing w:val="1"/>
        </w:rPr>
        <w:t xml:space="preserve"> </w:t>
      </w:r>
      <w:r>
        <w:t>насосной</w:t>
      </w:r>
      <w:r>
        <w:rPr>
          <w:spacing w:val="1"/>
        </w:rPr>
        <w:t xml:space="preserve"> </w:t>
      </w:r>
      <w:r>
        <w:t>АПТ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соединяются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собой. Алгоритм работы установки запрограммирован в приборе «Поток-3Н». Первичные</w:t>
      </w:r>
      <w:r>
        <w:rPr>
          <w:spacing w:val="1"/>
        </w:rPr>
        <w:t xml:space="preserve"> </w:t>
      </w:r>
      <w:r>
        <w:t>преобразователи управления и сигнализации (датчики - электроконтактные манометры и</w:t>
      </w:r>
      <w:r>
        <w:rPr>
          <w:spacing w:val="1"/>
        </w:rPr>
        <w:t xml:space="preserve"> </w:t>
      </w:r>
      <w:r>
        <w:t>сигнализаторы</w:t>
      </w:r>
      <w:r>
        <w:rPr>
          <w:spacing w:val="-2"/>
        </w:rPr>
        <w:t xml:space="preserve"> </w:t>
      </w:r>
      <w:r>
        <w:t>давления у</w:t>
      </w:r>
      <w:r>
        <w:t>ниверсальные)</w:t>
      </w:r>
      <w:r>
        <w:rPr>
          <w:spacing w:val="-1"/>
        </w:rPr>
        <w:t xml:space="preserve"> </w:t>
      </w:r>
      <w:r>
        <w:t>подключаются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прибор</w:t>
      </w:r>
      <w:r>
        <w:rPr>
          <w:spacing w:val="-5"/>
        </w:rPr>
        <w:t xml:space="preserve"> </w:t>
      </w:r>
      <w:r>
        <w:t>«Поток-3Н».</w:t>
      </w:r>
    </w:p>
    <w:p w:rsidR="00CC1ECE" w:rsidRDefault="00513E98">
      <w:pPr>
        <w:pStyle w:val="a3"/>
        <w:spacing w:before="15" w:line="237" w:lineRule="auto"/>
        <w:ind w:left="822" w:right="1039" w:firstLine="707"/>
        <w:jc w:val="both"/>
      </w:pPr>
      <w:r>
        <w:t>Для</w:t>
      </w:r>
      <w:r>
        <w:rPr>
          <w:spacing w:val="12"/>
        </w:rPr>
        <w:t xml:space="preserve"> </w:t>
      </w:r>
      <w:r>
        <w:t>приема,</w:t>
      </w:r>
      <w:r>
        <w:rPr>
          <w:spacing w:val="17"/>
        </w:rPr>
        <w:t xml:space="preserve"> </w:t>
      </w:r>
      <w:r>
        <w:t>управления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отображения</w:t>
      </w:r>
      <w:r>
        <w:rPr>
          <w:spacing w:val="12"/>
        </w:rPr>
        <w:t xml:space="preserve"> </w:t>
      </w:r>
      <w:r>
        <w:t>информации</w:t>
      </w:r>
      <w:r>
        <w:rPr>
          <w:spacing w:val="14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работе</w:t>
      </w:r>
      <w:r>
        <w:rPr>
          <w:spacing w:val="12"/>
        </w:rPr>
        <w:t xml:space="preserve"> </w:t>
      </w:r>
      <w:r>
        <w:t>насосных</w:t>
      </w:r>
      <w:r>
        <w:rPr>
          <w:spacing w:val="16"/>
        </w:rPr>
        <w:t xml:space="preserve"> </w:t>
      </w:r>
      <w:r>
        <w:t>установок</w:t>
      </w:r>
      <w:r>
        <w:rPr>
          <w:spacing w:val="-5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помещении</w:t>
      </w:r>
    </w:p>
    <w:p w:rsidR="00CC1ECE" w:rsidRDefault="00513E98">
      <w:pPr>
        <w:pStyle w:val="a3"/>
        <w:spacing w:before="3"/>
        <w:ind w:left="1530"/>
        <w:jc w:val="both"/>
      </w:pPr>
      <w:r>
        <w:t>диспетчерской</w:t>
      </w:r>
      <w:r>
        <w:rPr>
          <w:spacing w:val="8"/>
        </w:rPr>
        <w:t xml:space="preserve"> </w:t>
      </w:r>
      <w:r>
        <w:t>с</w:t>
      </w:r>
      <w:r>
        <w:rPr>
          <w:spacing w:val="65"/>
        </w:rPr>
        <w:t xml:space="preserve"> </w:t>
      </w:r>
      <w:r>
        <w:t>круглосуточным</w:t>
      </w:r>
      <w:r>
        <w:rPr>
          <w:spacing w:val="66"/>
        </w:rPr>
        <w:t xml:space="preserve"> </w:t>
      </w:r>
      <w:r>
        <w:t>дежурством</w:t>
      </w:r>
      <w:r>
        <w:rPr>
          <w:spacing w:val="65"/>
        </w:rPr>
        <w:t xml:space="preserve"> </w:t>
      </w:r>
      <w:r>
        <w:t>персонала</w:t>
      </w:r>
      <w:r>
        <w:rPr>
          <w:spacing w:val="66"/>
        </w:rPr>
        <w:t xml:space="preserve"> </w:t>
      </w:r>
      <w:r>
        <w:t>используются</w:t>
      </w:r>
      <w:r>
        <w:rPr>
          <w:spacing w:val="66"/>
        </w:rPr>
        <w:t xml:space="preserve"> </w:t>
      </w:r>
      <w:r>
        <w:t>пульт</w:t>
      </w:r>
      <w:r>
        <w:rPr>
          <w:spacing w:val="67"/>
        </w:rPr>
        <w:t xml:space="preserve"> </w:t>
      </w:r>
      <w:r>
        <w:t>и</w:t>
      </w:r>
    </w:p>
    <w:p w:rsidR="00CC1ECE" w:rsidRDefault="00CC1ECE">
      <w:pPr>
        <w:jc w:val="both"/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822"/>
        <w:jc w:val="both"/>
      </w:pPr>
      <w:r>
        <w:lastRenderedPageBreak/>
        <w:t>блок</w:t>
      </w:r>
      <w:r>
        <w:rPr>
          <w:spacing w:val="-2"/>
        </w:rPr>
        <w:t xml:space="preserve"> </w:t>
      </w:r>
      <w:r>
        <w:t>индикации</w:t>
      </w:r>
      <w:r>
        <w:rPr>
          <w:spacing w:val="-3"/>
        </w:rPr>
        <w:t xml:space="preserve"> </w:t>
      </w:r>
      <w:r>
        <w:t>и управления</w:t>
      </w:r>
      <w:r>
        <w:rPr>
          <w:spacing w:val="-3"/>
        </w:rPr>
        <w:t xml:space="preserve"> </w:t>
      </w:r>
      <w:r>
        <w:t>заказанные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разделе</w:t>
      </w:r>
      <w:r>
        <w:rPr>
          <w:spacing w:val="-4"/>
        </w:rPr>
        <w:t xml:space="preserve"> </w:t>
      </w:r>
      <w:r>
        <w:t>проекта</w:t>
      </w:r>
      <w:r>
        <w:rPr>
          <w:spacing w:val="-6"/>
        </w:rPr>
        <w:t xml:space="preserve"> </w:t>
      </w:r>
      <w:r>
        <w:t>АПС.</w:t>
      </w:r>
    </w:p>
    <w:p w:rsidR="00CC1ECE" w:rsidRDefault="00513E98">
      <w:pPr>
        <w:pStyle w:val="a3"/>
        <w:spacing w:before="5"/>
        <w:ind w:left="822" w:right="1030" w:firstLine="767"/>
        <w:jc w:val="both"/>
      </w:pPr>
      <w:r>
        <w:t>В</w:t>
      </w:r>
      <w:r>
        <w:rPr>
          <w:spacing w:val="1"/>
        </w:rPr>
        <w:t xml:space="preserve"> </w:t>
      </w:r>
      <w:r>
        <w:t>дежурном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трубопроводы,</w:t>
      </w:r>
      <w:r>
        <w:rPr>
          <w:spacing w:val="1"/>
        </w:rPr>
        <w:t xml:space="preserve"> </w:t>
      </w:r>
      <w:r>
        <w:t>заполненны</w:t>
      </w:r>
      <w:r>
        <w:rPr>
          <w:spacing w:val="1"/>
        </w:rPr>
        <w:t xml:space="preserve"> </w:t>
      </w:r>
      <w:r>
        <w:t>водой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узла</w:t>
      </w:r>
      <w:r>
        <w:rPr>
          <w:spacing w:val="1"/>
        </w:rPr>
        <w:t xml:space="preserve"> </w:t>
      </w:r>
      <w:r>
        <w:t>управления,</w:t>
      </w:r>
      <w:r>
        <w:rPr>
          <w:spacing w:val="1"/>
        </w:rPr>
        <w:t xml:space="preserve"> </w:t>
      </w:r>
      <w:r>
        <w:t>находятся под давлением автоматического водопитателя (жокей-насос и гидропневмобак).</w:t>
      </w:r>
      <w:r>
        <w:rPr>
          <w:spacing w:val="-57"/>
        </w:rPr>
        <w:t xml:space="preserve"> </w:t>
      </w:r>
      <w:r>
        <w:t>При незначительной утечке воды в установке и снижении давления до уз</w:t>
      </w:r>
      <w:r>
        <w:t>лов управления</w:t>
      </w:r>
      <w:r>
        <w:rPr>
          <w:spacing w:val="1"/>
        </w:rPr>
        <w:t xml:space="preserve"> </w:t>
      </w:r>
      <w:r>
        <w:t>запускается</w:t>
      </w:r>
      <w:r>
        <w:rPr>
          <w:spacing w:val="1"/>
        </w:rPr>
        <w:t xml:space="preserve"> </w:t>
      </w:r>
      <w:r>
        <w:t>жокей-насос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подкачивает</w:t>
      </w:r>
      <w:r>
        <w:rPr>
          <w:spacing w:val="1"/>
        </w:rPr>
        <w:t xml:space="preserve"> </w:t>
      </w:r>
      <w:r>
        <w:t>воду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дежурного</w:t>
      </w:r>
      <w:r>
        <w:rPr>
          <w:spacing w:val="1"/>
        </w:rPr>
        <w:t xml:space="preserve"> </w:t>
      </w:r>
      <w:r>
        <w:t>давления,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отключается. Включение и отключение жокей-насоса осуществляется автоматически от</w:t>
      </w:r>
      <w:r>
        <w:rPr>
          <w:spacing w:val="1"/>
        </w:rPr>
        <w:t xml:space="preserve"> </w:t>
      </w:r>
      <w:r>
        <w:t>трех электроконтактных манометров, установленных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подводящем</w:t>
      </w:r>
      <w:r>
        <w:rPr>
          <w:spacing w:val="-2"/>
        </w:rPr>
        <w:t xml:space="preserve"> </w:t>
      </w:r>
      <w:r>
        <w:t>трубопроводе.</w:t>
      </w:r>
    </w:p>
    <w:p w:rsidR="00CC1ECE" w:rsidRDefault="00513E98">
      <w:pPr>
        <w:pStyle w:val="a3"/>
        <w:spacing w:before="8"/>
        <w:ind w:left="822" w:right="1037" w:firstLine="707"/>
        <w:jc w:val="both"/>
      </w:pPr>
      <w:r>
        <w:t>Для</w:t>
      </w:r>
      <w:r>
        <w:rPr>
          <w:spacing w:val="37"/>
        </w:rPr>
        <w:t xml:space="preserve"> </w:t>
      </w:r>
      <w:r>
        <w:t>заполнения</w:t>
      </w:r>
      <w:r>
        <w:rPr>
          <w:spacing w:val="38"/>
        </w:rPr>
        <w:t xml:space="preserve"> </w:t>
      </w:r>
      <w:r>
        <w:t>воздухом</w:t>
      </w:r>
      <w:r>
        <w:rPr>
          <w:spacing w:val="37"/>
        </w:rPr>
        <w:t xml:space="preserve"> </w:t>
      </w:r>
      <w:r>
        <w:t>спринклерных</w:t>
      </w:r>
      <w:r>
        <w:rPr>
          <w:spacing w:val="38"/>
        </w:rPr>
        <w:t xml:space="preserve"> </w:t>
      </w:r>
      <w:r>
        <w:t>воздушных</w:t>
      </w:r>
      <w:r>
        <w:rPr>
          <w:spacing w:val="40"/>
        </w:rPr>
        <w:t xml:space="preserve"> </w:t>
      </w:r>
      <w:r>
        <w:t>секций,</w:t>
      </w:r>
      <w:r>
        <w:rPr>
          <w:spacing w:val="37"/>
        </w:rPr>
        <w:t xml:space="preserve"> </w:t>
      </w:r>
      <w:r>
        <w:t>для</w:t>
      </w:r>
      <w:r>
        <w:rPr>
          <w:spacing w:val="37"/>
        </w:rPr>
        <w:t xml:space="preserve"> </w:t>
      </w:r>
      <w:r>
        <w:t>подачи</w:t>
      </w:r>
      <w:r>
        <w:rPr>
          <w:spacing w:val="38"/>
        </w:rPr>
        <w:t xml:space="preserve"> </w:t>
      </w:r>
      <w:r>
        <w:t>воздуха</w:t>
      </w:r>
      <w:r>
        <w:rPr>
          <w:spacing w:val="-57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время</w:t>
      </w:r>
      <w:r>
        <w:rPr>
          <w:spacing w:val="3"/>
        </w:rPr>
        <w:t xml:space="preserve"> </w:t>
      </w:r>
      <w:r>
        <w:t>утечки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питающий</w:t>
      </w:r>
      <w:r>
        <w:rPr>
          <w:spacing w:val="-3"/>
        </w:rPr>
        <w:t xml:space="preserve"> </w:t>
      </w:r>
      <w:r>
        <w:t>трубопровод предусмотрен</w:t>
      </w:r>
      <w:r>
        <w:rPr>
          <w:spacing w:val="-1"/>
        </w:rPr>
        <w:t xml:space="preserve"> </w:t>
      </w:r>
      <w:r>
        <w:t>компрессор</w:t>
      </w:r>
      <w:r>
        <w:rPr>
          <w:spacing w:val="-2"/>
        </w:rPr>
        <w:t xml:space="preserve"> </w:t>
      </w:r>
      <w:r>
        <w:t>К29.</w:t>
      </w:r>
    </w:p>
    <w:p w:rsidR="00CC1ECE" w:rsidRDefault="00513E98">
      <w:pPr>
        <w:pStyle w:val="a3"/>
        <w:ind w:left="822" w:right="1028" w:firstLine="707"/>
        <w:jc w:val="both"/>
      </w:pPr>
      <w:r>
        <w:t>При возникновении пожара происходит срабатывание спринклерного оросителя и</w:t>
      </w:r>
      <w:r>
        <w:rPr>
          <w:spacing w:val="1"/>
        </w:rPr>
        <w:t xml:space="preserve"> </w:t>
      </w:r>
      <w:r>
        <w:t>давление в системе снижается, что вызывает вскрытие узла управления и срабатывание на</w:t>
      </w:r>
      <w:r>
        <w:rPr>
          <w:spacing w:val="1"/>
        </w:rPr>
        <w:t xml:space="preserve"> </w:t>
      </w:r>
      <w:r>
        <w:t>нем</w:t>
      </w:r>
      <w:r>
        <w:rPr>
          <w:spacing w:val="1"/>
        </w:rPr>
        <w:t xml:space="preserve"> </w:t>
      </w:r>
      <w:r>
        <w:t>сигнализаторов</w:t>
      </w:r>
      <w:r>
        <w:rPr>
          <w:spacing w:val="1"/>
        </w:rPr>
        <w:t xml:space="preserve"> </w:t>
      </w:r>
      <w:r>
        <w:t>давления</w:t>
      </w:r>
      <w:r>
        <w:rPr>
          <w:spacing w:val="1"/>
        </w:rPr>
        <w:t xml:space="preserve"> </w:t>
      </w:r>
      <w:r>
        <w:t>СДУ,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формируют</w:t>
      </w:r>
      <w:r>
        <w:rPr>
          <w:spacing w:val="1"/>
        </w:rPr>
        <w:t xml:space="preserve"> </w:t>
      </w:r>
      <w:r>
        <w:t>сигнал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пожаре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пульт</w:t>
      </w:r>
      <w:r>
        <w:rPr>
          <w:spacing w:val="1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срабатывании</w:t>
      </w:r>
      <w:r>
        <w:rPr>
          <w:spacing w:val="-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узла</w:t>
      </w:r>
      <w:r>
        <w:rPr>
          <w:spacing w:val="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(Пожар).</w:t>
      </w:r>
    </w:p>
    <w:p w:rsidR="00CC1ECE" w:rsidRDefault="00513E98">
      <w:pPr>
        <w:pStyle w:val="a3"/>
        <w:spacing w:before="7"/>
        <w:ind w:left="822" w:right="1030" w:firstLine="707"/>
        <w:jc w:val="both"/>
      </w:pPr>
      <w:r>
        <w:t>Рабочие</w:t>
      </w:r>
      <w:r>
        <w:rPr>
          <w:spacing w:val="1"/>
        </w:rPr>
        <w:t xml:space="preserve"> </w:t>
      </w:r>
      <w:r>
        <w:t>насосы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спринклерного</w:t>
      </w:r>
      <w:r>
        <w:rPr>
          <w:spacing w:val="1"/>
        </w:rPr>
        <w:t xml:space="preserve"> </w:t>
      </w:r>
      <w:r>
        <w:t>пожаротушения</w:t>
      </w:r>
      <w:r>
        <w:rPr>
          <w:spacing w:val="1"/>
        </w:rPr>
        <w:t xml:space="preserve"> </w:t>
      </w:r>
      <w:r>
        <w:t>включаются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снижениии давления в системе от сигнализаторов давления СДУ, установленных на узлах</w:t>
      </w:r>
      <w:r>
        <w:rPr>
          <w:spacing w:val="1"/>
        </w:rPr>
        <w:t xml:space="preserve"> </w:t>
      </w:r>
      <w:r>
        <w:t>управления. Для управления насосами предусмотрены ручной и автоматический режимы</w:t>
      </w:r>
      <w:r>
        <w:rPr>
          <w:spacing w:val="1"/>
        </w:rPr>
        <w:t xml:space="preserve"> </w:t>
      </w:r>
      <w:r>
        <w:t>работы. Выключение насосов осуществляется вручну</w:t>
      </w:r>
      <w:r>
        <w:t>ю со шкафов контрольно-пусковых.</w:t>
      </w:r>
      <w:r>
        <w:rPr>
          <w:spacing w:val="1"/>
        </w:rPr>
        <w:t xml:space="preserve"> </w:t>
      </w:r>
      <w:r>
        <w:t>Для выдачи сигнала на пульт(см. раздел проекта АПС) о выходе основных насосов на</w:t>
      </w:r>
      <w:r>
        <w:rPr>
          <w:spacing w:val="1"/>
        </w:rPr>
        <w:t xml:space="preserve"> </w:t>
      </w:r>
      <w:r>
        <w:t>заданный режим на напорном трубопроводе после насосов установлен электрокотактный</w:t>
      </w:r>
      <w:r>
        <w:rPr>
          <w:spacing w:val="1"/>
        </w:rPr>
        <w:t xml:space="preserve"> </w:t>
      </w:r>
      <w:r>
        <w:t>манометр.</w:t>
      </w:r>
    </w:p>
    <w:p w:rsidR="00CC1ECE" w:rsidRDefault="00513E98">
      <w:pPr>
        <w:pStyle w:val="a3"/>
        <w:spacing w:before="6"/>
        <w:ind w:left="822" w:right="884" w:firstLine="707"/>
        <w:jc w:val="both"/>
      </w:pPr>
      <w:r>
        <w:t>Для защиты основных насосов пожаротушения и жокей-насоса от</w:t>
      </w:r>
      <w:r>
        <w:rPr>
          <w:spacing w:val="1"/>
        </w:rPr>
        <w:t xml:space="preserve"> </w:t>
      </w:r>
      <w:r>
        <w:t>сухого хода в</w:t>
      </w:r>
      <w:r>
        <w:rPr>
          <w:spacing w:val="1"/>
        </w:rPr>
        <w:t xml:space="preserve"> </w:t>
      </w:r>
      <w:r>
        <w:t>емкости с противопожарным запасом воды в насосной установлен датчик-реле уровня РОС-</w:t>
      </w:r>
      <w:r>
        <w:rPr>
          <w:spacing w:val="-57"/>
        </w:rPr>
        <w:t xml:space="preserve"> </w:t>
      </w:r>
      <w:r>
        <w:t>301.</w:t>
      </w:r>
    </w:p>
    <w:p w:rsidR="00CC1ECE" w:rsidRDefault="00513E98">
      <w:pPr>
        <w:pStyle w:val="a3"/>
        <w:spacing w:before="5"/>
        <w:ind w:left="822" w:right="886" w:firstLine="707"/>
        <w:jc w:val="both"/>
      </w:pPr>
      <w:r>
        <w:t>В</w:t>
      </w:r>
      <w:r>
        <w:rPr>
          <w:spacing w:val="1"/>
        </w:rPr>
        <w:t xml:space="preserve"> </w:t>
      </w:r>
      <w:r>
        <w:t>насосной</w:t>
      </w:r>
      <w:r>
        <w:rPr>
          <w:spacing w:val="1"/>
        </w:rPr>
        <w:t xml:space="preserve"> </w:t>
      </w:r>
      <w:r>
        <w:t>станции</w:t>
      </w:r>
      <w:r>
        <w:rPr>
          <w:spacing w:val="1"/>
        </w:rPr>
        <w:t xml:space="preserve"> </w:t>
      </w:r>
      <w:r>
        <w:t>пожаротушения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прокладки</w:t>
      </w:r>
      <w:r>
        <w:rPr>
          <w:spacing w:val="1"/>
        </w:rPr>
        <w:t xml:space="preserve"> </w:t>
      </w:r>
      <w:r>
        <w:t>кабелей</w:t>
      </w:r>
      <w:r>
        <w:rPr>
          <w:spacing w:val="1"/>
        </w:rPr>
        <w:t xml:space="preserve"> </w:t>
      </w:r>
      <w:r>
        <w:t>предусмотрены</w:t>
      </w:r>
      <w:r>
        <w:rPr>
          <w:spacing w:val="1"/>
        </w:rPr>
        <w:t xml:space="preserve"> </w:t>
      </w:r>
      <w:r>
        <w:t>кабельные</w:t>
      </w:r>
      <w:r>
        <w:rPr>
          <w:spacing w:val="1"/>
        </w:rPr>
        <w:t xml:space="preserve"> </w:t>
      </w:r>
      <w:r>
        <w:t>лотки.</w:t>
      </w:r>
      <w:r>
        <w:rPr>
          <w:spacing w:val="1"/>
        </w:rPr>
        <w:t xml:space="preserve"> </w:t>
      </w:r>
      <w:r>
        <w:t>Кабели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эл.двигателям</w:t>
      </w:r>
      <w:r>
        <w:rPr>
          <w:spacing w:val="1"/>
        </w:rPr>
        <w:t xml:space="preserve"> </w:t>
      </w:r>
      <w:r>
        <w:t>насосов</w:t>
      </w:r>
      <w:r>
        <w:rPr>
          <w:spacing w:val="1"/>
        </w:rPr>
        <w:t xml:space="preserve"> </w:t>
      </w:r>
      <w:r>
        <w:t>проложены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отдельном</w:t>
      </w:r>
      <w:r>
        <w:rPr>
          <w:spacing w:val="1"/>
        </w:rPr>
        <w:t xml:space="preserve"> </w:t>
      </w:r>
      <w:r>
        <w:t>лотке.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электробезопасности</w:t>
      </w:r>
      <w:r>
        <w:rPr>
          <w:spacing w:val="1"/>
        </w:rPr>
        <w:t xml:space="preserve"> </w:t>
      </w:r>
      <w:r>
        <w:t>обслуживающего</w:t>
      </w:r>
      <w:r>
        <w:rPr>
          <w:spacing w:val="1"/>
        </w:rPr>
        <w:t xml:space="preserve"> </w:t>
      </w:r>
      <w:r>
        <w:t>персонала,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тебованиями ПУЭ корпуса шкафов и приборов должны быть надежно заземлены. Монтаж</w:t>
      </w:r>
      <w:r>
        <w:rPr>
          <w:spacing w:val="1"/>
        </w:rPr>
        <w:t xml:space="preserve"> </w:t>
      </w:r>
      <w:r>
        <w:t>заземляющих</w:t>
      </w:r>
      <w:r>
        <w:rPr>
          <w:spacing w:val="1"/>
        </w:rPr>
        <w:t xml:space="preserve"> </w:t>
      </w:r>
      <w:r>
        <w:t>устройств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</w:t>
      </w:r>
      <w:r>
        <w:t>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ПУЭ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документов.</w:t>
      </w:r>
    </w:p>
    <w:p w:rsidR="00CC1ECE" w:rsidRDefault="00513E98">
      <w:pPr>
        <w:pStyle w:val="Heading3"/>
        <w:spacing w:before="17"/>
        <w:ind w:left="822"/>
        <w:jc w:val="both"/>
      </w:pPr>
      <w:r>
        <w:t>Экологическая</w:t>
      </w:r>
      <w:r>
        <w:rPr>
          <w:spacing w:val="-3"/>
        </w:rPr>
        <w:t xml:space="preserve"> </w:t>
      </w:r>
      <w:r>
        <w:t>безопасность</w:t>
      </w:r>
    </w:p>
    <w:p w:rsidR="00CC1ECE" w:rsidRDefault="00513E98">
      <w:pPr>
        <w:pStyle w:val="a3"/>
        <w:spacing w:before="74"/>
        <w:ind w:left="822" w:right="895" w:firstLine="707"/>
        <w:jc w:val="both"/>
      </w:pPr>
      <w:r>
        <w:t>Применяемые</w:t>
      </w:r>
      <w:r>
        <w:rPr>
          <w:spacing w:val="1"/>
        </w:rPr>
        <w:t xml:space="preserve"> </w:t>
      </w:r>
      <w:r>
        <w:t>в настоящем проекте приборы, изделия, вещества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материалы не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никакой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60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здоровья людей.</w:t>
      </w:r>
    </w:p>
    <w:p w:rsidR="00CC1ECE" w:rsidRDefault="00513E98">
      <w:pPr>
        <w:pStyle w:val="a3"/>
        <w:spacing w:before="7" w:line="237" w:lineRule="auto"/>
        <w:ind w:left="822" w:right="891" w:firstLine="707"/>
        <w:jc w:val="both"/>
      </w:pPr>
      <w:r>
        <w:t>Все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сертифицировано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разрешено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применению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территории Республики</w:t>
      </w:r>
      <w:r>
        <w:rPr>
          <w:spacing w:val="-1"/>
        </w:rPr>
        <w:t xml:space="preserve"> </w:t>
      </w:r>
      <w:r>
        <w:t>Казахстана.</w:t>
      </w:r>
    </w:p>
    <w:p w:rsidR="00CC1ECE" w:rsidRDefault="00513E98">
      <w:pPr>
        <w:pStyle w:val="Heading3"/>
        <w:spacing w:before="13"/>
        <w:ind w:left="822"/>
      </w:pPr>
      <w:r>
        <w:t>Электропитание.</w:t>
      </w:r>
    </w:p>
    <w:p w:rsidR="00CC1ECE" w:rsidRDefault="00513E98">
      <w:pPr>
        <w:pStyle w:val="a3"/>
        <w:spacing w:before="77"/>
        <w:ind w:left="822" w:right="893" w:firstLine="707"/>
        <w:jc w:val="both"/>
      </w:pPr>
      <w:r>
        <w:t>Согласно "ПУЭ РК от 20 марта 2015 года №230" установки системы спринклерного</w:t>
      </w:r>
      <w:r>
        <w:rPr>
          <w:spacing w:val="1"/>
        </w:rPr>
        <w:t xml:space="preserve"> </w:t>
      </w:r>
      <w:r>
        <w:t>пожаротушения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обеспе</w:t>
      </w:r>
      <w:r>
        <w:t>чения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электроснабжения</w:t>
      </w:r>
      <w:r>
        <w:rPr>
          <w:spacing w:val="1"/>
        </w:rPr>
        <w:t xml:space="preserve"> </w:t>
      </w:r>
      <w:r>
        <w:t>отнесены</w:t>
      </w:r>
      <w:r>
        <w:rPr>
          <w:spacing w:val="1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t>электроприемникам</w:t>
      </w:r>
      <w:r>
        <w:rPr>
          <w:spacing w:val="-2"/>
        </w:rPr>
        <w:t xml:space="preserve"> </w:t>
      </w:r>
      <w:r>
        <w:t>1 категории.</w:t>
      </w:r>
    </w:p>
    <w:p w:rsidR="00CC1ECE" w:rsidRDefault="00513E98">
      <w:pPr>
        <w:pStyle w:val="a3"/>
        <w:spacing w:before="5"/>
        <w:ind w:left="822" w:right="894" w:firstLine="707"/>
        <w:jc w:val="both"/>
      </w:pPr>
      <w:r>
        <w:t>Заземлению (занулению) подлежат все металлические части электрооборудования,</w:t>
      </w:r>
      <w:r>
        <w:rPr>
          <w:spacing w:val="1"/>
        </w:rPr>
        <w:t xml:space="preserve"> </w:t>
      </w:r>
      <w:r>
        <w:t>нормально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находящиеся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напряжением,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оказаться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ним,</w:t>
      </w:r>
      <w:r>
        <w:rPr>
          <w:spacing w:val="1"/>
        </w:rPr>
        <w:t xml:space="preserve"> </w:t>
      </w:r>
      <w:r>
        <w:t>вследствие</w:t>
      </w:r>
      <w:r>
        <w:rPr>
          <w:spacing w:val="-2"/>
        </w:rPr>
        <w:t xml:space="preserve"> </w:t>
      </w:r>
      <w:r>
        <w:t>нарушения</w:t>
      </w:r>
      <w:r>
        <w:rPr>
          <w:spacing w:val="-1"/>
        </w:rPr>
        <w:t xml:space="preserve"> </w:t>
      </w:r>
      <w:r>
        <w:t>изоляции.</w:t>
      </w:r>
      <w:r>
        <w:rPr>
          <w:spacing w:val="-1"/>
        </w:rPr>
        <w:t xml:space="preserve"> </w:t>
      </w:r>
      <w:r>
        <w:t>Потенциалы</w:t>
      </w:r>
      <w:r>
        <w:rPr>
          <w:spacing w:val="-2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уравновешены.</w:t>
      </w:r>
    </w:p>
    <w:p w:rsidR="00CC1ECE" w:rsidRDefault="00513E98">
      <w:pPr>
        <w:pStyle w:val="a3"/>
        <w:spacing w:before="3"/>
        <w:ind w:left="822" w:right="893" w:firstLine="707"/>
        <w:jc w:val="both"/>
      </w:pPr>
      <w:r>
        <w:t>Защитное</w:t>
      </w:r>
      <w:r>
        <w:rPr>
          <w:spacing w:val="1"/>
        </w:rPr>
        <w:t xml:space="preserve"> </w:t>
      </w:r>
      <w:r>
        <w:t>заземление</w:t>
      </w:r>
      <w:r>
        <w:rPr>
          <w:spacing w:val="1"/>
        </w:rPr>
        <w:t xml:space="preserve"> </w:t>
      </w:r>
      <w:r>
        <w:t>(зануление)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"Правилами устройства электроустановок РК от 20 марта 2015 года №230" и технической</w:t>
      </w:r>
      <w:r>
        <w:rPr>
          <w:spacing w:val="1"/>
        </w:rPr>
        <w:t xml:space="preserve"> </w:t>
      </w:r>
      <w:r>
        <w:t>документацией</w:t>
      </w:r>
      <w:r>
        <w:rPr>
          <w:spacing w:val="-1"/>
        </w:rPr>
        <w:t xml:space="preserve"> </w:t>
      </w:r>
      <w:r>
        <w:t>заводов</w:t>
      </w:r>
      <w:r>
        <w:rPr>
          <w:spacing w:val="-2"/>
        </w:rPr>
        <w:t xml:space="preserve"> </w:t>
      </w:r>
      <w:r>
        <w:t>изготовителей комплектующих</w:t>
      </w:r>
      <w:r>
        <w:rPr>
          <w:spacing w:val="1"/>
        </w:rPr>
        <w:t xml:space="preserve"> </w:t>
      </w:r>
      <w:r>
        <w:t>изделий.</w:t>
      </w:r>
    </w:p>
    <w:p w:rsidR="00CC1ECE" w:rsidRDefault="00513E98">
      <w:pPr>
        <w:pStyle w:val="Heading4"/>
        <w:rPr>
          <w:u w:val="none"/>
        </w:rPr>
      </w:pPr>
      <w:r>
        <w:rPr>
          <w:u w:val="thick"/>
        </w:rPr>
        <w:t>Период</w:t>
      </w:r>
      <w:r>
        <w:rPr>
          <w:spacing w:val="-3"/>
          <w:u w:val="thick"/>
        </w:rPr>
        <w:t xml:space="preserve"> </w:t>
      </w:r>
      <w:r>
        <w:rPr>
          <w:u w:val="thick"/>
        </w:rPr>
        <w:t>строительства</w:t>
      </w:r>
    </w:p>
    <w:p w:rsidR="00CC1ECE" w:rsidRDefault="00513E98">
      <w:pPr>
        <w:pStyle w:val="a3"/>
        <w:spacing w:before="74"/>
        <w:ind w:left="822" w:firstLine="707"/>
      </w:pPr>
      <w:r>
        <w:t>В</w:t>
      </w:r>
      <w:r>
        <w:rPr>
          <w:spacing w:val="52"/>
        </w:rPr>
        <w:t xml:space="preserve"> </w:t>
      </w:r>
      <w:r>
        <w:t>настоящее</w:t>
      </w:r>
      <w:r>
        <w:rPr>
          <w:spacing w:val="53"/>
        </w:rPr>
        <w:t xml:space="preserve"> </w:t>
      </w:r>
      <w:r>
        <w:t>время</w:t>
      </w:r>
      <w:r>
        <w:rPr>
          <w:spacing w:val="54"/>
        </w:rPr>
        <w:t xml:space="preserve"> </w:t>
      </w:r>
      <w:r>
        <w:t>на</w:t>
      </w:r>
      <w:r>
        <w:rPr>
          <w:spacing w:val="58"/>
        </w:rPr>
        <w:t xml:space="preserve"> </w:t>
      </w:r>
      <w:r>
        <w:t>участке</w:t>
      </w:r>
      <w:r>
        <w:rPr>
          <w:spacing w:val="54"/>
        </w:rPr>
        <w:t xml:space="preserve"> </w:t>
      </w:r>
      <w:r>
        <w:t>отсутствуют</w:t>
      </w:r>
      <w:r>
        <w:rPr>
          <w:spacing w:val="57"/>
        </w:rPr>
        <w:t xml:space="preserve"> </w:t>
      </w:r>
      <w:r>
        <w:t>строения,</w:t>
      </w:r>
      <w:r>
        <w:rPr>
          <w:spacing w:val="54"/>
        </w:rPr>
        <w:t xml:space="preserve"> </w:t>
      </w:r>
      <w:r>
        <w:t>инженерные</w:t>
      </w:r>
      <w:r>
        <w:rPr>
          <w:spacing w:val="52"/>
        </w:rPr>
        <w:t xml:space="preserve"> </w:t>
      </w:r>
      <w:r>
        <w:t>сети,</w:t>
      </w:r>
      <w:r>
        <w:rPr>
          <w:spacing w:val="54"/>
        </w:rPr>
        <w:t xml:space="preserve"> </w:t>
      </w:r>
      <w:r>
        <w:t>зеленые</w:t>
      </w:r>
      <w:r>
        <w:rPr>
          <w:spacing w:val="-57"/>
        </w:rPr>
        <w:t xml:space="preserve"> </w:t>
      </w:r>
      <w:r>
        <w:t>насаждения.</w:t>
      </w:r>
    </w:p>
    <w:p w:rsidR="00CC1ECE" w:rsidRDefault="00513E98">
      <w:pPr>
        <w:pStyle w:val="a3"/>
        <w:spacing w:before="5"/>
        <w:ind w:left="822"/>
      </w:pPr>
      <w:r>
        <w:t>Период</w:t>
      </w:r>
      <w:r>
        <w:rPr>
          <w:spacing w:val="-4"/>
        </w:rPr>
        <w:t xml:space="preserve"> </w:t>
      </w:r>
      <w:r>
        <w:t>строительства</w:t>
      </w:r>
      <w:r>
        <w:rPr>
          <w:spacing w:val="-5"/>
        </w:rPr>
        <w:t xml:space="preserve"> </w:t>
      </w:r>
      <w:r>
        <w:t>составит</w:t>
      </w:r>
      <w:r>
        <w:rPr>
          <w:spacing w:val="-3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месяцев.</w:t>
      </w:r>
    </w:p>
    <w:p w:rsidR="00CC1ECE" w:rsidRDefault="00513E98">
      <w:pPr>
        <w:pStyle w:val="a3"/>
        <w:spacing w:before="82"/>
        <w:ind w:left="1530"/>
      </w:pPr>
      <w:r>
        <w:t>Строительная</w:t>
      </w:r>
      <w:r>
        <w:rPr>
          <w:spacing w:val="20"/>
        </w:rPr>
        <w:t xml:space="preserve"> </w:t>
      </w:r>
      <w:r>
        <w:t>площадка</w:t>
      </w:r>
      <w:r>
        <w:rPr>
          <w:spacing w:val="20"/>
        </w:rPr>
        <w:t xml:space="preserve"> </w:t>
      </w:r>
      <w:r>
        <w:t>будет</w:t>
      </w:r>
      <w:r>
        <w:rPr>
          <w:spacing w:val="22"/>
        </w:rPr>
        <w:t xml:space="preserve"> </w:t>
      </w:r>
      <w:r>
        <w:t>огорожена</w:t>
      </w:r>
      <w:r>
        <w:rPr>
          <w:spacing w:val="23"/>
        </w:rPr>
        <w:t xml:space="preserve"> </w:t>
      </w:r>
      <w:r>
        <w:t>металлическим</w:t>
      </w:r>
      <w:r>
        <w:rPr>
          <w:spacing w:val="20"/>
        </w:rPr>
        <w:t xml:space="preserve"> </w:t>
      </w:r>
      <w:r>
        <w:t>забором</w:t>
      </w:r>
      <w:r>
        <w:rPr>
          <w:spacing w:val="21"/>
        </w:rPr>
        <w:t xml:space="preserve"> </w:t>
      </w:r>
      <w:r>
        <w:t>высотой</w:t>
      </w:r>
      <w:r>
        <w:rPr>
          <w:spacing w:val="22"/>
        </w:rPr>
        <w:t xml:space="preserve"> </w:t>
      </w:r>
      <w:r>
        <w:t>2</w:t>
      </w:r>
      <w:r>
        <w:rPr>
          <w:spacing w:val="21"/>
        </w:rPr>
        <w:t xml:space="preserve"> </w:t>
      </w:r>
      <w:r>
        <w:t>метра.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822" w:right="886"/>
        <w:jc w:val="both"/>
      </w:pPr>
      <w:r>
        <w:lastRenderedPageBreak/>
        <w:t>На</w:t>
      </w:r>
      <w:r>
        <w:rPr>
          <w:spacing w:val="1"/>
        </w:rPr>
        <w:t xml:space="preserve"> </w:t>
      </w:r>
      <w:r>
        <w:t>въезде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территорию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организована</w:t>
      </w:r>
      <w:r>
        <w:rPr>
          <w:spacing w:val="1"/>
        </w:rPr>
        <w:t xml:space="preserve"> </w:t>
      </w:r>
      <w:r>
        <w:t>площадка</w:t>
      </w:r>
      <w:r>
        <w:rPr>
          <w:spacing w:val="1"/>
        </w:rPr>
        <w:t xml:space="preserve"> </w:t>
      </w:r>
      <w:r>
        <w:t>мойки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днищ</w:t>
      </w:r>
      <w:r>
        <w:rPr>
          <w:spacing w:val="1"/>
        </w:rPr>
        <w:t xml:space="preserve"> </w:t>
      </w:r>
      <w:r>
        <w:t>автомобилей,оборудованная</w:t>
      </w:r>
      <w:r>
        <w:rPr>
          <w:spacing w:val="1"/>
        </w:rPr>
        <w:t xml:space="preserve"> </w:t>
      </w:r>
      <w:r>
        <w:t>эстакадой,</w:t>
      </w:r>
      <w:r>
        <w:rPr>
          <w:spacing w:val="1"/>
        </w:rPr>
        <w:t xml:space="preserve"> </w:t>
      </w:r>
      <w:r>
        <w:t>поддоном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сбора</w:t>
      </w:r>
      <w:r>
        <w:rPr>
          <w:spacing w:val="1"/>
        </w:rPr>
        <w:t xml:space="preserve"> </w:t>
      </w:r>
      <w:r>
        <w:t>стоков,</w:t>
      </w:r>
      <w:r>
        <w:rPr>
          <w:spacing w:val="1"/>
        </w:rPr>
        <w:t xml:space="preserve"> </w:t>
      </w:r>
      <w:r>
        <w:t>резервуаром-</w:t>
      </w:r>
      <w:r>
        <w:rPr>
          <w:spacing w:val="-57"/>
        </w:rPr>
        <w:t xml:space="preserve"> </w:t>
      </w:r>
      <w:r>
        <w:t>отстойником,</w:t>
      </w:r>
      <w:r>
        <w:rPr>
          <w:spacing w:val="-1"/>
        </w:rPr>
        <w:t xml:space="preserve"> </w:t>
      </w:r>
      <w:r>
        <w:t>насосом</w:t>
      </w:r>
      <w:r>
        <w:rPr>
          <w:spacing w:val="-2"/>
        </w:rPr>
        <w:t xml:space="preserve"> </w:t>
      </w:r>
      <w:r>
        <w:t>подачи</w:t>
      </w:r>
      <w:r>
        <w:rPr>
          <w:spacing w:val="-1"/>
        </w:rPr>
        <w:t xml:space="preserve"> </w:t>
      </w:r>
      <w:r>
        <w:t>остоенной</w:t>
      </w:r>
      <w:r>
        <w:rPr>
          <w:spacing w:val="-1"/>
        </w:rPr>
        <w:t xml:space="preserve"> </w:t>
      </w:r>
      <w:r>
        <w:t>воды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орошение</w:t>
      </w:r>
      <w:r>
        <w:rPr>
          <w:spacing w:val="-2"/>
        </w:rPr>
        <w:t xml:space="preserve"> </w:t>
      </w:r>
      <w:r>
        <w:t>или обратно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мойку.</w:t>
      </w:r>
    </w:p>
    <w:p w:rsidR="00CC1ECE" w:rsidRDefault="00513E98">
      <w:pPr>
        <w:pStyle w:val="a3"/>
        <w:spacing w:before="85"/>
        <w:ind w:left="822" w:right="1026" w:firstLine="707"/>
        <w:jc w:val="both"/>
      </w:pPr>
      <w:r>
        <w:t>В</w:t>
      </w:r>
      <w:r>
        <w:rPr>
          <w:spacing w:val="1"/>
        </w:rPr>
        <w:t xml:space="preserve"> </w:t>
      </w:r>
      <w:r>
        <w:t>строительстве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задействовано</w:t>
      </w:r>
      <w:r>
        <w:rPr>
          <w:spacing w:val="1"/>
        </w:rPr>
        <w:t xml:space="preserve"> </w:t>
      </w:r>
      <w:r>
        <w:t>258</w:t>
      </w:r>
      <w:r>
        <w:rPr>
          <w:spacing w:val="1"/>
        </w:rPr>
        <w:t xml:space="preserve"> </w:t>
      </w:r>
      <w:r>
        <w:t>человек,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них:</w:t>
      </w:r>
      <w:r>
        <w:rPr>
          <w:spacing w:val="1"/>
        </w:rPr>
        <w:t xml:space="preserve"> </w:t>
      </w:r>
      <w:r>
        <w:t>39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ИТР,</w:t>
      </w:r>
      <w:r>
        <w:rPr>
          <w:spacing w:val="1"/>
        </w:rPr>
        <w:t xml:space="preserve"> </w:t>
      </w:r>
      <w:r>
        <w:t>219</w:t>
      </w:r>
      <w:r>
        <w:rPr>
          <w:spacing w:val="60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рабочие.</w:t>
      </w:r>
    </w:p>
    <w:p w:rsidR="00CC1ECE" w:rsidRDefault="00513E98">
      <w:pPr>
        <w:pStyle w:val="a3"/>
        <w:spacing w:before="2"/>
        <w:ind w:left="822" w:right="1035" w:firstLine="707"/>
        <w:jc w:val="both"/>
      </w:pPr>
      <w:r>
        <w:t>Заправка</w:t>
      </w:r>
      <w:r>
        <w:rPr>
          <w:spacing w:val="1"/>
        </w:rPr>
        <w:t xml:space="preserve"> </w:t>
      </w:r>
      <w:r>
        <w:t>автотранспорта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ограниченной</w:t>
      </w:r>
      <w:r>
        <w:rPr>
          <w:spacing w:val="1"/>
        </w:rPr>
        <w:t xml:space="preserve"> </w:t>
      </w:r>
      <w:r>
        <w:t>подвижности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8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ближайших</w:t>
      </w:r>
      <w:r>
        <w:rPr>
          <w:spacing w:val="20"/>
        </w:rPr>
        <w:t xml:space="preserve"> </w:t>
      </w:r>
      <w:r>
        <w:t>автозаправочных</w:t>
      </w:r>
      <w:r>
        <w:rPr>
          <w:spacing w:val="20"/>
        </w:rPr>
        <w:t xml:space="preserve"> </w:t>
      </w:r>
      <w:r>
        <w:t>станциях.</w:t>
      </w:r>
      <w:r>
        <w:rPr>
          <w:spacing w:val="19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компактного</w:t>
      </w:r>
      <w:r>
        <w:rPr>
          <w:spacing w:val="18"/>
        </w:rPr>
        <w:t xml:space="preserve"> </w:t>
      </w:r>
      <w:r>
        <w:t>размещения</w:t>
      </w:r>
      <w:r>
        <w:rPr>
          <w:spacing w:val="-57"/>
        </w:rPr>
        <w:t xml:space="preserve"> </w:t>
      </w:r>
      <w:r>
        <w:t>и удобства все механизмы, инструменты и используем</w:t>
      </w:r>
      <w:r>
        <w:t>ые в строительстве материалы, а</w:t>
      </w:r>
      <w:r>
        <w:rPr>
          <w:spacing w:val="1"/>
        </w:rPr>
        <w:t xml:space="preserve"> </w:t>
      </w:r>
      <w:r>
        <w:t>также временные строения для рабочих будут располагаться в специально отведенных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территории строительной</w:t>
      </w:r>
      <w:r>
        <w:rPr>
          <w:spacing w:val="1"/>
        </w:rPr>
        <w:t xml:space="preserve"> </w:t>
      </w:r>
      <w:r>
        <w:t>площадки.</w:t>
      </w:r>
    </w:p>
    <w:p w:rsidR="00CC1ECE" w:rsidRDefault="00513E98">
      <w:pPr>
        <w:pStyle w:val="a3"/>
        <w:spacing w:before="10" w:line="237" w:lineRule="auto"/>
        <w:ind w:left="822" w:right="1034" w:firstLine="707"/>
        <w:jc w:val="both"/>
      </w:pPr>
      <w:r>
        <w:t>При земляных работах выполняется противопылевое орошение. Открытых складов</w:t>
      </w:r>
      <w:r>
        <w:rPr>
          <w:spacing w:val="1"/>
        </w:rPr>
        <w:t xml:space="preserve"> </w:t>
      </w:r>
      <w:r>
        <w:t>сыпучих</w:t>
      </w:r>
      <w:r>
        <w:rPr>
          <w:spacing w:val="-1"/>
        </w:rPr>
        <w:t xml:space="preserve"> </w:t>
      </w:r>
      <w:r>
        <w:t>материалов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те</w:t>
      </w:r>
      <w:r>
        <w:t>рритории</w:t>
      </w:r>
      <w:r>
        <w:rPr>
          <w:spacing w:val="-2"/>
        </w:rPr>
        <w:t xml:space="preserve"> </w:t>
      </w:r>
      <w:r>
        <w:t>строительной</w:t>
      </w:r>
      <w:r>
        <w:rPr>
          <w:spacing w:val="-2"/>
        </w:rPr>
        <w:t xml:space="preserve"> </w:t>
      </w:r>
      <w:r>
        <w:t>площадки</w:t>
      </w:r>
      <w:r>
        <w:rPr>
          <w:spacing w:val="-3"/>
        </w:rPr>
        <w:t xml:space="preserve"> </w:t>
      </w:r>
      <w:r>
        <w:t>нет.</w:t>
      </w:r>
      <w:r>
        <w:rPr>
          <w:spacing w:val="-2"/>
        </w:rPr>
        <w:t xml:space="preserve"> </w:t>
      </w:r>
      <w:r>
        <w:t>Приготовление</w:t>
      </w:r>
      <w:r>
        <w:rPr>
          <w:spacing w:val="-3"/>
        </w:rPr>
        <w:t xml:space="preserve"> </w:t>
      </w:r>
      <w:r>
        <w:t>бетона</w:t>
      </w:r>
    </w:p>
    <w:p w:rsidR="00CC1ECE" w:rsidRDefault="00513E98">
      <w:pPr>
        <w:pStyle w:val="a3"/>
        <w:spacing w:before="77"/>
        <w:ind w:left="822" w:right="1030"/>
        <w:jc w:val="both"/>
      </w:pPr>
      <w:r>
        <w:t>осуществляется</w:t>
      </w:r>
      <w:r>
        <w:rPr>
          <w:spacing w:val="1"/>
        </w:rPr>
        <w:t xml:space="preserve"> </w:t>
      </w:r>
      <w:r>
        <w:t>централизованно,</w:t>
      </w:r>
      <w:r>
        <w:rPr>
          <w:spacing w:val="1"/>
        </w:rPr>
        <w:t xml:space="preserve"> </w:t>
      </w:r>
      <w:r>
        <w:t>готовая</w:t>
      </w:r>
      <w:r>
        <w:rPr>
          <w:spacing w:val="1"/>
        </w:rPr>
        <w:t xml:space="preserve"> </w:t>
      </w:r>
      <w:r>
        <w:t>бетонная</w:t>
      </w:r>
      <w:r>
        <w:rPr>
          <w:spacing w:val="1"/>
        </w:rPr>
        <w:t xml:space="preserve"> </w:t>
      </w:r>
      <w:r>
        <w:t>смесь</w:t>
      </w:r>
      <w:r>
        <w:rPr>
          <w:spacing w:val="1"/>
        </w:rPr>
        <w:t xml:space="preserve"> </w:t>
      </w:r>
      <w:r>
        <w:t>доставляется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площадку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спецавтотранспортом.</w:t>
      </w:r>
      <w:r>
        <w:rPr>
          <w:spacing w:val="1"/>
        </w:rPr>
        <w:t xml:space="preserve"> </w:t>
      </w:r>
      <w:r>
        <w:t>Прочие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привозиться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площадку</w:t>
      </w:r>
      <w:r>
        <w:rPr>
          <w:spacing w:val="-8"/>
        </w:rPr>
        <w:t xml:space="preserve"> </w:t>
      </w:r>
      <w:r>
        <w:t>по мере</w:t>
      </w:r>
      <w:r>
        <w:rPr>
          <w:spacing w:val="-1"/>
        </w:rPr>
        <w:t xml:space="preserve"> </w:t>
      </w:r>
      <w:r>
        <w:t>необходимости.</w:t>
      </w:r>
    </w:p>
    <w:p w:rsidR="00CC1ECE" w:rsidRDefault="00513E98">
      <w:pPr>
        <w:pStyle w:val="a3"/>
        <w:spacing w:line="274" w:lineRule="exact"/>
        <w:ind w:left="822"/>
        <w:jc w:val="both"/>
      </w:pPr>
      <w:r>
        <w:t>Строительство</w:t>
      </w:r>
      <w:r>
        <w:rPr>
          <w:spacing w:val="-5"/>
        </w:rPr>
        <w:t xml:space="preserve"> </w:t>
      </w:r>
      <w:r>
        <w:t>осуществляется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несколько</w:t>
      </w:r>
      <w:r>
        <w:rPr>
          <w:spacing w:val="-4"/>
        </w:rPr>
        <w:t xml:space="preserve"> </w:t>
      </w:r>
      <w:r>
        <w:t>этапов:</w:t>
      </w:r>
    </w:p>
    <w:p w:rsidR="00CC1ECE" w:rsidRDefault="00513E98" w:rsidP="00513E98">
      <w:pPr>
        <w:pStyle w:val="Heading3"/>
        <w:numPr>
          <w:ilvl w:val="0"/>
          <w:numId w:val="63"/>
        </w:numPr>
        <w:tabs>
          <w:tab w:val="left" w:pos="823"/>
        </w:tabs>
        <w:spacing w:before="96"/>
        <w:ind w:hanging="301"/>
      </w:pPr>
      <w:r>
        <w:t>Подготовительные</w:t>
      </w:r>
      <w:r>
        <w:rPr>
          <w:spacing w:val="-5"/>
        </w:rPr>
        <w:t xml:space="preserve"> </w:t>
      </w:r>
      <w:r>
        <w:t>работы: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0"/>
        <w:ind w:hanging="361"/>
        <w:rPr>
          <w:sz w:val="24"/>
        </w:rPr>
      </w:pPr>
      <w:r>
        <w:rPr>
          <w:sz w:val="24"/>
        </w:rPr>
        <w:t>установка</w:t>
      </w:r>
      <w:r>
        <w:rPr>
          <w:spacing w:val="-3"/>
          <w:sz w:val="24"/>
        </w:rPr>
        <w:t xml:space="preserve"> </w:t>
      </w:r>
      <w:r>
        <w:rPr>
          <w:sz w:val="24"/>
        </w:rPr>
        <w:t>ограждения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стройплощадки;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4"/>
        <w:ind w:hanging="361"/>
        <w:rPr>
          <w:sz w:val="24"/>
        </w:rPr>
      </w:pPr>
      <w:r>
        <w:rPr>
          <w:sz w:val="24"/>
        </w:rPr>
        <w:t>установка</w:t>
      </w:r>
      <w:r>
        <w:rPr>
          <w:spacing w:val="-3"/>
          <w:sz w:val="24"/>
        </w:rPr>
        <w:t xml:space="preserve"> </w:t>
      </w:r>
      <w:r>
        <w:rPr>
          <w:sz w:val="24"/>
        </w:rPr>
        <w:t>временных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зданий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сооружений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стройплощадке;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3"/>
        <w:ind w:hanging="361"/>
        <w:rPr>
          <w:sz w:val="24"/>
        </w:rPr>
      </w:pPr>
      <w:r>
        <w:rPr>
          <w:sz w:val="24"/>
        </w:rPr>
        <w:t>прокладка</w:t>
      </w:r>
      <w:r>
        <w:rPr>
          <w:spacing w:val="-6"/>
          <w:sz w:val="24"/>
        </w:rPr>
        <w:t xml:space="preserve"> </w:t>
      </w:r>
      <w:r>
        <w:rPr>
          <w:sz w:val="24"/>
        </w:rPr>
        <w:t>временных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сетей</w:t>
      </w:r>
      <w:r>
        <w:rPr>
          <w:spacing w:val="-5"/>
          <w:sz w:val="24"/>
        </w:rPr>
        <w:t xml:space="preserve"> </w:t>
      </w:r>
      <w:r>
        <w:rPr>
          <w:sz w:val="24"/>
        </w:rPr>
        <w:t>водопровода,</w:t>
      </w:r>
      <w:r>
        <w:rPr>
          <w:spacing w:val="-4"/>
          <w:sz w:val="24"/>
        </w:rPr>
        <w:t xml:space="preserve"> </w:t>
      </w:r>
      <w:r>
        <w:rPr>
          <w:sz w:val="24"/>
        </w:rPr>
        <w:t>канализации,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электроснабжения.</w:t>
      </w:r>
    </w:p>
    <w:p w:rsidR="00CC1ECE" w:rsidRDefault="00513E98" w:rsidP="00513E98">
      <w:pPr>
        <w:pStyle w:val="Heading3"/>
        <w:numPr>
          <w:ilvl w:val="0"/>
          <w:numId w:val="63"/>
        </w:numPr>
        <w:tabs>
          <w:tab w:val="left" w:pos="823"/>
        </w:tabs>
        <w:spacing w:before="93"/>
        <w:ind w:hanging="301"/>
      </w:pPr>
      <w:r>
        <w:t>Работы</w:t>
      </w:r>
      <w:r>
        <w:rPr>
          <w:spacing w:val="-3"/>
        </w:rPr>
        <w:t xml:space="preserve"> </w:t>
      </w:r>
      <w:r>
        <w:t>нулевого</w:t>
      </w:r>
      <w:r>
        <w:rPr>
          <w:spacing w:val="-2"/>
        </w:rPr>
        <w:t xml:space="preserve"> </w:t>
      </w:r>
      <w:r>
        <w:t>цикла: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57"/>
        <w:ind w:hanging="361"/>
        <w:rPr>
          <w:sz w:val="24"/>
        </w:rPr>
      </w:pPr>
      <w:r>
        <w:rPr>
          <w:sz w:val="24"/>
        </w:rPr>
        <w:t>разработка</w:t>
      </w:r>
      <w:r>
        <w:rPr>
          <w:spacing w:val="-4"/>
          <w:sz w:val="24"/>
        </w:rPr>
        <w:t xml:space="preserve"> </w:t>
      </w:r>
      <w:r>
        <w:rPr>
          <w:sz w:val="24"/>
        </w:rPr>
        <w:t>котлована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устройством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съезда;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4"/>
        <w:ind w:hanging="361"/>
        <w:rPr>
          <w:sz w:val="24"/>
        </w:rPr>
      </w:pPr>
      <w:r>
        <w:rPr>
          <w:sz w:val="24"/>
        </w:rPr>
        <w:t>возведение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подземной</w:t>
      </w:r>
      <w:r>
        <w:rPr>
          <w:spacing w:val="-5"/>
          <w:sz w:val="24"/>
        </w:rPr>
        <w:t xml:space="preserve"> </w:t>
      </w:r>
      <w:r>
        <w:rPr>
          <w:sz w:val="24"/>
        </w:rPr>
        <w:t>части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проектируемых</w:t>
      </w:r>
      <w:r>
        <w:rPr>
          <w:spacing w:val="-2"/>
          <w:sz w:val="24"/>
        </w:rPr>
        <w:t xml:space="preserve"> </w:t>
      </w:r>
      <w:r>
        <w:rPr>
          <w:sz w:val="24"/>
        </w:rPr>
        <w:t>зданий;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6"/>
        <w:ind w:hanging="361"/>
        <w:rPr>
          <w:sz w:val="24"/>
        </w:rPr>
      </w:pPr>
      <w:r>
        <w:rPr>
          <w:sz w:val="24"/>
        </w:rPr>
        <w:t>устройство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обратной</w:t>
      </w:r>
      <w:r>
        <w:rPr>
          <w:spacing w:val="-3"/>
          <w:sz w:val="24"/>
        </w:rPr>
        <w:t xml:space="preserve"> </w:t>
      </w:r>
      <w:r>
        <w:rPr>
          <w:sz w:val="24"/>
        </w:rPr>
        <w:t>засыпки</w:t>
      </w:r>
      <w:r>
        <w:rPr>
          <w:spacing w:val="-2"/>
          <w:sz w:val="24"/>
        </w:rPr>
        <w:t xml:space="preserve"> </w:t>
      </w:r>
      <w:r>
        <w:rPr>
          <w:sz w:val="24"/>
        </w:rPr>
        <w:t>котлована.</w:t>
      </w:r>
    </w:p>
    <w:p w:rsidR="00CC1ECE" w:rsidRDefault="00513E98" w:rsidP="00513E98">
      <w:pPr>
        <w:pStyle w:val="Heading3"/>
        <w:numPr>
          <w:ilvl w:val="0"/>
          <w:numId w:val="63"/>
        </w:numPr>
        <w:tabs>
          <w:tab w:val="left" w:pos="823"/>
        </w:tabs>
        <w:spacing w:before="93"/>
        <w:ind w:hanging="301"/>
      </w:pPr>
      <w:r>
        <w:t>Работы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устройству</w:t>
      </w:r>
      <w:r>
        <w:rPr>
          <w:spacing w:val="-5"/>
        </w:rPr>
        <w:t xml:space="preserve"> </w:t>
      </w:r>
      <w:r>
        <w:t>надземной</w:t>
      </w:r>
      <w:r>
        <w:rPr>
          <w:spacing w:val="-2"/>
        </w:rPr>
        <w:t xml:space="preserve"> </w:t>
      </w:r>
      <w:r>
        <w:t>части здания: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57"/>
        <w:ind w:hanging="361"/>
        <w:rPr>
          <w:sz w:val="24"/>
        </w:rPr>
      </w:pPr>
      <w:r>
        <w:rPr>
          <w:sz w:val="24"/>
        </w:rPr>
        <w:t>монтаж</w:t>
      </w:r>
      <w:r>
        <w:rPr>
          <w:spacing w:val="-3"/>
          <w:sz w:val="24"/>
        </w:rPr>
        <w:t xml:space="preserve"> </w:t>
      </w:r>
      <w:r>
        <w:rPr>
          <w:sz w:val="24"/>
        </w:rPr>
        <w:t>надземной</w:t>
      </w:r>
      <w:r>
        <w:rPr>
          <w:spacing w:val="-2"/>
          <w:sz w:val="24"/>
        </w:rPr>
        <w:t xml:space="preserve"> </w:t>
      </w:r>
      <w:r>
        <w:rPr>
          <w:sz w:val="24"/>
        </w:rPr>
        <w:t>части</w:t>
      </w:r>
      <w:r>
        <w:rPr>
          <w:spacing w:val="-2"/>
          <w:sz w:val="24"/>
        </w:rPr>
        <w:t xml:space="preserve"> </w:t>
      </w:r>
      <w:r>
        <w:rPr>
          <w:sz w:val="24"/>
        </w:rPr>
        <w:t>зданий;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4"/>
        <w:ind w:hanging="361"/>
        <w:rPr>
          <w:sz w:val="24"/>
        </w:rPr>
      </w:pPr>
      <w:r>
        <w:rPr>
          <w:sz w:val="24"/>
        </w:rPr>
        <w:t>внутренняя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наружная</w:t>
      </w:r>
      <w:r>
        <w:rPr>
          <w:spacing w:val="-2"/>
          <w:sz w:val="24"/>
        </w:rPr>
        <w:t xml:space="preserve"> </w:t>
      </w:r>
      <w:r>
        <w:rPr>
          <w:sz w:val="24"/>
        </w:rPr>
        <w:t>отделка</w:t>
      </w:r>
      <w:r>
        <w:rPr>
          <w:spacing w:val="-3"/>
          <w:sz w:val="24"/>
        </w:rPr>
        <w:t xml:space="preserve"> </w:t>
      </w:r>
      <w:r>
        <w:rPr>
          <w:sz w:val="24"/>
        </w:rPr>
        <w:t>зданий;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6"/>
        <w:ind w:hanging="361"/>
        <w:rPr>
          <w:sz w:val="24"/>
        </w:rPr>
      </w:pPr>
      <w:r>
        <w:rPr>
          <w:sz w:val="24"/>
        </w:rPr>
        <w:t>спец</w:t>
      </w:r>
      <w:r>
        <w:rPr>
          <w:sz w:val="24"/>
        </w:rPr>
        <w:t>иальные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3"/>
          <w:sz w:val="24"/>
        </w:rPr>
        <w:t xml:space="preserve"> </w:t>
      </w:r>
      <w:r>
        <w:rPr>
          <w:sz w:val="24"/>
        </w:rPr>
        <w:t>(монтаж</w:t>
      </w:r>
      <w:r>
        <w:rPr>
          <w:spacing w:val="-3"/>
          <w:sz w:val="24"/>
        </w:rPr>
        <w:t xml:space="preserve"> </w:t>
      </w:r>
      <w:r>
        <w:rPr>
          <w:sz w:val="24"/>
        </w:rPr>
        <w:t>сетей);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6"/>
        <w:ind w:hanging="361"/>
        <w:rPr>
          <w:sz w:val="24"/>
        </w:rPr>
      </w:pPr>
      <w:r>
        <w:rPr>
          <w:sz w:val="24"/>
        </w:rPr>
        <w:t>организация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проездов,</w:t>
      </w:r>
      <w:r>
        <w:rPr>
          <w:spacing w:val="-6"/>
          <w:sz w:val="24"/>
        </w:rPr>
        <w:t xml:space="preserve"> </w:t>
      </w:r>
      <w:r>
        <w:rPr>
          <w:sz w:val="24"/>
        </w:rPr>
        <w:t>укладка</w:t>
      </w:r>
      <w:r>
        <w:rPr>
          <w:spacing w:val="-4"/>
          <w:sz w:val="24"/>
        </w:rPr>
        <w:t xml:space="preserve"> </w:t>
      </w:r>
      <w:r>
        <w:rPr>
          <w:sz w:val="24"/>
        </w:rPr>
        <w:t>тротуарной</w:t>
      </w:r>
      <w:r>
        <w:rPr>
          <w:spacing w:val="-1"/>
          <w:sz w:val="24"/>
        </w:rPr>
        <w:t xml:space="preserve"> </w:t>
      </w:r>
      <w:r>
        <w:rPr>
          <w:sz w:val="24"/>
        </w:rPr>
        <w:t>плитки;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3"/>
        <w:ind w:hanging="361"/>
        <w:rPr>
          <w:sz w:val="24"/>
        </w:rPr>
      </w:pPr>
      <w:r>
        <w:rPr>
          <w:sz w:val="24"/>
        </w:rPr>
        <w:t>отмостка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асфальтобетонным</w:t>
      </w:r>
      <w:r>
        <w:rPr>
          <w:spacing w:val="-7"/>
          <w:sz w:val="24"/>
        </w:rPr>
        <w:t xml:space="preserve"> </w:t>
      </w:r>
      <w:r>
        <w:rPr>
          <w:sz w:val="24"/>
        </w:rPr>
        <w:t>покрытием;</w:t>
      </w:r>
    </w:p>
    <w:p w:rsidR="00CC1ECE" w:rsidRDefault="00513E98" w:rsidP="00513E98">
      <w:pPr>
        <w:pStyle w:val="a4"/>
        <w:numPr>
          <w:ilvl w:val="0"/>
          <w:numId w:val="62"/>
        </w:numPr>
        <w:tabs>
          <w:tab w:val="left" w:pos="822"/>
          <w:tab w:val="left" w:pos="823"/>
        </w:tabs>
        <w:spacing w:before="66"/>
        <w:ind w:hanging="361"/>
        <w:rPr>
          <w:sz w:val="24"/>
        </w:rPr>
      </w:pPr>
      <w:r>
        <w:rPr>
          <w:sz w:val="24"/>
        </w:rPr>
        <w:t>разбивка</w:t>
      </w:r>
      <w:r>
        <w:rPr>
          <w:spacing w:val="-4"/>
          <w:sz w:val="24"/>
        </w:rPr>
        <w:t xml:space="preserve"> </w:t>
      </w:r>
      <w:r>
        <w:rPr>
          <w:sz w:val="24"/>
        </w:rPr>
        <w:t>газонов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посадка</w:t>
      </w:r>
      <w:r>
        <w:rPr>
          <w:spacing w:val="-3"/>
          <w:sz w:val="24"/>
        </w:rPr>
        <w:t xml:space="preserve"> </w:t>
      </w:r>
      <w:r>
        <w:rPr>
          <w:sz w:val="24"/>
        </w:rPr>
        <w:t>деревьев.</w:t>
      </w:r>
    </w:p>
    <w:p w:rsidR="00CC1ECE" w:rsidRDefault="00513E98">
      <w:pPr>
        <w:pStyle w:val="a3"/>
        <w:tabs>
          <w:tab w:val="left" w:pos="2552"/>
          <w:tab w:val="left" w:pos="4278"/>
          <w:tab w:val="left" w:pos="6123"/>
          <w:tab w:val="left" w:pos="7671"/>
          <w:tab w:val="left" w:pos="10062"/>
        </w:tabs>
        <w:spacing w:before="86" w:line="237" w:lineRule="auto"/>
        <w:ind w:left="822" w:right="1026"/>
      </w:pPr>
      <w:r>
        <w:t>Инженерное</w:t>
      </w:r>
      <w:r>
        <w:tab/>
        <w:t>обеспечение</w:t>
      </w:r>
      <w:r>
        <w:tab/>
        <w:t>строительной</w:t>
      </w:r>
      <w:r>
        <w:tab/>
        <w:t>площадки:</w:t>
      </w:r>
      <w:r>
        <w:tab/>
      </w:r>
      <w:r>
        <w:rPr>
          <w:u w:val="single"/>
        </w:rPr>
        <w:t>Электроснабжение</w:t>
      </w:r>
      <w:r>
        <w:tab/>
        <w:t>–</w:t>
      </w:r>
      <w:r>
        <w:rPr>
          <w:spacing w:val="-57"/>
        </w:rPr>
        <w:t xml:space="preserve"> </w:t>
      </w:r>
      <w:r>
        <w:t>централизованное.</w:t>
      </w:r>
    </w:p>
    <w:p w:rsidR="00CC1ECE" w:rsidRDefault="00513E98">
      <w:pPr>
        <w:pStyle w:val="a3"/>
        <w:spacing w:before="1"/>
        <w:ind w:left="822"/>
      </w:pPr>
      <w:r>
        <w:rPr>
          <w:u w:val="single"/>
        </w:rPr>
        <w:t>Водоснабжение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централизованное.</w:t>
      </w:r>
    </w:p>
    <w:p w:rsidR="00CC1ECE" w:rsidRDefault="00513E98">
      <w:pPr>
        <w:pStyle w:val="a3"/>
        <w:spacing w:before="84"/>
        <w:ind w:left="822" w:firstLine="707"/>
      </w:pPr>
      <w:r>
        <w:rPr>
          <w:u w:val="single"/>
        </w:rPr>
        <w:t>Канализация</w:t>
      </w:r>
      <w:r>
        <w:rPr>
          <w:spacing w:val="20"/>
        </w:rPr>
        <w:t xml:space="preserve"> </w:t>
      </w:r>
      <w:r>
        <w:t>–</w:t>
      </w:r>
      <w:r>
        <w:rPr>
          <w:spacing w:val="19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биотуалеты,</w:t>
      </w:r>
      <w:r>
        <w:rPr>
          <w:spacing w:val="18"/>
        </w:rPr>
        <w:t xml:space="preserve"> </w:t>
      </w:r>
      <w:r>
        <w:t>с</w:t>
      </w:r>
      <w:r>
        <w:rPr>
          <w:spacing w:val="17"/>
        </w:rPr>
        <w:t xml:space="preserve"> </w:t>
      </w:r>
      <w:r>
        <w:t>последующим</w:t>
      </w:r>
      <w:r>
        <w:rPr>
          <w:spacing w:val="20"/>
        </w:rPr>
        <w:t xml:space="preserve"> </w:t>
      </w:r>
      <w:r>
        <w:t>вывозом</w:t>
      </w:r>
      <w:r>
        <w:rPr>
          <w:spacing w:val="18"/>
        </w:rPr>
        <w:t xml:space="preserve"> </w:t>
      </w:r>
      <w:r>
        <w:t>содержимого</w:t>
      </w:r>
      <w:r>
        <w:rPr>
          <w:spacing w:val="21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специально</w:t>
      </w:r>
      <w:r>
        <w:rPr>
          <w:spacing w:val="-57"/>
        </w:rPr>
        <w:t xml:space="preserve"> </w:t>
      </w:r>
      <w:r>
        <w:t>отведенные</w:t>
      </w:r>
      <w:r>
        <w:rPr>
          <w:spacing w:val="-3"/>
        </w:rPr>
        <w:t xml:space="preserve"> </w:t>
      </w:r>
      <w:r>
        <w:t>места.</w:t>
      </w:r>
    </w:p>
    <w:p w:rsidR="00CC1ECE" w:rsidRDefault="00513E98">
      <w:pPr>
        <w:pStyle w:val="a3"/>
        <w:spacing w:before="5"/>
        <w:ind w:left="822"/>
      </w:pPr>
      <w:r>
        <w:rPr>
          <w:u w:val="single"/>
        </w:rPr>
        <w:t>Теплоснабжение</w:t>
      </w:r>
      <w:r>
        <w:rPr>
          <w:spacing w:val="-6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электрообогревателями.</w:t>
      </w:r>
    </w:p>
    <w:p w:rsidR="00CC1ECE" w:rsidRDefault="00513E98">
      <w:pPr>
        <w:pStyle w:val="a3"/>
        <w:spacing w:before="84"/>
        <w:ind w:left="822"/>
      </w:pPr>
      <w:r>
        <w:t>Расчетный</w:t>
      </w:r>
      <w:r>
        <w:rPr>
          <w:spacing w:val="-3"/>
        </w:rPr>
        <w:t xml:space="preserve"> </w:t>
      </w:r>
      <w:r>
        <w:t>расход</w:t>
      </w:r>
      <w:r>
        <w:rPr>
          <w:spacing w:val="-3"/>
        </w:rPr>
        <w:t xml:space="preserve"> </w:t>
      </w:r>
      <w:r>
        <w:t>материалов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объемы</w:t>
      </w:r>
      <w:r>
        <w:rPr>
          <w:spacing w:val="-3"/>
        </w:rPr>
        <w:t xml:space="preserve"> </w:t>
      </w:r>
      <w:r>
        <w:t>выполняемых</w:t>
      </w:r>
      <w:r>
        <w:rPr>
          <w:spacing w:val="-2"/>
        </w:rPr>
        <w:t xml:space="preserve"> </w:t>
      </w:r>
      <w:r>
        <w:t>строительных</w:t>
      </w:r>
      <w:r>
        <w:rPr>
          <w:spacing w:val="-2"/>
        </w:rPr>
        <w:t xml:space="preserve"> </w:t>
      </w:r>
      <w:r>
        <w:t>работ: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Объем</w:t>
      </w:r>
      <w:r>
        <w:rPr>
          <w:spacing w:val="-3"/>
          <w:sz w:val="24"/>
        </w:rPr>
        <w:t xml:space="preserve"> </w:t>
      </w:r>
      <w:r>
        <w:rPr>
          <w:sz w:val="24"/>
        </w:rPr>
        <w:t>земляных работ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96850</w:t>
      </w:r>
      <w:r>
        <w:rPr>
          <w:spacing w:val="-1"/>
          <w:sz w:val="24"/>
        </w:rPr>
        <w:t xml:space="preserve"> </w:t>
      </w:r>
      <w:r>
        <w:rPr>
          <w:sz w:val="24"/>
        </w:rPr>
        <w:t>куб.м.</w:t>
      </w:r>
      <w:r>
        <w:rPr>
          <w:spacing w:val="-1"/>
          <w:sz w:val="24"/>
        </w:rPr>
        <w:t xml:space="preserve"> </w:t>
      </w:r>
      <w:r>
        <w:rPr>
          <w:sz w:val="24"/>
        </w:rPr>
        <w:t>или 154960,0</w:t>
      </w:r>
      <w:r>
        <w:rPr>
          <w:spacing w:val="-3"/>
          <w:sz w:val="24"/>
        </w:rPr>
        <w:t xml:space="preserve"> </w:t>
      </w:r>
      <w:r>
        <w:rPr>
          <w:sz w:val="24"/>
        </w:rPr>
        <w:t>т/пер.стр;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Сварочные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электроды</w:t>
      </w:r>
      <w:r>
        <w:rPr>
          <w:spacing w:val="-2"/>
          <w:sz w:val="24"/>
        </w:rPr>
        <w:t xml:space="preserve"> </w:t>
      </w:r>
      <w:r>
        <w:rPr>
          <w:sz w:val="24"/>
        </w:rPr>
        <w:t>Э42А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14,15</w:t>
      </w:r>
      <w:r>
        <w:rPr>
          <w:spacing w:val="-5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Сварочная</w:t>
      </w:r>
      <w:r>
        <w:rPr>
          <w:spacing w:val="-2"/>
          <w:sz w:val="24"/>
        </w:rPr>
        <w:t xml:space="preserve"> </w:t>
      </w:r>
      <w:r>
        <w:rPr>
          <w:sz w:val="24"/>
        </w:rPr>
        <w:t>проволока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97,0</w:t>
      </w:r>
      <w:r>
        <w:rPr>
          <w:spacing w:val="-2"/>
          <w:sz w:val="24"/>
        </w:rPr>
        <w:t xml:space="preserve"> </w:t>
      </w:r>
      <w:r>
        <w:rPr>
          <w:sz w:val="24"/>
        </w:rPr>
        <w:t>кг/пер.стр.;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Расход</w:t>
      </w:r>
      <w:r>
        <w:rPr>
          <w:spacing w:val="-2"/>
          <w:sz w:val="24"/>
        </w:rPr>
        <w:t xml:space="preserve"> </w:t>
      </w:r>
      <w:r>
        <w:rPr>
          <w:sz w:val="24"/>
        </w:rPr>
        <w:t>ацетилена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0,07</w:t>
      </w:r>
      <w:r>
        <w:rPr>
          <w:spacing w:val="-2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Пропан-бутановая</w:t>
      </w:r>
      <w:r>
        <w:rPr>
          <w:spacing w:val="-3"/>
          <w:sz w:val="24"/>
        </w:rPr>
        <w:t xml:space="preserve"> </w:t>
      </w:r>
      <w:r>
        <w:rPr>
          <w:sz w:val="24"/>
        </w:rPr>
        <w:t>смесь –</w:t>
      </w:r>
      <w:r>
        <w:rPr>
          <w:spacing w:val="-3"/>
          <w:sz w:val="24"/>
        </w:rPr>
        <w:t xml:space="preserve"> </w:t>
      </w:r>
      <w:r>
        <w:rPr>
          <w:sz w:val="24"/>
        </w:rPr>
        <w:t>98,6</w:t>
      </w:r>
      <w:r>
        <w:rPr>
          <w:spacing w:val="-2"/>
          <w:sz w:val="24"/>
        </w:rPr>
        <w:t xml:space="preserve"> </w:t>
      </w:r>
      <w:r>
        <w:rPr>
          <w:sz w:val="24"/>
        </w:rPr>
        <w:t>кг/пер.стр.;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Водно-дисперсионная</w:t>
      </w:r>
      <w:r>
        <w:rPr>
          <w:spacing w:val="-2"/>
          <w:sz w:val="24"/>
        </w:rPr>
        <w:t xml:space="preserve"> </w:t>
      </w:r>
      <w:r>
        <w:rPr>
          <w:sz w:val="24"/>
        </w:rPr>
        <w:t>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47,105</w:t>
      </w:r>
      <w:r>
        <w:rPr>
          <w:spacing w:val="-2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CC1ECE">
      <w:pPr>
        <w:rPr>
          <w:sz w:val="24"/>
        </w:r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64"/>
        <w:rPr>
          <w:sz w:val="24"/>
        </w:rPr>
      </w:pPr>
      <w:r>
        <w:rPr>
          <w:sz w:val="24"/>
        </w:rPr>
        <w:lastRenderedPageBreak/>
        <w:t>Раство</w:t>
      </w:r>
      <w:r>
        <w:rPr>
          <w:sz w:val="24"/>
        </w:rPr>
        <w:t>ритель</w:t>
      </w:r>
      <w:r>
        <w:rPr>
          <w:spacing w:val="-2"/>
          <w:sz w:val="24"/>
        </w:rPr>
        <w:t xml:space="preserve"> </w:t>
      </w:r>
      <w:r>
        <w:rPr>
          <w:sz w:val="24"/>
        </w:rPr>
        <w:t>Р-4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0,1754</w:t>
      </w:r>
      <w:r>
        <w:rPr>
          <w:spacing w:val="-1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1"/>
        <w:rPr>
          <w:sz w:val="24"/>
        </w:rPr>
      </w:pPr>
      <w:r>
        <w:rPr>
          <w:sz w:val="24"/>
        </w:rPr>
        <w:t>Эмаль</w:t>
      </w:r>
      <w:r>
        <w:rPr>
          <w:spacing w:val="-2"/>
          <w:sz w:val="24"/>
        </w:rPr>
        <w:t xml:space="preserve"> </w:t>
      </w:r>
      <w:r>
        <w:rPr>
          <w:sz w:val="24"/>
        </w:rPr>
        <w:t>ПФ115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0,4492</w:t>
      </w:r>
      <w:r>
        <w:rPr>
          <w:spacing w:val="-2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5"/>
        <w:rPr>
          <w:sz w:val="24"/>
        </w:rPr>
      </w:pPr>
      <w:r>
        <w:rPr>
          <w:sz w:val="24"/>
        </w:rPr>
        <w:t>Расход</w:t>
      </w:r>
      <w:r>
        <w:rPr>
          <w:spacing w:val="-2"/>
          <w:sz w:val="24"/>
        </w:rPr>
        <w:t xml:space="preserve"> </w:t>
      </w:r>
      <w:r>
        <w:rPr>
          <w:sz w:val="24"/>
        </w:rPr>
        <w:t>N646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0,035</w:t>
      </w:r>
      <w:r>
        <w:rPr>
          <w:spacing w:val="-1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Расход</w:t>
      </w:r>
      <w:r>
        <w:rPr>
          <w:spacing w:val="-1"/>
          <w:sz w:val="24"/>
        </w:rPr>
        <w:t xml:space="preserve"> </w:t>
      </w:r>
      <w:r>
        <w:rPr>
          <w:sz w:val="24"/>
        </w:rPr>
        <w:t>Уайт-спирита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0,0542</w:t>
      </w:r>
      <w:r>
        <w:rPr>
          <w:spacing w:val="-1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Грунтовка</w:t>
      </w:r>
      <w:r>
        <w:rPr>
          <w:spacing w:val="-2"/>
          <w:sz w:val="24"/>
        </w:rPr>
        <w:t xml:space="preserve"> </w:t>
      </w:r>
      <w:r>
        <w:rPr>
          <w:sz w:val="24"/>
        </w:rPr>
        <w:t>ГФ021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0,1965</w:t>
      </w:r>
      <w:r>
        <w:rPr>
          <w:spacing w:val="-2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Лак</w:t>
      </w:r>
      <w:r>
        <w:rPr>
          <w:spacing w:val="-2"/>
          <w:sz w:val="24"/>
        </w:rPr>
        <w:t xml:space="preserve"> </w:t>
      </w:r>
      <w:r>
        <w:rPr>
          <w:sz w:val="24"/>
        </w:rPr>
        <w:t>БТ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1,9798</w:t>
      </w:r>
      <w:r>
        <w:rPr>
          <w:spacing w:val="-4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Эмаль</w:t>
      </w:r>
      <w:r>
        <w:rPr>
          <w:spacing w:val="-2"/>
          <w:sz w:val="24"/>
        </w:rPr>
        <w:t xml:space="preserve"> </w:t>
      </w:r>
      <w:r>
        <w:rPr>
          <w:sz w:val="24"/>
        </w:rPr>
        <w:t>МА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1,184</w:t>
      </w:r>
      <w:r>
        <w:rPr>
          <w:spacing w:val="-2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Растворитель</w:t>
      </w:r>
      <w:r>
        <w:rPr>
          <w:spacing w:val="-2"/>
          <w:sz w:val="24"/>
        </w:rPr>
        <w:t xml:space="preserve"> </w:t>
      </w:r>
      <w:r>
        <w:rPr>
          <w:sz w:val="24"/>
        </w:rPr>
        <w:t>бензин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5"/>
          <w:sz w:val="24"/>
        </w:rPr>
        <w:t xml:space="preserve"> </w:t>
      </w:r>
      <w:r>
        <w:rPr>
          <w:sz w:val="24"/>
        </w:rPr>
        <w:t>24,14 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77"/>
        <w:rPr>
          <w:sz w:val="24"/>
        </w:rPr>
      </w:pPr>
      <w:r>
        <w:rPr>
          <w:sz w:val="24"/>
        </w:rPr>
        <w:t>Эмаль</w:t>
      </w:r>
      <w:r>
        <w:rPr>
          <w:spacing w:val="-1"/>
          <w:sz w:val="24"/>
        </w:rPr>
        <w:t xml:space="preserve"> </w:t>
      </w:r>
      <w:r>
        <w:rPr>
          <w:sz w:val="24"/>
        </w:rPr>
        <w:t>ХВ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0,2414</w:t>
      </w:r>
      <w:r>
        <w:rPr>
          <w:spacing w:val="-3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1"/>
        <w:rPr>
          <w:sz w:val="24"/>
        </w:rPr>
      </w:pPr>
      <w:r>
        <w:rPr>
          <w:sz w:val="24"/>
        </w:rPr>
        <w:t>Эмаль</w:t>
      </w:r>
      <w:r>
        <w:rPr>
          <w:spacing w:val="-2"/>
          <w:sz w:val="24"/>
        </w:rPr>
        <w:t xml:space="preserve"> </w:t>
      </w:r>
      <w:r>
        <w:rPr>
          <w:sz w:val="24"/>
        </w:rPr>
        <w:t>КО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0,048</w:t>
      </w:r>
      <w:r>
        <w:rPr>
          <w:spacing w:val="-2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>
      <w:pPr>
        <w:pStyle w:val="a3"/>
        <w:tabs>
          <w:tab w:val="left" w:pos="2437"/>
        </w:tabs>
        <w:spacing w:before="84"/>
        <w:ind w:left="822"/>
      </w:pPr>
      <w:r>
        <w:t>-</w:t>
      </w:r>
      <w:r>
        <w:tab/>
        <w:t>Эмаль</w:t>
      </w:r>
      <w:r>
        <w:rPr>
          <w:spacing w:val="-2"/>
        </w:rPr>
        <w:t xml:space="preserve"> </w:t>
      </w:r>
      <w:r>
        <w:t>ЭП-140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0,0679</w:t>
      </w:r>
      <w:r>
        <w:rPr>
          <w:spacing w:val="-2"/>
        </w:rPr>
        <w:t xml:space="preserve"> </w:t>
      </w:r>
      <w: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Расход</w:t>
      </w:r>
      <w:r>
        <w:rPr>
          <w:spacing w:val="-2"/>
          <w:sz w:val="24"/>
        </w:rPr>
        <w:t xml:space="preserve"> </w:t>
      </w:r>
      <w:r>
        <w:rPr>
          <w:sz w:val="24"/>
        </w:rPr>
        <w:t>припоя</w:t>
      </w:r>
      <w:r>
        <w:rPr>
          <w:spacing w:val="-1"/>
          <w:sz w:val="24"/>
        </w:rPr>
        <w:t xml:space="preserve"> </w:t>
      </w:r>
      <w:r>
        <w:rPr>
          <w:sz w:val="24"/>
        </w:rPr>
        <w:t>ПОС30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0,9805</w:t>
      </w:r>
      <w:r>
        <w:rPr>
          <w:spacing w:val="-1"/>
          <w:sz w:val="24"/>
        </w:rPr>
        <w:t xml:space="preserve"> </w:t>
      </w:r>
      <w:r>
        <w:rPr>
          <w:sz w:val="24"/>
        </w:rPr>
        <w:t>т/пер.стр.;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5"/>
        <w:rPr>
          <w:sz w:val="24"/>
        </w:rPr>
      </w:pPr>
      <w:r>
        <w:rPr>
          <w:sz w:val="24"/>
        </w:rPr>
        <w:t>ПГС,</w:t>
      </w:r>
      <w:r>
        <w:rPr>
          <w:spacing w:val="-2"/>
          <w:sz w:val="24"/>
        </w:rPr>
        <w:t xml:space="preserve"> </w:t>
      </w:r>
      <w:r>
        <w:rPr>
          <w:sz w:val="24"/>
        </w:rPr>
        <w:t>гравий –</w:t>
      </w:r>
      <w:r>
        <w:rPr>
          <w:spacing w:val="-2"/>
          <w:sz w:val="24"/>
        </w:rPr>
        <w:t xml:space="preserve"> </w:t>
      </w:r>
      <w:r>
        <w:rPr>
          <w:sz w:val="24"/>
        </w:rPr>
        <w:t>1375,04</w:t>
      </w:r>
      <w:r>
        <w:rPr>
          <w:spacing w:val="-4"/>
          <w:sz w:val="24"/>
        </w:rPr>
        <w:t xml:space="preserve"> </w:t>
      </w:r>
      <w:r>
        <w:rPr>
          <w:sz w:val="24"/>
        </w:rPr>
        <w:t>куб.м</w:t>
      </w:r>
      <w:r>
        <w:rPr>
          <w:spacing w:val="-2"/>
          <w:sz w:val="24"/>
        </w:rPr>
        <w:t xml:space="preserve"> </w:t>
      </w:r>
      <w:r>
        <w:rPr>
          <w:sz w:val="24"/>
        </w:rPr>
        <w:t>или 3437,6</w:t>
      </w:r>
      <w:r>
        <w:rPr>
          <w:spacing w:val="-11"/>
          <w:sz w:val="24"/>
        </w:rPr>
        <w:t xml:space="preserve"> </w:t>
      </w:r>
      <w:r>
        <w:rPr>
          <w:sz w:val="24"/>
        </w:rPr>
        <w:t>т;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Сухие</w:t>
      </w:r>
      <w:r>
        <w:rPr>
          <w:spacing w:val="-3"/>
          <w:sz w:val="24"/>
        </w:rPr>
        <w:t xml:space="preserve"> </w:t>
      </w:r>
      <w:r>
        <w:rPr>
          <w:sz w:val="24"/>
        </w:rPr>
        <w:t>строительные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смеси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1500,85</w:t>
      </w:r>
      <w:r>
        <w:rPr>
          <w:spacing w:val="-1"/>
          <w:sz w:val="24"/>
        </w:rPr>
        <w:t xml:space="preserve"> </w:t>
      </w:r>
      <w:r>
        <w:rPr>
          <w:sz w:val="24"/>
        </w:rPr>
        <w:t>т;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Песок –</w:t>
      </w:r>
      <w:r>
        <w:rPr>
          <w:spacing w:val="-1"/>
          <w:sz w:val="24"/>
        </w:rPr>
        <w:t xml:space="preserve"> </w:t>
      </w:r>
      <w:r>
        <w:rPr>
          <w:sz w:val="24"/>
        </w:rPr>
        <w:t>187,3 куб.м</w:t>
      </w:r>
      <w:r>
        <w:rPr>
          <w:spacing w:val="-1"/>
          <w:sz w:val="24"/>
        </w:rPr>
        <w:t xml:space="preserve"> </w:t>
      </w:r>
      <w:r>
        <w:rPr>
          <w:sz w:val="24"/>
        </w:rPr>
        <w:t>или 487,0 т;</w:t>
      </w:r>
    </w:p>
    <w:p w:rsidR="00CC1ECE" w:rsidRDefault="00513E98" w:rsidP="00513E98">
      <w:pPr>
        <w:pStyle w:val="a4"/>
        <w:numPr>
          <w:ilvl w:val="0"/>
          <w:numId w:val="61"/>
        </w:numPr>
        <w:tabs>
          <w:tab w:val="left" w:pos="822"/>
          <w:tab w:val="left" w:pos="823"/>
        </w:tabs>
        <w:spacing w:before="84"/>
        <w:rPr>
          <w:sz w:val="24"/>
        </w:rPr>
      </w:pPr>
      <w:r>
        <w:rPr>
          <w:sz w:val="24"/>
        </w:rPr>
        <w:t>Щебень –</w:t>
      </w:r>
      <w:r>
        <w:rPr>
          <w:spacing w:val="-1"/>
          <w:sz w:val="24"/>
        </w:rPr>
        <w:t xml:space="preserve"> </w:t>
      </w:r>
      <w:r>
        <w:rPr>
          <w:sz w:val="24"/>
        </w:rPr>
        <w:t>586,4</w:t>
      </w:r>
      <w:r>
        <w:rPr>
          <w:spacing w:val="-1"/>
          <w:sz w:val="24"/>
        </w:rPr>
        <w:t xml:space="preserve"> </w:t>
      </w:r>
      <w:r>
        <w:rPr>
          <w:sz w:val="24"/>
        </w:rPr>
        <w:t>куб.м или 1641,9 т.</w:t>
      </w:r>
    </w:p>
    <w:p w:rsidR="00CC1ECE" w:rsidRDefault="00CC1ECE">
      <w:pPr>
        <w:pStyle w:val="a3"/>
        <w:spacing w:before="1"/>
        <w:rPr>
          <w:sz w:val="38"/>
        </w:rPr>
      </w:pPr>
    </w:p>
    <w:p w:rsidR="00CC1ECE" w:rsidRDefault="00513E98" w:rsidP="00513E98">
      <w:pPr>
        <w:pStyle w:val="Heading3"/>
        <w:numPr>
          <w:ilvl w:val="0"/>
          <w:numId w:val="60"/>
        </w:numPr>
        <w:tabs>
          <w:tab w:val="left" w:pos="823"/>
        </w:tabs>
        <w:jc w:val="both"/>
      </w:pPr>
      <w:r>
        <w:t>Характеристика</w:t>
      </w:r>
      <w:r>
        <w:rPr>
          <w:spacing w:val="-4"/>
        </w:rPr>
        <w:t xml:space="preserve"> </w:t>
      </w:r>
      <w:r>
        <w:t>объекта,</w:t>
      </w:r>
      <w:r>
        <w:rPr>
          <w:spacing w:val="-6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загрязнения</w:t>
      </w:r>
      <w:r>
        <w:rPr>
          <w:spacing w:val="-4"/>
        </w:rPr>
        <w:t xml:space="preserve"> </w:t>
      </w:r>
      <w:r>
        <w:t>атмосферы.</w:t>
      </w:r>
    </w:p>
    <w:p w:rsidR="00CC1ECE" w:rsidRDefault="00513E98" w:rsidP="00513E98">
      <w:pPr>
        <w:pStyle w:val="a4"/>
        <w:numPr>
          <w:ilvl w:val="1"/>
          <w:numId w:val="60"/>
        </w:numPr>
        <w:tabs>
          <w:tab w:val="left" w:pos="1546"/>
        </w:tabs>
        <w:spacing w:before="80" w:line="237" w:lineRule="auto"/>
        <w:ind w:right="749" w:firstLine="0"/>
        <w:jc w:val="both"/>
        <w:rPr>
          <w:b/>
          <w:sz w:val="24"/>
        </w:rPr>
      </w:pPr>
      <w:r>
        <w:rPr>
          <w:b/>
          <w:sz w:val="24"/>
        </w:rPr>
        <w:t>Краткая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характеристика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физико-географических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климатических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условий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района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расположения предприятия.</w:t>
      </w:r>
    </w:p>
    <w:p w:rsidR="00CC1ECE" w:rsidRDefault="00513E98">
      <w:pPr>
        <w:pStyle w:val="a3"/>
        <w:ind w:left="822" w:right="753" w:firstLine="707"/>
        <w:jc w:val="both"/>
      </w:pPr>
      <w:r>
        <w:t>Климат района резкоконтинентальный. Особенности климата района определяются</w:t>
      </w:r>
      <w:r>
        <w:rPr>
          <w:spacing w:val="1"/>
        </w:rPr>
        <w:t xml:space="preserve"> </w:t>
      </w:r>
      <w:r>
        <w:t>широтностью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наличием</w:t>
      </w:r>
      <w:r>
        <w:rPr>
          <w:spacing w:val="1"/>
        </w:rPr>
        <w:t xml:space="preserve"> </w:t>
      </w:r>
      <w:r>
        <w:t>орографических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поверхности.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климатообразующих факторов обуславливает преобладание жаркой сухой погоды с резкими</w:t>
      </w:r>
      <w:r>
        <w:rPr>
          <w:spacing w:val="1"/>
        </w:rPr>
        <w:t xml:space="preserve"> </w:t>
      </w:r>
      <w:r>
        <w:t>сезонными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сут</w:t>
      </w:r>
      <w:r>
        <w:t>очными</w:t>
      </w:r>
      <w:r>
        <w:rPr>
          <w:spacing w:val="1"/>
        </w:rPr>
        <w:t xml:space="preserve"> </w:t>
      </w:r>
      <w:r>
        <w:t>колебаниями</w:t>
      </w:r>
      <w:r>
        <w:rPr>
          <w:spacing w:val="1"/>
        </w:rPr>
        <w:t xml:space="preserve"> </w:t>
      </w:r>
      <w:r>
        <w:t>температур</w:t>
      </w:r>
      <w:r>
        <w:rPr>
          <w:spacing w:val="1"/>
        </w:rPr>
        <w:t xml:space="preserve"> </w:t>
      </w:r>
      <w:r>
        <w:t>воздуха.</w:t>
      </w:r>
      <w:r>
        <w:rPr>
          <w:spacing w:val="1"/>
        </w:rPr>
        <w:t xml:space="preserve"> </w:t>
      </w:r>
      <w:r>
        <w:t>Лето</w:t>
      </w:r>
      <w:r>
        <w:rPr>
          <w:spacing w:val="1"/>
        </w:rPr>
        <w:t xml:space="preserve"> </w:t>
      </w:r>
      <w:r>
        <w:t>жаркое,</w:t>
      </w:r>
      <w:r>
        <w:rPr>
          <w:spacing w:val="1"/>
        </w:rPr>
        <w:t xml:space="preserve"> </w:t>
      </w:r>
      <w:r>
        <w:t>зима</w:t>
      </w:r>
      <w:r>
        <w:rPr>
          <w:spacing w:val="1"/>
        </w:rPr>
        <w:t xml:space="preserve"> </w:t>
      </w:r>
      <w:r>
        <w:t>умеренно</w:t>
      </w:r>
      <w:r>
        <w:rPr>
          <w:spacing w:val="-57"/>
        </w:rPr>
        <w:t xml:space="preserve"> </w:t>
      </w:r>
      <w:r>
        <w:t>холодная,</w:t>
      </w:r>
      <w:r>
        <w:rPr>
          <w:spacing w:val="-1"/>
        </w:rPr>
        <w:t xml:space="preserve"> </w:t>
      </w:r>
      <w:r>
        <w:t>мягкая. Весной и летом</w:t>
      </w:r>
      <w:r>
        <w:rPr>
          <w:spacing w:val="-2"/>
        </w:rPr>
        <w:t xml:space="preserve"> </w:t>
      </w:r>
      <w:r>
        <w:t>отмечаются ливневые</w:t>
      </w:r>
      <w:r>
        <w:rPr>
          <w:spacing w:val="-1"/>
        </w:rPr>
        <w:t xml:space="preserve"> </w:t>
      </w:r>
      <w:r>
        <w:t>дожди.</w:t>
      </w:r>
    </w:p>
    <w:p w:rsidR="00CC1ECE" w:rsidRDefault="00513E98">
      <w:pPr>
        <w:pStyle w:val="a3"/>
        <w:spacing w:before="1"/>
        <w:ind w:left="1530"/>
        <w:jc w:val="both"/>
      </w:pPr>
      <w:r>
        <w:t>По</w:t>
      </w:r>
      <w:r>
        <w:rPr>
          <w:spacing w:val="24"/>
        </w:rPr>
        <w:t xml:space="preserve"> </w:t>
      </w:r>
      <w:r>
        <w:t>дорожно-климатической</w:t>
      </w:r>
      <w:r>
        <w:rPr>
          <w:spacing w:val="25"/>
        </w:rPr>
        <w:t xml:space="preserve"> </w:t>
      </w:r>
      <w:r>
        <w:t>классификации</w:t>
      </w:r>
      <w:r>
        <w:rPr>
          <w:spacing w:val="24"/>
        </w:rPr>
        <w:t xml:space="preserve"> </w:t>
      </w:r>
      <w:r>
        <w:t>проектируемый</w:t>
      </w:r>
      <w:r>
        <w:rPr>
          <w:spacing w:val="27"/>
        </w:rPr>
        <w:t xml:space="preserve"> </w:t>
      </w:r>
      <w:r>
        <w:t>участок</w:t>
      </w:r>
      <w:r>
        <w:rPr>
          <w:spacing w:val="25"/>
        </w:rPr>
        <w:t xml:space="preserve"> </w:t>
      </w:r>
      <w:r>
        <w:t>расположен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V</w:t>
      </w:r>
    </w:p>
    <w:p w:rsidR="00CC1ECE" w:rsidRDefault="00513E98">
      <w:pPr>
        <w:pStyle w:val="a3"/>
        <w:ind w:left="822"/>
      </w:pPr>
      <w:r>
        <w:t>зоне.</w:t>
      </w:r>
    </w:p>
    <w:p w:rsidR="00CC1ECE" w:rsidRDefault="00513E98">
      <w:pPr>
        <w:pStyle w:val="a3"/>
        <w:spacing w:before="3"/>
        <w:ind w:left="822" w:right="1102"/>
      </w:pPr>
      <w:r>
        <w:t>Климатическая характеристика дана по СП РК 2.04-</w:t>
      </w:r>
      <w:r>
        <w:t>01-2017: Климатический район - III В.</w:t>
      </w:r>
      <w:r>
        <w:rPr>
          <w:spacing w:val="-57"/>
        </w:rPr>
        <w:t xml:space="preserve"> </w:t>
      </w:r>
      <w:r>
        <w:t>Снеговой</w:t>
      </w:r>
      <w:r>
        <w:rPr>
          <w:spacing w:val="-1"/>
        </w:rPr>
        <w:t xml:space="preserve"> </w:t>
      </w:r>
      <w:r>
        <w:t>район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II.</w:t>
      </w:r>
    </w:p>
    <w:p w:rsidR="00CC1ECE" w:rsidRDefault="00513E98">
      <w:pPr>
        <w:pStyle w:val="a3"/>
        <w:spacing w:before="84"/>
        <w:ind w:left="822" w:right="1185"/>
      </w:pPr>
      <w:r>
        <w:t>Ветровой</w:t>
      </w:r>
      <w:r>
        <w:rPr>
          <w:spacing w:val="18"/>
        </w:rPr>
        <w:t xml:space="preserve"> </w:t>
      </w:r>
      <w:r>
        <w:t>район</w:t>
      </w:r>
      <w:r>
        <w:rPr>
          <w:spacing w:val="19"/>
        </w:rPr>
        <w:t xml:space="preserve"> </w:t>
      </w:r>
      <w:r>
        <w:t>скоростных</w:t>
      </w:r>
      <w:r>
        <w:rPr>
          <w:spacing w:val="17"/>
        </w:rPr>
        <w:t xml:space="preserve"> </w:t>
      </w:r>
      <w:r>
        <w:t>напоров</w:t>
      </w:r>
      <w:r>
        <w:rPr>
          <w:spacing w:val="21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III.</w:t>
      </w:r>
      <w:r>
        <w:rPr>
          <w:spacing w:val="20"/>
        </w:rPr>
        <w:t xml:space="preserve"> </w:t>
      </w:r>
      <w:r>
        <w:t>Абсолютная</w:t>
      </w:r>
      <w:r>
        <w:rPr>
          <w:spacing w:val="18"/>
        </w:rPr>
        <w:t xml:space="preserve"> </w:t>
      </w:r>
      <w:r>
        <w:t>минимальная</w:t>
      </w:r>
      <w:r>
        <w:rPr>
          <w:spacing w:val="18"/>
        </w:rPr>
        <w:t xml:space="preserve"> </w:t>
      </w:r>
      <w:r>
        <w:t>температура</w:t>
      </w:r>
      <w:r>
        <w:rPr>
          <w:spacing w:val="21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(-)</w:t>
      </w:r>
      <w:r>
        <w:rPr>
          <w:spacing w:val="-57"/>
        </w:rPr>
        <w:t xml:space="preserve"> </w:t>
      </w:r>
      <w:r>
        <w:t>Абсолютная</w:t>
      </w:r>
      <w:r>
        <w:rPr>
          <w:spacing w:val="-1"/>
        </w:rPr>
        <w:t xml:space="preserve"> </w:t>
      </w:r>
      <w:r>
        <w:t>максимальная температура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+43°</w:t>
      </w:r>
      <w:r>
        <w:rPr>
          <w:spacing w:val="-1"/>
        </w:rPr>
        <w:t xml:space="preserve"> </w:t>
      </w:r>
      <w:r>
        <w:t>С)</w:t>
      </w:r>
    </w:p>
    <w:p w:rsidR="00CC1ECE" w:rsidRDefault="00513E98">
      <w:pPr>
        <w:pStyle w:val="a3"/>
        <w:spacing w:before="7" w:line="237" w:lineRule="auto"/>
        <w:ind w:left="822" w:right="1185"/>
      </w:pPr>
      <w:r>
        <w:t>Средняя</w:t>
      </w:r>
      <w:r>
        <w:rPr>
          <w:spacing w:val="46"/>
        </w:rPr>
        <w:t xml:space="preserve"> </w:t>
      </w:r>
      <w:r>
        <w:t>максимальная</w:t>
      </w:r>
      <w:r>
        <w:rPr>
          <w:spacing w:val="46"/>
        </w:rPr>
        <w:t xml:space="preserve"> </w:t>
      </w:r>
      <w:r>
        <w:t>температура</w:t>
      </w:r>
      <w:r>
        <w:rPr>
          <w:spacing w:val="45"/>
        </w:rPr>
        <w:t xml:space="preserve"> </w:t>
      </w:r>
      <w:r>
        <w:t>наиболее</w:t>
      </w:r>
      <w:r>
        <w:rPr>
          <w:spacing w:val="45"/>
        </w:rPr>
        <w:t xml:space="preserve"> </w:t>
      </w:r>
      <w:r>
        <w:t>жаркого</w:t>
      </w:r>
      <w:r>
        <w:rPr>
          <w:spacing w:val="46"/>
        </w:rPr>
        <w:t xml:space="preserve"> </w:t>
      </w:r>
      <w:r>
        <w:t>месяца</w:t>
      </w:r>
      <w:r>
        <w:rPr>
          <w:spacing w:val="45"/>
        </w:rPr>
        <w:t xml:space="preserve"> </w:t>
      </w:r>
      <w:r>
        <w:t>/июль/</w:t>
      </w:r>
      <w:r>
        <w:rPr>
          <w:spacing w:val="52"/>
        </w:rPr>
        <w:t xml:space="preserve"> </w:t>
      </w:r>
      <w:r>
        <w:t>-</w:t>
      </w:r>
      <w:r>
        <w:rPr>
          <w:spacing w:val="46"/>
        </w:rPr>
        <w:t xml:space="preserve"> </w:t>
      </w:r>
      <w:r>
        <w:t>(</w:t>
      </w:r>
      <w:r>
        <w:rPr>
          <w:spacing w:val="46"/>
        </w:rPr>
        <w:t xml:space="preserve"> </w:t>
      </w:r>
      <w:r>
        <w:t>+</w:t>
      </w:r>
      <w:r>
        <w:rPr>
          <w:spacing w:val="45"/>
        </w:rPr>
        <w:t xml:space="preserve"> </w:t>
      </w:r>
      <w:r>
        <w:t>29,7°</w:t>
      </w:r>
      <w:r>
        <w:rPr>
          <w:spacing w:val="46"/>
        </w:rPr>
        <w:t xml:space="preserve"> </w:t>
      </w:r>
      <w:r>
        <w:t>С)</w:t>
      </w:r>
      <w:r>
        <w:rPr>
          <w:spacing w:val="-57"/>
        </w:rPr>
        <w:t xml:space="preserve"> </w:t>
      </w:r>
      <w:r>
        <w:t>Температура</w:t>
      </w:r>
      <w:r>
        <w:rPr>
          <w:spacing w:val="-2"/>
        </w:rPr>
        <w:t xml:space="preserve"> </w:t>
      </w:r>
      <w:r>
        <w:t>наиболее холодной</w:t>
      </w:r>
      <w:r>
        <w:rPr>
          <w:spacing w:val="-2"/>
        </w:rPr>
        <w:t xml:space="preserve"> </w:t>
      </w:r>
      <w:r>
        <w:t>пятидневки</w:t>
      </w:r>
      <w:r>
        <w:rPr>
          <w:spacing w:val="-1"/>
        </w:rPr>
        <w:t xml:space="preserve"> </w:t>
      </w:r>
      <w:r>
        <w:t>/суток:</w:t>
      </w:r>
    </w:p>
    <w:p w:rsidR="00CC1ECE" w:rsidRDefault="00513E98">
      <w:pPr>
        <w:pStyle w:val="a3"/>
        <w:spacing w:before="6" w:line="312" w:lineRule="auto"/>
        <w:ind w:left="822" w:right="1895"/>
      </w:pPr>
      <w:r>
        <w:t>с обеспеченностью - 0.92 - (-21° С) / (-28°С), с обеспеченностью - 0.98 - (-23°С) / (-</w:t>
      </w:r>
      <w:r>
        <w:rPr>
          <w:spacing w:val="-57"/>
        </w:rPr>
        <w:t xml:space="preserve"> </w:t>
      </w:r>
      <w:r>
        <w:t>30° С)</w:t>
      </w:r>
    </w:p>
    <w:p w:rsidR="00CC1ECE" w:rsidRDefault="00513E98">
      <w:pPr>
        <w:pStyle w:val="a3"/>
        <w:spacing w:before="3"/>
        <w:ind w:left="822"/>
      </w:pPr>
      <w:r>
        <w:t>Максимальное</w:t>
      </w:r>
      <w:r>
        <w:rPr>
          <w:spacing w:val="-3"/>
        </w:rPr>
        <w:t xml:space="preserve"> </w:t>
      </w:r>
      <w:r>
        <w:t>количество</w:t>
      </w:r>
      <w:r>
        <w:rPr>
          <w:spacing w:val="-3"/>
        </w:rPr>
        <w:t xml:space="preserve"> </w:t>
      </w:r>
      <w:r>
        <w:t>осадков</w:t>
      </w:r>
      <w:r>
        <w:rPr>
          <w:spacing w:val="-3"/>
        </w:rPr>
        <w:t xml:space="preserve"> </w:t>
      </w:r>
      <w:r>
        <w:t>выпадает</w:t>
      </w:r>
      <w:r>
        <w:rPr>
          <w:spacing w:val="-2"/>
        </w:rPr>
        <w:t xml:space="preserve"> </w:t>
      </w:r>
      <w:r>
        <w:t>весной</w:t>
      </w:r>
      <w:r>
        <w:rPr>
          <w:spacing w:val="-2"/>
        </w:rPr>
        <w:t xml:space="preserve"> </w:t>
      </w:r>
      <w:r>
        <w:t>(40-43%),</w:t>
      </w:r>
      <w:r>
        <w:rPr>
          <w:spacing w:val="-2"/>
        </w:rPr>
        <w:t xml:space="preserve"> </w:t>
      </w:r>
      <w:r>
        <w:t>летом</w:t>
      </w:r>
      <w:r>
        <w:rPr>
          <w:spacing w:val="-1"/>
        </w:rPr>
        <w:t xml:space="preserve"> </w:t>
      </w:r>
      <w:r>
        <w:t>их вдвое</w:t>
      </w:r>
    </w:p>
    <w:p w:rsidR="00CC1ECE" w:rsidRDefault="00513E98">
      <w:pPr>
        <w:pStyle w:val="a3"/>
        <w:spacing w:before="84"/>
        <w:ind w:left="822" w:right="1185"/>
      </w:pPr>
      <w:r>
        <w:t>меньше</w:t>
      </w:r>
      <w:r>
        <w:rPr>
          <w:spacing w:val="7"/>
        </w:rPr>
        <w:t xml:space="preserve"> </w:t>
      </w:r>
      <w:r>
        <w:t>до</w:t>
      </w:r>
      <w:r>
        <w:rPr>
          <w:spacing w:val="8"/>
        </w:rPr>
        <w:t xml:space="preserve"> </w:t>
      </w:r>
      <w:r>
        <w:t>20%,</w:t>
      </w:r>
      <w:r>
        <w:rPr>
          <w:spacing w:val="7"/>
        </w:rPr>
        <w:t xml:space="preserve"> </w:t>
      </w:r>
      <w:r>
        <w:t>осень-зима</w:t>
      </w:r>
      <w:r>
        <w:rPr>
          <w:spacing w:val="8"/>
        </w:rPr>
        <w:t xml:space="preserve"> </w:t>
      </w:r>
      <w:r>
        <w:t>-</w:t>
      </w:r>
      <w:r>
        <w:rPr>
          <w:spacing w:val="7"/>
        </w:rPr>
        <w:t xml:space="preserve"> </w:t>
      </w:r>
      <w:r>
        <w:t>15-20%.</w:t>
      </w:r>
      <w:r>
        <w:rPr>
          <w:spacing w:val="7"/>
        </w:rPr>
        <w:t xml:space="preserve"> </w:t>
      </w:r>
      <w:r>
        <w:t>Летние</w:t>
      </w:r>
      <w:r>
        <w:rPr>
          <w:spacing w:val="7"/>
        </w:rPr>
        <w:t xml:space="preserve"> </w:t>
      </w:r>
      <w:r>
        <w:t>дожди</w:t>
      </w:r>
      <w:r>
        <w:rPr>
          <w:spacing w:val="7"/>
        </w:rPr>
        <w:t xml:space="preserve"> </w:t>
      </w:r>
      <w:r>
        <w:t>носят</w:t>
      </w:r>
      <w:r>
        <w:rPr>
          <w:spacing w:val="8"/>
        </w:rPr>
        <w:t xml:space="preserve"> </w:t>
      </w:r>
      <w:r>
        <w:t>преимущественно</w:t>
      </w:r>
      <w:r>
        <w:rPr>
          <w:spacing w:val="8"/>
        </w:rPr>
        <w:t xml:space="preserve"> </w:t>
      </w:r>
      <w:r>
        <w:t>ливневой</w:t>
      </w:r>
      <w:r>
        <w:rPr>
          <w:spacing w:val="-57"/>
        </w:rPr>
        <w:t xml:space="preserve"> </w:t>
      </w:r>
      <w:r>
        <w:t>характер.</w:t>
      </w:r>
    </w:p>
    <w:p w:rsidR="00CC1ECE" w:rsidRDefault="00513E98">
      <w:pPr>
        <w:pStyle w:val="a3"/>
        <w:spacing w:before="2"/>
        <w:ind w:left="822" w:right="751" w:firstLine="707"/>
        <w:jc w:val="both"/>
      </w:pPr>
      <w:r>
        <w:t>Суточный максимум осадков равен 74 мм. Высота снежного покрова достигает 80мм.</w:t>
      </w:r>
      <w:r>
        <w:rPr>
          <w:spacing w:val="1"/>
        </w:rPr>
        <w:t xml:space="preserve"> </w:t>
      </w:r>
      <w:r>
        <w:t>Снежный покров с декабря ложится в зиму и сохраняется ~ 100дней. В экстремальные годы</w:t>
      </w:r>
      <w:r>
        <w:rPr>
          <w:spacing w:val="1"/>
        </w:rPr>
        <w:t xml:space="preserve"> </w:t>
      </w:r>
      <w:r>
        <w:t xml:space="preserve">продолжительность периода со </w:t>
      </w:r>
      <w:r>
        <w:t>снежным покровом может увеличиваться до 150 дней или</w:t>
      </w:r>
      <w:r>
        <w:rPr>
          <w:spacing w:val="1"/>
        </w:rPr>
        <w:t xml:space="preserve"> </w:t>
      </w:r>
      <w:r>
        <w:t>сокращается</w:t>
      </w:r>
      <w:r>
        <w:rPr>
          <w:spacing w:val="-2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30</w:t>
      </w:r>
      <w:r>
        <w:rPr>
          <w:spacing w:val="-2"/>
        </w:rPr>
        <w:t xml:space="preserve"> </w:t>
      </w:r>
      <w:r>
        <w:t>дней.</w:t>
      </w:r>
      <w:r>
        <w:rPr>
          <w:spacing w:val="-1"/>
        </w:rPr>
        <w:t xml:space="preserve"> </w:t>
      </w:r>
      <w:r>
        <w:t>Наибольшая</w:t>
      </w:r>
      <w:r>
        <w:rPr>
          <w:spacing w:val="-2"/>
        </w:rPr>
        <w:t xml:space="preserve"> </w:t>
      </w:r>
      <w:r>
        <w:t>декадная</w:t>
      </w:r>
      <w:r>
        <w:rPr>
          <w:spacing w:val="-1"/>
        </w:rPr>
        <w:t xml:space="preserve"> </w:t>
      </w:r>
      <w:r>
        <w:t>высота</w:t>
      </w:r>
      <w:r>
        <w:rPr>
          <w:spacing w:val="-2"/>
        </w:rPr>
        <w:t xml:space="preserve"> </w:t>
      </w:r>
      <w:r>
        <w:t>снежного</w:t>
      </w:r>
      <w:r>
        <w:rPr>
          <w:spacing w:val="-1"/>
        </w:rPr>
        <w:t xml:space="preserve"> </w:t>
      </w:r>
      <w:r>
        <w:t>покрова</w:t>
      </w:r>
      <w:r>
        <w:rPr>
          <w:spacing w:val="-4"/>
        </w:rPr>
        <w:t xml:space="preserve"> </w:t>
      </w:r>
      <w:r>
        <w:t>составляет</w:t>
      </w:r>
      <w:r>
        <w:rPr>
          <w:spacing w:val="-1"/>
        </w:rPr>
        <w:t xml:space="preserve"> </w:t>
      </w:r>
      <w:r>
        <w:t>58см.</w:t>
      </w:r>
    </w:p>
    <w:p w:rsidR="00CC1ECE" w:rsidRDefault="00513E98">
      <w:pPr>
        <w:pStyle w:val="a3"/>
        <w:spacing w:before="5"/>
        <w:ind w:left="822" w:right="747" w:firstLine="707"/>
        <w:jc w:val="both"/>
      </w:pPr>
      <w:r>
        <w:t>Грозовой период наблюдается в среднем 20-45 дней, но может увеличиваться до 70</w:t>
      </w:r>
      <w:r>
        <w:rPr>
          <w:spacing w:val="1"/>
        </w:rPr>
        <w:t xml:space="preserve"> </w:t>
      </w:r>
      <w:r>
        <w:t>дней.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грозовой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апреля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сентябрь</w:t>
      </w:r>
      <w:r>
        <w:rPr>
          <w:spacing w:val="1"/>
        </w:rPr>
        <w:t xml:space="preserve"> </w:t>
      </w:r>
      <w:r>
        <w:t>месяц.</w:t>
      </w:r>
      <w:r>
        <w:rPr>
          <w:spacing w:val="1"/>
        </w:rPr>
        <w:t xml:space="preserve"> </w:t>
      </w:r>
      <w:r>
        <w:t>Средняя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-1"/>
        </w:rPr>
        <w:t xml:space="preserve"> </w:t>
      </w:r>
      <w:r>
        <w:t>грозы 0,7-0,8 часа.</w:t>
      </w:r>
    </w:p>
    <w:p w:rsidR="00CC1ECE" w:rsidRDefault="00CC1ECE">
      <w:pPr>
        <w:jc w:val="both"/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822" w:right="743" w:firstLine="707"/>
        <w:jc w:val="both"/>
      </w:pPr>
      <w:r>
        <w:lastRenderedPageBreak/>
        <w:t>Град - редкое явление в этом районе. В среднем в году отмечается 1-2 дня с градом,</w:t>
      </w:r>
      <w:r>
        <w:rPr>
          <w:spacing w:val="1"/>
        </w:rPr>
        <w:t xml:space="preserve"> </w:t>
      </w:r>
      <w:r>
        <w:t>максимум за период наблюдений – 7 дней. Выпадение града возможно в период с марта по</w:t>
      </w:r>
      <w:r>
        <w:rPr>
          <w:spacing w:val="1"/>
        </w:rPr>
        <w:t xml:space="preserve"> </w:t>
      </w:r>
      <w:r>
        <w:t>октябрь.</w:t>
      </w:r>
      <w:r>
        <w:rPr>
          <w:spacing w:val="1"/>
        </w:rPr>
        <w:t xml:space="preserve"> </w:t>
      </w:r>
      <w:r>
        <w:t>Наибольшая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повторяемость</w:t>
      </w:r>
      <w:r>
        <w:rPr>
          <w:spacing w:val="1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май</w:t>
      </w:r>
      <w:r>
        <w:rPr>
          <w:spacing w:val="1"/>
        </w:rPr>
        <w:t xml:space="preserve"> </w:t>
      </w:r>
      <w:r>
        <w:t>месяц.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выпадения</w:t>
      </w:r>
      <w:r>
        <w:rPr>
          <w:spacing w:val="-1"/>
        </w:rPr>
        <w:t xml:space="preserve"> </w:t>
      </w:r>
      <w:r>
        <w:t>града</w:t>
      </w:r>
      <w:r>
        <w:rPr>
          <w:spacing w:val="-1"/>
        </w:rPr>
        <w:t xml:space="preserve"> </w:t>
      </w:r>
      <w:r>
        <w:t>невелика, в</w:t>
      </w:r>
      <w:r>
        <w:rPr>
          <w:spacing w:val="-1"/>
        </w:rPr>
        <w:t xml:space="preserve"> </w:t>
      </w:r>
      <w:r>
        <w:t>среднем</w:t>
      </w:r>
      <w:r>
        <w:rPr>
          <w:spacing w:val="-2"/>
        </w:rPr>
        <w:t xml:space="preserve"> </w:t>
      </w:r>
      <w:r>
        <w:t>до 10 минут.</w:t>
      </w:r>
    </w:p>
    <w:p w:rsidR="00CC1ECE" w:rsidRDefault="00513E98">
      <w:pPr>
        <w:pStyle w:val="a3"/>
        <w:spacing w:before="3"/>
        <w:ind w:left="822" w:right="749" w:firstLine="707"/>
        <w:jc w:val="both"/>
      </w:pPr>
      <w:r>
        <w:t>Почвенно-климатические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спо</w:t>
      </w:r>
      <w:r>
        <w:t>собствуют</w:t>
      </w:r>
      <w:r>
        <w:rPr>
          <w:spacing w:val="1"/>
        </w:rPr>
        <w:t xml:space="preserve"> </w:t>
      </w:r>
      <w:r>
        <w:t>слабому</w:t>
      </w:r>
      <w:r>
        <w:rPr>
          <w:spacing w:val="61"/>
        </w:rPr>
        <w:t xml:space="preserve"> </w:t>
      </w:r>
      <w:r>
        <w:t>проявлению</w:t>
      </w:r>
      <w:r>
        <w:rPr>
          <w:spacing w:val="-57"/>
        </w:rPr>
        <w:t xml:space="preserve"> </w:t>
      </w:r>
      <w:r>
        <w:t>пыльных бурь. Небольшие скорости ветра, значительное количество выпадающих жидких</w:t>
      </w:r>
      <w:r>
        <w:rPr>
          <w:spacing w:val="1"/>
        </w:rPr>
        <w:t xml:space="preserve"> </w:t>
      </w:r>
      <w:r>
        <w:t>осадков, защищенность почвы растительным покровом – способствует тому, что в районе г.</w:t>
      </w:r>
      <w:r>
        <w:rPr>
          <w:spacing w:val="1"/>
        </w:rPr>
        <w:t xml:space="preserve"> </w:t>
      </w:r>
      <w:r>
        <w:t>Алматы</w:t>
      </w:r>
      <w:r>
        <w:rPr>
          <w:spacing w:val="-1"/>
        </w:rPr>
        <w:t xml:space="preserve"> </w:t>
      </w:r>
      <w:r>
        <w:t>возникает не</w:t>
      </w:r>
      <w:r>
        <w:rPr>
          <w:spacing w:val="-1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7-10</w:t>
      </w:r>
      <w:r>
        <w:rPr>
          <w:spacing w:val="-1"/>
        </w:rPr>
        <w:t xml:space="preserve"> </w:t>
      </w:r>
      <w:r>
        <w:t>пыльных</w:t>
      </w:r>
      <w:r>
        <w:rPr>
          <w:spacing w:val="1"/>
        </w:rPr>
        <w:t xml:space="preserve"> </w:t>
      </w:r>
      <w:r>
        <w:t>бурь в</w:t>
      </w:r>
      <w:r>
        <w:rPr>
          <w:spacing w:val="-1"/>
        </w:rPr>
        <w:t xml:space="preserve"> </w:t>
      </w:r>
      <w:r>
        <w:t>год.</w:t>
      </w:r>
    </w:p>
    <w:p w:rsidR="00CC1ECE" w:rsidRDefault="00513E98">
      <w:pPr>
        <w:pStyle w:val="a3"/>
        <w:spacing w:before="75"/>
        <w:ind w:left="822" w:right="755" w:firstLine="707"/>
        <w:jc w:val="both"/>
      </w:pPr>
      <w:r>
        <w:t>Одной и</w:t>
      </w:r>
      <w:r>
        <w:t>з важных характеристик климата являются туманы, которые наблюдаются в</w:t>
      </w:r>
      <w:r>
        <w:rPr>
          <w:spacing w:val="1"/>
        </w:rPr>
        <w:t xml:space="preserve"> </w:t>
      </w:r>
      <w:r>
        <w:t>основном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холодное</w:t>
      </w:r>
      <w:r>
        <w:rPr>
          <w:spacing w:val="-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года.</w:t>
      </w:r>
    </w:p>
    <w:p w:rsidR="00CC1ECE" w:rsidRDefault="00513E98">
      <w:pPr>
        <w:pStyle w:val="a3"/>
        <w:ind w:left="822"/>
        <w:jc w:val="both"/>
      </w:pPr>
      <w:r>
        <w:t>Число</w:t>
      </w:r>
      <w:r>
        <w:rPr>
          <w:spacing w:val="-3"/>
        </w:rPr>
        <w:t xml:space="preserve"> </w:t>
      </w:r>
      <w:r>
        <w:t>дней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туманами</w:t>
      </w:r>
      <w:r>
        <w:rPr>
          <w:spacing w:val="1"/>
        </w:rPr>
        <w:t xml:space="preserve"> </w:t>
      </w:r>
      <w:r>
        <w:t>составляет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45</w:t>
      </w:r>
      <w:r>
        <w:rPr>
          <w:spacing w:val="-1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70 в</w:t>
      </w:r>
      <w:r>
        <w:rPr>
          <w:spacing w:val="-3"/>
        </w:rPr>
        <w:t xml:space="preserve"> </w:t>
      </w:r>
      <w:r>
        <w:t>год.</w:t>
      </w:r>
    </w:p>
    <w:p w:rsidR="00CC1ECE" w:rsidRDefault="00513E98">
      <w:pPr>
        <w:pStyle w:val="a3"/>
        <w:spacing w:before="84"/>
        <w:ind w:left="822" w:right="751" w:firstLine="707"/>
        <w:jc w:val="both"/>
      </w:pPr>
      <w:r>
        <w:t>Наиболее часто повторяются туманы продолжительностью 6 часов и менее. Средняя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-4"/>
        </w:rPr>
        <w:t xml:space="preserve"> </w:t>
      </w:r>
      <w:r>
        <w:t>тумана</w:t>
      </w:r>
      <w:r>
        <w:rPr>
          <w:spacing w:val="-2"/>
        </w:rPr>
        <w:t xml:space="preserve"> </w:t>
      </w:r>
      <w:r>
        <w:t>составляет</w:t>
      </w:r>
      <w:r>
        <w:rPr>
          <w:spacing w:val="-1"/>
        </w:rPr>
        <w:t xml:space="preserve"> </w:t>
      </w:r>
      <w:r>
        <w:t>4-5</w:t>
      </w:r>
      <w:r>
        <w:rPr>
          <w:spacing w:val="-1"/>
        </w:rPr>
        <w:t xml:space="preserve"> </w:t>
      </w:r>
      <w:r>
        <w:t>часов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зимнее</w:t>
      </w:r>
      <w:r>
        <w:rPr>
          <w:spacing w:val="-2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теплое</w:t>
      </w:r>
      <w:r>
        <w:rPr>
          <w:spacing w:val="-2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2-3</w:t>
      </w:r>
      <w:r>
        <w:rPr>
          <w:spacing w:val="-1"/>
        </w:rPr>
        <w:t xml:space="preserve"> </w:t>
      </w:r>
      <w:r>
        <w:t>суток.</w:t>
      </w:r>
    </w:p>
    <w:p w:rsidR="00CC1ECE" w:rsidRDefault="00513E98">
      <w:pPr>
        <w:pStyle w:val="a3"/>
        <w:spacing w:before="5"/>
        <w:ind w:left="822"/>
        <w:jc w:val="both"/>
      </w:pPr>
      <w:r>
        <w:t>По</w:t>
      </w:r>
      <w:r>
        <w:rPr>
          <w:spacing w:val="-3"/>
        </w:rPr>
        <w:t xml:space="preserve"> </w:t>
      </w:r>
      <w:r>
        <w:t>климатическому</w:t>
      </w:r>
      <w:r>
        <w:rPr>
          <w:spacing w:val="-6"/>
        </w:rPr>
        <w:t xml:space="preserve"> </w:t>
      </w:r>
      <w:r>
        <w:t>районированию,</w:t>
      </w:r>
      <w:r>
        <w:rPr>
          <w:spacing w:val="-4"/>
        </w:rPr>
        <w:t xml:space="preserve"> </w:t>
      </w:r>
      <w:r>
        <w:t>принятому</w:t>
      </w:r>
      <w:r>
        <w:rPr>
          <w:spacing w:val="-5"/>
        </w:rPr>
        <w:t xml:space="preserve"> </w:t>
      </w:r>
      <w:r>
        <w:t>согласно</w:t>
      </w:r>
      <w:r>
        <w:rPr>
          <w:spacing w:val="-1"/>
        </w:rPr>
        <w:t xml:space="preserve"> </w:t>
      </w:r>
      <w:r>
        <w:t>СП</w:t>
      </w:r>
      <w:r>
        <w:rPr>
          <w:spacing w:val="-1"/>
        </w:rPr>
        <w:t xml:space="preserve"> </w:t>
      </w:r>
      <w:r>
        <w:t>РК</w:t>
      </w:r>
      <w:r>
        <w:rPr>
          <w:spacing w:val="-2"/>
        </w:rPr>
        <w:t xml:space="preserve"> </w:t>
      </w:r>
      <w:r>
        <w:t>2.04-01-2017</w:t>
      </w:r>
    </w:p>
    <w:p w:rsidR="00CC1ECE" w:rsidRDefault="00513E98">
      <w:pPr>
        <w:pStyle w:val="a3"/>
        <w:spacing w:before="81"/>
        <w:ind w:left="822" w:right="746"/>
        <w:jc w:val="both"/>
      </w:pPr>
      <w:r>
        <w:rPr>
          <w:position w:val="2"/>
        </w:rPr>
        <w:t>«Строительная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климатология»,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г.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Алматы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относится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к</w:t>
      </w:r>
      <w:r>
        <w:rPr>
          <w:spacing w:val="1"/>
          <w:position w:val="2"/>
        </w:rPr>
        <w:t xml:space="preserve"> </w:t>
      </w:r>
      <w:r>
        <w:rPr>
          <w:position w:val="2"/>
        </w:rPr>
        <w:t>III</w:t>
      </w:r>
      <w:r>
        <w:t>В</w:t>
      </w:r>
      <w:r>
        <w:rPr>
          <w:spacing w:val="1"/>
        </w:rPr>
        <w:t xml:space="preserve"> </w:t>
      </w:r>
      <w:r>
        <w:rPr>
          <w:position w:val="2"/>
        </w:rPr>
        <w:t>климатическому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подрайону,</w:t>
      </w:r>
      <w:r>
        <w:rPr>
          <w:spacing w:val="1"/>
          <w:position w:val="2"/>
        </w:rPr>
        <w:t xml:space="preserve"> </w:t>
      </w:r>
      <w:r>
        <w:t>характеризующемуся</w:t>
      </w:r>
      <w:r>
        <w:rPr>
          <w:spacing w:val="1"/>
        </w:rPr>
        <w:t xml:space="preserve"> </w:t>
      </w:r>
      <w:r>
        <w:t>отрицательными</w:t>
      </w:r>
      <w:r>
        <w:rPr>
          <w:spacing w:val="1"/>
        </w:rPr>
        <w:t xml:space="preserve"> </w:t>
      </w:r>
      <w:r>
        <w:t>темпе</w:t>
      </w:r>
      <w:r>
        <w:t>ратурами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зимний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повышенными</w:t>
      </w:r>
      <w:r>
        <w:rPr>
          <w:spacing w:val="-1"/>
        </w:rPr>
        <w:t xml:space="preserve"> </w:t>
      </w:r>
      <w:r>
        <w:t>положительными температурами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летний</w:t>
      </w:r>
      <w:r>
        <w:rPr>
          <w:spacing w:val="-2"/>
        </w:rPr>
        <w:t xml:space="preserve"> </w:t>
      </w:r>
      <w:r>
        <w:t>период.</w:t>
      </w:r>
    </w:p>
    <w:p w:rsidR="00CC1ECE" w:rsidRDefault="00513E98">
      <w:pPr>
        <w:pStyle w:val="a3"/>
        <w:spacing w:before="2" w:line="302" w:lineRule="auto"/>
        <w:ind w:left="822" w:right="2219"/>
        <w:jc w:val="both"/>
      </w:pPr>
      <w:r>
        <w:t>Имеет место резкое нарастание температур в апреле и резкое падение в ноябре.</w:t>
      </w:r>
      <w:r>
        <w:rPr>
          <w:spacing w:val="-57"/>
        </w:rPr>
        <w:t xml:space="preserve"> </w:t>
      </w:r>
      <w:r>
        <w:t>Общая</w:t>
      </w:r>
      <w:r>
        <w:rPr>
          <w:spacing w:val="-1"/>
        </w:rPr>
        <w:t xml:space="preserve"> </w:t>
      </w:r>
      <w:r>
        <w:t>продолжительность</w:t>
      </w:r>
      <w:r>
        <w:rPr>
          <w:spacing w:val="-1"/>
        </w:rPr>
        <w:t xml:space="preserve"> </w:t>
      </w:r>
      <w:r>
        <w:t>периода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температурой</w:t>
      </w:r>
      <w:r>
        <w:rPr>
          <w:spacing w:val="-1"/>
        </w:rPr>
        <w:t xml:space="preserve"> </w:t>
      </w:r>
      <w:r>
        <w:t>выше</w:t>
      </w:r>
      <w:r>
        <w:rPr>
          <w:spacing w:val="-1"/>
        </w:rPr>
        <w:t xml:space="preserve"> </w:t>
      </w:r>
      <w:r>
        <w:t>+10</w:t>
      </w:r>
      <w:r>
        <w:rPr>
          <w:position w:val="9"/>
        </w:rPr>
        <w:t>0</w:t>
      </w:r>
      <w:r>
        <w:t>С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175</w:t>
      </w:r>
      <w:r>
        <w:rPr>
          <w:spacing w:val="-1"/>
        </w:rPr>
        <w:t xml:space="preserve"> </w:t>
      </w:r>
      <w:r>
        <w:t>дней.</w:t>
      </w:r>
    </w:p>
    <w:p w:rsidR="00CC1ECE" w:rsidRDefault="00513E98">
      <w:pPr>
        <w:pStyle w:val="a3"/>
        <w:spacing w:before="9"/>
        <w:ind w:left="822" w:right="751" w:firstLine="707"/>
        <w:jc w:val="both"/>
      </w:pPr>
      <w:r>
        <w:t>Среднемесячные</w:t>
      </w:r>
      <w:r>
        <w:rPr>
          <w:spacing w:val="1"/>
        </w:rPr>
        <w:t xml:space="preserve"> </w:t>
      </w:r>
      <w:r>
        <w:t>температуры</w:t>
      </w:r>
      <w:r>
        <w:rPr>
          <w:spacing w:val="1"/>
        </w:rPr>
        <w:t xml:space="preserve"> </w:t>
      </w:r>
      <w:r>
        <w:t>воздуха,</w:t>
      </w:r>
      <w:r>
        <w:rPr>
          <w:spacing w:val="1"/>
        </w:rPr>
        <w:t xml:space="preserve"> </w:t>
      </w:r>
      <w:r>
        <w:t>относительная</w:t>
      </w:r>
      <w:r>
        <w:rPr>
          <w:spacing w:val="1"/>
        </w:rPr>
        <w:t xml:space="preserve"> </w:t>
      </w:r>
      <w:r>
        <w:t>влажность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величина</w:t>
      </w:r>
      <w:r>
        <w:rPr>
          <w:spacing w:val="1"/>
        </w:rPr>
        <w:t xml:space="preserve"> </w:t>
      </w:r>
      <w:r>
        <w:t>испарения</w:t>
      </w:r>
      <w:r>
        <w:rPr>
          <w:spacing w:val="11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водной</w:t>
      </w:r>
      <w:r>
        <w:rPr>
          <w:spacing w:val="12"/>
        </w:rPr>
        <w:t xml:space="preserve"> </w:t>
      </w:r>
      <w:r>
        <w:t>поверхности</w:t>
      </w:r>
      <w:r>
        <w:rPr>
          <w:spacing w:val="12"/>
        </w:rPr>
        <w:t xml:space="preserve"> </w:t>
      </w:r>
      <w:r>
        <w:t>по</w:t>
      </w:r>
      <w:r>
        <w:rPr>
          <w:spacing w:val="11"/>
        </w:rPr>
        <w:t xml:space="preserve"> </w:t>
      </w:r>
      <w:r>
        <w:t>данным</w:t>
      </w:r>
      <w:r>
        <w:rPr>
          <w:spacing w:val="11"/>
        </w:rPr>
        <w:t xml:space="preserve"> </w:t>
      </w:r>
      <w:r>
        <w:t>многолетних</w:t>
      </w:r>
      <w:r>
        <w:rPr>
          <w:spacing w:val="13"/>
        </w:rPr>
        <w:t xml:space="preserve"> </w:t>
      </w:r>
      <w:r>
        <w:t>наблюдений</w:t>
      </w:r>
      <w:r>
        <w:rPr>
          <w:spacing w:val="12"/>
        </w:rPr>
        <w:t xml:space="preserve"> </w:t>
      </w:r>
      <w:r>
        <w:t>приведены</w:t>
      </w:r>
      <w:r>
        <w:rPr>
          <w:spacing w:val="10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таблице</w:t>
      </w:r>
    </w:p>
    <w:p w:rsidR="00CC1ECE" w:rsidRDefault="00513E98" w:rsidP="00513E98">
      <w:pPr>
        <w:pStyle w:val="a4"/>
        <w:numPr>
          <w:ilvl w:val="2"/>
          <w:numId w:val="60"/>
        </w:numPr>
        <w:tabs>
          <w:tab w:val="left" w:pos="1591"/>
        </w:tabs>
        <w:ind w:right="748" w:firstLine="0"/>
        <w:jc w:val="both"/>
        <w:rPr>
          <w:sz w:val="24"/>
        </w:rPr>
      </w:pPr>
      <w:r>
        <w:rPr>
          <w:sz w:val="24"/>
        </w:rPr>
        <w:t>Метеорологические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коэффициенты,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рассеивания в атмосфере города в районе распол</w:t>
      </w:r>
      <w:r>
        <w:rPr>
          <w:sz w:val="24"/>
        </w:rPr>
        <w:t>ожения предприятия. Приведены в таблице</w:t>
      </w:r>
      <w:r>
        <w:rPr>
          <w:spacing w:val="1"/>
          <w:sz w:val="24"/>
        </w:rPr>
        <w:t xml:space="preserve"> </w:t>
      </w:r>
      <w:r>
        <w:rPr>
          <w:sz w:val="24"/>
        </w:rPr>
        <w:t>3.1.2.</w:t>
      </w:r>
    </w:p>
    <w:p w:rsidR="00CC1ECE" w:rsidRDefault="00CC1ECE">
      <w:pPr>
        <w:pStyle w:val="a3"/>
        <w:spacing w:before="9"/>
        <w:rPr>
          <w:sz w:val="31"/>
        </w:rPr>
      </w:pPr>
    </w:p>
    <w:p w:rsidR="00CC1ECE" w:rsidRDefault="00513E98">
      <w:pPr>
        <w:pStyle w:val="Heading3"/>
        <w:spacing w:line="247" w:lineRule="auto"/>
        <w:ind w:left="1787" w:right="967" w:hanging="63"/>
      </w:pPr>
      <w:r>
        <w:t>Среднемесячные температуры воздуха, относительная влажность и величина</w:t>
      </w:r>
      <w:r>
        <w:rPr>
          <w:spacing w:val="-57"/>
        </w:rPr>
        <w:t xml:space="preserve"> </w:t>
      </w:r>
      <w:r>
        <w:t>испарения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водной</w:t>
      </w:r>
      <w:r>
        <w:rPr>
          <w:spacing w:val="-1"/>
        </w:rPr>
        <w:t xml:space="preserve"> </w:t>
      </w:r>
      <w:r>
        <w:t>поверхности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данным</w:t>
      </w:r>
      <w:r>
        <w:rPr>
          <w:spacing w:val="-2"/>
        </w:rPr>
        <w:t xml:space="preserve"> </w:t>
      </w:r>
      <w:r>
        <w:t>многолетних</w:t>
      </w:r>
      <w:r>
        <w:rPr>
          <w:spacing w:val="-1"/>
        </w:rPr>
        <w:t xml:space="preserve"> </w:t>
      </w:r>
      <w:r>
        <w:t>наблюдений.</w:t>
      </w:r>
    </w:p>
    <w:p w:rsidR="00CC1ECE" w:rsidRDefault="00513E98">
      <w:pPr>
        <w:spacing w:line="274" w:lineRule="exact"/>
        <w:ind w:left="681"/>
        <w:jc w:val="both"/>
        <w:rPr>
          <w:b/>
          <w:sz w:val="24"/>
        </w:rPr>
      </w:pPr>
      <w:r>
        <w:rPr>
          <w:b/>
          <w:sz w:val="24"/>
        </w:rPr>
        <w:t>Таблица 3.1.1.</w:t>
      </w:r>
    </w:p>
    <w:tbl>
      <w:tblPr>
        <w:tblStyle w:val="TableNormal"/>
        <w:tblW w:w="0" w:type="auto"/>
        <w:tblInd w:w="8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28"/>
        <w:gridCol w:w="634"/>
        <w:gridCol w:w="562"/>
        <w:gridCol w:w="516"/>
        <w:gridCol w:w="634"/>
        <w:gridCol w:w="636"/>
        <w:gridCol w:w="636"/>
        <w:gridCol w:w="634"/>
        <w:gridCol w:w="637"/>
        <w:gridCol w:w="636"/>
        <w:gridCol w:w="595"/>
        <w:gridCol w:w="600"/>
        <w:gridCol w:w="564"/>
        <w:gridCol w:w="592"/>
      </w:tblGrid>
      <w:tr w:rsidR="00CC1ECE">
        <w:trPr>
          <w:trHeight w:val="465"/>
        </w:trPr>
        <w:tc>
          <w:tcPr>
            <w:tcW w:w="1928" w:type="dxa"/>
            <w:vMerge w:val="restart"/>
          </w:tcPr>
          <w:p w:rsidR="00CC1ECE" w:rsidRDefault="00CC1ECE">
            <w:pPr>
              <w:pStyle w:val="TableParagraph"/>
              <w:spacing w:before="5"/>
              <w:rPr>
                <w:b/>
                <w:sz w:val="23"/>
              </w:rPr>
            </w:pPr>
          </w:p>
          <w:p w:rsidR="00CC1ECE" w:rsidRDefault="00513E98">
            <w:pPr>
              <w:pStyle w:val="TableParagraph"/>
              <w:ind w:left="379"/>
              <w:rPr>
                <w:sz w:val="24"/>
              </w:rPr>
            </w:pPr>
            <w:r>
              <w:rPr>
                <w:sz w:val="24"/>
              </w:rPr>
              <w:t>Показатели</w:t>
            </w:r>
          </w:p>
        </w:tc>
        <w:tc>
          <w:tcPr>
            <w:tcW w:w="7876" w:type="dxa"/>
            <w:gridSpan w:val="13"/>
          </w:tcPr>
          <w:p w:rsidR="00CC1ECE" w:rsidRDefault="00513E98">
            <w:pPr>
              <w:pStyle w:val="TableParagraph"/>
              <w:spacing w:before="85"/>
              <w:ind w:left="3489" w:right="3509"/>
              <w:jc w:val="center"/>
              <w:rPr>
                <w:sz w:val="24"/>
              </w:rPr>
            </w:pPr>
            <w:r>
              <w:rPr>
                <w:sz w:val="24"/>
              </w:rPr>
              <w:t>Месяцы</w:t>
            </w:r>
          </w:p>
        </w:tc>
      </w:tr>
      <w:tr w:rsidR="00CC1ECE">
        <w:trPr>
          <w:trHeight w:val="433"/>
        </w:trPr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68"/>
              <w:ind w:left="16"/>
              <w:rPr>
                <w:sz w:val="24"/>
              </w:rPr>
            </w:pPr>
            <w:r>
              <w:rPr>
                <w:w w:val="97"/>
                <w:sz w:val="24"/>
              </w:rPr>
              <w:t>I</w:t>
            </w:r>
          </w:p>
        </w:tc>
        <w:tc>
          <w:tcPr>
            <w:tcW w:w="562" w:type="dxa"/>
          </w:tcPr>
          <w:p w:rsidR="00CC1ECE" w:rsidRDefault="00513E98">
            <w:pPr>
              <w:pStyle w:val="TableParagraph"/>
              <w:spacing w:before="68"/>
              <w:ind w:left="12" w:right="179"/>
              <w:jc w:val="center"/>
              <w:rPr>
                <w:sz w:val="24"/>
              </w:rPr>
            </w:pPr>
            <w:r>
              <w:rPr>
                <w:sz w:val="24"/>
              </w:rPr>
              <w:t>II</w:t>
            </w:r>
          </w:p>
        </w:tc>
        <w:tc>
          <w:tcPr>
            <w:tcW w:w="516" w:type="dxa"/>
          </w:tcPr>
          <w:p w:rsidR="00CC1ECE" w:rsidRDefault="00513E98">
            <w:pPr>
              <w:pStyle w:val="TableParagraph"/>
              <w:spacing w:before="68"/>
              <w:ind w:left="11" w:right="92"/>
              <w:jc w:val="center"/>
              <w:rPr>
                <w:sz w:val="24"/>
              </w:rPr>
            </w:pPr>
            <w:r>
              <w:rPr>
                <w:sz w:val="24"/>
              </w:rPr>
              <w:t>III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68"/>
              <w:ind w:left="80"/>
              <w:rPr>
                <w:sz w:val="24"/>
              </w:rPr>
            </w:pPr>
            <w:r>
              <w:rPr>
                <w:sz w:val="24"/>
              </w:rPr>
              <w:t>IV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68"/>
              <w:ind w:left="17"/>
              <w:rPr>
                <w:sz w:val="24"/>
              </w:rPr>
            </w:pPr>
            <w:r>
              <w:rPr>
                <w:w w:val="97"/>
                <w:sz w:val="24"/>
              </w:rPr>
              <w:t>V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68"/>
              <w:ind w:right="176"/>
              <w:jc w:val="right"/>
              <w:rPr>
                <w:sz w:val="24"/>
              </w:rPr>
            </w:pPr>
            <w:r>
              <w:rPr>
                <w:sz w:val="24"/>
              </w:rPr>
              <w:t>IV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68"/>
              <w:ind w:left="1"/>
              <w:rPr>
                <w:sz w:val="24"/>
              </w:rPr>
            </w:pPr>
            <w:r>
              <w:rPr>
                <w:sz w:val="24"/>
              </w:rPr>
              <w:t>VII</w:t>
            </w:r>
          </w:p>
        </w:tc>
        <w:tc>
          <w:tcPr>
            <w:tcW w:w="637" w:type="dxa"/>
          </w:tcPr>
          <w:p w:rsidR="00CC1ECE" w:rsidRDefault="00513E98">
            <w:pPr>
              <w:pStyle w:val="TableParagraph"/>
              <w:spacing w:before="68"/>
              <w:ind w:left="91"/>
              <w:rPr>
                <w:sz w:val="24"/>
              </w:rPr>
            </w:pPr>
            <w:r>
              <w:rPr>
                <w:sz w:val="24"/>
              </w:rPr>
              <w:t>VIII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68"/>
              <w:ind w:left="201"/>
              <w:rPr>
                <w:sz w:val="24"/>
              </w:rPr>
            </w:pPr>
            <w:r>
              <w:rPr>
                <w:sz w:val="24"/>
              </w:rPr>
              <w:t>IX</w:t>
            </w:r>
          </w:p>
        </w:tc>
        <w:tc>
          <w:tcPr>
            <w:tcW w:w="595" w:type="dxa"/>
          </w:tcPr>
          <w:p w:rsidR="00CC1ECE" w:rsidRDefault="00513E98">
            <w:pPr>
              <w:pStyle w:val="TableParagraph"/>
              <w:spacing w:before="68"/>
              <w:ind w:left="21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X</w:t>
            </w:r>
          </w:p>
        </w:tc>
        <w:tc>
          <w:tcPr>
            <w:tcW w:w="600" w:type="dxa"/>
          </w:tcPr>
          <w:p w:rsidR="00CC1ECE" w:rsidRDefault="00513E98">
            <w:pPr>
              <w:pStyle w:val="TableParagraph"/>
              <w:spacing w:before="68"/>
              <w:ind w:left="185"/>
              <w:rPr>
                <w:sz w:val="24"/>
              </w:rPr>
            </w:pPr>
            <w:r>
              <w:rPr>
                <w:sz w:val="24"/>
              </w:rPr>
              <w:t>XI</w:t>
            </w:r>
          </w:p>
        </w:tc>
        <w:tc>
          <w:tcPr>
            <w:tcW w:w="564" w:type="dxa"/>
          </w:tcPr>
          <w:p w:rsidR="00CC1ECE" w:rsidRDefault="00513E98">
            <w:pPr>
              <w:pStyle w:val="TableParagraph"/>
              <w:spacing w:before="68"/>
              <w:ind w:left="128"/>
              <w:rPr>
                <w:sz w:val="24"/>
              </w:rPr>
            </w:pPr>
            <w:r>
              <w:rPr>
                <w:sz w:val="24"/>
              </w:rPr>
              <w:t>XII</w:t>
            </w:r>
          </w:p>
        </w:tc>
        <w:tc>
          <w:tcPr>
            <w:tcW w:w="592" w:type="dxa"/>
          </w:tcPr>
          <w:p w:rsidR="00CC1ECE" w:rsidRDefault="00513E98">
            <w:pPr>
              <w:pStyle w:val="TableParagraph"/>
              <w:spacing w:before="68"/>
              <w:ind w:left="13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CC1ECE">
        <w:trPr>
          <w:trHeight w:val="568"/>
        </w:trPr>
        <w:tc>
          <w:tcPr>
            <w:tcW w:w="1928" w:type="dxa"/>
          </w:tcPr>
          <w:p w:rsidR="00CC1ECE" w:rsidRDefault="00513E98">
            <w:pPr>
              <w:pStyle w:val="TableParagraph"/>
              <w:spacing w:before="138"/>
              <w:ind w:left="86"/>
              <w:rPr>
                <w:sz w:val="24"/>
              </w:rPr>
            </w:pPr>
            <w:r>
              <w:rPr>
                <w:sz w:val="24"/>
              </w:rPr>
              <w:t>Температура,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0С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138"/>
              <w:ind w:left="4"/>
              <w:rPr>
                <w:sz w:val="24"/>
              </w:rPr>
            </w:pPr>
            <w:r>
              <w:rPr>
                <w:sz w:val="24"/>
              </w:rPr>
              <w:t>-7,4</w:t>
            </w:r>
          </w:p>
        </w:tc>
        <w:tc>
          <w:tcPr>
            <w:tcW w:w="562" w:type="dxa"/>
          </w:tcPr>
          <w:p w:rsidR="00CC1ECE" w:rsidRDefault="00513E98">
            <w:pPr>
              <w:pStyle w:val="TableParagraph"/>
              <w:spacing w:line="273" w:lineRule="exact"/>
              <w:ind w:left="13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  <w:p w:rsidR="00CC1ECE" w:rsidRDefault="00513E98">
            <w:pPr>
              <w:pStyle w:val="TableParagraph"/>
              <w:spacing w:before="7"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5,6</w:t>
            </w:r>
          </w:p>
        </w:tc>
        <w:tc>
          <w:tcPr>
            <w:tcW w:w="516" w:type="dxa"/>
          </w:tcPr>
          <w:p w:rsidR="00CC1ECE" w:rsidRDefault="00513E98">
            <w:pPr>
              <w:pStyle w:val="TableParagraph"/>
              <w:spacing w:before="138"/>
              <w:ind w:left="71" w:right="90"/>
              <w:jc w:val="center"/>
              <w:rPr>
                <w:sz w:val="24"/>
              </w:rPr>
            </w:pPr>
            <w:r>
              <w:rPr>
                <w:sz w:val="24"/>
              </w:rPr>
              <w:t>1,8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138"/>
              <w:ind w:left="85"/>
              <w:rPr>
                <w:sz w:val="24"/>
              </w:rPr>
            </w:pPr>
            <w:r>
              <w:rPr>
                <w:sz w:val="24"/>
              </w:rPr>
              <w:t>10,5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138"/>
              <w:ind w:left="3"/>
              <w:rPr>
                <w:sz w:val="24"/>
              </w:rPr>
            </w:pPr>
            <w:r>
              <w:rPr>
                <w:sz w:val="24"/>
              </w:rPr>
              <w:t>16,2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138"/>
              <w:ind w:left="3"/>
              <w:rPr>
                <w:sz w:val="24"/>
              </w:rPr>
            </w:pPr>
            <w:r>
              <w:rPr>
                <w:sz w:val="24"/>
              </w:rPr>
              <w:t>20,6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138"/>
              <w:ind w:left="1"/>
              <w:rPr>
                <w:sz w:val="24"/>
              </w:rPr>
            </w:pPr>
            <w:r>
              <w:rPr>
                <w:sz w:val="24"/>
              </w:rPr>
              <w:t>23,3</w:t>
            </w:r>
          </w:p>
        </w:tc>
        <w:tc>
          <w:tcPr>
            <w:tcW w:w="637" w:type="dxa"/>
          </w:tcPr>
          <w:p w:rsidR="00CC1ECE" w:rsidRDefault="00513E98">
            <w:pPr>
              <w:pStyle w:val="TableParagraph"/>
              <w:spacing w:before="138"/>
              <w:ind w:left="91"/>
              <w:rPr>
                <w:sz w:val="24"/>
              </w:rPr>
            </w:pPr>
            <w:r>
              <w:rPr>
                <w:sz w:val="24"/>
              </w:rPr>
              <w:t>22,3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138"/>
              <w:ind w:left="115"/>
              <w:rPr>
                <w:sz w:val="24"/>
              </w:rPr>
            </w:pPr>
            <w:r>
              <w:rPr>
                <w:sz w:val="24"/>
              </w:rPr>
              <w:t>16,9</w:t>
            </w:r>
          </w:p>
        </w:tc>
        <w:tc>
          <w:tcPr>
            <w:tcW w:w="595" w:type="dxa"/>
          </w:tcPr>
          <w:p w:rsidR="00CC1ECE" w:rsidRDefault="00513E98">
            <w:pPr>
              <w:pStyle w:val="TableParagraph"/>
              <w:spacing w:before="138"/>
              <w:rPr>
                <w:sz w:val="24"/>
              </w:rPr>
            </w:pPr>
            <w:r>
              <w:rPr>
                <w:sz w:val="24"/>
              </w:rPr>
              <w:t>9,5</w:t>
            </w:r>
          </w:p>
        </w:tc>
        <w:tc>
          <w:tcPr>
            <w:tcW w:w="600" w:type="dxa"/>
          </w:tcPr>
          <w:p w:rsidR="00CC1ECE" w:rsidRDefault="00513E98">
            <w:pPr>
              <w:pStyle w:val="TableParagraph"/>
              <w:spacing w:before="138"/>
              <w:ind w:left="158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564" w:type="dxa"/>
          </w:tcPr>
          <w:p w:rsidR="00CC1ECE" w:rsidRDefault="00513E98">
            <w:pPr>
              <w:pStyle w:val="TableParagraph"/>
              <w:spacing w:line="273" w:lineRule="exact"/>
              <w:ind w:left="26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  <w:p w:rsidR="00CC1ECE" w:rsidRDefault="00513E98">
            <w:pPr>
              <w:pStyle w:val="TableParagraph"/>
              <w:spacing w:before="7" w:line="269" w:lineRule="exact"/>
              <w:ind w:left="120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  <w:tc>
          <w:tcPr>
            <w:tcW w:w="592" w:type="dxa"/>
          </w:tcPr>
          <w:p w:rsidR="00CC1ECE" w:rsidRDefault="00513E98">
            <w:pPr>
              <w:pStyle w:val="TableParagraph"/>
              <w:spacing w:before="138"/>
              <w:ind w:left="154"/>
              <w:rPr>
                <w:sz w:val="24"/>
              </w:rPr>
            </w:pPr>
            <w:r>
              <w:rPr>
                <w:sz w:val="24"/>
              </w:rPr>
              <w:t>8,7</w:t>
            </w:r>
          </w:p>
        </w:tc>
      </w:tr>
      <w:tr w:rsidR="00CC1ECE">
        <w:trPr>
          <w:trHeight w:val="374"/>
        </w:trPr>
        <w:tc>
          <w:tcPr>
            <w:tcW w:w="1928" w:type="dxa"/>
          </w:tcPr>
          <w:p w:rsidR="00CC1ECE" w:rsidRDefault="00513E98">
            <w:pPr>
              <w:pStyle w:val="TableParagraph"/>
              <w:spacing w:before="39"/>
              <w:ind w:left="86"/>
              <w:rPr>
                <w:sz w:val="24"/>
              </w:rPr>
            </w:pPr>
            <w:r>
              <w:rPr>
                <w:sz w:val="24"/>
              </w:rPr>
              <w:t>Влажность,%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39"/>
              <w:ind w:left="4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562" w:type="dxa"/>
          </w:tcPr>
          <w:p w:rsidR="00CC1ECE" w:rsidRDefault="00513E98">
            <w:pPr>
              <w:pStyle w:val="TableParagraph"/>
              <w:spacing w:before="39"/>
              <w:ind w:left="92" w:right="178"/>
              <w:jc w:val="center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516" w:type="dxa"/>
          </w:tcPr>
          <w:p w:rsidR="00CC1ECE" w:rsidRDefault="00513E98">
            <w:pPr>
              <w:pStyle w:val="TableParagraph"/>
              <w:spacing w:before="39"/>
              <w:ind w:left="8" w:right="92"/>
              <w:jc w:val="center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39"/>
              <w:ind w:left="85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39"/>
              <w:ind w:left="202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39"/>
              <w:ind w:right="181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39"/>
              <w:ind w:left="202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637" w:type="dxa"/>
          </w:tcPr>
          <w:p w:rsidR="00CC1ECE" w:rsidRDefault="00513E98">
            <w:pPr>
              <w:pStyle w:val="TableParagraph"/>
              <w:spacing w:before="39"/>
              <w:ind w:left="91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39"/>
              <w:ind w:left="204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595" w:type="dxa"/>
          </w:tcPr>
          <w:p w:rsidR="00CC1ECE" w:rsidRDefault="00513E98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600" w:type="dxa"/>
          </w:tcPr>
          <w:p w:rsidR="00CC1ECE" w:rsidRDefault="00513E98">
            <w:pPr>
              <w:pStyle w:val="TableParagraph"/>
              <w:spacing w:before="39"/>
              <w:ind w:left="187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564" w:type="dxa"/>
          </w:tcPr>
          <w:p w:rsidR="00CC1ECE" w:rsidRDefault="00513E98">
            <w:pPr>
              <w:pStyle w:val="TableParagraph"/>
              <w:spacing w:before="39"/>
              <w:ind w:left="168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592" w:type="dxa"/>
          </w:tcPr>
          <w:p w:rsidR="00CC1ECE" w:rsidRDefault="00513E98">
            <w:pPr>
              <w:pStyle w:val="TableParagraph"/>
              <w:spacing w:before="39"/>
              <w:ind w:left="183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</w:tr>
      <w:tr w:rsidR="00CC1ECE">
        <w:trPr>
          <w:trHeight w:val="465"/>
        </w:trPr>
        <w:tc>
          <w:tcPr>
            <w:tcW w:w="1928" w:type="dxa"/>
          </w:tcPr>
          <w:p w:rsidR="00CC1ECE" w:rsidRDefault="00513E98">
            <w:pPr>
              <w:pStyle w:val="TableParagraph"/>
              <w:spacing w:before="85"/>
              <w:ind w:left="86"/>
              <w:rPr>
                <w:sz w:val="24"/>
              </w:rPr>
            </w:pPr>
            <w:r>
              <w:rPr>
                <w:sz w:val="24"/>
              </w:rPr>
              <w:t>Испарение,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85"/>
              <w:ind w:left="4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562" w:type="dxa"/>
          </w:tcPr>
          <w:p w:rsidR="00CC1ECE" w:rsidRDefault="00513E98">
            <w:pPr>
              <w:pStyle w:val="TableParagraph"/>
              <w:spacing w:before="85"/>
              <w:ind w:left="92" w:right="178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16" w:type="dxa"/>
          </w:tcPr>
          <w:p w:rsidR="00CC1ECE" w:rsidRDefault="00513E98">
            <w:pPr>
              <w:pStyle w:val="TableParagraph"/>
              <w:spacing w:before="85"/>
              <w:ind w:left="8" w:right="92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85"/>
              <w:ind w:left="85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85"/>
              <w:ind w:left="3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85"/>
              <w:ind w:left="3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634" w:type="dxa"/>
          </w:tcPr>
          <w:p w:rsidR="00CC1ECE" w:rsidRDefault="00513E98">
            <w:pPr>
              <w:pStyle w:val="TableParagraph"/>
              <w:spacing w:before="85"/>
              <w:ind w:left="1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637" w:type="dxa"/>
          </w:tcPr>
          <w:p w:rsidR="00CC1ECE" w:rsidRDefault="00513E98">
            <w:pPr>
              <w:pStyle w:val="TableParagraph"/>
              <w:spacing w:before="85"/>
              <w:ind w:left="91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636" w:type="dxa"/>
          </w:tcPr>
          <w:p w:rsidR="00CC1ECE" w:rsidRDefault="00513E98">
            <w:pPr>
              <w:pStyle w:val="TableParagraph"/>
              <w:spacing w:before="85"/>
              <w:ind w:left="144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595" w:type="dxa"/>
          </w:tcPr>
          <w:p w:rsidR="00CC1ECE" w:rsidRDefault="00513E98">
            <w:pPr>
              <w:pStyle w:val="TableParagraph"/>
              <w:spacing w:before="85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600" w:type="dxa"/>
          </w:tcPr>
          <w:p w:rsidR="00CC1ECE" w:rsidRDefault="00513E98">
            <w:pPr>
              <w:pStyle w:val="TableParagraph"/>
              <w:spacing w:before="85"/>
              <w:ind w:left="187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564" w:type="dxa"/>
          </w:tcPr>
          <w:p w:rsidR="00CC1ECE" w:rsidRDefault="00513E98">
            <w:pPr>
              <w:pStyle w:val="TableParagraph"/>
              <w:spacing w:before="85"/>
              <w:ind w:left="168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592" w:type="dxa"/>
          </w:tcPr>
          <w:p w:rsidR="00CC1ECE" w:rsidRDefault="00513E98">
            <w:pPr>
              <w:pStyle w:val="TableParagraph"/>
              <w:spacing w:before="85"/>
              <w:ind w:left="183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</w:tr>
    </w:tbl>
    <w:p w:rsidR="00CC1ECE" w:rsidRDefault="00CC1ECE">
      <w:pPr>
        <w:pStyle w:val="a3"/>
        <w:spacing w:before="10"/>
        <w:rPr>
          <w:b/>
          <w:sz w:val="23"/>
        </w:rPr>
      </w:pPr>
    </w:p>
    <w:p w:rsidR="00CC1ECE" w:rsidRDefault="00513E98">
      <w:pPr>
        <w:pStyle w:val="Heading3"/>
        <w:ind w:left="1840" w:right="1409" w:hanging="154"/>
        <w:jc w:val="both"/>
      </w:pPr>
      <w:r>
        <w:t>Метеорологические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коэффициенты,</w:t>
      </w:r>
      <w:r>
        <w:rPr>
          <w:spacing w:val="1"/>
        </w:rPr>
        <w:t xml:space="preserve"> </w:t>
      </w:r>
      <w:r>
        <w:t>определяющие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рассеивания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атмосфере</w:t>
      </w:r>
      <w:r>
        <w:rPr>
          <w:spacing w:val="1"/>
        </w:rPr>
        <w:t xml:space="preserve"> </w:t>
      </w:r>
      <w:r>
        <w:t>города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расположения</w:t>
      </w:r>
      <w:r>
        <w:rPr>
          <w:spacing w:val="-57"/>
        </w:rPr>
        <w:t xml:space="preserve"> </w:t>
      </w:r>
      <w:r>
        <w:t>предприятия.</w:t>
      </w:r>
    </w:p>
    <w:p w:rsidR="00CC1ECE" w:rsidRDefault="00513E98">
      <w:pPr>
        <w:spacing w:before="1" w:after="4"/>
        <w:ind w:left="681"/>
        <w:jc w:val="both"/>
        <w:rPr>
          <w:b/>
          <w:sz w:val="24"/>
        </w:rPr>
      </w:pPr>
      <w:r>
        <w:rPr>
          <w:b/>
          <w:sz w:val="24"/>
        </w:rPr>
        <w:t>Таблица 3.1.2.</w:t>
      </w:r>
    </w:p>
    <w:tbl>
      <w:tblPr>
        <w:tblStyle w:val="TableNormal"/>
        <w:tblW w:w="0" w:type="auto"/>
        <w:tblInd w:w="9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296"/>
        <w:gridCol w:w="1277"/>
      </w:tblGrid>
      <w:tr w:rsidR="00CC1ECE">
        <w:trPr>
          <w:trHeight w:val="280"/>
        </w:trPr>
        <w:tc>
          <w:tcPr>
            <w:tcW w:w="8296" w:type="dxa"/>
          </w:tcPr>
          <w:p w:rsidR="00CC1ECE" w:rsidRDefault="00513E98">
            <w:pPr>
              <w:pStyle w:val="TableParagraph"/>
              <w:spacing w:line="260" w:lineRule="exact"/>
              <w:ind w:left="3362" w:right="3384"/>
              <w:jc w:val="center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</w:p>
        </w:tc>
        <w:tc>
          <w:tcPr>
            <w:tcW w:w="1277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126"/>
              <w:rPr>
                <w:sz w:val="24"/>
              </w:rPr>
            </w:pPr>
            <w:r>
              <w:rPr>
                <w:sz w:val="24"/>
              </w:rPr>
              <w:t>Величина</w:t>
            </w:r>
          </w:p>
        </w:tc>
      </w:tr>
      <w:tr w:rsidR="00CC1ECE">
        <w:trPr>
          <w:trHeight w:val="281"/>
        </w:trPr>
        <w:tc>
          <w:tcPr>
            <w:tcW w:w="8296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Коэффициент,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зависящий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стратификации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атмосферы,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12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</w:tr>
      <w:tr w:rsidR="00CC1ECE">
        <w:trPr>
          <w:trHeight w:val="283"/>
        </w:trPr>
        <w:tc>
          <w:tcPr>
            <w:tcW w:w="829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Коэффициент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рельефа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22"/>
              <w:rPr>
                <w:sz w:val="24"/>
              </w:rPr>
            </w:pPr>
            <w:r>
              <w:rPr>
                <w:sz w:val="24"/>
              </w:rPr>
              <w:t>1,2</w:t>
            </w:r>
          </w:p>
        </w:tc>
      </w:tr>
      <w:tr w:rsidR="00CC1ECE">
        <w:trPr>
          <w:trHeight w:val="565"/>
        </w:trPr>
        <w:tc>
          <w:tcPr>
            <w:tcW w:w="829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максимальная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температура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наружного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воздуха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наиболее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жаркого</w:t>
            </w:r>
          </w:p>
          <w:p w:rsidR="00CC1ECE" w:rsidRDefault="00513E98">
            <w:pPr>
              <w:pStyle w:val="TableParagraph"/>
              <w:spacing w:before="7"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месяца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град.С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before="140"/>
              <w:ind w:left="122"/>
              <w:rPr>
                <w:sz w:val="24"/>
              </w:rPr>
            </w:pPr>
            <w:r>
              <w:rPr>
                <w:sz w:val="24"/>
              </w:rPr>
              <w:t>30,7</w:t>
            </w:r>
          </w:p>
        </w:tc>
      </w:tr>
      <w:tr w:rsidR="00CC1ECE">
        <w:trPr>
          <w:trHeight w:val="565"/>
        </w:trPr>
        <w:tc>
          <w:tcPr>
            <w:tcW w:w="829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температура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наружного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воздуха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наиболее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холодного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месяца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года,</w:t>
            </w:r>
          </w:p>
          <w:p w:rsidR="00CC1ECE" w:rsidRDefault="00513E98">
            <w:pPr>
              <w:pStyle w:val="TableParagraph"/>
              <w:spacing w:before="7" w:line="265" w:lineRule="exact"/>
              <w:ind w:left="110"/>
              <w:rPr>
                <w:sz w:val="24"/>
              </w:rPr>
            </w:pPr>
            <w:r>
              <w:rPr>
                <w:sz w:val="24"/>
              </w:rPr>
              <w:t>град.С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before="139"/>
              <w:ind w:left="126"/>
              <w:rPr>
                <w:sz w:val="24"/>
              </w:rPr>
            </w:pPr>
            <w:r>
              <w:rPr>
                <w:sz w:val="24"/>
              </w:rPr>
              <w:t>-7,8</w:t>
            </w:r>
          </w:p>
        </w:tc>
      </w:tr>
      <w:tr w:rsidR="00CC1ECE">
        <w:trPr>
          <w:trHeight w:val="289"/>
        </w:trPr>
        <w:tc>
          <w:tcPr>
            <w:tcW w:w="829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Среднегодовая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ветров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</w:tbl>
    <w:p w:rsidR="00CC1ECE" w:rsidRDefault="00CC1ECE">
      <w:pPr>
        <w:rPr>
          <w:sz w:val="20"/>
        </w:r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tbl>
      <w:tblPr>
        <w:tblStyle w:val="TableNormal"/>
        <w:tblW w:w="0" w:type="auto"/>
        <w:tblInd w:w="9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298"/>
        <w:gridCol w:w="1274"/>
      </w:tblGrid>
      <w:tr w:rsidR="00CC1ECE">
        <w:trPr>
          <w:trHeight w:val="276"/>
        </w:trPr>
        <w:tc>
          <w:tcPr>
            <w:tcW w:w="82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10"/>
              <w:rPr>
                <w:sz w:val="24"/>
              </w:rPr>
            </w:pPr>
            <w:r>
              <w:rPr>
                <w:sz w:val="24"/>
              </w:rPr>
              <w:lastRenderedPageBreak/>
              <w:t>С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4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 w:rsidR="00CC1ECE">
        <w:trPr>
          <w:trHeight w:val="283"/>
        </w:trPr>
        <w:tc>
          <w:tcPr>
            <w:tcW w:w="82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СВ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2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 w:rsidR="00CC1ECE">
        <w:trPr>
          <w:trHeight w:val="283"/>
        </w:trPr>
        <w:tc>
          <w:tcPr>
            <w:tcW w:w="82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В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CC1ECE">
        <w:trPr>
          <w:trHeight w:val="283"/>
        </w:trPr>
        <w:tc>
          <w:tcPr>
            <w:tcW w:w="82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ЮВ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2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CC1ECE">
        <w:trPr>
          <w:trHeight w:val="283"/>
        </w:trPr>
        <w:tc>
          <w:tcPr>
            <w:tcW w:w="82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Ю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3" w:lineRule="exact"/>
              <w:ind w:left="1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CC1ECE">
        <w:trPr>
          <w:trHeight w:val="280"/>
        </w:trPr>
        <w:tc>
          <w:tcPr>
            <w:tcW w:w="82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ЮЗ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12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CC1ECE">
        <w:trPr>
          <w:trHeight w:val="279"/>
        </w:trPr>
        <w:tc>
          <w:tcPr>
            <w:tcW w:w="82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110"/>
              <w:rPr>
                <w:sz w:val="24"/>
              </w:rPr>
            </w:pPr>
            <w:r>
              <w:rPr>
                <w:sz w:val="24"/>
              </w:rPr>
              <w:t>З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1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CC1ECE">
        <w:trPr>
          <w:trHeight w:val="280"/>
        </w:trPr>
        <w:tc>
          <w:tcPr>
            <w:tcW w:w="82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СЗ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1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CC1ECE">
        <w:trPr>
          <w:trHeight w:val="564"/>
        </w:trPr>
        <w:tc>
          <w:tcPr>
            <w:tcW w:w="829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Скорость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ветра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средним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многолетним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данным),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повторяемость</w:t>
            </w:r>
          </w:p>
          <w:p w:rsidR="00CC1ECE" w:rsidRDefault="00513E98">
            <w:pPr>
              <w:pStyle w:val="TableParagraph"/>
              <w:spacing w:before="7"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превышения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составляет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5%,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U*,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м/с</w:t>
            </w:r>
          </w:p>
        </w:tc>
        <w:tc>
          <w:tcPr>
            <w:tcW w:w="1274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36"/>
              <w:ind w:left="225"/>
              <w:rPr>
                <w:sz w:val="24"/>
              </w:rPr>
            </w:pPr>
            <w:r>
              <w:rPr>
                <w:sz w:val="24"/>
              </w:rPr>
              <w:t>3,0</w:t>
            </w:r>
          </w:p>
        </w:tc>
      </w:tr>
    </w:tbl>
    <w:p w:rsidR="00CC1ECE" w:rsidRDefault="00CC1ECE">
      <w:pPr>
        <w:pStyle w:val="a3"/>
        <w:spacing w:before="8"/>
        <w:rPr>
          <w:b/>
          <w:sz w:val="16"/>
        </w:rPr>
      </w:pPr>
    </w:p>
    <w:p w:rsidR="00CC1ECE" w:rsidRDefault="00513E98" w:rsidP="00513E98">
      <w:pPr>
        <w:pStyle w:val="Heading3"/>
        <w:numPr>
          <w:ilvl w:val="1"/>
          <w:numId w:val="60"/>
        </w:numPr>
        <w:tabs>
          <w:tab w:val="left" w:pos="2153"/>
        </w:tabs>
        <w:spacing w:before="90"/>
        <w:ind w:left="2152" w:hanging="421"/>
      </w:pPr>
      <w:r>
        <w:t>Уровень</w:t>
      </w:r>
      <w:r>
        <w:rPr>
          <w:spacing w:val="-3"/>
        </w:rPr>
        <w:t xml:space="preserve"> </w:t>
      </w:r>
      <w:r>
        <w:t>загрязнения</w:t>
      </w:r>
      <w:r>
        <w:rPr>
          <w:spacing w:val="-3"/>
        </w:rPr>
        <w:t xml:space="preserve"> </w:t>
      </w:r>
      <w:r>
        <w:t>атмосферного</w:t>
      </w:r>
      <w:r>
        <w:rPr>
          <w:spacing w:val="-1"/>
        </w:rPr>
        <w:t xml:space="preserve"> </w:t>
      </w:r>
      <w:r>
        <w:t>воздуха.</w:t>
      </w:r>
    </w:p>
    <w:p w:rsidR="00CC1ECE" w:rsidRDefault="00513E98">
      <w:pPr>
        <w:pStyle w:val="a3"/>
        <w:spacing w:before="14" w:line="237" w:lineRule="auto"/>
        <w:ind w:left="1024" w:firstLine="705"/>
      </w:pPr>
      <w:r>
        <w:t>Фоновые</w:t>
      </w:r>
      <w:r>
        <w:rPr>
          <w:spacing w:val="38"/>
        </w:rPr>
        <w:t xml:space="preserve"> </w:t>
      </w:r>
      <w:r>
        <w:t>концентрации</w:t>
      </w:r>
      <w:r>
        <w:rPr>
          <w:spacing w:val="39"/>
        </w:rPr>
        <w:t xml:space="preserve"> </w:t>
      </w:r>
      <w:r>
        <w:t>загрязняющих</w:t>
      </w:r>
      <w:r>
        <w:rPr>
          <w:spacing w:val="42"/>
        </w:rPr>
        <w:t xml:space="preserve"> </w:t>
      </w:r>
      <w:r>
        <w:t>веществ</w:t>
      </w:r>
      <w:r>
        <w:rPr>
          <w:spacing w:val="38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районе</w:t>
      </w:r>
      <w:r>
        <w:rPr>
          <w:spacing w:val="38"/>
        </w:rPr>
        <w:t xml:space="preserve"> </w:t>
      </w:r>
      <w:r>
        <w:t>расположения</w:t>
      </w:r>
      <w:r>
        <w:rPr>
          <w:spacing w:val="39"/>
        </w:rPr>
        <w:t xml:space="preserve"> </w:t>
      </w:r>
      <w:r>
        <w:t>объекта</w:t>
      </w:r>
      <w:r>
        <w:rPr>
          <w:spacing w:val="-57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3.2.1</w:t>
      </w:r>
    </w:p>
    <w:p w:rsidR="00CC1ECE" w:rsidRDefault="00513E98">
      <w:pPr>
        <w:pStyle w:val="Heading3"/>
        <w:spacing w:before="6" w:after="4"/>
        <w:ind w:left="681"/>
      </w:pPr>
      <w:r>
        <w:t>Таблица 3.2.1.</w:t>
      </w:r>
    </w:p>
    <w:tbl>
      <w:tblPr>
        <w:tblStyle w:val="TableNormal"/>
        <w:tblW w:w="0" w:type="auto"/>
        <w:tblInd w:w="1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837"/>
        <w:gridCol w:w="2575"/>
        <w:gridCol w:w="1373"/>
        <w:gridCol w:w="1752"/>
      </w:tblGrid>
      <w:tr w:rsidR="00CC1ECE">
        <w:trPr>
          <w:trHeight w:val="912"/>
        </w:trPr>
        <w:tc>
          <w:tcPr>
            <w:tcW w:w="2837" w:type="dxa"/>
          </w:tcPr>
          <w:p w:rsidR="00CC1ECE" w:rsidRDefault="00CC1ECE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CC1ECE" w:rsidRDefault="00513E98">
            <w:pPr>
              <w:pStyle w:val="TableParagraph"/>
              <w:ind w:left="897"/>
              <w:rPr>
                <w:b/>
                <w:sz w:val="24"/>
              </w:rPr>
            </w:pPr>
            <w:r>
              <w:rPr>
                <w:b/>
                <w:sz w:val="24"/>
              </w:rPr>
              <w:t>Вещество</w:t>
            </w:r>
          </w:p>
        </w:tc>
        <w:tc>
          <w:tcPr>
            <w:tcW w:w="2575" w:type="dxa"/>
          </w:tcPr>
          <w:p w:rsidR="00CC1ECE" w:rsidRDefault="00513E98">
            <w:pPr>
              <w:pStyle w:val="TableParagraph"/>
              <w:spacing w:before="4" w:line="237" w:lineRule="auto"/>
              <w:ind w:left="240" w:right="205" w:firstLine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Фоновые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концентрации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(при</w:t>
            </w:r>
          </w:p>
          <w:p w:rsidR="00CC1ECE" w:rsidRDefault="00513E98">
            <w:pPr>
              <w:pStyle w:val="TableParagraph"/>
              <w:spacing w:before="2" w:line="339" w:lineRule="exact"/>
              <w:ind w:left="527" w:right="4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штиле),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мг/м</w:t>
            </w:r>
            <w:r>
              <w:rPr>
                <w:b/>
                <w:position w:val="8"/>
                <w:sz w:val="24"/>
              </w:rPr>
              <w:t>3</w:t>
            </w:r>
          </w:p>
        </w:tc>
        <w:tc>
          <w:tcPr>
            <w:tcW w:w="1373" w:type="dxa"/>
          </w:tcPr>
          <w:p w:rsidR="00CC1ECE" w:rsidRDefault="00513E98">
            <w:pPr>
              <w:pStyle w:val="TableParagraph"/>
              <w:spacing w:before="146"/>
              <w:ind w:left="397"/>
              <w:rPr>
                <w:b/>
                <w:sz w:val="24"/>
              </w:rPr>
            </w:pPr>
            <w:r>
              <w:rPr>
                <w:b/>
                <w:sz w:val="24"/>
              </w:rPr>
              <w:t>ПДК,</w:t>
            </w:r>
          </w:p>
          <w:p w:rsidR="00CC1ECE" w:rsidRDefault="00513E98">
            <w:pPr>
              <w:pStyle w:val="TableParagraph"/>
              <w:spacing w:before="1"/>
              <w:ind w:left="399"/>
              <w:rPr>
                <w:b/>
                <w:sz w:val="24"/>
              </w:rPr>
            </w:pPr>
            <w:r>
              <w:rPr>
                <w:b/>
                <w:sz w:val="24"/>
              </w:rPr>
              <w:t>мг/м</w:t>
            </w:r>
            <w:r>
              <w:rPr>
                <w:b/>
                <w:position w:val="8"/>
                <w:sz w:val="24"/>
              </w:rPr>
              <w:t>3</w:t>
            </w:r>
          </w:p>
        </w:tc>
        <w:tc>
          <w:tcPr>
            <w:tcW w:w="1752" w:type="dxa"/>
          </w:tcPr>
          <w:p w:rsidR="00CC1ECE" w:rsidRDefault="00CC1ECE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CC1ECE" w:rsidRDefault="00513E98">
            <w:pPr>
              <w:pStyle w:val="TableParagraph"/>
              <w:ind w:left="233"/>
              <w:rPr>
                <w:b/>
                <w:sz w:val="24"/>
              </w:rPr>
            </w:pPr>
            <w:r>
              <w:rPr>
                <w:b/>
                <w:sz w:val="24"/>
              </w:rPr>
              <w:t>Долей ПДК</w:t>
            </w:r>
          </w:p>
        </w:tc>
      </w:tr>
      <w:tr w:rsidR="00CC1ECE">
        <w:trPr>
          <w:trHeight w:val="352"/>
        </w:trPr>
        <w:tc>
          <w:tcPr>
            <w:tcW w:w="2837" w:type="dxa"/>
          </w:tcPr>
          <w:p w:rsidR="00CC1ECE" w:rsidRDefault="00513E98">
            <w:pPr>
              <w:pStyle w:val="TableParagraph"/>
              <w:spacing w:before="66" w:line="266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Взвешенные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</w:tc>
        <w:tc>
          <w:tcPr>
            <w:tcW w:w="2575" w:type="dxa"/>
          </w:tcPr>
          <w:p w:rsidR="00CC1ECE" w:rsidRDefault="00513E98">
            <w:pPr>
              <w:pStyle w:val="TableParagraph"/>
              <w:spacing w:before="27"/>
              <w:ind w:left="939"/>
              <w:rPr>
                <w:sz w:val="24"/>
              </w:rPr>
            </w:pPr>
            <w:r>
              <w:rPr>
                <w:sz w:val="24"/>
              </w:rPr>
              <w:t>0,2128</w:t>
            </w:r>
          </w:p>
        </w:tc>
        <w:tc>
          <w:tcPr>
            <w:tcW w:w="1373" w:type="dxa"/>
          </w:tcPr>
          <w:p w:rsidR="00CC1ECE" w:rsidRDefault="00513E98">
            <w:pPr>
              <w:pStyle w:val="TableParagraph"/>
              <w:spacing w:before="27"/>
              <w:ind w:left="402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752" w:type="dxa"/>
          </w:tcPr>
          <w:p w:rsidR="00CC1ECE" w:rsidRDefault="00513E98">
            <w:pPr>
              <w:pStyle w:val="TableParagraph"/>
              <w:spacing w:before="27"/>
              <w:ind w:left="233"/>
              <w:rPr>
                <w:sz w:val="24"/>
              </w:rPr>
            </w:pPr>
            <w:r>
              <w:rPr>
                <w:sz w:val="24"/>
              </w:rPr>
              <w:t>0,4256</w:t>
            </w:r>
          </w:p>
        </w:tc>
      </w:tr>
      <w:tr w:rsidR="00CC1ECE">
        <w:trPr>
          <w:trHeight w:val="359"/>
        </w:trPr>
        <w:tc>
          <w:tcPr>
            <w:tcW w:w="2837" w:type="dxa"/>
          </w:tcPr>
          <w:p w:rsidR="00CC1ECE" w:rsidRDefault="00513E98">
            <w:pPr>
              <w:pStyle w:val="TableParagraph"/>
              <w:spacing w:before="71"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</w:p>
        </w:tc>
        <w:tc>
          <w:tcPr>
            <w:tcW w:w="2575" w:type="dxa"/>
          </w:tcPr>
          <w:p w:rsidR="00CC1ECE" w:rsidRDefault="00513E98">
            <w:pPr>
              <w:pStyle w:val="TableParagraph"/>
              <w:spacing w:before="32"/>
              <w:ind w:left="939"/>
              <w:rPr>
                <w:sz w:val="24"/>
              </w:rPr>
            </w:pPr>
            <w:r>
              <w:rPr>
                <w:sz w:val="24"/>
              </w:rPr>
              <w:t>0,337</w:t>
            </w:r>
          </w:p>
        </w:tc>
        <w:tc>
          <w:tcPr>
            <w:tcW w:w="1373" w:type="dxa"/>
          </w:tcPr>
          <w:p w:rsidR="00CC1ECE" w:rsidRDefault="00513E98">
            <w:pPr>
              <w:pStyle w:val="TableParagraph"/>
              <w:spacing w:before="32"/>
              <w:ind w:left="402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752" w:type="dxa"/>
          </w:tcPr>
          <w:p w:rsidR="00CC1ECE" w:rsidRDefault="00513E98">
            <w:pPr>
              <w:pStyle w:val="TableParagraph"/>
              <w:spacing w:before="32"/>
              <w:ind w:left="233"/>
              <w:rPr>
                <w:sz w:val="24"/>
              </w:rPr>
            </w:pPr>
            <w:r>
              <w:rPr>
                <w:sz w:val="24"/>
              </w:rPr>
              <w:t>1,6850</w:t>
            </w:r>
          </w:p>
        </w:tc>
      </w:tr>
      <w:tr w:rsidR="00CC1ECE">
        <w:trPr>
          <w:trHeight w:val="359"/>
        </w:trPr>
        <w:tc>
          <w:tcPr>
            <w:tcW w:w="2837" w:type="dxa"/>
          </w:tcPr>
          <w:p w:rsidR="00CC1ECE" w:rsidRDefault="00513E98">
            <w:pPr>
              <w:pStyle w:val="TableParagraph"/>
              <w:spacing w:before="71"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Сернистый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ангидрид</w:t>
            </w:r>
          </w:p>
        </w:tc>
        <w:tc>
          <w:tcPr>
            <w:tcW w:w="2575" w:type="dxa"/>
          </w:tcPr>
          <w:p w:rsidR="00CC1ECE" w:rsidRDefault="00513E98">
            <w:pPr>
              <w:pStyle w:val="TableParagraph"/>
              <w:spacing w:before="32"/>
              <w:ind w:left="939"/>
              <w:rPr>
                <w:sz w:val="24"/>
              </w:rPr>
            </w:pPr>
            <w:r>
              <w:rPr>
                <w:sz w:val="24"/>
              </w:rPr>
              <w:t>0,0324</w:t>
            </w:r>
          </w:p>
        </w:tc>
        <w:tc>
          <w:tcPr>
            <w:tcW w:w="1373" w:type="dxa"/>
          </w:tcPr>
          <w:p w:rsidR="00CC1ECE" w:rsidRDefault="00513E98">
            <w:pPr>
              <w:pStyle w:val="TableParagraph"/>
              <w:spacing w:before="32"/>
              <w:ind w:left="402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1752" w:type="dxa"/>
          </w:tcPr>
          <w:p w:rsidR="00CC1ECE" w:rsidRDefault="00513E98">
            <w:pPr>
              <w:pStyle w:val="TableParagraph"/>
              <w:spacing w:before="32"/>
              <w:ind w:left="233"/>
              <w:rPr>
                <w:sz w:val="24"/>
              </w:rPr>
            </w:pPr>
            <w:r>
              <w:rPr>
                <w:sz w:val="24"/>
              </w:rPr>
              <w:t>0,2592</w:t>
            </w:r>
          </w:p>
        </w:tc>
      </w:tr>
      <w:tr w:rsidR="00CC1ECE">
        <w:trPr>
          <w:trHeight w:val="359"/>
        </w:trPr>
        <w:tc>
          <w:tcPr>
            <w:tcW w:w="2837" w:type="dxa"/>
          </w:tcPr>
          <w:p w:rsidR="00CC1ECE" w:rsidRDefault="00513E98">
            <w:pPr>
              <w:pStyle w:val="TableParagraph"/>
              <w:spacing w:before="71"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Углерода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</w:p>
        </w:tc>
        <w:tc>
          <w:tcPr>
            <w:tcW w:w="2575" w:type="dxa"/>
          </w:tcPr>
          <w:p w:rsidR="00CC1ECE" w:rsidRDefault="00513E98">
            <w:pPr>
              <w:pStyle w:val="TableParagraph"/>
              <w:spacing w:before="32"/>
              <w:ind w:left="939"/>
              <w:rPr>
                <w:sz w:val="24"/>
              </w:rPr>
            </w:pPr>
            <w:r>
              <w:rPr>
                <w:sz w:val="24"/>
              </w:rPr>
              <w:t>5,1471</w:t>
            </w:r>
          </w:p>
        </w:tc>
        <w:tc>
          <w:tcPr>
            <w:tcW w:w="1373" w:type="dxa"/>
          </w:tcPr>
          <w:p w:rsidR="00CC1ECE" w:rsidRDefault="00513E98">
            <w:pPr>
              <w:pStyle w:val="TableParagraph"/>
              <w:spacing w:before="32"/>
              <w:ind w:left="402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1752" w:type="dxa"/>
          </w:tcPr>
          <w:p w:rsidR="00CC1ECE" w:rsidRDefault="00513E98">
            <w:pPr>
              <w:pStyle w:val="TableParagraph"/>
              <w:spacing w:before="32"/>
              <w:ind w:left="233"/>
              <w:rPr>
                <w:sz w:val="24"/>
              </w:rPr>
            </w:pPr>
            <w:r>
              <w:rPr>
                <w:sz w:val="24"/>
              </w:rPr>
              <w:t>1,0294</w:t>
            </w:r>
          </w:p>
        </w:tc>
      </w:tr>
    </w:tbl>
    <w:p w:rsidR="00CC1ECE" w:rsidRDefault="00CC1ECE">
      <w:pPr>
        <w:pStyle w:val="a3"/>
        <w:spacing w:before="8"/>
        <w:rPr>
          <w:b/>
          <w:sz w:val="23"/>
        </w:rPr>
      </w:pPr>
    </w:p>
    <w:p w:rsidR="00CC1ECE" w:rsidRDefault="00513E98" w:rsidP="00513E98">
      <w:pPr>
        <w:pStyle w:val="a4"/>
        <w:numPr>
          <w:ilvl w:val="1"/>
          <w:numId w:val="60"/>
        </w:numPr>
        <w:tabs>
          <w:tab w:val="left" w:pos="2153"/>
        </w:tabs>
        <w:ind w:left="2152" w:hanging="421"/>
        <w:jc w:val="both"/>
        <w:rPr>
          <w:b/>
          <w:sz w:val="24"/>
        </w:rPr>
      </w:pPr>
      <w:r>
        <w:rPr>
          <w:b/>
          <w:sz w:val="24"/>
        </w:rPr>
        <w:t>Теоретический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расчет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эмиссий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атмосферный воздух.</w:t>
      </w:r>
    </w:p>
    <w:p w:rsidR="00CC1ECE" w:rsidRDefault="00513E98">
      <w:pPr>
        <w:pStyle w:val="a3"/>
        <w:spacing w:before="74"/>
        <w:ind w:left="1024" w:right="1327" w:firstLine="705"/>
        <w:jc w:val="both"/>
      </w:pPr>
      <w:r>
        <w:rPr>
          <w:u w:val="single"/>
        </w:rPr>
        <w:t>На период эксплуатации</w:t>
      </w:r>
      <w:r>
        <w:t xml:space="preserve"> ожидаются эмиссии от 1 не нормируемого источника</w:t>
      </w:r>
      <w:r>
        <w:rPr>
          <w:spacing w:val="1"/>
        </w:rPr>
        <w:t xml:space="preserve"> </w:t>
      </w:r>
      <w:r>
        <w:t>эмиссий</w:t>
      </w:r>
      <w:r>
        <w:rPr>
          <w:spacing w:val="-1"/>
        </w:rPr>
        <w:t xml:space="preserve"> </w:t>
      </w:r>
      <w:r>
        <w:t>(паркинг).</w:t>
      </w:r>
    </w:p>
    <w:p w:rsidR="00CC1ECE" w:rsidRDefault="00513E98">
      <w:pPr>
        <w:pStyle w:val="a3"/>
        <w:spacing w:before="6"/>
        <w:ind w:left="1024" w:right="1319" w:firstLine="705"/>
        <w:jc w:val="both"/>
      </w:pPr>
      <w:r>
        <w:t>В атмосферу будут выбрасываться загрязняющие вещества 5 наименований.</w:t>
      </w:r>
      <w:r>
        <w:rPr>
          <w:spacing w:val="1"/>
        </w:rPr>
        <w:t xml:space="preserve"> </w:t>
      </w:r>
      <w:r>
        <w:t>Источниками выбрасываются вещества: 1 класса опасности – отсутствуют, 2 кла</w:t>
      </w:r>
      <w:r>
        <w:t>сса</w:t>
      </w:r>
      <w:r>
        <w:rPr>
          <w:spacing w:val="1"/>
        </w:rPr>
        <w:t xml:space="preserve"> </w:t>
      </w:r>
      <w:r>
        <w:t>опасности – азота</w:t>
      </w:r>
      <w:r>
        <w:rPr>
          <w:spacing w:val="-1"/>
        </w:rPr>
        <w:t xml:space="preserve"> </w:t>
      </w:r>
      <w:r>
        <w:t>диоксид, остальные</w:t>
      </w:r>
      <w:r>
        <w:rPr>
          <w:spacing w:val="-3"/>
        </w:rPr>
        <w:t xml:space="preserve"> </w:t>
      </w:r>
      <w:r>
        <w:t>вещества</w:t>
      </w:r>
      <w:r>
        <w:rPr>
          <w:spacing w:val="-1"/>
        </w:rPr>
        <w:t xml:space="preserve"> </w:t>
      </w:r>
      <w:r>
        <w:t>3-4</w:t>
      </w:r>
      <w:r>
        <w:rPr>
          <w:spacing w:val="-1"/>
        </w:rPr>
        <w:t xml:space="preserve"> </w:t>
      </w:r>
      <w:r>
        <w:t>класса</w:t>
      </w:r>
      <w:r>
        <w:rPr>
          <w:spacing w:val="-1"/>
        </w:rPr>
        <w:t xml:space="preserve"> </w:t>
      </w:r>
      <w:r>
        <w:t>опасности.</w:t>
      </w:r>
    </w:p>
    <w:p w:rsidR="00CC1ECE" w:rsidRDefault="00513E98">
      <w:pPr>
        <w:pStyle w:val="a3"/>
        <w:ind w:left="1024" w:right="1318" w:firstLine="705"/>
        <w:jc w:val="both"/>
      </w:pPr>
      <w:r>
        <w:t xml:space="preserve">На территории рассматриваемого объекта на </w:t>
      </w:r>
      <w:r>
        <w:rPr>
          <w:u w:val="single"/>
        </w:rPr>
        <w:t>период проведения строительных</w:t>
      </w:r>
      <w:r>
        <w:rPr>
          <w:spacing w:val="-57"/>
        </w:rPr>
        <w:t xml:space="preserve"> </w:t>
      </w:r>
      <w:r>
        <w:rPr>
          <w:u w:val="single"/>
        </w:rPr>
        <w:t>работ</w:t>
      </w:r>
      <w:r>
        <w:t xml:space="preserve"> ожидаются эмиссии от 1 площадного неорганизованного источника эмиссий,</w:t>
      </w:r>
      <w:r>
        <w:rPr>
          <w:spacing w:val="1"/>
        </w:rPr>
        <w:t xml:space="preserve"> </w:t>
      </w:r>
      <w:r>
        <w:t>включающего</w:t>
      </w:r>
      <w:r>
        <w:rPr>
          <w:spacing w:val="-2"/>
        </w:rPr>
        <w:t xml:space="preserve"> </w:t>
      </w:r>
      <w:r>
        <w:t>11 источников выделения: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ind w:hanging="361"/>
        <w:rPr>
          <w:sz w:val="24"/>
        </w:rPr>
      </w:pPr>
      <w:r>
        <w:rPr>
          <w:sz w:val="24"/>
        </w:rPr>
        <w:t>Выбросы</w:t>
      </w:r>
      <w:r>
        <w:rPr>
          <w:spacing w:val="-3"/>
          <w:sz w:val="24"/>
        </w:rPr>
        <w:t xml:space="preserve"> </w:t>
      </w:r>
      <w:r>
        <w:rPr>
          <w:sz w:val="24"/>
        </w:rPr>
        <w:t>пыли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3"/>
          <w:sz w:val="24"/>
        </w:rPr>
        <w:t xml:space="preserve"> </w:t>
      </w:r>
      <w:r>
        <w:rPr>
          <w:sz w:val="24"/>
        </w:rPr>
        <w:t>автотранспортных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работах;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spacing w:before="81"/>
        <w:ind w:hanging="361"/>
        <w:rPr>
          <w:sz w:val="24"/>
        </w:rPr>
      </w:pPr>
      <w:r>
        <w:rPr>
          <w:sz w:val="24"/>
        </w:rPr>
        <w:t>Перемещение</w:t>
      </w:r>
      <w:r>
        <w:rPr>
          <w:spacing w:val="-7"/>
          <w:sz w:val="24"/>
        </w:rPr>
        <w:t xml:space="preserve"> </w:t>
      </w:r>
      <w:r>
        <w:rPr>
          <w:sz w:val="24"/>
        </w:rPr>
        <w:t>грунта;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spacing w:before="82"/>
        <w:ind w:hanging="361"/>
        <w:rPr>
          <w:sz w:val="24"/>
        </w:rPr>
      </w:pPr>
      <w:r>
        <w:rPr>
          <w:sz w:val="24"/>
        </w:rPr>
        <w:t>Сварочные</w:t>
      </w:r>
      <w:r>
        <w:rPr>
          <w:spacing w:val="-6"/>
          <w:sz w:val="24"/>
        </w:rPr>
        <w:t xml:space="preserve"> </w:t>
      </w:r>
      <w:r>
        <w:rPr>
          <w:sz w:val="24"/>
        </w:rPr>
        <w:t>работы;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spacing w:before="84"/>
        <w:ind w:hanging="361"/>
        <w:rPr>
          <w:sz w:val="24"/>
        </w:rPr>
      </w:pPr>
      <w:r>
        <w:rPr>
          <w:sz w:val="24"/>
        </w:rPr>
        <w:t>Резка</w:t>
      </w:r>
      <w:r>
        <w:rPr>
          <w:spacing w:val="-5"/>
          <w:sz w:val="24"/>
        </w:rPr>
        <w:t xml:space="preserve"> </w:t>
      </w:r>
      <w:r>
        <w:rPr>
          <w:sz w:val="24"/>
        </w:rPr>
        <w:t>арматуры;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spacing w:before="84"/>
        <w:ind w:hanging="361"/>
        <w:rPr>
          <w:sz w:val="24"/>
        </w:rPr>
      </w:pPr>
      <w:r>
        <w:rPr>
          <w:sz w:val="24"/>
        </w:rPr>
        <w:t>Работы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инертными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материалами;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spacing w:before="86"/>
        <w:ind w:hanging="361"/>
        <w:rPr>
          <w:sz w:val="24"/>
        </w:rPr>
      </w:pPr>
      <w:r>
        <w:rPr>
          <w:sz w:val="24"/>
        </w:rPr>
        <w:t>Гидроизоляция;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spacing w:before="85"/>
        <w:ind w:hanging="361"/>
        <w:rPr>
          <w:sz w:val="24"/>
        </w:rPr>
      </w:pP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лакокрасочными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материалами;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spacing w:before="84"/>
        <w:ind w:hanging="361"/>
        <w:rPr>
          <w:sz w:val="24"/>
        </w:rPr>
      </w:pPr>
      <w:r>
        <w:rPr>
          <w:sz w:val="24"/>
        </w:rPr>
        <w:t>Укладка</w:t>
      </w:r>
      <w:r>
        <w:rPr>
          <w:spacing w:val="-2"/>
          <w:sz w:val="24"/>
        </w:rPr>
        <w:t xml:space="preserve"> </w:t>
      </w:r>
      <w:r>
        <w:rPr>
          <w:sz w:val="24"/>
        </w:rPr>
        <w:t>асфальтового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покрытия;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spacing w:before="84"/>
        <w:ind w:hanging="361"/>
        <w:rPr>
          <w:sz w:val="24"/>
        </w:rPr>
      </w:pPr>
      <w:r>
        <w:rPr>
          <w:sz w:val="24"/>
        </w:rPr>
        <w:t>Прокладка</w:t>
      </w:r>
      <w:r>
        <w:rPr>
          <w:spacing w:val="-6"/>
          <w:sz w:val="24"/>
        </w:rPr>
        <w:t xml:space="preserve"> </w:t>
      </w:r>
      <w:r>
        <w:rPr>
          <w:sz w:val="24"/>
        </w:rPr>
        <w:t>труб;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7"/>
          <w:tab w:val="left" w:pos="2158"/>
        </w:tabs>
        <w:spacing w:before="84"/>
        <w:ind w:hanging="361"/>
        <w:rPr>
          <w:sz w:val="24"/>
        </w:rPr>
      </w:pPr>
      <w:r>
        <w:rPr>
          <w:sz w:val="24"/>
        </w:rPr>
        <w:t>Столярные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работы;</w:t>
      </w:r>
    </w:p>
    <w:p w:rsidR="00CC1ECE" w:rsidRDefault="00513E98" w:rsidP="00513E98">
      <w:pPr>
        <w:pStyle w:val="a4"/>
        <w:numPr>
          <w:ilvl w:val="0"/>
          <w:numId w:val="59"/>
        </w:numPr>
        <w:tabs>
          <w:tab w:val="left" w:pos="2158"/>
        </w:tabs>
        <w:spacing w:before="84"/>
        <w:ind w:hanging="361"/>
        <w:jc w:val="both"/>
        <w:rPr>
          <w:sz w:val="24"/>
        </w:rPr>
      </w:pPr>
      <w:r>
        <w:rPr>
          <w:sz w:val="24"/>
        </w:rPr>
        <w:t>Пайка;</w:t>
      </w:r>
    </w:p>
    <w:p w:rsidR="00CC1ECE" w:rsidRDefault="00513E98">
      <w:pPr>
        <w:pStyle w:val="a3"/>
        <w:spacing w:before="84"/>
        <w:ind w:left="1024" w:right="1317" w:firstLine="705"/>
        <w:jc w:val="both"/>
      </w:pPr>
      <w:r>
        <w:t>В атмосферу будут выбрасываться загрязняющие вещества 22 наименований.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выбрасываются</w:t>
      </w:r>
      <w:r>
        <w:rPr>
          <w:spacing w:val="1"/>
        </w:rPr>
        <w:t xml:space="preserve"> </w:t>
      </w:r>
      <w:r>
        <w:t>вещества: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свинец,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опасности</w:t>
      </w:r>
      <w:r>
        <w:rPr>
          <w:spacing w:val="6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азота</w:t>
      </w:r>
      <w:r>
        <w:rPr>
          <w:spacing w:val="3"/>
        </w:rPr>
        <w:t xml:space="preserve"> </w:t>
      </w:r>
      <w:r>
        <w:t>диоксид,</w:t>
      </w:r>
      <w:r>
        <w:rPr>
          <w:spacing w:val="5"/>
        </w:rPr>
        <w:t xml:space="preserve"> </w:t>
      </w:r>
      <w:r>
        <w:t>марганец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его</w:t>
      </w:r>
      <w:r>
        <w:rPr>
          <w:spacing w:val="3"/>
        </w:rPr>
        <w:t xml:space="preserve"> </w:t>
      </w:r>
      <w:r>
        <w:t>соединения,</w:t>
      </w:r>
      <w:r>
        <w:rPr>
          <w:spacing w:val="4"/>
        </w:rPr>
        <w:t xml:space="preserve"> </w:t>
      </w:r>
      <w:r>
        <w:t>фтористый</w:t>
      </w:r>
      <w:r>
        <w:rPr>
          <w:spacing w:val="5"/>
        </w:rPr>
        <w:t xml:space="preserve"> </w:t>
      </w:r>
      <w:r>
        <w:t>водород,</w:t>
      </w:r>
      <w:r>
        <w:rPr>
          <w:spacing w:val="3"/>
        </w:rPr>
        <w:t xml:space="preserve"> </w:t>
      </w:r>
      <w:r>
        <w:t>фториды</w:t>
      </w:r>
    </w:p>
    <w:p w:rsidR="00CC1ECE" w:rsidRDefault="00CC1ECE">
      <w:pPr>
        <w:jc w:val="both"/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1024" w:right="1317"/>
        <w:jc w:val="both"/>
      </w:pPr>
      <w:r>
        <w:lastRenderedPageBreak/>
        <w:t>неорганические</w:t>
      </w:r>
      <w:r>
        <w:rPr>
          <w:spacing w:val="1"/>
        </w:rPr>
        <w:t xml:space="preserve"> </w:t>
      </w:r>
      <w:r>
        <w:t>плохо</w:t>
      </w:r>
      <w:r>
        <w:rPr>
          <w:spacing w:val="1"/>
        </w:rPr>
        <w:t xml:space="preserve"> </w:t>
      </w:r>
      <w:r>
        <w:t>растворимые,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уайт-спирит,</w:t>
      </w:r>
      <w:r>
        <w:rPr>
          <w:spacing w:val="61"/>
        </w:rPr>
        <w:t xml:space="preserve"> </w:t>
      </w:r>
      <w:r>
        <w:t>пыль</w:t>
      </w:r>
      <w:r>
        <w:rPr>
          <w:spacing w:val="1"/>
        </w:rPr>
        <w:t xml:space="preserve"> </w:t>
      </w:r>
      <w:r>
        <w:t>древесная,</w:t>
      </w:r>
      <w:r>
        <w:rPr>
          <w:spacing w:val="-1"/>
        </w:rPr>
        <w:t xml:space="preserve"> </w:t>
      </w:r>
      <w:r>
        <w:t>этилцеллозольв,</w:t>
      </w:r>
      <w:r>
        <w:rPr>
          <w:spacing w:val="-2"/>
        </w:rPr>
        <w:t xml:space="preserve"> </w:t>
      </w:r>
      <w:r>
        <w:t>остальные</w:t>
      </w:r>
      <w:r>
        <w:rPr>
          <w:spacing w:val="-2"/>
        </w:rPr>
        <w:t xml:space="preserve"> </w:t>
      </w:r>
      <w:r>
        <w:t>вещества</w:t>
      </w:r>
      <w:r>
        <w:rPr>
          <w:spacing w:val="-2"/>
        </w:rPr>
        <w:t xml:space="preserve"> </w:t>
      </w:r>
      <w:r>
        <w:t>3-4 класса</w:t>
      </w:r>
      <w:r>
        <w:rPr>
          <w:spacing w:val="-2"/>
        </w:rPr>
        <w:t xml:space="preserve"> </w:t>
      </w:r>
      <w:r>
        <w:t>опасности.</w:t>
      </w:r>
    </w:p>
    <w:p w:rsidR="00CC1ECE" w:rsidRDefault="00513E98">
      <w:pPr>
        <w:pStyle w:val="Heading3"/>
        <w:spacing w:before="65"/>
        <w:ind w:left="1552" w:right="7536" w:hanging="262"/>
        <w:jc w:val="both"/>
      </w:pPr>
      <w:r>
        <w:rPr>
          <w:u w:val="thick"/>
        </w:rPr>
        <w:t>Период эксплуатации</w:t>
      </w:r>
      <w:r>
        <w:rPr>
          <w:spacing w:val="-57"/>
        </w:rPr>
        <w:t xml:space="preserve"> </w:t>
      </w:r>
      <w:r>
        <w:t>Источник</w:t>
      </w:r>
      <w:r>
        <w:rPr>
          <w:spacing w:val="-1"/>
        </w:rPr>
        <w:t xml:space="preserve"> </w:t>
      </w:r>
      <w:r>
        <w:t>№0001</w:t>
      </w:r>
    </w:p>
    <w:p w:rsidR="00CC1ECE" w:rsidRDefault="00513E98">
      <w:pPr>
        <w:spacing w:before="1"/>
        <w:ind w:left="1024"/>
        <w:jc w:val="both"/>
        <w:rPr>
          <w:b/>
          <w:sz w:val="24"/>
        </w:rPr>
      </w:pPr>
      <w:r>
        <w:rPr>
          <w:b/>
          <w:sz w:val="24"/>
        </w:rPr>
        <w:t>Паркинг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(оценка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воздействия)</w:t>
      </w:r>
    </w:p>
    <w:p w:rsidR="00CC1ECE" w:rsidRDefault="00513E98">
      <w:pPr>
        <w:pStyle w:val="a3"/>
        <w:spacing w:before="74"/>
        <w:ind w:left="1024" w:right="1314"/>
        <w:jc w:val="both"/>
      </w:pPr>
      <w:r>
        <w:t>1. Перемещение бензиновых</w:t>
      </w:r>
      <w:r>
        <w:rPr>
          <w:spacing w:val="60"/>
        </w:rPr>
        <w:t xml:space="preserve"> </w:t>
      </w:r>
      <w:r>
        <w:t>автомобилей (с рабочим объемом двигателя 1,8-3,5 л).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паркинга</w:t>
      </w:r>
      <w:r>
        <w:rPr>
          <w:spacing w:val="1"/>
        </w:rPr>
        <w:t xml:space="preserve"> </w:t>
      </w:r>
      <w:r>
        <w:t>имеется</w:t>
      </w:r>
      <w:r>
        <w:rPr>
          <w:spacing w:val="1"/>
        </w:rPr>
        <w:t xml:space="preserve"> </w:t>
      </w:r>
      <w:r>
        <w:t>246</w:t>
      </w:r>
      <w:r>
        <w:rPr>
          <w:spacing w:val="1"/>
        </w:rPr>
        <w:t xml:space="preserve"> </w:t>
      </w:r>
      <w:r>
        <w:t>машиномест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легковых</w:t>
      </w:r>
      <w:r>
        <w:rPr>
          <w:spacing w:val="1"/>
        </w:rPr>
        <w:t xml:space="preserve"> </w:t>
      </w:r>
      <w:r>
        <w:t>автомобилей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бензиновыми двигателями. По опытным наблюдениям во время пикового движения с</w:t>
      </w:r>
      <w:r>
        <w:rPr>
          <w:spacing w:val="1"/>
        </w:rPr>
        <w:t xml:space="preserve"> </w:t>
      </w:r>
      <w:r>
        <w:t>парковки</w:t>
      </w:r>
      <w:r>
        <w:rPr>
          <w:spacing w:val="1"/>
        </w:rPr>
        <w:t xml:space="preserve"> </w:t>
      </w:r>
      <w:r>
        <w:t>выезжают</w:t>
      </w:r>
      <w:r>
        <w:rPr>
          <w:spacing w:val="1"/>
        </w:rPr>
        <w:t xml:space="preserve"> </w:t>
      </w:r>
      <w:r>
        <w:t>8%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въезжают</w:t>
      </w:r>
      <w:r>
        <w:rPr>
          <w:spacing w:val="1"/>
        </w:rPr>
        <w:t xml:space="preserve"> </w:t>
      </w:r>
      <w:r>
        <w:t>2%</w:t>
      </w:r>
      <w:r>
        <w:rPr>
          <w:spacing w:val="1"/>
        </w:rPr>
        <w:t xml:space="preserve"> </w:t>
      </w:r>
      <w:r>
        <w:t>автомобилей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числа.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расчет</w:t>
      </w:r>
      <w:r>
        <w:rPr>
          <w:spacing w:val="-57"/>
        </w:rPr>
        <w:t xml:space="preserve"> </w:t>
      </w:r>
      <w:r>
        <w:t>принимаем</w:t>
      </w:r>
      <w:r>
        <w:rPr>
          <w:spacing w:val="17"/>
        </w:rPr>
        <w:t xml:space="preserve"> </w:t>
      </w:r>
      <w:r>
        <w:t>25</w:t>
      </w:r>
      <w:r>
        <w:rPr>
          <w:spacing w:val="18"/>
        </w:rPr>
        <w:t xml:space="preserve"> </w:t>
      </w:r>
      <w:r>
        <w:t>автомобилей.</w:t>
      </w:r>
      <w:r>
        <w:rPr>
          <w:spacing w:val="18"/>
        </w:rPr>
        <w:t xml:space="preserve"> </w:t>
      </w:r>
      <w:r>
        <w:t>Расчет</w:t>
      </w:r>
      <w:r>
        <w:rPr>
          <w:spacing w:val="19"/>
        </w:rPr>
        <w:t xml:space="preserve"> </w:t>
      </w:r>
      <w:r>
        <w:t>выбросов</w:t>
      </w:r>
      <w:r>
        <w:rPr>
          <w:spacing w:val="20"/>
        </w:rPr>
        <w:t xml:space="preserve"> </w:t>
      </w:r>
      <w:r>
        <w:t>вредных</w:t>
      </w:r>
      <w:r>
        <w:rPr>
          <w:spacing w:val="20"/>
        </w:rPr>
        <w:t xml:space="preserve"> </w:t>
      </w:r>
      <w:r>
        <w:t>веществ</w:t>
      </w:r>
      <w:r>
        <w:rPr>
          <w:spacing w:val="17"/>
        </w:rPr>
        <w:t xml:space="preserve"> </w:t>
      </w:r>
      <w:r>
        <w:t>произведен</w:t>
      </w:r>
      <w:r>
        <w:rPr>
          <w:spacing w:val="20"/>
        </w:rPr>
        <w:t xml:space="preserve"> </w:t>
      </w:r>
      <w:r>
        <w:t>согласно</w:t>
      </w:r>
    </w:p>
    <w:p w:rsidR="00CC1ECE" w:rsidRDefault="00513E98">
      <w:pPr>
        <w:pStyle w:val="a3"/>
        <w:ind w:left="1024"/>
        <w:jc w:val="both"/>
      </w:pPr>
      <w:r>
        <w:t>«Приложению</w:t>
      </w:r>
      <w:r>
        <w:rPr>
          <w:spacing w:val="38"/>
        </w:rPr>
        <w:t xml:space="preserve"> </w:t>
      </w:r>
      <w:r>
        <w:t>№3</w:t>
      </w:r>
      <w:r>
        <w:rPr>
          <w:spacing w:val="38"/>
        </w:rPr>
        <w:t xml:space="preserve"> </w:t>
      </w:r>
      <w:r>
        <w:t>к</w:t>
      </w:r>
      <w:r>
        <w:rPr>
          <w:spacing w:val="39"/>
        </w:rPr>
        <w:t xml:space="preserve"> </w:t>
      </w:r>
      <w:r>
        <w:t>приказу</w:t>
      </w:r>
      <w:r>
        <w:rPr>
          <w:spacing w:val="32"/>
        </w:rPr>
        <w:t xml:space="preserve"> </w:t>
      </w:r>
      <w:r>
        <w:t>Министра</w:t>
      </w:r>
      <w:r>
        <w:rPr>
          <w:spacing w:val="37"/>
        </w:rPr>
        <w:t xml:space="preserve"> </w:t>
      </w:r>
      <w:r>
        <w:t>охраны</w:t>
      </w:r>
      <w:r>
        <w:rPr>
          <w:spacing w:val="38"/>
        </w:rPr>
        <w:t xml:space="preserve"> </w:t>
      </w:r>
      <w:r>
        <w:t>окружающей</w:t>
      </w:r>
      <w:r>
        <w:rPr>
          <w:spacing w:val="39"/>
        </w:rPr>
        <w:t xml:space="preserve"> </w:t>
      </w:r>
      <w:r>
        <w:t>среды</w:t>
      </w:r>
      <w:r>
        <w:rPr>
          <w:spacing w:val="40"/>
        </w:rPr>
        <w:t xml:space="preserve"> </w:t>
      </w:r>
      <w:r>
        <w:t>РК</w:t>
      </w:r>
      <w:r>
        <w:rPr>
          <w:spacing w:val="39"/>
        </w:rPr>
        <w:t xml:space="preserve"> </w:t>
      </w:r>
      <w:r>
        <w:t>№100</w:t>
      </w:r>
      <w:r>
        <w:rPr>
          <w:spacing w:val="38"/>
        </w:rPr>
        <w:t xml:space="preserve"> </w:t>
      </w:r>
      <w:r>
        <w:t>п</w:t>
      </w:r>
      <w:r>
        <w:rPr>
          <w:spacing w:val="39"/>
        </w:rPr>
        <w:t xml:space="preserve"> </w:t>
      </w:r>
      <w:r>
        <w:t>от</w:t>
      </w:r>
    </w:p>
    <w:p w:rsidR="00CC1ECE" w:rsidRDefault="00513E98">
      <w:pPr>
        <w:pStyle w:val="a3"/>
        <w:spacing w:before="2"/>
        <w:ind w:left="1024" w:right="1316"/>
        <w:jc w:val="both"/>
      </w:pPr>
      <w:r>
        <w:t xml:space="preserve">18.04.08 г». Выбросы i-го </w:t>
      </w:r>
      <w:r>
        <w:rPr>
          <w:position w:val="2"/>
        </w:rPr>
        <w:t>вещества одним автомобилем k-й группы в день при выезде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с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помещения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стоянки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M</w:t>
      </w:r>
      <w:r>
        <w:t>1ik</w:t>
      </w:r>
      <w:r>
        <w:rPr>
          <w:spacing w:val="-1"/>
        </w:rPr>
        <w:t xml:space="preserve"> </w:t>
      </w:r>
      <w:r>
        <w:rPr>
          <w:position w:val="2"/>
        </w:rPr>
        <w:t>и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возврате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M</w:t>
      </w:r>
      <w:r>
        <w:t>2ik</w:t>
      </w:r>
      <w:r>
        <w:rPr>
          <w:spacing w:val="-1"/>
        </w:rPr>
        <w:t xml:space="preserve"> </w:t>
      </w:r>
      <w:r>
        <w:rPr>
          <w:position w:val="2"/>
        </w:rPr>
        <w:t>рассчитываются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по формулам:</w:t>
      </w:r>
    </w:p>
    <w:p w:rsidR="00CC1ECE" w:rsidRDefault="00513E98">
      <w:pPr>
        <w:pStyle w:val="a3"/>
        <w:spacing w:before="1"/>
        <w:ind w:left="1024"/>
      </w:pPr>
      <w:r>
        <w:rPr>
          <w:position w:val="2"/>
        </w:rPr>
        <w:t>M</w:t>
      </w:r>
      <w:r>
        <w:t>1ik</w:t>
      </w:r>
      <w:r>
        <w:rPr>
          <w:spacing w:val="12"/>
        </w:rPr>
        <w:t xml:space="preserve"> </w:t>
      </w:r>
      <w:r>
        <w:rPr>
          <w:position w:val="2"/>
        </w:rPr>
        <w:t>=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m</w:t>
      </w:r>
      <w:r>
        <w:t>npik</w:t>
      </w:r>
      <w:r>
        <w:rPr>
          <w:spacing w:val="12"/>
        </w:rPr>
        <w:t xml:space="preserve"> </w:t>
      </w:r>
      <w:r>
        <w:rPr>
          <w:position w:val="2"/>
        </w:rPr>
        <w:t>*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t</w:t>
      </w:r>
      <w:r>
        <w:t>np</w:t>
      </w:r>
      <w:r>
        <w:rPr>
          <w:spacing w:val="12"/>
        </w:rPr>
        <w:t xml:space="preserve"> </w:t>
      </w:r>
      <w:r>
        <w:rPr>
          <w:position w:val="2"/>
        </w:rPr>
        <w:t>*</w:t>
      </w:r>
      <w:r>
        <w:rPr>
          <w:spacing w:val="11"/>
          <w:position w:val="2"/>
        </w:rPr>
        <w:t xml:space="preserve"> </w:t>
      </w:r>
      <w:r>
        <w:rPr>
          <w:position w:val="2"/>
        </w:rPr>
        <w:t>m</w:t>
      </w:r>
      <w:r>
        <w:t>Lik</w:t>
      </w:r>
      <w:r>
        <w:rPr>
          <w:spacing w:val="12"/>
        </w:rPr>
        <w:t xml:space="preserve"> </w:t>
      </w:r>
      <w:r>
        <w:rPr>
          <w:position w:val="2"/>
        </w:rPr>
        <w:t>*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L</w:t>
      </w:r>
      <w:r>
        <w:t>1</w:t>
      </w:r>
      <w:r>
        <w:rPr>
          <w:spacing w:val="14"/>
        </w:rPr>
        <w:t xml:space="preserve"> </w:t>
      </w:r>
      <w:r>
        <w:rPr>
          <w:position w:val="2"/>
        </w:rPr>
        <w:t>+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m</w:t>
      </w:r>
      <w:r>
        <w:rPr>
          <w:spacing w:val="12"/>
          <w:position w:val="2"/>
        </w:rPr>
        <w:t xml:space="preserve"> </w:t>
      </w:r>
      <w:r>
        <w:t>xxik</w:t>
      </w:r>
    </w:p>
    <w:p w:rsidR="00CC1ECE" w:rsidRDefault="00513E98">
      <w:pPr>
        <w:pStyle w:val="a3"/>
        <w:spacing w:before="1" w:line="242" w:lineRule="auto"/>
        <w:ind w:left="1024" w:right="5539"/>
      </w:pPr>
      <w:r>
        <w:rPr>
          <w:position w:val="2"/>
        </w:rPr>
        <w:t>*</w:t>
      </w:r>
      <w:r>
        <w:rPr>
          <w:spacing w:val="5"/>
          <w:position w:val="2"/>
        </w:rPr>
        <w:t xml:space="preserve"> </w:t>
      </w:r>
      <w:r>
        <w:rPr>
          <w:position w:val="2"/>
        </w:rPr>
        <w:t>t</w:t>
      </w:r>
      <w:r>
        <w:rPr>
          <w:spacing w:val="5"/>
          <w:position w:val="2"/>
        </w:rPr>
        <w:t xml:space="preserve"> </w:t>
      </w:r>
      <w:r>
        <w:t>xx1</w:t>
      </w:r>
      <w:r>
        <w:rPr>
          <w:position w:val="2"/>
        </w:rPr>
        <w:t>,</w:t>
      </w:r>
      <w:r>
        <w:rPr>
          <w:spacing w:val="5"/>
          <w:position w:val="2"/>
        </w:rPr>
        <w:t xml:space="preserve"> </w:t>
      </w:r>
      <w:r>
        <w:rPr>
          <w:position w:val="2"/>
        </w:rPr>
        <w:t>(г).</w:t>
      </w:r>
      <w:r>
        <w:rPr>
          <w:spacing w:val="6"/>
          <w:position w:val="2"/>
        </w:rPr>
        <w:t xml:space="preserve"> </w:t>
      </w:r>
      <w:r>
        <w:rPr>
          <w:position w:val="2"/>
        </w:rPr>
        <w:t>M</w:t>
      </w:r>
      <w:r>
        <w:t>2ik</w:t>
      </w:r>
      <w:r>
        <w:rPr>
          <w:spacing w:val="4"/>
        </w:rPr>
        <w:t xml:space="preserve"> </w:t>
      </w:r>
      <w:r>
        <w:rPr>
          <w:position w:val="2"/>
        </w:rPr>
        <w:t>=</w:t>
      </w:r>
      <w:r>
        <w:rPr>
          <w:spacing w:val="6"/>
          <w:position w:val="2"/>
        </w:rPr>
        <w:t xml:space="preserve"> </w:t>
      </w:r>
      <w:r>
        <w:rPr>
          <w:position w:val="2"/>
        </w:rPr>
        <w:t>m</w:t>
      </w:r>
      <w:r>
        <w:t>Lik</w:t>
      </w:r>
      <w:r>
        <w:rPr>
          <w:spacing w:val="6"/>
        </w:rPr>
        <w:t xml:space="preserve"> </w:t>
      </w:r>
      <w:r>
        <w:rPr>
          <w:position w:val="2"/>
        </w:rPr>
        <w:t>*</w:t>
      </w:r>
      <w:r>
        <w:rPr>
          <w:spacing w:val="6"/>
          <w:position w:val="2"/>
        </w:rPr>
        <w:t xml:space="preserve"> </w:t>
      </w:r>
      <w:r>
        <w:rPr>
          <w:position w:val="2"/>
        </w:rPr>
        <w:t>L</w:t>
      </w:r>
      <w:r>
        <w:t>2</w:t>
      </w:r>
      <w:r>
        <w:rPr>
          <w:spacing w:val="6"/>
        </w:rPr>
        <w:t xml:space="preserve"> </w:t>
      </w:r>
      <w:r>
        <w:rPr>
          <w:position w:val="2"/>
        </w:rPr>
        <w:t>*</w:t>
      </w:r>
      <w:r>
        <w:rPr>
          <w:spacing w:val="6"/>
          <w:position w:val="2"/>
        </w:rPr>
        <w:t xml:space="preserve"> </w:t>
      </w:r>
      <w:r>
        <w:rPr>
          <w:position w:val="2"/>
        </w:rPr>
        <w:t>m</w:t>
      </w:r>
      <w:r>
        <w:rPr>
          <w:spacing w:val="7"/>
          <w:position w:val="2"/>
        </w:rPr>
        <w:t xml:space="preserve"> </w:t>
      </w:r>
      <w:r>
        <w:t>xxik</w:t>
      </w:r>
      <w:r>
        <w:rPr>
          <w:spacing w:val="4"/>
        </w:rPr>
        <w:t xml:space="preserve"> </w:t>
      </w:r>
      <w:r>
        <w:rPr>
          <w:position w:val="2"/>
        </w:rPr>
        <w:t>*</w:t>
      </w:r>
      <w:r>
        <w:rPr>
          <w:spacing w:val="4"/>
          <w:position w:val="2"/>
        </w:rPr>
        <w:t xml:space="preserve"> </w:t>
      </w:r>
      <w:r>
        <w:rPr>
          <w:position w:val="2"/>
        </w:rPr>
        <w:t>t</w:t>
      </w:r>
      <w:r>
        <w:rPr>
          <w:spacing w:val="-57"/>
          <w:position w:val="2"/>
        </w:rPr>
        <w:t xml:space="preserve"> </w:t>
      </w:r>
      <w:r>
        <w:t>xx2</w:t>
      </w:r>
      <w:r>
        <w:rPr>
          <w:position w:val="2"/>
        </w:rPr>
        <w:t>,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(г).</w:t>
      </w:r>
    </w:p>
    <w:p w:rsidR="00CC1ECE" w:rsidRDefault="00513E98">
      <w:pPr>
        <w:pStyle w:val="a3"/>
        <w:spacing w:line="275" w:lineRule="exact"/>
        <w:ind w:left="1024"/>
      </w:pPr>
      <w:r>
        <w:t>Где:</w:t>
      </w:r>
    </w:p>
    <w:p w:rsidR="00CC1ECE" w:rsidRDefault="00513E98">
      <w:pPr>
        <w:pStyle w:val="a3"/>
        <w:spacing w:before="83"/>
        <w:ind w:left="1024" w:right="1185"/>
      </w:pPr>
      <w:r>
        <w:rPr>
          <w:position w:val="2"/>
        </w:rPr>
        <w:t>m</w:t>
      </w:r>
      <w:r>
        <w:t>npik</w:t>
      </w:r>
      <w:r>
        <w:rPr>
          <w:spacing w:val="4"/>
        </w:rPr>
        <w:t xml:space="preserve"> </w:t>
      </w:r>
      <w:r>
        <w:rPr>
          <w:position w:val="2"/>
        </w:rPr>
        <w:t>–</w:t>
      </w:r>
      <w:r>
        <w:rPr>
          <w:spacing w:val="6"/>
          <w:position w:val="2"/>
        </w:rPr>
        <w:t xml:space="preserve"> </w:t>
      </w:r>
      <w:r>
        <w:rPr>
          <w:position w:val="2"/>
        </w:rPr>
        <w:t>удельный</w:t>
      </w:r>
      <w:r>
        <w:rPr>
          <w:spacing w:val="4"/>
          <w:position w:val="2"/>
        </w:rPr>
        <w:t xml:space="preserve"> </w:t>
      </w:r>
      <w:r>
        <w:rPr>
          <w:position w:val="2"/>
        </w:rPr>
        <w:t>выброс</w:t>
      </w:r>
      <w:r>
        <w:rPr>
          <w:spacing w:val="2"/>
          <w:position w:val="2"/>
        </w:rPr>
        <w:t xml:space="preserve"> </w:t>
      </w:r>
      <w:r>
        <w:rPr>
          <w:position w:val="2"/>
        </w:rPr>
        <w:t>i-го</w:t>
      </w:r>
      <w:r>
        <w:rPr>
          <w:spacing w:val="3"/>
          <w:position w:val="2"/>
        </w:rPr>
        <w:t xml:space="preserve"> </w:t>
      </w:r>
      <w:r>
        <w:rPr>
          <w:position w:val="2"/>
        </w:rPr>
        <w:t>вещества</w:t>
      </w:r>
      <w:r>
        <w:rPr>
          <w:spacing w:val="2"/>
          <w:position w:val="2"/>
        </w:rPr>
        <w:t xml:space="preserve"> </w:t>
      </w:r>
      <w:r>
        <w:rPr>
          <w:position w:val="2"/>
        </w:rPr>
        <w:t>при</w:t>
      </w:r>
      <w:r>
        <w:rPr>
          <w:spacing w:val="4"/>
          <w:position w:val="2"/>
        </w:rPr>
        <w:t xml:space="preserve"> </w:t>
      </w:r>
      <w:r>
        <w:rPr>
          <w:position w:val="2"/>
        </w:rPr>
        <w:t>прогреве</w:t>
      </w:r>
      <w:r>
        <w:rPr>
          <w:spacing w:val="2"/>
          <w:position w:val="2"/>
        </w:rPr>
        <w:t xml:space="preserve"> </w:t>
      </w:r>
      <w:r>
        <w:rPr>
          <w:position w:val="2"/>
        </w:rPr>
        <w:t>двигателя</w:t>
      </w:r>
      <w:r>
        <w:rPr>
          <w:spacing w:val="6"/>
          <w:position w:val="2"/>
        </w:rPr>
        <w:t xml:space="preserve"> </w:t>
      </w:r>
      <w:r>
        <w:rPr>
          <w:position w:val="2"/>
        </w:rPr>
        <w:t>автомобиля</w:t>
      </w:r>
      <w:r>
        <w:rPr>
          <w:spacing w:val="3"/>
          <w:position w:val="2"/>
        </w:rPr>
        <w:t xml:space="preserve"> </w:t>
      </w:r>
      <w:r>
        <w:rPr>
          <w:position w:val="2"/>
        </w:rPr>
        <w:t>к-й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группы,</w:t>
      </w:r>
      <w:r>
        <w:rPr>
          <w:spacing w:val="-1"/>
          <w:position w:val="2"/>
        </w:rPr>
        <w:t xml:space="preserve"> </w:t>
      </w:r>
      <w:r>
        <w:t>г/мин;</w:t>
      </w:r>
    </w:p>
    <w:p w:rsidR="00CC1ECE" w:rsidRDefault="00513E98">
      <w:pPr>
        <w:pStyle w:val="a3"/>
        <w:spacing w:before="3" w:line="237" w:lineRule="auto"/>
        <w:ind w:left="1024" w:right="1185"/>
      </w:pPr>
      <w:r>
        <w:rPr>
          <w:position w:val="2"/>
        </w:rPr>
        <w:t>m</w:t>
      </w:r>
      <w:r>
        <w:t>Lik</w:t>
      </w:r>
      <w:r>
        <w:rPr>
          <w:spacing w:val="14"/>
        </w:rPr>
        <w:t xml:space="preserve"> </w:t>
      </w:r>
      <w:r>
        <w:rPr>
          <w:position w:val="2"/>
        </w:rPr>
        <w:t>–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пробеговый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выброс</w:t>
      </w:r>
      <w:r>
        <w:rPr>
          <w:spacing w:val="13"/>
          <w:position w:val="2"/>
        </w:rPr>
        <w:t xml:space="preserve"> </w:t>
      </w:r>
      <w:r>
        <w:rPr>
          <w:position w:val="2"/>
        </w:rPr>
        <w:t>i-го</w:t>
      </w:r>
      <w:r>
        <w:rPr>
          <w:spacing w:val="13"/>
          <w:position w:val="2"/>
        </w:rPr>
        <w:t xml:space="preserve"> </w:t>
      </w:r>
      <w:r>
        <w:rPr>
          <w:position w:val="2"/>
        </w:rPr>
        <w:t>вещества,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автомобилем</w:t>
      </w:r>
      <w:r>
        <w:rPr>
          <w:spacing w:val="13"/>
          <w:position w:val="2"/>
        </w:rPr>
        <w:t xml:space="preserve"> </w:t>
      </w:r>
      <w:r>
        <w:rPr>
          <w:position w:val="2"/>
        </w:rPr>
        <w:t>к-й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группы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при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движении</w:t>
      </w:r>
      <w:r>
        <w:rPr>
          <w:spacing w:val="13"/>
          <w:position w:val="2"/>
        </w:rPr>
        <w:t xml:space="preserve"> </w:t>
      </w:r>
      <w:r>
        <w:rPr>
          <w:position w:val="2"/>
        </w:rPr>
        <w:t>со</w:t>
      </w:r>
      <w:r>
        <w:rPr>
          <w:spacing w:val="-57"/>
          <w:position w:val="2"/>
        </w:rPr>
        <w:t xml:space="preserve"> </w:t>
      </w:r>
      <w:r>
        <w:t>скоростью 10-20 км/час, г/км;</w:t>
      </w:r>
    </w:p>
    <w:p w:rsidR="00CC1ECE" w:rsidRDefault="00513E98">
      <w:pPr>
        <w:pStyle w:val="a3"/>
        <w:spacing w:before="3"/>
        <w:ind w:left="1024" w:right="886"/>
      </w:pPr>
      <w:r>
        <w:rPr>
          <w:position w:val="2"/>
        </w:rPr>
        <w:t>m</w:t>
      </w:r>
      <w:r>
        <w:rPr>
          <w:spacing w:val="3"/>
          <w:position w:val="2"/>
        </w:rPr>
        <w:t xml:space="preserve"> </w:t>
      </w:r>
      <w:r>
        <w:t>xxik</w:t>
      </w:r>
      <w:r>
        <w:rPr>
          <w:spacing w:val="4"/>
        </w:rPr>
        <w:t xml:space="preserve"> </w:t>
      </w:r>
      <w:r>
        <w:rPr>
          <w:position w:val="2"/>
        </w:rPr>
        <w:t>–</w:t>
      </w:r>
      <w:r>
        <w:rPr>
          <w:spacing w:val="6"/>
          <w:position w:val="2"/>
        </w:rPr>
        <w:t xml:space="preserve"> </w:t>
      </w:r>
      <w:r>
        <w:rPr>
          <w:position w:val="2"/>
        </w:rPr>
        <w:t>удельный</w:t>
      </w:r>
      <w:r>
        <w:rPr>
          <w:spacing w:val="3"/>
          <w:position w:val="2"/>
        </w:rPr>
        <w:t xml:space="preserve"> </w:t>
      </w:r>
      <w:r>
        <w:rPr>
          <w:position w:val="2"/>
        </w:rPr>
        <w:t>выброс</w:t>
      </w:r>
      <w:r>
        <w:rPr>
          <w:spacing w:val="2"/>
          <w:position w:val="2"/>
        </w:rPr>
        <w:t xml:space="preserve"> </w:t>
      </w:r>
      <w:r>
        <w:rPr>
          <w:position w:val="2"/>
        </w:rPr>
        <w:t>i-го</w:t>
      </w:r>
      <w:r>
        <w:rPr>
          <w:spacing w:val="3"/>
          <w:position w:val="2"/>
        </w:rPr>
        <w:t xml:space="preserve"> </w:t>
      </w:r>
      <w:r>
        <w:rPr>
          <w:position w:val="2"/>
        </w:rPr>
        <w:t>вещества</w:t>
      </w:r>
      <w:r>
        <w:rPr>
          <w:spacing w:val="2"/>
          <w:position w:val="2"/>
        </w:rPr>
        <w:t xml:space="preserve"> </w:t>
      </w:r>
      <w:r>
        <w:rPr>
          <w:position w:val="2"/>
        </w:rPr>
        <w:t>при</w:t>
      </w:r>
      <w:r>
        <w:rPr>
          <w:spacing w:val="4"/>
          <w:position w:val="2"/>
        </w:rPr>
        <w:t xml:space="preserve"> </w:t>
      </w:r>
      <w:r>
        <w:rPr>
          <w:position w:val="2"/>
        </w:rPr>
        <w:t>работе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двигателя</w:t>
      </w:r>
      <w:r>
        <w:rPr>
          <w:spacing w:val="3"/>
          <w:position w:val="2"/>
        </w:rPr>
        <w:t xml:space="preserve"> </w:t>
      </w:r>
      <w:r>
        <w:rPr>
          <w:position w:val="2"/>
        </w:rPr>
        <w:t>автомобиля</w:t>
      </w:r>
      <w:r>
        <w:rPr>
          <w:spacing w:val="3"/>
          <w:position w:val="2"/>
        </w:rPr>
        <w:t xml:space="preserve"> </w:t>
      </w:r>
      <w:r>
        <w:rPr>
          <w:position w:val="2"/>
        </w:rPr>
        <w:t>к-й</w:t>
      </w:r>
      <w:r>
        <w:rPr>
          <w:spacing w:val="4"/>
          <w:position w:val="2"/>
        </w:rPr>
        <w:t xml:space="preserve"> </w:t>
      </w:r>
      <w:r>
        <w:rPr>
          <w:position w:val="2"/>
        </w:rPr>
        <w:t>группы</w:t>
      </w:r>
      <w:r>
        <w:rPr>
          <w:spacing w:val="2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-57"/>
          <w:position w:val="2"/>
        </w:rPr>
        <w:t xml:space="preserve"> </w:t>
      </w:r>
      <w:r>
        <w:t>холостом</w:t>
      </w:r>
      <w:r>
        <w:rPr>
          <w:spacing w:val="-5"/>
        </w:rPr>
        <w:t xml:space="preserve"> </w:t>
      </w:r>
      <w:r>
        <w:t>ходу, г/мин;</w:t>
      </w:r>
    </w:p>
    <w:p w:rsidR="00CC1ECE" w:rsidRDefault="00513E98">
      <w:pPr>
        <w:pStyle w:val="a3"/>
        <w:spacing w:before="2"/>
        <w:ind w:left="1024"/>
      </w:pPr>
      <w:r>
        <w:rPr>
          <w:position w:val="2"/>
        </w:rPr>
        <w:t>t</w:t>
      </w:r>
      <w:r>
        <w:t>np</w:t>
      </w:r>
      <w:r>
        <w:rPr>
          <w:spacing w:val="-3"/>
        </w:rPr>
        <w:t xml:space="preserve"> </w:t>
      </w:r>
      <w:r>
        <w:rPr>
          <w:position w:val="2"/>
        </w:rPr>
        <w:t>–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время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прогрева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двигателя,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мин;</w:t>
      </w:r>
    </w:p>
    <w:p w:rsidR="00CC1ECE" w:rsidRDefault="00513E98">
      <w:pPr>
        <w:pStyle w:val="a3"/>
        <w:spacing w:before="80"/>
        <w:ind w:left="1024"/>
      </w:pPr>
      <w:r>
        <w:rPr>
          <w:position w:val="2"/>
        </w:rPr>
        <w:t>L</w:t>
      </w:r>
      <w:r>
        <w:t>1,</w:t>
      </w:r>
      <w:r>
        <w:rPr>
          <w:spacing w:val="-1"/>
        </w:rPr>
        <w:t xml:space="preserve"> </w:t>
      </w:r>
      <w:r>
        <w:rPr>
          <w:position w:val="2"/>
        </w:rPr>
        <w:t>L</w:t>
      </w:r>
      <w:r>
        <w:t>2</w:t>
      </w:r>
      <w:r>
        <w:rPr>
          <w:spacing w:val="-2"/>
        </w:rPr>
        <w:t xml:space="preserve"> </w:t>
      </w:r>
      <w:r>
        <w:rPr>
          <w:position w:val="2"/>
        </w:rPr>
        <w:t>–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пробег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автомобиля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по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территории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стоянки,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км;</w:t>
      </w:r>
    </w:p>
    <w:p w:rsidR="00CC1ECE" w:rsidRDefault="00513E98">
      <w:pPr>
        <w:pStyle w:val="a3"/>
        <w:spacing w:before="81"/>
        <w:ind w:left="1024" w:right="967"/>
      </w:pPr>
      <w:r>
        <w:rPr>
          <w:position w:val="2"/>
        </w:rPr>
        <w:t>t</w:t>
      </w:r>
      <w:r>
        <w:rPr>
          <w:spacing w:val="4"/>
          <w:position w:val="2"/>
        </w:rPr>
        <w:t xml:space="preserve"> </w:t>
      </w:r>
      <w:r>
        <w:t>xx1,</w:t>
      </w:r>
      <w:r>
        <w:rPr>
          <w:spacing w:val="1"/>
        </w:rPr>
        <w:t xml:space="preserve"> </w:t>
      </w:r>
      <w:r>
        <w:rPr>
          <w:position w:val="2"/>
        </w:rPr>
        <w:t>t</w:t>
      </w:r>
      <w:r>
        <w:rPr>
          <w:spacing w:val="1"/>
          <w:position w:val="2"/>
        </w:rPr>
        <w:t xml:space="preserve"> </w:t>
      </w:r>
      <w:r>
        <w:t>xx2</w:t>
      </w:r>
      <w:r>
        <w:rPr>
          <w:spacing w:val="4"/>
        </w:rPr>
        <w:t xml:space="preserve"> </w:t>
      </w:r>
      <w:r>
        <w:rPr>
          <w:position w:val="2"/>
        </w:rPr>
        <w:t>–</w:t>
      </w:r>
      <w:r>
        <w:rPr>
          <w:spacing w:val="4"/>
          <w:position w:val="2"/>
        </w:rPr>
        <w:t xml:space="preserve"> </w:t>
      </w:r>
      <w:r>
        <w:rPr>
          <w:position w:val="2"/>
        </w:rPr>
        <w:t>время</w:t>
      </w:r>
      <w:r>
        <w:rPr>
          <w:spacing w:val="3"/>
          <w:position w:val="2"/>
        </w:rPr>
        <w:t xml:space="preserve"> </w:t>
      </w:r>
      <w:r>
        <w:rPr>
          <w:position w:val="2"/>
        </w:rPr>
        <w:t>работы</w:t>
      </w:r>
      <w:r>
        <w:rPr>
          <w:spacing w:val="3"/>
          <w:position w:val="2"/>
        </w:rPr>
        <w:t xml:space="preserve"> </w:t>
      </w:r>
      <w:r>
        <w:rPr>
          <w:position w:val="2"/>
        </w:rPr>
        <w:t>двигателя</w:t>
      </w:r>
      <w:r>
        <w:rPr>
          <w:spacing w:val="5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1"/>
          <w:position w:val="2"/>
        </w:rPr>
        <w:t xml:space="preserve"> </w:t>
      </w:r>
      <w:r>
        <w:rPr>
          <w:position w:val="2"/>
        </w:rPr>
        <w:t>холостом</w:t>
      </w:r>
      <w:r>
        <w:rPr>
          <w:spacing w:val="2"/>
          <w:position w:val="2"/>
        </w:rPr>
        <w:t xml:space="preserve"> </w:t>
      </w:r>
      <w:r>
        <w:rPr>
          <w:position w:val="2"/>
        </w:rPr>
        <w:t>ходу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при</w:t>
      </w:r>
      <w:r>
        <w:rPr>
          <w:spacing w:val="4"/>
          <w:position w:val="2"/>
        </w:rPr>
        <w:t xml:space="preserve"> </w:t>
      </w:r>
      <w:r>
        <w:rPr>
          <w:position w:val="2"/>
        </w:rPr>
        <w:t>выезде</w:t>
      </w:r>
      <w:r>
        <w:rPr>
          <w:spacing w:val="3"/>
          <w:position w:val="2"/>
        </w:rPr>
        <w:t xml:space="preserve"> </w:t>
      </w:r>
      <w:r>
        <w:rPr>
          <w:position w:val="2"/>
        </w:rPr>
        <w:t>с</w:t>
      </w:r>
      <w:r>
        <w:rPr>
          <w:spacing w:val="2"/>
          <w:position w:val="2"/>
        </w:rPr>
        <w:t xml:space="preserve"> </w:t>
      </w:r>
      <w:r>
        <w:rPr>
          <w:position w:val="2"/>
        </w:rPr>
        <w:t>территории</w:t>
      </w:r>
      <w:r>
        <w:rPr>
          <w:spacing w:val="4"/>
          <w:position w:val="2"/>
        </w:rPr>
        <w:t xml:space="preserve"> </w:t>
      </w:r>
      <w:r>
        <w:rPr>
          <w:position w:val="2"/>
        </w:rPr>
        <w:t>стоянки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 xml:space="preserve">и </w:t>
      </w:r>
      <w:r>
        <w:t>возврате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нее, мин.</w:t>
      </w:r>
    </w:p>
    <w:p w:rsidR="00CC1ECE" w:rsidRDefault="00513E98">
      <w:pPr>
        <w:pStyle w:val="a3"/>
        <w:spacing w:line="276" w:lineRule="exact"/>
        <w:ind w:left="1024"/>
      </w:pPr>
      <w:r>
        <w:rPr>
          <w:u w:val="single"/>
        </w:rPr>
        <w:t>Теплый</w:t>
      </w:r>
      <w:r>
        <w:rPr>
          <w:spacing w:val="-2"/>
          <w:u w:val="single"/>
        </w:rPr>
        <w:t xml:space="preserve"> </w:t>
      </w:r>
      <w:r>
        <w:rPr>
          <w:u w:val="single"/>
        </w:rPr>
        <w:t>период:</w:t>
      </w:r>
    </w:p>
    <w:p w:rsidR="00CC1ECE" w:rsidRDefault="00513E98">
      <w:pPr>
        <w:pStyle w:val="a3"/>
        <w:tabs>
          <w:tab w:val="left" w:pos="2353"/>
        </w:tabs>
        <w:spacing w:before="84"/>
        <w:ind w:left="1024" w:right="7947"/>
        <w:jc w:val="both"/>
      </w:pPr>
      <w:r>
        <w:t>Окись</w:t>
      </w:r>
      <w:r>
        <w:tab/>
      </w:r>
      <w:r>
        <w:rPr>
          <w:spacing w:val="-1"/>
        </w:rPr>
        <w:t>углерода</w:t>
      </w:r>
      <w:r>
        <w:rPr>
          <w:spacing w:val="-58"/>
        </w:rPr>
        <w:t xml:space="preserve"> </w:t>
      </w:r>
      <w:r>
        <w:t>(0337).</w:t>
      </w:r>
      <w:r>
        <w:rPr>
          <w:spacing w:val="1"/>
        </w:rPr>
        <w:t xml:space="preserve"> </w:t>
      </w:r>
      <w:r>
        <w:rPr>
          <w:position w:val="2"/>
        </w:rPr>
        <w:t>m</w:t>
      </w:r>
      <w:r>
        <w:t>npik</w:t>
      </w:r>
      <w:r>
        <w:rPr>
          <w:spacing w:val="1"/>
        </w:rPr>
        <w:t xml:space="preserve">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rPr>
          <w:position w:val="2"/>
        </w:rPr>
        <w:t>5,0</w:t>
      </w:r>
      <w:r>
        <w:rPr>
          <w:spacing w:val="1"/>
          <w:position w:val="2"/>
        </w:rPr>
        <w:t xml:space="preserve"> </w:t>
      </w:r>
      <w:r>
        <w:t>г/мин;</w:t>
      </w:r>
    </w:p>
    <w:p w:rsidR="00CC1ECE" w:rsidRDefault="00513E98">
      <w:pPr>
        <w:pStyle w:val="a3"/>
        <w:spacing w:before="1"/>
        <w:ind w:left="1024" w:right="8905"/>
      </w:pPr>
      <w:r>
        <w:rPr>
          <w:position w:val="2"/>
        </w:rPr>
        <w:t>m</w:t>
      </w:r>
      <w:r>
        <w:t>Lik</w:t>
      </w:r>
      <w:r>
        <w:rPr>
          <w:spacing w:val="41"/>
        </w:rPr>
        <w:t xml:space="preserve"> </w:t>
      </w:r>
      <w:r>
        <w:rPr>
          <w:position w:val="2"/>
        </w:rPr>
        <w:t>–</w:t>
      </w:r>
      <w:r>
        <w:rPr>
          <w:spacing w:val="41"/>
          <w:position w:val="2"/>
        </w:rPr>
        <w:t xml:space="preserve"> </w:t>
      </w:r>
      <w:r>
        <w:rPr>
          <w:position w:val="2"/>
        </w:rPr>
        <w:t>17,0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г/км;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m</w:t>
      </w:r>
      <w:r>
        <w:rPr>
          <w:spacing w:val="13"/>
          <w:position w:val="2"/>
        </w:rPr>
        <w:t xml:space="preserve"> </w:t>
      </w:r>
      <w:r>
        <w:t>xxik</w:t>
      </w:r>
    </w:p>
    <w:p w:rsidR="00CC1ECE" w:rsidRDefault="00513E98">
      <w:pPr>
        <w:pStyle w:val="a3"/>
        <w:spacing w:line="275" w:lineRule="exact"/>
        <w:ind w:left="1024"/>
      </w:pPr>
      <w:r>
        <w:t>–</w:t>
      </w:r>
      <w:r>
        <w:rPr>
          <w:spacing w:val="46"/>
        </w:rPr>
        <w:t xml:space="preserve"> </w:t>
      </w:r>
      <w:r>
        <w:t>4,5</w:t>
      </w:r>
      <w:r>
        <w:rPr>
          <w:spacing w:val="46"/>
        </w:rPr>
        <w:t xml:space="preserve"> </w:t>
      </w:r>
      <w:r>
        <w:t>г/мин;</w:t>
      </w:r>
    </w:p>
    <w:p w:rsidR="00CC1ECE" w:rsidRDefault="00513E98">
      <w:pPr>
        <w:pStyle w:val="a3"/>
        <w:tabs>
          <w:tab w:val="left" w:pos="1607"/>
          <w:tab w:val="left" w:pos="2003"/>
        </w:tabs>
        <w:spacing w:before="4" w:line="237" w:lineRule="auto"/>
        <w:ind w:left="1024" w:right="8905"/>
      </w:pPr>
      <w:r>
        <w:rPr>
          <w:position w:val="2"/>
        </w:rPr>
        <w:t>t</w:t>
      </w:r>
      <w:r>
        <w:t>np</w:t>
      </w:r>
      <w:r>
        <w:tab/>
      </w:r>
      <w:r>
        <w:rPr>
          <w:position w:val="2"/>
        </w:rPr>
        <w:t>–</w:t>
      </w:r>
      <w:r>
        <w:rPr>
          <w:position w:val="2"/>
        </w:rPr>
        <w:tab/>
        <w:t>3,0</w:t>
      </w:r>
      <w:r>
        <w:rPr>
          <w:spacing w:val="-57"/>
          <w:position w:val="2"/>
        </w:rPr>
        <w:t xml:space="preserve"> </w:t>
      </w:r>
      <w:r>
        <w:t>мин;</w:t>
      </w:r>
    </w:p>
    <w:p w:rsidR="00CC1ECE" w:rsidRDefault="00513E98">
      <w:pPr>
        <w:pStyle w:val="a3"/>
        <w:spacing w:before="3"/>
        <w:ind w:left="1024"/>
      </w:pPr>
      <w:r>
        <w:rPr>
          <w:position w:val="2"/>
        </w:rPr>
        <w:t>L</w:t>
      </w:r>
      <w:r>
        <w:t xml:space="preserve">1, </w:t>
      </w:r>
      <w:r>
        <w:rPr>
          <w:position w:val="2"/>
        </w:rPr>
        <w:t>L</w:t>
      </w:r>
      <w:r>
        <w:t>2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км;</w:t>
      </w:r>
    </w:p>
    <w:p w:rsidR="00CC1ECE" w:rsidRDefault="00513E98">
      <w:pPr>
        <w:pStyle w:val="a3"/>
        <w:spacing w:before="78"/>
        <w:ind w:left="1024"/>
      </w:pPr>
      <w:r>
        <w:rPr>
          <w:position w:val="2"/>
        </w:rPr>
        <w:t xml:space="preserve">t </w:t>
      </w:r>
      <w:r>
        <w:t xml:space="preserve">xx1, </w:t>
      </w:r>
      <w:r>
        <w:rPr>
          <w:position w:val="2"/>
        </w:rPr>
        <w:t>t</w:t>
      </w:r>
      <w:r>
        <w:rPr>
          <w:spacing w:val="-2"/>
          <w:position w:val="2"/>
        </w:rPr>
        <w:t xml:space="preserve"> </w:t>
      </w:r>
      <w:r>
        <w:t xml:space="preserve">xx2 </w:t>
      </w:r>
      <w:r>
        <w:rPr>
          <w:position w:val="2"/>
        </w:rPr>
        <w:t>– 5,0 мин.</w:t>
      </w:r>
    </w:p>
    <w:p w:rsidR="00CC1ECE" w:rsidRDefault="00513E98">
      <w:pPr>
        <w:pStyle w:val="a3"/>
        <w:spacing w:before="84"/>
        <w:ind w:left="1024"/>
      </w:pPr>
      <w:r>
        <w:rPr>
          <w:position w:val="2"/>
        </w:rPr>
        <w:t>M</w:t>
      </w:r>
      <w:r>
        <w:t>1ik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5,0 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3,0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17,0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г/км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 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4,5 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5,0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25,05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2ik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17,0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 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4,5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5,0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3,83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4"/>
        <w:ind w:left="1024"/>
      </w:pPr>
      <w:r>
        <w:t>Мik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25,05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3,83 =</w:t>
      </w:r>
      <w:r>
        <w:rPr>
          <w:spacing w:val="-2"/>
        </w:rPr>
        <w:t xml:space="preserve"> </w:t>
      </w:r>
      <w:r>
        <w:t>28,88 г/день.</w:t>
      </w:r>
    </w:p>
    <w:p w:rsidR="00CC1ECE" w:rsidRDefault="00513E98">
      <w:pPr>
        <w:pStyle w:val="a3"/>
        <w:spacing w:before="81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28,88</w:t>
      </w:r>
      <w:r>
        <w:rPr>
          <w:spacing w:val="-1"/>
        </w:rPr>
        <w:t xml:space="preserve"> </w:t>
      </w:r>
      <w:r>
        <w:t>/ (13</w:t>
      </w:r>
      <w:r>
        <w:rPr>
          <w:spacing w:val="-1"/>
        </w:rPr>
        <w:t xml:space="preserve"> </w:t>
      </w:r>
      <w:r>
        <w:t>мин *</w:t>
      </w:r>
      <w:r>
        <w:rPr>
          <w:spacing w:val="-1"/>
        </w:rPr>
        <w:t xml:space="preserve"> </w:t>
      </w:r>
      <w:r>
        <w:t>60 сек)</w:t>
      </w:r>
      <w:r>
        <w:rPr>
          <w:spacing w:val="-1"/>
        </w:rPr>
        <w:t xml:space="preserve"> </w:t>
      </w:r>
      <w:r>
        <w:t>* 25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0,9256</w:t>
      </w:r>
      <w:r>
        <w:rPr>
          <w:spacing w:val="-1"/>
        </w:rPr>
        <w:t xml:space="preserve"> </w:t>
      </w:r>
      <w:r>
        <w:t>г/сек.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spacing w:before="1"/>
        <w:ind w:left="1024" w:right="9451"/>
      </w:pPr>
      <w:r>
        <w:t>Бензин</w:t>
      </w:r>
      <w:r>
        <w:rPr>
          <w:spacing w:val="-57"/>
        </w:rPr>
        <w:t xml:space="preserve"> </w:t>
      </w:r>
      <w:r>
        <w:t>(2704):</w:t>
      </w:r>
    </w:p>
    <w:p w:rsidR="00CC1ECE" w:rsidRDefault="00513E98">
      <w:pPr>
        <w:pStyle w:val="a3"/>
        <w:spacing w:before="1"/>
        <w:ind w:left="1024" w:right="8322"/>
      </w:pPr>
      <w:r>
        <w:rPr>
          <w:position w:val="2"/>
        </w:rPr>
        <w:t>m</w:t>
      </w:r>
      <w:r>
        <w:t>npik</w:t>
      </w:r>
      <w:r>
        <w:rPr>
          <w:spacing w:val="23"/>
        </w:rPr>
        <w:t xml:space="preserve"> </w:t>
      </w:r>
      <w:r>
        <w:rPr>
          <w:position w:val="2"/>
        </w:rPr>
        <w:t>–</w:t>
      </w:r>
      <w:r>
        <w:rPr>
          <w:spacing w:val="24"/>
          <w:position w:val="2"/>
        </w:rPr>
        <w:t xml:space="preserve"> </w:t>
      </w:r>
      <w:r>
        <w:rPr>
          <w:position w:val="2"/>
        </w:rPr>
        <w:t>0,65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г/мин;</w:t>
      </w:r>
      <w:r>
        <w:rPr>
          <w:spacing w:val="48"/>
          <w:position w:val="2"/>
        </w:rPr>
        <w:t xml:space="preserve"> </w:t>
      </w:r>
      <w:r>
        <w:rPr>
          <w:position w:val="2"/>
        </w:rPr>
        <w:t>m</w:t>
      </w:r>
      <w:r>
        <w:t>Lik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1024"/>
        <w:jc w:val="both"/>
      </w:pPr>
      <w:r>
        <w:lastRenderedPageBreak/>
        <w:t>–</w:t>
      </w:r>
      <w:r>
        <w:rPr>
          <w:spacing w:val="-1"/>
        </w:rPr>
        <w:t xml:space="preserve"> </w:t>
      </w:r>
      <w:r>
        <w:t>1,7</w:t>
      </w:r>
      <w:r>
        <w:rPr>
          <w:spacing w:val="-2"/>
        </w:rPr>
        <w:t xml:space="preserve"> </w:t>
      </w:r>
      <w:r>
        <w:t>г/км;</w:t>
      </w:r>
    </w:p>
    <w:p w:rsidR="00CC1ECE" w:rsidRDefault="00513E98">
      <w:pPr>
        <w:pStyle w:val="a3"/>
        <w:spacing w:before="76"/>
        <w:ind w:left="1024" w:right="8905"/>
        <w:jc w:val="both"/>
      </w:pPr>
      <w:r>
        <w:rPr>
          <w:position w:val="2"/>
        </w:rPr>
        <w:t xml:space="preserve">m </w:t>
      </w:r>
      <w:r>
        <w:t xml:space="preserve">xxik </w:t>
      </w:r>
      <w:r>
        <w:rPr>
          <w:position w:val="2"/>
        </w:rPr>
        <w:t>– 0,4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г/мин; t</w:t>
      </w:r>
      <w:r>
        <w:t xml:space="preserve">np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t>3,0 мин;</w:t>
      </w:r>
    </w:p>
    <w:p w:rsidR="00CC1ECE" w:rsidRDefault="00513E98">
      <w:pPr>
        <w:pStyle w:val="a3"/>
        <w:spacing w:line="295" w:lineRule="exact"/>
        <w:ind w:left="1024"/>
      </w:pPr>
      <w:r>
        <w:rPr>
          <w:position w:val="2"/>
        </w:rPr>
        <w:t>L</w:t>
      </w:r>
      <w:r>
        <w:t xml:space="preserve">1, </w:t>
      </w:r>
      <w:r>
        <w:rPr>
          <w:position w:val="2"/>
        </w:rPr>
        <w:t>L</w:t>
      </w:r>
      <w:r>
        <w:t>2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км;</w:t>
      </w:r>
    </w:p>
    <w:p w:rsidR="00CC1ECE" w:rsidRDefault="00513E98">
      <w:pPr>
        <w:pStyle w:val="a3"/>
        <w:spacing w:before="83"/>
        <w:ind w:left="1024"/>
      </w:pPr>
      <w:r>
        <w:rPr>
          <w:position w:val="2"/>
        </w:rPr>
        <w:t xml:space="preserve">t </w:t>
      </w:r>
      <w:r>
        <w:t xml:space="preserve">xx1, </w:t>
      </w:r>
      <w:r>
        <w:rPr>
          <w:position w:val="2"/>
        </w:rPr>
        <w:t>t</w:t>
      </w:r>
      <w:r>
        <w:rPr>
          <w:spacing w:val="-2"/>
          <w:position w:val="2"/>
        </w:rPr>
        <w:t xml:space="preserve"> </w:t>
      </w:r>
      <w:r>
        <w:t xml:space="preserve">xx2 </w:t>
      </w:r>
      <w:r>
        <w:rPr>
          <w:position w:val="2"/>
        </w:rPr>
        <w:t>– 5,0 мин.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1ik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0,65 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3,0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1,7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0,01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км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0,4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5,0 мин =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2,03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2ik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1,7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 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0,4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5,0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0,03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2"/>
        <w:ind w:left="1024"/>
      </w:pPr>
      <w:r>
        <w:t>Мik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2,03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0,03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2,06</w:t>
      </w:r>
      <w:r>
        <w:rPr>
          <w:spacing w:val="2"/>
        </w:rPr>
        <w:t xml:space="preserve"> </w:t>
      </w:r>
      <w:r>
        <w:t>г/день.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2,06 /</w:t>
      </w:r>
      <w:r>
        <w:rPr>
          <w:spacing w:val="-1"/>
        </w:rPr>
        <w:t xml:space="preserve"> </w:t>
      </w:r>
      <w:r>
        <w:t>(13</w:t>
      </w:r>
      <w:r>
        <w:rPr>
          <w:spacing w:val="-1"/>
        </w:rPr>
        <w:t xml:space="preserve"> </w:t>
      </w:r>
      <w:r>
        <w:t>мин *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сек) *</w:t>
      </w:r>
      <w:r>
        <w:rPr>
          <w:spacing w:val="-1"/>
        </w:rPr>
        <w:t xml:space="preserve"> </w:t>
      </w:r>
      <w:r>
        <w:t>25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0,0660</w:t>
      </w:r>
      <w:r>
        <w:rPr>
          <w:spacing w:val="-1"/>
        </w:rPr>
        <w:t xml:space="preserve"> </w:t>
      </w:r>
      <w:r>
        <w:t>г/сек.</w:t>
      </w:r>
    </w:p>
    <w:p w:rsidR="00CC1ECE" w:rsidRDefault="00CC1ECE">
      <w:pPr>
        <w:pStyle w:val="a3"/>
        <w:spacing w:before="4"/>
      </w:pPr>
    </w:p>
    <w:p w:rsidR="00CC1ECE" w:rsidRDefault="00513E98">
      <w:pPr>
        <w:pStyle w:val="a3"/>
        <w:spacing w:before="1"/>
        <w:ind w:left="1024" w:right="8846"/>
        <w:jc w:val="both"/>
      </w:pPr>
      <w:r>
        <w:t>Оксиды</w:t>
      </w:r>
      <w:r>
        <w:rPr>
          <w:spacing w:val="1"/>
        </w:rPr>
        <w:t xml:space="preserve"> </w:t>
      </w:r>
      <w:r>
        <w:t>азота.</w:t>
      </w:r>
      <w:r>
        <w:rPr>
          <w:spacing w:val="55"/>
        </w:rPr>
        <w:t xml:space="preserve"> </w:t>
      </w:r>
      <w:r>
        <w:rPr>
          <w:position w:val="2"/>
        </w:rPr>
        <w:t>m</w:t>
      </w:r>
      <w:r>
        <w:t>npik</w:t>
      </w:r>
    </w:p>
    <w:p w:rsidR="00CC1ECE" w:rsidRDefault="00513E98">
      <w:pPr>
        <w:pStyle w:val="a3"/>
        <w:spacing w:before="2"/>
        <w:ind w:left="1024"/>
        <w:jc w:val="both"/>
      </w:pPr>
      <w:r>
        <w:t>–</w:t>
      </w:r>
      <w:r>
        <w:rPr>
          <w:spacing w:val="16"/>
        </w:rPr>
        <w:t xml:space="preserve"> </w:t>
      </w:r>
      <w:r>
        <w:t>0,05</w:t>
      </w:r>
      <w:r>
        <w:rPr>
          <w:spacing w:val="16"/>
        </w:rPr>
        <w:t xml:space="preserve"> </w:t>
      </w:r>
      <w:r>
        <w:t>г/мин;</w:t>
      </w:r>
    </w:p>
    <w:p w:rsidR="00CC1ECE" w:rsidRDefault="00513E98">
      <w:pPr>
        <w:pStyle w:val="a3"/>
        <w:spacing w:before="4" w:line="237" w:lineRule="auto"/>
        <w:ind w:left="1024" w:right="8849"/>
        <w:jc w:val="both"/>
      </w:pPr>
      <w:r>
        <w:rPr>
          <w:position w:val="2"/>
        </w:rPr>
        <w:t>m</w:t>
      </w:r>
      <w:r>
        <w:t>Lik</w:t>
      </w:r>
      <w:r>
        <w:rPr>
          <w:spacing w:val="1"/>
        </w:rPr>
        <w:t xml:space="preserve">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rPr>
          <w:position w:val="2"/>
        </w:rPr>
        <w:t>0,4</w:t>
      </w:r>
      <w:r>
        <w:rPr>
          <w:spacing w:val="-57"/>
          <w:position w:val="2"/>
        </w:rPr>
        <w:t xml:space="preserve"> </w:t>
      </w:r>
      <w:r>
        <w:t>г/км;</w:t>
      </w:r>
    </w:p>
    <w:p w:rsidR="00CC1ECE" w:rsidRDefault="00513E98">
      <w:pPr>
        <w:pStyle w:val="a3"/>
        <w:spacing w:before="2"/>
        <w:ind w:left="1024" w:right="8785"/>
        <w:jc w:val="both"/>
      </w:pPr>
      <w:r>
        <w:rPr>
          <w:position w:val="2"/>
        </w:rPr>
        <w:t xml:space="preserve">m </w:t>
      </w:r>
      <w:r>
        <w:t xml:space="preserve">xxik </w:t>
      </w:r>
      <w:r>
        <w:rPr>
          <w:position w:val="2"/>
        </w:rPr>
        <w:t>– 0,05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г/мин;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</w:t>
      </w:r>
      <w:r>
        <w:t>np</w:t>
      </w:r>
      <w:r>
        <w:rPr>
          <w:spacing w:val="1"/>
        </w:rPr>
        <w:t xml:space="preserve">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t>3,0 мин;</w:t>
      </w:r>
    </w:p>
    <w:p w:rsidR="00CC1ECE" w:rsidRDefault="00513E98">
      <w:pPr>
        <w:pStyle w:val="a3"/>
        <w:spacing w:before="1"/>
        <w:ind w:left="1024"/>
      </w:pPr>
      <w:r>
        <w:rPr>
          <w:position w:val="2"/>
        </w:rPr>
        <w:t>L</w:t>
      </w:r>
      <w:r>
        <w:t xml:space="preserve">1, </w:t>
      </w:r>
      <w:r>
        <w:rPr>
          <w:position w:val="2"/>
        </w:rPr>
        <w:t>L</w:t>
      </w:r>
      <w:r>
        <w:t>2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км;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 xml:space="preserve">t </w:t>
      </w:r>
      <w:r>
        <w:t xml:space="preserve">xx1, </w:t>
      </w:r>
      <w:r>
        <w:rPr>
          <w:position w:val="2"/>
        </w:rPr>
        <w:t>t</w:t>
      </w:r>
      <w:r>
        <w:rPr>
          <w:spacing w:val="-2"/>
          <w:position w:val="2"/>
        </w:rPr>
        <w:t xml:space="preserve"> </w:t>
      </w:r>
      <w:r>
        <w:t xml:space="preserve">xx2 </w:t>
      </w:r>
      <w:r>
        <w:rPr>
          <w:position w:val="2"/>
        </w:rPr>
        <w:t>– 5,0 мин.</w:t>
      </w:r>
    </w:p>
    <w:p w:rsidR="00CC1ECE" w:rsidRDefault="00513E98">
      <w:pPr>
        <w:pStyle w:val="a3"/>
        <w:spacing w:before="83"/>
        <w:ind w:left="1024"/>
      </w:pPr>
      <w:r>
        <w:rPr>
          <w:position w:val="2"/>
        </w:rPr>
        <w:t>M</w:t>
      </w:r>
      <w:r>
        <w:t>1ik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0,05 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3,0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0,4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0,01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км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 *</w:t>
      </w:r>
      <w:r>
        <w:rPr>
          <w:spacing w:val="3"/>
          <w:position w:val="2"/>
        </w:rPr>
        <w:t xml:space="preserve"> </w:t>
      </w:r>
      <w:r>
        <w:rPr>
          <w:position w:val="2"/>
        </w:rPr>
        <w:t>5,0 мин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0,2506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2ik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0,4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 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5,0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 =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0,0010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2"/>
        <w:ind w:left="1024"/>
      </w:pPr>
      <w:r>
        <w:t>Мik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0,2506 +</w:t>
      </w:r>
      <w:r>
        <w:rPr>
          <w:spacing w:val="-2"/>
        </w:rPr>
        <w:t xml:space="preserve"> </w:t>
      </w:r>
      <w:r>
        <w:t>0,0010 = 0,2516</w:t>
      </w:r>
      <w:r>
        <w:rPr>
          <w:spacing w:val="-1"/>
        </w:rPr>
        <w:t xml:space="preserve"> </w:t>
      </w:r>
      <w:r>
        <w:t>г/день.</w:t>
      </w:r>
    </w:p>
    <w:p w:rsidR="00CC1ECE" w:rsidRDefault="00513E98">
      <w:pPr>
        <w:pStyle w:val="a3"/>
        <w:spacing w:before="8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0,2516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(13</w:t>
      </w:r>
      <w:r>
        <w:rPr>
          <w:spacing w:val="-1"/>
        </w:rPr>
        <w:t xml:space="preserve"> </w:t>
      </w:r>
      <w:r>
        <w:t>мин</w:t>
      </w:r>
      <w:r>
        <w:rPr>
          <w:spacing w:val="-1"/>
        </w:rPr>
        <w:t xml:space="preserve"> </w:t>
      </w:r>
      <w:r>
        <w:t>* 60</w:t>
      </w:r>
      <w:r>
        <w:rPr>
          <w:spacing w:val="-1"/>
        </w:rPr>
        <w:t xml:space="preserve"> </w:t>
      </w:r>
      <w:r>
        <w:t>сек)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25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0,0081</w:t>
      </w:r>
      <w:r>
        <w:rPr>
          <w:spacing w:val="2"/>
        </w:rPr>
        <w:t xml:space="preserve"> </w:t>
      </w:r>
      <w:r>
        <w:t>г/сек.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a3"/>
        <w:ind w:left="1024"/>
      </w:pPr>
      <w:r>
        <w:t>Азот</w:t>
      </w:r>
      <w:r>
        <w:rPr>
          <w:spacing w:val="-2"/>
        </w:rPr>
        <w:t xml:space="preserve"> </w:t>
      </w:r>
      <w:r>
        <w:t>(IV)</w:t>
      </w:r>
      <w:r>
        <w:rPr>
          <w:spacing w:val="-2"/>
        </w:rPr>
        <w:t xml:space="preserve"> </w:t>
      </w:r>
      <w:r>
        <w:t>оксид</w:t>
      </w:r>
      <w:r>
        <w:rPr>
          <w:spacing w:val="-2"/>
        </w:rPr>
        <w:t xml:space="preserve"> </w:t>
      </w:r>
      <w:r>
        <w:t>(0301):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0,0081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0,8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0,0065 г/сек.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spacing w:before="1"/>
        <w:ind w:left="1024"/>
      </w:pPr>
      <w:r>
        <w:t>Оксид</w:t>
      </w:r>
      <w:r>
        <w:rPr>
          <w:spacing w:val="-2"/>
        </w:rPr>
        <w:t xml:space="preserve"> </w:t>
      </w:r>
      <w:r>
        <w:t>азота</w:t>
      </w:r>
      <w:r>
        <w:rPr>
          <w:spacing w:val="-3"/>
        </w:rPr>
        <w:t xml:space="preserve"> </w:t>
      </w:r>
      <w:r>
        <w:t>(0304):</w:t>
      </w:r>
    </w:p>
    <w:p w:rsidR="00CC1ECE" w:rsidRDefault="00513E98">
      <w:pPr>
        <w:pStyle w:val="a3"/>
        <w:spacing w:before="81"/>
        <w:ind w:left="1024"/>
      </w:pPr>
      <w:r>
        <w:t>Мсек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0,0081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0,13</w:t>
      </w:r>
      <w:r>
        <w:rPr>
          <w:spacing w:val="-1"/>
        </w:rPr>
        <w:t xml:space="preserve"> </w:t>
      </w:r>
      <w:r>
        <w:t>= 0,0011</w:t>
      </w:r>
      <w:r>
        <w:rPr>
          <w:spacing w:val="-1"/>
        </w:rPr>
        <w:t xml:space="preserve"> </w:t>
      </w:r>
      <w:r>
        <w:t>г/сек.</w:t>
      </w:r>
    </w:p>
    <w:p w:rsidR="00CC1ECE" w:rsidRDefault="00CC1ECE">
      <w:pPr>
        <w:pStyle w:val="a3"/>
        <w:spacing w:before="10"/>
      </w:pPr>
    </w:p>
    <w:p w:rsidR="00CC1ECE" w:rsidRDefault="00513E98">
      <w:pPr>
        <w:pStyle w:val="a3"/>
        <w:ind w:left="1024"/>
      </w:pPr>
      <w:r>
        <w:t>Сернистый</w:t>
      </w:r>
      <w:r>
        <w:rPr>
          <w:spacing w:val="-3"/>
        </w:rPr>
        <w:t xml:space="preserve"> </w:t>
      </w:r>
      <w:r>
        <w:t>ангидрид</w:t>
      </w:r>
      <w:r>
        <w:rPr>
          <w:spacing w:val="-2"/>
        </w:rPr>
        <w:t xml:space="preserve"> </w:t>
      </w:r>
      <w:r>
        <w:t>(0330):</w:t>
      </w:r>
    </w:p>
    <w:p w:rsidR="00CC1ECE" w:rsidRDefault="00513E98">
      <w:pPr>
        <w:pStyle w:val="a3"/>
        <w:spacing w:before="81"/>
        <w:ind w:left="1024" w:right="6281"/>
      </w:pPr>
      <w:r>
        <w:rPr>
          <w:position w:val="2"/>
        </w:rPr>
        <w:t>m</w:t>
      </w:r>
      <w:r>
        <w:t xml:space="preserve">npik </w:t>
      </w:r>
      <w:r>
        <w:rPr>
          <w:position w:val="2"/>
        </w:rPr>
        <w:t>– 0,013 г/мин; m</w:t>
      </w:r>
      <w:r>
        <w:t xml:space="preserve">Lik </w:t>
      </w:r>
      <w:r>
        <w:rPr>
          <w:position w:val="2"/>
        </w:rPr>
        <w:t>– 0,07 г/км;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 xml:space="preserve">m </w:t>
      </w:r>
      <w:r>
        <w:t xml:space="preserve">xxik </w:t>
      </w:r>
      <w:r>
        <w:rPr>
          <w:position w:val="2"/>
        </w:rPr>
        <w:t>– 0,012 г/мин; t</w:t>
      </w:r>
      <w:r>
        <w:t xml:space="preserve">np </w:t>
      </w:r>
      <w:r>
        <w:rPr>
          <w:position w:val="2"/>
        </w:rPr>
        <w:t>– 3,0 мин;</w:t>
      </w:r>
      <w:r>
        <w:rPr>
          <w:spacing w:val="1"/>
          <w:position w:val="2"/>
        </w:rPr>
        <w:t xml:space="preserve"> </w:t>
      </w:r>
      <w:r>
        <w:rPr>
          <w:position w:val="2"/>
        </w:rPr>
        <w:t>L</w:t>
      </w:r>
      <w:r>
        <w:t>1,</w:t>
      </w:r>
      <w:r>
        <w:rPr>
          <w:spacing w:val="1"/>
        </w:rPr>
        <w:t xml:space="preserve"> </w:t>
      </w:r>
      <w:r>
        <w:rPr>
          <w:position w:val="2"/>
        </w:rPr>
        <w:t>L</w:t>
      </w:r>
      <w:r>
        <w:t xml:space="preserve">2 </w:t>
      </w:r>
      <w:r>
        <w:rPr>
          <w:position w:val="2"/>
        </w:rPr>
        <w:t>– 0,01 км;</w:t>
      </w:r>
    </w:p>
    <w:p w:rsidR="00CC1ECE" w:rsidRDefault="00513E98">
      <w:pPr>
        <w:pStyle w:val="a3"/>
        <w:spacing w:before="84"/>
        <w:ind w:left="1024"/>
      </w:pPr>
      <w:r>
        <w:rPr>
          <w:position w:val="2"/>
        </w:rPr>
        <w:t xml:space="preserve">t </w:t>
      </w:r>
      <w:r>
        <w:t xml:space="preserve">xx1, </w:t>
      </w:r>
      <w:r>
        <w:rPr>
          <w:position w:val="2"/>
        </w:rPr>
        <w:t>t</w:t>
      </w:r>
      <w:r>
        <w:rPr>
          <w:spacing w:val="-2"/>
          <w:position w:val="2"/>
        </w:rPr>
        <w:t xml:space="preserve"> </w:t>
      </w:r>
      <w:r>
        <w:t xml:space="preserve">xx2 </w:t>
      </w:r>
      <w:r>
        <w:rPr>
          <w:position w:val="2"/>
        </w:rPr>
        <w:t>– 5,0 мин.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1ik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0,013 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3,0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0,07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0,01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0,012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5,0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0,0600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2ik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0,07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г/км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км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0,012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5,0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 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0,00004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4"/>
        <w:ind w:left="1024"/>
      </w:pPr>
      <w:r>
        <w:t>Мik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0,0600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0,00004</w:t>
      </w:r>
      <w:r>
        <w:rPr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0,06004</w:t>
      </w:r>
      <w:r>
        <w:rPr>
          <w:spacing w:val="-1"/>
        </w:rPr>
        <w:t xml:space="preserve"> </w:t>
      </w:r>
      <w:r>
        <w:t>г/день.</w:t>
      </w:r>
    </w:p>
    <w:p w:rsidR="00CC1ECE" w:rsidRDefault="00513E98">
      <w:pPr>
        <w:pStyle w:val="a3"/>
        <w:spacing w:before="8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0,06004</w:t>
      </w:r>
      <w:r>
        <w:rPr>
          <w:spacing w:val="-1"/>
        </w:rPr>
        <w:t xml:space="preserve"> </w:t>
      </w:r>
      <w:r>
        <w:t>/ (13</w:t>
      </w:r>
      <w:r>
        <w:rPr>
          <w:spacing w:val="-1"/>
        </w:rPr>
        <w:t xml:space="preserve"> </w:t>
      </w:r>
      <w:r>
        <w:t>мин *</w:t>
      </w:r>
      <w:r>
        <w:rPr>
          <w:spacing w:val="-1"/>
        </w:rPr>
        <w:t xml:space="preserve"> </w:t>
      </w:r>
      <w:r>
        <w:t>60 сек)</w:t>
      </w:r>
      <w:r>
        <w:rPr>
          <w:spacing w:val="-1"/>
        </w:rPr>
        <w:t xml:space="preserve"> </w:t>
      </w:r>
      <w:r>
        <w:t>* 25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0,0019</w:t>
      </w:r>
      <w:r>
        <w:rPr>
          <w:spacing w:val="-1"/>
        </w:rPr>
        <w:t xml:space="preserve"> </w:t>
      </w:r>
      <w:r>
        <w:t>г/сек.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78"/>
        <w:ind w:left="1024"/>
        <w:jc w:val="both"/>
      </w:pPr>
      <w:r>
        <w:rPr>
          <w:u w:val="single"/>
        </w:rPr>
        <w:lastRenderedPageBreak/>
        <w:t>Холодный</w:t>
      </w:r>
      <w:r>
        <w:rPr>
          <w:spacing w:val="-4"/>
          <w:u w:val="single"/>
        </w:rPr>
        <w:t xml:space="preserve"> </w:t>
      </w:r>
      <w:r>
        <w:rPr>
          <w:u w:val="single"/>
        </w:rPr>
        <w:t>период:</w:t>
      </w:r>
    </w:p>
    <w:p w:rsidR="00CC1ECE" w:rsidRDefault="00513E98">
      <w:pPr>
        <w:pStyle w:val="a3"/>
        <w:spacing w:before="82" w:line="242" w:lineRule="auto"/>
        <w:ind w:left="1024" w:right="7452"/>
        <w:jc w:val="both"/>
      </w:pPr>
      <w:r>
        <w:t>Окись</w:t>
      </w:r>
      <w:r>
        <w:rPr>
          <w:spacing w:val="1"/>
        </w:rPr>
        <w:t xml:space="preserve"> </w:t>
      </w:r>
      <w:r>
        <w:t>углерода</w:t>
      </w:r>
      <w:r>
        <w:rPr>
          <w:spacing w:val="1"/>
        </w:rPr>
        <w:t xml:space="preserve"> </w:t>
      </w:r>
      <w:r>
        <w:t>(0337).</w:t>
      </w:r>
      <w:r>
        <w:rPr>
          <w:spacing w:val="1"/>
        </w:rPr>
        <w:t xml:space="preserve"> </w:t>
      </w:r>
      <w:r>
        <w:rPr>
          <w:position w:val="2"/>
        </w:rPr>
        <w:t>m</w:t>
      </w:r>
      <w:r>
        <w:t>npik</w:t>
      </w:r>
      <w:r>
        <w:rPr>
          <w:spacing w:val="-1"/>
        </w:rPr>
        <w:t xml:space="preserve"> </w:t>
      </w:r>
      <w:r>
        <w:rPr>
          <w:position w:val="2"/>
        </w:rPr>
        <w:t>– 9,1 г/мин;</w:t>
      </w:r>
    </w:p>
    <w:p w:rsidR="00CC1ECE" w:rsidRDefault="00513E98">
      <w:pPr>
        <w:pStyle w:val="a3"/>
        <w:ind w:left="1024" w:right="8411"/>
        <w:jc w:val="both"/>
      </w:pPr>
      <w:r>
        <w:rPr>
          <w:position w:val="2"/>
        </w:rPr>
        <w:t>m</w:t>
      </w:r>
      <w:r>
        <w:t xml:space="preserve">Lik </w:t>
      </w:r>
      <w:r>
        <w:rPr>
          <w:position w:val="2"/>
        </w:rPr>
        <w:t>– 21,3 г/км;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m</w:t>
      </w:r>
      <w:r>
        <w:rPr>
          <w:spacing w:val="1"/>
          <w:position w:val="2"/>
        </w:rPr>
        <w:t xml:space="preserve"> </w:t>
      </w:r>
      <w:r>
        <w:t>xxik</w:t>
      </w:r>
      <w:r>
        <w:rPr>
          <w:spacing w:val="1"/>
        </w:rPr>
        <w:t xml:space="preserve">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rPr>
          <w:position w:val="2"/>
        </w:rPr>
        <w:t>4,5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г/мин;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</w:t>
      </w:r>
      <w:r>
        <w:t>np</w:t>
      </w:r>
      <w:r>
        <w:rPr>
          <w:spacing w:val="1"/>
        </w:rPr>
        <w:t xml:space="preserve">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rPr>
          <w:position w:val="2"/>
        </w:rPr>
        <w:t>3,0</w:t>
      </w:r>
      <w:r>
        <w:rPr>
          <w:spacing w:val="-57"/>
          <w:position w:val="2"/>
        </w:rPr>
        <w:t xml:space="preserve"> </w:t>
      </w:r>
      <w:r>
        <w:t>мин;</w:t>
      </w:r>
    </w:p>
    <w:p w:rsidR="00CC1ECE" w:rsidRDefault="00513E98">
      <w:pPr>
        <w:pStyle w:val="a3"/>
        <w:ind w:left="1024"/>
        <w:jc w:val="both"/>
      </w:pPr>
      <w:r>
        <w:rPr>
          <w:position w:val="2"/>
        </w:rPr>
        <w:t>L</w:t>
      </w:r>
      <w:r>
        <w:t xml:space="preserve">1, </w:t>
      </w:r>
      <w:r>
        <w:rPr>
          <w:position w:val="2"/>
        </w:rPr>
        <w:t>L</w:t>
      </w:r>
      <w:r>
        <w:t>2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км;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 xml:space="preserve">t </w:t>
      </w:r>
      <w:r>
        <w:t xml:space="preserve">xx1, </w:t>
      </w:r>
      <w:r>
        <w:rPr>
          <w:position w:val="2"/>
        </w:rPr>
        <w:t>t</w:t>
      </w:r>
      <w:r>
        <w:rPr>
          <w:spacing w:val="-2"/>
          <w:position w:val="2"/>
        </w:rPr>
        <w:t xml:space="preserve"> </w:t>
      </w:r>
      <w:r>
        <w:t xml:space="preserve">xx2 </w:t>
      </w:r>
      <w:r>
        <w:rPr>
          <w:position w:val="2"/>
        </w:rPr>
        <w:t>– 5,0 мин.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1ik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9,1 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3,0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21,3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0,01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4,5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5,0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28,31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3"/>
        <w:ind w:left="1024"/>
      </w:pPr>
      <w:r>
        <w:rPr>
          <w:position w:val="2"/>
        </w:rPr>
        <w:t>M</w:t>
      </w:r>
      <w:r>
        <w:t>2ik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2,13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 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4,5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5,0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4,79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2"/>
        <w:ind w:left="1024"/>
      </w:pPr>
      <w:r>
        <w:t>Мik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28,31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4,79 =</w:t>
      </w:r>
      <w:r>
        <w:rPr>
          <w:spacing w:val="-2"/>
        </w:rPr>
        <w:t xml:space="preserve"> </w:t>
      </w:r>
      <w:r>
        <w:t>33,1 г/день.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33,1 /</w:t>
      </w:r>
      <w:r>
        <w:rPr>
          <w:spacing w:val="-1"/>
        </w:rPr>
        <w:t xml:space="preserve"> </w:t>
      </w:r>
      <w:r>
        <w:t>(13</w:t>
      </w:r>
      <w:r>
        <w:rPr>
          <w:spacing w:val="-1"/>
        </w:rPr>
        <w:t xml:space="preserve"> </w:t>
      </w:r>
      <w:r>
        <w:t>мин *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сек) *</w:t>
      </w:r>
      <w:r>
        <w:rPr>
          <w:spacing w:val="-1"/>
        </w:rPr>
        <w:t xml:space="preserve"> </w:t>
      </w:r>
      <w:r>
        <w:t>25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1,0609</w:t>
      </w:r>
      <w:r>
        <w:rPr>
          <w:spacing w:val="-1"/>
        </w:rPr>
        <w:t xml:space="preserve"> </w:t>
      </w:r>
      <w:r>
        <w:t>г/сек.</w:t>
      </w:r>
    </w:p>
    <w:p w:rsidR="00CC1ECE" w:rsidRDefault="00CC1ECE">
      <w:pPr>
        <w:pStyle w:val="a3"/>
        <w:spacing w:before="5"/>
      </w:pPr>
    </w:p>
    <w:p w:rsidR="00CC1ECE" w:rsidRDefault="00513E98">
      <w:pPr>
        <w:pStyle w:val="a3"/>
        <w:ind w:left="1024"/>
      </w:pPr>
      <w:r>
        <w:t>Бензин</w:t>
      </w:r>
      <w:r>
        <w:rPr>
          <w:spacing w:val="-5"/>
        </w:rPr>
        <w:t xml:space="preserve"> </w:t>
      </w:r>
      <w:r>
        <w:t>(2704):</w:t>
      </w:r>
    </w:p>
    <w:p w:rsidR="00CC1ECE" w:rsidRDefault="00513E98">
      <w:pPr>
        <w:pStyle w:val="a3"/>
        <w:spacing w:line="380" w:lineRule="atLeast"/>
        <w:ind w:left="1024" w:right="8322"/>
      </w:pPr>
      <w:r>
        <w:rPr>
          <w:position w:val="2"/>
        </w:rPr>
        <w:t>m</w:t>
      </w:r>
      <w:r>
        <w:t xml:space="preserve">npik </w:t>
      </w:r>
      <w:r>
        <w:rPr>
          <w:position w:val="2"/>
        </w:rPr>
        <w:t>– 1,0 г/мин;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m</w:t>
      </w:r>
      <w:r>
        <w:t>Lik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2,5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г/км;</w:t>
      </w:r>
    </w:p>
    <w:p w:rsidR="00CC1ECE" w:rsidRDefault="00513E98">
      <w:pPr>
        <w:pStyle w:val="a3"/>
        <w:spacing w:before="3" w:line="242" w:lineRule="auto"/>
        <w:ind w:left="1024" w:right="8262"/>
      </w:pPr>
      <w:r>
        <w:rPr>
          <w:position w:val="2"/>
        </w:rPr>
        <w:t xml:space="preserve">m </w:t>
      </w:r>
      <w:r>
        <w:t xml:space="preserve">xxik </w:t>
      </w:r>
      <w:r>
        <w:rPr>
          <w:position w:val="2"/>
        </w:rPr>
        <w:t>– 0,4 г/мин;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t</w:t>
      </w:r>
      <w:r>
        <w:t>np</w:t>
      </w:r>
      <w:r>
        <w:rPr>
          <w:spacing w:val="-1"/>
        </w:rPr>
        <w:t xml:space="preserve"> </w:t>
      </w:r>
      <w:r>
        <w:rPr>
          <w:position w:val="2"/>
        </w:rPr>
        <w:t>– 3,0 мин;</w:t>
      </w:r>
    </w:p>
    <w:p w:rsidR="00CC1ECE" w:rsidRDefault="00513E98">
      <w:pPr>
        <w:pStyle w:val="a3"/>
        <w:ind w:left="1024"/>
      </w:pPr>
      <w:r>
        <w:rPr>
          <w:position w:val="2"/>
        </w:rPr>
        <w:t>L</w:t>
      </w:r>
      <w:r>
        <w:t xml:space="preserve">1, </w:t>
      </w:r>
      <w:r>
        <w:rPr>
          <w:position w:val="2"/>
        </w:rPr>
        <w:t>L</w:t>
      </w:r>
      <w:r>
        <w:t>2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км;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 xml:space="preserve">t </w:t>
      </w:r>
      <w:r>
        <w:t xml:space="preserve">xx1, </w:t>
      </w:r>
      <w:r>
        <w:rPr>
          <w:position w:val="2"/>
        </w:rPr>
        <w:t>t</w:t>
      </w:r>
      <w:r>
        <w:rPr>
          <w:spacing w:val="-2"/>
          <w:position w:val="2"/>
        </w:rPr>
        <w:t xml:space="preserve"> </w:t>
      </w:r>
      <w:r>
        <w:t xml:space="preserve">xx2 </w:t>
      </w:r>
      <w:r>
        <w:rPr>
          <w:position w:val="2"/>
        </w:rPr>
        <w:t>– 5,0 мин.</w:t>
      </w:r>
    </w:p>
    <w:p w:rsidR="00CC1ECE" w:rsidRDefault="00513E98">
      <w:pPr>
        <w:pStyle w:val="a3"/>
        <w:spacing w:before="83"/>
        <w:ind w:left="1024"/>
      </w:pPr>
      <w:r>
        <w:rPr>
          <w:position w:val="2"/>
        </w:rPr>
        <w:t>M</w:t>
      </w:r>
      <w:r>
        <w:t>1ik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1,0 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3,0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2,5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0,01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км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0,4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5,0 мин =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2,08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2ik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2,5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 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0,4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5,0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1"/>
        <w:ind w:left="1024"/>
      </w:pPr>
      <w:r>
        <w:t>Мik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2,08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0,05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2,13</w:t>
      </w:r>
      <w:r>
        <w:rPr>
          <w:spacing w:val="1"/>
        </w:rPr>
        <w:t xml:space="preserve"> </w:t>
      </w:r>
      <w:r>
        <w:t>г/день.</w:t>
      </w:r>
    </w:p>
    <w:p w:rsidR="00CC1ECE" w:rsidRDefault="00513E98">
      <w:pPr>
        <w:pStyle w:val="a3"/>
        <w:spacing w:before="85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2,13 /</w:t>
      </w:r>
      <w:r>
        <w:rPr>
          <w:spacing w:val="-1"/>
        </w:rPr>
        <w:t xml:space="preserve"> </w:t>
      </w:r>
      <w:r>
        <w:t>(13</w:t>
      </w:r>
      <w:r>
        <w:rPr>
          <w:spacing w:val="-1"/>
        </w:rPr>
        <w:t xml:space="preserve"> </w:t>
      </w:r>
      <w:r>
        <w:t>мин *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сек) *</w:t>
      </w:r>
      <w:r>
        <w:rPr>
          <w:spacing w:val="-1"/>
        </w:rPr>
        <w:t xml:space="preserve"> </w:t>
      </w:r>
      <w:r>
        <w:t>25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0,0843</w:t>
      </w:r>
      <w:r>
        <w:rPr>
          <w:spacing w:val="-1"/>
        </w:rPr>
        <w:t xml:space="preserve"> </w:t>
      </w:r>
      <w:r>
        <w:t>г/сек.</w:t>
      </w:r>
    </w:p>
    <w:p w:rsidR="00CC1ECE" w:rsidRDefault="00CC1ECE">
      <w:pPr>
        <w:pStyle w:val="a3"/>
        <w:spacing w:before="4"/>
      </w:pPr>
    </w:p>
    <w:p w:rsidR="00CC1ECE" w:rsidRDefault="00513E98">
      <w:pPr>
        <w:pStyle w:val="a3"/>
        <w:spacing w:before="1"/>
        <w:ind w:left="1024" w:right="8202"/>
      </w:pPr>
      <w:r>
        <w:t>Оксиды азота.</w:t>
      </w:r>
      <w:r>
        <w:rPr>
          <w:spacing w:val="1"/>
        </w:rPr>
        <w:t xml:space="preserve"> </w:t>
      </w:r>
      <w:r>
        <w:rPr>
          <w:position w:val="2"/>
        </w:rPr>
        <w:t>m</w:t>
      </w:r>
      <w:r>
        <w:t xml:space="preserve">npik </w:t>
      </w:r>
      <w:r>
        <w:rPr>
          <w:position w:val="2"/>
        </w:rPr>
        <w:t>– 0,07 г/мин;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m</w:t>
      </w:r>
      <w:r>
        <w:t>Lik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0,4 г/км;</w:t>
      </w:r>
    </w:p>
    <w:p w:rsidR="00CC1ECE" w:rsidRDefault="00513E98">
      <w:pPr>
        <w:pStyle w:val="a3"/>
        <w:spacing w:before="2"/>
        <w:ind w:left="1024" w:right="8142"/>
      </w:pPr>
      <w:r>
        <w:rPr>
          <w:position w:val="2"/>
        </w:rPr>
        <w:t xml:space="preserve">m </w:t>
      </w:r>
      <w:r>
        <w:t xml:space="preserve">xxik </w:t>
      </w:r>
      <w:r>
        <w:rPr>
          <w:position w:val="2"/>
        </w:rPr>
        <w:t>– 0,05 г/мин;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t</w:t>
      </w:r>
      <w:r>
        <w:t>np</w:t>
      </w:r>
      <w:r>
        <w:rPr>
          <w:spacing w:val="-1"/>
        </w:rPr>
        <w:t xml:space="preserve"> </w:t>
      </w:r>
      <w:r>
        <w:rPr>
          <w:position w:val="2"/>
        </w:rPr>
        <w:t>– 3,0 мин;</w:t>
      </w:r>
    </w:p>
    <w:p w:rsidR="00CC1ECE" w:rsidRDefault="00513E98">
      <w:pPr>
        <w:pStyle w:val="a3"/>
        <w:spacing w:before="1"/>
        <w:ind w:left="1024"/>
      </w:pPr>
      <w:r>
        <w:rPr>
          <w:position w:val="2"/>
        </w:rPr>
        <w:t>L</w:t>
      </w:r>
      <w:r>
        <w:t xml:space="preserve">1, </w:t>
      </w:r>
      <w:r>
        <w:rPr>
          <w:position w:val="2"/>
        </w:rPr>
        <w:t>L</w:t>
      </w:r>
      <w:r>
        <w:t>2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км;</w:t>
      </w:r>
    </w:p>
    <w:p w:rsidR="00CC1ECE" w:rsidRDefault="00513E98">
      <w:pPr>
        <w:pStyle w:val="a3"/>
        <w:spacing w:before="78"/>
        <w:ind w:left="1024"/>
      </w:pPr>
      <w:r>
        <w:rPr>
          <w:position w:val="2"/>
        </w:rPr>
        <w:t xml:space="preserve">t </w:t>
      </w:r>
      <w:r>
        <w:t xml:space="preserve">xx1, </w:t>
      </w:r>
      <w:r>
        <w:rPr>
          <w:position w:val="2"/>
        </w:rPr>
        <w:t>t</w:t>
      </w:r>
      <w:r>
        <w:rPr>
          <w:spacing w:val="-2"/>
          <w:position w:val="2"/>
        </w:rPr>
        <w:t xml:space="preserve"> </w:t>
      </w:r>
      <w:r>
        <w:t xml:space="preserve">xx2 </w:t>
      </w:r>
      <w:r>
        <w:rPr>
          <w:position w:val="2"/>
        </w:rPr>
        <w:t>– 5,0 мин.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1ik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0,07 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3,0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0,4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0,01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км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5,0 мин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0,2508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2ik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0,4 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 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5,0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 =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0,0010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2"/>
        <w:ind w:left="1024"/>
      </w:pPr>
      <w:r>
        <w:t>Мik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0,2508 +</w:t>
      </w:r>
      <w:r>
        <w:rPr>
          <w:spacing w:val="-2"/>
        </w:rPr>
        <w:t xml:space="preserve"> </w:t>
      </w:r>
      <w:r>
        <w:t>0,001 = 0,2518</w:t>
      </w:r>
      <w:r>
        <w:rPr>
          <w:spacing w:val="-1"/>
        </w:rPr>
        <w:t xml:space="preserve"> </w:t>
      </w:r>
      <w:r>
        <w:t>г/день.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0,2518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(13</w:t>
      </w:r>
      <w:r>
        <w:rPr>
          <w:spacing w:val="-1"/>
        </w:rPr>
        <w:t xml:space="preserve"> </w:t>
      </w:r>
      <w:r>
        <w:t>мин</w:t>
      </w:r>
      <w:r>
        <w:rPr>
          <w:spacing w:val="-1"/>
        </w:rPr>
        <w:t xml:space="preserve"> </w:t>
      </w:r>
      <w:r>
        <w:t>* 60</w:t>
      </w:r>
      <w:r>
        <w:rPr>
          <w:spacing w:val="-1"/>
        </w:rPr>
        <w:t xml:space="preserve"> </w:t>
      </w:r>
      <w:r>
        <w:t>сек)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25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0,0081</w:t>
      </w:r>
      <w:r>
        <w:rPr>
          <w:spacing w:val="2"/>
        </w:rPr>
        <w:t xml:space="preserve"> </w:t>
      </w:r>
      <w:r>
        <w:t>г/сек.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ind w:left="1024"/>
      </w:pPr>
      <w:r>
        <w:t>Азот</w:t>
      </w:r>
      <w:r>
        <w:rPr>
          <w:spacing w:val="-2"/>
        </w:rPr>
        <w:t xml:space="preserve"> </w:t>
      </w:r>
      <w:r>
        <w:t>(IV)</w:t>
      </w:r>
      <w:r>
        <w:rPr>
          <w:spacing w:val="-2"/>
        </w:rPr>
        <w:t xml:space="preserve"> </w:t>
      </w:r>
      <w:r>
        <w:t>оксид</w:t>
      </w:r>
      <w:r>
        <w:rPr>
          <w:spacing w:val="-2"/>
        </w:rPr>
        <w:t xml:space="preserve"> </w:t>
      </w:r>
      <w:r>
        <w:t>(0301):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0,0081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0,8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0,0065 г/сек.</w:t>
      </w:r>
    </w:p>
    <w:p w:rsidR="00CC1ECE" w:rsidRDefault="00CC1ECE">
      <w:pPr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78"/>
        <w:ind w:left="1024"/>
      </w:pPr>
      <w:r>
        <w:lastRenderedPageBreak/>
        <w:t>Оксид</w:t>
      </w:r>
      <w:r>
        <w:rPr>
          <w:spacing w:val="-2"/>
        </w:rPr>
        <w:t xml:space="preserve"> </w:t>
      </w:r>
      <w:r>
        <w:t>азота</w:t>
      </w:r>
      <w:r>
        <w:rPr>
          <w:spacing w:val="-2"/>
        </w:rPr>
        <w:t xml:space="preserve"> </w:t>
      </w:r>
      <w:r>
        <w:t>(0304):</w:t>
      </w:r>
    </w:p>
    <w:p w:rsidR="00CC1ECE" w:rsidRDefault="00513E98">
      <w:pPr>
        <w:pStyle w:val="a3"/>
        <w:spacing w:before="82"/>
        <w:ind w:left="1024"/>
      </w:pPr>
      <w:r>
        <w:t>Мсек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0,0081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0,13</w:t>
      </w:r>
      <w:r>
        <w:rPr>
          <w:spacing w:val="-1"/>
        </w:rPr>
        <w:t xml:space="preserve"> </w:t>
      </w:r>
      <w:r>
        <w:t>= 0,0011</w:t>
      </w:r>
      <w:r>
        <w:rPr>
          <w:spacing w:val="-1"/>
        </w:rPr>
        <w:t xml:space="preserve"> </w:t>
      </w:r>
      <w:r>
        <w:t>г/сек.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ind w:left="1024"/>
      </w:pPr>
      <w:r>
        <w:t>Сернистый</w:t>
      </w:r>
      <w:r>
        <w:rPr>
          <w:spacing w:val="-3"/>
        </w:rPr>
        <w:t xml:space="preserve"> </w:t>
      </w:r>
      <w:r>
        <w:t>ангидрид</w:t>
      </w:r>
      <w:r>
        <w:rPr>
          <w:spacing w:val="-2"/>
        </w:rPr>
        <w:t xml:space="preserve"> </w:t>
      </w:r>
      <w:r>
        <w:t>(0330):</w:t>
      </w:r>
    </w:p>
    <w:p w:rsidR="00CC1ECE" w:rsidRDefault="00513E98">
      <w:pPr>
        <w:pStyle w:val="a3"/>
        <w:spacing w:before="2" w:line="380" w:lineRule="atLeast"/>
        <w:ind w:left="1024" w:right="8082"/>
      </w:pPr>
      <w:r>
        <w:rPr>
          <w:position w:val="2"/>
        </w:rPr>
        <w:t>m</w:t>
      </w:r>
      <w:r>
        <w:t xml:space="preserve">npik </w:t>
      </w:r>
      <w:r>
        <w:rPr>
          <w:position w:val="2"/>
        </w:rPr>
        <w:t>– 0,016 г/мин;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m</w:t>
      </w:r>
      <w:r>
        <w:t>Lik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0,09 г/км;</w:t>
      </w:r>
    </w:p>
    <w:p w:rsidR="00CC1ECE" w:rsidRDefault="00513E98">
      <w:pPr>
        <w:pStyle w:val="a3"/>
        <w:spacing w:before="3"/>
        <w:ind w:left="1024" w:right="8022"/>
      </w:pPr>
      <w:r>
        <w:rPr>
          <w:position w:val="2"/>
        </w:rPr>
        <w:t xml:space="preserve">m </w:t>
      </w:r>
      <w:r>
        <w:t xml:space="preserve">xxik </w:t>
      </w:r>
      <w:r>
        <w:rPr>
          <w:position w:val="2"/>
        </w:rPr>
        <w:t>– 0,012 г/мин;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t</w:t>
      </w:r>
      <w:r>
        <w:t>np</w:t>
      </w:r>
      <w:r>
        <w:rPr>
          <w:spacing w:val="-1"/>
        </w:rPr>
        <w:t xml:space="preserve"> </w:t>
      </w:r>
      <w:r>
        <w:rPr>
          <w:position w:val="2"/>
        </w:rPr>
        <w:t>– 3,0 мин;</w:t>
      </w:r>
    </w:p>
    <w:p w:rsidR="00CC1ECE" w:rsidRDefault="00513E98">
      <w:pPr>
        <w:pStyle w:val="a3"/>
        <w:spacing w:before="3"/>
        <w:ind w:left="1024"/>
      </w:pPr>
      <w:r>
        <w:rPr>
          <w:position w:val="2"/>
        </w:rPr>
        <w:t>L</w:t>
      </w:r>
      <w:r>
        <w:t xml:space="preserve">1, </w:t>
      </w:r>
      <w:r>
        <w:rPr>
          <w:position w:val="2"/>
        </w:rPr>
        <w:t>L</w:t>
      </w:r>
      <w:r>
        <w:t>2</w:t>
      </w:r>
      <w:r>
        <w:rPr>
          <w:spacing w:val="-1"/>
        </w:rPr>
        <w:t xml:space="preserve"> </w:t>
      </w:r>
      <w:r>
        <w:rPr>
          <w:position w:val="2"/>
        </w:rPr>
        <w:t>–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км;</w:t>
      </w:r>
    </w:p>
    <w:p w:rsidR="00CC1ECE" w:rsidRDefault="00513E98">
      <w:pPr>
        <w:pStyle w:val="a3"/>
        <w:spacing w:before="84"/>
        <w:ind w:left="1024"/>
      </w:pPr>
      <w:r>
        <w:rPr>
          <w:position w:val="2"/>
        </w:rPr>
        <w:t xml:space="preserve">t </w:t>
      </w:r>
      <w:r>
        <w:t xml:space="preserve">xx1, </w:t>
      </w:r>
      <w:r>
        <w:rPr>
          <w:position w:val="2"/>
        </w:rPr>
        <w:t>t</w:t>
      </w:r>
      <w:r>
        <w:rPr>
          <w:spacing w:val="-2"/>
          <w:position w:val="2"/>
        </w:rPr>
        <w:t xml:space="preserve"> </w:t>
      </w:r>
      <w:r>
        <w:t xml:space="preserve">xx2 </w:t>
      </w:r>
      <w:r>
        <w:rPr>
          <w:position w:val="2"/>
        </w:rPr>
        <w:t>– 5,0 мин.</w:t>
      </w:r>
    </w:p>
    <w:p w:rsidR="00CC1ECE" w:rsidRDefault="00513E98">
      <w:pPr>
        <w:pStyle w:val="a3"/>
        <w:spacing w:before="80"/>
        <w:ind w:left="1024"/>
      </w:pPr>
      <w:r>
        <w:rPr>
          <w:position w:val="2"/>
        </w:rPr>
        <w:t>M</w:t>
      </w:r>
      <w:r>
        <w:t>1ik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0,016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 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3,0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0,09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0,01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0,012 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5,0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0,0600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1"/>
        <w:ind w:left="1024"/>
      </w:pPr>
      <w:r>
        <w:rPr>
          <w:position w:val="2"/>
        </w:rPr>
        <w:t>M</w:t>
      </w:r>
      <w:r>
        <w:t>2ik</w:t>
      </w:r>
      <w:r>
        <w:rPr>
          <w:spacing w:val="-1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0,09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г/км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0,01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км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* 0,012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5,0 мин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0,0001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г/день.</w:t>
      </w:r>
    </w:p>
    <w:p w:rsidR="00CC1ECE" w:rsidRDefault="00513E98">
      <w:pPr>
        <w:pStyle w:val="a3"/>
        <w:spacing w:before="82"/>
        <w:ind w:left="1024"/>
      </w:pPr>
      <w:r>
        <w:t>Мik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0,0600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0,0001</w:t>
      </w:r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0,0601 г/день.</w:t>
      </w:r>
    </w:p>
    <w:p w:rsidR="00CC1ECE" w:rsidRDefault="00513E98">
      <w:pPr>
        <w:pStyle w:val="a3"/>
        <w:spacing w:before="82"/>
        <w:ind w:left="1024" w:right="4309"/>
      </w:pPr>
      <w:r>
        <w:rPr>
          <w:noProof/>
          <w:lang w:eastAsia="ru-RU"/>
        </w:rPr>
        <w:drawing>
          <wp:anchor distT="0" distB="0" distL="0" distR="0" simplePos="0" relativeHeight="469520384" behindDoc="1" locked="0" layoutInCell="1" allowOverlap="1">
            <wp:simplePos x="0" y="0"/>
            <wp:positionH relativeFrom="page">
              <wp:posOffset>1040891</wp:posOffset>
            </wp:positionH>
            <wp:positionV relativeFrom="paragraph">
              <wp:posOffset>464986</wp:posOffset>
            </wp:positionV>
            <wp:extent cx="6019800" cy="1909572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1909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Мсек = 0,0601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(13 мин</w:t>
      </w:r>
      <w:r>
        <w:rPr>
          <w:spacing w:val="-1"/>
        </w:rPr>
        <w:t xml:space="preserve"> </w:t>
      </w:r>
      <w:r>
        <w:t>*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сек) *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= 0,0019</w:t>
      </w:r>
      <w:r>
        <w:rPr>
          <w:spacing w:val="-4"/>
        </w:rPr>
        <w:t xml:space="preserve"> </w:t>
      </w:r>
      <w:r>
        <w:t>г/сек.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сведены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таблицу:</w:t>
      </w:r>
    </w:p>
    <w:p w:rsidR="00CC1ECE" w:rsidRDefault="00CC1ECE">
      <w:pPr>
        <w:pStyle w:val="a3"/>
        <w:spacing w:before="10" w:after="1"/>
        <w:rPr>
          <w:sz w:val="15"/>
        </w:rPr>
      </w:pP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5134"/>
        <w:gridCol w:w="2430"/>
        <w:gridCol w:w="1547"/>
      </w:tblGrid>
      <w:tr w:rsidR="00CC1ECE">
        <w:trPr>
          <w:trHeight w:val="320"/>
        </w:trPr>
        <w:tc>
          <w:tcPr>
            <w:tcW w:w="9111" w:type="dxa"/>
            <w:gridSpan w:val="3"/>
          </w:tcPr>
          <w:p w:rsidR="00CC1ECE" w:rsidRDefault="00513E98">
            <w:pPr>
              <w:pStyle w:val="TableParagraph"/>
              <w:spacing w:line="266" w:lineRule="exact"/>
              <w:ind w:right="418"/>
              <w:jc w:val="righ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377"/>
        </w:trPr>
        <w:tc>
          <w:tcPr>
            <w:tcW w:w="5134" w:type="dxa"/>
          </w:tcPr>
          <w:p w:rsidR="00CC1ECE" w:rsidRDefault="00513E98">
            <w:pPr>
              <w:pStyle w:val="TableParagraph"/>
              <w:spacing w:before="51"/>
              <w:ind w:left="1637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3977" w:type="dxa"/>
            <w:gridSpan w:val="2"/>
          </w:tcPr>
          <w:p w:rsidR="00CC1ECE" w:rsidRDefault="00513E98">
            <w:pPr>
              <w:pStyle w:val="TableParagraph"/>
              <w:spacing w:before="44"/>
              <w:ind w:left="2183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</w:tr>
      <w:tr w:rsidR="00CC1ECE">
        <w:trPr>
          <w:trHeight w:val="370"/>
        </w:trPr>
        <w:tc>
          <w:tcPr>
            <w:tcW w:w="5134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2430" w:type="dxa"/>
          </w:tcPr>
          <w:p w:rsidR="00CC1ECE" w:rsidRDefault="00513E98">
            <w:pPr>
              <w:pStyle w:val="TableParagraph"/>
              <w:spacing w:before="40"/>
              <w:ind w:right="768"/>
              <w:jc w:val="right"/>
              <w:rPr>
                <w:sz w:val="24"/>
              </w:rPr>
            </w:pPr>
            <w:r>
              <w:rPr>
                <w:sz w:val="24"/>
              </w:rPr>
              <w:t>Лето</w:t>
            </w:r>
          </w:p>
        </w:tc>
        <w:tc>
          <w:tcPr>
            <w:tcW w:w="1547" w:type="dxa"/>
          </w:tcPr>
          <w:p w:rsidR="00CC1ECE" w:rsidRDefault="00513E98">
            <w:pPr>
              <w:pStyle w:val="TableParagraph"/>
              <w:spacing w:before="40"/>
              <w:ind w:right="273"/>
              <w:jc w:val="right"/>
              <w:rPr>
                <w:sz w:val="24"/>
              </w:rPr>
            </w:pPr>
            <w:r>
              <w:rPr>
                <w:sz w:val="24"/>
              </w:rPr>
              <w:t>Зима</w:t>
            </w:r>
          </w:p>
        </w:tc>
      </w:tr>
      <w:tr w:rsidR="00CC1ECE">
        <w:trPr>
          <w:trHeight w:val="374"/>
        </w:trPr>
        <w:tc>
          <w:tcPr>
            <w:tcW w:w="5134" w:type="dxa"/>
          </w:tcPr>
          <w:p w:rsidR="00CC1ECE" w:rsidRDefault="00513E98">
            <w:pPr>
              <w:pStyle w:val="TableParagraph"/>
              <w:spacing w:before="44"/>
              <w:ind w:left="200"/>
              <w:rPr>
                <w:sz w:val="24"/>
              </w:rPr>
            </w:pPr>
            <w:r>
              <w:rPr>
                <w:sz w:val="24"/>
              </w:rPr>
              <w:t>Окись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углерода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(0337)</w:t>
            </w:r>
          </w:p>
        </w:tc>
        <w:tc>
          <w:tcPr>
            <w:tcW w:w="2430" w:type="dxa"/>
          </w:tcPr>
          <w:p w:rsidR="00CC1ECE" w:rsidRDefault="00513E98">
            <w:pPr>
              <w:pStyle w:val="TableParagraph"/>
              <w:spacing w:before="44"/>
              <w:ind w:right="684"/>
              <w:jc w:val="right"/>
              <w:rPr>
                <w:sz w:val="24"/>
              </w:rPr>
            </w:pPr>
            <w:r>
              <w:rPr>
                <w:sz w:val="24"/>
              </w:rPr>
              <w:t>0,9256</w:t>
            </w:r>
          </w:p>
        </w:tc>
        <w:tc>
          <w:tcPr>
            <w:tcW w:w="1547" w:type="dxa"/>
          </w:tcPr>
          <w:p w:rsidR="00CC1ECE" w:rsidRDefault="00513E98">
            <w:pPr>
              <w:pStyle w:val="TableParagraph"/>
              <w:spacing w:before="44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1,0609</w:t>
            </w:r>
          </w:p>
        </w:tc>
      </w:tr>
      <w:tr w:rsidR="00CC1ECE">
        <w:trPr>
          <w:trHeight w:val="373"/>
        </w:trPr>
        <w:tc>
          <w:tcPr>
            <w:tcW w:w="5134" w:type="dxa"/>
          </w:tcPr>
          <w:p w:rsidR="00CC1ECE" w:rsidRDefault="00513E98">
            <w:pPr>
              <w:pStyle w:val="TableParagraph"/>
              <w:spacing w:before="44"/>
              <w:ind w:left="200"/>
              <w:rPr>
                <w:sz w:val="24"/>
              </w:rPr>
            </w:pPr>
            <w:r>
              <w:rPr>
                <w:sz w:val="24"/>
              </w:rPr>
              <w:t>Бензин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(2704)</w:t>
            </w:r>
          </w:p>
        </w:tc>
        <w:tc>
          <w:tcPr>
            <w:tcW w:w="2430" w:type="dxa"/>
          </w:tcPr>
          <w:p w:rsidR="00CC1ECE" w:rsidRDefault="00513E98">
            <w:pPr>
              <w:pStyle w:val="TableParagraph"/>
              <w:spacing w:before="44"/>
              <w:ind w:right="684"/>
              <w:jc w:val="right"/>
              <w:rPr>
                <w:sz w:val="24"/>
              </w:rPr>
            </w:pPr>
            <w:r>
              <w:rPr>
                <w:sz w:val="24"/>
              </w:rPr>
              <w:t>0,0660</w:t>
            </w:r>
          </w:p>
        </w:tc>
        <w:tc>
          <w:tcPr>
            <w:tcW w:w="1547" w:type="dxa"/>
          </w:tcPr>
          <w:p w:rsidR="00CC1ECE" w:rsidRDefault="00513E98">
            <w:pPr>
              <w:pStyle w:val="TableParagraph"/>
              <w:spacing w:before="44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0,0843</w:t>
            </w:r>
          </w:p>
        </w:tc>
      </w:tr>
      <w:tr w:rsidR="00CC1ECE">
        <w:trPr>
          <w:trHeight w:val="372"/>
        </w:trPr>
        <w:tc>
          <w:tcPr>
            <w:tcW w:w="5134" w:type="dxa"/>
          </w:tcPr>
          <w:p w:rsidR="00CC1ECE" w:rsidRDefault="00513E98">
            <w:pPr>
              <w:pStyle w:val="TableParagraph"/>
              <w:spacing w:before="43"/>
              <w:ind w:left="200"/>
              <w:rPr>
                <w:sz w:val="24"/>
              </w:rPr>
            </w:pPr>
            <w:r>
              <w:rPr>
                <w:sz w:val="24"/>
              </w:rPr>
              <w:t>Азот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(0301)</w:t>
            </w:r>
          </w:p>
        </w:tc>
        <w:tc>
          <w:tcPr>
            <w:tcW w:w="2430" w:type="dxa"/>
          </w:tcPr>
          <w:p w:rsidR="00CC1ECE" w:rsidRDefault="00513E98">
            <w:pPr>
              <w:pStyle w:val="TableParagraph"/>
              <w:spacing w:before="43"/>
              <w:ind w:right="684"/>
              <w:jc w:val="right"/>
              <w:rPr>
                <w:sz w:val="24"/>
              </w:rPr>
            </w:pPr>
            <w:r>
              <w:rPr>
                <w:sz w:val="24"/>
              </w:rPr>
              <w:t>0,0065</w:t>
            </w:r>
          </w:p>
        </w:tc>
        <w:tc>
          <w:tcPr>
            <w:tcW w:w="1547" w:type="dxa"/>
          </w:tcPr>
          <w:p w:rsidR="00CC1ECE" w:rsidRDefault="00513E98">
            <w:pPr>
              <w:pStyle w:val="TableParagraph"/>
              <w:spacing w:before="43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0,0065</w:t>
            </w:r>
          </w:p>
        </w:tc>
      </w:tr>
      <w:tr w:rsidR="00CC1ECE">
        <w:trPr>
          <w:trHeight w:val="374"/>
        </w:trPr>
        <w:tc>
          <w:tcPr>
            <w:tcW w:w="5134" w:type="dxa"/>
          </w:tcPr>
          <w:p w:rsidR="00CC1ECE" w:rsidRDefault="00513E98">
            <w:pPr>
              <w:pStyle w:val="TableParagraph"/>
              <w:spacing w:before="44"/>
              <w:ind w:left="200"/>
              <w:rPr>
                <w:sz w:val="24"/>
              </w:rPr>
            </w:pP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(0304)</w:t>
            </w:r>
          </w:p>
        </w:tc>
        <w:tc>
          <w:tcPr>
            <w:tcW w:w="2430" w:type="dxa"/>
          </w:tcPr>
          <w:p w:rsidR="00CC1ECE" w:rsidRDefault="00513E98">
            <w:pPr>
              <w:pStyle w:val="TableParagraph"/>
              <w:spacing w:before="44"/>
              <w:ind w:right="684"/>
              <w:jc w:val="right"/>
              <w:rPr>
                <w:sz w:val="24"/>
              </w:rPr>
            </w:pPr>
            <w:r>
              <w:rPr>
                <w:sz w:val="24"/>
              </w:rPr>
              <w:t>0,0011</w:t>
            </w:r>
          </w:p>
        </w:tc>
        <w:tc>
          <w:tcPr>
            <w:tcW w:w="1547" w:type="dxa"/>
          </w:tcPr>
          <w:p w:rsidR="00CC1ECE" w:rsidRDefault="00513E98">
            <w:pPr>
              <w:pStyle w:val="TableParagraph"/>
              <w:spacing w:before="44"/>
              <w:ind w:right="199"/>
              <w:jc w:val="right"/>
              <w:rPr>
                <w:sz w:val="24"/>
              </w:rPr>
            </w:pPr>
            <w:r>
              <w:rPr>
                <w:sz w:val="24"/>
              </w:rPr>
              <w:t>0,0011</w:t>
            </w:r>
          </w:p>
        </w:tc>
      </w:tr>
      <w:tr w:rsidR="00CC1ECE">
        <w:trPr>
          <w:trHeight w:val="320"/>
        </w:trPr>
        <w:tc>
          <w:tcPr>
            <w:tcW w:w="5134" w:type="dxa"/>
          </w:tcPr>
          <w:p w:rsidR="00CC1ECE" w:rsidRDefault="00513E98">
            <w:pPr>
              <w:pStyle w:val="TableParagraph"/>
              <w:spacing w:before="44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Сернистый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ангидрид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(0330)</w:t>
            </w:r>
          </w:p>
        </w:tc>
        <w:tc>
          <w:tcPr>
            <w:tcW w:w="2430" w:type="dxa"/>
          </w:tcPr>
          <w:p w:rsidR="00CC1ECE" w:rsidRDefault="00513E98">
            <w:pPr>
              <w:pStyle w:val="TableParagraph"/>
              <w:spacing w:before="44" w:line="256" w:lineRule="exact"/>
              <w:ind w:right="684"/>
              <w:jc w:val="right"/>
              <w:rPr>
                <w:sz w:val="24"/>
              </w:rPr>
            </w:pPr>
            <w:r>
              <w:rPr>
                <w:sz w:val="24"/>
              </w:rPr>
              <w:t>0,0019</w:t>
            </w:r>
          </w:p>
        </w:tc>
        <w:tc>
          <w:tcPr>
            <w:tcW w:w="1547" w:type="dxa"/>
          </w:tcPr>
          <w:p w:rsidR="00CC1ECE" w:rsidRDefault="00513E98">
            <w:pPr>
              <w:pStyle w:val="TableParagraph"/>
              <w:spacing w:before="44" w:line="256" w:lineRule="exact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0,0019</w:t>
            </w:r>
          </w:p>
        </w:tc>
      </w:tr>
    </w:tbl>
    <w:p w:rsidR="00CC1ECE" w:rsidRDefault="00513E98">
      <w:pPr>
        <w:pStyle w:val="Heading3"/>
        <w:tabs>
          <w:tab w:val="left" w:pos="3037"/>
        </w:tabs>
        <w:ind w:right="7453"/>
        <w:jc w:val="both"/>
      </w:pPr>
      <w:r>
        <w:t>Период</w:t>
      </w:r>
      <w:r>
        <w:rPr>
          <w:spacing w:val="1"/>
        </w:rPr>
        <w:t xml:space="preserve"> </w:t>
      </w:r>
      <w:r>
        <w:t>строительства.</w:t>
      </w:r>
      <w:r>
        <w:rPr>
          <w:spacing w:val="1"/>
        </w:rPr>
        <w:t xml:space="preserve"> </w:t>
      </w:r>
      <w:r>
        <w:t>Источник</w:t>
      </w:r>
      <w:r>
        <w:tab/>
      </w:r>
      <w:r>
        <w:rPr>
          <w:spacing w:val="-1"/>
        </w:rPr>
        <w:t>№6001</w:t>
      </w:r>
      <w:r>
        <w:rPr>
          <w:spacing w:val="-58"/>
        </w:rPr>
        <w:t xml:space="preserve"> </w:t>
      </w:r>
      <w:r>
        <w:t>Строительная</w:t>
      </w:r>
      <w:r>
        <w:rPr>
          <w:spacing w:val="-6"/>
        </w:rPr>
        <w:t xml:space="preserve"> </w:t>
      </w:r>
      <w:r>
        <w:t>площадка</w:t>
      </w:r>
    </w:p>
    <w:p w:rsidR="00CC1ECE" w:rsidRDefault="00513E98">
      <w:pPr>
        <w:ind w:left="1024" w:right="5996"/>
        <w:rPr>
          <w:b/>
          <w:sz w:val="24"/>
        </w:rPr>
      </w:pPr>
      <w:r>
        <w:rPr>
          <w:b/>
          <w:sz w:val="24"/>
        </w:rPr>
        <w:t>Неорганизованный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источник</w:t>
      </w:r>
      <w:r>
        <w:rPr>
          <w:b/>
          <w:spacing w:val="6"/>
          <w:sz w:val="24"/>
        </w:rPr>
        <w:t xml:space="preserve"> </w:t>
      </w:r>
      <w:r>
        <w:rPr>
          <w:b/>
          <w:sz w:val="24"/>
        </w:rPr>
        <w:t>эмиссий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001</w:t>
      </w:r>
    </w:p>
    <w:p w:rsidR="00CC1ECE" w:rsidRDefault="00513E98">
      <w:pPr>
        <w:pStyle w:val="Heading3"/>
      </w:pPr>
      <w:r>
        <w:t>Выбросы</w:t>
      </w:r>
      <w:r>
        <w:rPr>
          <w:spacing w:val="-3"/>
        </w:rPr>
        <w:t xml:space="preserve"> </w:t>
      </w:r>
      <w:r>
        <w:t>пыли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автотранспортных</w:t>
      </w:r>
      <w:r>
        <w:rPr>
          <w:spacing w:val="-2"/>
        </w:rPr>
        <w:t xml:space="preserve"> </w:t>
      </w:r>
      <w:r>
        <w:t>работах.</w:t>
      </w:r>
    </w:p>
    <w:p w:rsidR="00CC1ECE" w:rsidRDefault="00513E98">
      <w:pPr>
        <w:pStyle w:val="a3"/>
        <w:spacing w:before="62"/>
        <w:ind w:left="1024" w:right="828"/>
        <w:jc w:val="both"/>
      </w:pPr>
      <w:r>
        <w:t>Одновременно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передвигается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ед</w:t>
      </w:r>
      <w:r>
        <w:rPr>
          <w:spacing w:val="1"/>
        </w:rPr>
        <w:t xml:space="preserve"> </w:t>
      </w:r>
      <w:r>
        <w:t>автотранспорта.</w:t>
      </w:r>
      <w:r>
        <w:rPr>
          <w:spacing w:val="-57"/>
        </w:rPr>
        <w:t xml:space="preserve"> </w:t>
      </w:r>
      <w:r>
        <w:t>Расчет</w:t>
      </w:r>
      <w:r>
        <w:rPr>
          <w:spacing w:val="1"/>
        </w:rPr>
        <w:t xml:space="preserve"> </w:t>
      </w:r>
      <w:r>
        <w:t>произведен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«Методике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атмосферу от предприятий по производству строительных материалов», Приложение №11</w:t>
      </w:r>
      <w:r>
        <w:rPr>
          <w:spacing w:val="-57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Приказу</w:t>
      </w:r>
      <w:r>
        <w:rPr>
          <w:spacing w:val="-9"/>
        </w:rPr>
        <w:t xml:space="preserve"> </w:t>
      </w:r>
      <w:r>
        <w:t>Министра охраны</w:t>
      </w:r>
      <w:r>
        <w:rPr>
          <w:spacing w:val="-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 Республики</w:t>
      </w:r>
      <w:r>
        <w:rPr>
          <w:spacing w:val="-1"/>
        </w:rPr>
        <w:t xml:space="preserve"> </w:t>
      </w:r>
      <w:r>
        <w:t>Казахстан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18.0408</w:t>
      </w:r>
      <w:r>
        <w:rPr>
          <w:spacing w:val="-1"/>
        </w:rPr>
        <w:t xml:space="preserve"> </w:t>
      </w:r>
      <w:r>
        <w:t>г</w:t>
      </w:r>
    </w:p>
    <w:p w:rsidR="00CC1ECE" w:rsidRDefault="00513E98">
      <w:pPr>
        <w:pStyle w:val="a3"/>
        <w:spacing w:before="8"/>
        <w:ind w:left="1024"/>
        <w:jc w:val="both"/>
      </w:pPr>
      <w:r>
        <w:t>№100-п.</w:t>
      </w:r>
      <w:r>
        <w:rPr>
          <w:spacing w:val="-2"/>
        </w:rPr>
        <w:t xml:space="preserve"> </w:t>
      </w:r>
      <w:r>
        <w:t>стр.</w:t>
      </w:r>
      <w:r>
        <w:rPr>
          <w:spacing w:val="-1"/>
        </w:rPr>
        <w:t xml:space="preserve"> </w:t>
      </w:r>
      <w:r>
        <w:t>12.</w:t>
      </w:r>
    </w:p>
    <w:p w:rsidR="00CC1ECE" w:rsidRDefault="00513E98">
      <w:pPr>
        <w:pStyle w:val="a3"/>
        <w:spacing w:before="81"/>
        <w:ind w:left="1024"/>
        <w:jc w:val="both"/>
      </w:pPr>
      <w:r>
        <w:t>Максимально</w:t>
      </w:r>
      <w:r>
        <w:rPr>
          <w:spacing w:val="-3"/>
        </w:rPr>
        <w:t xml:space="preserve"> </w:t>
      </w:r>
      <w:r>
        <w:t>разовый</w:t>
      </w:r>
      <w:r>
        <w:rPr>
          <w:spacing w:val="-5"/>
        </w:rPr>
        <w:t xml:space="preserve"> </w:t>
      </w:r>
      <w:r>
        <w:t>выброс</w:t>
      </w:r>
      <w:r>
        <w:rPr>
          <w:spacing w:val="-4"/>
        </w:rPr>
        <w:t xml:space="preserve"> </w:t>
      </w:r>
      <w:r>
        <w:t>рассчитывает</w:t>
      </w:r>
      <w:r>
        <w:t>ся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92"/>
        <w:jc w:val="both"/>
        <w:rPr>
          <w:b w:val="0"/>
        </w:rPr>
      </w:pPr>
      <w:r>
        <w:rPr>
          <w:position w:val="1"/>
        </w:rPr>
        <w:t>Мсек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= (С</w:t>
      </w:r>
      <w:r>
        <w:t>1</w:t>
      </w:r>
      <w:r>
        <w:rPr>
          <w:spacing w:val="-1"/>
        </w:rPr>
        <w:t xml:space="preserve"> </w:t>
      </w:r>
      <w:r>
        <w:rPr>
          <w:position w:val="1"/>
        </w:rPr>
        <w:t>*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С</w:t>
      </w:r>
      <w:r>
        <w:t>2</w:t>
      </w:r>
      <w:r>
        <w:rPr>
          <w:spacing w:val="-1"/>
        </w:rPr>
        <w:t xml:space="preserve"> </w:t>
      </w:r>
      <w:r>
        <w:rPr>
          <w:position w:val="1"/>
        </w:rPr>
        <w:t>* С</w:t>
      </w:r>
      <w:r>
        <w:t xml:space="preserve">3 </w:t>
      </w:r>
      <w:r>
        <w:rPr>
          <w:position w:val="1"/>
        </w:rPr>
        <w:t>*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К</w:t>
      </w:r>
      <w:r>
        <w:t xml:space="preserve">5 </w:t>
      </w:r>
      <w:r>
        <w:rPr>
          <w:position w:val="1"/>
        </w:rPr>
        <w:t>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С</w:t>
      </w:r>
      <w:r>
        <w:t xml:space="preserve">7 </w:t>
      </w:r>
      <w:r>
        <w:rPr>
          <w:position w:val="1"/>
        </w:rPr>
        <w:t>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N * L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* q</w:t>
      </w:r>
      <w:r>
        <w:t>1</w:t>
      </w:r>
      <w:r>
        <w:rPr>
          <w:spacing w:val="-1"/>
        </w:rPr>
        <w:t xml:space="preserve"> </w:t>
      </w:r>
      <w:r>
        <w:rPr>
          <w:position w:val="1"/>
        </w:rPr>
        <w:t>/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3600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+ С</w:t>
      </w:r>
      <w:r>
        <w:t xml:space="preserve">4 </w:t>
      </w:r>
      <w:r>
        <w:rPr>
          <w:position w:val="1"/>
        </w:rPr>
        <w:t>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С</w:t>
      </w:r>
      <w:r>
        <w:t xml:space="preserve">5 </w:t>
      </w:r>
      <w:r>
        <w:rPr>
          <w:position w:val="1"/>
        </w:rPr>
        <w:t>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k</w:t>
      </w:r>
      <w:r>
        <w:t xml:space="preserve">5 </w:t>
      </w:r>
      <w:r>
        <w:rPr>
          <w:position w:val="1"/>
        </w:rPr>
        <w:t>* q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* S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* n,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(г/с),</w:t>
      </w:r>
      <w:r>
        <w:rPr>
          <w:spacing w:val="1"/>
          <w:position w:val="1"/>
        </w:rPr>
        <w:t xml:space="preserve"> </w:t>
      </w:r>
      <w:r>
        <w:rPr>
          <w:b w:val="0"/>
          <w:position w:val="1"/>
        </w:rPr>
        <w:t>где:</w:t>
      </w:r>
    </w:p>
    <w:p w:rsidR="00CC1ECE" w:rsidRDefault="00513E98">
      <w:pPr>
        <w:pStyle w:val="a3"/>
        <w:spacing w:before="76"/>
        <w:ind w:left="1024" w:right="1642"/>
        <w:jc w:val="both"/>
      </w:pPr>
      <w:r>
        <w:rPr>
          <w:b/>
        </w:rPr>
        <w:t xml:space="preserve">С1 </w:t>
      </w:r>
      <w:r>
        <w:t>– коэффициент, учитывающий среднюю грузоподъемность автомобиля - 0,8;</w:t>
      </w:r>
      <w:r>
        <w:rPr>
          <w:spacing w:val="1"/>
        </w:rPr>
        <w:t xml:space="preserve"> </w:t>
      </w:r>
      <w:r>
        <w:rPr>
          <w:b/>
        </w:rPr>
        <w:t xml:space="preserve">С2 </w:t>
      </w:r>
      <w:r>
        <w:t>- коэффициент, учитывающий среднюю скорость перемещения транспорта-0,6;</w:t>
      </w:r>
      <w:r>
        <w:rPr>
          <w:spacing w:val="-57"/>
        </w:rPr>
        <w:t xml:space="preserve"> </w:t>
      </w:r>
      <w:r>
        <w:rPr>
          <w:b/>
        </w:rPr>
        <w:t>С3</w:t>
      </w:r>
      <w:r>
        <w:rPr>
          <w:b/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коэффициент,</w:t>
      </w:r>
      <w:r>
        <w:rPr>
          <w:spacing w:val="2"/>
        </w:rPr>
        <w:t xml:space="preserve"> </w:t>
      </w:r>
      <w:r>
        <w:t>учитывающий</w:t>
      </w:r>
      <w:r>
        <w:rPr>
          <w:spacing w:val="-1"/>
        </w:rPr>
        <w:t xml:space="preserve"> </w:t>
      </w:r>
      <w:r>
        <w:t>состояние</w:t>
      </w:r>
      <w:r>
        <w:rPr>
          <w:spacing w:val="-1"/>
        </w:rPr>
        <w:t xml:space="preserve"> </w:t>
      </w:r>
      <w:r>
        <w:t>дорог</w:t>
      </w:r>
      <w:r>
        <w:rPr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0,1;</w:t>
      </w:r>
    </w:p>
    <w:p w:rsidR="00CC1ECE" w:rsidRDefault="00CC1ECE">
      <w:pPr>
        <w:jc w:val="both"/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78"/>
        <w:ind w:left="1024"/>
      </w:pPr>
      <w:r>
        <w:rPr>
          <w:b/>
        </w:rPr>
        <w:lastRenderedPageBreak/>
        <w:t>N</w:t>
      </w:r>
      <w:r>
        <w:rPr>
          <w:b/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число</w:t>
      </w:r>
      <w:r>
        <w:rPr>
          <w:spacing w:val="-2"/>
        </w:rPr>
        <w:t xml:space="preserve"> </w:t>
      </w:r>
      <w:r>
        <w:t>ходов транспорта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час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1,0;</w:t>
      </w:r>
    </w:p>
    <w:p w:rsidR="00CC1ECE" w:rsidRDefault="00513E98">
      <w:pPr>
        <w:pStyle w:val="a3"/>
        <w:spacing w:before="82"/>
        <w:ind w:left="1024"/>
      </w:pPr>
      <w:r>
        <w:rPr>
          <w:b/>
        </w:rPr>
        <w:t>L</w:t>
      </w:r>
      <w:r>
        <w:rPr>
          <w:b/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средняя</w:t>
      </w:r>
      <w:r>
        <w:rPr>
          <w:spacing w:val="-1"/>
        </w:rPr>
        <w:t xml:space="preserve"> </w:t>
      </w:r>
      <w:r>
        <w:t>протяженность одной</w:t>
      </w:r>
      <w:r>
        <w:rPr>
          <w:spacing w:val="-3"/>
        </w:rPr>
        <w:t xml:space="preserve"> </w:t>
      </w:r>
      <w:r>
        <w:t>ходки</w:t>
      </w:r>
      <w:r>
        <w:rPr>
          <w:spacing w:val="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0,25</w:t>
      </w:r>
      <w:r>
        <w:rPr>
          <w:spacing w:val="-3"/>
        </w:rPr>
        <w:t xml:space="preserve"> </w:t>
      </w:r>
      <w:r>
        <w:t>км;</w:t>
      </w:r>
    </w:p>
    <w:p w:rsidR="00CC1ECE" w:rsidRDefault="00513E98">
      <w:pPr>
        <w:pStyle w:val="a3"/>
        <w:spacing w:before="84"/>
        <w:ind w:left="1024"/>
      </w:pPr>
      <w:r>
        <w:rPr>
          <w:b/>
        </w:rPr>
        <w:t>n</w:t>
      </w:r>
      <w:r>
        <w:rPr>
          <w:b/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число</w:t>
      </w:r>
      <w:r>
        <w:rPr>
          <w:spacing w:val="-3"/>
        </w:rPr>
        <w:t xml:space="preserve"> </w:t>
      </w:r>
      <w:r>
        <w:t>автомашин,</w:t>
      </w:r>
      <w:r>
        <w:rPr>
          <w:spacing w:val="-2"/>
        </w:rPr>
        <w:t xml:space="preserve"> </w:t>
      </w:r>
      <w:r>
        <w:t>работающих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участке</w:t>
      </w:r>
      <w:r>
        <w:rPr>
          <w:spacing w:val="-3"/>
        </w:rPr>
        <w:t xml:space="preserve"> </w:t>
      </w:r>
      <w:r>
        <w:t>строительства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шт;</w:t>
      </w:r>
    </w:p>
    <w:p w:rsidR="00CC1ECE" w:rsidRDefault="00513E98">
      <w:pPr>
        <w:pStyle w:val="a3"/>
        <w:spacing w:before="84"/>
        <w:ind w:left="1024"/>
      </w:pPr>
      <w:r>
        <w:rPr>
          <w:b/>
        </w:rPr>
        <w:t>С4</w:t>
      </w:r>
      <w:r>
        <w:rPr>
          <w:b/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коэффициент, учитывающий</w:t>
      </w:r>
      <w:r>
        <w:rPr>
          <w:spacing w:val="-3"/>
        </w:rPr>
        <w:t xml:space="preserve"> </w:t>
      </w:r>
      <w:r>
        <w:t>профиль</w:t>
      </w:r>
      <w:r>
        <w:rPr>
          <w:spacing w:val="-4"/>
        </w:rPr>
        <w:t xml:space="preserve"> </w:t>
      </w:r>
      <w:r>
        <w:t>поверхности</w:t>
      </w:r>
      <w:r>
        <w:rPr>
          <w:spacing w:val="-2"/>
        </w:rPr>
        <w:t xml:space="preserve"> </w:t>
      </w:r>
      <w:r>
        <w:t>материала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платформе</w:t>
      </w:r>
      <w:r>
        <w:rPr>
          <w:spacing w:val="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1,45;</w:t>
      </w:r>
    </w:p>
    <w:p w:rsidR="00CC1ECE" w:rsidRDefault="00513E98">
      <w:pPr>
        <w:pStyle w:val="a3"/>
        <w:spacing w:before="71"/>
        <w:ind w:left="1024"/>
      </w:pPr>
      <w:r>
        <w:rPr>
          <w:b/>
        </w:rPr>
        <w:t>S</w:t>
      </w:r>
      <w:r>
        <w:rPr>
          <w:b/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площадь</w:t>
      </w:r>
      <w:r>
        <w:rPr>
          <w:spacing w:val="-1"/>
        </w:rPr>
        <w:t xml:space="preserve"> </w:t>
      </w:r>
      <w:r>
        <w:t>открытой</w:t>
      </w:r>
      <w:r>
        <w:rPr>
          <w:spacing w:val="-4"/>
        </w:rPr>
        <w:t xml:space="preserve"> </w:t>
      </w:r>
      <w:r>
        <w:t>поверхности</w:t>
      </w:r>
      <w:r>
        <w:rPr>
          <w:spacing w:val="-2"/>
        </w:rPr>
        <w:t xml:space="preserve"> </w:t>
      </w:r>
      <w:r>
        <w:t>транспортируемого материала</w:t>
      </w:r>
      <w:r>
        <w:rPr>
          <w:spacing w:val="5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8 м</w:t>
      </w:r>
      <w:r>
        <w:rPr>
          <w:position w:val="9"/>
        </w:rPr>
        <w:t>2</w:t>
      </w:r>
      <w:r>
        <w:t>;</w:t>
      </w:r>
    </w:p>
    <w:p w:rsidR="00CC1ECE" w:rsidRDefault="00513E98">
      <w:pPr>
        <w:pStyle w:val="a3"/>
        <w:spacing w:before="82"/>
        <w:ind w:left="1024"/>
        <w:jc w:val="both"/>
      </w:pPr>
      <w:r>
        <w:rPr>
          <w:b/>
        </w:rPr>
        <w:t>С5</w:t>
      </w:r>
      <w:r>
        <w:rPr>
          <w:b/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коэффициент,</w:t>
      </w:r>
      <w:r>
        <w:rPr>
          <w:spacing w:val="-1"/>
        </w:rPr>
        <w:t xml:space="preserve"> </w:t>
      </w:r>
      <w:r>
        <w:t>учитывающий</w:t>
      </w:r>
      <w:r>
        <w:rPr>
          <w:spacing w:val="-2"/>
        </w:rPr>
        <w:t xml:space="preserve"> </w:t>
      </w:r>
      <w:r>
        <w:t>скорость</w:t>
      </w:r>
      <w:r>
        <w:rPr>
          <w:spacing w:val="-2"/>
        </w:rPr>
        <w:t xml:space="preserve"> </w:t>
      </w:r>
      <w:r>
        <w:t>обдува</w:t>
      </w:r>
      <w:r>
        <w:rPr>
          <w:spacing w:val="-3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-1,0;</w:t>
      </w:r>
    </w:p>
    <w:p w:rsidR="00CC1ECE" w:rsidRDefault="00513E98">
      <w:pPr>
        <w:pStyle w:val="a3"/>
        <w:spacing w:before="90"/>
        <w:ind w:left="1024" w:right="1399"/>
        <w:jc w:val="both"/>
      </w:pPr>
      <w:r>
        <w:rPr>
          <w:b/>
          <w:position w:val="1"/>
        </w:rPr>
        <w:t>К</w:t>
      </w:r>
      <w:r>
        <w:rPr>
          <w:b/>
        </w:rPr>
        <w:t xml:space="preserve">5 </w:t>
      </w:r>
      <w:r>
        <w:rPr>
          <w:position w:val="1"/>
        </w:rPr>
        <w:t>– коэффициент, учитывающий влажность поверхностного слоя материала – 0,1;</w:t>
      </w:r>
      <w:r>
        <w:rPr>
          <w:spacing w:val="1"/>
          <w:position w:val="1"/>
        </w:rPr>
        <w:t xml:space="preserve"> </w:t>
      </w:r>
      <w:r>
        <w:rPr>
          <w:b/>
        </w:rPr>
        <w:t xml:space="preserve">С7 </w:t>
      </w:r>
      <w:r>
        <w:t>– коэффициент, учитывающий долю пыли уносимой в атмосферу и равный 0,01;</w:t>
      </w:r>
      <w:r>
        <w:rPr>
          <w:spacing w:val="1"/>
        </w:rPr>
        <w:t xml:space="preserve"> </w:t>
      </w:r>
      <w:r>
        <w:rPr>
          <w:b/>
          <w:position w:val="1"/>
        </w:rPr>
        <w:t>q</w:t>
      </w:r>
      <w:r>
        <w:rPr>
          <w:b/>
        </w:rPr>
        <w:t>1</w:t>
      </w:r>
      <w:r>
        <w:rPr>
          <w:b/>
          <w:spacing w:val="-2"/>
        </w:rPr>
        <w:t xml:space="preserve"> </w:t>
      </w:r>
      <w:r>
        <w:rPr>
          <w:position w:val="1"/>
        </w:rPr>
        <w:t>– пылевыделение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атмосферу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1 км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пробега</w:t>
      </w:r>
      <w:r>
        <w:rPr>
          <w:spacing w:val="2"/>
          <w:position w:val="1"/>
        </w:rPr>
        <w:t xml:space="preserve"> </w:t>
      </w:r>
      <w:r>
        <w:rPr>
          <w:position w:val="1"/>
        </w:rPr>
        <w:t>– 1450 г;</w:t>
      </w:r>
    </w:p>
    <w:p w:rsidR="00CC1ECE" w:rsidRDefault="00513E98">
      <w:pPr>
        <w:pStyle w:val="a3"/>
        <w:spacing w:before="2" w:line="237" w:lineRule="auto"/>
        <w:ind w:left="1024"/>
      </w:pPr>
      <w:r>
        <w:rPr>
          <w:b/>
        </w:rPr>
        <w:t>q</w:t>
      </w:r>
      <w:r>
        <w:rPr>
          <w:b/>
          <w:spacing w:val="37"/>
        </w:rPr>
        <w:t xml:space="preserve"> </w:t>
      </w:r>
      <w:r>
        <w:t>–</w:t>
      </w:r>
      <w:r>
        <w:rPr>
          <w:spacing w:val="36"/>
        </w:rPr>
        <w:t xml:space="preserve"> </w:t>
      </w:r>
      <w:r>
        <w:t>пылевыделение</w:t>
      </w:r>
      <w:r>
        <w:rPr>
          <w:spacing w:val="36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единицы</w:t>
      </w:r>
      <w:r>
        <w:rPr>
          <w:spacing w:val="36"/>
        </w:rPr>
        <w:t xml:space="preserve"> </w:t>
      </w:r>
      <w:r>
        <w:t>фактической</w:t>
      </w:r>
      <w:r>
        <w:rPr>
          <w:spacing w:val="34"/>
        </w:rPr>
        <w:t xml:space="preserve"> </w:t>
      </w:r>
      <w:r>
        <w:t>поверхности</w:t>
      </w:r>
      <w:r>
        <w:rPr>
          <w:spacing w:val="37"/>
        </w:rPr>
        <w:t xml:space="preserve"> </w:t>
      </w:r>
      <w:r>
        <w:t>материала</w:t>
      </w:r>
      <w:r>
        <w:rPr>
          <w:spacing w:val="36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платформе</w:t>
      </w:r>
      <w:r>
        <w:rPr>
          <w:spacing w:val="42"/>
        </w:rPr>
        <w:t xml:space="preserve"> </w:t>
      </w:r>
      <w:r>
        <w:t>–</w:t>
      </w:r>
      <w:r>
        <w:rPr>
          <w:spacing w:val="36"/>
        </w:rPr>
        <w:t xml:space="preserve"> </w:t>
      </w:r>
      <w:r>
        <w:t>(взято</w:t>
      </w:r>
      <w:r>
        <w:rPr>
          <w:spacing w:val="-57"/>
        </w:rPr>
        <w:t xml:space="preserve"> </w:t>
      </w:r>
      <w:r>
        <w:t>среднее</w:t>
      </w:r>
      <w:r>
        <w:rPr>
          <w:spacing w:val="-2"/>
        </w:rPr>
        <w:t xml:space="preserve"> </w:t>
      </w:r>
      <w:r>
        <w:t>значение) – 0,0035;</w:t>
      </w:r>
    </w:p>
    <w:p w:rsidR="00CC1ECE" w:rsidRDefault="00513E98">
      <w:pPr>
        <w:pStyle w:val="a3"/>
        <w:spacing w:before="6"/>
        <w:ind w:left="1024"/>
      </w:pPr>
      <w:r>
        <w:t>Валовый</w:t>
      </w:r>
      <w:r>
        <w:rPr>
          <w:spacing w:val="-5"/>
        </w:rPr>
        <w:t xml:space="preserve"> </w:t>
      </w:r>
      <w:r>
        <w:t>выброс</w:t>
      </w:r>
      <w:r>
        <w:rPr>
          <w:spacing w:val="-5"/>
        </w:rPr>
        <w:t xml:space="preserve"> </w:t>
      </w:r>
      <w:r>
        <w:t>рассчитывается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формуле:</w:t>
      </w:r>
    </w:p>
    <w:p w:rsidR="00CC1ECE" w:rsidRDefault="00513E98">
      <w:pPr>
        <w:pStyle w:val="a3"/>
        <w:spacing w:before="83"/>
        <w:ind w:left="1024" w:right="3095"/>
      </w:pPr>
      <w:r>
        <w:rPr>
          <w:position w:val="2"/>
        </w:rPr>
        <w:t>Мпер.стр.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=</w:t>
      </w:r>
      <w:r>
        <w:rPr>
          <w:spacing w:val="9"/>
          <w:position w:val="2"/>
        </w:rPr>
        <w:t xml:space="preserve"> </w:t>
      </w:r>
      <w:r>
        <w:rPr>
          <w:position w:val="2"/>
        </w:rPr>
        <w:t>0,0864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*</w:t>
      </w:r>
      <w:r>
        <w:rPr>
          <w:spacing w:val="12"/>
          <w:position w:val="2"/>
        </w:rPr>
        <w:t xml:space="preserve"> </w:t>
      </w:r>
      <w:r>
        <w:rPr>
          <w:position w:val="2"/>
        </w:rPr>
        <w:t>Мсек</w:t>
      </w:r>
      <w:r>
        <w:rPr>
          <w:spacing w:val="11"/>
          <w:position w:val="2"/>
        </w:rPr>
        <w:t xml:space="preserve"> </w:t>
      </w:r>
      <w:r>
        <w:rPr>
          <w:position w:val="2"/>
        </w:rPr>
        <w:t>*</w:t>
      </w:r>
      <w:r>
        <w:rPr>
          <w:spacing w:val="11"/>
          <w:position w:val="2"/>
        </w:rPr>
        <w:t xml:space="preserve"> </w:t>
      </w:r>
      <w:r>
        <w:rPr>
          <w:position w:val="2"/>
        </w:rPr>
        <w:t>[365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дня</w:t>
      </w:r>
      <w:r>
        <w:rPr>
          <w:spacing w:val="15"/>
          <w:position w:val="2"/>
        </w:rPr>
        <w:t xml:space="preserve"> </w:t>
      </w:r>
      <w:r>
        <w:rPr>
          <w:position w:val="2"/>
        </w:rPr>
        <w:t>–</w:t>
      </w:r>
      <w:r>
        <w:rPr>
          <w:spacing w:val="11"/>
          <w:position w:val="2"/>
        </w:rPr>
        <w:t xml:space="preserve"> </w:t>
      </w:r>
      <w:r>
        <w:rPr>
          <w:position w:val="2"/>
        </w:rPr>
        <w:t>(Т</w:t>
      </w:r>
      <w:r>
        <w:t>сп</w:t>
      </w:r>
      <w:r>
        <w:rPr>
          <w:spacing w:val="14"/>
        </w:rPr>
        <w:t xml:space="preserve"> </w:t>
      </w:r>
      <w:r>
        <w:rPr>
          <w:position w:val="2"/>
        </w:rPr>
        <w:t>+</w:t>
      </w:r>
      <w:r>
        <w:rPr>
          <w:spacing w:val="11"/>
          <w:position w:val="2"/>
        </w:rPr>
        <w:t xml:space="preserve"> </w:t>
      </w:r>
      <w:r>
        <w:rPr>
          <w:position w:val="2"/>
        </w:rPr>
        <w:t>Т</w:t>
      </w:r>
      <w:r>
        <w:t>д</w:t>
      </w:r>
      <w:r>
        <w:rPr>
          <w:position w:val="2"/>
        </w:rPr>
        <w:t>)]</w:t>
      </w:r>
      <w:r>
        <w:rPr>
          <w:spacing w:val="12"/>
          <w:position w:val="2"/>
        </w:rPr>
        <w:t xml:space="preserve"> </w:t>
      </w:r>
      <w:r>
        <w:rPr>
          <w:position w:val="2"/>
        </w:rPr>
        <w:t>(т/пер.стр.),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где:</w:t>
      </w:r>
      <w:r>
        <w:rPr>
          <w:spacing w:val="-57"/>
          <w:position w:val="2"/>
        </w:rPr>
        <w:t xml:space="preserve"> </w:t>
      </w:r>
      <w:r>
        <w:rPr>
          <w:b/>
          <w:position w:val="1"/>
        </w:rPr>
        <w:t>Т</w:t>
      </w:r>
      <w:r>
        <w:rPr>
          <w:b/>
        </w:rPr>
        <w:t>сп</w:t>
      </w:r>
      <w:r>
        <w:rPr>
          <w:b/>
          <w:spacing w:val="5"/>
        </w:rPr>
        <w:t xml:space="preserve"> </w:t>
      </w:r>
      <w:r>
        <w:rPr>
          <w:position w:val="1"/>
        </w:rPr>
        <w:t>–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дней</w:t>
      </w:r>
      <w:r>
        <w:rPr>
          <w:spacing w:val="4"/>
          <w:position w:val="1"/>
        </w:rPr>
        <w:t xml:space="preserve"> </w:t>
      </w:r>
      <w:r>
        <w:rPr>
          <w:position w:val="1"/>
        </w:rPr>
        <w:t>с</w:t>
      </w:r>
      <w:r>
        <w:rPr>
          <w:spacing w:val="7"/>
          <w:position w:val="1"/>
        </w:rPr>
        <w:t xml:space="preserve"> </w:t>
      </w:r>
      <w:r>
        <w:rPr>
          <w:position w:val="1"/>
        </w:rPr>
        <w:t>устойчивым</w:t>
      </w:r>
      <w:r>
        <w:rPr>
          <w:spacing w:val="5"/>
          <w:position w:val="1"/>
        </w:rPr>
        <w:t xml:space="preserve"> </w:t>
      </w:r>
      <w:r>
        <w:rPr>
          <w:position w:val="1"/>
        </w:rPr>
        <w:t>снежным</w:t>
      </w:r>
      <w:r>
        <w:rPr>
          <w:spacing w:val="2"/>
          <w:position w:val="1"/>
        </w:rPr>
        <w:t xml:space="preserve"> </w:t>
      </w:r>
      <w:r>
        <w:rPr>
          <w:position w:val="1"/>
        </w:rPr>
        <w:t>покровом</w:t>
      </w:r>
      <w:r>
        <w:rPr>
          <w:spacing w:val="8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62"/>
          <w:position w:val="1"/>
        </w:rPr>
        <w:t xml:space="preserve"> </w:t>
      </w:r>
      <w:r>
        <w:rPr>
          <w:position w:val="1"/>
        </w:rPr>
        <w:t>101</w:t>
      </w:r>
      <w:r>
        <w:rPr>
          <w:spacing w:val="-57"/>
          <w:position w:val="1"/>
        </w:rPr>
        <w:t xml:space="preserve"> </w:t>
      </w:r>
      <w:r>
        <w:rPr>
          <w:position w:val="1"/>
        </w:rPr>
        <w:t xml:space="preserve">день; </w:t>
      </w:r>
      <w:r>
        <w:t>Тд – количество дней с осадками в виде дождя – 115 дней;</w:t>
      </w:r>
      <w:r>
        <w:rPr>
          <w:spacing w:val="1"/>
        </w:rPr>
        <w:t xml:space="preserve"> </w:t>
      </w:r>
      <w:r>
        <w:t>Пыль</w:t>
      </w:r>
      <w:r>
        <w:rPr>
          <w:spacing w:val="-1"/>
        </w:rPr>
        <w:t xml:space="preserve"> </w:t>
      </w:r>
      <w:r>
        <w:t>неорганическая SiO2 70-20%</w:t>
      </w:r>
      <w:r>
        <w:rPr>
          <w:spacing w:val="-1"/>
        </w:rPr>
        <w:t xml:space="preserve"> </w:t>
      </w:r>
      <w:r>
        <w:t>(2908):</w:t>
      </w:r>
    </w:p>
    <w:p w:rsidR="00CC1ECE" w:rsidRDefault="00513E98">
      <w:pPr>
        <w:pStyle w:val="a3"/>
        <w:spacing w:before="87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(0,8*0,6*0,5*0,1*0,01*1*0,25*1450)/3600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1,45*1,0*0,1*0,0035*8*6</w:t>
      </w:r>
      <w:r>
        <w:rPr>
          <w:spacing w:val="-1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0,0244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 w:right="4309"/>
      </w:pPr>
      <w:r>
        <w:rPr>
          <w:noProof/>
          <w:lang w:eastAsia="ru-RU"/>
        </w:rPr>
        <w:drawing>
          <wp:anchor distT="0" distB="0" distL="0" distR="0" simplePos="0" relativeHeight="469520896" behindDoc="1" locked="0" layoutInCell="1" allowOverlap="1">
            <wp:simplePos x="0" y="0"/>
            <wp:positionH relativeFrom="page">
              <wp:posOffset>1045467</wp:posOffset>
            </wp:positionH>
            <wp:positionV relativeFrom="paragraph">
              <wp:posOffset>464732</wp:posOffset>
            </wp:positionV>
            <wp:extent cx="6003018" cy="589788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3018" cy="58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Мпер.стр. = 0,0864 * 0,0244 * 149 = 0,3141 т/пер.стр.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сведены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таблицу:</w:t>
      </w:r>
    </w:p>
    <w:p w:rsidR="00CC1ECE" w:rsidRDefault="00CC1ECE">
      <w:pPr>
        <w:pStyle w:val="a3"/>
        <w:spacing w:before="7" w:after="1"/>
        <w:rPr>
          <w:sz w:val="10"/>
        </w:rPr>
      </w:pP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5117"/>
        <w:gridCol w:w="2068"/>
        <w:gridCol w:w="1911"/>
      </w:tblGrid>
      <w:tr w:rsidR="00CC1ECE">
        <w:trPr>
          <w:trHeight w:val="281"/>
        </w:trPr>
        <w:tc>
          <w:tcPr>
            <w:tcW w:w="5117" w:type="dxa"/>
            <w:vMerge w:val="restart"/>
          </w:tcPr>
          <w:p w:rsidR="00CC1ECE" w:rsidRDefault="00513E98">
            <w:pPr>
              <w:pStyle w:val="TableParagraph"/>
              <w:spacing w:before="141"/>
              <w:ind w:left="138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3979" w:type="dxa"/>
            <w:gridSpan w:val="2"/>
          </w:tcPr>
          <w:p w:rsidR="00CC1ECE" w:rsidRDefault="00513E98">
            <w:pPr>
              <w:pStyle w:val="TableParagraph"/>
              <w:spacing w:line="262" w:lineRule="exact"/>
              <w:ind w:left="1069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289"/>
        </w:trPr>
        <w:tc>
          <w:tcPr>
            <w:tcW w:w="51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068" w:type="dxa"/>
          </w:tcPr>
          <w:p w:rsidR="00CC1ECE" w:rsidRDefault="00513E98">
            <w:pPr>
              <w:pStyle w:val="TableParagraph"/>
              <w:spacing w:before="5" w:line="263" w:lineRule="exact"/>
              <w:ind w:left="657" w:right="709"/>
              <w:jc w:val="center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1911" w:type="dxa"/>
          </w:tcPr>
          <w:p w:rsidR="00CC1ECE" w:rsidRDefault="00513E98">
            <w:pPr>
              <w:pStyle w:val="TableParagraph"/>
              <w:spacing w:before="5" w:line="263" w:lineRule="exact"/>
              <w:ind w:left="715" w:right="178"/>
              <w:jc w:val="center"/>
              <w:rPr>
                <w:sz w:val="24"/>
              </w:rPr>
            </w:pPr>
            <w:r>
              <w:rPr>
                <w:sz w:val="24"/>
              </w:rPr>
              <w:t>т/пер.стр.</w:t>
            </w:r>
          </w:p>
        </w:tc>
      </w:tr>
      <w:tr w:rsidR="00CC1ECE">
        <w:trPr>
          <w:trHeight w:val="292"/>
        </w:trPr>
        <w:tc>
          <w:tcPr>
            <w:tcW w:w="5117" w:type="dxa"/>
          </w:tcPr>
          <w:p w:rsidR="00CC1ECE" w:rsidRDefault="00513E98">
            <w:pPr>
              <w:pStyle w:val="TableParagraph"/>
              <w:spacing w:line="272" w:lineRule="exact"/>
              <w:ind w:left="200"/>
              <w:rPr>
                <w:sz w:val="24"/>
              </w:rPr>
            </w:pPr>
            <w:r>
              <w:rPr>
                <w:position w:val="2"/>
                <w:sz w:val="24"/>
              </w:rPr>
              <w:t>Пыль</w:t>
            </w:r>
            <w:r>
              <w:rPr>
                <w:spacing w:val="-2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неорганическая</w:t>
            </w:r>
            <w:r>
              <w:rPr>
                <w:spacing w:val="-2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SiO</w:t>
            </w:r>
            <w:r>
              <w:rPr>
                <w:sz w:val="16"/>
              </w:rPr>
              <w:t>2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position w:val="2"/>
                <w:sz w:val="24"/>
              </w:rPr>
              <w:t>70-20%</w:t>
            </w:r>
            <w:r>
              <w:rPr>
                <w:spacing w:val="-3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(2908)</w:t>
            </w:r>
          </w:p>
        </w:tc>
        <w:tc>
          <w:tcPr>
            <w:tcW w:w="2068" w:type="dxa"/>
          </w:tcPr>
          <w:p w:rsidR="00CC1ECE" w:rsidRDefault="00513E98">
            <w:pPr>
              <w:pStyle w:val="TableParagraph"/>
              <w:spacing w:before="16" w:line="256" w:lineRule="exact"/>
              <w:ind w:left="657" w:right="711"/>
              <w:jc w:val="center"/>
              <w:rPr>
                <w:sz w:val="24"/>
              </w:rPr>
            </w:pPr>
            <w:r>
              <w:rPr>
                <w:sz w:val="24"/>
              </w:rPr>
              <w:t>0,0081</w:t>
            </w:r>
          </w:p>
        </w:tc>
        <w:tc>
          <w:tcPr>
            <w:tcW w:w="1911" w:type="dxa"/>
          </w:tcPr>
          <w:p w:rsidR="00CC1ECE" w:rsidRDefault="00513E98">
            <w:pPr>
              <w:pStyle w:val="TableParagraph"/>
              <w:spacing w:before="16" w:line="256" w:lineRule="exact"/>
              <w:ind w:left="875" w:right="335"/>
              <w:jc w:val="center"/>
              <w:rPr>
                <w:sz w:val="24"/>
              </w:rPr>
            </w:pPr>
            <w:r>
              <w:rPr>
                <w:sz w:val="24"/>
              </w:rPr>
              <w:t>0,3204</w:t>
            </w:r>
          </w:p>
        </w:tc>
      </w:tr>
    </w:tbl>
    <w:p w:rsidR="00CC1ECE" w:rsidRDefault="00513E98">
      <w:pPr>
        <w:pStyle w:val="Heading3"/>
        <w:spacing w:before="127"/>
      </w:pPr>
      <w:r>
        <w:t>002</w:t>
      </w:r>
    </w:p>
    <w:p w:rsidR="00CC1ECE" w:rsidRDefault="00513E98">
      <w:pPr>
        <w:spacing w:before="84"/>
        <w:ind w:left="1024"/>
        <w:rPr>
          <w:b/>
          <w:sz w:val="24"/>
        </w:rPr>
      </w:pPr>
      <w:r>
        <w:rPr>
          <w:b/>
          <w:sz w:val="24"/>
        </w:rPr>
        <w:t>Сварочные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работы.</w:t>
      </w:r>
    </w:p>
    <w:p w:rsidR="00CC1ECE" w:rsidRDefault="00513E98" w:rsidP="00513E98">
      <w:pPr>
        <w:pStyle w:val="a4"/>
        <w:numPr>
          <w:ilvl w:val="0"/>
          <w:numId w:val="58"/>
        </w:numPr>
        <w:tabs>
          <w:tab w:val="left" w:pos="1313"/>
        </w:tabs>
        <w:spacing w:before="75"/>
        <w:ind w:right="833" w:firstLine="0"/>
        <w:rPr>
          <w:sz w:val="24"/>
        </w:rPr>
      </w:pPr>
      <w:r>
        <w:rPr>
          <w:sz w:val="24"/>
        </w:rPr>
        <w:t>При</w:t>
      </w:r>
      <w:r>
        <w:rPr>
          <w:spacing w:val="43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44"/>
          <w:sz w:val="24"/>
        </w:rPr>
        <w:t xml:space="preserve"> </w:t>
      </w:r>
      <w:r>
        <w:rPr>
          <w:sz w:val="24"/>
        </w:rPr>
        <w:t>строительных</w:t>
      </w:r>
      <w:r>
        <w:rPr>
          <w:spacing w:val="44"/>
          <w:sz w:val="24"/>
        </w:rPr>
        <w:t xml:space="preserve"> </w:t>
      </w:r>
      <w:r>
        <w:rPr>
          <w:sz w:val="24"/>
        </w:rPr>
        <w:t>работ</w:t>
      </w:r>
      <w:r>
        <w:rPr>
          <w:spacing w:val="42"/>
          <w:sz w:val="24"/>
        </w:rPr>
        <w:t xml:space="preserve"> </w:t>
      </w:r>
      <w:r>
        <w:rPr>
          <w:sz w:val="24"/>
        </w:rPr>
        <w:t>будут</w:t>
      </w:r>
      <w:r>
        <w:rPr>
          <w:spacing w:val="43"/>
          <w:sz w:val="24"/>
        </w:rPr>
        <w:t xml:space="preserve"> </w:t>
      </w:r>
      <w:r>
        <w:rPr>
          <w:sz w:val="24"/>
        </w:rPr>
        <w:t>использоваться</w:t>
      </w:r>
      <w:r>
        <w:rPr>
          <w:spacing w:val="43"/>
          <w:sz w:val="24"/>
        </w:rPr>
        <w:t xml:space="preserve"> </w:t>
      </w:r>
      <w:r>
        <w:rPr>
          <w:sz w:val="24"/>
        </w:rPr>
        <w:t>электроды</w:t>
      </w:r>
      <w:r>
        <w:rPr>
          <w:spacing w:val="43"/>
          <w:sz w:val="24"/>
        </w:rPr>
        <w:t xml:space="preserve"> </w:t>
      </w:r>
      <w:r>
        <w:rPr>
          <w:sz w:val="24"/>
        </w:rPr>
        <w:t>Э42А</w:t>
      </w:r>
      <w:r>
        <w:rPr>
          <w:spacing w:val="42"/>
          <w:sz w:val="24"/>
        </w:rPr>
        <w:t xml:space="preserve"> </w:t>
      </w:r>
      <w:r>
        <w:rPr>
          <w:sz w:val="24"/>
        </w:rPr>
        <w:t>(УОНИ</w:t>
      </w:r>
      <w:r>
        <w:rPr>
          <w:spacing w:val="-57"/>
          <w:sz w:val="24"/>
        </w:rPr>
        <w:t xml:space="preserve"> </w:t>
      </w:r>
      <w:r>
        <w:rPr>
          <w:sz w:val="24"/>
        </w:rPr>
        <w:t>13/45).</w:t>
      </w:r>
      <w:r>
        <w:rPr>
          <w:spacing w:val="-1"/>
          <w:sz w:val="24"/>
        </w:rPr>
        <w:t xml:space="preserve"> </w:t>
      </w:r>
      <w:r>
        <w:rPr>
          <w:sz w:val="24"/>
        </w:rPr>
        <w:t>Расход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электродов – 14,15</w:t>
      </w:r>
      <w:r>
        <w:rPr>
          <w:spacing w:val="-1"/>
          <w:sz w:val="24"/>
        </w:rPr>
        <w:t xml:space="preserve"> </w:t>
      </w:r>
      <w:r>
        <w:rPr>
          <w:sz w:val="24"/>
        </w:rPr>
        <w:t>т/пер.стр.,</w:t>
      </w:r>
      <w:r>
        <w:rPr>
          <w:spacing w:val="-1"/>
          <w:sz w:val="24"/>
        </w:rPr>
        <w:t xml:space="preserve"> </w:t>
      </w:r>
      <w:r>
        <w:rPr>
          <w:sz w:val="24"/>
        </w:rPr>
        <w:t>2,95 кг/час.</w:t>
      </w:r>
      <w:r>
        <w:rPr>
          <w:spacing w:val="-1"/>
          <w:sz w:val="24"/>
        </w:rPr>
        <w:t xml:space="preserve"> </w:t>
      </w:r>
      <w:r>
        <w:rPr>
          <w:sz w:val="24"/>
        </w:rPr>
        <w:t>Расчет</w:t>
      </w:r>
      <w:r>
        <w:rPr>
          <w:spacing w:val="-1"/>
          <w:sz w:val="24"/>
        </w:rPr>
        <w:t xml:space="preserve"> </w:t>
      </w:r>
      <w:r>
        <w:rPr>
          <w:sz w:val="24"/>
        </w:rPr>
        <w:t>ВВВ</w:t>
      </w:r>
      <w:r>
        <w:rPr>
          <w:spacing w:val="-2"/>
          <w:sz w:val="24"/>
        </w:rPr>
        <w:t xml:space="preserve"> </w:t>
      </w:r>
      <w:r>
        <w:rPr>
          <w:sz w:val="24"/>
        </w:rPr>
        <w:t>произведен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</w:p>
    <w:p w:rsidR="00CC1ECE" w:rsidRDefault="00513E98">
      <w:pPr>
        <w:pStyle w:val="a3"/>
        <w:spacing w:before="7" w:line="237" w:lineRule="auto"/>
        <w:ind w:left="1024" w:right="562"/>
      </w:pPr>
      <w:r>
        <w:t>«Методике</w:t>
      </w:r>
      <w:r>
        <w:rPr>
          <w:spacing w:val="10"/>
        </w:rPr>
        <w:t xml:space="preserve"> </w:t>
      </w:r>
      <w:r>
        <w:t>расчета</w:t>
      </w:r>
      <w:r>
        <w:rPr>
          <w:spacing w:val="13"/>
        </w:rPr>
        <w:t xml:space="preserve"> </w:t>
      </w:r>
      <w:r>
        <w:t>выбросов</w:t>
      </w:r>
      <w:r>
        <w:rPr>
          <w:spacing w:val="11"/>
        </w:rPr>
        <w:t xml:space="preserve"> </w:t>
      </w:r>
      <w:r>
        <w:t>загрязняющих</w:t>
      </w:r>
      <w:r>
        <w:rPr>
          <w:spacing w:val="19"/>
        </w:rPr>
        <w:t xml:space="preserve"> </w:t>
      </w:r>
      <w:r>
        <w:t>веществ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атмосферу</w:t>
      </w:r>
      <w:r>
        <w:rPr>
          <w:spacing w:val="7"/>
        </w:rPr>
        <w:t xml:space="preserve"> </w:t>
      </w:r>
      <w:r>
        <w:t>при</w:t>
      </w:r>
      <w:r>
        <w:rPr>
          <w:spacing w:val="13"/>
        </w:rPr>
        <w:t xml:space="preserve"> </w:t>
      </w:r>
      <w:r>
        <w:t>сварочных</w:t>
      </w:r>
      <w:r>
        <w:rPr>
          <w:spacing w:val="13"/>
        </w:rPr>
        <w:t xml:space="preserve"> </w:t>
      </w:r>
      <w:r>
        <w:t>работах</w:t>
      </w:r>
      <w:r>
        <w:rPr>
          <w:spacing w:val="-57"/>
        </w:rPr>
        <w:t xml:space="preserve"> </w:t>
      </w:r>
      <w:r>
        <w:t>(по</w:t>
      </w:r>
      <w:r>
        <w:rPr>
          <w:spacing w:val="-1"/>
        </w:rPr>
        <w:t xml:space="preserve"> </w:t>
      </w:r>
      <w:r>
        <w:t>величинам</w:t>
      </w:r>
      <w:r>
        <w:rPr>
          <w:spacing w:val="1"/>
        </w:rPr>
        <w:t xml:space="preserve"> </w:t>
      </w:r>
      <w:r>
        <w:t>удельных</w:t>
      </w:r>
      <w:r>
        <w:rPr>
          <w:spacing w:val="1"/>
        </w:rPr>
        <w:t xml:space="preserve"> </w:t>
      </w:r>
      <w:r>
        <w:t>выбросов)»</w:t>
      </w:r>
      <w:r>
        <w:rPr>
          <w:spacing w:val="-8"/>
        </w:rPr>
        <w:t xml:space="preserve"> </w:t>
      </w:r>
      <w:r>
        <w:t>Астана, 2004 г.</w:t>
      </w:r>
    </w:p>
    <w:p w:rsidR="00CC1ECE" w:rsidRDefault="00513E98">
      <w:pPr>
        <w:pStyle w:val="a3"/>
        <w:spacing w:before="3"/>
        <w:ind w:left="1024"/>
      </w:pPr>
      <w:r>
        <w:t>Оксиды</w:t>
      </w:r>
      <w:r>
        <w:rPr>
          <w:spacing w:val="-3"/>
        </w:rPr>
        <w:t xml:space="preserve"> </w:t>
      </w:r>
      <w:r>
        <w:t>железа</w:t>
      </w:r>
      <w:r>
        <w:rPr>
          <w:spacing w:val="-3"/>
        </w:rPr>
        <w:t xml:space="preserve"> </w:t>
      </w:r>
      <w:r>
        <w:t>(0123):</w:t>
      </w:r>
    </w:p>
    <w:p w:rsidR="00CC1ECE" w:rsidRDefault="00513E98">
      <w:pPr>
        <w:pStyle w:val="a3"/>
        <w:tabs>
          <w:tab w:val="left" w:pos="4768"/>
        </w:tabs>
        <w:spacing w:before="87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10,69</w:t>
      </w:r>
      <w:r>
        <w:rPr>
          <w:spacing w:val="-1"/>
        </w:rPr>
        <w:t xml:space="preserve"> </w:t>
      </w:r>
      <w:r>
        <w:t>* 2,95</w:t>
      </w:r>
      <w:r>
        <w:rPr>
          <w:spacing w:val="-3"/>
        </w:rPr>
        <w:t xml:space="preserve"> </w:t>
      </w:r>
      <w:r>
        <w:t>/ 3600</w:t>
      </w:r>
      <w:r>
        <w:tab/>
        <w:t>=</w:t>
      </w:r>
      <w:r>
        <w:rPr>
          <w:spacing w:val="-3"/>
        </w:rPr>
        <w:t xml:space="preserve"> </w:t>
      </w:r>
      <w:r>
        <w:t>0,0088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1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10,69</w:t>
      </w:r>
      <w:r>
        <w:rPr>
          <w:spacing w:val="-1"/>
        </w:rPr>
        <w:t xml:space="preserve"> </w:t>
      </w:r>
      <w:r>
        <w:t>* 14150 /</w:t>
      </w:r>
      <w:r>
        <w:rPr>
          <w:spacing w:val="-1"/>
        </w:rPr>
        <w:t xml:space="preserve"> </w:t>
      </w:r>
      <w:r>
        <w:t>1000000 =</w:t>
      </w:r>
      <w:r>
        <w:rPr>
          <w:spacing w:val="-1"/>
        </w:rPr>
        <w:t xml:space="preserve"> </w:t>
      </w:r>
      <w:r>
        <w:t>0,1513 т/пер.стр.</w:t>
      </w:r>
    </w:p>
    <w:p w:rsidR="00CC1ECE" w:rsidRDefault="00CC1ECE">
      <w:pPr>
        <w:pStyle w:val="a3"/>
        <w:spacing w:before="3"/>
        <w:rPr>
          <w:sz w:val="25"/>
        </w:rPr>
      </w:pPr>
    </w:p>
    <w:p w:rsidR="00CC1ECE" w:rsidRDefault="00513E98">
      <w:pPr>
        <w:pStyle w:val="a3"/>
        <w:ind w:left="1024"/>
      </w:pPr>
      <w:r>
        <w:t>Марганец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соединения</w:t>
      </w:r>
      <w:r>
        <w:rPr>
          <w:spacing w:val="-2"/>
        </w:rPr>
        <w:t xml:space="preserve"> </w:t>
      </w:r>
      <w:r>
        <w:t>(0143):</w:t>
      </w:r>
    </w:p>
    <w:p w:rsidR="00CC1ECE" w:rsidRDefault="00513E98">
      <w:pPr>
        <w:pStyle w:val="a3"/>
        <w:tabs>
          <w:tab w:val="left" w:pos="4648"/>
        </w:tabs>
        <w:spacing w:before="8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0,92</w:t>
      </w:r>
      <w:r>
        <w:rPr>
          <w:spacing w:val="-1"/>
        </w:rPr>
        <w:t xml:space="preserve"> </w:t>
      </w:r>
      <w:r>
        <w:t>* 2,95</w:t>
      </w:r>
      <w:r>
        <w:rPr>
          <w:spacing w:val="-3"/>
        </w:rPr>
        <w:t xml:space="preserve"> </w:t>
      </w:r>
      <w:r>
        <w:t>/ 3600</w:t>
      </w:r>
      <w:r>
        <w:tab/>
        <w:t>=</w:t>
      </w:r>
      <w:r>
        <w:rPr>
          <w:spacing w:val="-3"/>
        </w:rPr>
        <w:t xml:space="preserve"> </w:t>
      </w:r>
      <w:r>
        <w:t>0,0008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0,92 *</w:t>
      </w:r>
      <w:r>
        <w:rPr>
          <w:spacing w:val="-1"/>
        </w:rPr>
        <w:t xml:space="preserve"> </w:t>
      </w:r>
      <w:r>
        <w:t>14150 /</w:t>
      </w:r>
      <w:r>
        <w:rPr>
          <w:spacing w:val="-1"/>
        </w:rPr>
        <w:t xml:space="preserve"> </w:t>
      </w:r>
      <w:r>
        <w:t>1000000</w:t>
      </w:r>
      <w:r>
        <w:rPr>
          <w:spacing w:val="-1"/>
        </w:rPr>
        <w:t xml:space="preserve"> </w:t>
      </w:r>
      <w:r>
        <w:t>= 0,0130</w:t>
      </w:r>
      <w:r>
        <w:rPr>
          <w:spacing w:val="-1"/>
        </w:rPr>
        <w:t xml:space="preserve"> </w:t>
      </w:r>
      <w:r>
        <w:t>т/пер.стр.</w:t>
      </w:r>
    </w:p>
    <w:p w:rsidR="00CC1ECE" w:rsidRDefault="00CC1ECE">
      <w:pPr>
        <w:pStyle w:val="a3"/>
        <w:spacing w:before="10"/>
      </w:pPr>
    </w:p>
    <w:p w:rsidR="00CC1ECE" w:rsidRDefault="00513E98">
      <w:pPr>
        <w:pStyle w:val="a3"/>
        <w:ind w:left="1024"/>
      </w:pPr>
      <w:r>
        <w:t>Пыль</w:t>
      </w:r>
      <w:r>
        <w:rPr>
          <w:spacing w:val="-2"/>
        </w:rPr>
        <w:t xml:space="preserve"> </w:t>
      </w:r>
      <w:r>
        <w:t>неорганическая</w:t>
      </w:r>
      <w:r>
        <w:rPr>
          <w:spacing w:val="-2"/>
        </w:rPr>
        <w:t xml:space="preserve"> </w:t>
      </w:r>
      <w:r>
        <w:t>SiO2</w:t>
      </w:r>
      <w:r>
        <w:rPr>
          <w:spacing w:val="-2"/>
        </w:rPr>
        <w:t xml:space="preserve"> </w:t>
      </w:r>
      <w:r>
        <w:t>(20-70%)</w:t>
      </w:r>
      <w:r>
        <w:rPr>
          <w:spacing w:val="-2"/>
        </w:rPr>
        <w:t xml:space="preserve"> </w:t>
      </w:r>
      <w:r>
        <w:t>(2908):</w:t>
      </w:r>
    </w:p>
    <w:p w:rsidR="00CC1ECE" w:rsidRDefault="00513E98">
      <w:pPr>
        <w:pStyle w:val="a3"/>
        <w:tabs>
          <w:tab w:val="left" w:pos="4528"/>
        </w:tabs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1,4</w:t>
      </w:r>
      <w:r>
        <w:rPr>
          <w:spacing w:val="-1"/>
        </w:rPr>
        <w:t xml:space="preserve"> </w:t>
      </w:r>
      <w:r>
        <w:t>* 2,95</w:t>
      </w:r>
      <w:r>
        <w:rPr>
          <w:spacing w:val="-3"/>
        </w:rPr>
        <w:t xml:space="preserve"> </w:t>
      </w:r>
      <w:r>
        <w:t>/ 3600</w:t>
      </w:r>
      <w:r>
        <w:tab/>
        <w:t>=</w:t>
      </w:r>
      <w:r>
        <w:rPr>
          <w:spacing w:val="-3"/>
        </w:rPr>
        <w:t xml:space="preserve"> </w:t>
      </w:r>
      <w:r>
        <w:t>0,0011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7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1,4</w:t>
      </w:r>
      <w:r>
        <w:rPr>
          <w:spacing w:val="-1"/>
        </w:rPr>
        <w:t xml:space="preserve"> </w:t>
      </w:r>
      <w:r>
        <w:t>* 14,15 /</w:t>
      </w:r>
      <w:r>
        <w:rPr>
          <w:spacing w:val="-1"/>
        </w:rPr>
        <w:t xml:space="preserve"> </w:t>
      </w:r>
      <w:r>
        <w:t>1000000 =</w:t>
      </w:r>
      <w:r>
        <w:rPr>
          <w:spacing w:val="-1"/>
        </w:rPr>
        <w:t xml:space="preserve"> </w:t>
      </w:r>
      <w:r>
        <w:t>0,0198 т/пер.стр.</w:t>
      </w:r>
    </w:p>
    <w:p w:rsidR="00CC1ECE" w:rsidRDefault="00CC1ECE">
      <w:pPr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78"/>
        <w:ind w:left="1024"/>
      </w:pPr>
      <w:r>
        <w:lastRenderedPageBreak/>
        <w:t>Фториды</w:t>
      </w:r>
      <w:r>
        <w:rPr>
          <w:spacing w:val="-1"/>
        </w:rPr>
        <w:t xml:space="preserve"> </w:t>
      </w:r>
      <w:r>
        <w:t>неорг.</w:t>
      </w:r>
      <w:r>
        <w:rPr>
          <w:spacing w:val="-1"/>
        </w:rPr>
        <w:t xml:space="preserve"> </w:t>
      </w:r>
      <w:r>
        <w:t>плохо</w:t>
      </w:r>
      <w:r>
        <w:rPr>
          <w:spacing w:val="-4"/>
        </w:rPr>
        <w:t xml:space="preserve"> </w:t>
      </w:r>
      <w:r>
        <w:t>растворимые</w:t>
      </w:r>
      <w:r>
        <w:rPr>
          <w:spacing w:val="-3"/>
        </w:rPr>
        <w:t xml:space="preserve"> </w:t>
      </w:r>
      <w:r>
        <w:t>(0344):</w:t>
      </w:r>
    </w:p>
    <w:p w:rsidR="00CC1ECE" w:rsidRDefault="00513E98">
      <w:pPr>
        <w:pStyle w:val="a3"/>
        <w:tabs>
          <w:tab w:val="left" w:pos="4528"/>
        </w:tabs>
        <w:spacing w:before="8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3,3</w:t>
      </w:r>
      <w:r>
        <w:rPr>
          <w:spacing w:val="-1"/>
        </w:rPr>
        <w:t xml:space="preserve"> </w:t>
      </w:r>
      <w:r>
        <w:t>* 2,95</w:t>
      </w:r>
      <w:r>
        <w:rPr>
          <w:spacing w:val="-3"/>
        </w:rPr>
        <w:t xml:space="preserve"> </w:t>
      </w:r>
      <w:r>
        <w:t>/ 3600</w:t>
      </w:r>
      <w:r>
        <w:tab/>
        <w:t>=</w:t>
      </w:r>
      <w:r>
        <w:rPr>
          <w:spacing w:val="-3"/>
        </w:rPr>
        <w:t xml:space="preserve"> </w:t>
      </w:r>
      <w:r>
        <w:t>0,0027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3,3</w:t>
      </w:r>
      <w:r>
        <w:rPr>
          <w:spacing w:val="-1"/>
        </w:rPr>
        <w:t xml:space="preserve"> </w:t>
      </w:r>
      <w:r>
        <w:t>* 14150 /</w:t>
      </w:r>
      <w:r>
        <w:rPr>
          <w:spacing w:val="-1"/>
        </w:rPr>
        <w:t xml:space="preserve"> </w:t>
      </w:r>
      <w:r>
        <w:t>1000000 =</w:t>
      </w:r>
      <w:r>
        <w:rPr>
          <w:spacing w:val="-1"/>
        </w:rPr>
        <w:t xml:space="preserve"> </w:t>
      </w:r>
      <w:r>
        <w:t>0,0467 т/пер.стр.</w:t>
      </w:r>
    </w:p>
    <w:p w:rsidR="00CC1ECE" w:rsidRDefault="00CC1ECE">
      <w:pPr>
        <w:pStyle w:val="a3"/>
        <w:rPr>
          <w:sz w:val="25"/>
        </w:rPr>
      </w:pPr>
    </w:p>
    <w:p w:rsidR="00CC1ECE" w:rsidRDefault="00513E98">
      <w:pPr>
        <w:pStyle w:val="a3"/>
        <w:spacing w:before="1"/>
        <w:ind w:left="1024"/>
      </w:pPr>
      <w:r>
        <w:t>Фторид</w:t>
      </w:r>
      <w:r>
        <w:rPr>
          <w:spacing w:val="-4"/>
        </w:rPr>
        <w:t xml:space="preserve"> </w:t>
      </w:r>
      <w:r>
        <w:t>водорода</w:t>
      </w:r>
      <w:r>
        <w:rPr>
          <w:spacing w:val="-3"/>
        </w:rPr>
        <w:t xml:space="preserve"> </w:t>
      </w:r>
      <w:r>
        <w:t>(0342):</w:t>
      </w:r>
    </w:p>
    <w:p w:rsidR="00CC1ECE" w:rsidRDefault="00513E98">
      <w:pPr>
        <w:pStyle w:val="a3"/>
        <w:tabs>
          <w:tab w:val="left" w:pos="4648"/>
        </w:tabs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0,75</w:t>
      </w:r>
      <w:r>
        <w:rPr>
          <w:spacing w:val="-1"/>
        </w:rPr>
        <w:t xml:space="preserve"> </w:t>
      </w:r>
      <w:r>
        <w:t>* 2,95</w:t>
      </w:r>
      <w:r>
        <w:rPr>
          <w:spacing w:val="-3"/>
        </w:rPr>
        <w:t xml:space="preserve"> </w:t>
      </w:r>
      <w:r>
        <w:t>/ 3600</w:t>
      </w:r>
      <w:r>
        <w:tab/>
        <w:t>=</w:t>
      </w:r>
      <w:r>
        <w:rPr>
          <w:spacing w:val="-3"/>
        </w:rPr>
        <w:t xml:space="preserve"> </w:t>
      </w:r>
      <w:r>
        <w:t>0,0006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0,75 *</w:t>
      </w:r>
      <w:r>
        <w:rPr>
          <w:spacing w:val="-1"/>
        </w:rPr>
        <w:t xml:space="preserve"> </w:t>
      </w:r>
      <w:r>
        <w:t>14150 /</w:t>
      </w:r>
      <w:r>
        <w:rPr>
          <w:spacing w:val="-1"/>
        </w:rPr>
        <w:t xml:space="preserve"> </w:t>
      </w:r>
      <w:r>
        <w:t>1000000</w:t>
      </w:r>
      <w:r>
        <w:rPr>
          <w:spacing w:val="-1"/>
        </w:rPr>
        <w:t xml:space="preserve"> </w:t>
      </w:r>
      <w:r>
        <w:t>= 0,0106</w:t>
      </w:r>
      <w:r>
        <w:rPr>
          <w:spacing w:val="-1"/>
        </w:rPr>
        <w:t xml:space="preserve"> </w:t>
      </w:r>
      <w:r>
        <w:t>т/пер.стр.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a3"/>
        <w:ind w:left="1024"/>
      </w:pPr>
      <w:r>
        <w:t>Диоксид</w:t>
      </w:r>
      <w:r>
        <w:rPr>
          <w:spacing w:val="-2"/>
        </w:rPr>
        <w:t xml:space="preserve"> </w:t>
      </w:r>
      <w:r>
        <w:t>азота</w:t>
      </w:r>
      <w:r>
        <w:rPr>
          <w:spacing w:val="-1"/>
        </w:rPr>
        <w:t xml:space="preserve"> </w:t>
      </w:r>
      <w:r>
        <w:t>(0301):</w:t>
      </w:r>
    </w:p>
    <w:p w:rsidR="00CC1ECE" w:rsidRDefault="00513E98">
      <w:pPr>
        <w:pStyle w:val="a3"/>
        <w:tabs>
          <w:tab w:val="left" w:pos="4528"/>
        </w:tabs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1,5</w:t>
      </w:r>
      <w:r>
        <w:rPr>
          <w:spacing w:val="-1"/>
        </w:rPr>
        <w:t xml:space="preserve"> </w:t>
      </w:r>
      <w:r>
        <w:t>* 2,95</w:t>
      </w:r>
      <w:r>
        <w:rPr>
          <w:spacing w:val="-3"/>
        </w:rPr>
        <w:t xml:space="preserve"> </w:t>
      </w:r>
      <w:r>
        <w:t>/ 3600</w:t>
      </w:r>
      <w:r>
        <w:tab/>
        <w:t>=</w:t>
      </w:r>
      <w:r>
        <w:rPr>
          <w:spacing w:val="-3"/>
        </w:rPr>
        <w:t xml:space="preserve"> </w:t>
      </w:r>
      <w:r>
        <w:t>0,0012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1,5</w:t>
      </w:r>
      <w:r>
        <w:rPr>
          <w:spacing w:val="-1"/>
        </w:rPr>
        <w:t xml:space="preserve"> </w:t>
      </w:r>
      <w:r>
        <w:t>* 14150 /</w:t>
      </w:r>
      <w:r>
        <w:rPr>
          <w:spacing w:val="-1"/>
        </w:rPr>
        <w:t xml:space="preserve"> </w:t>
      </w:r>
      <w:r>
        <w:t>1000000 =</w:t>
      </w:r>
      <w:r>
        <w:rPr>
          <w:spacing w:val="-1"/>
        </w:rPr>
        <w:t xml:space="preserve"> </w:t>
      </w:r>
      <w:r>
        <w:t>0,0212 т/пер.стр.</w:t>
      </w:r>
    </w:p>
    <w:p w:rsidR="00CC1ECE" w:rsidRDefault="00CC1ECE">
      <w:pPr>
        <w:pStyle w:val="a3"/>
      </w:pPr>
    </w:p>
    <w:p w:rsidR="00CC1ECE" w:rsidRDefault="00513E98">
      <w:pPr>
        <w:pStyle w:val="a3"/>
        <w:ind w:left="1024"/>
      </w:pPr>
      <w:r>
        <w:t>Оксид</w:t>
      </w:r>
      <w:r>
        <w:rPr>
          <w:spacing w:val="-2"/>
        </w:rPr>
        <w:t xml:space="preserve"> </w:t>
      </w:r>
      <w:r>
        <w:t>углерода</w:t>
      </w:r>
      <w:r>
        <w:rPr>
          <w:spacing w:val="-3"/>
        </w:rPr>
        <w:t xml:space="preserve"> </w:t>
      </w:r>
      <w:r>
        <w:t>(0337):</w:t>
      </w:r>
    </w:p>
    <w:p w:rsidR="00CC1ECE" w:rsidRDefault="00513E98">
      <w:pPr>
        <w:pStyle w:val="a3"/>
        <w:tabs>
          <w:tab w:val="left" w:pos="4588"/>
        </w:tabs>
        <w:spacing w:before="85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13,3</w:t>
      </w:r>
      <w:r>
        <w:rPr>
          <w:spacing w:val="-1"/>
        </w:rPr>
        <w:t xml:space="preserve"> </w:t>
      </w:r>
      <w:r>
        <w:t>* 2,95</w:t>
      </w:r>
      <w:r>
        <w:rPr>
          <w:spacing w:val="-3"/>
        </w:rPr>
        <w:t xml:space="preserve"> </w:t>
      </w:r>
      <w:r>
        <w:t>/ 3600</w:t>
      </w:r>
      <w:r>
        <w:tab/>
        <w:t>=</w:t>
      </w:r>
      <w:r>
        <w:rPr>
          <w:spacing w:val="-3"/>
        </w:rPr>
        <w:t xml:space="preserve"> </w:t>
      </w:r>
      <w:r>
        <w:t>0,0109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13,3 *</w:t>
      </w:r>
      <w:r>
        <w:rPr>
          <w:spacing w:val="-1"/>
        </w:rPr>
        <w:t xml:space="preserve"> </w:t>
      </w:r>
      <w:r>
        <w:t>14150 /</w:t>
      </w:r>
      <w:r>
        <w:rPr>
          <w:spacing w:val="-1"/>
        </w:rPr>
        <w:t xml:space="preserve"> </w:t>
      </w:r>
      <w:r>
        <w:t>1000000</w:t>
      </w:r>
      <w:r>
        <w:rPr>
          <w:spacing w:val="-1"/>
        </w:rPr>
        <w:t xml:space="preserve"> </w:t>
      </w:r>
      <w:r>
        <w:t>= 0,1882</w:t>
      </w:r>
      <w:r>
        <w:rPr>
          <w:spacing w:val="-1"/>
        </w:rPr>
        <w:t xml:space="preserve"> </w:t>
      </w:r>
      <w:r>
        <w:t>т/пер.стр.</w:t>
      </w:r>
    </w:p>
    <w:p w:rsidR="00CC1ECE" w:rsidRDefault="00CC1ECE">
      <w:pPr>
        <w:pStyle w:val="a3"/>
        <w:spacing w:before="7"/>
      </w:pPr>
    </w:p>
    <w:p w:rsidR="00CC1ECE" w:rsidRDefault="00513E98" w:rsidP="00513E98">
      <w:pPr>
        <w:pStyle w:val="a4"/>
        <w:numPr>
          <w:ilvl w:val="0"/>
          <w:numId w:val="58"/>
        </w:numPr>
        <w:tabs>
          <w:tab w:val="left" w:pos="1265"/>
        </w:tabs>
        <w:ind w:left="1264" w:hanging="241"/>
        <w:rPr>
          <w:sz w:val="24"/>
        </w:rPr>
      </w:pPr>
      <w:r>
        <w:rPr>
          <w:sz w:val="24"/>
        </w:rPr>
        <w:t>Сварка</w:t>
      </w:r>
      <w:r>
        <w:rPr>
          <w:spacing w:val="-2"/>
          <w:sz w:val="24"/>
        </w:rPr>
        <w:t xml:space="preserve"> </w:t>
      </w:r>
      <w:r>
        <w:rPr>
          <w:sz w:val="24"/>
        </w:rPr>
        <w:t>проволокой.</w:t>
      </w:r>
      <w:r>
        <w:rPr>
          <w:spacing w:val="-4"/>
          <w:sz w:val="24"/>
        </w:rPr>
        <w:t xml:space="preserve"> </w:t>
      </w:r>
      <w:r>
        <w:rPr>
          <w:sz w:val="24"/>
        </w:rPr>
        <w:t>Расход</w:t>
      </w:r>
      <w:r>
        <w:rPr>
          <w:spacing w:val="1"/>
          <w:sz w:val="24"/>
        </w:rPr>
        <w:t xml:space="preserve"> </w:t>
      </w:r>
      <w:r>
        <w:rPr>
          <w:sz w:val="24"/>
        </w:rPr>
        <w:t>– 97,0</w:t>
      </w:r>
      <w:r>
        <w:rPr>
          <w:spacing w:val="-1"/>
          <w:sz w:val="24"/>
        </w:rPr>
        <w:t xml:space="preserve"> </w:t>
      </w:r>
      <w:r>
        <w:rPr>
          <w:sz w:val="24"/>
        </w:rPr>
        <w:t>кг</w:t>
      </w:r>
      <w:r>
        <w:rPr>
          <w:spacing w:val="-4"/>
          <w:sz w:val="24"/>
        </w:rPr>
        <w:t xml:space="preserve"> </w:t>
      </w:r>
      <w:r>
        <w:rPr>
          <w:sz w:val="24"/>
        </w:rPr>
        <w:t>пер/стр.,</w:t>
      </w:r>
      <w:r>
        <w:rPr>
          <w:spacing w:val="-1"/>
          <w:sz w:val="24"/>
        </w:rPr>
        <w:t xml:space="preserve"> </w:t>
      </w:r>
      <w:r>
        <w:rPr>
          <w:sz w:val="24"/>
        </w:rPr>
        <w:t>0,5 кг/час.</w:t>
      </w:r>
      <w:r>
        <w:rPr>
          <w:spacing w:val="-1"/>
          <w:sz w:val="24"/>
        </w:rPr>
        <w:t xml:space="preserve"> </w:t>
      </w:r>
      <w:r>
        <w:rPr>
          <w:sz w:val="24"/>
        </w:rPr>
        <w:t>Расчет</w:t>
      </w:r>
      <w:r>
        <w:rPr>
          <w:spacing w:val="-1"/>
          <w:sz w:val="24"/>
        </w:rPr>
        <w:t xml:space="preserve"> </w:t>
      </w:r>
      <w:r>
        <w:rPr>
          <w:sz w:val="24"/>
        </w:rPr>
        <w:t>ВВВ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произведен по</w:t>
      </w:r>
    </w:p>
    <w:p w:rsidR="00CC1ECE" w:rsidRDefault="00513E98">
      <w:pPr>
        <w:pStyle w:val="a3"/>
        <w:spacing w:before="84"/>
        <w:ind w:left="1024" w:right="562"/>
      </w:pPr>
      <w:r>
        <w:t>«Методике</w:t>
      </w:r>
      <w:r>
        <w:rPr>
          <w:spacing w:val="10"/>
        </w:rPr>
        <w:t xml:space="preserve"> </w:t>
      </w:r>
      <w:r>
        <w:t>расчета</w:t>
      </w:r>
      <w:r>
        <w:rPr>
          <w:spacing w:val="13"/>
        </w:rPr>
        <w:t xml:space="preserve"> </w:t>
      </w:r>
      <w:r>
        <w:t>выбросов</w:t>
      </w:r>
      <w:r>
        <w:rPr>
          <w:spacing w:val="11"/>
        </w:rPr>
        <w:t xml:space="preserve"> </w:t>
      </w:r>
      <w:r>
        <w:t>загрязняющих</w:t>
      </w:r>
      <w:r>
        <w:rPr>
          <w:spacing w:val="14"/>
        </w:rPr>
        <w:t xml:space="preserve"> </w:t>
      </w:r>
      <w:r>
        <w:t>веществ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атмосферу</w:t>
      </w:r>
      <w:r>
        <w:rPr>
          <w:spacing w:val="7"/>
        </w:rPr>
        <w:t xml:space="preserve"> </w:t>
      </w:r>
      <w:r>
        <w:t>при</w:t>
      </w:r>
      <w:r>
        <w:rPr>
          <w:spacing w:val="13"/>
        </w:rPr>
        <w:t xml:space="preserve"> </w:t>
      </w:r>
      <w:r>
        <w:t>сварочных</w:t>
      </w:r>
      <w:r>
        <w:rPr>
          <w:spacing w:val="13"/>
        </w:rPr>
        <w:t xml:space="preserve"> </w:t>
      </w:r>
      <w:r>
        <w:t>работах</w:t>
      </w:r>
      <w:r>
        <w:rPr>
          <w:spacing w:val="-57"/>
        </w:rPr>
        <w:t xml:space="preserve"> </w:t>
      </w:r>
      <w:r>
        <w:t>(по</w:t>
      </w:r>
      <w:r>
        <w:rPr>
          <w:spacing w:val="-1"/>
        </w:rPr>
        <w:t xml:space="preserve"> </w:t>
      </w:r>
      <w:r>
        <w:t>величинам</w:t>
      </w:r>
      <w:r>
        <w:rPr>
          <w:spacing w:val="1"/>
        </w:rPr>
        <w:t xml:space="preserve"> </w:t>
      </w:r>
      <w:r>
        <w:t>удельных</w:t>
      </w:r>
      <w:r>
        <w:rPr>
          <w:spacing w:val="1"/>
        </w:rPr>
        <w:t xml:space="preserve"> </w:t>
      </w:r>
      <w:r>
        <w:t>выбросов)»</w:t>
      </w:r>
      <w:r>
        <w:rPr>
          <w:spacing w:val="-8"/>
        </w:rPr>
        <w:t xml:space="preserve"> </w:t>
      </w:r>
      <w:r>
        <w:t>Астана, 2004 г.</w:t>
      </w:r>
    </w:p>
    <w:p w:rsidR="00CC1ECE" w:rsidRDefault="00513E98">
      <w:pPr>
        <w:pStyle w:val="a3"/>
        <w:spacing w:before="3"/>
        <w:ind w:left="1024"/>
      </w:pPr>
      <w:r>
        <w:t>Оксиды</w:t>
      </w:r>
      <w:r>
        <w:rPr>
          <w:spacing w:val="-3"/>
        </w:rPr>
        <w:t xml:space="preserve"> </w:t>
      </w:r>
      <w:r>
        <w:t>железа</w:t>
      </w:r>
      <w:r>
        <w:rPr>
          <w:spacing w:val="-3"/>
        </w:rPr>
        <w:t xml:space="preserve"> </w:t>
      </w:r>
      <w:r>
        <w:t>(0123):</w:t>
      </w:r>
    </w:p>
    <w:p w:rsidR="00CC1ECE" w:rsidRDefault="00513E98">
      <w:pPr>
        <w:pStyle w:val="a3"/>
        <w:tabs>
          <w:tab w:val="left" w:pos="4550"/>
        </w:tabs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38,0 г/кг</w:t>
      </w:r>
      <w:r>
        <w:rPr>
          <w:spacing w:val="-2"/>
        </w:rPr>
        <w:t xml:space="preserve"> </w:t>
      </w:r>
      <w:r>
        <w:t>* 0,5</w:t>
      </w:r>
      <w:r>
        <w:rPr>
          <w:spacing w:val="-5"/>
        </w:rPr>
        <w:t xml:space="preserve"> </w:t>
      </w:r>
      <w:r>
        <w:t>/ 3600</w:t>
      </w:r>
      <w:r>
        <w:tab/>
        <w:t>=</w:t>
      </w:r>
      <w:r>
        <w:rPr>
          <w:spacing w:val="-2"/>
        </w:rPr>
        <w:t xml:space="preserve"> </w:t>
      </w:r>
      <w:r>
        <w:t>0,0053</w:t>
      </w:r>
      <w:r>
        <w:rPr>
          <w:spacing w:val="-4"/>
        </w:rPr>
        <w:t xml:space="preserve"> </w:t>
      </w:r>
      <w:r>
        <w:t>г/с.</w:t>
      </w:r>
    </w:p>
    <w:p w:rsidR="00CC1ECE" w:rsidRDefault="00513E98">
      <w:pPr>
        <w:pStyle w:val="a3"/>
        <w:spacing w:before="86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38,0 * 97,0 /</w:t>
      </w:r>
      <w:r>
        <w:rPr>
          <w:spacing w:val="-1"/>
        </w:rPr>
        <w:t xml:space="preserve"> </w:t>
      </w:r>
      <w:r>
        <w:t>1000000 =</w:t>
      </w:r>
      <w:r>
        <w:rPr>
          <w:spacing w:val="-1"/>
        </w:rPr>
        <w:t xml:space="preserve"> </w:t>
      </w:r>
      <w:r>
        <w:t>0,0037 т/пер.стр.</w:t>
      </w:r>
    </w:p>
    <w:p w:rsidR="00CC1ECE" w:rsidRDefault="00CC1ECE">
      <w:pPr>
        <w:pStyle w:val="a3"/>
        <w:spacing w:before="1"/>
        <w:rPr>
          <w:sz w:val="25"/>
        </w:rPr>
      </w:pPr>
    </w:p>
    <w:p w:rsidR="00CC1ECE" w:rsidRDefault="00513E98">
      <w:pPr>
        <w:pStyle w:val="a3"/>
        <w:ind w:left="1024"/>
      </w:pPr>
      <w:r>
        <w:t>Марганец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соединения</w:t>
      </w:r>
      <w:r>
        <w:rPr>
          <w:spacing w:val="-2"/>
        </w:rPr>
        <w:t xml:space="preserve"> </w:t>
      </w:r>
      <w:r>
        <w:t>(0143):</w:t>
      </w:r>
    </w:p>
    <w:p w:rsidR="00CC1ECE" w:rsidRDefault="00513E98">
      <w:pPr>
        <w:pStyle w:val="a3"/>
        <w:tabs>
          <w:tab w:val="left" w:pos="4528"/>
        </w:tabs>
        <w:spacing w:before="81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1,48</w:t>
      </w:r>
      <w:r>
        <w:rPr>
          <w:spacing w:val="-1"/>
        </w:rPr>
        <w:t xml:space="preserve"> </w:t>
      </w:r>
      <w:r>
        <w:t>* 0,5</w:t>
      </w:r>
      <w:r>
        <w:rPr>
          <w:spacing w:val="-3"/>
        </w:rPr>
        <w:t xml:space="preserve"> </w:t>
      </w:r>
      <w:r>
        <w:t>/ 3600</w:t>
      </w:r>
      <w:r>
        <w:tab/>
        <w:t>=</w:t>
      </w:r>
      <w:r>
        <w:rPr>
          <w:spacing w:val="-3"/>
        </w:rPr>
        <w:t xml:space="preserve"> </w:t>
      </w:r>
      <w:r>
        <w:t>0,0002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5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1,48</w:t>
      </w:r>
      <w:r>
        <w:rPr>
          <w:spacing w:val="-1"/>
        </w:rPr>
        <w:t xml:space="preserve"> </w:t>
      </w:r>
      <w:r>
        <w:t>* 97,0 /</w:t>
      </w:r>
      <w:r>
        <w:rPr>
          <w:spacing w:val="-1"/>
        </w:rPr>
        <w:t xml:space="preserve"> </w:t>
      </w:r>
      <w:r>
        <w:t>1000000 =</w:t>
      </w:r>
      <w:r>
        <w:rPr>
          <w:spacing w:val="-1"/>
        </w:rPr>
        <w:t xml:space="preserve"> </w:t>
      </w:r>
      <w:r>
        <w:t>0,0001 т/пер.стр.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a3"/>
        <w:ind w:left="1024"/>
      </w:pPr>
      <w:r>
        <w:t>Пыль</w:t>
      </w:r>
      <w:r>
        <w:rPr>
          <w:spacing w:val="-2"/>
        </w:rPr>
        <w:t xml:space="preserve"> </w:t>
      </w:r>
      <w:r>
        <w:t>неорганическая</w:t>
      </w:r>
      <w:r>
        <w:rPr>
          <w:spacing w:val="-2"/>
        </w:rPr>
        <w:t xml:space="preserve"> </w:t>
      </w:r>
      <w:r>
        <w:t>SiO</w:t>
      </w:r>
      <w:r>
        <w:rPr>
          <w:spacing w:val="-2"/>
        </w:rPr>
        <w:t xml:space="preserve"> </w:t>
      </w:r>
      <w:r>
        <w:t>(20-70%)</w:t>
      </w:r>
      <w:r>
        <w:rPr>
          <w:spacing w:val="-2"/>
        </w:rPr>
        <w:t xml:space="preserve"> </w:t>
      </w:r>
      <w:r>
        <w:t>(2908):</w:t>
      </w:r>
    </w:p>
    <w:p w:rsidR="00CC1ECE" w:rsidRDefault="00513E98">
      <w:pPr>
        <w:pStyle w:val="a3"/>
        <w:tabs>
          <w:tab w:val="left" w:pos="4588"/>
        </w:tabs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0,16</w:t>
      </w:r>
      <w:r>
        <w:rPr>
          <w:spacing w:val="-1"/>
        </w:rPr>
        <w:t xml:space="preserve"> </w:t>
      </w:r>
      <w:r>
        <w:t>* 0,5</w:t>
      </w:r>
      <w:r>
        <w:rPr>
          <w:spacing w:val="-3"/>
        </w:rPr>
        <w:t xml:space="preserve"> </w:t>
      </w:r>
      <w:r>
        <w:t>/ 3600</w:t>
      </w:r>
      <w:r>
        <w:tab/>
        <w:t>=</w:t>
      </w:r>
      <w:r>
        <w:rPr>
          <w:spacing w:val="-3"/>
        </w:rPr>
        <w:t xml:space="preserve"> </w:t>
      </w:r>
      <w:r>
        <w:t>0,00002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5"/>
        <w:ind w:left="1024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0,16</w:t>
      </w:r>
      <w:r>
        <w:rPr>
          <w:spacing w:val="-1"/>
        </w:rPr>
        <w:t xml:space="preserve"> </w:t>
      </w:r>
      <w:r>
        <w:t>* 97,0 /</w:t>
      </w:r>
      <w:r>
        <w:rPr>
          <w:spacing w:val="-1"/>
        </w:rPr>
        <w:t xml:space="preserve"> </w:t>
      </w:r>
      <w:r>
        <w:t>1000000 =</w:t>
      </w:r>
      <w:r>
        <w:rPr>
          <w:spacing w:val="-1"/>
        </w:rPr>
        <w:t xml:space="preserve"> </w:t>
      </w:r>
      <w:r>
        <w:t>0,00002 т/пер.стр.</w:t>
      </w:r>
    </w:p>
    <w:p w:rsidR="00CC1ECE" w:rsidRDefault="00CC1ECE">
      <w:pPr>
        <w:pStyle w:val="a3"/>
        <w:spacing w:before="7"/>
      </w:pPr>
    </w:p>
    <w:p w:rsidR="00CC1ECE" w:rsidRDefault="00513E98" w:rsidP="00513E98">
      <w:pPr>
        <w:pStyle w:val="a4"/>
        <w:numPr>
          <w:ilvl w:val="0"/>
          <w:numId w:val="58"/>
        </w:numPr>
        <w:tabs>
          <w:tab w:val="left" w:pos="1320"/>
        </w:tabs>
        <w:ind w:right="823" w:firstLine="0"/>
        <w:jc w:val="both"/>
        <w:rPr>
          <w:sz w:val="24"/>
        </w:rPr>
      </w:pPr>
      <w:r>
        <w:rPr>
          <w:sz w:val="24"/>
        </w:rPr>
        <w:t>Газовая сварка металла. Расход ацетилена</w:t>
      </w:r>
      <w:r>
        <w:rPr>
          <w:spacing w:val="1"/>
          <w:sz w:val="24"/>
        </w:rPr>
        <w:t xml:space="preserve"> </w:t>
      </w:r>
      <w:r>
        <w:rPr>
          <w:sz w:val="24"/>
        </w:rPr>
        <w:t>– 0,07 т/пер.стр., 0,5 кг/час. Расчет ВВВ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«Методике</w:t>
      </w:r>
      <w:r>
        <w:rPr>
          <w:spacing w:val="1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1"/>
          <w:sz w:val="24"/>
        </w:rPr>
        <w:t xml:space="preserve"> </w:t>
      </w:r>
      <w:r>
        <w:rPr>
          <w:sz w:val="24"/>
        </w:rPr>
        <w:t>выбросов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атмосферу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сварочных работах</w:t>
      </w:r>
      <w:r>
        <w:rPr>
          <w:spacing w:val="1"/>
          <w:sz w:val="24"/>
        </w:rPr>
        <w:t xml:space="preserve"> </w:t>
      </w:r>
      <w:r>
        <w:rPr>
          <w:sz w:val="24"/>
        </w:rPr>
        <w:t>(по</w:t>
      </w:r>
      <w:r>
        <w:rPr>
          <w:spacing w:val="-4"/>
          <w:sz w:val="24"/>
        </w:rPr>
        <w:t xml:space="preserve"> </w:t>
      </w:r>
      <w:r>
        <w:rPr>
          <w:sz w:val="24"/>
        </w:rPr>
        <w:t>величинам удельных выбросов)»,</w:t>
      </w:r>
      <w:r>
        <w:rPr>
          <w:spacing w:val="1"/>
          <w:sz w:val="24"/>
        </w:rPr>
        <w:t xml:space="preserve"> </w:t>
      </w:r>
      <w:r>
        <w:rPr>
          <w:sz w:val="24"/>
        </w:rPr>
        <w:t>Астана,</w:t>
      </w:r>
      <w:r>
        <w:rPr>
          <w:spacing w:val="-1"/>
          <w:sz w:val="24"/>
        </w:rPr>
        <w:t xml:space="preserve"> </w:t>
      </w:r>
      <w:r>
        <w:rPr>
          <w:sz w:val="24"/>
        </w:rPr>
        <w:t>2004</w:t>
      </w:r>
      <w:r>
        <w:rPr>
          <w:spacing w:val="-1"/>
          <w:sz w:val="24"/>
        </w:rPr>
        <w:t xml:space="preserve"> </w:t>
      </w:r>
      <w:r>
        <w:rPr>
          <w:sz w:val="24"/>
        </w:rPr>
        <w:t>г.,</w:t>
      </w:r>
      <w:r>
        <w:rPr>
          <w:spacing w:val="-2"/>
          <w:sz w:val="24"/>
        </w:rPr>
        <w:t xml:space="preserve"> </w:t>
      </w:r>
      <w:r>
        <w:rPr>
          <w:sz w:val="24"/>
        </w:rPr>
        <w:t>т.</w:t>
      </w:r>
      <w:r>
        <w:rPr>
          <w:spacing w:val="-1"/>
          <w:sz w:val="24"/>
        </w:rPr>
        <w:t xml:space="preserve"> </w:t>
      </w:r>
      <w:r>
        <w:rPr>
          <w:sz w:val="24"/>
        </w:rPr>
        <w:t>3,</w:t>
      </w:r>
      <w:r>
        <w:rPr>
          <w:spacing w:val="-1"/>
          <w:sz w:val="24"/>
        </w:rPr>
        <w:t xml:space="preserve"> </w:t>
      </w:r>
      <w:r>
        <w:rPr>
          <w:sz w:val="24"/>
        </w:rPr>
        <w:t>с.</w:t>
      </w:r>
      <w:r>
        <w:rPr>
          <w:spacing w:val="-1"/>
          <w:sz w:val="24"/>
        </w:rPr>
        <w:t xml:space="preserve"> </w:t>
      </w:r>
      <w:r>
        <w:rPr>
          <w:sz w:val="24"/>
        </w:rPr>
        <w:t>25.</w:t>
      </w:r>
    </w:p>
    <w:p w:rsidR="00CC1ECE" w:rsidRDefault="00513E98">
      <w:pPr>
        <w:pStyle w:val="a3"/>
        <w:spacing w:before="5"/>
        <w:ind w:left="1024"/>
      </w:pPr>
      <w:r>
        <w:t>Азота</w:t>
      </w:r>
      <w:r>
        <w:rPr>
          <w:spacing w:val="-1"/>
        </w:rPr>
        <w:t xml:space="preserve"> </w:t>
      </w:r>
      <w:r>
        <w:t>диоксид</w:t>
      </w:r>
      <w:r>
        <w:rPr>
          <w:spacing w:val="-1"/>
        </w:rPr>
        <w:t xml:space="preserve"> </w:t>
      </w:r>
      <w:r>
        <w:t>(0301):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22</w:t>
      </w:r>
      <w:r>
        <w:rPr>
          <w:spacing w:val="-1"/>
        </w:rPr>
        <w:t xml:space="preserve"> </w:t>
      </w:r>
      <w:r>
        <w:t>г/кг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0,5</w:t>
      </w:r>
      <w:r>
        <w:rPr>
          <w:spacing w:val="-1"/>
        </w:rPr>
        <w:t xml:space="preserve"> </w:t>
      </w:r>
      <w:r>
        <w:t>кг/час</w:t>
      </w:r>
      <w:r>
        <w:rPr>
          <w:spacing w:val="-2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3600</w:t>
      </w:r>
      <w:r>
        <w:rPr>
          <w:spacing w:val="-1"/>
        </w:rPr>
        <w:t xml:space="preserve"> </w:t>
      </w:r>
      <w:r>
        <w:t>= 0,0031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22</w:t>
      </w:r>
      <w:r>
        <w:rPr>
          <w:spacing w:val="-1"/>
        </w:rPr>
        <w:t xml:space="preserve"> </w:t>
      </w:r>
      <w:r>
        <w:t>г/кг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70</w:t>
      </w:r>
      <w:r>
        <w:rPr>
          <w:spacing w:val="-1"/>
        </w:rPr>
        <w:t xml:space="preserve"> </w:t>
      </w:r>
      <w:r>
        <w:t>/ 1000000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0,0015</w:t>
      </w:r>
      <w:r>
        <w:rPr>
          <w:spacing w:val="-1"/>
        </w:rPr>
        <w:t xml:space="preserve"> </w:t>
      </w:r>
      <w:r>
        <w:t>т/пер.стр.</w:t>
      </w:r>
    </w:p>
    <w:p w:rsidR="00CC1ECE" w:rsidRDefault="00CC1ECE">
      <w:pPr>
        <w:pStyle w:val="a3"/>
        <w:spacing w:before="7"/>
      </w:pPr>
    </w:p>
    <w:p w:rsidR="00CC1ECE" w:rsidRDefault="00513E98" w:rsidP="00513E98">
      <w:pPr>
        <w:pStyle w:val="a4"/>
        <w:numPr>
          <w:ilvl w:val="0"/>
          <w:numId w:val="58"/>
        </w:numPr>
        <w:tabs>
          <w:tab w:val="left" w:pos="1291"/>
        </w:tabs>
        <w:spacing w:before="1"/>
        <w:ind w:right="830" w:firstLine="0"/>
        <w:jc w:val="both"/>
        <w:rPr>
          <w:sz w:val="24"/>
        </w:rPr>
      </w:pPr>
      <w:r>
        <w:rPr>
          <w:sz w:val="24"/>
        </w:rPr>
        <w:t>Газовая сварка стали пропан-бутановой смесью. Выбросы диоксида азота при газовой</w:t>
      </w:r>
      <w:r>
        <w:rPr>
          <w:spacing w:val="1"/>
          <w:sz w:val="24"/>
        </w:rPr>
        <w:t xml:space="preserve"> </w:t>
      </w:r>
      <w:r>
        <w:rPr>
          <w:sz w:val="24"/>
        </w:rPr>
        <w:t>сварке</w:t>
      </w:r>
      <w:r>
        <w:rPr>
          <w:spacing w:val="1"/>
          <w:sz w:val="24"/>
        </w:rPr>
        <w:t xml:space="preserve"> </w:t>
      </w:r>
      <w:r>
        <w:rPr>
          <w:sz w:val="24"/>
        </w:rPr>
        <w:t>металла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израсходованной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смеси.</w:t>
      </w:r>
      <w:r>
        <w:rPr>
          <w:spacing w:val="60"/>
          <w:sz w:val="24"/>
        </w:rPr>
        <w:t xml:space="preserve"> </w:t>
      </w:r>
      <w:r>
        <w:rPr>
          <w:sz w:val="24"/>
        </w:rPr>
        <w:t>Годовой</w:t>
      </w:r>
      <w:r>
        <w:rPr>
          <w:spacing w:val="1"/>
          <w:sz w:val="24"/>
        </w:rPr>
        <w:t xml:space="preserve"> </w:t>
      </w:r>
      <w:r>
        <w:rPr>
          <w:position w:val="2"/>
          <w:sz w:val="24"/>
        </w:rPr>
        <w:t>расход</w:t>
      </w:r>
      <w:r>
        <w:rPr>
          <w:spacing w:val="29"/>
          <w:position w:val="2"/>
          <w:sz w:val="24"/>
        </w:rPr>
        <w:t xml:space="preserve"> </w:t>
      </w:r>
      <w:r>
        <w:rPr>
          <w:position w:val="2"/>
          <w:sz w:val="24"/>
        </w:rPr>
        <w:t>пропан-бутановой</w:t>
      </w:r>
      <w:r>
        <w:rPr>
          <w:spacing w:val="31"/>
          <w:position w:val="2"/>
          <w:sz w:val="24"/>
        </w:rPr>
        <w:t xml:space="preserve"> </w:t>
      </w:r>
      <w:r>
        <w:rPr>
          <w:position w:val="2"/>
          <w:sz w:val="24"/>
        </w:rPr>
        <w:t>смеси:</w:t>
      </w:r>
      <w:r>
        <w:rPr>
          <w:spacing w:val="29"/>
          <w:position w:val="2"/>
          <w:sz w:val="24"/>
        </w:rPr>
        <w:t xml:space="preserve"> </w:t>
      </w:r>
      <w:r>
        <w:rPr>
          <w:position w:val="2"/>
          <w:sz w:val="24"/>
        </w:rPr>
        <w:t>В</w:t>
      </w:r>
      <w:r>
        <w:rPr>
          <w:sz w:val="24"/>
        </w:rPr>
        <w:t>год</w:t>
      </w:r>
      <w:r>
        <w:rPr>
          <w:spacing w:val="29"/>
          <w:sz w:val="24"/>
        </w:rPr>
        <w:t xml:space="preserve"> </w:t>
      </w:r>
      <w:r>
        <w:rPr>
          <w:position w:val="2"/>
          <w:sz w:val="24"/>
        </w:rPr>
        <w:t>=</w:t>
      </w:r>
      <w:r>
        <w:rPr>
          <w:spacing w:val="23"/>
          <w:position w:val="2"/>
          <w:sz w:val="24"/>
        </w:rPr>
        <w:t xml:space="preserve"> </w:t>
      </w:r>
      <w:r>
        <w:rPr>
          <w:position w:val="2"/>
          <w:sz w:val="24"/>
        </w:rPr>
        <w:t>98,6</w:t>
      </w:r>
      <w:r>
        <w:rPr>
          <w:spacing w:val="26"/>
          <w:position w:val="2"/>
          <w:sz w:val="24"/>
        </w:rPr>
        <w:t xml:space="preserve"> </w:t>
      </w:r>
      <w:r>
        <w:rPr>
          <w:position w:val="2"/>
          <w:sz w:val="24"/>
        </w:rPr>
        <w:t>кг/пер.стр.</w:t>
      </w:r>
      <w:r>
        <w:rPr>
          <w:spacing w:val="27"/>
          <w:position w:val="2"/>
          <w:sz w:val="24"/>
        </w:rPr>
        <w:t xml:space="preserve"> </w:t>
      </w:r>
      <w:r>
        <w:rPr>
          <w:position w:val="2"/>
          <w:sz w:val="24"/>
        </w:rPr>
        <w:t>Расчет</w:t>
      </w:r>
      <w:r>
        <w:rPr>
          <w:spacing w:val="28"/>
          <w:position w:val="2"/>
          <w:sz w:val="24"/>
        </w:rPr>
        <w:t xml:space="preserve"> </w:t>
      </w:r>
      <w:r>
        <w:rPr>
          <w:position w:val="2"/>
          <w:sz w:val="24"/>
        </w:rPr>
        <w:t>ВВВ</w:t>
      </w:r>
      <w:r>
        <w:rPr>
          <w:spacing w:val="25"/>
          <w:position w:val="2"/>
          <w:sz w:val="24"/>
        </w:rPr>
        <w:t xml:space="preserve"> </w:t>
      </w:r>
      <w:r>
        <w:rPr>
          <w:position w:val="2"/>
          <w:sz w:val="24"/>
        </w:rPr>
        <w:t>произведен</w:t>
      </w:r>
      <w:r>
        <w:rPr>
          <w:spacing w:val="28"/>
          <w:position w:val="2"/>
          <w:sz w:val="24"/>
        </w:rPr>
        <w:t xml:space="preserve"> </w:t>
      </w:r>
      <w:r>
        <w:rPr>
          <w:position w:val="2"/>
          <w:sz w:val="24"/>
        </w:rPr>
        <w:t>по</w:t>
      </w:r>
    </w:p>
    <w:p w:rsidR="00CC1ECE" w:rsidRDefault="00CC1ECE">
      <w:pPr>
        <w:jc w:val="both"/>
        <w:rPr>
          <w:sz w:val="24"/>
        </w:rPr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80" w:line="237" w:lineRule="auto"/>
        <w:ind w:left="1024" w:right="562"/>
      </w:pPr>
      <w:r>
        <w:lastRenderedPageBreak/>
        <w:t>«М</w:t>
      </w:r>
      <w:r>
        <w:t>етодике</w:t>
      </w:r>
      <w:r>
        <w:rPr>
          <w:spacing w:val="10"/>
        </w:rPr>
        <w:t xml:space="preserve"> </w:t>
      </w:r>
      <w:r>
        <w:t>расчета</w:t>
      </w:r>
      <w:r>
        <w:rPr>
          <w:spacing w:val="13"/>
        </w:rPr>
        <w:t xml:space="preserve"> </w:t>
      </w:r>
      <w:r>
        <w:t>выбросов</w:t>
      </w:r>
      <w:r>
        <w:rPr>
          <w:spacing w:val="11"/>
        </w:rPr>
        <w:t xml:space="preserve"> </w:t>
      </w:r>
      <w:r>
        <w:t>загрязняющих</w:t>
      </w:r>
      <w:r>
        <w:rPr>
          <w:spacing w:val="14"/>
        </w:rPr>
        <w:t xml:space="preserve"> </w:t>
      </w:r>
      <w:r>
        <w:t>веществ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атмосферу</w:t>
      </w:r>
      <w:r>
        <w:rPr>
          <w:spacing w:val="7"/>
        </w:rPr>
        <w:t xml:space="preserve"> </w:t>
      </w:r>
      <w:r>
        <w:t>при</w:t>
      </w:r>
      <w:r>
        <w:rPr>
          <w:spacing w:val="13"/>
        </w:rPr>
        <w:t xml:space="preserve"> </w:t>
      </w:r>
      <w:r>
        <w:t>сварочных</w:t>
      </w:r>
      <w:r>
        <w:rPr>
          <w:spacing w:val="13"/>
        </w:rPr>
        <w:t xml:space="preserve"> </w:t>
      </w:r>
      <w:r>
        <w:t>работах</w:t>
      </w:r>
      <w:r>
        <w:rPr>
          <w:spacing w:val="-57"/>
        </w:rPr>
        <w:t xml:space="preserve"> </w:t>
      </w:r>
      <w:r>
        <w:t>(по</w:t>
      </w:r>
      <w:r>
        <w:rPr>
          <w:spacing w:val="-1"/>
        </w:rPr>
        <w:t xml:space="preserve"> </w:t>
      </w:r>
      <w:r>
        <w:t>величинам</w:t>
      </w:r>
      <w:r>
        <w:rPr>
          <w:spacing w:val="1"/>
        </w:rPr>
        <w:t xml:space="preserve"> </w:t>
      </w:r>
      <w:r>
        <w:t>удельных</w:t>
      </w:r>
      <w:r>
        <w:rPr>
          <w:spacing w:val="1"/>
        </w:rPr>
        <w:t xml:space="preserve"> </w:t>
      </w:r>
      <w:r>
        <w:t>выбросов)»</w:t>
      </w:r>
      <w:r>
        <w:rPr>
          <w:spacing w:val="-8"/>
        </w:rPr>
        <w:t xml:space="preserve"> </w:t>
      </w:r>
      <w:r>
        <w:t>Астана, 2004 г.</w:t>
      </w:r>
    </w:p>
    <w:p w:rsidR="00CC1ECE" w:rsidRDefault="00513E98">
      <w:pPr>
        <w:pStyle w:val="a3"/>
        <w:spacing w:before="2"/>
        <w:ind w:left="1024"/>
      </w:pPr>
      <w:r>
        <w:t>Диоксид</w:t>
      </w:r>
      <w:r>
        <w:rPr>
          <w:spacing w:val="-2"/>
        </w:rPr>
        <w:t xml:space="preserve"> </w:t>
      </w:r>
      <w:r>
        <w:t>азота</w:t>
      </w:r>
      <w:r>
        <w:rPr>
          <w:spacing w:val="-1"/>
        </w:rPr>
        <w:t xml:space="preserve"> </w:t>
      </w:r>
      <w:r>
        <w:t>(0301):</w:t>
      </w:r>
    </w:p>
    <w:p w:rsidR="00CC1ECE" w:rsidRDefault="00513E98">
      <w:pPr>
        <w:pStyle w:val="a3"/>
        <w:spacing w:before="70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0,0150</w:t>
      </w:r>
      <w:r>
        <w:rPr>
          <w:spacing w:val="-1"/>
        </w:rPr>
        <w:t xml:space="preserve"> </w:t>
      </w:r>
      <w:r>
        <w:t>· 10</w:t>
      </w:r>
      <w:r>
        <w:rPr>
          <w:position w:val="9"/>
        </w:rPr>
        <w:t>6</w:t>
      </w:r>
      <w:r>
        <w:rPr>
          <w:spacing w:val="-1"/>
          <w:position w:val="9"/>
        </w:rPr>
        <w:t xml:space="preserve"> </w:t>
      </w:r>
      <w:r>
        <w:t>/ (396,645</w:t>
      </w:r>
      <w:r>
        <w:rPr>
          <w:spacing w:val="-1"/>
        </w:rPr>
        <w:t xml:space="preserve"> </w:t>
      </w:r>
      <w:r>
        <w:t>· 3600)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0,0105</w:t>
      </w:r>
      <w:r>
        <w:rPr>
          <w:spacing w:val="1"/>
        </w:rPr>
        <w:t xml:space="preserve"> </w:t>
      </w:r>
      <w:r>
        <w:t>г/с.</w:t>
      </w:r>
    </w:p>
    <w:p w:rsidR="00CC1ECE" w:rsidRDefault="00513E98">
      <w:pPr>
        <w:pStyle w:val="a3"/>
        <w:spacing w:before="66"/>
        <w:ind w:left="1024"/>
      </w:pPr>
      <w:r>
        <w:t xml:space="preserve">Мгод  </w:t>
      </w:r>
      <w:r>
        <w:rPr>
          <w:spacing w:val="3"/>
        </w:rPr>
        <w:t xml:space="preserve"> </w:t>
      </w:r>
      <w:r>
        <w:t xml:space="preserve">=  </w:t>
      </w:r>
      <w:r>
        <w:rPr>
          <w:spacing w:val="3"/>
        </w:rPr>
        <w:t xml:space="preserve"> </w:t>
      </w:r>
      <w:r>
        <w:t xml:space="preserve">15  </w:t>
      </w:r>
      <w:r>
        <w:rPr>
          <w:spacing w:val="4"/>
        </w:rPr>
        <w:t xml:space="preserve"> </w:t>
      </w:r>
      <w:r>
        <w:t xml:space="preserve">·  </w:t>
      </w:r>
      <w:r>
        <w:rPr>
          <w:spacing w:val="5"/>
        </w:rPr>
        <w:t xml:space="preserve"> </w:t>
      </w:r>
      <w:r>
        <w:t xml:space="preserve">98,6  </w:t>
      </w:r>
      <w:r>
        <w:rPr>
          <w:spacing w:val="4"/>
        </w:rPr>
        <w:t xml:space="preserve"> </w:t>
      </w:r>
      <w:r>
        <w:t xml:space="preserve">/  </w:t>
      </w:r>
      <w:r>
        <w:rPr>
          <w:spacing w:val="5"/>
        </w:rPr>
        <w:t xml:space="preserve"> </w:t>
      </w:r>
      <w:r>
        <w:t>10</w:t>
      </w:r>
      <w:r>
        <w:rPr>
          <w:position w:val="9"/>
        </w:rPr>
        <w:t xml:space="preserve">6  </w:t>
      </w:r>
      <w:r>
        <w:rPr>
          <w:spacing w:val="4"/>
          <w:position w:val="9"/>
        </w:rPr>
        <w:t xml:space="preserve"> </w:t>
      </w:r>
      <w:r>
        <w:t xml:space="preserve">=  </w:t>
      </w:r>
      <w:r>
        <w:rPr>
          <w:spacing w:val="3"/>
        </w:rPr>
        <w:t xml:space="preserve"> </w:t>
      </w:r>
      <w:r>
        <w:t>0,0015</w:t>
      </w:r>
    </w:p>
    <w:p w:rsidR="00CC1ECE" w:rsidRDefault="00513E98">
      <w:pPr>
        <w:pStyle w:val="a3"/>
        <w:spacing w:after="49"/>
        <w:ind w:left="1024"/>
      </w:pPr>
      <w:r>
        <w:rPr>
          <w:noProof/>
          <w:lang w:eastAsia="ru-RU"/>
        </w:rPr>
        <w:drawing>
          <wp:anchor distT="0" distB="0" distL="0" distR="0" simplePos="0" relativeHeight="469521408" behindDoc="1" locked="0" layoutInCell="1" allowOverlap="1">
            <wp:simplePos x="0" y="0"/>
            <wp:positionH relativeFrom="page">
              <wp:posOffset>1040891</wp:posOffset>
            </wp:positionH>
            <wp:positionV relativeFrom="paragraph">
              <wp:posOffset>190793</wp:posOffset>
            </wp:positionV>
            <wp:extent cx="6015342" cy="1737359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342" cy="1737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т/пер.стр.</w:t>
      </w:r>
      <w:r>
        <w:rPr>
          <w:spacing w:val="-2"/>
        </w:rPr>
        <w:t xml:space="preserve"> </w:t>
      </w:r>
      <w:r>
        <w:t>Результаты</w:t>
      </w:r>
      <w:r>
        <w:rPr>
          <w:spacing w:val="-2"/>
        </w:rPr>
        <w:t xml:space="preserve"> </w:t>
      </w:r>
      <w:r>
        <w:t>расчета</w:t>
      </w:r>
      <w:r>
        <w:rPr>
          <w:spacing w:val="-2"/>
        </w:rPr>
        <w:t xml:space="preserve"> </w:t>
      </w:r>
      <w:r>
        <w:t>сведены</w:t>
      </w:r>
      <w:r>
        <w:rPr>
          <w:spacing w:val="-2"/>
        </w:rPr>
        <w:t xml:space="preserve"> </w:t>
      </w:r>
      <w:r>
        <w:t>в</w:t>
      </w: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4851"/>
        <w:gridCol w:w="2335"/>
        <w:gridCol w:w="1912"/>
      </w:tblGrid>
      <w:tr w:rsidR="00CC1ECE">
        <w:trPr>
          <w:trHeight w:val="281"/>
        </w:trPr>
        <w:tc>
          <w:tcPr>
            <w:tcW w:w="4851" w:type="dxa"/>
            <w:vMerge w:val="restart"/>
          </w:tcPr>
          <w:p w:rsidR="00CC1ECE" w:rsidRDefault="00513E98">
            <w:pPr>
              <w:pStyle w:val="TableParagraph"/>
              <w:spacing w:line="184" w:lineRule="exact"/>
              <w:ind w:left="202"/>
              <w:rPr>
                <w:sz w:val="24"/>
              </w:rPr>
            </w:pPr>
            <w:r>
              <w:rPr>
                <w:sz w:val="24"/>
              </w:rPr>
              <w:t>таблицу:</w:t>
            </w:r>
          </w:p>
          <w:p w:rsidR="00CC1ECE" w:rsidRDefault="00513E98">
            <w:pPr>
              <w:pStyle w:val="TableParagraph"/>
              <w:spacing w:line="233" w:lineRule="exact"/>
              <w:ind w:left="138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4247" w:type="dxa"/>
            <w:gridSpan w:val="2"/>
          </w:tcPr>
          <w:p w:rsidR="00CC1ECE" w:rsidRDefault="00513E98">
            <w:pPr>
              <w:pStyle w:val="TableParagraph"/>
              <w:spacing w:line="262" w:lineRule="exact"/>
              <w:ind w:left="1335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298"/>
        </w:trPr>
        <w:tc>
          <w:tcPr>
            <w:tcW w:w="485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335" w:type="dxa"/>
          </w:tcPr>
          <w:p w:rsidR="00CC1ECE" w:rsidRDefault="00513E98">
            <w:pPr>
              <w:pStyle w:val="TableParagraph"/>
              <w:spacing w:before="5" w:line="273" w:lineRule="exact"/>
              <w:ind w:left="921" w:right="711"/>
              <w:jc w:val="center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5" w:line="273" w:lineRule="exact"/>
              <w:ind w:left="713" w:right="179"/>
              <w:jc w:val="center"/>
              <w:rPr>
                <w:sz w:val="24"/>
              </w:rPr>
            </w:pPr>
            <w:r>
              <w:rPr>
                <w:sz w:val="24"/>
              </w:rPr>
              <w:t>т/пер.стр.</w:t>
            </w:r>
          </w:p>
        </w:tc>
      </w:tr>
      <w:tr w:rsidR="00CC1ECE">
        <w:trPr>
          <w:trHeight w:val="301"/>
        </w:trPr>
        <w:tc>
          <w:tcPr>
            <w:tcW w:w="4851" w:type="dxa"/>
          </w:tcPr>
          <w:p w:rsidR="00CC1ECE" w:rsidRDefault="00513E98">
            <w:pPr>
              <w:pStyle w:val="TableParagraph"/>
              <w:spacing w:before="7" w:line="274" w:lineRule="exact"/>
              <w:ind w:left="200"/>
              <w:rPr>
                <w:sz w:val="24"/>
              </w:rPr>
            </w:pP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железа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(0123)</w:t>
            </w:r>
          </w:p>
        </w:tc>
        <w:tc>
          <w:tcPr>
            <w:tcW w:w="2335" w:type="dxa"/>
          </w:tcPr>
          <w:p w:rsidR="00CC1ECE" w:rsidRDefault="00513E98">
            <w:pPr>
              <w:pStyle w:val="TableParagraph"/>
              <w:spacing w:before="7" w:line="274" w:lineRule="exact"/>
              <w:ind w:left="921" w:right="713"/>
              <w:jc w:val="center"/>
              <w:rPr>
                <w:sz w:val="24"/>
              </w:rPr>
            </w:pPr>
            <w:r>
              <w:rPr>
                <w:sz w:val="24"/>
              </w:rPr>
              <w:t>0,0088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7" w:line="274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0,1550</w:t>
            </w:r>
          </w:p>
        </w:tc>
      </w:tr>
      <w:tr w:rsidR="00CC1ECE">
        <w:trPr>
          <w:trHeight w:val="292"/>
        </w:trPr>
        <w:tc>
          <w:tcPr>
            <w:tcW w:w="4851" w:type="dxa"/>
          </w:tcPr>
          <w:p w:rsidR="00CC1ECE" w:rsidRDefault="00513E98">
            <w:pPr>
              <w:pStyle w:val="TableParagraph"/>
              <w:spacing w:before="8" w:line="265" w:lineRule="exact"/>
              <w:ind w:left="200"/>
              <w:rPr>
                <w:sz w:val="24"/>
              </w:rPr>
            </w:pPr>
            <w:r>
              <w:rPr>
                <w:sz w:val="24"/>
              </w:rPr>
              <w:t>Марганец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(0143)</w:t>
            </w:r>
          </w:p>
        </w:tc>
        <w:tc>
          <w:tcPr>
            <w:tcW w:w="2335" w:type="dxa"/>
          </w:tcPr>
          <w:p w:rsidR="00CC1ECE" w:rsidRDefault="00513E98">
            <w:pPr>
              <w:pStyle w:val="TableParagraph"/>
              <w:spacing w:before="8" w:line="265" w:lineRule="exact"/>
              <w:ind w:left="921" w:right="713"/>
              <w:jc w:val="center"/>
              <w:rPr>
                <w:sz w:val="24"/>
              </w:rPr>
            </w:pPr>
            <w:r>
              <w:rPr>
                <w:sz w:val="24"/>
              </w:rPr>
              <w:t>0,0008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8" w:line="265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0,0131</w:t>
            </w:r>
          </w:p>
        </w:tc>
      </w:tr>
      <w:tr w:rsidR="00CC1ECE">
        <w:trPr>
          <w:trHeight w:val="311"/>
        </w:trPr>
        <w:tc>
          <w:tcPr>
            <w:tcW w:w="4851" w:type="dxa"/>
          </w:tcPr>
          <w:p w:rsidR="00CC1ECE" w:rsidRDefault="00513E98">
            <w:pPr>
              <w:pStyle w:val="TableParagraph"/>
              <w:spacing w:line="276" w:lineRule="exact"/>
              <w:ind w:left="200"/>
              <w:rPr>
                <w:sz w:val="24"/>
              </w:rPr>
            </w:pPr>
            <w:r>
              <w:rPr>
                <w:position w:val="2"/>
                <w:sz w:val="24"/>
              </w:rPr>
              <w:t>Пыль</w:t>
            </w:r>
            <w:r>
              <w:rPr>
                <w:spacing w:val="-2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неорг.</w:t>
            </w:r>
            <w:r>
              <w:rPr>
                <w:spacing w:val="-1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SiO</w:t>
            </w:r>
            <w:r>
              <w:rPr>
                <w:sz w:val="16"/>
              </w:rPr>
              <w:t>2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position w:val="2"/>
                <w:sz w:val="24"/>
              </w:rPr>
              <w:t>20-70%</w:t>
            </w:r>
            <w:r>
              <w:rPr>
                <w:spacing w:val="-2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(2908)</w:t>
            </w:r>
          </w:p>
        </w:tc>
        <w:tc>
          <w:tcPr>
            <w:tcW w:w="2335" w:type="dxa"/>
          </w:tcPr>
          <w:p w:rsidR="00CC1ECE" w:rsidRDefault="00513E98">
            <w:pPr>
              <w:pStyle w:val="TableParagraph"/>
              <w:spacing w:before="17" w:line="274" w:lineRule="exact"/>
              <w:ind w:left="921" w:right="713"/>
              <w:jc w:val="center"/>
              <w:rPr>
                <w:sz w:val="24"/>
              </w:rPr>
            </w:pPr>
            <w:r>
              <w:rPr>
                <w:sz w:val="24"/>
              </w:rPr>
              <w:t>0,0011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17" w:line="274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0,01982</w:t>
            </w:r>
          </w:p>
        </w:tc>
      </w:tr>
      <w:tr w:rsidR="00CC1ECE">
        <w:trPr>
          <w:trHeight w:val="302"/>
        </w:trPr>
        <w:tc>
          <w:tcPr>
            <w:tcW w:w="4851" w:type="dxa"/>
          </w:tcPr>
          <w:p w:rsidR="00CC1ECE" w:rsidRDefault="00513E98">
            <w:pPr>
              <w:pStyle w:val="TableParagraph"/>
              <w:spacing w:before="8" w:line="274" w:lineRule="exact"/>
              <w:ind w:left="200"/>
              <w:rPr>
                <w:sz w:val="24"/>
              </w:rPr>
            </w:pPr>
            <w:r>
              <w:rPr>
                <w:sz w:val="24"/>
              </w:rPr>
              <w:t>Фториды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растворимые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(0344)</w:t>
            </w:r>
          </w:p>
        </w:tc>
        <w:tc>
          <w:tcPr>
            <w:tcW w:w="2335" w:type="dxa"/>
          </w:tcPr>
          <w:p w:rsidR="00CC1ECE" w:rsidRDefault="00513E98">
            <w:pPr>
              <w:pStyle w:val="TableParagraph"/>
              <w:spacing w:before="8" w:line="274" w:lineRule="exact"/>
              <w:ind w:left="921" w:right="713"/>
              <w:jc w:val="center"/>
              <w:rPr>
                <w:sz w:val="24"/>
              </w:rPr>
            </w:pPr>
            <w:r>
              <w:rPr>
                <w:sz w:val="24"/>
              </w:rPr>
              <w:t>0,0027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8" w:line="274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0,0467</w:t>
            </w:r>
          </w:p>
        </w:tc>
      </w:tr>
      <w:tr w:rsidR="00CC1ECE">
        <w:trPr>
          <w:trHeight w:val="302"/>
        </w:trPr>
        <w:tc>
          <w:tcPr>
            <w:tcW w:w="4851" w:type="dxa"/>
          </w:tcPr>
          <w:p w:rsidR="00CC1ECE" w:rsidRDefault="00513E98">
            <w:pPr>
              <w:pStyle w:val="TableParagraph"/>
              <w:spacing w:before="8" w:line="275" w:lineRule="exact"/>
              <w:ind w:left="200"/>
              <w:rPr>
                <w:sz w:val="24"/>
              </w:rPr>
            </w:pPr>
            <w:r>
              <w:rPr>
                <w:sz w:val="24"/>
              </w:rPr>
              <w:t>Фторид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водорода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(0342)</w:t>
            </w:r>
          </w:p>
        </w:tc>
        <w:tc>
          <w:tcPr>
            <w:tcW w:w="2335" w:type="dxa"/>
          </w:tcPr>
          <w:p w:rsidR="00CC1ECE" w:rsidRDefault="00513E98">
            <w:pPr>
              <w:pStyle w:val="TableParagraph"/>
              <w:spacing w:before="8" w:line="275" w:lineRule="exact"/>
              <w:ind w:left="921" w:right="713"/>
              <w:jc w:val="center"/>
              <w:rPr>
                <w:sz w:val="24"/>
              </w:rPr>
            </w:pPr>
            <w:r>
              <w:rPr>
                <w:sz w:val="24"/>
              </w:rPr>
              <w:t>0,0006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8" w:line="275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0,0106</w:t>
            </w:r>
          </w:p>
        </w:tc>
      </w:tr>
      <w:tr w:rsidR="00CC1ECE">
        <w:trPr>
          <w:trHeight w:val="302"/>
        </w:trPr>
        <w:tc>
          <w:tcPr>
            <w:tcW w:w="4851" w:type="dxa"/>
          </w:tcPr>
          <w:p w:rsidR="00CC1ECE" w:rsidRDefault="00513E98">
            <w:pPr>
              <w:pStyle w:val="TableParagraph"/>
              <w:spacing w:before="8" w:line="274" w:lineRule="exact"/>
              <w:ind w:left="200"/>
              <w:rPr>
                <w:sz w:val="24"/>
              </w:rPr>
            </w:pPr>
            <w:r>
              <w:rPr>
                <w:sz w:val="24"/>
              </w:rPr>
              <w:t>Диоксид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(0301)</w:t>
            </w:r>
          </w:p>
        </w:tc>
        <w:tc>
          <w:tcPr>
            <w:tcW w:w="2335" w:type="dxa"/>
          </w:tcPr>
          <w:p w:rsidR="00CC1ECE" w:rsidRDefault="00513E98">
            <w:pPr>
              <w:pStyle w:val="TableParagraph"/>
              <w:spacing w:before="8" w:line="274" w:lineRule="exact"/>
              <w:ind w:left="921" w:right="713"/>
              <w:jc w:val="center"/>
              <w:rPr>
                <w:sz w:val="24"/>
              </w:rPr>
            </w:pPr>
            <w:r>
              <w:rPr>
                <w:sz w:val="24"/>
              </w:rPr>
              <w:t>0,0105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8" w:line="274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0,0242</w:t>
            </w:r>
          </w:p>
        </w:tc>
      </w:tr>
      <w:tr w:rsidR="00CC1ECE">
        <w:trPr>
          <w:trHeight w:val="284"/>
        </w:trPr>
        <w:tc>
          <w:tcPr>
            <w:tcW w:w="4851" w:type="dxa"/>
          </w:tcPr>
          <w:p w:rsidR="00CC1ECE" w:rsidRDefault="00513E98">
            <w:pPr>
              <w:pStyle w:val="TableParagraph"/>
              <w:spacing w:before="8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углерода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(0337)</w:t>
            </w:r>
          </w:p>
        </w:tc>
        <w:tc>
          <w:tcPr>
            <w:tcW w:w="2335" w:type="dxa"/>
          </w:tcPr>
          <w:p w:rsidR="00CC1ECE" w:rsidRDefault="00513E98">
            <w:pPr>
              <w:pStyle w:val="TableParagraph"/>
              <w:spacing w:before="8" w:line="256" w:lineRule="exact"/>
              <w:ind w:left="921" w:right="713"/>
              <w:jc w:val="center"/>
              <w:rPr>
                <w:sz w:val="24"/>
              </w:rPr>
            </w:pPr>
            <w:r>
              <w:rPr>
                <w:sz w:val="24"/>
              </w:rPr>
              <w:t>0,0109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8" w:line="256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0,1882</w:t>
            </w:r>
          </w:p>
        </w:tc>
      </w:tr>
    </w:tbl>
    <w:p w:rsidR="00CC1ECE" w:rsidRDefault="00CC1ECE">
      <w:pPr>
        <w:pStyle w:val="a3"/>
        <w:spacing w:before="11"/>
        <w:rPr>
          <w:sz w:val="27"/>
        </w:rPr>
      </w:pPr>
    </w:p>
    <w:p w:rsidR="00CC1ECE" w:rsidRDefault="00513E98">
      <w:pPr>
        <w:pStyle w:val="Heading3"/>
      </w:pPr>
      <w:r>
        <w:t>003</w:t>
      </w:r>
    </w:p>
    <w:p w:rsidR="00CC1ECE" w:rsidRDefault="00513E98">
      <w:pPr>
        <w:spacing w:before="84"/>
        <w:ind w:left="1024"/>
        <w:rPr>
          <w:b/>
          <w:sz w:val="24"/>
        </w:rPr>
      </w:pPr>
      <w:r>
        <w:rPr>
          <w:b/>
          <w:sz w:val="24"/>
        </w:rPr>
        <w:t>Резка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металла.</w:t>
      </w:r>
    </w:p>
    <w:p w:rsidR="00CC1ECE" w:rsidRDefault="00513E98">
      <w:pPr>
        <w:pStyle w:val="a3"/>
        <w:spacing w:before="77"/>
        <w:ind w:left="1024" w:right="819"/>
        <w:jc w:val="both"/>
      </w:pPr>
      <w:r>
        <w:t>1. Газовая резка металла толщиной</w:t>
      </w:r>
      <w:r>
        <w:rPr>
          <w:spacing w:val="1"/>
        </w:rPr>
        <w:t xml:space="preserve"> </w:t>
      </w:r>
      <w:r>
        <w:t>5 мм. Время работы аппарата – 3,0 час/день, 365</w:t>
      </w:r>
      <w:r>
        <w:rPr>
          <w:spacing w:val="1"/>
        </w:rPr>
        <w:t xml:space="preserve"> </w:t>
      </w:r>
      <w:r>
        <w:t>часов/пер.стр.</w:t>
      </w:r>
      <w:r>
        <w:rPr>
          <w:spacing w:val="1"/>
        </w:rPr>
        <w:t xml:space="preserve"> </w:t>
      </w:r>
      <w:r>
        <w:t>Расчет</w:t>
      </w:r>
      <w:r>
        <w:rPr>
          <w:spacing w:val="1"/>
        </w:rPr>
        <w:t xml:space="preserve"> </w:t>
      </w:r>
      <w:r>
        <w:t>ВВВ</w:t>
      </w:r>
      <w:r>
        <w:rPr>
          <w:spacing w:val="1"/>
        </w:rPr>
        <w:t xml:space="preserve"> </w:t>
      </w:r>
      <w:r>
        <w:t>произведен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«Методике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загрязняющих</w:t>
      </w:r>
      <w:r>
        <w:rPr>
          <w:spacing w:val="-57"/>
        </w:rPr>
        <w:t xml:space="preserve"> </w:t>
      </w:r>
      <w:r>
        <w:t>веществ в атмосферу при сварочных работах (по величинам удельных выбросов)», Астана,</w:t>
      </w:r>
      <w:r>
        <w:rPr>
          <w:spacing w:val="-57"/>
        </w:rPr>
        <w:t xml:space="preserve"> </w:t>
      </w:r>
      <w:r>
        <w:t>2004</w:t>
      </w:r>
      <w:r>
        <w:rPr>
          <w:spacing w:val="-1"/>
        </w:rPr>
        <w:t xml:space="preserve"> </w:t>
      </w:r>
      <w:r>
        <w:t>г.,</w:t>
      </w:r>
      <w:r>
        <w:rPr>
          <w:spacing w:val="-1"/>
        </w:rPr>
        <w:t xml:space="preserve"> </w:t>
      </w:r>
      <w:r>
        <w:t>т. 4, с. 23.</w:t>
      </w:r>
    </w:p>
    <w:p w:rsidR="00CC1ECE" w:rsidRDefault="00513E98">
      <w:pPr>
        <w:pStyle w:val="a3"/>
        <w:tabs>
          <w:tab w:val="left" w:pos="3854"/>
        </w:tabs>
        <w:spacing w:before="7" w:line="237" w:lineRule="auto"/>
        <w:ind w:left="1024" w:right="6104"/>
      </w:pPr>
      <w:r>
        <w:t>Марганец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(0143):</w:t>
      </w:r>
      <w:r>
        <w:rPr>
          <w:spacing w:val="-57"/>
        </w:rPr>
        <w:t xml:space="preserve"> </w:t>
      </w: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1,1</w:t>
      </w:r>
      <w:r>
        <w:rPr>
          <w:spacing w:val="-1"/>
        </w:rPr>
        <w:t xml:space="preserve"> </w:t>
      </w:r>
      <w:r>
        <w:t>г/ч</w:t>
      </w:r>
      <w:r>
        <w:rPr>
          <w:spacing w:val="-6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3600</w:t>
      </w:r>
      <w:r>
        <w:tab/>
        <w:t>=</w:t>
      </w:r>
      <w:r>
        <w:rPr>
          <w:spacing w:val="-7"/>
        </w:rPr>
        <w:t xml:space="preserve"> </w:t>
      </w:r>
      <w:r>
        <w:t>0,0003</w:t>
      </w:r>
      <w:r>
        <w:rPr>
          <w:spacing w:val="-6"/>
        </w:rPr>
        <w:t xml:space="preserve"> </w:t>
      </w:r>
      <w:r>
        <w:t>г/с.</w:t>
      </w:r>
    </w:p>
    <w:p w:rsidR="00CC1ECE" w:rsidRDefault="00513E98">
      <w:pPr>
        <w:pStyle w:val="a3"/>
        <w:spacing w:before="3"/>
        <w:ind w:left="1024"/>
      </w:pPr>
      <w:r>
        <w:t>Мгод</w:t>
      </w:r>
      <w:r>
        <w:rPr>
          <w:spacing w:val="-2"/>
        </w:rPr>
        <w:t xml:space="preserve"> </w:t>
      </w:r>
      <w:r>
        <w:t>= 0,0003</w:t>
      </w:r>
      <w:r>
        <w:rPr>
          <w:spacing w:val="-1"/>
        </w:rPr>
        <w:t xml:space="preserve"> </w:t>
      </w:r>
      <w:r>
        <w:t>* 3,6 *</w:t>
      </w:r>
      <w:r>
        <w:rPr>
          <w:spacing w:val="-1"/>
        </w:rPr>
        <w:t xml:space="preserve"> </w:t>
      </w:r>
      <w:r>
        <w:t>0,365 =</w:t>
      </w:r>
      <w:r>
        <w:rPr>
          <w:spacing w:val="-3"/>
        </w:rPr>
        <w:t xml:space="preserve"> </w:t>
      </w:r>
      <w:r>
        <w:t>0,0004 т/пер.стр.</w:t>
      </w:r>
    </w:p>
    <w:p w:rsidR="00CC1ECE" w:rsidRDefault="00CC1ECE">
      <w:pPr>
        <w:pStyle w:val="a3"/>
        <w:spacing w:before="10"/>
      </w:pPr>
    </w:p>
    <w:p w:rsidR="00CC1ECE" w:rsidRDefault="00513E98">
      <w:pPr>
        <w:pStyle w:val="a3"/>
        <w:ind w:left="1024"/>
      </w:pPr>
      <w:r>
        <w:t>Оксиды</w:t>
      </w:r>
      <w:r>
        <w:rPr>
          <w:spacing w:val="-3"/>
        </w:rPr>
        <w:t xml:space="preserve"> </w:t>
      </w:r>
      <w:r>
        <w:t>железа</w:t>
      </w:r>
      <w:r>
        <w:rPr>
          <w:spacing w:val="-3"/>
        </w:rPr>
        <w:t xml:space="preserve"> </w:t>
      </w:r>
      <w:r>
        <w:t>(0123):</w:t>
      </w:r>
    </w:p>
    <w:p w:rsidR="00CC1ECE" w:rsidRDefault="00513E98">
      <w:pPr>
        <w:pStyle w:val="a3"/>
        <w:tabs>
          <w:tab w:val="left" w:pos="3854"/>
        </w:tabs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72,9</w:t>
      </w:r>
      <w:r>
        <w:rPr>
          <w:spacing w:val="-1"/>
        </w:rPr>
        <w:t xml:space="preserve"> </w:t>
      </w:r>
      <w:r>
        <w:t>г/ч</w:t>
      </w:r>
      <w:r>
        <w:rPr>
          <w:spacing w:val="-6"/>
        </w:rPr>
        <w:t xml:space="preserve"> </w:t>
      </w:r>
      <w:r>
        <w:t>/ 3600</w:t>
      </w:r>
      <w:r>
        <w:tab/>
        <w:t>=</w:t>
      </w:r>
      <w:r>
        <w:rPr>
          <w:spacing w:val="-2"/>
        </w:rPr>
        <w:t xml:space="preserve"> </w:t>
      </w:r>
      <w:r>
        <w:t>0,0203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0,0203</w:t>
      </w:r>
      <w:r>
        <w:rPr>
          <w:spacing w:val="-1"/>
        </w:rPr>
        <w:t xml:space="preserve"> </w:t>
      </w:r>
      <w:r>
        <w:t>* 3,6 *</w:t>
      </w:r>
      <w:r>
        <w:rPr>
          <w:spacing w:val="-1"/>
        </w:rPr>
        <w:t xml:space="preserve"> </w:t>
      </w:r>
      <w:r>
        <w:t>0,365 =</w:t>
      </w:r>
      <w:r>
        <w:rPr>
          <w:spacing w:val="-3"/>
        </w:rPr>
        <w:t xml:space="preserve"> </w:t>
      </w:r>
      <w:r>
        <w:t>0,0267 т/пер.стр.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ind w:left="1024"/>
      </w:pPr>
      <w:r>
        <w:t>Оксид</w:t>
      </w:r>
      <w:r>
        <w:rPr>
          <w:spacing w:val="-2"/>
        </w:rPr>
        <w:t xml:space="preserve"> </w:t>
      </w:r>
      <w:r>
        <w:t>углерода</w:t>
      </w:r>
      <w:r>
        <w:rPr>
          <w:spacing w:val="-3"/>
        </w:rPr>
        <w:t xml:space="preserve"> </w:t>
      </w:r>
      <w:r>
        <w:t>(0337):</w:t>
      </w:r>
    </w:p>
    <w:p w:rsidR="00CC1ECE" w:rsidRDefault="00513E98">
      <w:pPr>
        <w:pStyle w:val="a3"/>
        <w:tabs>
          <w:tab w:val="left" w:pos="3868"/>
        </w:tabs>
        <w:spacing w:before="85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49,5</w:t>
      </w:r>
      <w:r>
        <w:rPr>
          <w:spacing w:val="-3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3600</w:t>
      </w:r>
      <w:r>
        <w:tab/>
        <w:t>=</w:t>
      </w:r>
      <w:r>
        <w:rPr>
          <w:spacing w:val="-2"/>
        </w:rPr>
        <w:t xml:space="preserve"> </w:t>
      </w:r>
      <w:r>
        <w:t>0,0138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0,0138</w:t>
      </w:r>
      <w:r>
        <w:rPr>
          <w:spacing w:val="-1"/>
        </w:rPr>
        <w:t xml:space="preserve"> </w:t>
      </w:r>
      <w:r>
        <w:t>* 3,6 *</w:t>
      </w:r>
      <w:r>
        <w:rPr>
          <w:spacing w:val="-1"/>
        </w:rPr>
        <w:t xml:space="preserve"> </w:t>
      </w:r>
      <w:r>
        <w:t>0,365 =</w:t>
      </w:r>
      <w:r>
        <w:rPr>
          <w:spacing w:val="-2"/>
        </w:rPr>
        <w:t xml:space="preserve"> </w:t>
      </w:r>
      <w:r>
        <w:t>0,0181 т/пер.стр.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a3"/>
        <w:ind w:left="1024"/>
      </w:pPr>
      <w:r>
        <w:t>Азота</w:t>
      </w:r>
      <w:r>
        <w:rPr>
          <w:spacing w:val="-1"/>
        </w:rPr>
        <w:t xml:space="preserve"> </w:t>
      </w:r>
      <w:r>
        <w:t>диоксид</w:t>
      </w:r>
      <w:r>
        <w:rPr>
          <w:spacing w:val="-1"/>
        </w:rPr>
        <w:t xml:space="preserve"> </w:t>
      </w:r>
      <w:r>
        <w:t>(0301):</w:t>
      </w:r>
    </w:p>
    <w:p w:rsidR="00CC1ECE" w:rsidRDefault="00513E98">
      <w:pPr>
        <w:pStyle w:val="a3"/>
        <w:tabs>
          <w:tab w:val="left" w:pos="3868"/>
        </w:tabs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39,0</w:t>
      </w:r>
      <w:r>
        <w:rPr>
          <w:spacing w:val="-3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3600</w:t>
      </w:r>
      <w:r>
        <w:tab/>
        <w:t>=</w:t>
      </w:r>
      <w:r>
        <w:rPr>
          <w:spacing w:val="-2"/>
        </w:rPr>
        <w:t xml:space="preserve"> </w:t>
      </w:r>
      <w:r>
        <w:t>0,0108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 w:right="4309"/>
      </w:pPr>
      <w:r>
        <w:rPr>
          <w:noProof/>
          <w:lang w:eastAsia="ru-RU"/>
        </w:rPr>
        <w:drawing>
          <wp:anchor distT="0" distB="0" distL="0" distR="0" simplePos="0" relativeHeight="469521920" behindDoc="1" locked="0" layoutInCell="1" allowOverlap="1">
            <wp:simplePos x="0" y="0"/>
            <wp:positionH relativeFrom="page">
              <wp:posOffset>1045467</wp:posOffset>
            </wp:positionH>
            <wp:positionV relativeFrom="paragraph">
              <wp:posOffset>464478</wp:posOffset>
            </wp:positionV>
            <wp:extent cx="5986924" cy="1133856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924" cy="1133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Мгод =</w:t>
      </w:r>
      <w:r>
        <w:rPr>
          <w:spacing w:val="-1"/>
        </w:rPr>
        <w:t xml:space="preserve"> </w:t>
      </w:r>
      <w:r>
        <w:t>0,0108</w:t>
      </w:r>
      <w:r>
        <w:rPr>
          <w:spacing w:val="1"/>
        </w:rPr>
        <w:t xml:space="preserve"> </w:t>
      </w:r>
      <w:r>
        <w:t>* 3,6</w:t>
      </w:r>
      <w:r>
        <w:rPr>
          <w:spacing w:val="1"/>
        </w:rPr>
        <w:t xml:space="preserve"> </w:t>
      </w:r>
      <w:r>
        <w:t>* 0,365</w:t>
      </w:r>
      <w:r>
        <w:rPr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0,0142</w:t>
      </w:r>
      <w:r>
        <w:rPr>
          <w:spacing w:val="1"/>
        </w:rPr>
        <w:t xml:space="preserve"> </w:t>
      </w:r>
      <w:r>
        <w:t>т/пер.стр.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2"/>
        </w:rPr>
        <w:t xml:space="preserve"> </w:t>
      </w:r>
      <w:r>
        <w:t>сведены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таблицу:</w:t>
      </w:r>
    </w:p>
    <w:p w:rsidR="00CC1ECE" w:rsidRDefault="00CC1ECE">
      <w:pPr>
        <w:pStyle w:val="a3"/>
        <w:spacing w:before="6"/>
        <w:rPr>
          <w:sz w:val="9"/>
        </w:rPr>
      </w:pP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4570"/>
        <w:gridCol w:w="2385"/>
        <w:gridCol w:w="2060"/>
      </w:tblGrid>
      <w:tr w:rsidR="00CC1ECE">
        <w:trPr>
          <w:trHeight w:val="279"/>
        </w:trPr>
        <w:tc>
          <w:tcPr>
            <w:tcW w:w="4570" w:type="dxa"/>
            <w:vMerge w:val="restart"/>
          </w:tcPr>
          <w:p w:rsidR="00CC1ECE" w:rsidRDefault="00513E98">
            <w:pPr>
              <w:pStyle w:val="TableParagraph"/>
              <w:spacing w:before="143"/>
              <w:ind w:left="1083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4445" w:type="dxa"/>
            <w:gridSpan w:val="2"/>
          </w:tcPr>
          <w:p w:rsidR="00CC1ECE" w:rsidRDefault="00513E98">
            <w:pPr>
              <w:pStyle w:val="TableParagraph"/>
              <w:spacing w:line="259" w:lineRule="exact"/>
              <w:ind w:left="1316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294"/>
        </w:trPr>
        <w:tc>
          <w:tcPr>
            <w:tcW w:w="457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385" w:type="dxa"/>
          </w:tcPr>
          <w:p w:rsidR="00CC1ECE" w:rsidRDefault="00513E98">
            <w:pPr>
              <w:pStyle w:val="TableParagraph"/>
              <w:spacing w:before="3" w:line="271" w:lineRule="exact"/>
              <w:ind w:left="825" w:right="859"/>
              <w:jc w:val="center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2060" w:type="dxa"/>
          </w:tcPr>
          <w:p w:rsidR="00CC1ECE" w:rsidRDefault="00513E98">
            <w:pPr>
              <w:pStyle w:val="TableParagraph"/>
              <w:spacing w:before="3" w:line="271" w:lineRule="exact"/>
              <w:ind w:left="863" w:right="178"/>
              <w:jc w:val="center"/>
              <w:rPr>
                <w:sz w:val="24"/>
              </w:rPr>
            </w:pPr>
            <w:r>
              <w:rPr>
                <w:sz w:val="24"/>
              </w:rPr>
              <w:t>т/пер.стр.</w:t>
            </w:r>
          </w:p>
        </w:tc>
      </w:tr>
      <w:tr w:rsidR="00CC1ECE">
        <w:trPr>
          <w:trHeight w:val="295"/>
        </w:trPr>
        <w:tc>
          <w:tcPr>
            <w:tcW w:w="4570" w:type="dxa"/>
          </w:tcPr>
          <w:p w:rsidR="00CC1ECE" w:rsidRDefault="00513E98">
            <w:pPr>
              <w:pStyle w:val="TableParagraph"/>
              <w:spacing w:before="4" w:line="271" w:lineRule="exact"/>
              <w:ind w:left="200"/>
              <w:rPr>
                <w:sz w:val="24"/>
              </w:rPr>
            </w:pPr>
            <w:r>
              <w:rPr>
                <w:sz w:val="24"/>
              </w:rPr>
              <w:t>Марганец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(0143)</w:t>
            </w:r>
          </w:p>
        </w:tc>
        <w:tc>
          <w:tcPr>
            <w:tcW w:w="2385" w:type="dxa"/>
          </w:tcPr>
          <w:p w:rsidR="00CC1ECE" w:rsidRDefault="00513E98">
            <w:pPr>
              <w:pStyle w:val="TableParagraph"/>
              <w:spacing w:before="4" w:line="271" w:lineRule="exact"/>
              <w:ind w:left="825" w:right="860"/>
              <w:jc w:val="center"/>
              <w:rPr>
                <w:sz w:val="24"/>
              </w:rPr>
            </w:pPr>
            <w:r>
              <w:rPr>
                <w:sz w:val="24"/>
              </w:rPr>
              <w:t>0,0003</w:t>
            </w:r>
          </w:p>
        </w:tc>
        <w:tc>
          <w:tcPr>
            <w:tcW w:w="2060" w:type="dxa"/>
          </w:tcPr>
          <w:p w:rsidR="00CC1ECE" w:rsidRDefault="00513E98">
            <w:pPr>
              <w:pStyle w:val="TableParagraph"/>
              <w:spacing w:before="4" w:line="271" w:lineRule="exact"/>
              <w:ind w:left="863" w:right="170"/>
              <w:jc w:val="center"/>
              <w:rPr>
                <w:sz w:val="24"/>
              </w:rPr>
            </w:pPr>
            <w:r>
              <w:rPr>
                <w:sz w:val="24"/>
              </w:rPr>
              <w:t>0,0004</w:t>
            </w:r>
          </w:p>
        </w:tc>
      </w:tr>
      <w:tr w:rsidR="00CC1ECE">
        <w:trPr>
          <w:trHeight w:val="296"/>
        </w:trPr>
        <w:tc>
          <w:tcPr>
            <w:tcW w:w="4570" w:type="dxa"/>
          </w:tcPr>
          <w:p w:rsidR="00CC1ECE" w:rsidRDefault="00513E98">
            <w:pPr>
              <w:pStyle w:val="TableParagraph"/>
              <w:spacing w:before="4" w:line="272" w:lineRule="exact"/>
              <w:ind w:left="200"/>
              <w:rPr>
                <w:sz w:val="24"/>
              </w:rPr>
            </w:pPr>
            <w:r>
              <w:rPr>
                <w:sz w:val="24"/>
              </w:rPr>
              <w:t>Оксиды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железа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(0123)</w:t>
            </w:r>
          </w:p>
        </w:tc>
        <w:tc>
          <w:tcPr>
            <w:tcW w:w="2385" w:type="dxa"/>
          </w:tcPr>
          <w:p w:rsidR="00CC1ECE" w:rsidRDefault="00513E98">
            <w:pPr>
              <w:pStyle w:val="TableParagraph"/>
              <w:spacing w:before="4" w:line="272" w:lineRule="exact"/>
              <w:ind w:left="825" w:right="860"/>
              <w:jc w:val="center"/>
              <w:rPr>
                <w:sz w:val="24"/>
              </w:rPr>
            </w:pPr>
            <w:r>
              <w:rPr>
                <w:sz w:val="24"/>
              </w:rPr>
              <w:t>0,0203</w:t>
            </w:r>
          </w:p>
        </w:tc>
        <w:tc>
          <w:tcPr>
            <w:tcW w:w="2060" w:type="dxa"/>
          </w:tcPr>
          <w:p w:rsidR="00CC1ECE" w:rsidRDefault="00513E98">
            <w:pPr>
              <w:pStyle w:val="TableParagraph"/>
              <w:spacing w:before="4" w:line="272" w:lineRule="exact"/>
              <w:ind w:left="863" w:right="170"/>
              <w:jc w:val="center"/>
              <w:rPr>
                <w:sz w:val="24"/>
              </w:rPr>
            </w:pPr>
            <w:r>
              <w:rPr>
                <w:sz w:val="24"/>
              </w:rPr>
              <w:t>0,0267</w:t>
            </w:r>
          </w:p>
        </w:tc>
      </w:tr>
      <w:tr w:rsidR="00CC1ECE">
        <w:trPr>
          <w:trHeight w:val="297"/>
        </w:trPr>
        <w:tc>
          <w:tcPr>
            <w:tcW w:w="4570" w:type="dxa"/>
          </w:tcPr>
          <w:p w:rsidR="00CC1ECE" w:rsidRDefault="00513E98">
            <w:pPr>
              <w:pStyle w:val="TableParagraph"/>
              <w:spacing w:before="5" w:line="272" w:lineRule="exact"/>
              <w:ind w:left="200"/>
              <w:rPr>
                <w:sz w:val="24"/>
              </w:rPr>
            </w:pP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углерода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(0337)</w:t>
            </w:r>
          </w:p>
        </w:tc>
        <w:tc>
          <w:tcPr>
            <w:tcW w:w="2385" w:type="dxa"/>
          </w:tcPr>
          <w:p w:rsidR="00CC1ECE" w:rsidRDefault="00513E98">
            <w:pPr>
              <w:pStyle w:val="TableParagraph"/>
              <w:spacing w:before="5" w:line="272" w:lineRule="exact"/>
              <w:ind w:left="825" w:right="860"/>
              <w:jc w:val="center"/>
              <w:rPr>
                <w:sz w:val="24"/>
              </w:rPr>
            </w:pPr>
            <w:r>
              <w:rPr>
                <w:sz w:val="24"/>
              </w:rPr>
              <w:t>0,0138</w:t>
            </w:r>
          </w:p>
        </w:tc>
        <w:tc>
          <w:tcPr>
            <w:tcW w:w="2060" w:type="dxa"/>
          </w:tcPr>
          <w:p w:rsidR="00CC1ECE" w:rsidRDefault="00513E98">
            <w:pPr>
              <w:pStyle w:val="TableParagraph"/>
              <w:spacing w:before="5" w:line="272" w:lineRule="exact"/>
              <w:ind w:left="863" w:right="170"/>
              <w:jc w:val="center"/>
              <w:rPr>
                <w:sz w:val="24"/>
              </w:rPr>
            </w:pPr>
            <w:r>
              <w:rPr>
                <w:sz w:val="24"/>
              </w:rPr>
              <w:t>0,0181</w:t>
            </w:r>
          </w:p>
        </w:tc>
      </w:tr>
      <w:tr w:rsidR="00CC1ECE">
        <w:trPr>
          <w:trHeight w:val="281"/>
        </w:trPr>
        <w:tc>
          <w:tcPr>
            <w:tcW w:w="4570" w:type="dxa"/>
          </w:tcPr>
          <w:p w:rsidR="00CC1ECE" w:rsidRDefault="00513E98">
            <w:pPr>
              <w:pStyle w:val="TableParagraph"/>
              <w:spacing w:before="5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диоксид (0301)</w:t>
            </w:r>
          </w:p>
        </w:tc>
        <w:tc>
          <w:tcPr>
            <w:tcW w:w="2385" w:type="dxa"/>
          </w:tcPr>
          <w:p w:rsidR="00CC1ECE" w:rsidRDefault="00513E98">
            <w:pPr>
              <w:pStyle w:val="TableParagraph"/>
              <w:spacing w:before="5" w:line="256" w:lineRule="exact"/>
              <w:ind w:left="825" w:right="860"/>
              <w:jc w:val="center"/>
              <w:rPr>
                <w:sz w:val="24"/>
              </w:rPr>
            </w:pPr>
            <w:r>
              <w:rPr>
                <w:sz w:val="24"/>
              </w:rPr>
              <w:t>0,0108</w:t>
            </w:r>
          </w:p>
        </w:tc>
        <w:tc>
          <w:tcPr>
            <w:tcW w:w="2060" w:type="dxa"/>
          </w:tcPr>
          <w:p w:rsidR="00CC1ECE" w:rsidRDefault="00513E98">
            <w:pPr>
              <w:pStyle w:val="TableParagraph"/>
              <w:spacing w:before="5" w:line="256" w:lineRule="exact"/>
              <w:ind w:left="863" w:right="170"/>
              <w:jc w:val="center"/>
              <w:rPr>
                <w:sz w:val="24"/>
              </w:rPr>
            </w:pPr>
            <w:r>
              <w:rPr>
                <w:sz w:val="24"/>
              </w:rPr>
              <w:t>0,0142</w:t>
            </w:r>
          </w:p>
        </w:tc>
      </w:tr>
    </w:tbl>
    <w:p w:rsidR="00CC1ECE" w:rsidRDefault="00CC1ECE">
      <w:pPr>
        <w:spacing w:line="256" w:lineRule="exact"/>
        <w:jc w:val="center"/>
        <w:rPr>
          <w:sz w:val="24"/>
        </w:rPr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>
      <w:pPr>
        <w:pStyle w:val="Heading3"/>
        <w:spacing w:before="66"/>
      </w:pPr>
      <w:r>
        <w:lastRenderedPageBreak/>
        <w:t>004</w:t>
      </w:r>
    </w:p>
    <w:p w:rsidR="00CC1ECE" w:rsidRDefault="00513E98">
      <w:pPr>
        <w:spacing w:before="84"/>
        <w:ind w:left="1024"/>
        <w:rPr>
          <w:b/>
          <w:sz w:val="24"/>
        </w:rPr>
      </w:pPr>
      <w:r>
        <w:rPr>
          <w:b/>
          <w:sz w:val="24"/>
        </w:rPr>
        <w:t>Выбросы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при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работе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инертными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материалами.</w:t>
      </w:r>
    </w:p>
    <w:p w:rsidR="00CC1ECE" w:rsidRDefault="00513E98">
      <w:pPr>
        <w:pStyle w:val="a3"/>
        <w:tabs>
          <w:tab w:val="left" w:pos="1521"/>
          <w:tab w:val="left" w:pos="2526"/>
          <w:tab w:val="left" w:pos="3748"/>
          <w:tab w:val="left" w:pos="4329"/>
          <w:tab w:val="left" w:pos="5738"/>
          <w:tab w:val="left" w:pos="7381"/>
          <w:tab w:val="left" w:pos="8158"/>
          <w:tab w:val="left" w:pos="8938"/>
        </w:tabs>
        <w:spacing w:before="75"/>
        <w:ind w:left="1024" w:right="833"/>
      </w:pPr>
      <w:r>
        <w:t>По</w:t>
      </w:r>
      <w:r>
        <w:tab/>
        <w:t>данным</w:t>
      </w:r>
      <w:r>
        <w:tab/>
        <w:t>Заказчика</w:t>
      </w:r>
      <w:r>
        <w:tab/>
        <w:t>при</w:t>
      </w:r>
      <w:r>
        <w:tab/>
        <w:t>проведении</w:t>
      </w:r>
      <w:r>
        <w:tab/>
        <w:t>строительных</w:t>
      </w:r>
      <w:r>
        <w:tab/>
        <w:t>работ</w:t>
      </w:r>
      <w:r>
        <w:tab/>
        <w:t>будут</w:t>
      </w:r>
      <w:r>
        <w:tab/>
      </w:r>
      <w:r>
        <w:t>использованы</w:t>
      </w:r>
      <w:r>
        <w:rPr>
          <w:spacing w:val="-57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материалы:</w:t>
      </w:r>
    </w:p>
    <w:p w:rsidR="00CC1ECE" w:rsidRDefault="00513E98" w:rsidP="00513E98">
      <w:pPr>
        <w:pStyle w:val="a4"/>
        <w:numPr>
          <w:ilvl w:val="0"/>
          <w:numId w:val="57"/>
        </w:numPr>
        <w:tabs>
          <w:tab w:val="left" w:pos="1385"/>
        </w:tabs>
        <w:spacing w:before="5"/>
        <w:ind w:hanging="361"/>
        <w:rPr>
          <w:sz w:val="24"/>
        </w:rPr>
      </w:pPr>
      <w:r>
        <w:rPr>
          <w:sz w:val="24"/>
        </w:rPr>
        <w:t>ПГС,</w:t>
      </w:r>
      <w:r>
        <w:rPr>
          <w:spacing w:val="-2"/>
          <w:sz w:val="24"/>
        </w:rPr>
        <w:t xml:space="preserve"> </w:t>
      </w:r>
      <w:r>
        <w:rPr>
          <w:sz w:val="24"/>
        </w:rPr>
        <w:t>гравий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1375,04</w:t>
      </w:r>
      <w:r>
        <w:rPr>
          <w:spacing w:val="-4"/>
          <w:sz w:val="24"/>
        </w:rPr>
        <w:t xml:space="preserve"> </w:t>
      </w:r>
      <w:r>
        <w:rPr>
          <w:sz w:val="24"/>
        </w:rPr>
        <w:t>куб.м</w:t>
      </w:r>
      <w:r>
        <w:rPr>
          <w:spacing w:val="-2"/>
          <w:sz w:val="24"/>
        </w:rPr>
        <w:t xml:space="preserve"> </w:t>
      </w:r>
      <w:r>
        <w:rPr>
          <w:sz w:val="24"/>
        </w:rPr>
        <w:t>или 3437,6</w:t>
      </w:r>
      <w:r>
        <w:rPr>
          <w:spacing w:val="-1"/>
          <w:sz w:val="24"/>
        </w:rPr>
        <w:t xml:space="preserve"> </w:t>
      </w:r>
      <w:r>
        <w:rPr>
          <w:sz w:val="24"/>
        </w:rPr>
        <w:t>т;</w:t>
      </w:r>
    </w:p>
    <w:p w:rsidR="00CC1ECE" w:rsidRDefault="00513E98" w:rsidP="00513E98">
      <w:pPr>
        <w:pStyle w:val="a4"/>
        <w:numPr>
          <w:ilvl w:val="0"/>
          <w:numId w:val="57"/>
        </w:numPr>
        <w:tabs>
          <w:tab w:val="left" w:pos="1385"/>
        </w:tabs>
        <w:spacing w:before="81"/>
        <w:ind w:hanging="361"/>
        <w:rPr>
          <w:sz w:val="24"/>
        </w:rPr>
      </w:pPr>
      <w:r>
        <w:rPr>
          <w:sz w:val="24"/>
        </w:rPr>
        <w:t>Сухие</w:t>
      </w:r>
      <w:r>
        <w:rPr>
          <w:spacing w:val="-3"/>
          <w:sz w:val="24"/>
        </w:rPr>
        <w:t xml:space="preserve"> </w:t>
      </w:r>
      <w:r>
        <w:rPr>
          <w:sz w:val="24"/>
        </w:rPr>
        <w:t>строительные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смеси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1500,85</w:t>
      </w:r>
      <w:r>
        <w:rPr>
          <w:spacing w:val="-1"/>
          <w:sz w:val="24"/>
        </w:rPr>
        <w:t xml:space="preserve"> </w:t>
      </w:r>
      <w:r>
        <w:rPr>
          <w:sz w:val="24"/>
        </w:rPr>
        <w:t>т;</w:t>
      </w:r>
    </w:p>
    <w:p w:rsidR="00CC1ECE" w:rsidRDefault="00513E98" w:rsidP="00513E98">
      <w:pPr>
        <w:pStyle w:val="a4"/>
        <w:numPr>
          <w:ilvl w:val="0"/>
          <w:numId w:val="57"/>
        </w:numPr>
        <w:tabs>
          <w:tab w:val="left" w:pos="1385"/>
        </w:tabs>
        <w:spacing w:before="84"/>
        <w:ind w:hanging="361"/>
        <w:rPr>
          <w:sz w:val="24"/>
        </w:rPr>
      </w:pPr>
      <w:r>
        <w:rPr>
          <w:sz w:val="24"/>
        </w:rPr>
        <w:t>Песок –</w:t>
      </w:r>
      <w:r>
        <w:rPr>
          <w:spacing w:val="-1"/>
          <w:sz w:val="24"/>
        </w:rPr>
        <w:t xml:space="preserve"> </w:t>
      </w:r>
      <w:r>
        <w:rPr>
          <w:sz w:val="24"/>
        </w:rPr>
        <w:t>187,3 куб.м</w:t>
      </w:r>
      <w:r>
        <w:rPr>
          <w:spacing w:val="-1"/>
          <w:sz w:val="24"/>
        </w:rPr>
        <w:t xml:space="preserve"> </w:t>
      </w:r>
      <w:r>
        <w:rPr>
          <w:sz w:val="24"/>
        </w:rPr>
        <w:t>или 487,0</w:t>
      </w:r>
      <w:r>
        <w:rPr>
          <w:spacing w:val="2"/>
          <w:sz w:val="24"/>
        </w:rPr>
        <w:t xml:space="preserve"> </w:t>
      </w:r>
      <w:r>
        <w:rPr>
          <w:sz w:val="24"/>
        </w:rPr>
        <w:t>т;</w:t>
      </w:r>
    </w:p>
    <w:p w:rsidR="00CC1ECE" w:rsidRDefault="00513E98" w:rsidP="00513E98">
      <w:pPr>
        <w:pStyle w:val="a4"/>
        <w:numPr>
          <w:ilvl w:val="0"/>
          <w:numId w:val="57"/>
        </w:numPr>
        <w:tabs>
          <w:tab w:val="left" w:pos="1385"/>
        </w:tabs>
        <w:spacing w:before="84"/>
        <w:ind w:hanging="361"/>
        <w:rPr>
          <w:sz w:val="24"/>
        </w:rPr>
      </w:pPr>
      <w:r>
        <w:rPr>
          <w:sz w:val="24"/>
        </w:rPr>
        <w:t>Щебень –</w:t>
      </w:r>
      <w:r>
        <w:rPr>
          <w:spacing w:val="-1"/>
          <w:sz w:val="24"/>
        </w:rPr>
        <w:t xml:space="preserve"> </w:t>
      </w:r>
      <w:r>
        <w:rPr>
          <w:sz w:val="24"/>
        </w:rPr>
        <w:t>586,4</w:t>
      </w:r>
      <w:r>
        <w:rPr>
          <w:spacing w:val="-1"/>
          <w:sz w:val="24"/>
        </w:rPr>
        <w:t xml:space="preserve"> </w:t>
      </w:r>
      <w:r>
        <w:rPr>
          <w:sz w:val="24"/>
        </w:rPr>
        <w:t>куб.м или 1641,9</w:t>
      </w:r>
      <w:r>
        <w:rPr>
          <w:spacing w:val="2"/>
          <w:sz w:val="24"/>
        </w:rPr>
        <w:t xml:space="preserve"> </w:t>
      </w:r>
      <w:r>
        <w:rPr>
          <w:sz w:val="24"/>
        </w:rPr>
        <w:t>т.</w:t>
      </w:r>
    </w:p>
    <w:p w:rsidR="00CC1ECE" w:rsidRDefault="00513E98">
      <w:pPr>
        <w:pStyle w:val="Heading3"/>
        <w:spacing w:before="96"/>
      </w:pPr>
      <w:r>
        <w:t>Выгрузка</w:t>
      </w:r>
      <w:r>
        <w:rPr>
          <w:spacing w:val="-2"/>
        </w:rPr>
        <w:t xml:space="preserve"> </w:t>
      </w:r>
      <w:r>
        <w:t>ПГС:</w:t>
      </w:r>
    </w:p>
    <w:p w:rsidR="00CC1ECE" w:rsidRDefault="00513E98">
      <w:pPr>
        <w:pStyle w:val="a3"/>
        <w:spacing w:before="72"/>
        <w:ind w:left="1024"/>
        <w:jc w:val="both"/>
      </w:pPr>
      <w:r>
        <w:t>Грузооборот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3437,6</w:t>
      </w:r>
      <w:r>
        <w:rPr>
          <w:spacing w:val="-1"/>
        </w:rPr>
        <w:t xml:space="preserve"> </w:t>
      </w:r>
      <w:r>
        <w:t>т/пер.стр,</w:t>
      </w:r>
      <w:r>
        <w:rPr>
          <w:spacing w:val="-2"/>
        </w:rPr>
        <w:t xml:space="preserve"> </w:t>
      </w:r>
      <w:r>
        <w:t>5,7</w:t>
      </w:r>
      <w:r>
        <w:rPr>
          <w:spacing w:val="-1"/>
        </w:rPr>
        <w:t xml:space="preserve"> </w:t>
      </w:r>
      <w:r>
        <w:t>т/день,</w:t>
      </w:r>
      <w:r>
        <w:rPr>
          <w:spacing w:val="-1"/>
        </w:rPr>
        <w:t xml:space="preserve"> </w:t>
      </w:r>
      <w:r>
        <w:t>0,71</w:t>
      </w:r>
      <w:r>
        <w:rPr>
          <w:spacing w:val="-5"/>
        </w:rPr>
        <w:t xml:space="preserve"> </w:t>
      </w:r>
      <w:r>
        <w:t>т/час.</w:t>
      </w:r>
      <w:r>
        <w:rPr>
          <w:spacing w:val="-1"/>
        </w:rPr>
        <w:t xml:space="preserve"> </w:t>
      </w:r>
      <w:r>
        <w:t>Расчет</w:t>
      </w:r>
      <w:r>
        <w:rPr>
          <w:spacing w:val="-1"/>
        </w:rPr>
        <w:t xml:space="preserve"> </w:t>
      </w:r>
      <w:r>
        <w:t>ВВВ</w:t>
      </w:r>
      <w:r>
        <w:rPr>
          <w:spacing w:val="-3"/>
        </w:rPr>
        <w:t xml:space="preserve"> </w:t>
      </w:r>
      <w:r>
        <w:t>произведен</w:t>
      </w:r>
      <w:r>
        <w:rPr>
          <w:spacing w:val="-2"/>
        </w:rPr>
        <w:t xml:space="preserve"> </w:t>
      </w:r>
      <w:r>
        <w:t>по</w:t>
      </w:r>
    </w:p>
    <w:p w:rsidR="00CC1ECE" w:rsidRDefault="00513E98">
      <w:pPr>
        <w:pStyle w:val="a3"/>
        <w:spacing w:before="84"/>
        <w:ind w:left="1024" w:right="837"/>
        <w:jc w:val="both"/>
      </w:pPr>
      <w:r>
        <w:t>«Методике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производству строительных материалов», Приложение №11 к приказу Министра охраны</w:t>
      </w:r>
      <w:r>
        <w:rPr>
          <w:spacing w:val="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 Республики Казахстан</w:t>
      </w:r>
      <w:r>
        <w:rPr>
          <w:spacing w:val="-1"/>
        </w:rPr>
        <w:t xml:space="preserve"> </w:t>
      </w:r>
      <w:r>
        <w:t>от 18.04.08</w:t>
      </w:r>
      <w:r>
        <w:rPr>
          <w:spacing w:val="3"/>
        </w:rPr>
        <w:t xml:space="preserve"> </w:t>
      </w:r>
      <w:r>
        <w:t>г</w:t>
      </w:r>
      <w:r>
        <w:rPr>
          <w:spacing w:val="-1"/>
        </w:rPr>
        <w:t xml:space="preserve"> </w:t>
      </w:r>
      <w:r>
        <w:t>№100 п.</w:t>
      </w:r>
    </w:p>
    <w:p w:rsidR="00CC1ECE" w:rsidRDefault="00513E98">
      <w:pPr>
        <w:pStyle w:val="a3"/>
        <w:spacing w:before="1"/>
        <w:ind w:left="1024" w:right="834"/>
        <w:jc w:val="both"/>
      </w:pPr>
      <w:r>
        <w:t>Максимальный</w:t>
      </w:r>
      <w:r>
        <w:rPr>
          <w:spacing w:val="1"/>
        </w:rPr>
        <w:t xml:space="preserve"> </w:t>
      </w:r>
      <w:r>
        <w:t>разовый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пылевыделений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выгрузки</w:t>
      </w:r>
      <w:r>
        <w:rPr>
          <w:spacing w:val="1"/>
        </w:rPr>
        <w:t xml:space="preserve"> </w:t>
      </w:r>
      <w:r>
        <w:t>ПГС</w:t>
      </w:r>
      <w:r>
        <w:rPr>
          <w:spacing w:val="1"/>
        </w:rPr>
        <w:t xml:space="preserve"> </w:t>
      </w:r>
      <w:r>
        <w:t>рассчитывается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6"/>
        <w:jc w:val="both"/>
      </w:pPr>
      <w:r>
        <w:rPr>
          <w:position w:val="1"/>
        </w:rPr>
        <w:t>Мсек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= К</w:t>
      </w:r>
      <w:r>
        <w:t xml:space="preserve">1 </w:t>
      </w:r>
      <w:r>
        <w:rPr>
          <w:position w:val="1"/>
        </w:rPr>
        <w:t>* К</w:t>
      </w:r>
      <w:r>
        <w:t xml:space="preserve">2 </w:t>
      </w:r>
      <w:r>
        <w:rPr>
          <w:position w:val="1"/>
        </w:rPr>
        <w:t>* К</w:t>
      </w:r>
      <w:r>
        <w:t xml:space="preserve">3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8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G</w:t>
      </w:r>
      <w:r>
        <w:t>час</w:t>
      </w:r>
      <w:r>
        <w:rPr>
          <w:spacing w:val="-1"/>
        </w:rPr>
        <w:t xml:space="preserve"> </w:t>
      </w:r>
      <w:r>
        <w:rPr>
          <w:position w:val="1"/>
        </w:rPr>
        <w:t>* 10</w:t>
      </w:r>
      <w:r>
        <w:rPr>
          <w:position w:val="9"/>
        </w:rPr>
        <w:t xml:space="preserve">6 </w:t>
      </w:r>
      <w:r>
        <w:rPr>
          <w:position w:val="1"/>
        </w:rPr>
        <w:t>/ 3600</w:t>
      </w:r>
      <w:r>
        <w:rPr>
          <w:spacing w:val="2"/>
          <w:position w:val="1"/>
        </w:rPr>
        <w:t xml:space="preserve"> </w:t>
      </w:r>
      <w:r>
        <w:rPr>
          <w:position w:val="1"/>
        </w:rPr>
        <w:t>* (1-n) (г/сек);</w:t>
      </w:r>
    </w:p>
    <w:p w:rsidR="00CC1ECE" w:rsidRDefault="00513E98">
      <w:pPr>
        <w:pStyle w:val="a3"/>
        <w:spacing w:before="75"/>
        <w:ind w:left="1024"/>
      </w:pPr>
      <w:r>
        <w:t>Валовый</w:t>
      </w:r>
      <w:r>
        <w:rPr>
          <w:spacing w:val="-5"/>
        </w:rPr>
        <w:t xml:space="preserve"> </w:t>
      </w:r>
      <w:r>
        <w:t>выброс</w:t>
      </w:r>
      <w:r>
        <w:rPr>
          <w:spacing w:val="-5"/>
        </w:rPr>
        <w:t xml:space="preserve"> </w:t>
      </w:r>
      <w:r>
        <w:t>рассчитывается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90"/>
      </w:pPr>
      <w:r>
        <w:rPr>
          <w:position w:val="1"/>
        </w:rPr>
        <w:t>Мгод = К</w:t>
      </w:r>
      <w:r>
        <w:t xml:space="preserve">1 * </w:t>
      </w:r>
      <w:r>
        <w:rPr>
          <w:position w:val="1"/>
        </w:rPr>
        <w:t>К</w:t>
      </w:r>
      <w:r>
        <w:t xml:space="preserve">2 </w:t>
      </w:r>
      <w:r>
        <w:rPr>
          <w:position w:val="1"/>
        </w:rPr>
        <w:t>* К</w:t>
      </w:r>
      <w:r>
        <w:t>3 *</w:t>
      </w:r>
      <w:r>
        <w:rPr>
          <w:spacing w:val="-3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 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8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 G</w:t>
      </w:r>
      <w:r>
        <w:t>год</w:t>
      </w:r>
      <w:r>
        <w:rPr>
          <w:spacing w:val="1"/>
        </w:rPr>
        <w:t xml:space="preserve"> </w:t>
      </w:r>
      <w:r>
        <w:rPr>
          <w:position w:val="1"/>
        </w:rPr>
        <w:t>* (1-n) (т/год);</w:t>
      </w:r>
    </w:p>
    <w:p w:rsidR="00CC1ECE" w:rsidRDefault="00513E98">
      <w:pPr>
        <w:pStyle w:val="a3"/>
        <w:spacing w:before="75"/>
        <w:ind w:left="1024"/>
      </w:pPr>
      <w:r>
        <w:t>Где:</w:t>
      </w:r>
    </w:p>
    <w:p w:rsidR="00CC1ECE" w:rsidRDefault="00513E98">
      <w:pPr>
        <w:pStyle w:val="a3"/>
        <w:spacing w:before="91"/>
        <w:ind w:left="1024"/>
      </w:pPr>
      <w:r>
        <w:rPr>
          <w:b/>
          <w:position w:val="1"/>
        </w:rPr>
        <w:t>К</w:t>
      </w:r>
      <w:r>
        <w:rPr>
          <w:b/>
        </w:rPr>
        <w:t>1</w:t>
      </w:r>
      <w:r>
        <w:rPr>
          <w:b/>
          <w:spacing w:val="-3"/>
        </w:rPr>
        <w:t xml:space="preserve"> </w:t>
      </w:r>
      <w:r>
        <w:rPr>
          <w:position w:val="1"/>
        </w:rPr>
        <w:t>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весовая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пылевой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фракции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материале 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0,03;</w:t>
      </w:r>
    </w:p>
    <w:p w:rsidR="00CC1ECE" w:rsidRDefault="00513E98">
      <w:pPr>
        <w:pStyle w:val="a3"/>
        <w:spacing w:before="90" w:line="232" w:lineRule="auto"/>
        <w:ind w:left="1024"/>
      </w:pPr>
      <w:r>
        <w:rPr>
          <w:b/>
          <w:position w:val="1"/>
        </w:rPr>
        <w:t>К</w:t>
      </w:r>
      <w:r>
        <w:rPr>
          <w:b/>
        </w:rPr>
        <w:t>2</w:t>
      </w:r>
      <w:r>
        <w:rPr>
          <w:b/>
          <w:spacing w:val="57"/>
        </w:rPr>
        <w:t xml:space="preserve"> </w:t>
      </w:r>
      <w:r>
        <w:rPr>
          <w:position w:val="1"/>
        </w:rPr>
        <w:t>–</w:t>
      </w:r>
      <w:r>
        <w:rPr>
          <w:spacing w:val="56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пыли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с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размерами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частиц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0-50</w:t>
      </w:r>
      <w:r>
        <w:rPr>
          <w:spacing w:val="57"/>
          <w:position w:val="1"/>
        </w:rPr>
        <w:t xml:space="preserve"> </w:t>
      </w:r>
      <w:r>
        <w:rPr>
          <w:position w:val="1"/>
        </w:rPr>
        <w:t>мкм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(от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всей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массы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пыли),</w:t>
      </w:r>
      <w:r>
        <w:rPr>
          <w:spacing w:val="57"/>
          <w:position w:val="1"/>
        </w:rPr>
        <w:t xml:space="preserve"> </w:t>
      </w:r>
      <w:r>
        <w:rPr>
          <w:position w:val="1"/>
        </w:rPr>
        <w:t>переходящая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57"/>
          <w:position w:val="1"/>
        </w:rPr>
        <w:t xml:space="preserve"> </w:t>
      </w:r>
      <w:r>
        <w:t>аэрозоль – 0,04;</w:t>
      </w:r>
    </w:p>
    <w:p w:rsidR="00CC1ECE" w:rsidRDefault="00513E98">
      <w:pPr>
        <w:pStyle w:val="a3"/>
        <w:spacing w:before="10"/>
        <w:ind w:left="1024"/>
      </w:pPr>
      <w:r>
        <w:rPr>
          <w:b/>
          <w:position w:val="1"/>
        </w:rPr>
        <w:t>К</w:t>
      </w:r>
      <w:r>
        <w:rPr>
          <w:b/>
        </w:rPr>
        <w:t>3</w:t>
      </w:r>
      <w:r>
        <w:rPr>
          <w:b/>
          <w:spacing w:val="-4"/>
        </w:rPr>
        <w:t xml:space="preserve"> </w:t>
      </w:r>
      <w:r>
        <w:rPr>
          <w:position w:val="1"/>
        </w:rPr>
        <w:t>–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коэффициент, учитывающий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метеоусловия</w:t>
      </w:r>
      <w:r>
        <w:rPr>
          <w:spacing w:val="3"/>
          <w:position w:val="1"/>
        </w:rPr>
        <w:t xml:space="preserve"> </w:t>
      </w:r>
      <w:r>
        <w:rPr>
          <w:position w:val="1"/>
        </w:rPr>
        <w:t>-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88" w:line="235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4</w:t>
      </w:r>
      <w:r>
        <w:rPr>
          <w:b/>
          <w:spacing w:val="21"/>
        </w:rPr>
        <w:t xml:space="preserve"> </w:t>
      </w:r>
      <w:r>
        <w:rPr>
          <w:position w:val="1"/>
        </w:rPr>
        <w:t>–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коэффициент,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учитывающий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условия,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степень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защищенности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узла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-57"/>
          <w:position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воздействий,</w:t>
      </w:r>
      <w:r>
        <w:rPr>
          <w:spacing w:val="-3"/>
        </w:rPr>
        <w:t xml:space="preserve"> </w:t>
      </w:r>
      <w:r>
        <w:t>условия пылеобразования</w:t>
      </w:r>
      <w:r>
        <w:rPr>
          <w:spacing w:val="3"/>
        </w:rPr>
        <w:t xml:space="preserve"> </w:t>
      </w:r>
      <w:r>
        <w:t>– 1,0;</w:t>
      </w:r>
    </w:p>
    <w:p w:rsidR="00CC1ECE" w:rsidRDefault="00513E98">
      <w:pPr>
        <w:pStyle w:val="a3"/>
        <w:spacing w:before="6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5</w:t>
      </w:r>
      <w:r>
        <w:rPr>
          <w:b/>
          <w:spacing w:val="59"/>
        </w:rPr>
        <w:t xml:space="preserve"> </w:t>
      </w:r>
      <w:r>
        <w:rPr>
          <w:spacing w:val="-1"/>
          <w:position w:val="1"/>
        </w:rPr>
        <w:t>–</w:t>
      </w:r>
      <w:r>
        <w:rPr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2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position w:val="1"/>
        </w:rPr>
        <w:t xml:space="preserve"> влажность 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3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84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7</w:t>
      </w:r>
      <w:r>
        <w:rPr>
          <w:b/>
          <w:spacing w:val="59"/>
        </w:rPr>
        <w:t xml:space="preserve"> </w:t>
      </w:r>
      <w:r>
        <w:rPr>
          <w:spacing w:val="-1"/>
          <w:position w:val="1"/>
        </w:rPr>
        <w:t>–</w:t>
      </w:r>
      <w:r>
        <w:rPr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position w:val="1"/>
        </w:rPr>
        <w:t xml:space="preserve"> крупность 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5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93" w:line="232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8</w:t>
      </w:r>
      <w:r>
        <w:rPr>
          <w:b/>
          <w:spacing w:val="24"/>
        </w:rPr>
        <w:t xml:space="preserve"> </w:t>
      </w:r>
      <w:r>
        <w:rPr>
          <w:position w:val="1"/>
        </w:rPr>
        <w:t>–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22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различных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материалов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зависимости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типа</w:t>
      </w:r>
      <w:r>
        <w:rPr>
          <w:spacing w:val="-57"/>
          <w:position w:val="1"/>
        </w:rPr>
        <w:t xml:space="preserve"> </w:t>
      </w:r>
      <w:r>
        <w:t>грейфера</w:t>
      </w:r>
      <w:r>
        <w:rPr>
          <w:spacing w:val="-3"/>
        </w:rPr>
        <w:t xml:space="preserve"> </w:t>
      </w:r>
      <w:r>
        <w:t>– 1,0;</w:t>
      </w:r>
    </w:p>
    <w:p w:rsidR="00CC1ECE" w:rsidRDefault="00513E98">
      <w:pPr>
        <w:pStyle w:val="a3"/>
        <w:spacing w:before="16" w:line="232" w:lineRule="auto"/>
        <w:ind w:left="1024"/>
      </w:pPr>
      <w:r>
        <w:rPr>
          <w:b/>
          <w:position w:val="1"/>
        </w:rPr>
        <w:t>К</w:t>
      </w:r>
      <w:r>
        <w:rPr>
          <w:b/>
        </w:rPr>
        <w:t>9</w:t>
      </w:r>
      <w:r>
        <w:rPr>
          <w:b/>
          <w:spacing w:val="5"/>
        </w:rPr>
        <w:t xml:space="preserve"> </w:t>
      </w:r>
      <w:r>
        <w:rPr>
          <w:position w:val="1"/>
        </w:rPr>
        <w:t>–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мощном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залповом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сбросе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5"/>
          <w:position w:val="1"/>
        </w:rPr>
        <w:t xml:space="preserve"> </w:t>
      </w:r>
      <w:r>
        <w:rPr>
          <w:position w:val="1"/>
        </w:rPr>
        <w:t>разгрузке</w:t>
      </w:r>
      <w:r>
        <w:rPr>
          <w:spacing w:val="-57"/>
          <w:position w:val="1"/>
        </w:rPr>
        <w:t xml:space="preserve"> </w:t>
      </w:r>
      <w:r>
        <w:t>автосамосвала</w:t>
      </w:r>
      <w:r>
        <w:rPr>
          <w:spacing w:val="-2"/>
        </w:rPr>
        <w:t xml:space="preserve"> </w:t>
      </w:r>
      <w:r>
        <w:t>– 0,2;</w:t>
      </w:r>
    </w:p>
    <w:p w:rsidR="00CC1ECE" w:rsidRDefault="00513E98">
      <w:pPr>
        <w:pStyle w:val="a3"/>
        <w:spacing w:before="2"/>
        <w:ind w:left="1024"/>
      </w:pPr>
      <w:r>
        <w:rPr>
          <w:b/>
        </w:rPr>
        <w:t>В</w:t>
      </w:r>
      <w:r>
        <w:rPr>
          <w:b/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коэффициент, учитывающий</w:t>
      </w:r>
      <w:r>
        <w:rPr>
          <w:spacing w:val="-1"/>
        </w:rPr>
        <w:t xml:space="preserve"> </w:t>
      </w:r>
      <w:r>
        <w:t>высоту</w:t>
      </w:r>
      <w:r>
        <w:rPr>
          <w:spacing w:val="-7"/>
        </w:rPr>
        <w:t xml:space="preserve"> </w:t>
      </w:r>
      <w:r>
        <w:t>пересыпки</w:t>
      </w:r>
      <w:r>
        <w:rPr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0,5;</w:t>
      </w:r>
    </w:p>
    <w:p w:rsidR="00CC1ECE" w:rsidRDefault="00513E98">
      <w:pPr>
        <w:pStyle w:val="a3"/>
        <w:spacing w:before="87"/>
        <w:ind w:left="1024"/>
      </w:pPr>
      <w:r>
        <w:rPr>
          <w:b/>
          <w:position w:val="1"/>
        </w:rPr>
        <w:t>G</w:t>
      </w:r>
      <w:r>
        <w:rPr>
          <w:b/>
        </w:rPr>
        <w:t>час</w:t>
      </w:r>
      <w:r>
        <w:rPr>
          <w:b/>
          <w:spacing w:val="-3"/>
        </w:rPr>
        <w:t xml:space="preserve"> </w:t>
      </w:r>
      <w:r>
        <w:rPr>
          <w:position w:val="1"/>
        </w:rPr>
        <w:t>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перерабатываемого материала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0,71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т/час;</w:t>
      </w:r>
    </w:p>
    <w:p w:rsidR="00CC1ECE" w:rsidRDefault="00513E98">
      <w:pPr>
        <w:pStyle w:val="a3"/>
        <w:spacing w:before="92" w:line="232" w:lineRule="auto"/>
        <w:ind w:left="1024" w:right="1185"/>
      </w:pPr>
      <w:r>
        <w:rPr>
          <w:b/>
          <w:position w:val="1"/>
        </w:rPr>
        <w:t>G</w:t>
      </w:r>
      <w:r>
        <w:rPr>
          <w:b/>
        </w:rPr>
        <w:t>год</w:t>
      </w:r>
      <w:r>
        <w:rPr>
          <w:b/>
          <w:spacing w:val="22"/>
        </w:rPr>
        <w:t xml:space="preserve"> </w:t>
      </w:r>
      <w:r>
        <w:rPr>
          <w:position w:val="1"/>
        </w:rPr>
        <w:t>–</w:t>
      </w:r>
      <w:r>
        <w:rPr>
          <w:spacing w:val="22"/>
          <w:position w:val="1"/>
        </w:rPr>
        <w:t xml:space="preserve"> </w:t>
      </w:r>
      <w:r>
        <w:rPr>
          <w:position w:val="1"/>
        </w:rPr>
        <w:t>суммарное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перерабатываемого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течение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года,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3437,6</w:t>
      </w:r>
      <w:r>
        <w:rPr>
          <w:spacing w:val="-57"/>
          <w:position w:val="1"/>
        </w:rPr>
        <w:t xml:space="preserve"> </w:t>
      </w:r>
      <w:r>
        <w:t>т/пер.стр;</w:t>
      </w:r>
    </w:p>
    <w:p w:rsidR="00CC1ECE" w:rsidRDefault="00513E98">
      <w:pPr>
        <w:pStyle w:val="a3"/>
        <w:spacing w:before="4"/>
        <w:ind w:left="1024" w:right="5539"/>
      </w:pPr>
      <w:r>
        <w:rPr>
          <w:b/>
        </w:rPr>
        <w:t>n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пылеподавления.</w:t>
      </w:r>
      <w:r>
        <w:rPr>
          <w:spacing w:val="-57"/>
        </w:rPr>
        <w:t xml:space="preserve"> </w:t>
      </w:r>
      <w:r>
        <w:t>Пыль</w:t>
      </w:r>
      <w:r>
        <w:rPr>
          <w:spacing w:val="-2"/>
        </w:rPr>
        <w:t xml:space="preserve"> </w:t>
      </w:r>
      <w:r>
        <w:t>неорганическая</w:t>
      </w:r>
      <w:r>
        <w:rPr>
          <w:spacing w:val="-1"/>
        </w:rPr>
        <w:t xml:space="preserve"> </w:t>
      </w:r>
      <w:r>
        <w:t>SiO2</w:t>
      </w:r>
      <w:r>
        <w:rPr>
          <w:spacing w:val="-1"/>
        </w:rPr>
        <w:t xml:space="preserve"> </w:t>
      </w:r>
      <w:r>
        <w:t>70-20%</w:t>
      </w:r>
      <w:r>
        <w:rPr>
          <w:spacing w:val="-2"/>
        </w:rPr>
        <w:t xml:space="preserve"> </w:t>
      </w:r>
      <w:r>
        <w:t>(2908):</w:t>
      </w:r>
    </w:p>
    <w:p w:rsidR="00CC1ECE" w:rsidRDefault="00513E98">
      <w:pPr>
        <w:pStyle w:val="a3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0,03 * 0,04 * 1,0</w:t>
      </w:r>
      <w:r>
        <w:rPr>
          <w:spacing w:val="1"/>
        </w:rPr>
        <w:t xml:space="preserve"> </w:t>
      </w:r>
      <w:r>
        <w:t>* 1,0 * 1,0 * 1,0 *</w:t>
      </w:r>
      <w:r>
        <w:rPr>
          <w:spacing w:val="-1"/>
        </w:rPr>
        <w:t xml:space="preserve"> </w:t>
      </w:r>
      <w:r>
        <w:t>1,0 * 0,2</w:t>
      </w:r>
      <w:r>
        <w:rPr>
          <w:spacing w:val="1"/>
        </w:rPr>
        <w:t xml:space="preserve"> </w:t>
      </w:r>
      <w:r>
        <w:t>* 0,5 * 0,71</w:t>
      </w:r>
      <w:r>
        <w:rPr>
          <w:spacing w:val="-1"/>
        </w:rPr>
        <w:t xml:space="preserve"> </w:t>
      </w:r>
      <w:r>
        <w:t>* 1000000 /3600 * 0,4 =</w:t>
      </w:r>
    </w:p>
    <w:p w:rsidR="00CC1ECE" w:rsidRDefault="00513E98">
      <w:pPr>
        <w:pStyle w:val="a3"/>
        <w:spacing w:before="84"/>
        <w:ind w:left="1024"/>
      </w:pPr>
      <w:r>
        <w:t>0,0095</w:t>
      </w:r>
      <w:r>
        <w:rPr>
          <w:spacing w:val="-2"/>
        </w:rPr>
        <w:t xml:space="preserve"> </w:t>
      </w:r>
      <w:r>
        <w:t>г/с.</w:t>
      </w:r>
    </w:p>
    <w:p w:rsidR="00CC1ECE" w:rsidRDefault="00513E98">
      <w:pPr>
        <w:pStyle w:val="a3"/>
        <w:spacing w:before="86" w:line="304" w:lineRule="auto"/>
        <w:ind w:left="1024" w:right="886"/>
      </w:pPr>
      <w:r>
        <w:t>Мгод = 0,03 * 0,04 * 1,0 * 1,0 * 1,0 * 1,0 * 1,0 * 0,2 * 0,5 * 3437,6 * 0,4 = 0,1650 т/пер.стр.</w:t>
      </w:r>
      <w:r>
        <w:rPr>
          <w:spacing w:val="1"/>
        </w:rPr>
        <w:t xml:space="preserve"> </w:t>
      </w:r>
      <w:r>
        <w:t>Расчет</w:t>
      </w:r>
      <w:r>
        <w:rPr>
          <w:spacing w:val="-3"/>
        </w:rPr>
        <w:t xml:space="preserve"> </w:t>
      </w:r>
      <w:r>
        <w:t>проведен</w:t>
      </w:r>
      <w:r>
        <w:rPr>
          <w:spacing w:val="-3"/>
        </w:rPr>
        <w:t xml:space="preserve"> </w:t>
      </w:r>
      <w:r>
        <w:t>с учетом</w:t>
      </w:r>
      <w:r>
        <w:rPr>
          <w:spacing w:val="-4"/>
        </w:rPr>
        <w:t xml:space="preserve"> </w:t>
      </w:r>
      <w:r>
        <w:t>коэффициента</w:t>
      </w:r>
      <w:r>
        <w:rPr>
          <w:spacing w:val="-4"/>
        </w:rPr>
        <w:t xml:space="preserve"> </w:t>
      </w:r>
      <w:r>
        <w:t>оседания</w:t>
      </w:r>
      <w:r>
        <w:rPr>
          <w:spacing w:val="-3"/>
        </w:rPr>
        <w:t xml:space="preserve"> </w:t>
      </w:r>
      <w:r>
        <w:t>0,4,</w:t>
      </w:r>
      <w:r>
        <w:rPr>
          <w:spacing w:val="-3"/>
        </w:rPr>
        <w:t xml:space="preserve"> </w:t>
      </w:r>
      <w:r>
        <w:t>согласно</w:t>
      </w:r>
      <w:r>
        <w:rPr>
          <w:spacing w:val="-3"/>
        </w:rPr>
        <w:t xml:space="preserve"> </w:t>
      </w:r>
      <w:r>
        <w:t>пункту</w:t>
      </w:r>
      <w:r>
        <w:rPr>
          <w:spacing w:val="-6"/>
        </w:rPr>
        <w:t xml:space="preserve"> </w:t>
      </w:r>
      <w:r>
        <w:t>2.3.</w:t>
      </w:r>
      <w:r>
        <w:rPr>
          <w:spacing w:val="1"/>
        </w:rPr>
        <w:t xml:space="preserve"> </w:t>
      </w:r>
      <w:r>
        <w:t>«Приложения</w:t>
      </w:r>
    </w:p>
    <w:p w:rsidR="00CC1ECE" w:rsidRDefault="00513E98">
      <w:pPr>
        <w:pStyle w:val="a3"/>
        <w:spacing w:before="9"/>
        <w:ind w:left="1024"/>
      </w:pPr>
      <w:r>
        <w:t>№11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Приказу</w:t>
      </w:r>
      <w:r>
        <w:rPr>
          <w:spacing w:val="-9"/>
        </w:rPr>
        <w:t xml:space="preserve"> </w:t>
      </w:r>
      <w:r>
        <w:t>Министра</w:t>
      </w:r>
      <w:r>
        <w:rPr>
          <w:spacing w:val="-2"/>
        </w:rPr>
        <w:t xml:space="preserve"> </w:t>
      </w:r>
      <w:r>
        <w:t>охраны</w:t>
      </w:r>
      <w:r>
        <w:rPr>
          <w:spacing w:val="-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РК от</w:t>
      </w:r>
      <w:r>
        <w:rPr>
          <w:spacing w:val="-1"/>
        </w:rPr>
        <w:t xml:space="preserve"> </w:t>
      </w:r>
      <w:r>
        <w:t>18.04.2008</w:t>
      </w:r>
      <w:r>
        <w:rPr>
          <w:spacing w:val="-1"/>
        </w:rPr>
        <w:t xml:space="preserve"> </w:t>
      </w:r>
      <w:r>
        <w:t>г</w:t>
      </w:r>
      <w:r>
        <w:rPr>
          <w:spacing w:val="-2"/>
        </w:rPr>
        <w:t xml:space="preserve"> </w:t>
      </w:r>
      <w:r>
        <w:t>№100п».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Heading3"/>
        <w:spacing w:before="1"/>
        <w:jc w:val="both"/>
      </w:pPr>
      <w:r>
        <w:t>Выгрузка</w:t>
      </w:r>
      <w:r>
        <w:rPr>
          <w:spacing w:val="-3"/>
        </w:rPr>
        <w:t xml:space="preserve"> </w:t>
      </w:r>
      <w:r>
        <w:t>сухих</w:t>
      </w:r>
      <w:r>
        <w:rPr>
          <w:spacing w:val="-3"/>
        </w:rPr>
        <w:t xml:space="preserve"> </w:t>
      </w:r>
      <w:r>
        <w:t>строительных</w:t>
      </w:r>
      <w:r>
        <w:rPr>
          <w:spacing w:val="-3"/>
        </w:rPr>
        <w:t xml:space="preserve"> </w:t>
      </w:r>
      <w:r>
        <w:t>смесей:</w:t>
      </w:r>
    </w:p>
    <w:p w:rsidR="00CC1ECE" w:rsidRDefault="00513E98">
      <w:pPr>
        <w:pStyle w:val="a3"/>
        <w:spacing w:before="76"/>
        <w:ind w:left="1024"/>
        <w:jc w:val="both"/>
      </w:pPr>
      <w:r>
        <w:t>Грузооборот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1500,85 т/пер.стр,</w:t>
      </w:r>
      <w:r>
        <w:rPr>
          <w:spacing w:val="-2"/>
        </w:rPr>
        <w:t xml:space="preserve"> </w:t>
      </w:r>
      <w:r>
        <w:t>2,5</w:t>
      </w:r>
      <w:r>
        <w:rPr>
          <w:spacing w:val="-1"/>
        </w:rPr>
        <w:t xml:space="preserve"> </w:t>
      </w:r>
      <w:r>
        <w:t>т/день,</w:t>
      </w:r>
      <w:r>
        <w:rPr>
          <w:spacing w:val="-2"/>
        </w:rPr>
        <w:t xml:space="preserve"> </w:t>
      </w:r>
      <w:r>
        <w:t>0,31</w:t>
      </w:r>
      <w:r>
        <w:rPr>
          <w:spacing w:val="-2"/>
        </w:rPr>
        <w:t xml:space="preserve"> </w:t>
      </w:r>
      <w:r>
        <w:t>т/час.</w:t>
      </w:r>
      <w:r>
        <w:rPr>
          <w:spacing w:val="-2"/>
        </w:rPr>
        <w:t xml:space="preserve"> </w:t>
      </w:r>
      <w:r>
        <w:t>Расчет</w:t>
      </w:r>
      <w:r>
        <w:rPr>
          <w:spacing w:val="-2"/>
        </w:rPr>
        <w:t xml:space="preserve"> </w:t>
      </w:r>
      <w:r>
        <w:t>ВВВ</w:t>
      </w:r>
      <w:r>
        <w:rPr>
          <w:spacing w:val="-3"/>
        </w:rPr>
        <w:t xml:space="preserve"> </w:t>
      </w:r>
      <w:r>
        <w:t>произведен</w:t>
      </w:r>
      <w:r>
        <w:rPr>
          <w:spacing w:val="-2"/>
        </w:rPr>
        <w:t xml:space="preserve"> </w:t>
      </w:r>
      <w:r>
        <w:t>по</w:t>
      </w:r>
    </w:p>
    <w:p w:rsidR="00CC1ECE" w:rsidRDefault="00CC1ECE">
      <w:pPr>
        <w:jc w:val="both"/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1024" w:right="827"/>
        <w:jc w:val="both"/>
      </w:pPr>
      <w:r>
        <w:lastRenderedPageBreak/>
        <w:t>«Методике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производству строительных материалов», Приложение №11 к приказу Министра охраны</w:t>
      </w:r>
      <w:r>
        <w:rPr>
          <w:spacing w:val="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 Республики Казахстан</w:t>
      </w:r>
      <w:r>
        <w:rPr>
          <w:spacing w:val="-1"/>
        </w:rPr>
        <w:t xml:space="preserve"> </w:t>
      </w:r>
      <w:r>
        <w:t>от 18.04.08 г</w:t>
      </w:r>
      <w:r>
        <w:rPr>
          <w:spacing w:val="-2"/>
        </w:rPr>
        <w:t xml:space="preserve"> </w:t>
      </w:r>
      <w:r>
        <w:t>№100 п.</w:t>
      </w:r>
    </w:p>
    <w:p w:rsidR="00CC1ECE" w:rsidRDefault="00513E98">
      <w:pPr>
        <w:pStyle w:val="a3"/>
        <w:spacing w:before="8" w:line="237" w:lineRule="auto"/>
        <w:ind w:left="1024" w:right="834"/>
        <w:jc w:val="both"/>
      </w:pPr>
      <w:r>
        <w:t>Максимальный</w:t>
      </w:r>
      <w:r>
        <w:rPr>
          <w:spacing w:val="1"/>
        </w:rPr>
        <w:t xml:space="preserve"> </w:t>
      </w:r>
      <w:r>
        <w:t>разовый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пылевыделений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выгрузки</w:t>
      </w:r>
      <w:r>
        <w:rPr>
          <w:spacing w:val="1"/>
        </w:rPr>
        <w:t xml:space="preserve"> </w:t>
      </w:r>
      <w:r>
        <w:t>ПГС</w:t>
      </w:r>
      <w:r>
        <w:rPr>
          <w:spacing w:val="1"/>
        </w:rPr>
        <w:t xml:space="preserve"> </w:t>
      </w:r>
      <w:r>
        <w:t>рассчитывается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9"/>
        <w:jc w:val="both"/>
      </w:pPr>
      <w:r>
        <w:rPr>
          <w:position w:val="1"/>
        </w:rPr>
        <w:t>Мсек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= К</w:t>
      </w:r>
      <w:r>
        <w:t xml:space="preserve">1 </w:t>
      </w:r>
      <w:r>
        <w:rPr>
          <w:position w:val="1"/>
        </w:rPr>
        <w:t>* К</w:t>
      </w:r>
      <w:r>
        <w:t xml:space="preserve">2 </w:t>
      </w:r>
      <w:r>
        <w:rPr>
          <w:position w:val="1"/>
        </w:rPr>
        <w:t xml:space="preserve">* </w:t>
      </w:r>
      <w:r>
        <w:rPr>
          <w:position w:val="1"/>
        </w:rPr>
        <w:t>К</w:t>
      </w:r>
      <w:r>
        <w:t xml:space="preserve">3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8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G</w:t>
      </w:r>
      <w:r>
        <w:t>час</w:t>
      </w:r>
      <w:r>
        <w:rPr>
          <w:spacing w:val="-1"/>
        </w:rPr>
        <w:t xml:space="preserve"> </w:t>
      </w:r>
      <w:r>
        <w:rPr>
          <w:position w:val="1"/>
        </w:rPr>
        <w:t>* 10</w:t>
      </w:r>
      <w:r>
        <w:rPr>
          <w:position w:val="9"/>
        </w:rPr>
        <w:t xml:space="preserve">6 </w:t>
      </w:r>
      <w:r>
        <w:rPr>
          <w:position w:val="1"/>
        </w:rPr>
        <w:t>/ 3600</w:t>
      </w:r>
      <w:r>
        <w:rPr>
          <w:spacing w:val="2"/>
          <w:position w:val="1"/>
        </w:rPr>
        <w:t xml:space="preserve"> </w:t>
      </w:r>
      <w:r>
        <w:rPr>
          <w:position w:val="1"/>
        </w:rPr>
        <w:t>* (1-n) (г/сек);</w:t>
      </w:r>
    </w:p>
    <w:p w:rsidR="00CC1ECE" w:rsidRDefault="00513E98">
      <w:pPr>
        <w:pStyle w:val="a3"/>
        <w:spacing w:before="77"/>
        <w:ind w:left="1024"/>
      </w:pPr>
      <w:r>
        <w:t>Валовый</w:t>
      </w:r>
      <w:r>
        <w:rPr>
          <w:spacing w:val="-5"/>
        </w:rPr>
        <w:t xml:space="preserve"> </w:t>
      </w:r>
      <w:r>
        <w:t>выброс</w:t>
      </w:r>
      <w:r>
        <w:rPr>
          <w:spacing w:val="-5"/>
        </w:rPr>
        <w:t xml:space="preserve"> </w:t>
      </w:r>
      <w:r>
        <w:t>рассчитывается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91"/>
      </w:pPr>
      <w:r>
        <w:rPr>
          <w:position w:val="1"/>
        </w:rPr>
        <w:t>Мгод = К</w:t>
      </w:r>
      <w:r>
        <w:t xml:space="preserve">1 * </w:t>
      </w:r>
      <w:r>
        <w:rPr>
          <w:position w:val="1"/>
        </w:rPr>
        <w:t>К</w:t>
      </w:r>
      <w:r>
        <w:t xml:space="preserve">2 </w:t>
      </w:r>
      <w:r>
        <w:rPr>
          <w:position w:val="1"/>
        </w:rPr>
        <w:t>* К</w:t>
      </w:r>
      <w:r>
        <w:t>3 *</w:t>
      </w:r>
      <w:r>
        <w:rPr>
          <w:spacing w:val="-3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 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8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 G</w:t>
      </w:r>
      <w:r>
        <w:t>год</w:t>
      </w:r>
      <w:r>
        <w:rPr>
          <w:spacing w:val="1"/>
        </w:rPr>
        <w:t xml:space="preserve"> </w:t>
      </w:r>
      <w:r>
        <w:rPr>
          <w:position w:val="1"/>
        </w:rPr>
        <w:t>* (1-n) (т/год);</w:t>
      </w:r>
    </w:p>
    <w:p w:rsidR="00CC1ECE" w:rsidRDefault="00513E98">
      <w:pPr>
        <w:pStyle w:val="a3"/>
        <w:spacing w:before="77"/>
        <w:ind w:left="1024"/>
      </w:pPr>
      <w:r>
        <w:t>Где:</w:t>
      </w:r>
    </w:p>
    <w:p w:rsidR="00CC1ECE" w:rsidRDefault="00513E98">
      <w:pPr>
        <w:pStyle w:val="a3"/>
        <w:spacing w:before="88"/>
        <w:ind w:left="1024"/>
      </w:pPr>
      <w:r>
        <w:rPr>
          <w:b/>
          <w:position w:val="1"/>
        </w:rPr>
        <w:t>К</w:t>
      </w:r>
      <w:r>
        <w:rPr>
          <w:b/>
        </w:rPr>
        <w:t>1</w:t>
      </w:r>
      <w:r>
        <w:rPr>
          <w:b/>
          <w:spacing w:val="-3"/>
        </w:rPr>
        <w:t xml:space="preserve"> </w:t>
      </w:r>
      <w:r>
        <w:rPr>
          <w:position w:val="1"/>
        </w:rPr>
        <w:t>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весовая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пылевой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фракции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материале 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0,08;</w:t>
      </w:r>
    </w:p>
    <w:p w:rsidR="00CC1ECE" w:rsidRDefault="00513E98">
      <w:pPr>
        <w:pStyle w:val="a3"/>
        <w:spacing w:before="90" w:line="232" w:lineRule="auto"/>
        <w:ind w:left="1024"/>
      </w:pPr>
      <w:r>
        <w:rPr>
          <w:b/>
          <w:position w:val="1"/>
        </w:rPr>
        <w:t>К</w:t>
      </w:r>
      <w:r>
        <w:rPr>
          <w:b/>
        </w:rPr>
        <w:t>2</w:t>
      </w:r>
      <w:r>
        <w:rPr>
          <w:b/>
          <w:spacing w:val="57"/>
        </w:rPr>
        <w:t xml:space="preserve"> </w:t>
      </w:r>
      <w:r>
        <w:rPr>
          <w:position w:val="1"/>
        </w:rPr>
        <w:t>–</w:t>
      </w:r>
      <w:r>
        <w:rPr>
          <w:spacing w:val="56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пыли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с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размерами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частиц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0-50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мкм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(от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всей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массы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пыли),</w:t>
      </w:r>
      <w:r>
        <w:rPr>
          <w:spacing w:val="57"/>
          <w:position w:val="1"/>
        </w:rPr>
        <w:t xml:space="preserve"> </w:t>
      </w:r>
      <w:r>
        <w:rPr>
          <w:position w:val="1"/>
        </w:rPr>
        <w:t>переходящая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57"/>
          <w:position w:val="1"/>
        </w:rPr>
        <w:t xml:space="preserve"> </w:t>
      </w:r>
      <w:r>
        <w:t>аэрозоль – 0,04;</w:t>
      </w:r>
    </w:p>
    <w:p w:rsidR="00CC1ECE" w:rsidRDefault="00513E98">
      <w:pPr>
        <w:pStyle w:val="a3"/>
        <w:spacing w:before="10"/>
        <w:ind w:left="1024"/>
      </w:pPr>
      <w:r>
        <w:rPr>
          <w:b/>
          <w:position w:val="1"/>
        </w:rPr>
        <w:t>К</w:t>
      </w:r>
      <w:r>
        <w:rPr>
          <w:b/>
        </w:rPr>
        <w:t>3</w:t>
      </w:r>
      <w:r>
        <w:rPr>
          <w:b/>
          <w:spacing w:val="-4"/>
        </w:rPr>
        <w:t xml:space="preserve"> </w:t>
      </w:r>
      <w:r>
        <w:rPr>
          <w:position w:val="1"/>
        </w:rPr>
        <w:t>–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коэффициент, учитывающий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метеоусловия</w:t>
      </w:r>
      <w:r>
        <w:rPr>
          <w:spacing w:val="3"/>
          <w:position w:val="1"/>
        </w:rPr>
        <w:t xml:space="preserve"> </w:t>
      </w:r>
      <w:r>
        <w:rPr>
          <w:position w:val="1"/>
        </w:rPr>
        <w:t>-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89" w:line="235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4</w:t>
      </w:r>
      <w:r>
        <w:rPr>
          <w:b/>
          <w:spacing w:val="21"/>
        </w:rPr>
        <w:t xml:space="preserve"> </w:t>
      </w:r>
      <w:r>
        <w:rPr>
          <w:position w:val="1"/>
        </w:rPr>
        <w:t>–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коэффициент,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учитывающий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условия,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степень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защищенности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узла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-57"/>
          <w:position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воздействий,</w:t>
      </w:r>
      <w:r>
        <w:rPr>
          <w:spacing w:val="-3"/>
        </w:rPr>
        <w:t xml:space="preserve"> </w:t>
      </w:r>
      <w:r>
        <w:t>условия пылеобразования</w:t>
      </w:r>
      <w:r>
        <w:rPr>
          <w:spacing w:val="3"/>
        </w:rPr>
        <w:t xml:space="preserve"> </w:t>
      </w:r>
      <w:r>
        <w:t>– 1,0;</w:t>
      </w:r>
    </w:p>
    <w:p w:rsidR="00CC1ECE" w:rsidRDefault="00513E98">
      <w:pPr>
        <w:pStyle w:val="a3"/>
        <w:spacing w:before="8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5</w:t>
      </w:r>
      <w:r>
        <w:rPr>
          <w:b/>
          <w:spacing w:val="59"/>
        </w:rPr>
        <w:t xml:space="preserve"> </w:t>
      </w:r>
      <w:r>
        <w:rPr>
          <w:spacing w:val="-1"/>
          <w:position w:val="1"/>
        </w:rPr>
        <w:t>–</w:t>
      </w:r>
      <w:r>
        <w:rPr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position w:val="1"/>
        </w:rPr>
        <w:t xml:space="preserve"> влажность материала</w:t>
      </w:r>
      <w:r>
        <w:rPr>
          <w:spacing w:val="3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3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84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7</w:t>
      </w:r>
      <w:r>
        <w:rPr>
          <w:b/>
          <w:spacing w:val="59"/>
        </w:rPr>
        <w:t xml:space="preserve"> </w:t>
      </w:r>
      <w:r>
        <w:rPr>
          <w:spacing w:val="-1"/>
          <w:position w:val="1"/>
        </w:rPr>
        <w:t>–</w:t>
      </w:r>
      <w:r>
        <w:rPr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position w:val="1"/>
        </w:rPr>
        <w:t xml:space="preserve"> крупность 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5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90" w:line="232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8</w:t>
      </w:r>
      <w:r>
        <w:rPr>
          <w:b/>
          <w:spacing w:val="24"/>
        </w:rPr>
        <w:t xml:space="preserve"> </w:t>
      </w:r>
      <w:r>
        <w:rPr>
          <w:position w:val="1"/>
        </w:rPr>
        <w:t>–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22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различных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материалов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зависимости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типа</w:t>
      </w:r>
      <w:r>
        <w:rPr>
          <w:spacing w:val="-57"/>
          <w:position w:val="1"/>
        </w:rPr>
        <w:t xml:space="preserve"> </w:t>
      </w:r>
      <w:r>
        <w:t>грейфера</w:t>
      </w:r>
      <w:r>
        <w:rPr>
          <w:spacing w:val="-3"/>
        </w:rPr>
        <w:t xml:space="preserve"> </w:t>
      </w:r>
      <w:r>
        <w:t>– 1,0;</w:t>
      </w:r>
    </w:p>
    <w:p w:rsidR="00CC1ECE" w:rsidRDefault="00513E98">
      <w:pPr>
        <w:pStyle w:val="a3"/>
        <w:spacing w:before="16" w:line="232" w:lineRule="auto"/>
        <w:ind w:left="1024"/>
      </w:pPr>
      <w:r>
        <w:rPr>
          <w:b/>
          <w:position w:val="1"/>
        </w:rPr>
        <w:t>К</w:t>
      </w:r>
      <w:r>
        <w:rPr>
          <w:b/>
        </w:rPr>
        <w:t>9</w:t>
      </w:r>
      <w:r>
        <w:rPr>
          <w:b/>
          <w:spacing w:val="5"/>
        </w:rPr>
        <w:t xml:space="preserve"> </w:t>
      </w:r>
      <w:r>
        <w:rPr>
          <w:position w:val="1"/>
        </w:rPr>
        <w:t>–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мощном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залповом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сбросе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5"/>
          <w:position w:val="1"/>
        </w:rPr>
        <w:t xml:space="preserve"> </w:t>
      </w:r>
      <w:r>
        <w:rPr>
          <w:position w:val="1"/>
        </w:rPr>
        <w:t>разгрузке</w:t>
      </w:r>
      <w:r>
        <w:rPr>
          <w:spacing w:val="-57"/>
          <w:position w:val="1"/>
        </w:rPr>
        <w:t xml:space="preserve"> </w:t>
      </w:r>
      <w:r>
        <w:t>автосамосвала</w:t>
      </w:r>
      <w:r>
        <w:rPr>
          <w:spacing w:val="-2"/>
        </w:rPr>
        <w:t xml:space="preserve"> </w:t>
      </w:r>
      <w:r>
        <w:t>– 0,2;</w:t>
      </w:r>
    </w:p>
    <w:p w:rsidR="00CC1ECE" w:rsidRDefault="00513E98">
      <w:pPr>
        <w:pStyle w:val="a3"/>
        <w:spacing w:before="3"/>
        <w:ind w:left="1024"/>
      </w:pPr>
      <w:r>
        <w:rPr>
          <w:b/>
        </w:rPr>
        <w:t>В</w:t>
      </w:r>
      <w:r>
        <w:rPr>
          <w:b/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коэффициент, учитывающий</w:t>
      </w:r>
      <w:r>
        <w:rPr>
          <w:spacing w:val="-1"/>
        </w:rPr>
        <w:t xml:space="preserve"> </w:t>
      </w:r>
      <w:r>
        <w:t>высоту</w:t>
      </w:r>
      <w:r>
        <w:rPr>
          <w:spacing w:val="-7"/>
        </w:rPr>
        <w:t xml:space="preserve"> </w:t>
      </w:r>
      <w:r>
        <w:t>пересыпки</w:t>
      </w:r>
      <w:r>
        <w:rPr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0,5;</w:t>
      </w:r>
    </w:p>
    <w:p w:rsidR="00CC1ECE" w:rsidRDefault="00513E98">
      <w:pPr>
        <w:pStyle w:val="a3"/>
        <w:spacing w:before="86"/>
        <w:ind w:left="1024"/>
      </w:pPr>
      <w:r>
        <w:rPr>
          <w:b/>
          <w:position w:val="1"/>
        </w:rPr>
        <w:t>G</w:t>
      </w:r>
      <w:r>
        <w:rPr>
          <w:b/>
        </w:rPr>
        <w:t>час</w:t>
      </w:r>
      <w:r>
        <w:rPr>
          <w:b/>
          <w:spacing w:val="-3"/>
        </w:rPr>
        <w:t xml:space="preserve"> </w:t>
      </w:r>
      <w:r>
        <w:rPr>
          <w:position w:val="1"/>
        </w:rPr>
        <w:t>–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перерабатываемого материала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0,31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т/час;</w:t>
      </w:r>
    </w:p>
    <w:p w:rsidR="00CC1ECE" w:rsidRDefault="00513E98">
      <w:pPr>
        <w:pStyle w:val="a3"/>
        <w:spacing w:before="93" w:line="232" w:lineRule="auto"/>
        <w:ind w:left="1024" w:right="1185"/>
      </w:pPr>
      <w:r>
        <w:rPr>
          <w:b/>
          <w:position w:val="1"/>
        </w:rPr>
        <w:t>G</w:t>
      </w:r>
      <w:r>
        <w:rPr>
          <w:b/>
        </w:rPr>
        <w:t>год</w:t>
      </w:r>
      <w:r>
        <w:rPr>
          <w:b/>
          <w:spacing w:val="10"/>
        </w:rPr>
        <w:t xml:space="preserve"> </w:t>
      </w:r>
      <w:r>
        <w:rPr>
          <w:position w:val="1"/>
        </w:rPr>
        <w:t>–</w:t>
      </w:r>
      <w:r>
        <w:rPr>
          <w:spacing w:val="10"/>
          <w:position w:val="1"/>
        </w:rPr>
        <w:t xml:space="preserve"> </w:t>
      </w:r>
      <w:r>
        <w:rPr>
          <w:position w:val="1"/>
        </w:rPr>
        <w:t>суммарное</w:t>
      </w:r>
      <w:r>
        <w:rPr>
          <w:spacing w:val="8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9"/>
          <w:position w:val="1"/>
        </w:rPr>
        <w:t xml:space="preserve"> </w:t>
      </w:r>
      <w:r>
        <w:rPr>
          <w:position w:val="1"/>
        </w:rPr>
        <w:t>перерабатываемого</w:t>
      </w:r>
      <w:r>
        <w:rPr>
          <w:spacing w:val="9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9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9"/>
          <w:position w:val="1"/>
        </w:rPr>
        <w:t xml:space="preserve"> </w:t>
      </w:r>
      <w:r>
        <w:rPr>
          <w:position w:val="1"/>
        </w:rPr>
        <w:t>течение</w:t>
      </w:r>
      <w:r>
        <w:rPr>
          <w:spacing w:val="8"/>
          <w:position w:val="1"/>
        </w:rPr>
        <w:t xml:space="preserve"> </w:t>
      </w:r>
      <w:r>
        <w:rPr>
          <w:position w:val="1"/>
        </w:rPr>
        <w:t>года,</w:t>
      </w:r>
      <w:r>
        <w:rPr>
          <w:spacing w:val="8"/>
          <w:position w:val="1"/>
        </w:rPr>
        <w:t xml:space="preserve"> </w:t>
      </w:r>
      <w:r>
        <w:rPr>
          <w:position w:val="1"/>
        </w:rPr>
        <w:t>1500,85</w:t>
      </w:r>
      <w:r>
        <w:rPr>
          <w:spacing w:val="-57"/>
          <w:position w:val="1"/>
        </w:rPr>
        <w:t xml:space="preserve"> </w:t>
      </w:r>
      <w:r>
        <w:t>т/пер.стр;</w:t>
      </w:r>
    </w:p>
    <w:p w:rsidR="00CC1ECE" w:rsidRDefault="00513E98">
      <w:pPr>
        <w:pStyle w:val="a3"/>
        <w:spacing w:before="3"/>
        <w:ind w:left="1024" w:right="5539"/>
      </w:pPr>
      <w:r>
        <w:rPr>
          <w:b/>
        </w:rPr>
        <w:t>n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2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пылеподавления.</w:t>
      </w:r>
      <w:r>
        <w:rPr>
          <w:spacing w:val="-57"/>
        </w:rPr>
        <w:t xml:space="preserve"> </w:t>
      </w:r>
      <w:r>
        <w:t>Пыль</w:t>
      </w:r>
      <w:r>
        <w:rPr>
          <w:spacing w:val="-2"/>
        </w:rPr>
        <w:t xml:space="preserve"> </w:t>
      </w:r>
      <w:r>
        <w:t>неорганическая</w:t>
      </w:r>
      <w:r>
        <w:rPr>
          <w:spacing w:val="-1"/>
        </w:rPr>
        <w:t xml:space="preserve"> </w:t>
      </w:r>
      <w:r>
        <w:t>SiO2</w:t>
      </w:r>
      <w:r>
        <w:rPr>
          <w:spacing w:val="-1"/>
        </w:rPr>
        <w:t xml:space="preserve"> </w:t>
      </w:r>
      <w:r>
        <w:t>70-20%</w:t>
      </w:r>
      <w:r>
        <w:rPr>
          <w:spacing w:val="-2"/>
        </w:rPr>
        <w:t xml:space="preserve"> </w:t>
      </w:r>
      <w:r>
        <w:t>(2908):</w:t>
      </w:r>
    </w:p>
    <w:p w:rsidR="00CC1ECE" w:rsidRDefault="00513E98">
      <w:pPr>
        <w:pStyle w:val="a3"/>
        <w:spacing w:before="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0,08 * 0,04 * 1,0</w:t>
      </w:r>
      <w:r>
        <w:rPr>
          <w:spacing w:val="1"/>
        </w:rPr>
        <w:t xml:space="preserve"> </w:t>
      </w:r>
      <w:r>
        <w:t>* 1,0 * 1,0 * 1,0 *</w:t>
      </w:r>
      <w:r>
        <w:rPr>
          <w:spacing w:val="-1"/>
        </w:rPr>
        <w:t xml:space="preserve"> </w:t>
      </w:r>
      <w:r>
        <w:t>1,0 * 0,2 * 0,5 * 0,31</w:t>
      </w:r>
      <w:r>
        <w:rPr>
          <w:spacing w:val="-1"/>
        </w:rPr>
        <w:t xml:space="preserve"> </w:t>
      </w:r>
      <w:r>
        <w:t>* 1000000 /3600 * 0,4 =</w:t>
      </w:r>
    </w:p>
    <w:p w:rsidR="00CC1ECE" w:rsidRDefault="00513E98">
      <w:pPr>
        <w:pStyle w:val="a3"/>
        <w:spacing w:before="82"/>
        <w:ind w:left="1024"/>
      </w:pPr>
      <w:r>
        <w:t>0,0110</w:t>
      </w:r>
      <w:r>
        <w:rPr>
          <w:spacing w:val="-2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0,08 * 0,04 * 1,0</w:t>
      </w:r>
      <w:r>
        <w:rPr>
          <w:spacing w:val="-1"/>
        </w:rPr>
        <w:t xml:space="preserve"> </w:t>
      </w:r>
      <w:r>
        <w:t>* 1,0 * 1,0 * 1,0</w:t>
      </w:r>
      <w:r>
        <w:rPr>
          <w:spacing w:val="-1"/>
        </w:rPr>
        <w:t xml:space="preserve"> </w:t>
      </w:r>
      <w:r>
        <w:t>* 1,0 * 0,2 * 0,5</w:t>
      </w:r>
      <w:r>
        <w:rPr>
          <w:spacing w:val="-1"/>
        </w:rPr>
        <w:t xml:space="preserve"> </w:t>
      </w:r>
      <w:r>
        <w:t>* 1500,85 * 0,4 =</w:t>
      </w:r>
      <w:r>
        <w:rPr>
          <w:spacing w:val="-2"/>
        </w:rPr>
        <w:t xml:space="preserve"> </w:t>
      </w:r>
      <w:r>
        <w:t>0,1921</w:t>
      </w:r>
      <w:r>
        <w:rPr>
          <w:spacing w:val="1"/>
        </w:rPr>
        <w:t xml:space="preserve"> </w:t>
      </w:r>
      <w:r>
        <w:t>т/пер.стр.</w:t>
      </w:r>
    </w:p>
    <w:p w:rsidR="00CC1ECE" w:rsidRDefault="00513E98">
      <w:pPr>
        <w:pStyle w:val="a3"/>
        <w:spacing w:before="84"/>
        <w:ind w:left="1024"/>
      </w:pPr>
      <w:r>
        <w:t>Расчет</w:t>
      </w:r>
      <w:r>
        <w:rPr>
          <w:spacing w:val="-4"/>
        </w:rPr>
        <w:t xml:space="preserve"> </w:t>
      </w:r>
      <w:r>
        <w:t>проведен</w:t>
      </w:r>
      <w:r>
        <w:rPr>
          <w:spacing w:val="-3"/>
        </w:rPr>
        <w:t xml:space="preserve"> </w:t>
      </w:r>
      <w:r>
        <w:t>с учетом</w:t>
      </w:r>
      <w:r>
        <w:rPr>
          <w:spacing w:val="-4"/>
        </w:rPr>
        <w:t xml:space="preserve"> </w:t>
      </w:r>
      <w:r>
        <w:t>коэффициента</w:t>
      </w:r>
      <w:r>
        <w:rPr>
          <w:spacing w:val="-4"/>
        </w:rPr>
        <w:t xml:space="preserve"> </w:t>
      </w:r>
      <w:r>
        <w:t>оседания</w:t>
      </w:r>
      <w:r>
        <w:rPr>
          <w:spacing w:val="-3"/>
        </w:rPr>
        <w:t xml:space="preserve"> </w:t>
      </w:r>
      <w:r>
        <w:t>0,4,</w:t>
      </w:r>
      <w:r>
        <w:rPr>
          <w:spacing w:val="-3"/>
        </w:rPr>
        <w:t xml:space="preserve"> </w:t>
      </w:r>
      <w:r>
        <w:t>согласно</w:t>
      </w:r>
      <w:r>
        <w:rPr>
          <w:spacing w:val="-3"/>
        </w:rPr>
        <w:t xml:space="preserve"> </w:t>
      </w:r>
      <w:r>
        <w:t>пункту</w:t>
      </w:r>
      <w:r>
        <w:rPr>
          <w:spacing w:val="-6"/>
        </w:rPr>
        <w:t xml:space="preserve"> </w:t>
      </w:r>
      <w:r>
        <w:t>2.3.</w:t>
      </w:r>
      <w:r>
        <w:rPr>
          <w:spacing w:val="1"/>
        </w:rPr>
        <w:t xml:space="preserve"> </w:t>
      </w:r>
      <w:r>
        <w:t>«Приложения</w:t>
      </w:r>
    </w:p>
    <w:p w:rsidR="00CC1ECE" w:rsidRDefault="00513E98">
      <w:pPr>
        <w:pStyle w:val="a3"/>
        <w:spacing w:before="84"/>
        <w:ind w:left="1024"/>
      </w:pPr>
      <w:r>
        <w:t>№11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Приказу</w:t>
      </w:r>
      <w:r>
        <w:rPr>
          <w:spacing w:val="-9"/>
        </w:rPr>
        <w:t xml:space="preserve"> </w:t>
      </w:r>
      <w:r>
        <w:t>Министра</w:t>
      </w:r>
      <w:r>
        <w:rPr>
          <w:spacing w:val="-2"/>
        </w:rPr>
        <w:t xml:space="preserve"> </w:t>
      </w:r>
      <w:r>
        <w:t>охраны</w:t>
      </w:r>
      <w:r>
        <w:rPr>
          <w:spacing w:val="-1"/>
        </w:rPr>
        <w:t xml:space="preserve"> </w:t>
      </w:r>
      <w:r>
        <w:t>окружающей</w:t>
      </w:r>
      <w:r>
        <w:rPr>
          <w:spacing w:val="-2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РК от</w:t>
      </w:r>
      <w:r>
        <w:rPr>
          <w:spacing w:val="-1"/>
        </w:rPr>
        <w:t xml:space="preserve"> </w:t>
      </w:r>
      <w:r>
        <w:t>18.04.2008</w:t>
      </w:r>
      <w:r>
        <w:rPr>
          <w:spacing w:val="-2"/>
        </w:rPr>
        <w:t xml:space="preserve"> </w:t>
      </w:r>
      <w:r>
        <w:t>г</w:t>
      </w:r>
      <w:r>
        <w:rPr>
          <w:spacing w:val="-2"/>
        </w:rPr>
        <w:t xml:space="preserve"> </w:t>
      </w:r>
      <w:r>
        <w:t>№100п».</w:t>
      </w:r>
    </w:p>
    <w:p w:rsidR="00CC1ECE" w:rsidRDefault="00513E98">
      <w:pPr>
        <w:pStyle w:val="Heading3"/>
        <w:spacing w:before="96"/>
      </w:pPr>
      <w:r>
        <w:t>Выгрузка</w:t>
      </w:r>
      <w:r>
        <w:rPr>
          <w:spacing w:val="-2"/>
        </w:rPr>
        <w:t xml:space="preserve"> </w:t>
      </w:r>
      <w:r>
        <w:t>щебня:</w:t>
      </w:r>
    </w:p>
    <w:p w:rsidR="00CC1ECE" w:rsidRDefault="00513E98">
      <w:pPr>
        <w:pStyle w:val="a3"/>
        <w:spacing w:before="72"/>
        <w:ind w:left="1024"/>
      </w:pPr>
      <w:r>
        <w:t>Грузооборот</w:t>
      </w:r>
      <w:r>
        <w:rPr>
          <w:spacing w:val="95"/>
        </w:rPr>
        <w:t xml:space="preserve"> </w:t>
      </w:r>
      <w:r>
        <w:t>–</w:t>
      </w:r>
      <w:r>
        <w:rPr>
          <w:spacing w:val="94"/>
        </w:rPr>
        <w:t xml:space="preserve"> </w:t>
      </w:r>
      <w:r>
        <w:t>1641,9</w:t>
      </w:r>
      <w:r>
        <w:rPr>
          <w:spacing w:val="96"/>
        </w:rPr>
        <w:t xml:space="preserve"> </w:t>
      </w:r>
      <w:r>
        <w:t>т/пер.стр,</w:t>
      </w:r>
      <w:r>
        <w:rPr>
          <w:spacing w:val="95"/>
        </w:rPr>
        <w:t xml:space="preserve"> </w:t>
      </w:r>
      <w:r>
        <w:t>2,7</w:t>
      </w:r>
      <w:r>
        <w:rPr>
          <w:spacing w:val="94"/>
        </w:rPr>
        <w:t xml:space="preserve"> </w:t>
      </w:r>
      <w:r>
        <w:t>т/день,</w:t>
      </w:r>
      <w:r>
        <w:rPr>
          <w:spacing w:val="92"/>
        </w:rPr>
        <w:t xml:space="preserve"> </w:t>
      </w:r>
      <w:r>
        <w:t>0,34</w:t>
      </w:r>
      <w:r>
        <w:rPr>
          <w:spacing w:val="94"/>
        </w:rPr>
        <w:t xml:space="preserve"> </w:t>
      </w:r>
      <w:r>
        <w:t>т/час.</w:t>
      </w:r>
      <w:r>
        <w:rPr>
          <w:spacing w:val="95"/>
        </w:rPr>
        <w:t xml:space="preserve"> </w:t>
      </w:r>
      <w:r>
        <w:t>Расчет</w:t>
      </w:r>
      <w:r>
        <w:rPr>
          <w:spacing w:val="94"/>
        </w:rPr>
        <w:t xml:space="preserve"> </w:t>
      </w:r>
      <w:r>
        <w:t>ВВВ</w:t>
      </w:r>
      <w:r>
        <w:rPr>
          <w:spacing w:val="92"/>
        </w:rPr>
        <w:t xml:space="preserve"> </w:t>
      </w:r>
      <w:r>
        <w:t>произведен</w:t>
      </w:r>
      <w:r>
        <w:rPr>
          <w:spacing w:val="97"/>
        </w:rPr>
        <w:t xml:space="preserve"> </w:t>
      </w:r>
      <w:r>
        <w:t>по</w:t>
      </w:r>
    </w:p>
    <w:p w:rsidR="00CC1ECE" w:rsidRDefault="00513E98">
      <w:pPr>
        <w:pStyle w:val="a3"/>
        <w:spacing w:before="84"/>
        <w:ind w:left="1024"/>
      </w:pPr>
      <w:r>
        <w:t>«Методике</w:t>
      </w:r>
      <w:r>
        <w:rPr>
          <w:spacing w:val="56"/>
        </w:rPr>
        <w:t xml:space="preserve"> </w:t>
      </w:r>
      <w:r>
        <w:t>расчета</w:t>
      </w:r>
      <w:r>
        <w:rPr>
          <w:spacing w:val="57"/>
        </w:rPr>
        <w:t xml:space="preserve"> </w:t>
      </w:r>
      <w:r>
        <w:t>выбросов</w:t>
      </w:r>
      <w:r>
        <w:rPr>
          <w:spacing w:val="58"/>
        </w:rPr>
        <w:t xml:space="preserve"> </w:t>
      </w:r>
      <w:r>
        <w:t>загрязняющих</w:t>
      </w:r>
      <w:r>
        <w:rPr>
          <w:spacing w:val="57"/>
        </w:rPr>
        <w:t xml:space="preserve"> </w:t>
      </w:r>
      <w:r>
        <w:t>веществ</w:t>
      </w:r>
      <w:r>
        <w:rPr>
          <w:spacing w:val="59"/>
        </w:rPr>
        <w:t xml:space="preserve"> </w:t>
      </w:r>
      <w:r>
        <w:t>в</w:t>
      </w:r>
      <w:r>
        <w:rPr>
          <w:spacing w:val="57"/>
        </w:rPr>
        <w:t xml:space="preserve"> </w:t>
      </w:r>
      <w:r>
        <w:t>атмосферу</w:t>
      </w:r>
      <w:r>
        <w:rPr>
          <w:spacing w:val="55"/>
        </w:rPr>
        <w:t xml:space="preserve"> </w:t>
      </w:r>
      <w:r>
        <w:t>от</w:t>
      </w:r>
      <w:r>
        <w:rPr>
          <w:spacing w:val="58"/>
        </w:rPr>
        <w:t xml:space="preserve"> </w:t>
      </w:r>
      <w:r>
        <w:t>предприятий</w:t>
      </w:r>
      <w:r>
        <w:rPr>
          <w:spacing w:val="107"/>
        </w:rPr>
        <w:t xml:space="preserve"> </w:t>
      </w:r>
      <w:r>
        <w:t>по</w:t>
      </w:r>
    </w:p>
    <w:p w:rsidR="00CC1ECE" w:rsidRDefault="00513E98">
      <w:pPr>
        <w:pStyle w:val="a3"/>
        <w:spacing w:before="77"/>
        <w:ind w:left="1024"/>
      </w:pPr>
      <w:r>
        <w:t>производству</w:t>
      </w:r>
      <w:r>
        <w:rPr>
          <w:spacing w:val="59"/>
        </w:rPr>
        <w:t xml:space="preserve"> </w:t>
      </w:r>
      <w:r>
        <w:t>строительных</w:t>
      </w:r>
      <w:r>
        <w:rPr>
          <w:spacing w:val="9"/>
        </w:rPr>
        <w:t xml:space="preserve"> </w:t>
      </w:r>
      <w:r>
        <w:t>материалов»,</w:t>
      </w:r>
      <w:r>
        <w:rPr>
          <w:spacing w:val="7"/>
        </w:rPr>
        <w:t xml:space="preserve"> </w:t>
      </w:r>
      <w:r>
        <w:t>Приложение</w:t>
      </w:r>
      <w:r>
        <w:rPr>
          <w:spacing w:val="6"/>
        </w:rPr>
        <w:t xml:space="preserve"> </w:t>
      </w:r>
      <w:r>
        <w:t>№11</w:t>
      </w:r>
      <w:r>
        <w:rPr>
          <w:spacing w:val="7"/>
        </w:rPr>
        <w:t xml:space="preserve"> </w:t>
      </w:r>
      <w:r>
        <w:t>к</w:t>
      </w:r>
      <w:r>
        <w:rPr>
          <w:spacing w:val="8"/>
        </w:rPr>
        <w:t xml:space="preserve"> </w:t>
      </w:r>
      <w:r>
        <w:t>приказу</w:t>
      </w:r>
      <w:r>
        <w:rPr>
          <w:spacing w:val="2"/>
        </w:rPr>
        <w:t xml:space="preserve"> </w:t>
      </w:r>
      <w:r>
        <w:t>Министра</w:t>
      </w:r>
      <w:r>
        <w:rPr>
          <w:spacing w:val="6"/>
        </w:rPr>
        <w:t xml:space="preserve"> </w:t>
      </w:r>
      <w:r>
        <w:t>охраны</w:t>
      </w:r>
      <w:r>
        <w:rPr>
          <w:spacing w:val="-57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 Республики Казахстан</w:t>
      </w:r>
      <w:r>
        <w:rPr>
          <w:spacing w:val="-1"/>
        </w:rPr>
        <w:t xml:space="preserve"> </w:t>
      </w:r>
      <w:r>
        <w:t>от 18.04.08 г</w:t>
      </w:r>
      <w:r>
        <w:rPr>
          <w:spacing w:val="-2"/>
        </w:rPr>
        <w:t xml:space="preserve"> </w:t>
      </w:r>
      <w:r>
        <w:t>№100 п.</w:t>
      </w:r>
    </w:p>
    <w:p w:rsidR="00CC1ECE" w:rsidRDefault="00513E98">
      <w:pPr>
        <w:pStyle w:val="a3"/>
        <w:ind w:left="1024" w:right="886"/>
      </w:pPr>
      <w:r>
        <w:t>Максимальный</w:t>
      </w:r>
      <w:r>
        <w:rPr>
          <w:spacing w:val="45"/>
        </w:rPr>
        <w:t xml:space="preserve"> </w:t>
      </w:r>
      <w:r>
        <w:t>разовый</w:t>
      </w:r>
      <w:r>
        <w:rPr>
          <w:spacing w:val="45"/>
        </w:rPr>
        <w:t xml:space="preserve"> </w:t>
      </w:r>
      <w:r>
        <w:t>объем</w:t>
      </w:r>
      <w:r>
        <w:rPr>
          <w:spacing w:val="44"/>
        </w:rPr>
        <w:t xml:space="preserve"> </w:t>
      </w:r>
      <w:r>
        <w:t>пылевыделений</w:t>
      </w:r>
      <w:r>
        <w:rPr>
          <w:spacing w:val="45"/>
        </w:rPr>
        <w:t xml:space="preserve"> </w:t>
      </w:r>
      <w:r>
        <w:t>от</w:t>
      </w:r>
      <w:r>
        <w:rPr>
          <w:spacing w:val="45"/>
        </w:rPr>
        <w:t xml:space="preserve"> </w:t>
      </w:r>
      <w:r>
        <w:t>выгрузки</w:t>
      </w:r>
      <w:r>
        <w:rPr>
          <w:spacing w:val="45"/>
        </w:rPr>
        <w:t xml:space="preserve"> </w:t>
      </w:r>
      <w:r>
        <w:t>щебня</w:t>
      </w:r>
      <w:r>
        <w:rPr>
          <w:spacing w:val="44"/>
        </w:rPr>
        <w:t xml:space="preserve"> </w:t>
      </w:r>
      <w:r>
        <w:t>рассчитывается</w:t>
      </w:r>
      <w:r>
        <w:rPr>
          <w:spacing w:val="47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4"/>
      </w:pPr>
      <w:r>
        <w:rPr>
          <w:position w:val="1"/>
        </w:rPr>
        <w:t>Мсек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= К</w:t>
      </w:r>
      <w:r>
        <w:t xml:space="preserve">1 </w:t>
      </w:r>
      <w:r>
        <w:rPr>
          <w:position w:val="1"/>
        </w:rPr>
        <w:t>* К</w:t>
      </w:r>
      <w:r>
        <w:t xml:space="preserve">2 </w:t>
      </w:r>
      <w:r>
        <w:rPr>
          <w:position w:val="1"/>
        </w:rPr>
        <w:t>* К</w:t>
      </w:r>
      <w:r>
        <w:t xml:space="preserve">3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8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G</w:t>
      </w:r>
      <w:r>
        <w:t>час</w:t>
      </w:r>
      <w:r>
        <w:rPr>
          <w:spacing w:val="-1"/>
        </w:rPr>
        <w:t xml:space="preserve"> </w:t>
      </w:r>
      <w:r>
        <w:rPr>
          <w:position w:val="1"/>
        </w:rPr>
        <w:t>* 10</w:t>
      </w:r>
      <w:r>
        <w:rPr>
          <w:position w:val="9"/>
        </w:rPr>
        <w:t xml:space="preserve">6 </w:t>
      </w:r>
      <w:r>
        <w:rPr>
          <w:position w:val="1"/>
        </w:rPr>
        <w:t>/ 3600</w:t>
      </w:r>
      <w:r>
        <w:rPr>
          <w:spacing w:val="2"/>
          <w:position w:val="1"/>
        </w:rPr>
        <w:t xml:space="preserve"> </w:t>
      </w:r>
      <w:r>
        <w:rPr>
          <w:position w:val="1"/>
        </w:rPr>
        <w:t>* (1-n) (г/сек);</w:t>
      </w:r>
    </w:p>
    <w:p w:rsidR="00CC1ECE" w:rsidRDefault="00513E98">
      <w:pPr>
        <w:pStyle w:val="a3"/>
        <w:spacing w:before="75"/>
        <w:ind w:left="1024"/>
      </w:pPr>
      <w:r>
        <w:t>Валовый</w:t>
      </w:r>
      <w:r>
        <w:rPr>
          <w:spacing w:val="-5"/>
        </w:rPr>
        <w:t xml:space="preserve"> </w:t>
      </w:r>
      <w:r>
        <w:t>выброс</w:t>
      </w:r>
      <w:r>
        <w:rPr>
          <w:spacing w:val="-5"/>
        </w:rPr>
        <w:t xml:space="preserve"> </w:t>
      </w:r>
      <w:r>
        <w:t>рассчитывается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93"/>
      </w:pPr>
      <w:r>
        <w:rPr>
          <w:position w:val="1"/>
        </w:rPr>
        <w:t>Мгод = К</w:t>
      </w:r>
      <w:r>
        <w:t xml:space="preserve">1 * </w:t>
      </w:r>
      <w:r>
        <w:rPr>
          <w:position w:val="1"/>
        </w:rPr>
        <w:t>К</w:t>
      </w:r>
      <w:r>
        <w:t xml:space="preserve">2 </w:t>
      </w:r>
      <w:r>
        <w:rPr>
          <w:position w:val="1"/>
        </w:rPr>
        <w:t>* К</w:t>
      </w:r>
      <w:r>
        <w:t>3 *</w:t>
      </w:r>
      <w:r>
        <w:rPr>
          <w:spacing w:val="-3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 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8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 G</w:t>
      </w:r>
      <w:r>
        <w:t>год</w:t>
      </w:r>
      <w:r>
        <w:rPr>
          <w:spacing w:val="1"/>
        </w:rPr>
        <w:t xml:space="preserve"> </w:t>
      </w:r>
      <w:r>
        <w:rPr>
          <w:position w:val="1"/>
        </w:rPr>
        <w:t>* (1-n) (т/год);</w:t>
      </w:r>
    </w:p>
    <w:p w:rsidR="00CC1ECE" w:rsidRDefault="00513E98">
      <w:pPr>
        <w:pStyle w:val="a3"/>
        <w:spacing w:before="74"/>
        <w:ind w:left="1024"/>
      </w:pPr>
      <w:r>
        <w:t>Где:</w:t>
      </w:r>
    </w:p>
    <w:p w:rsidR="00CC1ECE" w:rsidRDefault="00513E98">
      <w:pPr>
        <w:pStyle w:val="a3"/>
        <w:spacing w:before="89"/>
        <w:ind w:left="1024"/>
      </w:pPr>
      <w:r>
        <w:rPr>
          <w:b/>
          <w:position w:val="1"/>
        </w:rPr>
        <w:t>К</w:t>
      </w:r>
      <w:r>
        <w:rPr>
          <w:b/>
        </w:rPr>
        <w:t>1</w:t>
      </w:r>
      <w:r>
        <w:rPr>
          <w:b/>
          <w:spacing w:val="-3"/>
        </w:rPr>
        <w:t xml:space="preserve"> </w:t>
      </w:r>
      <w:r>
        <w:rPr>
          <w:position w:val="1"/>
        </w:rPr>
        <w:t>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весовая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пылевой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фракции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материале 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0,02;</w:t>
      </w:r>
    </w:p>
    <w:p w:rsidR="00CC1ECE" w:rsidRDefault="00513E98">
      <w:pPr>
        <w:pStyle w:val="a3"/>
        <w:spacing w:before="86"/>
        <w:ind w:left="1024"/>
      </w:pPr>
      <w:r>
        <w:rPr>
          <w:b/>
          <w:position w:val="1"/>
        </w:rPr>
        <w:t>К</w:t>
      </w:r>
      <w:r>
        <w:rPr>
          <w:b/>
        </w:rPr>
        <w:t>2</w:t>
      </w:r>
      <w:r>
        <w:rPr>
          <w:b/>
          <w:spacing w:val="57"/>
        </w:rPr>
        <w:t xml:space="preserve"> </w:t>
      </w:r>
      <w:r>
        <w:rPr>
          <w:position w:val="1"/>
        </w:rPr>
        <w:t>–</w:t>
      </w:r>
      <w:r>
        <w:rPr>
          <w:spacing w:val="56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пыли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с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размерами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частиц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0-50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мкм</w:t>
      </w:r>
      <w:r>
        <w:rPr>
          <w:spacing w:val="57"/>
          <w:position w:val="1"/>
        </w:rPr>
        <w:t xml:space="preserve"> </w:t>
      </w:r>
      <w:r>
        <w:rPr>
          <w:position w:val="1"/>
        </w:rPr>
        <w:t>(от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всей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массы</w:t>
      </w:r>
      <w:r>
        <w:rPr>
          <w:spacing w:val="57"/>
          <w:position w:val="1"/>
        </w:rPr>
        <w:t xml:space="preserve"> </w:t>
      </w:r>
      <w:r>
        <w:rPr>
          <w:position w:val="1"/>
        </w:rPr>
        <w:t>пыли),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переходящая</w:t>
      </w:r>
      <w:r>
        <w:rPr>
          <w:spacing w:val="57"/>
          <w:position w:val="1"/>
        </w:rPr>
        <w:t xml:space="preserve"> </w:t>
      </w:r>
      <w:r>
        <w:rPr>
          <w:position w:val="1"/>
        </w:rPr>
        <w:t>в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1024"/>
      </w:pPr>
      <w:r>
        <w:lastRenderedPageBreak/>
        <w:t>аэрозоль –</w:t>
      </w:r>
      <w:r>
        <w:rPr>
          <w:spacing w:val="-1"/>
        </w:rPr>
        <w:t xml:space="preserve"> </w:t>
      </w:r>
      <w:r>
        <w:t>0,01;</w:t>
      </w:r>
    </w:p>
    <w:p w:rsidR="00CC1ECE" w:rsidRDefault="00513E98">
      <w:pPr>
        <w:pStyle w:val="a3"/>
        <w:spacing w:before="7"/>
        <w:ind w:left="1024"/>
      </w:pPr>
      <w:r>
        <w:rPr>
          <w:b/>
          <w:position w:val="1"/>
        </w:rPr>
        <w:t>К</w:t>
      </w:r>
      <w:r>
        <w:rPr>
          <w:b/>
        </w:rPr>
        <w:t>3</w:t>
      </w:r>
      <w:r>
        <w:rPr>
          <w:b/>
          <w:spacing w:val="-4"/>
        </w:rPr>
        <w:t xml:space="preserve"> </w:t>
      </w:r>
      <w:r>
        <w:rPr>
          <w:position w:val="1"/>
        </w:rPr>
        <w:t>–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коэффициент, учитывающий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метеоусловия</w:t>
      </w:r>
      <w:r>
        <w:rPr>
          <w:spacing w:val="3"/>
          <w:position w:val="1"/>
        </w:rPr>
        <w:t xml:space="preserve"> </w:t>
      </w:r>
      <w:r>
        <w:rPr>
          <w:position w:val="1"/>
        </w:rPr>
        <w:t>-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91" w:line="232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4</w:t>
      </w:r>
      <w:r>
        <w:rPr>
          <w:b/>
          <w:spacing w:val="21"/>
        </w:rPr>
        <w:t xml:space="preserve"> </w:t>
      </w:r>
      <w:r>
        <w:rPr>
          <w:position w:val="1"/>
        </w:rPr>
        <w:t>–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коэффициент,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учитывающий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условия,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степень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защищенности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узла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-57"/>
          <w:position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воздействий,</w:t>
      </w:r>
      <w:r>
        <w:rPr>
          <w:spacing w:val="-3"/>
        </w:rPr>
        <w:t xml:space="preserve"> </w:t>
      </w:r>
      <w:r>
        <w:t>условия пылеобразования</w:t>
      </w:r>
      <w:r>
        <w:rPr>
          <w:spacing w:val="3"/>
        </w:rPr>
        <w:t xml:space="preserve"> </w:t>
      </w:r>
      <w:r>
        <w:t>– 1,0;</w:t>
      </w:r>
    </w:p>
    <w:p w:rsidR="00CC1ECE" w:rsidRDefault="00513E98">
      <w:pPr>
        <w:pStyle w:val="a3"/>
        <w:spacing w:before="9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5</w:t>
      </w:r>
      <w:r>
        <w:rPr>
          <w:b/>
          <w:spacing w:val="59"/>
        </w:rPr>
        <w:t xml:space="preserve"> </w:t>
      </w:r>
      <w:r>
        <w:rPr>
          <w:spacing w:val="-1"/>
          <w:position w:val="1"/>
        </w:rPr>
        <w:t>–</w:t>
      </w:r>
      <w:r>
        <w:rPr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2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position w:val="1"/>
        </w:rPr>
        <w:t xml:space="preserve"> влажность 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3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84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7</w:t>
      </w:r>
      <w:r>
        <w:rPr>
          <w:b/>
          <w:spacing w:val="59"/>
        </w:rPr>
        <w:t xml:space="preserve"> </w:t>
      </w:r>
      <w:r>
        <w:rPr>
          <w:spacing w:val="-1"/>
          <w:position w:val="1"/>
        </w:rPr>
        <w:t>–</w:t>
      </w:r>
      <w:r>
        <w:rPr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position w:val="1"/>
        </w:rPr>
        <w:t xml:space="preserve"> крупность 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5"/>
          <w:position w:val="1"/>
        </w:rPr>
        <w:t xml:space="preserve"> </w:t>
      </w:r>
      <w:r>
        <w:rPr>
          <w:position w:val="1"/>
        </w:rPr>
        <w:t>0,5;</w:t>
      </w:r>
    </w:p>
    <w:p w:rsidR="00CC1ECE" w:rsidRDefault="00513E98">
      <w:pPr>
        <w:pStyle w:val="a3"/>
        <w:spacing w:before="93" w:line="232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8</w:t>
      </w:r>
      <w:r>
        <w:rPr>
          <w:b/>
          <w:spacing w:val="24"/>
        </w:rPr>
        <w:t xml:space="preserve"> </w:t>
      </w:r>
      <w:r>
        <w:rPr>
          <w:position w:val="1"/>
        </w:rPr>
        <w:t>–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22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различных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материалов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зависимости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типа</w:t>
      </w:r>
      <w:r>
        <w:rPr>
          <w:spacing w:val="-57"/>
          <w:position w:val="1"/>
        </w:rPr>
        <w:t xml:space="preserve"> </w:t>
      </w:r>
      <w:r>
        <w:t>грейфера</w:t>
      </w:r>
      <w:r>
        <w:rPr>
          <w:spacing w:val="-3"/>
        </w:rPr>
        <w:t xml:space="preserve"> </w:t>
      </w:r>
      <w:r>
        <w:t>– 1,0;</w:t>
      </w:r>
    </w:p>
    <w:p w:rsidR="00CC1ECE" w:rsidRDefault="00513E98">
      <w:pPr>
        <w:pStyle w:val="a3"/>
        <w:spacing w:before="16" w:line="232" w:lineRule="auto"/>
        <w:ind w:left="1024"/>
      </w:pPr>
      <w:r>
        <w:rPr>
          <w:b/>
          <w:position w:val="1"/>
        </w:rPr>
        <w:t>К</w:t>
      </w:r>
      <w:r>
        <w:rPr>
          <w:b/>
        </w:rPr>
        <w:t>9</w:t>
      </w:r>
      <w:r>
        <w:rPr>
          <w:b/>
          <w:spacing w:val="5"/>
        </w:rPr>
        <w:t xml:space="preserve"> </w:t>
      </w:r>
      <w:r>
        <w:rPr>
          <w:position w:val="1"/>
        </w:rPr>
        <w:t>–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мощном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залповом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сбросе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5"/>
          <w:position w:val="1"/>
        </w:rPr>
        <w:t xml:space="preserve"> </w:t>
      </w:r>
      <w:r>
        <w:rPr>
          <w:position w:val="1"/>
        </w:rPr>
        <w:t>разгрузке</w:t>
      </w:r>
      <w:r>
        <w:rPr>
          <w:spacing w:val="-57"/>
          <w:position w:val="1"/>
        </w:rPr>
        <w:t xml:space="preserve"> </w:t>
      </w:r>
      <w:r>
        <w:t>автосамосвала</w:t>
      </w:r>
      <w:r>
        <w:rPr>
          <w:spacing w:val="-2"/>
        </w:rPr>
        <w:t xml:space="preserve"> </w:t>
      </w:r>
      <w:r>
        <w:t>– 0,2;</w:t>
      </w:r>
    </w:p>
    <w:p w:rsidR="00CC1ECE" w:rsidRDefault="00513E98">
      <w:pPr>
        <w:pStyle w:val="a3"/>
        <w:spacing w:before="3"/>
        <w:ind w:left="1024"/>
      </w:pPr>
      <w:r>
        <w:rPr>
          <w:b/>
        </w:rPr>
        <w:t>В</w:t>
      </w:r>
      <w:r>
        <w:rPr>
          <w:b/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коэффициент, учитывающий</w:t>
      </w:r>
      <w:r>
        <w:rPr>
          <w:spacing w:val="-1"/>
        </w:rPr>
        <w:t xml:space="preserve"> </w:t>
      </w:r>
      <w:r>
        <w:t>высоту</w:t>
      </w:r>
      <w:r>
        <w:rPr>
          <w:spacing w:val="-7"/>
        </w:rPr>
        <w:t xml:space="preserve"> </w:t>
      </w:r>
      <w:r>
        <w:t>пересыпки</w:t>
      </w:r>
      <w:r>
        <w:rPr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0,5;</w:t>
      </w:r>
    </w:p>
    <w:p w:rsidR="00CC1ECE" w:rsidRDefault="00513E98">
      <w:pPr>
        <w:pStyle w:val="a3"/>
        <w:spacing w:before="86"/>
        <w:ind w:left="1024"/>
      </w:pPr>
      <w:r>
        <w:rPr>
          <w:b/>
          <w:position w:val="1"/>
        </w:rPr>
        <w:t>G</w:t>
      </w:r>
      <w:r>
        <w:rPr>
          <w:b/>
        </w:rPr>
        <w:t>час</w:t>
      </w:r>
      <w:r>
        <w:rPr>
          <w:b/>
          <w:spacing w:val="-3"/>
        </w:rPr>
        <w:t xml:space="preserve"> </w:t>
      </w:r>
      <w:r>
        <w:rPr>
          <w:position w:val="1"/>
        </w:rPr>
        <w:t>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перерабатываемого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0,34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т/час;</w:t>
      </w:r>
    </w:p>
    <w:p w:rsidR="00CC1ECE" w:rsidRDefault="00513E98">
      <w:pPr>
        <w:pStyle w:val="a3"/>
        <w:spacing w:before="92" w:line="232" w:lineRule="auto"/>
        <w:ind w:left="1024" w:right="1185"/>
      </w:pPr>
      <w:r>
        <w:rPr>
          <w:b/>
          <w:position w:val="1"/>
        </w:rPr>
        <w:t>G</w:t>
      </w:r>
      <w:r>
        <w:rPr>
          <w:b/>
        </w:rPr>
        <w:t>год</w:t>
      </w:r>
      <w:r>
        <w:rPr>
          <w:b/>
          <w:spacing w:val="22"/>
        </w:rPr>
        <w:t xml:space="preserve"> </w:t>
      </w:r>
      <w:r>
        <w:rPr>
          <w:position w:val="1"/>
        </w:rPr>
        <w:t>–</w:t>
      </w:r>
      <w:r>
        <w:rPr>
          <w:spacing w:val="22"/>
          <w:position w:val="1"/>
        </w:rPr>
        <w:t xml:space="preserve"> </w:t>
      </w:r>
      <w:r>
        <w:rPr>
          <w:position w:val="1"/>
        </w:rPr>
        <w:t>суммарное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перерабатываемого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течение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года,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1641,9</w:t>
      </w:r>
      <w:r>
        <w:rPr>
          <w:spacing w:val="-57"/>
          <w:position w:val="1"/>
        </w:rPr>
        <w:t xml:space="preserve"> </w:t>
      </w:r>
      <w:r>
        <w:t>т/пер.стр;</w:t>
      </w:r>
    </w:p>
    <w:p w:rsidR="00CC1ECE" w:rsidRDefault="00513E98">
      <w:pPr>
        <w:pStyle w:val="a3"/>
        <w:spacing w:before="4"/>
        <w:ind w:left="1024" w:right="5539"/>
      </w:pPr>
      <w:r>
        <w:rPr>
          <w:b/>
        </w:rPr>
        <w:t>n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пылеподавления.</w:t>
      </w:r>
      <w:r>
        <w:rPr>
          <w:spacing w:val="-57"/>
        </w:rPr>
        <w:t xml:space="preserve"> </w:t>
      </w:r>
      <w:r>
        <w:t>Пыль</w:t>
      </w:r>
      <w:r>
        <w:rPr>
          <w:spacing w:val="-2"/>
        </w:rPr>
        <w:t xml:space="preserve"> </w:t>
      </w:r>
      <w:r>
        <w:t>неорганическая</w:t>
      </w:r>
      <w:r>
        <w:rPr>
          <w:spacing w:val="-1"/>
        </w:rPr>
        <w:t xml:space="preserve"> </w:t>
      </w:r>
      <w:r>
        <w:t>SiO2</w:t>
      </w:r>
      <w:r>
        <w:rPr>
          <w:spacing w:val="-1"/>
        </w:rPr>
        <w:t xml:space="preserve"> </w:t>
      </w:r>
      <w:r>
        <w:t>70-20%</w:t>
      </w:r>
      <w:r>
        <w:rPr>
          <w:spacing w:val="-2"/>
        </w:rPr>
        <w:t xml:space="preserve"> </w:t>
      </w:r>
      <w:r>
        <w:t>(2908):</w:t>
      </w:r>
    </w:p>
    <w:p w:rsidR="00CC1ECE" w:rsidRDefault="00513E98">
      <w:pPr>
        <w:pStyle w:val="a3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0,02 * 0,01 * 1,0</w:t>
      </w:r>
      <w:r>
        <w:rPr>
          <w:spacing w:val="1"/>
        </w:rPr>
        <w:t xml:space="preserve"> </w:t>
      </w:r>
      <w:r>
        <w:t>* 1,0 * 1,0 * 0,5 *</w:t>
      </w:r>
      <w:r>
        <w:rPr>
          <w:spacing w:val="-1"/>
        </w:rPr>
        <w:t xml:space="preserve"> </w:t>
      </w:r>
      <w:r>
        <w:t>1,0 * 0,2 * 0,5 * 0,34</w:t>
      </w:r>
      <w:r>
        <w:rPr>
          <w:spacing w:val="1"/>
        </w:rPr>
        <w:t xml:space="preserve"> </w:t>
      </w:r>
      <w:r>
        <w:t>* 1000000 /3600 * 0,4 =</w:t>
      </w:r>
    </w:p>
    <w:p w:rsidR="00CC1ECE" w:rsidRDefault="00513E98">
      <w:pPr>
        <w:pStyle w:val="a3"/>
        <w:spacing w:before="84"/>
        <w:ind w:left="1024"/>
      </w:pPr>
      <w:r>
        <w:t>0,0004</w:t>
      </w:r>
      <w:r>
        <w:rPr>
          <w:spacing w:val="-2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25"/>
        </w:rPr>
        <w:t xml:space="preserve"> </w:t>
      </w:r>
      <w:r>
        <w:t>=</w:t>
      </w:r>
      <w:r>
        <w:rPr>
          <w:spacing w:val="24"/>
        </w:rPr>
        <w:t xml:space="preserve"> </w:t>
      </w:r>
      <w:r>
        <w:t>0,02</w:t>
      </w:r>
      <w:r>
        <w:rPr>
          <w:spacing w:val="26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0,01</w:t>
      </w:r>
      <w:r>
        <w:rPr>
          <w:spacing w:val="26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1,0</w:t>
      </w:r>
      <w:r>
        <w:rPr>
          <w:spacing w:val="26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1,0</w:t>
      </w:r>
      <w:r>
        <w:rPr>
          <w:spacing w:val="26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1,0</w:t>
      </w:r>
      <w:r>
        <w:rPr>
          <w:spacing w:val="26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0,5</w:t>
      </w:r>
      <w:r>
        <w:rPr>
          <w:spacing w:val="23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1,0</w:t>
      </w:r>
      <w:r>
        <w:rPr>
          <w:spacing w:val="26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0,2</w:t>
      </w:r>
      <w:r>
        <w:rPr>
          <w:spacing w:val="26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0,5</w:t>
      </w:r>
      <w:r>
        <w:rPr>
          <w:spacing w:val="26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1641,9</w:t>
      </w:r>
      <w:r>
        <w:rPr>
          <w:spacing w:val="21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0,4</w:t>
      </w:r>
      <w:r>
        <w:rPr>
          <w:spacing w:val="26"/>
        </w:rPr>
        <w:t xml:space="preserve"> </w:t>
      </w:r>
      <w:r>
        <w:t>=</w:t>
      </w:r>
      <w:r>
        <w:rPr>
          <w:spacing w:val="24"/>
        </w:rPr>
        <w:t xml:space="preserve"> </w:t>
      </w:r>
      <w:r>
        <w:t>0,0066</w:t>
      </w:r>
      <w:r>
        <w:rPr>
          <w:spacing w:val="26"/>
        </w:rPr>
        <w:t xml:space="preserve"> </w:t>
      </w:r>
      <w:r>
        <w:t>т/пер.стр.</w:t>
      </w:r>
      <w:r>
        <w:rPr>
          <w:spacing w:val="-57"/>
        </w:rPr>
        <w:t xml:space="preserve"> </w:t>
      </w:r>
      <w:r>
        <w:t>Расчет</w:t>
      </w:r>
      <w:r>
        <w:rPr>
          <w:spacing w:val="-2"/>
        </w:rPr>
        <w:t xml:space="preserve"> </w:t>
      </w:r>
      <w:r>
        <w:t>проведен</w:t>
      </w:r>
      <w:r>
        <w:rPr>
          <w:spacing w:val="-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>коэффициента</w:t>
      </w:r>
      <w:r>
        <w:rPr>
          <w:spacing w:val="-3"/>
        </w:rPr>
        <w:t xml:space="preserve"> </w:t>
      </w:r>
      <w:r>
        <w:t>оседания</w:t>
      </w:r>
      <w:r>
        <w:rPr>
          <w:spacing w:val="-2"/>
        </w:rPr>
        <w:t xml:space="preserve"> </w:t>
      </w:r>
      <w:r>
        <w:t>0,4,</w:t>
      </w:r>
      <w:r>
        <w:rPr>
          <w:spacing w:val="-1"/>
        </w:rPr>
        <w:t xml:space="preserve"> </w:t>
      </w:r>
      <w:r>
        <w:t>согласно</w:t>
      </w:r>
      <w:r>
        <w:rPr>
          <w:spacing w:val="-2"/>
        </w:rPr>
        <w:t xml:space="preserve"> </w:t>
      </w:r>
      <w:r>
        <w:t>пункту</w:t>
      </w:r>
      <w:r>
        <w:rPr>
          <w:spacing w:val="-4"/>
        </w:rPr>
        <w:t xml:space="preserve"> </w:t>
      </w:r>
      <w:r>
        <w:t>2.3.</w:t>
      </w:r>
      <w:r>
        <w:rPr>
          <w:spacing w:val="2"/>
        </w:rPr>
        <w:t xml:space="preserve"> </w:t>
      </w:r>
      <w:r>
        <w:t>«Приложения</w:t>
      </w:r>
    </w:p>
    <w:p w:rsidR="00CC1ECE" w:rsidRDefault="00513E98">
      <w:pPr>
        <w:pStyle w:val="a3"/>
        <w:ind w:left="1024"/>
      </w:pPr>
      <w:r>
        <w:t>№11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Приказу</w:t>
      </w:r>
      <w:r>
        <w:rPr>
          <w:spacing w:val="-9"/>
        </w:rPr>
        <w:t xml:space="preserve"> </w:t>
      </w:r>
      <w:r>
        <w:t>Министра</w:t>
      </w:r>
      <w:r>
        <w:rPr>
          <w:spacing w:val="-2"/>
        </w:rPr>
        <w:t xml:space="preserve"> </w:t>
      </w:r>
      <w:r>
        <w:t>охраны</w:t>
      </w:r>
      <w:r>
        <w:rPr>
          <w:spacing w:val="-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РК от 18.04.2008</w:t>
      </w:r>
      <w:r>
        <w:rPr>
          <w:spacing w:val="-1"/>
        </w:rPr>
        <w:t xml:space="preserve"> </w:t>
      </w:r>
      <w:r>
        <w:t>г</w:t>
      </w:r>
      <w:r>
        <w:rPr>
          <w:spacing w:val="-2"/>
        </w:rPr>
        <w:t xml:space="preserve"> </w:t>
      </w:r>
      <w:r>
        <w:t>№100п».</w:t>
      </w:r>
    </w:p>
    <w:p w:rsidR="00CC1ECE" w:rsidRDefault="00CC1ECE">
      <w:pPr>
        <w:pStyle w:val="a3"/>
        <w:spacing w:before="6"/>
        <w:rPr>
          <w:sz w:val="37"/>
        </w:rPr>
      </w:pPr>
    </w:p>
    <w:p w:rsidR="00CC1ECE" w:rsidRDefault="00513E98">
      <w:pPr>
        <w:pStyle w:val="Heading3"/>
        <w:jc w:val="both"/>
      </w:pPr>
      <w:r>
        <w:t>Выгрузка</w:t>
      </w:r>
      <w:r>
        <w:rPr>
          <w:spacing w:val="-2"/>
        </w:rPr>
        <w:t xml:space="preserve"> </w:t>
      </w:r>
      <w:r>
        <w:t>песка:</w:t>
      </w:r>
    </w:p>
    <w:p w:rsidR="00CC1ECE" w:rsidRDefault="00513E98">
      <w:pPr>
        <w:pStyle w:val="a3"/>
        <w:spacing w:before="75"/>
        <w:ind w:left="1024" w:right="824"/>
        <w:jc w:val="both"/>
      </w:pPr>
      <w:r>
        <w:t>Грузооборот – 487,0 т/пер.стр, 0,8 т/день, 0,10 т/час. Расчет ВВВ произведен по «Методике</w:t>
      </w:r>
      <w:r>
        <w:rPr>
          <w:spacing w:val="-57"/>
        </w:rPr>
        <w:t xml:space="preserve"> </w:t>
      </w:r>
      <w:r>
        <w:t>расчета выбросов загрязняющих веществ в атмосферу от предприятий по производству</w:t>
      </w:r>
      <w:r>
        <w:rPr>
          <w:spacing w:val="1"/>
        </w:rPr>
        <w:t xml:space="preserve"> </w:t>
      </w:r>
      <w:r>
        <w:t>строительных материалов», Приложение №11 к приказу Министра охраны окружающей</w:t>
      </w:r>
      <w:r>
        <w:rPr>
          <w:spacing w:val="1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Республики Казахстан от 18.04.08 г</w:t>
      </w:r>
      <w:r>
        <w:rPr>
          <w:spacing w:val="-2"/>
        </w:rPr>
        <w:t xml:space="preserve"> </w:t>
      </w:r>
      <w:r>
        <w:t>№100 п.</w:t>
      </w:r>
    </w:p>
    <w:p w:rsidR="00CC1ECE" w:rsidRDefault="00513E98">
      <w:pPr>
        <w:pStyle w:val="a3"/>
        <w:spacing w:before="7" w:line="237" w:lineRule="auto"/>
        <w:ind w:left="1024" w:right="837"/>
        <w:jc w:val="both"/>
      </w:pPr>
      <w:r>
        <w:t>Максимальный</w:t>
      </w:r>
      <w:r>
        <w:rPr>
          <w:spacing w:val="1"/>
        </w:rPr>
        <w:t xml:space="preserve"> </w:t>
      </w:r>
      <w:r>
        <w:t>разовый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пылевыделений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выгр</w:t>
      </w:r>
      <w:r>
        <w:t>узки</w:t>
      </w:r>
      <w:r>
        <w:rPr>
          <w:spacing w:val="1"/>
        </w:rPr>
        <w:t xml:space="preserve"> </w:t>
      </w:r>
      <w:r>
        <w:t>песка</w:t>
      </w:r>
      <w:r>
        <w:rPr>
          <w:spacing w:val="1"/>
        </w:rPr>
        <w:t xml:space="preserve"> </w:t>
      </w:r>
      <w:r>
        <w:t>рассчитывается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7"/>
        <w:jc w:val="both"/>
      </w:pPr>
      <w:r>
        <w:rPr>
          <w:position w:val="1"/>
        </w:rPr>
        <w:t>Мсек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= К</w:t>
      </w:r>
      <w:r>
        <w:t xml:space="preserve">1 </w:t>
      </w:r>
      <w:r>
        <w:rPr>
          <w:position w:val="1"/>
        </w:rPr>
        <w:t>* К</w:t>
      </w:r>
      <w:r>
        <w:t xml:space="preserve">2 </w:t>
      </w:r>
      <w:r>
        <w:rPr>
          <w:position w:val="1"/>
        </w:rPr>
        <w:t>* К</w:t>
      </w:r>
      <w:r>
        <w:t xml:space="preserve">3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 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>8</w:t>
      </w:r>
      <w:r>
        <w:rPr>
          <w:spacing w:val="-1"/>
        </w:rPr>
        <w:t xml:space="preserve">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 G</w:t>
      </w:r>
      <w:r>
        <w:t>час</w:t>
      </w:r>
      <w:r>
        <w:rPr>
          <w:spacing w:val="-1"/>
        </w:rPr>
        <w:t xml:space="preserve"> </w:t>
      </w:r>
      <w:r>
        <w:rPr>
          <w:position w:val="1"/>
        </w:rPr>
        <w:t>* 10</w:t>
      </w:r>
      <w:r>
        <w:rPr>
          <w:position w:val="9"/>
        </w:rPr>
        <w:t xml:space="preserve">6 </w:t>
      </w:r>
      <w:r>
        <w:rPr>
          <w:position w:val="1"/>
        </w:rPr>
        <w:t>/ 3600</w:t>
      </w:r>
      <w:r>
        <w:rPr>
          <w:spacing w:val="2"/>
          <w:position w:val="1"/>
        </w:rPr>
        <w:t xml:space="preserve"> </w:t>
      </w:r>
      <w:r>
        <w:rPr>
          <w:position w:val="1"/>
        </w:rPr>
        <w:t>* (1-n)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(г/сек);</w:t>
      </w:r>
    </w:p>
    <w:p w:rsidR="00CC1ECE" w:rsidRDefault="00CC1ECE">
      <w:pPr>
        <w:pStyle w:val="a3"/>
        <w:spacing w:before="3"/>
        <w:rPr>
          <w:b/>
          <w:sz w:val="30"/>
        </w:rPr>
      </w:pPr>
    </w:p>
    <w:p w:rsidR="00CC1ECE" w:rsidRDefault="00513E98">
      <w:pPr>
        <w:pStyle w:val="a3"/>
        <w:ind w:left="1024"/>
      </w:pPr>
      <w:r>
        <w:t>Валовый</w:t>
      </w:r>
      <w:r>
        <w:rPr>
          <w:spacing w:val="-5"/>
        </w:rPr>
        <w:t xml:space="preserve"> </w:t>
      </w:r>
      <w:r>
        <w:t>выброс</w:t>
      </w:r>
      <w:r>
        <w:rPr>
          <w:spacing w:val="-5"/>
        </w:rPr>
        <w:t xml:space="preserve"> </w:t>
      </w:r>
      <w:r>
        <w:t>рассчитывается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93"/>
      </w:pPr>
      <w:r>
        <w:rPr>
          <w:position w:val="1"/>
        </w:rPr>
        <w:t>Мгод = К</w:t>
      </w:r>
      <w:r>
        <w:t xml:space="preserve">1 * </w:t>
      </w:r>
      <w:r>
        <w:rPr>
          <w:position w:val="1"/>
        </w:rPr>
        <w:t>К</w:t>
      </w:r>
      <w:r>
        <w:t xml:space="preserve">2 </w:t>
      </w:r>
      <w:r>
        <w:rPr>
          <w:position w:val="1"/>
        </w:rPr>
        <w:t>* К</w:t>
      </w:r>
      <w:r>
        <w:t>3 *</w:t>
      </w:r>
      <w:r>
        <w:rPr>
          <w:spacing w:val="-3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 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8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 G</w:t>
      </w:r>
      <w:r>
        <w:t>год</w:t>
      </w:r>
      <w:r>
        <w:rPr>
          <w:spacing w:val="1"/>
        </w:rPr>
        <w:t xml:space="preserve"> </w:t>
      </w:r>
      <w:r>
        <w:rPr>
          <w:position w:val="1"/>
        </w:rPr>
        <w:t>* (1-n) (т/год);</w:t>
      </w:r>
    </w:p>
    <w:p w:rsidR="00CC1ECE" w:rsidRDefault="00513E98">
      <w:pPr>
        <w:pStyle w:val="a3"/>
        <w:spacing w:before="75"/>
        <w:ind w:left="1024"/>
      </w:pPr>
      <w:r>
        <w:t>Где:</w:t>
      </w:r>
    </w:p>
    <w:p w:rsidR="00CC1ECE" w:rsidRDefault="00513E98">
      <w:pPr>
        <w:pStyle w:val="a3"/>
        <w:spacing w:before="91"/>
        <w:ind w:left="1024"/>
      </w:pPr>
      <w:r>
        <w:rPr>
          <w:b/>
          <w:position w:val="1"/>
        </w:rPr>
        <w:t>К</w:t>
      </w:r>
      <w:r>
        <w:rPr>
          <w:b/>
        </w:rPr>
        <w:t>1</w:t>
      </w:r>
      <w:r>
        <w:rPr>
          <w:b/>
          <w:spacing w:val="-3"/>
        </w:rPr>
        <w:t xml:space="preserve"> </w:t>
      </w:r>
      <w:r>
        <w:rPr>
          <w:position w:val="1"/>
        </w:rPr>
        <w:t>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весовая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пылевой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фракции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материале 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0,05;</w:t>
      </w:r>
    </w:p>
    <w:p w:rsidR="00CC1ECE" w:rsidRDefault="00513E98">
      <w:pPr>
        <w:pStyle w:val="a3"/>
        <w:spacing w:before="90" w:line="232" w:lineRule="auto"/>
        <w:ind w:left="1024"/>
      </w:pPr>
      <w:r>
        <w:rPr>
          <w:b/>
          <w:position w:val="1"/>
        </w:rPr>
        <w:t>К</w:t>
      </w:r>
      <w:r>
        <w:rPr>
          <w:b/>
        </w:rPr>
        <w:t>2</w:t>
      </w:r>
      <w:r>
        <w:rPr>
          <w:b/>
          <w:spacing w:val="57"/>
        </w:rPr>
        <w:t xml:space="preserve"> </w:t>
      </w:r>
      <w:r>
        <w:rPr>
          <w:position w:val="1"/>
        </w:rPr>
        <w:t>–</w:t>
      </w:r>
      <w:r>
        <w:rPr>
          <w:spacing w:val="56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56"/>
          <w:position w:val="1"/>
        </w:rPr>
        <w:t xml:space="preserve"> </w:t>
      </w:r>
      <w:r>
        <w:rPr>
          <w:position w:val="1"/>
        </w:rPr>
        <w:t>пыли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с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размерами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частиц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0-50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мкм</w:t>
      </w:r>
      <w:r>
        <w:rPr>
          <w:spacing w:val="57"/>
          <w:position w:val="1"/>
        </w:rPr>
        <w:t xml:space="preserve"> </w:t>
      </w:r>
      <w:r>
        <w:rPr>
          <w:position w:val="1"/>
        </w:rPr>
        <w:t>(от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всей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массы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пыли),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переходящая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57"/>
          <w:position w:val="1"/>
        </w:rPr>
        <w:t xml:space="preserve"> </w:t>
      </w:r>
      <w:r>
        <w:t>аэрозоль – 0,03;</w:t>
      </w:r>
    </w:p>
    <w:p w:rsidR="00CC1ECE" w:rsidRDefault="00513E98">
      <w:pPr>
        <w:pStyle w:val="a3"/>
        <w:spacing w:before="10"/>
        <w:ind w:left="1024"/>
      </w:pPr>
      <w:r>
        <w:rPr>
          <w:b/>
          <w:position w:val="1"/>
        </w:rPr>
        <w:t>К</w:t>
      </w:r>
      <w:r>
        <w:rPr>
          <w:b/>
        </w:rPr>
        <w:t>3</w:t>
      </w:r>
      <w:r>
        <w:rPr>
          <w:b/>
          <w:spacing w:val="-4"/>
        </w:rPr>
        <w:t xml:space="preserve"> </w:t>
      </w:r>
      <w:r>
        <w:rPr>
          <w:position w:val="1"/>
        </w:rPr>
        <w:t>–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коэффициент, учитывающий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метеоусловия</w:t>
      </w:r>
      <w:r>
        <w:rPr>
          <w:spacing w:val="3"/>
          <w:position w:val="1"/>
        </w:rPr>
        <w:t xml:space="preserve"> </w:t>
      </w:r>
      <w:r>
        <w:rPr>
          <w:position w:val="1"/>
        </w:rPr>
        <w:t>-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90" w:line="232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4</w:t>
      </w:r>
      <w:r>
        <w:rPr>
          <w:b/>
          <w:spacing w:val="21"/>
        </w:rPr>
        <w:t xml:space="preserve"> </w:t>
      </w:r>
      <w:r>
        <w:rPr>
          <w:position w:val="1"/>
        </w:rPr>
        <w:t>–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коэффициент,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учитывающий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условия,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степень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защищенности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узла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-57"/>
          <w:position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воздействий,</w:t>
      </w:r>
      <w:r>
        <w:rPr>
          <w:spacing w:val="-3"/>
        </w:rPr>
        <w:t xml:space="preserve"> </w:t>
      </w:r>
      <w:r>
        <w:t>условия пылеобразования</w:t>
      </w:r>
      <w:r>
        <w:rPr>
          <w:spacing w:val="3"/>
        </w:rPr>
        <w:t xml:space="preserve"> </w:t>
      </w:r>
      <w:r>
        <w:t>– 1,0;</w:t>
      </w:r>
    </w:p>
    <w:p w:rsidR="00CC1ECE" w:rsidRDefault="00513E98">
      <w:pPr>
        <w:pStyle w:val="a3"/>
        <w:spacing w:before="10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5</w:t>
      </w:r>
      <w:r>
        <w:rPr>
          <w:b/>
          <w:spacing w:val="60"/>
        </w:rPr>
        <w:t xml:space="preserve"> </w:t>
      </w:r>
      <w:r>
        <w:rPr>
          <w:spacing w:val="-1"/>
          <w:position w:val="1"/>
        </w:rPr>
        <w:t>–</w:t>
      </w:r>
      <w:r>
        <w:rPr>
          <w:spacing w:val="1"/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2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влажность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1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84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7</w:t>
      </w:r>
      <w:r>
        <w:rPr>
          <w:b/>
          <w:spacing w:val="59"/>
        </w:rPr>
        <w:t xml:space="preserve"> </w:t>
      </w:r>
      <w:r>
        <w:rPr>
          <w:spacing w:val="-1"/>
          <w:position w:val="1"/>
        </w:rPr>
        <w:t>–</w:t>
      </w:r>
      <w:r>
        <w:rPr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position w:val="1"/>
        </w:rPr>
        <w:t xml:space="preserve"> крупность 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5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92" w:line="232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8</w:t>
      </w:r>
      <w:r>
        <w:rPr>
          <w:b/>
          <w:spacing w:val="24"/>
        </w:rPr>
        <w:t xml:space="preserve"> </w:t>
      </w:r>
      <w:r>
        <w:rPr>
          <w:position w:val="1"/>
        </w:rPr>
        <w:t>–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22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различных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материалов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зависимости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типа</w:t>
      </w:r>
      <w:r>
        <w:rPr>
          <w:spacing w:val="-57"/>
          <w:position w:val="1"/>
        </w:rPr>
        <w:t xml:space="preserve"> </w:t>
      </w:r>
      <w:r>
        <w:t>грейфера</w:t>
      </w:r>
      <w:r>
        <w:rPr>
          <w:spacing w:val="-3"/>
        </w:rPr>
        <w:t xml:space="preserve"> </w:t>
      </w:r>
      <w:r>
        <w:t>– 1,0;</w:t>
      </w:r>
    </w:p>
    <w:p w:rsidR="00CC1ECE" w:rsidRDefault="00513E98">
      <w:pPr>
        <w:pStyle w:val="a3"/>
        <w:spacing w:before="16" w:line="232" w:lineRule="auto"/>
        <w:ind w:left="1024"/>
      </w:pPr>
      <w:r>
        <w:rPr>
          <w:b/>
          <w:position w:val="1"/>
        </w:rPr>
        <w:t>К</w:t>
      </w:r>
      <w:r>
        <w:rPr>
          <w:b/>
        </w:rPr>
        <w:t>9</w:t>
      </w:r>
      <w:r>
        <w:rPr>
          <w:b/>
          <w:spacing w:val="5"/>
        </w:rPr>
        <w:t xml:space="preserve"> </w:t>
      </w:r>
      <w:r>
        <w:rPr>
          <w:position w:val="1"/>
        </w:rPr>
        <w:t>–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мощном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залповом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сбросе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5"/>
          <w:position w:val="1"/>
        </w:rPr>
        <w:t xml:space="preserve"> </w:t>
      </w:r>
      <w:r>
        <w:rPr>
          <w:position w:val="1"/>
        </w:rPr>
        <w:t>разгрузке</w:t>
      </w:r>
      <w:r>
        <w:rPr>
          <w:spacing w:val="-57"/>
          <w:position w:val="1"/>
        </w:rPr>
        <w:t xml:space="preserve"> </w:t>
      </w:r>
      <w:r>
        <w:t>автосамосвала</w:t>
      </w:r>
      <w:r>
        <w:rPr>
          <w:spacing w:val="-2"/>
        </w:rPr>
        <w:t xml:space="preserve"> </w:t>
      </w:r>
      <w:r>
        <w:t>– 0,2;</w:t>
      </w:r>
    </w:p>
    <w:p w:rsidR="00CC1ECE" w:rsidRDefault="00513E98">
      <w:pPr>
        <w:pStyle w:val="a3"/>
        <w:spacing w:before="3"/>
        <w:ind w:left="1024"/>
      </w:pPr>
      <w:r>
        <w:rPr>
          <w:b/>
        </w:rPr>
        <w:t>В</w:t>
      </w:r>
      <w:r>
        <w:rPr>
          <w:b/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коэффициент, учитывающий</w:t>
      </w:r>
      <w:r>
        <w:rPr>
          <w:spacing w:val="-1"/>
        </w:rPr>
        <w:t xml:space="preserve"> </w:t>
      </w:r>
      <w:r>
        <w:t>высоту</w:t>
      </w:r>
      <w:r>
        <w:rPr>
          <w:spacing w:val="-7"/>
        </w:rPr>
        <w:t xml:space="preserve"> </w:t>
      </w:r>
      <w:r>
        <w:t>пересыпки</w:t>
      </w:r>
      <w:r>
        <w:rPr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0,5;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8"/>
        <w:ind w:left="1024"/>
      </w:pPr>
      <w:r>
        <w:rPr>
          <w:b/>
          <w:position w:val="1"/>
        </w:rPr>
        <w:lastRenderedPageBreak/>
        <w:t>G</w:t>
      </w:r>
      <w:r>
        <w:rPr>
          <w:b/>
        </w:rPr>
        <w:t>час</w:t>
      </w:r>
      <w:r>
        <w:rPr>
          <w:b/>
          <w:spacing w:val="-3"/>
        </w:rPr>
        <w:t xml:space="preserve"> </w:t>
      </w:r>
      <w:r>
        <w:rPr>
          <w:position w:val="1"/>
        </w:rPr>
        <w:t>–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перерабатываемого материала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0,1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т/час;</w:t>
      </w:r>
    </w:p>
    <w:p w:rsidR="00CC1ECE" w:rsidRDefault="00513E98">
      <w:pPr>
        <w:pStyle w:val="a3"/>
        <w:spacing w:before="88" w:line="235" w:lineRule="auto"/>
        <w:ind w:left="1024" w:right="1185"/>
      </w:pPr>
      <w:r>
        <w:rPr>
          <w:b/>
          <w:position w:val="1"/>
        </w:rPr>
        <w:t>G</w:t>
      </w:r>
      <w:r>
        <w:rPr>
          <w:b/>
        </w:rPr>
        <w:t>год</w:t>
      </w:r>
      <w:r>
        <w:rPr>
          <w:b/>
          <w:spacing w:val="8"/>
        </w:rPr>
        <w:t xml:space="preserve"> </w:t>
      </w:r>
      <w:r>
        <w:rPr>
          <w:position w:val="1"/>
        </w:rPr>
        <w:t>–</w:t>
      </w:r>
      <w:r>
        <w:rPr>
          <w:spacing w:val="7"/>
          <w:position w:val="1"/>
        </w:rPr>
        <w:t xml:space="preserve"> </w:t>
      </w:r>
      <w:r>
        <w:rPr>
          <w:position w:val="1"/>
        </w:rPr>
        <w:t>суммарное</w:t>
      </w:r>
      <w:r>
        <w:rPr>
          <w:spacing w:val="6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6"/>
          <w:position w:val="1"/>
        </w:rPr>
        <w:t xml:space="preserve"> </w:t>
      </w:r>
      <w:r>
        <w:rPr>
          <w:position w:val="1"/>
        </w:rPr>
        <w:t>перерабатываемого</w:t>
      </w:r>
      <w:r>
        <w:rPr>
          <w:spacing w:val="7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6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6"/>
          <w:position w:val="1"/>
        </w:rPr>
        <w:t xml:space="preserve"> </w:t>
      </w:r>
      <w:r>
        <w:rPr>
          <w:position w:val="1"/>
        </w:rPr>
        <w:t>течение</w:t>
      </w:r>
      <w:r>
        <w:rPr>
          <w:spacing w:val="6"/>
          <w:position w:val="1"/>
        </w:rPr>
        <w:t xml:space="preserve"> </w:t>
      </w:r>
      <w:r>
        <w:rPr>
          <w:position w:val="1"/>
        </w:rPr>
        <w:t>года,</w:t>
      </w:r>
      <w:r>
        <w:rPr>
          <w:spacing w:val="6"/>
          <w:position w:val="1"/>
        </w:rPr>
        <w:t xml:space="preserve"> </w:t>
      </w:r>
      <w:r>
        <w:rPr>
          <w:position w:val="1"/>
        </w:rPr>
        <w:t>487,0</w:t>
      </w:r>
      <w:r>
        <w:rPr>
          <w:spacing w:val="-57"/>
          <w:position w:val="1"/>
        </w:rPr>
        <w:t xml:space="preserve"> </w:t>
      </w:r>
      <w:r>
        <w:t>т/пер.стр;</w:t>
      </w:r>
    </w:p>
    <w:p w:rsidR="00CC1ECE" w:rsidRDefault="00513E98">
      <w:pPr>
        <w:pStyle w:val="a3"/>
        <w:ind w:left="1024" w:right="5539"/>
      </w:pPr>
      <w:r>
        <w:rPr>
          <w:b/>
        </w:rPr>
        <w:t>n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пылеподавления.</w:t>
      </w:r>
      <w:r>
        <w:rPr>
          <w:spacing w:val="-57"/>
        </w:rPr>
        <w:t xml:space="preserve"> </w:t>
      </w:r>
      <w:r>
        <w:t>Пыль</w:t>
      </w:r>
      <w:r>
        <w:rPr>
          <w:spacing w:val="-2"/>
        </w:rPr>
        <w:t xml:space="preserve"> </w:t>
      </w:r>
      <w:r>
        <w:t>неорганическая</w:t>
      </w:r>
      <w:r>
        <w:rPr>
          <w:spacing w:val="-1"/>
        </w:rPr>
        <w:t xml:space="preserve"> </w:t>
      </w:r>
      <w:r>
        <w:t>SiO2</w:t>
      </w:r>
      <w:r>
        <w:rPr>
          <w:spacing w:val="-1"/>
        </w:rPr>
        <w:t xml:space="preserve"> </w:t>
      </w:r>
      <w:r>
        <w:t>70-20%</w:t>
      </w:r>
      <w:r>
        <w:rPr>
          <w:spacing w:val="-2"/>
        </w:rPr>
        <w:t xml:space="preserve"> </w:t>
      </w:r>
      <w:r>
        <w:t>(2908):</w:t>
      </w:r>
    </w:p>
    <w:p w:rsidR="00CC1ECE" w:rsidRDefault="00513E98">
      <w:pPr>
        <w:pStyle w:val="a3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0,05 * 0,03 * 1,0</w:t>
      </w:r>
      <w:r>
        <w:rPr>
          <w:spacing w:val="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1,0 * 1,0 * 1,0 * 1,0</w:t>
      </w:r>
      <w:r>
        <w:rPr>
          <w:spacing w:val="-1"/>
        </w:rPr>
        <w:t xml:space="preserve"> </w:t>
      </w:r>
      <w:r>
        <w:t>* 0,2 * 0,5 * 0,1 *</w:t>
      </w:r>
      <w:r>
        <w:rPr>
          <w:spacing w:val="-1"/>
        </w:rPr>
        <w:t xml:space="preserve"> </w:t>
      </w:r>
      <w:r>
        <w:t>1000000 /3600 * 0,4 = 0,0017</w:t>
      </w:r>
    </w:p>
    <w:p w:rsidR="00CC1ECE" w:rsidRDefault="00513E98">
      <w:pPr>
        <w:pStyle w:val="a3"/>
        <w:spacing w:before="84"/>
        <w:ind w:left="1024"/>
      </w:pPr>
      <w:r>
        <w:t>г/с.</w:t>
      </w:r>
    </w:p>
    <w:p w:rsidR="00CC1ECE" w:rsidRDefault="00513E98">
      <w:pPr>
        <w:pStyle w:val="a3"/>
        <w:spacing w:before="82"/>
        <w:ind w:left="1024" w:right="562"/>
      </w:pPr>
      <w:r>
        <w:t>Мгод</w:t>
      </w:r>
      <w:r>
        <w:rPr>
          <w:spacing w:val="15"/>
        </w:rPr>
        <w:t xml:space="preserve"> </w:t>
      </w:r>
      <w:r>
        <w:t>=</w:t>
      </w:r>
      <w:r>
        <w:rPr>
          <w:spacing w:val="15"/>
        </w:rPr>
        <w:t xml:space="preserve"> </w:t>
      </w:r>
      <w:r>
        <w:t>0,05</w:t>
      </w:r>
      <w:r>
        <w:rPr>
          <w:spacing w:val="16"/>
        </w:rPr>
        <w:t xml:space="preserve"> </w:t>
      </w:r>
      <w:r>
        <w:t>*</w:t>
      </w:r>
      <w:r>
        <w:rPr>
          <w:spacing w:val="15"/>
        </w:rPr>
        <w:t xml:space="preserve"> </w:t>
      </w:r>
      <w:r>
        <w:t>0,03</w:t>
      </w:r>
      <w:r>
        <w:rPr>
          <w:spacing w:val="16"/>
        </w:rPr>
        <w:t xml:space="preserve"> </w:t>
      </w:r>
      <w:r>
        <w:t>*</w:t>
      </w:r>
      <w:r>
        <w:rPr>
          <w:spacing w:val="16"/>
        </w:rPr>
        <w:t xml:space="preserve"> </w:t>
      </w:r>
      <w:r>
        <w:t>1,0</w:t>
      </w:r>
      <w:r>
        <w:rPr>
          <w:spacing w:val="16"/>
        </w:rPr>
        <w:t xml:space="preserve"> </w:t>
      </w:r>
      <w:r>
        <w:t>*</w:t>
      </w:r>
      <w:r>
        <w:rPr>
          <w:spacing w:val="15"/>
        </w:rPr>
        <w:t xml:space="preserve"> </w:t>
      </w:r>
      <w:r>
        <w:t>1,0</w:t>
      </w:r>
      <w:r>
        <w:rPr>
          <w:spacing w:val="16"/>
        </w:rPr>
        <w:t xml:space="preserve"> </w:t>
      </w:r>
      <w:r>
        <w:t>*</w:t>
      </w:r>
      <w:r>
        <w:rPr>
          <w:spacing w:val="16"/>
        </w:rPr>
        <w:t xml:space="preserve"> </w:t>
      </w:r>
      <w:r>
        <w:t>1,0</w:t>
      </w:r>
      <w:r>
        <w:rPr>
          <w:spacing w:val="15"/>
        </w:rPr>
        <w:t xml:space="preserve"> </w:t>
      </w:r>
      <w:r>
        <w:t>*</w:t>
      </w:r>
      <w:r>
        <w:rPr>
          <w:spacing w:val="16"/>
        </w:rPr>
        <w:t xml:space="preserve"> </w:t>
      </w:r>
      <w:r>
        <w:t>1,0</w:t>
      </w:r>
      <w:r>
        <w:rPr>
          <w:spacing w:val="16"/>
        </w:rPr>
        <w:t xml:space="preserve"> </w:t>
      </w:r>
      <w:r>
        <w:t>*</w:t>
      </w:r>
      <w:r>
        <w:rPr>
          <w:spacing w:val="16"/>
        </w:rPr>
        <w:t xml:space="preserve"> </w:t>
      </w:r>
      <w:r>
        <w:t>1,0</w:t>
      </w:r>
      <w:r>
        <w:rPr>
          <w:spacing w:val="13"/>
        </w:rPr>
        <w:t xml:space="preserve"> </w:t>
      </w:r>
      <w:r>
        <w:t>*</w:t>
      </w:r>
      <w:r>
        <w:rPr>
          <w:spacing w:val="16"/>
        </w:rPr>
        <w:t xml:space="preserve"> </w:t>
      </w:r>
      <w:r>
        <w:t>0,2</w:t>
      </w:r>
      <w:r>
        <w:rPr>
          <w:spacing w:val="16"/>
        </w:rPr>
        <w:t xml:space="preserve"> </w:t>
      </w:r>
      <w:r>
        <w:t>*</w:t>
      </w:r>
      <w:r>
        <w:rPr>
          <w:spacing w:val="16"/>
        </w:rPr>
        <w:t xml:space="preserve"> </w:t>
      </w:r>
      <w:r>
        <w:t>0,5</w:t>
      </w:r>
      <w:r>
        <w:rPr>
          <w:spacing w:val="15"/>
        </w:rPr>
        <w:t xml:space="preserve"> </w:t>
      </w:r>
      <w:r>
        <w:t>*</w:t>
      </w:r>
      <w:r>
        <w:rPr>
          <w:spacing w:val="16"/>
        </w:rPr>
        <w:t xml:space="preserve"> </w:t>
      </w:r>
      <w:r>
        <w:t>487,0</w:t>
      </w:r>
      <w:r>
        <w:rPr>
          <w:spacing w:val="16"/>
        </w:rPr>
        <w:t xml:space="preserve"> </w:t>
      </w:r>
      <w:r>
        <w:t>*</w:t>
      </w:r>
      <w:r>
        <w:rPr>
          <w:spacing w:val="15"/>
        </w:rPr>
        <w:t xml:space="preserve"> </w:t>
      </w:r>
      <w:r>
        <w:t>0,4</w:t>
      </w:r>
      <w:r>
        <w:rPr>
          <w:spacing w:val="16"/>
        </w:rPr>
        <w:t xml:space="preserve"> </w:t>
      </w:r>
      <w:r>
        <w:t>=</w:t>
      </w:r>
      <w:r>
        <w:rPr>
          <w:spacing w:val="15"/>
        </w:rPr>
        <w:t xml:space="preserve"> </w:t>
      </w:r>
      <w:r>
        <w:t>0,0292</w:t>
      </w:r>
      <w:r>
        <w:rPr>
          <w:spacing w:val="16"/>
        </w:rPr>
        <w:t xml:space="preserve"> </w:t>
      </w:r>
      <w:r>
        <w:t>т/пер.стр.</w:t>
      </w:r>
      <w:r>
        <w:rPr>
          <w:spacing w:val="-57"/>
        </w:rPr>
        <w:t xml:space="preserve"> </w:t>
      </w:r>
      <w:r>
        <w:t>Расчет</w:t>
      </w:r>
      <w:r>
        <w:rPr>
          <w:spacing w:val="-3"/>
        </w:rPr>
        <w:t xml:space="preserve"> </w:t>
      </w:r>
      <w:r>
        <w:t>проведен</w:t>
      </w:r>
      <w:r>
        <w:rPr>
          <w:spacing w:val="-2"/>
        </w:rPr>
        <w:t xml:space="preserve"> </w:t>
      </w:r>
      <w:r>
        <w:t>с учетом</w:t>
      </w:r>
      <w:r>
        <w:rPr>
          <w:spacing w:val="-3"/>
        </w:rPr>
        <w:t xml:space="preserve"> </w:t>
      </w:r>
      <w:r>
        <w:t>коэффициента</w:t>
      </w:r>
      <w:r>
        <w:rPr>
          <w:spacing w:val="-3"/>
        </w:rPr>
        <w:t xml:space="preserve"> </w:t>
      </w:r>
      <w:r>
        <w:t>оседания</w:t>
      </w:r>
      <w:r>
        <w:rPr>
          <w:spacing w:val="-3"/>
        </w:rPr>
        <w:t xml:space="preserve"> </w:t>
      </w:r>
      <w:r>
        <w:t>0,4,</w:t>
      </w:r>
      <w:r>
        <w:rPr>
          <w:spacing w:val="-2"/>
        </w:rPr>
        <w:t xml:space="preserve"> </w:t>
      </w:r>
      <w:r>
        <w:t>согласно</w:t>
      </w:r>
      <w:r>
        <w:rPr>
          <w:spacing w:val="-2"/>
        </w:rPr>
        <w:t xml:space="preserve"> </w:t>
      </w:r>
      <w:r>
        <w:t>пункту</w:t>
      </w:r>
      <w:r>
        <w:rPr>
          <w:spacing w:val="-6"/>
        </w:rPr>
        <w:t xml:space="preserve"> </w:t>
      </w:r>
      <w:r>
        <w:t>2.3.</w:t>
      </w:r>
      <w:r>
        <w:rPr>
          <w:spacing w:val="2"/>
        </w:rPr>
        <w:t xml:space="preserve"> </w:t>
      </w:r>
      <w:r>
        <w:t>«Приложения</w:t>
      </w:r>
    </w:p>
    <w:p w:rsidR="00CC1ECE" w:rsidRDefault="00513E98">
      <w:pPr>
        <w:pStyle w:val="a3"/>
        <w:spacing w:before="2"/>
        <w:ind w:left="1024" w:right="1185"/>
      </w:pPr>
      <w:r>
        <w:rPr>
          <w:noProof/>
          <w:lang w:eastAsia="ru-RU"/>
        </w:rPr>
        <w:drawing>
          <wp:anchor distT="0" distB="0" distL="0" distR="0" simplePos="0" relativeHeight="469522432" behindDoc="1" locked="0" layoutInCell="1" allowOverlap="1">
            <wp:simplePos x="0" y="0"/>
            <wp:positionH relativeFrom="page">
              <wp:posOffset>1045467</wp:posOffset>
            </wp:positionH>
            <wp:positionV relativeFrom="paragraph">
              <wp:posOffset>414567</wp:posOffset>
            </wp:positionV>
            <wp:extent cx="5989437" cy="672083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437" cy="672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№11</w:t>
      </w:r>
      <w:r>
        <w:rPr>
          <w:spacing w:val="20"/>
        </w:rPr>
        <w:t xml:space="preserve"> </w:t>
      </w:r>
      <w:r>
        <w:t>к</w:t>
      </w:r>
      <w:r>
        <w:rPr>
          <w:spacing w:val="21"/>
        </w:rPr>
        <w:t xml:space="preserve"> </w:t>
      </w:r>
      <w:r>
        <w:t>Приказу</w:t>
      </w:r>
      <w:r>
        <w:rPr>
          <w:spacing w:val="13"/>
        </w:rPr>
        <w:t xml:space="preserve"> </w:t>
      </w:r>
      <w:r>
        <w:t>Министра</w:t>
      </w:r>
      <w:r>
        <w:rPr>
          <w:spacing w:val="19"/>
        </w:rPr>
        <w:t xml:space="preserve"> </w:t>
      </w:r>
      <w:r>
        <w:t>охраны</w:t>
      </w:r>
      <w:r>
        <w:rPr>
          <w:spacing w:val="19"/>
        </w:rPr>
        <w:t xml:space="preserve"> </w:t>
      </w:r>
      <w:r>
        <w:t>окружающей</w:t>
      </w:r>
      <w:r>
        <w:rPr>
          <w:spacing w:val="21"/>
        </w:rPr>
        <w:t xml:space="preserve"> </w:t>
      </w:r>
      <w:r>
        <w:t>среды</w:t>
      </w:r>
      <w:r>
        <w:rPr>
          <w:spacing w:val="20"/>
        </w:rPr>
        <w:t xml:space="preserve"> </w:t>
      </w:r>
      <w:r>
        <w:t>РК</w:t>
      </w:r>
      <w:r>
        <w:rPr>
          <w:spacing w:val="20"/>
        </w:rPr>
        <w:t xml:space="preserve"> </w:t>
      </w:r>
      <w:r>
        <w:t>от</w:t>
      </w:r>
      <w:r>
        <w:rPr>
          <w:spacing w:val="21"/>
        </w:rPr>
        <w:t xml:space="preserve"> </w:t>
      </w:r>
      <w:r>
        <w:t>18.04.2008</w:t>
      </w:r>
      <w:r>
        <w:rPr>
          <w:spacing w:val="20"/>
        </w:rPr>
        <w:t xml:space="preserve"> </w:t>
      </w:r>
      <w:r>
        <w:t>г</w:t>
      </w:r>
      <w:r>
        <w:rPr>
          <w:spacing w:val="20"/>
        </w:rPr>
        <w:t xml:space="preserve"> </w:t>
      </w:r>
      <w:r>
        <w:t>№100п».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сведены в</w:t>
      </w:r>
      <w:r>
        <w:rPr>
          <w:spacing w:val="-1"/>
        </w:rPr>
        <w:t xml:space="preserve"> </w:t>
      </w:r>
      <w:r>
        <w:t>таблицу:</w:t>
      </w:r>
    </w:p>
    <w:p w:rsidR="00CC1ECE" w:rsidRDefault="00CC1ECE">
      <w:pPr>
        <w:pStyle w:val="a3"/>
        <w:spacing w:before="8"/>
        <w:rPr>
          <w:sz w:val="10"/>
        </w:rPr>
      </w:pP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5146"/>
        <w:gridCol w:w="2040"/>
        <w:gridCol w:w="1912"/>
      </w:tblGrid>
      <w:tr w:rsidR="00CC1ECE">
        <w:trPr>
          <w:trHeight w:val="281"/>
        </w:trPr>
        <w:tc>
          <w:tcPr>
            <w:tcW w:w="5146" w:type="dxa"/>
            <w:vMerge w:val="restart"/>
          </w:tcPr>
          <w:p w:rsidR="00CC1ECE" w:rsidRDefault="00513E98">
            <w:pPr>
              <w:pStyle w:val="TableParagraph"/>
              <w:spacing w:before="141"/>
              <w:ind w:left="138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3952" w:type="dxa"/>
            <w:gridSpan w:val="2"/>
          </w:tcPr>
          <w:p w:rsidR="00CC1ECE" w:rsidRDefault="00513E98">
            <w:pPr>
              <w:pStyle w:val="TableParagraph"/>
              <w:spacing w:line="262" w:lineRule="exact"/>
              <w:ind w:left="1040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337"/>
        </w:trPr>
        <w:tc>
          <w:tcPr>
            <w:tcW w:w="51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040" w:type="dxa"/>
          </w:tcPr>
          <w:p w:rsidR="00CC1ECE" w:rsidRDefault="00513E98">
            <w:pPr>
              <w:pStyle w:val="TableParagraph"/>
              <w:spacing w:before="5"/>
              <w:ind w:left="628" w:right="710"/>
              <w:jc w:val="center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5"/>
              <w:ind w:left="713" w:right="179"/>
              <w:jc w:val="center"/>
              <w:rPr>
                <w:sz w:val="24"/>
              </w:rPr>
            </w:pPr>
            <w:r>
              <w:rPr>
                <w:sz w:val="24"/>
              </w:rPr>
              <w:t>т/пер.стр.</w:t>
            </w:r>
          </w:p>
        </w:tc>
      </w:tr>
      <w:tr w:rsidR="00CC1ECE">
        <w:trPr>
          <w:trHeight w:val="321"/>
        </w:trPr>
        <w:tc>
          <w:tcPr>
            <w:tcW w:w="5146" w:type="dxa"/>
          </w:tcPr>
          <w:p w:rsidR="00CC1ECE" w:rsidRDefault="00513E98">
            <w:pPr>
              <w:pStyle w:val="TableParagraph"/>
              <w:spacing w:before="45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неорганическая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SiO2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70-20%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(2908)</w:t>
            </w:r>
          </w:p>
        </w:tc>
        <w:tc>
          <w:tcPr>
            <w:tcW w:w="2040" w:type="dxa"/>
          </w:tcPr>
          <w:p w:rsidR="00CC1ECE" w:rsidRDefault="00513E98">
            <w:pPr>
              <w:pStyle w:val="TableParagraph"/>
              <w:spacing w:before="45" w:line="256" w:lineRule="exact"/>
              <w:ind w:left="628" w:right="712"/>
              <w:jc w:val="center"/>
              <w:rPr>
                <w:sz w:val="24"/>
              </w:rPr>
            </w:pPr>
            <w:r>
              <w:rPr>
                <w:sz w:val="24"/>
              </w:rPr>
              <w:t>0,0110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45" w:line="256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0,3929</w:t>
            </w:r>
          </w:p>
        </w:tc>
      </w:tr>
    </w:tbl>
    <w:p w:rsidR="00CC1ECE" w:rsidRDefault="00513E98">
      <w:pPr>
        <w:pStyle w:val="Heading3"/>
        <w:spacing w:before="204"/>
      </w:pPr>
      <w:r>
        <w:t>005</w:t>
      </w:r>
    </w:p>
    <w:p w:rsidR="00CC1ECE" w:rsidRDefault="00513E98">
      <w:pPr>
        <w:spacing w:before="84"/>
        <w:ind w:left="1024"/>
        <w:rPr>
          <w:b/>
          <w:sz w:val="24"/>
        </w:rPr>
      </w:pPr>
      <w:r>
        <w:rPr>
          <w:b/>
          <w:sz w:val="24"/>
        </w:rPr>
        <w:t>Работы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выемке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перемещению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грунта.</w:t>
      </w:r>
    </w:p>
    <w:p w:rsidR="00CC1ECE" w:rsidRDefault="00513E98">
      <w:pPr>
        <w:pStyle w:val="a3"/>
        <w:spacing w:before="77"/>
        <w:ind w:left="1024" w:right="817"/>
        <w:jc w:val="both"/>
      </w:pPr>
      <w:r>
        <w:t>Во время проведения строительных работ, на территории проектируемого объекта будет</w:t>
      </w:r>
      <w:r>
        <w:rPr>
          <w:spacing w:val="1"/>
        </w:rPr>
        <w:t xml:space="preserve"> </w:t>
      </w:r>
      <w:r>
        <w:t>произведена выемка и обратная засыпка грунта. Грузооборот всего – 96850 куб.м. или</w:t>
      </w:r>
      <w:r>
        <w:rPr>
          <w:spacing w:val="1"/>
        </w:rPr>
        <w:t xml:space="preserve"> </w:t>
      </w:r>
      <w:r>
        <w:rPr>
          <w:spacing w:val="-1"/>
        </w:rPr>
        <w:t xml:space="preserve">154960,0 т/пер.стр, 258,3 т/день, </w:t>
      </w:r>
      <w:r>
        <w:t>32,29 т/час. Расчет ВВВ произведен по «Методике расчета</w:t>
      </w:r>
      <w:r>
        <w:rPr>
          <w:spacing w:val="-57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производству</w:t>
      </w:r>
      <w:r>
        <w:rPr>
          <w:spacing w:val="1"/>
        </w:rPr>
        <w:t xml:space="preserve"> </w:t>
      </w:r>
      <w:r>
        <w:t>строительных материалов», Приложение №11 к приказу Министра охраны окружающей</w:t>
      </w:r>
      <w:r>
        <w:rPr>
          <w:spacing w:val="1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Республики Казахстан от 18.04.08 г</w:t>
      </w:r>
      <w:r>
        <w:rPr>
          <w:spacing w:val="-1"/>
        </w:rPr>
        <w:t xml:space="preserve"> </w:t>
      </w:r>
      <w:r>
        <w:t>№100</w:t>
      </w:r>
      <w:r>
        <w:rPr>
          <w:spacing w:val="-1"/>
        </w:rPr>
        <w:t xml:space="preserve"> </w:t>
      </w:r>
      <w:r>
        <w:t>п.</w:t>
      </w:r>
    </w:p>
    <w:p w:rsidR="00CC1ECE" w:rsidRDefault="00CC1ECE">
      <w:pPr>
        <w:pStyle w:val="a3"/>
        <w:spacing w:before="5"/>
        <w:rPr>
          <w:sz w:val="30"/>
        </w:rPr>
      </w:pPr>
    </w:p>
    <w:p w:rsidR="00CC1ECE" w:rsidRDefault="00513E98">
      <w:pPr>
        <w:pStyle w:val="a3"/>
        <w:tabs>
          <w:tab w:val="left" w:pos="2832"/>
          <w:tab w:val="left" w:pos="3904"/>
          <w:tab w:val="left" w:pos="4758"/>
          <w:tab w:val="left" w:pos="6621"/>
          <w:tab w:val="left" w:pos="7077"/>
          <w:tab w:val="left" w:pos="8082"/>
          <w:tab w:val="left" w:pos="8439"/>
          <w:tab w:val="left" w:pos="10046"/>
        </w:tabs>
        <w:ind w:left="1024" w:right="482"/>
      </w:pPr>
      <w:r>
        <w:t>Максимальный</w:t>
      </w:r>
      <w:r>
        <w:tab/>
        <w:t>разовый</w:t>
      </w:r>
      <w:r>
        <w:tab/>
        <w:t>объем</w:t>
      </w:r>
      <w:r>
        <w:tab/>
        <w:t>пылевыделений</w:t>
      </w:r>
      <w:r>
        <w:tab/>
        <w:t>от</w:t>
      </w:r>
      <w:r>
        <w:tab/>
        <w:t>выемки</w:t>
      </w:r>
      <w:r>
        <w:tab/>
        <w:t>и</w:t>
      </w:r>
      <w:r>
        <w:tab/>
      </w:r>
      <w:r>
        <w:t>перемещения</w:t>
      </w:r>
      <w:r>
        <w:tab/>
        <w:t>грунта</w:t>
      </w:r>
      <w:r>
        <w:rPr>
          <w:spacing w:val="-57"/>
        </w:rPr>
        <w:t xml:space="preserve"> </w:t>
      </w:r>
      <w:r>
        <w:t>рассчитывается</w:t>
      </w:r>
      <w:r>
        <w:rPr>
          <w:spacing w:val="-1"/>
        </w:rPr>
        <w:t xml:space="preserve"> </w:t>
      </w:r>
      <w:r>
        <w:t>по формуле:</w:t>
      </w:r>
    </w:p>
    <w:p w:rsidR="00CC1ECE" w:rsidRDefault="00513E98">
      <w:pPr>
        <w:pStyle w:val="Heading3"/>
        <w:spacing w:before="4"/>
        <w:jc w:val="both"/>
      </w:pPr>
      <w:r>
        <w:rPr>
          <w:position w:val="1"/>
        </w:rPr>
        <w:t>Мсек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= К</w:t>
      </w:r>
      <w:r>
        <w:t xml:space="preserve">1 </w:t>
      </w:r>
      <w:r>
        <w:rPr>
          <w:position w:val="1"/>
        </w:rPr>
        <w:t>* К</w:t>
      </w:r>
      <w:r>
        <w:t xml:space="preserve">2 </w:t>
      </w:r>
      <w:r>
        <w:rPr>
          <w:position w:val="1"/>
        </w:rPr>
        <w:t>* К</w:t>
      </w:r>
      <w:r>
        <w:t xml:space="preserve">3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8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G</w:t>
      </w:r>
      <w:r>
        <w:t>час</w:t>
      </w:r>
      <w:r>
        <w:rPr>
          <w:spacing w:val="-1"/>
        </w:rPr>
        <w:t xml:space="preserve"> </w:t>
      </w:r>
      <w:r>
        <w:rPr>
          <w:position w:val="1"/>
        </w:rPr>
        <w:t>* 10</w:t>
      </w:r>
      <w:r>
        <w:rPr>
          <w:position w:val="9"/>
        </w:rPr>
        <w:t xml:space="preserve">6 </w:t>
      </w:r>
      <w:r>
        <w:rPr>
          <w:position w:val="1"/>
        </w:rPr>
        <w:t>/ 3600</w:t>
      </w:r>
      <w:r>
        <w:rPr>
          <w:spacing w:val="2"/>
          <w:position w:val="1"/>
        </w:rPr>
        <w:t xml:space="preserve"> </w:t>
      </w:r>
      <w:r>
        <w:rPr>
          <w:position w:val="1"/>
        </w:rPr>
        <w:t>* (1-n) (г/сек);</w:t>
      </w:r>
    </w:p>
    <w:p w:rsidR="00CC1ECE" w:rsidRDefault="00513E98">
      <w:pPr>
        <w:pStyle w:val="a3"/>
        <w:spacing w:before="75"/>
        <w:ind w:left="1024"/>
      </w:pPr>
      <w:r>
        <w:t>Валовый</w:t>
      </w:r>
      <w:r>
        <w:rPr>
          <w:spacing w:val="-5"/>
        </w:rPr>
        <w:t xml:space="preserve"> </w:t>
      </w:r>
      <w:r>
        <w:t>выброс</w:t>
      </w:r>
      <w:r>
        <w:rPr>
          <w:spacing w:val="-5"/>
        </w:rPr>
        <w:t xml:space="preserve"> </w:t>
      </w:r>
      <w:r>
        <w:t>рассчитывается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формуле:</w:t>
      </w:r>
    </w:p>
    <w:p w:rsidR="00CC1ECE" w:rsidRDefault="00513E98">
      <w:pPr>
        <w:pStyle w:val="Heading3"/>
        <w:spacing w:before="95"/>
      </w:pPr>
      <w:r>
        <w:rPr>
          <w:position w:val="1"/>
        </w:rPr>
        <w:t>Мгод = К</w:t>
      </w:r>
      <w:r>
        <w:t xml:space="preserve">1 * </w:t>
      </w:r>
      <w:r>
        <w:rPr>
          <w:position w:val="1"/>
        </w:rPr>
        <w:t>К</w:t>
      </w:r>
      <w:r>
        <w:t xml:space="preserve">2 </w:t>
      </w:r>
      <w:r>
        <w:rPr>
          <w:position w:val="1"/>
        </w:rPr>
        <w:t>* К</w:t>
      </w:r>
      <w:r>
        <w:t>3 *</w:t>
      </w:r>
      <w:r>
        <w:rPr>
          <w:spacing w:val="-3"/>
        </w:rPr>
        <w:t xml:space="preserve"> </w:t>
      </w:r>
      <w:r>
        <w:rPr>
          <w:position w:val="1"/>
        </w:rPr>
        <w:t>К</w:t>
      </w:r>
      <w:r>
        <w:t xml:space="preserve">4 </w:t>
      </w:r>
      <w:r>
        <w:rPr>
          <w:position w:val="1"/>
        </w:rPr>
        <w:t>* К</w:t>
      </w:r>
      <w:r>
        <w:t xml:space="preserve">5 </w:t>
      </w:r>
      <w:r>
        <w:rPr>
          <w:position w:val="1"/>
        </w:rPr>
        <w:t>* К</w:t>
      </w:r>
      <w:r>
        <w:t xml:space="preserve">7 </w:t>
      </w:r>
      <w:r>
        <w:rPr>
          <w:position w:val="1"/>
        </w:rPr>
        <w:t>*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</w:t>
      </w:r>
      <w:r>
        <w:t xml:space="preserve">8 </w:t>
      </w:r>
      <w:r>
        <w:rPr>
          <w:position w:val="1"/>
        </w:rPr>
        <w:t>* К</w:t>
      </w:r>
      <w:r>
        <w:t>9</w:t>
      </w:r>
      <w:r>
        <w:rPr>
          <w:spacing w:val="-3"/>
        </w:rPr>
        <w:t xml:space="preserve"> </w:t>
      </w:r>
      <w:r>
        <w:rPr>
          <w:position w:val="1"/>
        </w:rPr>
        <w:t>* В * G</w:t>
      </w:r>
      <w:r>
        <w:t>год</w:t>
      </w:r>
      <w:r>
        <w:rPr>
          <w:spacing w:val="1"/>
        </w:rPr>
        <w:t xml:space="preserve"> </w:t>
      </w:r>
      <w:r>
        <w:rPr>
          <w:position w:val="1"/>
        </w:rPr>
        <w:t>* (1-n) (т/год);</w:t>
      </w:r>
    </w:p>
    <w:p w:rsidR="00CC1ECE" w:rsidRDefault="00513E98">
      <w:pPr>
        <w:pStyle w:val="a3"/>
        <w:spacing w:before="75"/>
        <w:ind w:left="1024"/>
      </w:pPr>
      <w:r>
        <w:t>Где:</w:t>
      </w:r>
    </w:p>
    <w:p w:rsidR="00CC1ECE" w:rsidRDefault="00513E98">
      <w:pPr>
        <w:pStyle w:val="a3"/>
        <w:spacing w:before="86"/>
        <w:ind w:left="1024"/>
      </w:pPr>
      <w:r>
        <w:rPr>
          <w:b/>
          <w:position w:val="1"/>
        </w:rPr>
        <w:t>К</w:t>
      </w:r>
      <w:r>
        <w:rPr>
          <w:b/>
        </w:rPr>
        <w:t>1</w:t>
      </w:r>
      <w:r>
        <w:rPr>
          <w:b/>
          <w:spacing w:val="-2"/>
        </w:rPr>
        <w:t xml:space="preserve"> </w:t>
      </w:r>
      <w:r>
        <w:rPr>
          <w:position w:val="1"/>
        </w:rPr>
        <w:t>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весовая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пылевой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фракции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материале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0,05;</w:t>
      </w:r>
    </w:p>
    <w:p w:rsidR="00CC1ECE" w:rsidRDefault="00513E98">
      <w:pPr>
        <w:pStyle w:val="a3"/>
        <w:spacing w:before="92" w:line="232" w:lineRule="auto"/>
        <w:ind w:left="1024"/>
      </w:pPr>
      <w:r>
        <w:rPr>
          <w:b/>
          <w:position w:val="1"/>
        </w:rPr>
        <w:t>К</w:t>
      </w:r>
      <w:r>
        <w:rPr>
          <w:b/>
        </w:rPr>
        <w:t>2</w:t>
      </w:r>
      <w:r>
        <w:rPr>
          <w:b/>
          <w:spacing w:val="57"/>
        </w:rPr>
        <w:t xml:space="preserve"> </w:t>
      </w:r>
      <w:r>
        <w:rPr>
          <w:position w:val="1"/>
        </w:rPr>
        <w:t>–</w:t>
      </w:r>
      <w:r>
        <w:rPr>
          <w:spacing w:val="56"/>
          <w:position w:val="1"/>
        </w:rPr>
        <w:t xml:space="preserve"> </w:t>
      </w:r>
      <w:r>
        <w:rPr>
          <w:position w:val="1"/>
        </w:rPr>
        <w:t>доля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пыли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с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размерами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частиц</w:t>
      </w:r>
      <w:r>
        <w:rPr>
          <w:spacing w:val="59"/>
          <w:position w:val="1"/>
        </w:rPr>
        <w:t xml:space="preserve"> </w:t>
      </w:r>
      <w:r>
        <w:rPr>
          <w:position w:val="1"/>
        </w:rPr>
        <w:t>0-50</w:t>
      </w:r>
      <w:r>
        <w:rPr>
          <w:spacing w:val="57"/>
          <w:position w:val="1"/>
        </w:rPr>
        <w:t xml:space="preserve"> </w:t>
      </w:r>
      <w:r>
        <w:rPr>
          <w:position w:val="1"/>
        </w:rPr>
        <w:t>мкм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(от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всей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массы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пыли),</w:t>
      </w:r>
      <w:r>
        <w:rPr>
          <w:spacing w:val="57"/>
          <w:position w:val="1"/>
        </w:rPr>
        <w:t xml:space="preserve"> </w:t>
      </w:r>
      <w:r>
        <w:rPr>
          <w:position w:val="1"/>
        </w:rPr>
        <w:t>переходящая</w:t>
      </w:r>
      <w:r>
        <w:rPr>
          <w:spacing w:val="58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57"/>
          <w:position w:val="1"/>
        </w:rPr>
        <w:t xml:space="preserve"> </w:t>
      </w:r>
      <w:r>
        <w:t>аэрозоль – 0,02;</w:t>
      </w:r>
    </w:p>
    <w:p w:rsidR="00CC1ECE" w:rsidRDefault="00513E98">
      <w:pPr>
        <w:pStyle w:val="a3"/>
        <w:spacing w:before="10"/>
        <w:ind w:left="1024"/>
      </w:pPr>
      <w:r>
        <w:rPr>
          <w:b/>
          <w:position w:val="1"/>
        </w:rPr>
        <w:t>К</w:t>
      </w:r>
      <w:r>
        <w:rPr>
          <w:b/>
        </w:rPr>
        <w:t>3</w:t>
      </w:r>
      <w:r>
        <w:rPr>
          <w:b/>
          <w:spacing w:val="-4"/>
        </w:rPr>
        <w:t xml:space="preserve"> </w:t>
      </w:r>
      <w:r>
        <w:rPr>
          <w:position w:val="1"/>
        </w:rPr>
        <w:t>–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коэффициент, учитывающий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метеоусловия</w:t>
      </w:r>
      <w:r>
        <w:rPr>
          <w:spacing w:val="3"/>
          <w:position w:val="1"/>
        </w:rPr>
        <w:t xml:space="preserve"> </w:t>
      </w:r>
      <w:r>
        <w:rPr>
          <w:position w:val="1"/>
        </w:rPr>
        <w:t>-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88" w:line="235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4</w:t>
      </w:r>
      <w:r>
        <w:rPr>
          <w:b/>
          <w:spacing w:val="21"/>
        </w:rPr>
        <w:t xml:space="preserve"> </w:t>
      </w:r>
      <w:r>
        <w:rPr>
          <w:position w:val="1"/>
        </w:rPr>
        <w:t>–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коэффициент,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учитывающий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местные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условия,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степень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защищенности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узла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-57"/>
          <w:position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воздействий,</w:t>
      </w:r>
      <w:r>
        <w:rPr>
          <w:spacing w:val="-3"/>
        </w:rPr>
        <w:t xml:space="preserve"> </w:t>
      </w:r>
      <w:r>
        <w:t>условия пылеобразования</w:t>
      </w:r>
      <w:r>
        <w:rPr>
          <w:spacing w:val="1"/>
        </w:rPr>
        <w:t xml:space="preserve"> </w:t>
      </w:r>
      <w:r>
        <w:t>– 1,0;</w:t>
      </w:r>
    </w:p>
    <w:p w:rsidR="00CC1ECE" w:rsidRDefault="00513E98">
      <w:pPr>
        <w:pStyle w:val="a3"/>
        <w:spacing w:before="9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5</w:t>
      </w:r>
      <w:r>
        <w:rPr>
          <w:b/>
          <w:spacing w:val="59"/>
        </w:rPr>
        <w:t xml:space="preserve"> </w:t>
      </w:r>
      <w:r>
        <w:rPr>
          <w:spacing w:val="-1"/>
          <w:position w:val="1"/>
        </w:rPr>
        <w:t>–</w:t>
      </w:r>
      <w:r>
        <w:rPr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2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position w:val="1"/>
        </w:rPr>
        <w:t xml:space="preserve"> влажность 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3"/>
          <w:position w:val="1"/>
        </w:rPr>
        <w:t xml:space="preserve"> </w:t>
      </w:r>
      <w:r>
        <w:rPr>
          <w:position w:val="1"/>
        </w:rPr>
        <w:t>0,4;</w:t>
      </w:r>
    </w:p>
    <w:p w:rsidR="00CC1ECE" w:rsidRDefault="00513E98">
      <w:pPr>
        <w:pStyle w:val="a3"/>
        <w:spacing w:before="84"/>
        <w:ind w:left="1024"/>
      </w:pPr>
      <w:r>
        <w:rPr>
          <w:b/>
          <w:spacing w:val="-1"/>
          <w:position w:val="1"/>
        </w:rPr>
        <w:t>К</w:t>
      </w:r>
      <w:r>
        <w:rPr>
          <w:b/>
          <w:spacing w:val="-1"/>
        </w:rPr>
        <w:t>7</w:t>
      </w:r>
      <w:r>
        <w:rPr>
          <w:b/>
          <w:spacing w:val="59"/>
        </w:rPr>
        <w:t xml:space="preserve"> </w:t>
      </w:r>
      <w:r>
        <w:rPr>
          <w:spacing w:val="-1"/>
          <w:position w:val="1"/>
        </w:rPr>
        <w:t>–</w:t>
      </w:r>
      <w:r>
        <w:rPr>
          <w:position w:val="1"/>
        </w:rPr>
        <w:t xml:space="preserve"> </w:t>
      </w:r>
      <w:r>
        <w:rPr>
          <w:spacing w:val="-1"/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spacing w:val="-1"/>
          <w:position w:val="1"/>
        </w:rPr>
        <w:t>учитывающий</w:t>
      </w:r>
      <w:r>
        <w:rPr>
          <w:position w:val="1"/>
        </w:rPr>
        <w:t xml:space="preserve"> крупность 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35"/>
          <w:position w:val="1"/>
        </w:rPr>
        <w:t xml:space="preserve"> </w:t>
      </w:r>
      <w:r>
        <w:rPr>
          <w:position w:val="1"/>
        </w:rPr>
        <w:t>1,0;</w:t>
      </w:r>
    </w:p>
    <w:p w:rsidR="00CC1ECE" w:rsidRDefault="00513E98">
      <w:pPr>
        <w:pStyle w:val="a3"/>
        <w:spacing w:before="88" w:line="235" w:lineRule="auto"/>
        <w:ind w:left="1024" w:right="1185"/>
      </w:pPr>
      <w:r>
        <w:rPr>
          <w:b/>
          <w:position w:val="1"/>
        </w:rPr>
        <w:t>К</w:t>
      </w:r>
      <w:r>
        <w:rPr>
          <w:b/>
        </w:rPr>
        <w:t>8</w:t>
      </w:r>
      <w:r>
        <w:rPr>
          <w:b/>
          <w:spacing w:val="24"/>
        </w:rPr>
        <w:t xml:space="preserve"> </w:t>
      </w:r>
      <w:r>
        <w:rPr>
          <w:position w:val="1"/>
        </w:rPr>
        <w:t>–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22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различных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материалов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зависимости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от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типа</w:t>
      </w:r>
      <w:r>
        <w:rPr>
          <w:spacing w:val="-57"/>
          <w:position w:val="1"/>
        </w:rPr>
        <w:t xml:space="preserve"> </w:t>
      </w:r>
      <w:r>
        <w:t>грейфера</w:t>
      </w:r>
      <w:r>
        <w:rPr>
          <w:spacing w:val="-3"/>
        </w:rPr>
        <w:t xml:space="preserve"> </w:t>
      </w:r>
      <w:r>
        <w:t>– 1,0;</w:t>
      </w:r>
    </w:p>
    <w:p w:rsidR="00CC1ECE" w:rsidRDefault="00513E98">
      <w:pPr>
        <w:pStyle w:val="a3"/>
        <w:spacing w:before="15" w:line="232" w:lineRule="auto"/>
        <w:ind w:left="1024"/>
      </w:pPr>
      <w:r>
        <w:rPr>
          <w:b/>
          <w:position w:val="1"/>
        </w:rPr>
        <w:t>К</w:t>
      </w:r>
      <w:r>
        <w:rPr>
          <w:b/>
        </w:rPr>
        <w:t>9</w:t>
      </w:r>
      <w:r>
        <w:rPr>
          <w:b/>
          <w:spacing w:val="5"/>
        </w:rPr>
        <w:t xml:space="preserve"> </w:t>
      </w:r>
      <w:r>
        <w:rPr>
          <w:position w:val="1"/>
        </w:rPr>
        <w:t>–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поправочный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коэффициент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мощном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залповом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сбросе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при</w:t>
      </w:r>
      <w:r>
        <w:rPr>
          <w:spacing w:val="5"/>
          <w:position w:val="1"/>
        </w:rPr>
        <w:t xml:space="preserve"> </w:t>
      </w:r>
      <w:r>
        <w:rPr>
          <w:position w:val="1"/>
        </w:rPr>
        <w:t>разгрузке</w:t>
      </w:r>
      <w:r>
        <w:rPr>
          <w:spacing w:val="-57"/>
          <w:position w:val="1"/>
        </w:rPr>
        <w:t xml:space="preserve"> </w:t>
      </w:r>
      <w:r>
        <w:t>автосамосвала</w:t>
      </w:r>
      <w:r>
        <w:rPr>
          <w:spacing w:val="-2"/>
        </w:rPr>
        <w:t xml:space="preserve"> </w:t>
      </w:r>
      <w:r>
        <w:t>– 0,2;</w:t>
      </w:r>
    </w:p>
    <w:p w:rsidR="00CC1ECE" w:rsidRDefault="00513E98">
      <w:pPr>
        <w:pStyle w:val="a3"/>
        <w:spacing w:before="3"/>
        <w:ind w:left="1024"/>
      </w:pPr>
      <w:r>
        <w:rPr>
          <w:b/>
        </w:rPr>
        <w:t>В</w:t>
      </w:r>
      <w:r>
        <w:rPr>
          <w:b/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коэффициент, учитывающий</w:t>
      </w:r>
      <w:r>
        <w:rPr>
          <w:spacing w:val="-1"/>
        </w:rPr>
        <w:t xml:space="preserve"> </w:t>
      </w:r>
      <w:r>
        <w:t>высоту</w:t>
      </w:r>
      <w:r>
        <w:rPr>
          <w:spacing w:val="-7"/>
        </w:rPr>
        <w:t xml:space="preserve"> </w:t>
      </w:r>
      <w:r>
        <w:t>пересыпки</w:t>
      </w:r>
      <w:r>
        <w:rPr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0,5;</w:t>
      </w:r>
    </w:p>
    <w:p w:rsidR="00CC1ECE" w:rsidRDefault="00513E98">
      <w:pPr>
        <w:pStyle w:val="a3"/>
        <w:spacing w:before="86"/>
        <w:ind w:left="1024"/>
      </w:pPr>
      <w:r>
        <w:rPr>
          <w:b/>
          <w:position w:val="1"/>
        </w:rPr>
        <w:t>G</w:t>
      </w:r>
      <w:r>
        <w:rPr>
          <w:b/>
        </w:rPr>
        <w:t>час</w:t>
      </w:r>
      <w:r>
        <w:rPr>
          <w:b/>
          <w:spacing w:val="-3"/>
        </w:rPr>
        <w:t xml:space="preserve"> </w:t>
      </w:r>
      <w:r>
        <w:rPr>
          <w:position w:val="1"/>
        </w:rPr>
        <w:t>–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перерабатываемого материала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32,29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т/час;</w:t>
      </w:r>
    </w:p>
    <w:p w:rsidR="00CC1ECE" w:rsidRDefault="00513E98">
      <w:pPr>
        <w:pStyle w:val="a3"/>
        <w:spacing w:before="88" w:line="235" w:lineRule="auto"/>
        <w:ind w:left="1024"/>
      </w:pPr>
      <w:r>
        <w:rPr>
          <w:b/>
          <w:position w:val="1"/>
        </w:rPr>
        <w:t>G</w:t>
      </w:r>
      <w:r>
        <w:rPr>
          <w:b/>
        </w:rPr>
        <w:t>год</w:t>
      </w:r>
      <w:r>
        <w:rPr>
          <w:b/>
          <w:spacing w:val="56"/>
        </w:rPr>
        <w:t xml:space="preserve"> </w:t>
      </w:r>
      <w:r>
        <w:rPr>
          <w:position w:val="1"/>
        </w:rPr>
        <w:t>–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суммарное</w:t>
      </w:r>
      <w:r>
        <w:rPr>
          <w:spacing w:val="54"/>
          <w:position w:val="1"/>
        </w:rPr>
        <w:t xml:space="preserve"> </w:t>
      </w:r>
      <w:r>
        <w:rPr>
          <w:position w:val="1"/>
        </w:rPr>
        <w:t>количество</w:t>
      </w:r>
      <w:r>
        <w:rPr>
          <w:spacing w:val="54"/>
          <w:position w:val="1"/>
        </w:rPr>
        <w:t xml:space="preserve"> </w:t>
      </w:r>
      <w:r>
        <w:rPr>
          <w:position w:val="1"/>
        </w:rPr>
        <w:t>перерабатываемого</w:t>
      </w:r>
      <w:r>
        <w:rPr>
          <w:spacing w:val="55"/>
          <w:position w:val="1"/>
        </w:rPr>
        <w:t xml:space="preserve"> </w:t>
      </w:r>
      <w:r>
        <w:rPr>
          <w:position w:val="1"/>
        </w:rPr>
        <w:t>материала</w:t>
      </w:r>
      <w:r>
        <w:rPr>
          <w:spacing w:val="54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течение</w:t>
      </w:r>
      <w:r>
        <w:rPr>
          <w:spacing w:val="54"/>
          <w:position w:val="1"/>
        </w:rPr>
        <w:t xml:space="preserve"> </w:t>
      </w:r>
      <w:r>
        <w:rPr>
          <w:position w:val="1"/>
        </w:rPr>
        <w:t>года,</w:t>
      </w:r>
      <w:r>
        <w:rPr>
          <w:spacing w:val="54"/>
          <w:position w:val="1"/>
        </w:rPr>
        <w:t xml:space="preserve"> </w:t>
      </w:r>
      <w:r>
        <w:rPr>
          <w:position w:val="1"/>
        </w:rPr>
        <w:t>154960,0</w:t>
      </w:r>
      <w:r>
        <w:rPr>
          <w:spacing w:val="-57"/>
          <w:position w:val="1"/>
        </w:rPr>
        <w:t xml:space="preserve"> </w:t>
      </w:r>
      <w:r>
        <w:t>т/пер.стр;</w:t>
      </w:r>
    </w:p>
    <w:p w:rsidR="00CC1ECE" w:rsidRDefault="00513E98">
      <w:pPr>
        <w:pStyle w:val="a3"/>
        <w:spacing w:before="2"/>
        <w:ind w:left="1024"/>
      </w:pPr>
      <w:r>
        <w:rPr>
          <w:b/>
        </w:rPr>
        <w:t>n</w:t>
      </w:r>
      <w:r>
        <w:rPr>
          <w:b/>
          <w:spacing w:val="2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2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пылеподавления.</w:t>
      </w:r>
    </w:p>
    <w:p w:rsidR="00CC1ECE" w:rsidRDefault="00CC1ECE">
      <w:p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1024"/>
      </w:pPr>
      <w:r>
        <w:lastRenderedPageBreak/>
        <w:t>Пыль</w:t>
      </w:r>
      <w:r>
        <w:rPr>
          <w:spacing w:val="-2"/>
        </w:rPr>
        <w:t xml:space="preserve"> </w:t>
      </w:r>
      <w:r>
        <w:t>неорганическая</w:t>
      </w:r>
      <w:r>
        <w:rPr>
          <w:spacing w:val="-2"/>
        </w:rPr>
        <w:t xml:space="preserve"> </w:t>
      </w:r>
      <w:r>
        <w:t>SiO2</w:t>
      </w:r>
      <w:r>
        <w:rPr>
          <w:spacing w:val="-2"/>
        </w:rPr>
        <w:t xml:space="preserve"> </w:t>
      </w:r>
      <w:r>
        <w:t>70-20%</w:t>
      </w:r>
      <w:r>
        <w:rPr>
          <w:spacing w:val="-2"/>
        </w:rPr>
        <w:t xml:space="preserve"> </w:t>
      </w:r>
      <w:r>
        <w:t>(2908):</w:t>
      </w:r>
    </w:p>
    <w:p w:rsidR="00CC1ECE" w:rsidRDefault="00513E98">
      <w:pPr>
        <w:pStyle w:val="a3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0,05 * 0,02 * 1,0</w:t>
      </w:r>
      <w:r>
        <w:rPr>
          <w:spacing w:val="1"/>
        </w:rPr>
        <w:t xml:space="preserve"> </w:t>
      </w:r>
      <w:r>
        <w:t>* 1,0 * 0,4 * 1,0 *</w:t>
      </w:r>
      <w:r>
        <w:rPr>
          <w:spacing w:val="-1"/>
        </w:rPr>
        <w:t xml:space="preserve"> </w:t>
      </w:r>
      <w:r>
        <w:t>1,0 * 0,2 * 0,5 * 32,29</w:t>
      </w:r>
      <w:r>
        <w:rPr>
          <w:spacing w:val="-1"/>
        </w:rPr>
        <w:t xml:space="preserve"> </w:t>
      </w:r>
      <w:r>
        <w:t>* 1000</w:t>
      </w:r>
      <w:r>
        <w:t>000 /3600 * 0,4 =</w:t>
      </w:r>
    </w:p>
    <w:p w:rsidR="00CC1ECE" w:rsidRDefault="00513E98">
      <w:pPr>
        <w:pStyle w:val="a3"/>
        <w:spacing w:before="85"/>
        <w:ind w:left="1024"/>
      </w:pPr>
      <w:r>
        <w:t>0,1435</w:t>
      </w:r>
      <w:r>
        <w:rPr>
          <w:spacing w:val="-2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0,05 * 0,02 * 1,0</w:t>
      </w:r>
      <w:r>
        <w:rPr>
          <w:spacing w:val="-1"/>
        </w:rPr>
        <w:t xml:space="preserve"> </w:t>
      </w:r>
      <w:r>
        <w:t>* 1,0 * 0,4 * 1,0</w:t>
      </w:r>
      <w:r>
        <w:rPr>
          <w:spacing w:val="-1"/>
        </w:rPr>
        <w:t xml:space="preserve"> </w:t>
      </w:r>
      <w:r>
        <w:t>* 1,0 * 0,2 * 0,5</w:t>
      </w:r>
      <w:r>
        <w:rPr>
          <w:spacing w:val="-1"/>
        </w:rPr>
        <w:t xml:space="preserve"> </w:t>
      </w:r>
      <w:r>
        <w:t>* 154960,0 * 0,4 =</w:t>
      </w:r>
      <w:r>
        <w:rPr>
          <w:spacing w:val="-1"/>
        </w:rPr>
        <w:t xml:space="preserve"> </w:t>
      </w:r>
      <w:r>
        <w:t>2,4794</w:t>
      </w:r>
      <w:r>
        <w:rPr>
          <w:spacing w:val="-7"/>
        </w:rPr>
        <w:t xml:space="preserve"> </w:t>
      </w:r>
      <w:r>
        <w:t>т/пер.стр.</w:t>
      </w:r>
    </w:p>
    <w:p w:rsidR="00CC1ECE" w:rsidRDefault="00513E98">
      <w:pPr>
        <w:pStyle w:val="a3"/>
        <w:spacing w:before="84"/>
        <w:ind w:left="1024"/>
      </w:pPr>
      <w:r>
        <w:t>Расчет</w:t>
      </w:r>
      <w:r>
        <w:rPr>
          <w:spacing w:val="8"/>
        </w:rPr>
        <w:t xml:space="preserve"> </w:t>
      </w:r>
      <w:r>
        <w:t>проведен</w:t>
      </w:r>
      <w:r>
        <w:rPr>
          <w:spacing w:val="10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учетом</w:t>
      </w:r>
      <w:r>
        <w:rPr>
          <w:spacing w:val="6"/>
        </w:rPr>
        <w:t xml:space="preserve"> </w:t>
      </w:r>
      <w:r>
        <w:t>коэффициента</w:t>
      </w:r>
      <w:r>
        <w:rPr>
          <w:spacing w:val="7"/>
        </w:rPr>
        <w:t xml:space="preserve"> </w:t>
      </w:r>
      <w:r>
        <w:t>оседания</w:t>
      </w:r>
      <w:r>
        <w:rPr>
          <w:spacing w:val="7"/>
        </w:rPr>
        <w:t xml:space="preserve"> </w:t>
      </w:r>
      <w:r>
        <w:t>0,4,</w:t>
      </w:r>
      <w:r>
        <w:rPr>
          <w:spacing w:val="6"/>
        </w:rPr>
        <w:t xml:space="preserve"> </w:t>
      </w:r>
      <w:r>
        <w:t>согласно</w:t>
      </w:r>
      <w:r>
        <w:rPr>
          <w:spacing w:val="7"/>
        </w:rPr>
        <w:t xml:space="preserve"> </w:t>
      </w:r>
      <w:r>
        <w:t>пункту</w:t>
      </w:r>
      <w:r>
        <w:rPr>
          <w:spacing w:val="-2"/>
        </w:rPr>
        <w:t xml:space="preserve"> </w:t>
      </w:r>
      <w:r>
        <w:t>2.3.</w:t>
      </w:r>
      <w:r>
        <w:rPr>
          <w:spacing w:val="11"/>
        </w:rPr>
        <w:t xml:space="preserve"> </w:t>
      </w:r>
      <w:r>
        <w:t>«Приложения</w:t>
      </w:r>
    </w:p>
    <w:p w:rsidR="00CC1ECE" w:rsidRDefault="00513E98">
      <w:pPr>
        <w:pStyle w:val="a3"/>
        <w:spacing w:before="84"/>
        <w:ind w:left="1024" w:right="1185"/>
      </w:pPr>
      <w:r>
        <w:rPr>
          <w:noProof/>
          <w:lang w:eastAsia="ru-RU"/>
        </w:rPr>
        <w:drawing>
          <wp:anchor distT="0" distB="0" distL="0" distR="0" simplePos="0" relativeHeight="469522944" behindDoc="1" locked="0" layoutInCell="1" allowOverlap="1">
            <wp:simplePos x="0" y="0"/>
            <wp:positionH relativeFrom="page">
              <wp:posOffset>1045467</wp:posOffset>
            </wp:positionH>
            <wp:positionV relativeFrom="paragraph">
              <wp:posOffset>466637</wp:posOffset>
            </wp:positionV>
            <wp:extent cx="5971914" cy="585216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914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№11</w:t>
      </w:r>
      <w:r>
        <w:rPr>
          <w:spacing w:val="20"/>
        </w:rPr>
        <w:t xml:space="preserve"> </w:t>
      </w:r>
      <w:r>
        <w:t>к</w:t>
      </w:r>
      <w:r>
        <w:rPr>
          <w:spacing w:val="21"/>
        </w:rPr>
        <w:t xml:space="preserve"> </w:t>
      </w:r>
      <w:r>
        <w:t>Приказу</w:t>
      </w:r>
      <w:r>
        <w:rPr>
          <w:spacing w:val="13"/>
        </w:rPr>
        <w:t xml:space="preserve"> </w:t>
      </w:r>
      <w:r>
        <w:t>Министра</w:t>
      </w:r>
      <w:r>
        <w:rPr>
          <w:spacing w:val="19"/>
        </w:rPr>
        <w:t xml:space="preserve"> </w:t>
      </w:r>
      <w:r>
        <w:t>охраны</w:t>
      </w:r>
      <w:r>
        <w:rPr>
          <w:spacing w:val="19"/>
        </w:rPr>
        <w:t xml:space="preserve"> </w:t>
      </w:r>
      <w:r>
        <w:t>окружающей</w:t>
      </w:r>
      <w:r>
        <w:rPr>
          <w:spacing w:val="21"/>
        </w:rPr>
        <w:t xml:space="preserve"> </w:t>
      </w:r>
      <w:r>
        <w:t>среды</w:t>
      </w:r>
      <w:r>
        <w:rPr>
          <w:spacing w:val="20"/>
        </w:rPr>
        <w:t xml:space="preserve"> </w:t>
      </w:r>
      <w:r>
        <w:t>РК</w:t>
      </w:r>
      <w:r>
        <w:rPr>
          <w:spacing w:val="20"/>
        </w:rPr>
        <w:t xml:space="preserve"> </w:t>
      </w:r>
      <w:r>
        <w:t>от</w:t>
      </w:r>
      <w:r>
        <w:rPr>
          <w:spacing w:val="21"/>
        </w:rPr>
        <w:t xml:space="preserve"> </w:t>
      </w:r>
      <w:r>
        <w:t>18.04.2008</w:t>
      </w:r>
      <w:r>
        <w:rPr>
          <w:spacing w:val="20"/>
        </w:rPr>
        <w:t xml:space="preserve"> </w:t>
      </w:r>
      <w:r>
        <w:t>г</w:t>
      </w:r>
      <w:r>
        <w:rPr>
          <w:spacing w:val="20"/>
        </w:rPr>
        <w:t xml:space="preserve"> </w:t>
      </w:r>
      <w:r>
        <w:t>№100п».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сведены в</w:t>
      </w:r>
      <w:r>
        <w:rPr>
          <w:spacing w:val="-1"/>
        </w:rPr>
        <w:t xml:space="preserve"> </w:t>
      </w:r>
      <w:r>
        <w:t>таблицу:</w:t>
      </w:r>
    </w:p>
    <w:p w:rsidR="00CC1ECE" w:rsidRDefault="00CC1ECE">
      <w:pPr>
        <w:pStyle w:val="a3"/>
        <w:spacing w:before="8"/>
        <w:rPr>
          <w:sz w:val="10"/>
        </w:rPr>
      </w:pP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5146"/>
        <w:gridCol w:w="2040"/>
        <w:gridCol w:w="1912"/>
      </w:tblGrid>
      <w:tr w:rsidR="00CC1ECE">
        <w:trPr>
          <w:trHeight w:val="281"/>
        </w:trPr>
        <w:tc>
          <w:tcPr>
            <w:tcW w:w="5146" w:type="dxa"/>
            <w:vMerge w:val="restart"/>
          </w:tcPr>
          <w:p w:rsidR="00CC1ECE" w:rsidRDefault="00513E98">
            <w:pPr>
              <w:pStyle w:val="TableParagraph"/>
              <w:spacing w:before="141"/>
              <w:ind w:left="138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3952" w:type="dxa"/>
            <w:gridSpan w:val="2"/>
          </w:tcPr>
          <w:p w:rsidR="00CC1ECE" w:rsidRDefault="00513E98">
            <w:pPr>
              <w:pStyle w:val="TableParagraph"/>
              <w:spacing w:line="262" w:lineRule="exact"/>
              <w:ind w:left="1040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298"/>
        </w:trPr>
        <w:tc>
          <w:tcPr>
            <w:tcW w:w="51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040" w:type="dxa"/>
          </w:tcPr>
          <w:p w:rsidR="00CC1ECE" w:rsidRDefault="00513E98">
            <w:pPr>
              <w:pStyle w:val="TableParagraph"/>
              <w:spacing w:before="5" w:line="273" w:lineRule="exact"/>
              <w:ind w:left="628" w:right="710"/>
              <w:jc w:val="center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5" w:line="273" w:lineRule="exact"/>
              <w:ind w:left="713" w:right="179"/>
              <w:jc w:val="center"/>
              <w:rPr>
                <w:sz w:val="24"/>
              </w:rPr>
            </w:pPr>
            <w:r>
              <w:rPr>
                <w:sz w:val="24"/>
              </w:rPr>
              <w:t>т/пер.стр.</w:t>
            </w:r>
          </w:p>
        </w:tc>
      </w:tr>
      <w:tr w:rsidR="00CC1ECE">
        <w:trPr>
          <w:trHeight w:val="282"/>
        </w:trPr>
        <w:tc>
          <w:tcPr>
            <w:tcW w:w="5146" w:type="dxa"/>
          </w:tcPr>
          <w:p w:rsidR="00CC1ECE" w:rsidRDefault="00513E98">
            <w:pPr>
              <w:pStyle w:val="TableParagraph"/>
              <w:spacing w:before="7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неорганическая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SiO2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70-20%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(2908)</w:t>
            </w:r>
          </w:p>
        </w:tc>
        <w:tc>
          <w:tcPr>
            <w:tcW w:w="2040" w:type="dxa"/>
          </w:tcPr>
          <w:p w:rsidR="00CC1ECE" w:rsidRDefault="00513E98">
            <w:pPr>
              <w:pStyle w:val="TableParagraph"/>
              <w:spacing w:before="7" w:line="256" w:lineRule="exact"/>
              <w:ind w:left="628" w:right="712"/>
              <w:jc w:val="center"/>
              <w:rPr>
                <w:sz w:val="24"/>
              </w:rPr>
            </w:pPr>
            <w:r>
              <w:rPr>
                <w:sz w:val="24"/>
              </w:rPr>
              <w:t>0,1435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7" w:line="256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2,4794</w:t>
            </w:r>
          </w:p>
        </w:tc>
      </w:tr>
    </w:tbl>
    <w:p w:rsidR="00CC1ECE" w:rsidRDefault="00513E98">
      <w:pPr>
        <w:pStyle w:val="Heading3"/>
        <w:spacing w:before="127"/>
      </w:pPr>
      <w:r>
        <w:t>006</w:t>
      </w:r>
    </w:p>
    <w:p w:rsidR="00CC1ECE" w:rsidRDefault="00513E98">
      <w:pPr>
        <w:spacing w:before="84"/>
        <w:ind w:left="1024"/>
        <w:rPr>
          <w:b/>
          <w:sz w:val="24"/>
        </w:rPr>
      </w:pPr>
      <w:r>
        <w:rPr>
          <w:b/>
          <w:sz w:val="24"/>
        </w:rPr>
        <w:t>Гидроизоляция</w:t>
      </w:r>
    </w:p>
    <w:p w:rsidR="00CC1ECE" w:rsidRDefault="00513E98">
      <w:pPr>
        <w:pStyle w:val="a3"/>
        <w:spacing w:before="74" w:line="275" w:lineRule="exact"/>
        <w:ind w:left="964"/>
      </w:pPr>
      <w:r>
        <w:t>Гидроизоляция</w:t>
      </w:r>
      <w:r>
        <w:rPr>
          <w:spacing w:val="-3"/>
        </w:rPr>
        <w:t xml:space="preserve"> </w:t>
      </w:r>
      <w:r>
        <w:t>фундаментов</w:t>
      </w:r>
      <w:r>
        <w:rPr>
          <w:spacing w:val="-3"/>
        </w:rPr>
        <w:t xml:space="preserve"> </w:t>
      </w:r>
      <w:r>
        <w:t>будет</w:t>
      </w:r>
      <w:r>
        <w:rPr>
          <w:spacing w:val="-3"/>
        </w:rPr>
        <w:t xml:space="preserve"> </w:t>
      </w:r>
      <w:r>
        <w:t>осуществлена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использованием</w:t>
      </w:r>
      <w:r>
        <w:rPr>
          <w:spacing w:val="-4"/>
        </w:rPr>
        <w:t xml:space="preserve"> </w:t>
      </w:r>
      <w:r>
        <w:t>битума.</w:t>
      </w:r>
      <w:r>
        <w:rPr>
          <w:spacing w:val="-3"/>
        </w:rPr>
        <w:t xml:space="preserve"> </w:t>
      </w:r>
      <w:r>
        <w:t>Расчет</w:t>
      </w:r>
      <w:r>
        <w:rPr>
          <w:spacing w:val="-3"/>
        </w:rPr>
        <w:t xml:space="preserve"> </w:t>
      </w:r>
      <w:r>
        <w:t>произведен</w:t>
      </w:r>
      <w:r>
        <w:rPr>
          <w:spacing w:val="-3"/>
        </w:rPr>
        <w:t xml:space="preserve"> </w:t>
      </w:r>
      <w:r>
        <w:t>по</w:t>
      </w:r>
    </w:p>
    <w:p w:rsidR="00CC1ECE" w:rsidRDefault="00513E98">
      <w:pPr>
        <w:pStyle w:val="a3"/>
        <w:ind w:left="964" w:right="107"/>
        <w:jc w:val="both"/>
      </w:pPr>
      <w:r>
        <w:t>«Методике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предприятий</w:t>
      </w:r>
      <w:r>
        <w:rPr>
          <w:spacing w:val="6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производству</w:t>
      </w:r>
      <w:r>
        <w:rPr>
          <w:spacing w:val="1"/>
        </w:rPr>
        <w:t xml:space="preserve"> </w:t>
      </w:r>
      <w:r>
        <w:t>строительных</w:t>
      </w:r>
      <w:r>
        <w:rPr>
          <w:spacing w:val="1"/>
        </w:rPr>
        <w:t xml:space="preserve"> </w:t>
      </w:r>
      <w:r>
        <w:t>материалов»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№11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приказу</w:t>
      </w:r>
      <w:r>
        <w:rPr>
          <w:spacing w:val="1"/>
        </w:rPr>
        <w:t xml:space="preserve"> </w:t>
      </w:r>
      <w:r>
        <w:t>Министра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 РК от 18.08.08 г</w:t>
      </w:r>
      <w:r>
        <w:rPr>
          <w:spacing w:val="-1"/>
        </w:rPr>
        <w:t xml:space="preserve"> </w:t>
      </w:r>
      <w:r>
        <w:t>№100 п.</w:t>
      </w:r>
    </w:p>
    <w:p w:rsidR="00CC1ECE" w:rsidRDefault="00513E98">
      <w:pPr>
        <w:pStyle w:val="a3"/>
        <w:ind w:left="964" w:right="115" w:firstLine="60"/>
        <w:jc w:val="both"/>
      </w:pPr>
      <w:r>
        <w:t>Масса</w:t>
      </w:r>
      <w:r>
        <w:rPr>
          <w:spacing w:val="1"/>
        </w:rPr>
        <w:t xml:space="preserve"> </w:t>
      </w:r>
      <w:r>
        <w:t>выделяющихся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поверхностей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от количества</w:t>
      </w:r>
      <w:r>
        <w:rPr>
          <w:spacing w:val="-3"/>
        </w:rPr>
        <w:t xml:space="preserve"> </w:t>
      </w:r>
      <w:r>
        <w:t>испаряющейся жидкости и</w:t>
      </w:r>
      <w:r>
        <w:rPr>
          <w:spacing w:val="-1"/>
        </w:rPr>
        <w:t xml:space="preserve"> </w:t>
      </w:r>
      <w:r>
        <w:t>составляет:</w:t>
      </w:r>
    </w:p>
    <w:p w:rsidR="00CC1ECE" w:rsidRDefault="00513E98">
      <w:pPr>
        <w:pStyle w:val="a3"/>
        <w:ind w:left="964"/>
        <w:jc w:val="both"/>
      </w:pPr>
      <w:r>
        <w:t>Мсек</w:t>
      </w:r>
      <w:r>
        <w:rPr>
          <w:spacing w:val="-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q</w:t>
      </w:r>
      <w:r>
        <w:rPr>
          <w:spacing w:val="-2"/>
        </w:rPr>
        <w:t xml:space="preserve"> </w:t>
      </w:r>
      <w:r>
        <w:t>*</w:t>
      </w:r>
      <w:r>
        <w:rPr>
          <w:spacing w:val="-2"/>
        </w:rPr>
        <w:t xml:space="preserve"> </w:t>
      </w:r>
      <w:r>
        <w:t>S,</w:t>
      </w:r>
      <w:r>
        <w:rPr>
          <w:spacing w:val="-1"/>
        </w:rPr>
        <w:t xml:space="preserve"> </w:t>
      </w:r>
      <w:r>
        <w:t>г/сек,</w:t>
      </w:r>
      <w:r>
        <w:rPr>
          <w:spacing w:val="-2"/>
        </w:rPr>
        <w:t xml:space="preserve"> </w:t>
      </w:r>
      <w:r>
        <w:t>где:</w:t>
      </w:r>
    </w:p>
    <w:p w:rsidR="00CC1ECE" w:rsidRDefault="00513E98">
      <w:pPr>
        <w:pStyle w:val="a3"/>
        <w:spacing w:before="84"/>
        <w:ind w:left="964"/>
        <w:jc w:val="both"/>
      </w:pPr>
      <w:r>
        <w:t>q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удельный</w:t>
      </w:r>
      <w:r>
        <w:rPr>
          <w:spacing w:val="-3"/>
        </w:rPr>
        <w:t xml:space="preserve"> </w:t>
      </w:r>
      <w:r>
        <w:t>выброс</w:t>
      </w:r>
      <w:r>
        <w:rPr>
          <w:spacing w:val="-4"/>
        </w:rPr>
        <w:t xml:space="preserve"> </w:t>
      </w:r>
      <w:r>
        <w:t>загрязняющего</w:t>
      </w:r>
      <w:r>
        <w:rPr>
          <w:spacing w:val="-4"/>
        </w:rPr>
        <w:t xml:space="preserve"> </w:t>
      </w:r>
      <w:r>
        <w:t>вещества</w:t>
      </w:r>
      <w:r>
        <w:rPr>
          <w:spacing w:val="-3"/>
        </w:rPr>
        <w:t xml:space="preserve"> </w:t>
      </w:r>
      <w:r>
        <w:t>г/с*кв.м.</w:t>
      </w:r>
      <w:r>
        <w:rPr>
          <w:spacing w:val="-4"/>
        </w:rPr>
        <w:t xml:space="preserve"> </w:t>
      </w:r>
      <w:r>
        <w:t>Принимает</w:t>
      </w:r>
      <w:r>
        <w:rPr>
          <w:spacing w:val="-3"/>
        </w:rPr>
        <w:t xml:space="preserve"> </w:t>
      </w:r>
      <w:r>
        <w:t>значение –</w:t>
      </w:r>
      <w:r>
        <w:rPr>
          <w:spacing w:val="-3"/>
        </w:rPr>
        <w:t xml:space="preserve"> </w:t>
      </w:r>
      <w:r>
        <w:t>0,0139</w:t>
      </w:r>
      <w:r>
        <w:rPr>
          <w:spacing w:val="-3"/>
        </w:rPr>
        <w:t xml:space="preserve"> </w:t>
      </w:r>
      <w:r>
        <w:t>г/с*кв.м.</w:t>
      </w:r>
    </w:p>
    <w:p w:rsidR="00CC1ECE" w:rsidRDefault="00513E98">
      <w:pPr>
        <w:pStyle w:val="a3"/>
        <w:spacing w:before="2"/>
        <w:ind w:left="964" w:right="120"/>
        <w:jc w:val="both"/>
      </w:pPr>
      <w:r>
        <w:t xml:space="preserve">S – </w:t>
      </w:r>
      <w:r>
        <w:t>площадь обработанной за 20 мин поверхности или свободная поверхность испаряющейся</w:t>
      </w:r>
      <w:r>
        <w:rPr>
          <w:spacing w:val="1"/>
        </w:rPr>
        <w:t xml:space="preserve"> </w:t>
      </w:r>
      <w:r>
        <w:t>жидкости – 20,0</w:t>
      </w:r>
      <w:r>
        <w:rPr>
          <w:spacing w:val="-3"/>
        </w:rPr>
        <w:t xml:space="preserve"> </w:t>
      </w:r>
      <w:r>
        <w:t>кв.м.</w:t>
      </w:r>
    </w:p>
    <w:p w:rsidR="00CC1ECE" w:rsidRDefault="00513E98">
      <w:pPr>
        <w:pStyle w:val="a3"/>
        <w:spacing w:before="1"/>
        <w:ind w:left="964"/>
        <w:jc w:val="both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Мсек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Т</w:t>
      </w:r>
      <w:r>
        <w:rPr>
          <w:spacing w:val="-1"/>
        </w:rPr>
        <w:t xml:space="preserve"> </w:t>
      </w:r>
      <w:r>
        <w:t>* 3600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10</w:t>
      </w:r>
      <w:r>
        <w:rPr>
          <w:position w:val="9"/>
        </w:rPr>
        <w:t xml:space="preserve">6 </w:t>
      </w:r>
      <w:r>
        <w:t>т/пер.стр.,</w:t>
      </w:r>
      <w:r>
        <w:rPr>
          <w:spacing w:val="-1"/>
        </w:rPr>
        <w:t xml:space="preserve"> </w:t>
      </w:r>
      <w:r>
        <w:t>где:</w:t>
      </w:r>
    </w:p>
    <w:p w:rsidR="00CC1ECE" w:rsidRDefault="00513E98">
      <w:pPr>
        <w:pStyle w:val="a3"/>
        <w:spacing w:before="84"/>
        <w:ind w:left="964"/>
        <w:jc w:val="both"/>
      </w:pPr>
      <w:r>
        <w:t>Т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чистое</w:t>
      </w:r>
      <w:r>
        <w:rPr>
          <w:spacing w:val="-2"/>
        </w:rPr>
        <w:t xml:space="preserve"> </w:t>
      </w:r>
      <w:r>
        <w:t>время</w:t>
      </w:r>
      <w:r>
        <w:rPr>
          <w:spacing w:val="3"/>
        </w:rPr>
        <w:t xml:space="preserve"> </w:t>
      </w:r>
      <w:r>
        <w:t>«работы»</w:t>
      </w:r>
      <w:r>
        <w:rPr>
          <w:spacing w:val="-9"/>
        </w:rPr>
        <w:t xml:space="preserve"> </w:t>
      </w:r>
      <w:r>
        <w:t>открытой</w:t>
      </w:r>
      <w:r>
        <w:rPr>
          <w:spacing w:val="-2"/>
        </w:rPr>
        <w:t xml:space="preserve"> </w:t>
      </w:r>
      <w:r>
        <w:t>поверхности</w:t>
      </w:r>
      <w:r>
        <w:rPr>
          <w:spacing w:val="-1"/>
        </w:rPr>
        <w:t xml:space="preserve"> </w:t>
      </w:r>
      <w:r>
        <w:t>132</w:t>
      </w:r>
      <w:r>
        <w:rPr>
          <w:spacing w:val="-1"/>
        </w:rPr>
        <w:t xml:space="preserve"> </w:t>
      </w:r>
      <w:r>
        <w:t>ч/пер.стр.</w:t>
      </w:r>
    </w:p>
    <w:p w:rsidR="00CC1ECE" w:rsidRDefault="00513E98">
      <w:pPr>
        <w:pStyle w:val="a3"/>
        <w:spacing w:before="84"/>
        <w:ind w:left="964"/>
        <w:jc w:val="both"/>
      </w:pPr>
      <w:r>
        <w:t>Согласно</w:t>
      </w:r>
      <w:r>
        <w:rPr>
          <w:spacing w:val="-2"/>
        </w:rPr>
        <w:t xml:space="preserve"> </w:t>
      </w:r>
      <w:r>
        <w:t>Приложение</w:t>
      </w:r>
      <w:r>
        <w:rPr>
          <w:spacing w:val="-2"/>
        </w:rPr>
        <w:t xml:space="preserve"> </w:t>
      </w:r>
      <w:r>
        <w:t>№11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приказу</w:t>
      </w:r>
      <w:r>
        <w:rPr>
          <w:spacing w:val="-9"/>
        </w:rPr>
        <w:t xml:space="preserve"> </w:t>
      </w:r>
      <w:r>
        <w:t>Министра</w:t>
      </w:r>
      <w:r>
        <w:rPr>
          <w:spacing w:val="-3"/>
        </w:rPr>
        <w:t xml:space="preserve"> </w:t>
      </w:r>
      <w:r>
        <w:t>охраны</w:t>
      </w:r>
      <w:r>
        <w:rPr>
          <w:spacing w:val="-1"/>
        </w:rPr>
        <w:t xml:space="preserve"> </w:t>
      </w:r>
      <w:r>
        <w:t>окружающей</w:t>
      </w:r>
      <w:r>
        <w:rPr>
          <w:spacing w:val="-2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РК</w:t>
      </w:r>
      <w:r>
        <w:rPr>
          <w:spacing w:val="-1"/>
        </w:rPr>
        <w:t xml:space="preserve"> </w:t>
      </w:r>
      <w:r>
        <w:t>от</w:t>
      </w:r>
    </w:p>
    <w:p w:rsidR="00CC1ECE" w:rsidRDefault="00513E98">
      <w:pPr>
        <w:pStyle w:val="a3"/>
        <w:spacing w:before="85"/>
        <w:ind w:left="964" w:right="107"/>
        <w:jc w:val="both"/>
      </w:pPr>
      <w:r>
        <w:t>18.08.08 г №100 п. стр 2 – В расчетах приземных концентраций загрязняющих веществ должны</w:t>
      </w:r>
      <w:r>
        <w:rPr>
          <w:spacing w:val="1"/>
        </w:rPr>
        <w:t xml:space="preserve"> </w:t>
      </w:r>
      <w:r>
        <w:t>использоваться мощности выбросов ЗВ в атмосферу мсек (г/сек), отнесенные к 20-ти минутному</w:t>
      </w:r>
      <w:r>
        <w:rPr>
          <w:spacing w:val="1"/>
        </w:rPr>
        <w:t xml:space="preserve"> </w:t>
      </w:r>
      <w:r>
        <w:t>интервалу времени, т.к. продолжительн</w:t>
      </w:r>
      <w:r>
        <w:t>ость обработки битумом поверхности площадью 20,0 кв.м.</w:t>
      </w:r>
      <w:r>
        <w:rPr>
          <w:spacing w:val="-57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20 мин.</w:t>
      </w:r>
    </w:p>
    <w:p w:rsidR="00CC1ECE" w:rsidRDefault="00513E98">
      <w:pPr>
        <w:pStyle w:val="a3"/>
        <w:ind w:left="964"/>
      </w:pPr>
      <w:r>
        <w:t>Углеводороды</w:t>
      </w:r>
      <w:r>
        <w:rPr>
          <w:spacing w:val="-3"/>
        </w:rPr>
        <w:t xml:space="preserve"> </w:t>
      </w:r>
      <w:r>
        <w:t>предельные:</w:t>
      </w:r>
    </w:p>
    <w:p w:rsidR="00CC1ECE" w:rsidRDefault="00513E98">
      <w:pPr>
        <w:pStyle w:val="a3"/>
        <w:spacing w:before="84"/>
        <w:ind w:left="96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0,0139</w:t>
      </w:r>
      <w:r>
        <w:rPr>
          <w:spacing w:val="-1"/>
        </w:rPr>
        <w:t xml:space="preserve"> </w:t>
      </w:r>
      <w:r>
        <w:t>* 20,0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1200 =</w:t>
      </w:r>
      <w:r>
        <w:rPr>
          <w:spacing w:val="-2"/>
        </w:rPr>
        <w:t xml:space="preserve"> </w:t>
      </w:r>
      <w:r>
        <w:t>0,0002</w:t>
      </w:r>
      <w:r>
        <w:rPr>
          <w:spacing w:val="-1"/>
        </w:rPr>
        <w:t xml:space="preserve"> </w:t>
      </w:r>
      <w:r>
        <w:t>г/сек.</w:t>
      </w:r>
    </w:p>
    <w:p w:rsidR="00CC1ECE" w:rsidRDefault="00513E98">
      <w:pPr>
        <w:pStyle w:val="a3"/>
        <w:spacing w:before="84" w:line="312" w:lineRule="auto"/>
        <w:ind w:left="964" w:right="3007"/>
      </w:pPr>
      <w:r>
        <w:rPr>
          <w:noProof/>
          <w:lang w:eastAsia="ru-RU"/>
        </w:rPr>
        <w:drawing>
          <wp:anchor distT="0" distB="0" distL="0" distR="0" simplePos="0" relativeHeight="469523456" behindDoc="1" locked="0" layoutInCell="1" allowOverlap="1">
            <wp:simplePos x="0" y="0"/>
            <wp:positionH relativeFrom="page">
              <wp:posOffset>1045467</wp:posOffset>
            </wp:positionH>
            <wp:positionV relativeFrom="paragraph">
              <wp:posOffset>464478</wp:posOffset>
            </wp:positionV>
            <wp:extent cx="5861279" cy="588264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279" cy="588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1ECE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8053" type="#_x0000_t202" style="position:absolute;left:0;text-align:left;margin-left:75.1pt;margin-top:37.85pt;width:442.3pt;height:55.35pt;z-index:1573222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4796"/>
                    <w:gridCol w:w="2406"/>
                    <w:gridCol w:w="1643"/>
                  </w:tblGrid>
                  <w:tr w:rsidR="00CC1ECE">
                    <w:trPr>
                      <w:trHeight w:val="282"/>
                    </w:trPr>
                    <w:tc>
                      <w:tcPr>
                        <w:tcW w:w="4796" w:type="dxa"/>
                        <w:vMerge w:val="restart"/>
                      </w:tcPr>
                      <w:p w:rsidR="00CC1ECE" w:rsidRDefault="00513E98">
                        <w:pPr>
                          <w:pStyle w:val="TableParagraph"/>
                          <w:spacing w:before="141"/>
                          <w:ind w:left="138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Наименование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3В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(код)</w:t>
                        </w:r>
                      </w:p>
                    </w:tc>
                    <w:tc>
                      <w:tcPr>
                        <w:tcW w:w="4049" w:type="dxa"/>
                        <w:gridSpan w:val="2"/>
                      </w:tcPr>
                      <w:p w:rsidR="00CC1ECE" w:rsidRDefault="00513E98">
                        <w:pPr>
                          <w:pStyle w:val="TableParagraph"/>
                          <w:spacing w:line="263" w:lineRule="exact"/>
                          <w:ind w:left="139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Величина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эмиссии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3В</w:t>
                        </w:r>
                      </w:p>
                    </w:tc>
                  </w:tr>
                  <w:tr w:rsidR="00CC1ECE">
                    <w:trPr>
                      <w:trHeight w:val="549"/>
                    </w:trPr>
                    <w:tc>
                      <w:tcPr>
                        <w:tcW w:w="4796" w:type="dxa"/>
                        <w:vMerge/>
                        <w:tcBorders>
                          <w:top w:val="nil"/>
                        </w:tcBorders>
                      </w:tcPr>
                      <w:p w:rsidR="00CC1ECE" w:rsidRDefault="00CC1ECE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06" w:type="dxa"/>
                      </w:tcPr>
                      <w:p w:rsidR="00CC1ECE" w:rsidRDefault="00513E98">
                        <w:pPr>
                          <w:pStyle w:val="TableParagraph"/>
                          <w:spacing w:before="7"/>
                          <w:ind w:left="976" w:right="72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г/сек</w:t>
                        </w:r>
                      </w:p>
                    </w:tc>
                    <w:tc>
                      <w:tcPr>
                        <w:tcW w:w="1643" w:type="dxa"/>
                      </w:tcPr>
                      <w:p w:rsidR="00CC1ECE" w:rsidRDefault="00513E98">
                        <w:pPr>
                          <w:pStyle w:val="TableParagraph"/>
                          <w:spacing w:before="7" w:line="268" w:lineRule="exact"/>
                          <w:ind w:left="729" w:right="18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т/пер.с</w:t>
                        </w:r>
                      </w:p>
                      <w:p w:rsidR="00CC1ECE" w:rsidRDefault="00513E98">
                        <w:pPr>
                          <w:pStyle w:val="TableParagraph"/>
                          <w:spacing w:line="255" w:lineRule="exact"/>
                          <w:ind w:left="728" w:right="18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тр.</w:t>
                        </w:r>
                      </w:p>
                    </w:tc>
                  </w:tr>
                  <w:tr w:rsidR="00CC1ECE">
                    <w:trPr>
                      <w:trHeight w:val="273"/>
                    </w:trPr>
                    <w:tc>
                      <w:tcPr>
                        <w:tcW w:w="4796" w:type="dxa"/>
                      </w:tcPr>
                      <w:p w:rsidR="00CC1ECE" w:rsidRDefault="00513E98">
                        <w:pPr>
                          <w:pStyle w:val="TableParagraph"/>
                          <w:spacing w:line="254" w:lineRule="exact"/>
                          <w:ind w:left="20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Углеводороды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предельные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(2754)</w:t>
                        </w:r>
                      </w:p>
                    </w:tc>
                    <w:tc>
                      <w:tcPr>
                        <w:tcW w:w="2406" w:type="dxa"/>
                      </w:tcPr>
                      <w:p w:rsidR="00CC1ECE" w:rsidRDefault="00513E98">
                        <w:pPr>
                          <w:pStyle w:val="TableParagraph"/>
                          <w:spacing w:line="254" w:lineRule="exact"/>
                          <w:ind w:left="976" w:right="729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0,0002</w:t>
                        </w:r>
                      </w:p>
                    </w:tc>
                    <w:tc>
                      <w:tcPr>
                        <w:tcW w:w="1643" w:type="dxa"/>
                      </w:tcPr>
                      <w:p w:rsidR="00CC1ECE" w:rsidRDefault="00513E98">
                        <w:pPr>
                          <w:pStyle w:val="TableParagraph"/>
                          <w:spacing w:line="254" w:lineRule="exact"/>
                          <w:ind w:left="76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0,1321</w:t>
                        </w:r>
                      </w:p>
                    </w:tc>
                  </w:tr>
                </w:tbl>
                <w:p w:rsidR="00CC1ECE" w:rsidRDefault="00CC1ECE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t>Мпер.стр. = 0,0139* 20 * 132,0 час * 3600 / 1000000 = 0,1321 т/пер.стр.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сведены в</w:t>
      </w:r>
      <w:r>
        <w:rPr>
          <w:spacing w:val="-1"/>
        </w:rPr>
        <w:t xml:space="preserve"> </w:t>
      </w:r>
      <w:r>
        <w:t>таблицу:</w:t>
      </w: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spacing w:before="2"/>
        <w:rPr>
          <w:sz w:val="38"/>
        </w:rPr>
      </w:pPr>
    </w:p>
    <w:p w:rsidR="00CC1ECE" w:rsidRDefault="00513E98">
      <w:pPr>
        <w:pStyle w:val="Heading3"/>
      </w:pPr>
      <w:r>
        <w:t>007</w:t>
      </w:r>
    </w:p>
    <w:p w:rsidR="00CC1ECE" w:rsidRDefault="00513E98">
      <w:pPr>
        <w:spacing w:before="84"/>
        <w:ind w:left="1024"/>
        <w:rPr>
          <w:b/>
          <w:sz w:val="24"/>
        </w:rPr>
      </w:pPr>
      <w:r>
        <w:rPr>
          <w:b/>
          <w:sz w:val="24"/>
        </w:rPr>
        <w:t>Работы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лакокрасочными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материалами</w:t>
      </w: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284"/>
        </w:tabs>
        <w:spacing w:before="77"/>
        <w:ind w:right="825" w:firstLine="0"/>
        <w:jc w:val="both"/>
        <w:rPr>
          <w:sz w:val="24"/>
        </w:rPr>
      </w:pPr>
      <w:r>
        <w:rPr>
          <w:sz w:val="24"/>
        </w:rPr>
        <w:t>Расход эмали</w:t>
      </w:r>
      <w:r>
        <w:rPr>
          <w:spacing w:val="1"/>
          <w:sz w:val="24"/>
        </w:rPr>
        <w:t xml:space="preserve"> </w:t>
      </w:r>
      <w:r>
        <w:rPr>
          <w:sz w:val="24"/>
        </w:rPr>
        <w:t>ПФ</w:t>
      </w:r>
      <w:r>
        <w:rPr>
          <w:spacing w:val="1"/>
          <w:sz w:val="24"/>
        </w:rPr>
        <w:t xml:space="preserve"> </w:t>
      </w:r>
      <w:r>
        <w:rPr>
          <w:sz w:val="24"/>
        </w:rPr>
        <w:t>- 115 – 0,4492 т/пер.стр., 0,5 кг/час, 0,14 г/с. Расчет</w:t>
      </w:r>
      <w:r>
        <w:rPr>
          <w:spacing w:val="60"/>
          <w:sz w:val="24"/>
        </w:rPr>
        <w:t xml:space="preserve"> </w:t>
      </w:r>
      <w:r>
        <w:rPr>
          <w:sz w:val="24"/>
        </w:rPr>
        <w:t>ВВВ произведен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«Методика</w:t>
      </w:r>
      <w:r>
        <w:rPr>
          <w:spacing w:val="1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1"/>
          <w:sz w:val="24"/>
        </w:rPr>
        <w:t xml:space="preserve"> </w:t>
      </w:r>
      <w:r>
        <w:rPr>
          <w:sz w:val="24"/>
        </w:rPr>
        <w:t>выбросов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атмосферу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нанесении</w:t>
      </w:r>
      <w:r>
        <w:rPr>
          <w:spacing w:val="1"/>
          <w:sz w:val="24"/>
        </w:rPr>
        <w:t xml:space="preserve"> </w:t>
      </w:r>
      <w:r>
        <w:rPr>
          <w:sz w:val="24"/>
        </w:rPr>
        <w:t>лакокрасочных материалов (по величинам удельных выбросов)», Астана, 2004 г., таб. 2.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</w:t>
      </w:r>
      <w:r>
        <w:rPr>
          <w:spacing w:val="-2"/>
          <w:sz w:val="24"/>
        </w:rPr>
        <w:t xml:space="preserve"> </w:t>
      </w:r>
      <w:r>
        <w:rPr>
          <w:sz w:val="24"/>
        </w:rPr>
        <w:t>эмали</w:t>
      </w:r>
      <w:r>
        <w:rPr>
          <w:spacing w:val="1"/>
          <w:sz w:val="24"/>
        </w:rPr>
        <w:t xml:space="preserve"> </w:t>
      </w:r>
      <w:r>
        <w:rPr>
          <w:sz w:val="24"/>
        </w:rPr>
        <w:t>ПФ-115:</w:t>
      </w:r>
    </w:p>
    <w:p w:rsidR="00CC1ECE" w:rsidRDefault="00513E98">
      <w:pPr>
        <w:pStyle w:val="a3"/>
        <w:tabs>
          <w:tab w:val="left" w:pos="1935"/>
          <w:tab w:val="left" w:pos="2980"/>
          <w:tab w:val="left" w:pos="3362"/>
          <w:tab w:val="left" w:pos="3866"/>
        </w:tabs>
        <w:spacing w:before="3"/>
        <w:ind w:left="1024" w:right="7083"/>
      </w:pPr>
      <w:r>
        <w:t>Сухой</w:t>
      </w:r>
      <w:r>
        <w:tab/>
        <w:t>остаток</w:t>
      </w:r>
      <w:r>
        <w:tab/>
        <w:t>–</w:t>
      </w:r>
      <w:r>
        <w:tab/>
        <w:t>55</w:t>
      </w:r>
      <w:r>
        <w:tab/>
        <w:t>%.</w:t>
      </w:r>
      <w:r>
        <w:rPr>
          <w:spacing w:val="-57"/>
        </w:rPr>
        <w:t xml:space="preserve"> </w:t>
      </w:r>
      <w:r>
        <w:t>Летучая</w:t>
      </w:r>
      <w:r>
        <w:rPr>
          <w:spacing w:val="-2"/>
        </w:rPr>
        <w:t xml:space="preserve"> </w:t>
      </w:r>
      <w:r>
        <w:t>часть –</w:t>
      </w:r>
      <w:r>
        <w:rPr>
          <w:spacing w:val="-1"/>
        </w:rPr>
        <w:t xml:space="preserve"> </w:t>
      </w:r>
      <w:r>
        <w:t>45</w:t>
      </w:r>
      <w:r>
        <w:rPr>
          <w:spacing w:val="-1"/>
        </w:rPr>
        <w:t xml:space="preserve"> </w:t>
      </w:r>
      <w:r>
        <w:t>%,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них: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2738"/>
        </w:tabs>
        <w:spacing w:before="2"/>
        <w:ind w:left="1382"/>
        <w:rPr>
          <w:sz w:val="24"/>
        </w:rPr>
      </w:pPr>
      <w:r>
        <w:rPr>
          <w:sz w:val="24"/>
        </w:rPr>
        <w:t>Ксилол</w:t>
      </w:r>
      <w:r>
        <w:rPr>
          <w:sz w:val="24"/>
        </w:rPr>
        <w:tab/>
        <w:t>50</w:t>
      </w:r>
      <w:r>
        <w:rPr>
          <w:spacing w:val="-1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</w:tabs>
        <w:spacing w:before="63"/>
        <w:ind w:left="1382"/>
        <w:rPr>
          <w:sz w:val="24"/>
        </w:rPr>
      </w:pPr>
      <w:r>
        <w:rPr>
          <w:sz w:val="24"/>
        </w:rPr>
        <w:t>Уайт-спирит</w:t>
      </w:r>
      <w:r>
        <w:rPr>
          <w:spacing w:val="15"/>
          <w:sz w:val="24"/>
        </w:rPr>
        <w:t xml:space="preserve"> </w:t>
      </w:r>
      <w:r>
        <w:rPr>
          <w:sz w:val="24"/>
        </w:rPr>
        <w:t>50%.</w:t>
      </w:r>
    </w:p>
    <w:p w:rsidR="00CC1ECE" w:rsidRDefault="00CC1ECE">
      <w:pPr>
        <w:rPr>
          <w:sz w:val="24"/>
        </w:r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1"/>
        <w:ind w:left="1024"/>
      </w:pPr>
      <w:r>
        <w:lastRenderedPageBreak/>
        <w:t>Окраска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сушка:</w:t>
      </w:r>
    </w:p>
    <w:p w:rsidR="00CC1ECE" w:rsidRDefault="00513E98">
      <w:pPr>
        <w:pStyle w:val="a3"/>
        <w:spacing w:before="10"/>
        <w:ind w:left="1024"/>
      </w:pPr>
      <w:r>
        <w:t>Взвешенные</w:t>
      </w:r>
      <w:r>
        <w:rPr>
          <w:spacing w:val="-5"/>
        </w:rPr>
        <w:t xml:space="preserve"> </w:t>
      </w:r>
      <w:r>
        <w:t>вещества</w:t>
      </w:r>
      <w:r>
        <w:rPr>
          <w:spacing w:val="-3"/>
        </w:rPr>
        <w:t xml:space="preserve"> </w:t>
      </w:r>
      <w:r>
        <w:t>(2902):</w:t>
      </w:r>
    </w:p>
    <w:p w:rsidR="00CC1ECE" w:rsidRDefault="00513E98">
      <w:pPr>
        <w:pStyle w:val="a3"/>
        <w:spacing w:before="8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0,14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0,55 *</w:t>
      </w:r>
      <w:r>
        <w:rPr>
          <w:spacing w:val="-1"/>
        </w:rPr>
        <w:t xml:space="preserve"> </w:t>
      </w:r>
      <w:r>
        <w:t>0,3</w:t>
      </w:r>
      <w:r>
        <w:rPr>
          <w:spacing w:val="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0,0231 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0,4492</w:t>
      </w:r>
      <w:r>
        <w:rPr>
          <w:spacing w:val="-1"/>
        </w:rPr>
        <w:t xml:space="preserve"> </w:t>
      </w:r>
      <w:r>
        <w:t>* 0,55 *</w:t>
      </w:r>
      <w:r>
        <w:rPr>
          <w:spacing w:val="-1"/>
        </w:rPr>
        <w:t xml:space="preserve"> </w:t>
      </w:r>
      <w:r>
        <w:t>0,3 =</w:t>
      </w:r>
      <w:r>
        <w:rPr>
          <w:spacing w:val="-3"/>
        </w:rPr>
        <w:t xml:space="preserve"> </w:t>
      </w:r>
      <w:r>
        <w:t>0,0741 т/пер.стр.</w:t>
      </w:r>
    </w:p>
    <w:p w:rsidR="00CC1ECE" w:rsidRDefault="00CC1ECE">
      <w:pPr>
        <w:pStyle w:val="a3"/>
        <w:rPr>
          <w:sz w:val="25"/>
        </w:rPr>
      </w:pPr>
    </w:p>
    <w:p w:rsidR="00CC1ECE" w:rsidRDefault="00513E98">
      <w:pPr>
        <w:pStyle w:val="a3"/>
        <w:ind w:left="1024"/>
      </w:pPr>
      <w:r>
        <w:t>Ксилол</w:t>
      </w:r>
      <w:r>
        <w:rPr>
          <w:spacing w:val="-3"/>
        </w:rPr>
        <w:t xml:space="preserve"> </w:t>
      </w:r>
      <w:r>
        <w:t>(0616):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0,14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0,45 *</w:t>
      </w:r>
      <w:r>
        <w:rPr>
          <w:spacing w:val="-1"/>
        </w:rPr>
        <w:t xml:space="preserve"> </w:t>
      </w:r>
      <w:r>
        <w:t>0,5</w:t>
      </w:r>
      <w:r>
        <w:rPr>
          <w:spacing w:val="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0,0315 г/с.</w:t>
      </w:r>
    </w:p>
    <w:p w:rsidR="00CC1ECE" w:rsidRDefault="00513E98">
      <w:pPr>
        <w:pStyle w:val="a3"/>
        <w:spacing w:before="85"/>
        <w:ind w:left="1024"/>
      </w:pPr>
      <w:r>
        <w:t>Мгод</w:t>
      </w:r>
      <w:r>
        <w:rPr>
          <w:spacing w:val="-2"/>
        </w:rPr>
        <w:t xml:space="preserve"> </w:t>
      </w:r>
      <w:r>
        <w:t>= 0,4492</w:t>
      </w:r>
      <w:r>
        <w:rPr>
          <w:spacing w:val="-1"/>
        </w:rPr>
        <w:t xml:space="preserve"> </w:t>
      </w:r>
      <w:r>
        <w:t>* 0,45 *</w:t>
      </w:r>
      <w:r>
        <w:rPr>
          <w:spacing w:val="-1"/>
        </w:rPr>
        <w:t xml:space="preserve"> </w:t>
      </w:r>
      <w:r>
        <w:t>0,5 =</w:t>
      </w:r>
      <w:r>
        <w:rPr>
          <w:spacing w:val="-3"/>
        </w:rPr>
        <w:t xml:space="preserve"> </w:t>
      </w:r>
      <w:r>
        <w:t>0,1011 т/пер.стр.</w:t>
      </w:r>
    </w:p>
    <w:p w:rsidR="00CC1ECE" w:rsidRDefault="00513E98">
      <w:pPr>
        <w:pStyle w:val="a3"/>
        <w:spacing w:before="76"/>
        <w:ind w:left="1024"/>
      </w:pPr>
      <w:r>
        <w:t>Уайт-спирит</w:t>
      </w:r>
      <w:r>
        <w:rPr>
          <w:spacing w:val="-3"/>
        </w:rPr>
        <w:t xml:space="preserve"> </w:t>
      </w:r>
      <w:r>
        <w:t>(2752):</w:t>
      </w:r>
    </w:p>
    <w:p w:rsidR="00CC1ECE" w:rsidRDefault="00513E98">
      <w:pPr>
        <w:pStyle w:val="a3"/>
        <w:spacing w:before="8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0,14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0,45 *</w:t>
      </w:r>
      <w:r>
        <w:rPr>
          <w:spacing w:val="-1"/>
        </w:rPr>
        <w:t xml:space="preserve"> </w:t>
      </w:r>
      <w:r>
        <w:t>0,5</w:t>
      </w:r>
      <w:r>
        <w:rPr>
          <w:spacing w:val="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0,0315 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0,4492</w:t>
      </w:r>
      <w:r>
        <w:rPr>
          <w:spacing w:val="-1"/>
        </w:rPr>
        <w:t xml:space="preserve"> </w:t>
      </w:r>
      <w:r>
        <w:t>* 0,45 *</w:t>
      </w:r>
      <w:r>
        <w:rPr>
          <w:spacing w:val="-1"/>
        </w:rPr>
        <w:t xml:space="preserve"> </w:t>
      </w:r>
      <w:r>
        <w:t>0,5 =</w:t>
      </w:r>
      <w:r>
        <w:rPr>
          <w:spacing w:val="-2"/>
        </w:rPr>
        <w:t xml:space="preserve"> </w:t>
      </w:r>
      <w:r>
        <w:t>0,1011 т/пер.стр.</w:t>
      </w:r>
    </w:p>
    <w:p w:rsidR="00CC1ECE" w:rsidRDefault="00CC1ECE">
      <w:pPr>
        <w:pStyle w:val="a3"/>
        <w:spacing w:before="7"/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265"/>
        </w:tabs>
        <w:ind w:right="1705" w:firstLine="0"/>
        <w:rPr>
          <w:sz w:val="24"/>
        </w:rPr>
      </w:pPr>
      <w:r>
        <w:rPr>
          <w:sz w:val="24"/>
        </w:rPr>
        <w:t>Розлив растворителя N646. Расход N646 – 0,035 т/пер.стр., 0,01 кг/час, 0,003 г/с.</w:t>
      </w:r>
      <w:r>
        <w:rPr>
          <w:spacing w:val="-57"/>
          <w:sz w:val="24"/>
        </w:rPr>
        <w:t xml:space="preserve"> </w:t>
      </w:r>
      <w:r>
        <w:rPr>
          <w:sz w:val="24"/>
        </w:rPr>
        <w:t>Состав</w:t>
      </w:r>
      <w:r>
        <w:rPr>
          <w:spacing w:val="-4"/>
          <w:sz w:val="24"/>
        </w:rPr>
        <w:t xml:space="preserve"> </w:t>
      </w:r>
      <w:r>
        <w:rPr>
          <w:sz w:val="24"/>
        </w:rPr>
        <w:t>растворителя: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458"/>
        </w:tabs>
        <w:spacing w:before="3"/>
        <w:ind w:left="1382"/>
        <w:rPr>
          <w:sz w:val="24"/>
        </w:rPr>
      </w:pPr>
      <w:r>
        <w:rPr>
          <w:sz w:val="24"/>
        </w:rPr>
        <w:t>ацетон</w:t>
      </w:r>
      <w:r>
        <w:rPr>
          <w:sz w:val="24"/>
        </w:rPr>
        <w:tab/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7</w:t>
      </w:r>
      <w:r>
        <w:rPr>
          <w:spacing w:val="-4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</w:tabs>
        <w:spacing w:before="63"/>
        <w:ind w:left="1382"/>
        <w:rPr>
          <w:sz w:val="24"/>
        </w:rPr>
      </w:pPr>
      <w:r>
        <w:rPr>
          <w:sz w:val="24"/>
        </w:rPr>
        <w:t>спирт</w:t>
      </w:r>
      <w:r>
        <w:rPr>
          <w:spacing w:val="-3"/>
          <w:sz w:val="24"/>
        </w:rPr>
        <w:t xml:space="preserve"> </w:t>
      </w:r>
      <w:r>
        <w:rPr>
          <w:sz w:val="24"/>
        </w:rPr>
        <w:t>н-бутиловый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15</w:t>
      </w:r>
      <w:r>
        <w:rPr>
          <w:spacing w:val="-2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494"/>
        </w:tabs>
        <w:spacing w:before="66"/>
        <w:ind w:left="1382"/>
        <w:rPr>
          <w:sz w:val="24"/>
        </w:rPr>
      </w:pPr>
      <w:r>
        <w:rPr>
          <w:sz w:val="24"/>
        </w:rPr>
        <w:t>спирт</w:t>
      </w:r>
      <w:r>
        <w:rPr>
          <w:spacing w:val="-4"/>
          <w:sz w:val="24"/>
        </w:rPr>
        <w:t xml:space="preserve"> </w:t>
      </w:r>
      <w:r>
        <w:rPr>
          <w:sz w:val="24"/>
        </w:rPr>
        <w:t>этиловый</w:t>
      </w:r>
      <w:r>
        <w:rPr>
          <w:sz w:val="24"/>
        </w:rPr>
        <w:tab/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10%;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532"/>
        </w:tabs>
        <w:spacing w:before="64"/>
        <w:ind w:left="1382"/>
        <w:rPr>
          <w:sz w:val="24"/>
        </w:rPr>
      </w:pPr>
      <w:r>
        <w:rPr>
          <w:sz w:val="24"/>
        </w:rPr>
        <w:t>бутилацетат</w:t>
      </w:r>
      <w:r>
        <w:rPr>
          <w:sz w:val="24"/>
        </w:rPr>
        <w:tab/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10%;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477"/>
        </w:tabs>
        <w:spacing w:before="66"/>
        <w:ind w:left="1382"/>
        <w:rPr>
          <w:sz w:val="24"/>
        </w:rPr>
      </w:pPr>
      <w:r>
        <w:rPr>
          <w:sz w:val="24"/>
        </w:rPr>
        <w:t>этилцеллозольв</w:t>
      </w:r>
      <w:r>
        <w:rPr>
          <w:sz w:val="24"/>
        </w:rPr>
        <w:tab/>
        <w:t>– 8%;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460"/>
        </w:tabs>
        <w:spacing w:before="71" w:line="237" w:lineRule="auto"/>
        <w:ind w:right="7190" w:firstLine="0"/>
        <w:rPr>
          <w:sz w:val="24"/>
        </w:rPr>
      </w:pPr>
      <w:r>
        <w:rPr>
          <w:sz w:val="24"/>
        </w:rPr>
        <w:t>толуол</w:t>
      </w:r>
      <w:r>
        <w:rPr>
          <w:sz w:val="24"/>
        </w:rPr>
        <w:tab/>
      </w:r>
      <w:r>
        <w:rPr>
          <w:spacing w:val="-4"/>
          <w:sz w:val="24"/>
        </w:rPr>
        <w:t>-50%.</w:t>
      </w:r>
      <w:r>
        <w:rPr>
          <w:spacing w:val="-57"/>
          <w:sz w:val="24"/>
        </w:rPr>
        <w:t xml:space="preserve"> </w:t>
      </w:r>
      <w:r>
        <w:rPr>
          <w:sz w:val="24"/>
        </w:rPr>
        <w:t>Ацетон</w:t>
      </w:r>
      <w:r>
        <w:rPr>
          <w:spacing w:val="-1"/>
          <w:sz w:val="24"/>
        </w:rPr>
        <w:t xml:space="preserve"> </w:t>
      </w:r>
      <w:r>
        <w:rPr>
          <w:sz w:val="24"/>
        </w:rPr>
        <w:t>(1401):</w:t>
      </w:r>
    </w:p>
    <w:p w:rsidR="00CC1ECE" w:rsidRDefault="00513E98">
      <w:pPr>
        <w:pStyle w:val="a3"/>
        <w:spacing w:before="7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0,003</w:t>
      </w:r>
      <w:r>
        <w:rPr>
          <w:spacing w:val="-1"/>
        </w:rPr>
        <w:t xml:space="preserve"> </w:t>
      </w:r>
      <w:r>
        <w:t>* 0,07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0,0002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0,035 * 0,07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0,0025 т/пер.стр.</w:t>
      </w:r>
    </w:p>
    <w:p w:rsidR="00CC1ECE" w:rsidRDefault="00CC1ECE">
      <w:pPr>
        <w:pStyle w:val="a3"/>
      </w:pPr>
    </w:p>
    <w:p w:rsidR="00CC1ECE" w:rsidRDefault="00513E98">
      <w:pPr>
        <w:pStyle w:val="a3"/>
        <w:ind w:left="1024"/>
      </w:pPr>
      <w:r>
        <w:t>Спирт</w:t>
      </w:r>
      <w:r>
        <w:rPr>
          <w:spacing w:val="-4"/>
        </w:rPr>
        <w:t xml:space="preserve"> </w:t>
      </w:r>
      <w:r>
        <w:t>н-бутиловый</w:t>
      </w:r>
      <w:r>
        <w:rPr>
          <w:spacing w:val="-4"/>
        </w:rPr>
        <w:t xml:space="preserve"> </w:t>
      </w:r>
      <w:r>
        <w:t>(1042):</w:t>
      </w:r>
    </w:p>
    <w:p w:rsidR="00CC1ECE" w:rsidRDefault="00513E98">
      <w:pPr>
        <w:pStyle w:val="a3"/>
        <w:spacing w:before="85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0,003</w:t>
      </w:r>
      <w:r>
        <w:rPr>
          <w:spacing w:val="-1"/>
        </w:rPr>
        <w:t xml:space="preserve"> </w:t>
      </w:r>
      <w:r>
        <w:t>* 0,15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0,0005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0,035 * 0,15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0,0053 т/пер.стр.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a3"/>
        <w:ind w:left="1024"/>
      </w:pPr>
      <w:r>
        <w:t>Спирт</w:t>
      </w:r>
      <w:r>
        <w:rPr>
          <w:spacing w:val="-3"/>
        </w:rPr>
        <w:t xml:space="preserve"> </w:t>
      </w:r>
      <w:r>
        <w:t>этиловый</w:t>
      </w:r>
      <w:r>
        <w:rPr>
          <w:spacing w:val="-3"/>
        </w:rPr>
        <w:t xml:space="preserve"> </w:t>
      </w:r>
      <w:r>
        <w:t>(1061):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0,003</w:t>
      </w:r>
      <w:r>
        <w:rPr>
          <w:spacing w:val="-1"/>
        </w:rPr>
        <w:t xml:space="preserve"> </w:t>
      </w:r>
      <w:r>
        <w:t>* 0,10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0,0003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0,035 * 0,10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0,0035 т/пер.стр.</w:t>
      </w:r>
    </w:p>
    <w:p w:rsidR="00CC1ECE" w:rsidRDefault="00CC1ECE">
      <w:pPr>
        <w:pStyle w:val="a3"/>
        <w:spacing w:before="1"/>
        <w:rPr>
          <w:sz w:val="25"/>
        </w:rPr>
      </w:pPr>
    </w:p>
    <w:p w:rsidR="00CC1ECE" w:rsidRDefault="00513E98">
      <w:pPr>
        <w:pStyle w:val="a3"/>
        <w:ind w:left="1024"/>
      </w:pPr>
      <w:r>
        <w:t>Бутилацетат</w:t>
      </w:r>
      <w:r>
        <w:rPr>
          <w:spacing w:val="-4"/>
        </w:rPr>
        <w:t xml:space="preserve"> </w:t>
      </w:r>
      <w:r>
        <w:t>(1210):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0,003</w:t>
      </w:r>
      <w:r>
        <w:rPr>
          <w:spacing w:val="-1"/>
        </w:rPr>
        <w:t xml:space="preserve"> </w:t>
      </w:r>
      <w:r>
        <w:t>* 0,10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0,0003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0,035 * 0,10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0,0035 т/пер.стр.</w:t>
      </w:r>
    </w:p>
    <w:p w:rsidR="00CC1ECE" w:rsidRDefault="00CC1ECE">
      <w:pPr>
        <w:pStyle w:val="a3"/>
        <w:spacing w:before="1"/>
        <w:rPr>
          <w:sz w:val="25"/>
        </w:rPr>
      </w:pPr>
    </w:p>
    <w:p w:rsidR="00CC1ECE" w:rsidRDefault="00513E98">
      <w:pPr>
        <w:pStyle w:val="a3"/>
        <w:ind w:left="1024"/>
      </w:pPr>
      <w:r>
        <w:t>Этилцеллозольв</w:t>
      </w:r>
      <w:r>
        <w:rPr>
          <w:spacing w:val="-4"/>
        </w:rPr>
        <w:t xml:space="preserve"> </w:t>
      </w:r>
      <w:r>
        <w:t>(1119):</w:t>
      </w:r>
    </w:p>
    <w:p w:rsidR="00CC1ECE" w:rsidRDefault="00513E98">
      <w:pPr>
        <w:pStyle w:val="a3"/>
        <w:spacing w:before="8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0,003</w:t>
      </w:r>
      <w:r>
        <w:rPr>
          <w:spacing w:val="-1"/>
        </w:rPr>
        <w:t xml:space="preserve"> </w:t>
      </w:r>
      <w:r>
        <w:t>* 0,08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0,0002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0,035 * 0,08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0,0028 т/пер.стр.</w:t>
      </w:r>
    </w:p>
    <w:p w:rsidR="00CC1ECE" w:rsidRDefault="00CC1ECE">
      <w:pPr>
        <w:pStyle w:val="a3"/>
        <w:rPr>
          <w:sz w:val="25"/>
        </w:rPr>
      </w:pPr>
    </w:p>
    <w:p w:rsidR="00CC1ECE" w:rsidRDefault="00513E98">
      <w:pPr>
        <w:pStyle w:val="a3"/>
        <w:ind w:left="1024"/>
      </w:pPr>
      <w:r>
        <w:t>Толуол</w:t>
      </w:r>
      <w:r>
        <w:rPr>
          <w:spacing w:val="-1"/>
        </w:rPr>
        <w:t xml:space="preserve"> </w:t>
      </w:r>
      <w:r>
        <w:t>(0621):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0,003</w:t>
      </w:r>
      <w:r>
        <w:rPr>
          <w:spacing w:val="-1"/>
        </w:rPr>
        <w:t xml:space="preserve"> </w:t>
      </w:r>
      <w:r>
        <w:t>* 0,5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0,0015 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0,035 * 0,5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0,0175 т/пер.стр.</w:t>
      </w:r>
    </w:p>
    <w:p w:rsidR="00CC1ECE" w:rsidRDefault="00CC1ECE">
      <w:pPr>
        <w:pStyle w:val="a3"/>
        <w:spacing w:before="7"/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339"/>
        </w:tabs>
        <w:ind w:right="819" w:firstLine="0"/>
        <w:rPr>
          <w:sz w:val="24"/>
        </w:rPr>
      </w:pPr>
      <w:r>
        <w:rPr>
          <w:sz w:val="24"/>
        </w:rPr>
        <w:t>Розлив</w:t>
      </w:r>
      <w:r>
        <w:rPr>
          <w:spacing w:val="11"/>
          <w:sz w:val="24"/>
        </w:rPr>
        <w:t xml:space="preserve"> </w:t>
      </w:r>
      <w:r>
        <w:rPr>
          <w:sz w:val="24"/>
        </w:rPr>
        <w:t>растворителя</w:t>
      </w:r>
      <w:r>
        <w:rPr>
          <w:spacing w:val="9"/>
          <w:sz w:val="24"/>
        </w:rPr>
        <w:t xml:space="preserve"> </w:t>
      </w:r>
      <w:r>
        <w:rPr>
          <w:sz w:val="24"/>
        </w:rPr>
        <w:t>«Уайт-спирит».</w:t>
      </w:r>
      <w:r>
        <w:rPr>
          <w:spacing w:val="12"/>
          <w:sz w:val="24"/>
        </w:rPr>
        <w:t xml:space="preserve"> </w:t>
      </w:r>
      <w:r>
        <w:rPr>
          <w:sz w:val="24"/>
        </w:rPr>
        <w:t>Расход</w:t>
      </w:r>
      <w:r>
        <w:rPr>
          <w:spacing w:val="10"/>
          <w:sz w:val="24"/>
        </w:rPr>
        <w:t xml:space="preserve"> </w:t>
      </w:r>
      <w:r>
        <w:rPr>
          <w:sz w:val="24"/>
        </w:rPr>
        <w:t>Уайт-спирита</w:t>
      </w:r>
      <w:r>
        <w:rPr>
          <w:spacing w:val="13"/>
          <w:sz w:val="24"/>
        </w:rPr>
        <w:t xml:space="preserve"> </w:t>
      </w:r>
      <w:r>
        <w:rPr>
          <w:sz w:val="24"/>
        </w:rPr>
        <w:t>–</w:t>
      </w:r>
      <w:r>
        <w:rPr>
          <w:spacing w:val="12"/>
          <w:sz w:val="24"/>
        </w:rPr>
        <w:t xml:space="preserve"> </w:t>
      </w:r>
      <w:r>
        <w:rPr>
          <w:sz w:val="24"/>
        </w:rPr>
        <w:t>0,0542</w:t>
      </w:r>
      <w:r>
        <w:rPr>
          <w:spacing w:val="12"/>
          <w:sz w:val="24"/>
        </w:rPr>
        <w:t xml:space="preserve"> </w:t>
      </w:r>
      <w:r>
        <w:rPr>
          <w:sz w:val="24"/>
        </w:rPr>
        <w:t>т/пер.стр,</w:t>
      </w:r>
      <w:r>
        <w:rPr>
          <w:spacing w:val="12"/>
          <w:sz w:val="24"/>
        </w:rPr>
        <w:t xml:space="preserve"> </w:t>
      </w:r>
      <w:r>
        <w:rPr>
          <w:sz w:val="24"/>
        </w:rPr>
        <w:t>0,01</w:t>
      </w:r>
      <w:r>
        <w:rPr>
          <w:spacing w:val="-57"/>
          <w:sz w:val="24"/>
        </w:rPr>
        <w:t xml:space="preserve"> </w:t>
      </w:r>
      <w:r>
        <w:rPr>
          <w:sz w:val="24"/>
        </w:rPr>
        <w:t>кг/час,</w:t>
      </w:r>
      <w:r>
        <w:rPr>
          <w:spacing w:val="-1"/>
          <w:sz w:val="24"/>
        </w:rPr>
        <w:t xml:space="preserve"> </w:t>
      </w:r>
      <w:r>
        <w:rPr>
          <w:sz w:val="24"/>
        </w:rPr>
        <w:t>0,003 г/с.</w:t>
      </w:r>
    </w:p>
    <w:p w:rsidR="00CC1ECE" w:rsidRDefault="00CC1ECE">
      <w:pPr>
        <w:rPr>
          <w:sz w:val="24"/>
        </w:r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4"/>
        <w:ind w:left="1024"/>
      </w:pPr>
      <w:r>
        <w:lastRenderedPageBreak/>
        <w:t>Состав</w:t>
      </w:r>
      <w:r>
        <w:rPr>
          <w:spacing w:val="-5"/>
        </w:rPr>
        <w:t xml:space="preserve"> </w:t>
      </w:r>
      <w:r>
        <w:t>растворителя: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232"/>
        </w:tabs>
        <w:spacing w:before="64"/>
        <w:ind w:right="7138" w:firstLine="0"/>
        <w:rPr>
          <w:sz w:val="24"/>
        </w:rPr>
      </w:pPr>
      <w:r>
        <w:rPr>
          <w:sz w:val="24"/>
        </w:rPr>
        <w:t>Уайт-спирит</w:t>
      </w:r>
      <w:r>
        <w:rPr>
          <w:sz w:val="24"/>
        </w:rPr>
        <w:tab/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100</w:t>
      </w:r>
      <w:r>
        <w:rPr>
          <w:spacing w:val="3"/>
          <w:sz w:val="24"/>
        </w:rPr>
        <w:t xml:space="preserve"> </w:t>
      </w:r>
      <w:r>
        <w:rPr>
          <w:sz w:val="24"/>
        </w:rPr>
        <w:t>%.</w:t>
      </w:r>
      <w:r>
        <w:rPr>
          <w:spacing w:val="-57"/>
          <w:sz w:val="24"/>
        </w:rPr>
        <w:t xml:space="preserve"> </w:t>
      </w:r>
      <w:r>
        <w:rPr>
          <w:sz w:val="24"/>
        </w:rPr>
        <w:t>Уайт-спирит (2752):</w:t>
      </w:r>
    </w:p>
    <w:p w:rsidR="00CC1ECE" w:rsidRDefault="00513E98">
      <w:pPr>
        <w:pStyle w:val="a3"/>
        <w:spacing w:before="76"/>
        <w:ind w:left="1024" w:right="8325"/>
      </w:pPr>
      <w:r>
        <w:t>Мсек</w:t>
      </w:r>
      <w:r>
        <w:rPr>
          <w:spacing w:val="-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0,003</w:t>
      </w:r>
      <w:r>
        <w:rPr>
          <w:spacing w:val="-2"/>
        </w:rPr>
        <w:t xml:space="preserve"> </w:t>
      </w:r>
      <w:r>
        <w:t>г/с.</w:t>
      </w:r>
    </w:p>
    <w:p w:rsidR="00CC1ECE" w:rsidRDefault="00513E98">
      <w:pPr>
        <w:pStyle w:val="a3"/>
        <w:spacing w:before="82"/>
        <w:ind w:left="1024" w:right="8325"/>
      </w:pPr>
      <w:r>
        <w:t>Мгод</w:t>
      </w:r>
      <w:r>
        <w:rPr>
          <w:spacing w:val="-6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0,0542</w:t>
      </w:r>
      <w:r>
        <w:rPr>
          <w:spacing w:val="-4"/>
        </w:rPr>
        <w:t xml:space="preserve"> </w:t>
      </w:r>
      <w:r>
        <w:t>т/г.</w:t>
      </w:r>
    </w:p>
    <w:p w:rsidR="00CC1ECE" w:rsidRDefault="00CC1ECE">
      <w:pPr>
        <w:pStyle w:val="a3"/>
        <w:spacing w:before="7"/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267"/>
        </w:tabs>
        <w:ind w:right="822" w:firstLine="0"/>
        <w:jc w:val="both"/>
        <w:rPr>
          <w:sz w:val="24"/>
        </w:rPr>
      </w:pPr>
      <w:r>
        <w:rPr>
          <w:spacing w:val="-1"/>
          <w:sz w:val="24"/>
        </w:rPr>
        <w:t xml:space="preserve">Расход грунтовки ГФ - 21 – 0,1965 т/пер.стр., </w:t>
      </w:r>
      <w:r>
        <w:rPr>
          <w:sz w:val="24"/>
        </w:rPr>
        <w:t>0,5 кг/час, 0,14 г/с. Расчет ВВВ произведен</w:t>
      </w:r>
      <w:r>
        <w:rPr>
          <w:spacing w:val="-57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«Методике</w:t>
      </w:r>
      <w:r>
        <w:rPr>
          <w:spacing w:val="1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1"/>
          <w:sz w:val="24"/>
        </w:rPr>
        <w:t xml:space="preserve"> </w:t>
      </w:r>
      <w:r>
        <w:rPr>
          <w:sz w:val="24"/>
        </w:rPr>
        <w:t>выбросов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атмосферу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нанесении</w:t>
      </w:r>
      <w:r>
        <w:rPr>
          <w:spacing w:val="1"/>
          <w:sz w:val="24"/>
        </w:rPr>
        <w:t xml:space="preserve"> </w:t>
      </w:r>
      <w:r>
        <w:rPr>
          <w:sz w:val="24"/>
        </w:rPr>
        <w:t>лакокрасочных материалов (по величинам удельных выбросов)», Астана, 2004 г., таб. 2.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</w:t>
      </w:r>
      <w:r>
        <w:rPr>
          <w:spacing w:val="-2"/>
          <w:sz w:val="24"/>
        </w:rPr>
        <w:t xml:space="preserve"> </w:t>
      </w:r>
      <w:r>
        <w:rPr>
          <w:sz w:val="24"/>
        </w:rPr>
        <w:t>грунтовки</w:t>
      </w:r>
      <w:r>
        <w:rPr>
          <w:spacing w:val="-2"/>
          <w:sz w:val="24"/>
        </w:rPr>
        <w:t xml:space="preserve"> </w:t>
      </w:r>
      <w:r>
        <w:rPr>
          <w:sz w:val="24"/>
        </w:rPr>
        <w:t>ГФ-21:</w:t>
      </w:r>
    </w:p>
    <w:p w:rsidR="00CC1ECE" w:rsidRDefault="00513E98">
      <w:pPr>
        <w:pStyle w:val="a3"/>
        <w:tabs>
          <w:tab w:val="left" w:pos="1935"/>
          <w:tab w:val="left" w:pos="2980"/>
          <w:tab w:val="left" w:pos="3362"/>
          <w:tab w:val="left" w:pos="3866"/>
        </w:tabs>
        <w:spacing w:before="10" w:line="237" w:lineRule="auto"/>
        <w:ind w:left="1024" w:right="7083"/>
      </w:pPr>
      <w:r>
        <w:t>Сухой</w:t>
      </w:r>
      <w:r>
        <w:tab/>
        <w:t>остаток</w:t>
      </w:r>
      <w:r>
        <w:tab/>
        <w:t>–</w:t>
      </w:r>
      <w:r>
        <w:tab/>
        <w:t>55</w:t>
      </w:r>
      <w:r>
        <w:tab/>
        <w:t>%.</w:t>
      </w:r>
      <w:r>
        <w:rPr>
          <w:spacing w:val="-57"/>
        </w:rPr>
        <w:t xml:space="preserve"> </w:t>
      </w:r>
      <w:r>
        <w:t>Летучая</w:t>
      </w:r>
      <w:r>
        <w:rPr>
          <w:spacing w:val="-2"/>
        </w:rPr>
        <w:t xml:space="preserve"> </w:t>
      </w:r>
      <w:r>
        <w:t>часть –</w:t>
      </w:r>
      <w:r>
        <w:rPr>
          <w:spacing w:val="-1"/>
        </w:rPr>
        <w:t xml:space="preserve"> </w:t>
      </w:r>
      <w:r>
        <w:t>45</w:t>
      </w:r>
      <w:r>
        <w:rPr>
          <w:spacing w:val="-1"/>
        </w:rPr>
        <w:t xml:space="preserve"> </w:t>
      </w:r>
      <w:r>
        <w:t>%,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них: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2738"/>
        </w:tabs>
        <w:spacing w:before="5" w:line="237" w:lineRule="auto"/>
        <w:ind w:right="7778" w:firstLine="0"/>
        <w:rPr>
          <w:sz w:val="24"/>
        </w:rPr>
      </w:pPr>
      <w:r>
        <w:rPr>
          <w:sz w:val="24"/>
        </w:rPr>
        <w:t>Ксилол</w:t>
      </w:r>
      <w:r>
        <w:rPr>
          <w:sz w:val="24"/>
        </w:rPr>
        <w:tab/>
        <w:t>100</w:t>
      </w:r>
      <w:r>
        <w:rPr>
          <w:spacing w:val="2"/>
          <w:sz w:val="24"/>
        </w:rPr>
        <w:t xml:space="preserve"> </w:t>
      </w:r>
      <w:r>
        <w:rPr>
          <w:sz w:val="24"/>
        </w:rPr>
        <w:t>%.</w:t>
      </w:r>
      <w:r>
        <w:rPr>
          <w:spacing w:val="-57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сушка:</w:t>
      </w:r>
    </w:p>
    <w:p w:rsidR="00CC1ECE" w:rsidRDefault="00513E98">
      <w:pPr>
        <w:pStyle w:val="a3"/>
        <w:spacing w:before="1"/>
        <w:ind w:left="1024"/>
      </w:pPr>
      <w:r>
        <w:t>Взвешенные</w:t>
      </w:r>
      <w:r>
        <w:rPr>
          <w:spacing w:val="-5"/>
        </w:rPr>
        <w:t xml:space="preserve"> </w:t>
      </w:r>
      <w:r>
        <w:t>вещества</w:t>
      </w:r>
      <w:r>
        <w:rPr>
          <w:spacing w:val="-3"/>
        </w:rPr>
        <w:t xml:space="preserve"> </w:t>
      </w:r>
      <w:r>
        <w:t>(2902):</w:t>
      </w:r>
    </w:p>
    <w:p w:rsidR="00CC1ECE" w:rsidRDefault="00513E98">
      <w:pPr>
        <w:pStyle w:val="a3"/>
        <w:spacing w:before="79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0,14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0,55 *</w:t>
      </w:r>
      <w:r>
        <w:rPr>
          <w:spacing w:val="-1"/>
        </w:rPr>
        <w:t xml:space="preserve"> </w:t>
      </w:r>
      <w:r>
        <w:t>0,3</w:t>
      </w:r>
      <w:r>
        <w:rPr>
          <w:spacing w:val="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0,0231 г/с.</w:t>
      </w:r>
    </w:p>
    <w:p w:rsidR="00CC1ECE" w:rsidRDefault="00513E98">
      <w:pPr>
        <w:pStyle w:val="a3"/>
        <w:spacing w:before="82"/>
        <w:ind w:left="1024"/>
      </w:pPr>
      <w:r>
        <w:t>Мгод</w:t>
      </w:r>
      <w:r>
        <w:rPr>
          <w:spacing w:val="-2"/>
        </w:rPr>
        <w:t xml:space="preserve"> </w:t>
      </w:r>
      <w:r>
        <w:t>= 0,1965</w:t>
      </w:r>
      <w:r>
        <w:rPr>
          <w:spacing w:val="-1"/>
        </w:rPr>
        <w:t xml:space="preserve"> </w:t>
      </w:r>
      <w:r>
        <w:t>* 0,55 *</w:t>
      </w:r>
      <w:r>
        <w:rPr>
          <w:spacing w:val="-1"/>
        </w:rPr>
        <w:t xml:space="preserve"> </w:t>
      </w:r>
      <w:r>
        <w:t>0,3 =</w:t>
      </w:r>
      <w:r>
        <w:rPr>
          <w:spacing w:val="-3"/>
        </w:rPr>
        <w:t xml:space="preserve"> </w:t>
      </w:r>
      <w:r>
        <w:t>0,0324 т/пер.стр.</w:t>
      </w:r>
    </w:p>
    <w:p w:rsidR="00CC1ECE" w:rsidRDefault="00CC1ECE">
      <w:pPr>
        <w:pStyle w:val="a3"/>
        <w:spacing w:before="2"/>
        <w:rPr>
          <w:sz w:val="25"/>
        </w:rPr>
      </w:pPr>
    </w:p>
    <w:p w:rsidR="00CC1ECE" w:rsidRDefault="00513E98">
      <w:pPr>
        <w:pStyle w:val="a3"/>
        <w:spacing w:before="1"/>
        <w:ind w:left="1024"/>
      </w:pPr>
      <w:r>
        <w:t>Ксилол</w:t>
      </w:r>
      <w:r>
        <w:rPr>
          <w:spacing w:val="-3"/>
        </w:rPr>
        <w:t xml:space="preserve"> </w:t>
      </w:r>
      <w:r>
        <w:t>(0616):</w:t>
      </w:r>
    </w:p>
    <w:p w:rsidR="00CC1ECE" w:rsidRDefault="00513E98">
      <w:pPr>
        <w:pStyle w:val="a3"/>
        <w:spacing w:before="81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0,14</w:t>
      </w:r>
      <w:r>
        <w:rPr>
          <w:spacing w:val="-1"/>
        </w:rPr>
        <w:t xml:space="preserve"> </w:t>
      </w:r>
      <w:r>
        <w:t>* 0,45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0,0630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0,1965</w:t>
      </w:r>
      <w:r>
        <w:rPr>
          <w:spacing w:val="-1"/>
        </w:rPr>
        <w:t xml:space="preserve"> </w:t>
      </w:r>
      <w:r>
        <w:t>* 0,45</w:t>
      </w:r>
      <w:r>
        <w:rPr>
          <w:spacing w:val="-1"/>
        </w:rPr>
        <w:t xml:space="preserve"> </w:t>
      </w:r>
      <w:r>
        <w:t>= 0,0884 т/пер.стр.</w:t>
      </w:r>
    </w:p>
    <w:p w:rsidR="00CC1ECE" w:rsidRDefault="00CC1ECE">
      <w:pPr>
        <w:pStyle w:val="a3"/>
        <w:spacing w:before="10"/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270"/>
        </w:tabs>
        <w:ind w:right="821" w:firstLine="0"/>
        <w:jc w:val="both"/>
        <w:rPr>
          <w:sz w:val="24"/>
        </w:rPr>
      </w:pPr>
      <w:r>
        <w:rPr>
          <w:sz w:val="24"/>
        </w:rPr>
        <w:t>Лак БТ. Расход лака БТ – 1,9798 т/пер.стр, 0,4 кг/час, 0,11 г/с. Способ окраски – кистью,</w:t>
      </w:r>
      <w:r>
        <w:rPr>
          <w:spacing w:val="1"/>
          <w:sz w:val="24"/>
        </w:rPr>
        <w:t xml:space="preserve"> </w:t>
      </w:r>
      <w:r>
        <w:rPr>
          <w:sz w:val="24"/>
        </w:rPr>
        <w:t>валиком.</w:t>
      </w:r>
      <w:r>
        <w:rPr>
          <w:spacing w:val="9"/>
          <w:sz w:val="24"/>
        </w:rPr>
        <w:t xml:space="preserve"> </w:t>
      </w:r>
      <w:r>
        <w:rPr>
          <w:sz w:val="24"/>
        </w:rPr>
        <w:t>Расчет</w:t>
      </w:r>
      <w:r>
        <w:rPr>
          <w:spacing w:val="13"/>
          <w:sz w:val="24"/>
        </w:rPr>
        <w:t xml:space="preserve"> </w:t>
      </w:r>
      <w:r>
        <w:rPr>
          <w:sz w:val="24"/>
        </w:rPr>
        <w:t>ВВВ</w:t>
      </w:r>
      <w:r>
        <w:rPr>
          <w:spacing w:val="8"/>
          <w:sz w:val="24"/>
        </w:rPr>
        <w:t xml:space="preserve"> </w:t>
      </w:r>
      <w:r>
        <w:rPr>
          <w:sz w:val="24"/>
        </w:rPr>
        <w:t>произведен</w:t>
      </w:r>
      <w:r>
        <w:rPr>
          <w:spacing w:val="10"/>
          <w:sz w:val="24"/>
        </w:rPr>
        <w:t xml:space="preserve"> </w:t>
      </w:r>
      <w:r>
        <w:rPr>
          <w:sz w:val="24"/>
        </w:rPr>
        <w:t>по</w:t>
      </w:r>
      <w:r>
        <w:rPr>
          <w:spacing w:val="12"/>
          <w:sz w:val="24"/>
        </w:rPr>
        <w:t xml:space="preserve"> </w:t>
      </w:r>
      <w:r>
        <w:rPr>
          <w:sz w:val="24"/>
        </w:rPr>
        <w:t>«Методике</w:t>
      </w:r>
      <w:r>
        <w:rPr>
          <w:spacing w:val="9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8"/>
          <w:sz w:val="24"/>
        </w:rPr>
        <w:t xml:space="preserve"> </w:t>
      </w:r>
      <w:r>
        <w:rPr>
          <w:sz w:val="24"/>
        </w:rPr>
        <w:t>выбросов</w:t>
      </w:r>
      <w:r>
        <w:rPr>
          <w:spacing w:val="9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2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58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атмосферу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нанесении</w:t>
      </w:r>
      <w:r>
        <w:rPr>
          <w:spacing w:val="1"/>
          <w:sz w:val="24"/>
        </w:rPr>
        <w:t xml:space="preserve"> </w:t>
      </w:r>
      <w:r>
        <w:rPr>
          <w:sz w:val="24"/>
        </w:rPr>
        <w:t>лакокрасочных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1"/>
          <w:sz w:val="24"/>
        </w:rPr>
        <w:t xml:space="preserve"> </w:t>
      </w:r>
      <w:r>
        <w:rPr>
          <w:sz w:val="24"/>
        </w:rPr>
        <w:t>(по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величинам</w:t>
      </w:r>
      <w:r>
        <w:rPr>
          <w:spacing w:val="1"/>
          <w:sz w:val="24"/>
        </w:rPr>
        <w:t xml:space="preserve"> </w:t>
      </w:r>
      <w:r>
        <w:rPr>
          <w:sz w:val="24"/>
        </w:rPr>
        <w:t>удельных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выбросов)»,</w:t>
      </w:r>
      <w:r>
        <w:rPr>
          <w:spacing w:val="1"/>
          <w:sz w:val="24"/>
        </w:rPr>
        <w:t xml:space="preserve"> </w:t>
      </w:r>
      <w:r>
        <w:rPr>
          <w:sz w:val="24"/>
        </w:rPr>
        <w:t>Астана, 2004 г.,</w:t>
      </w:r>
      <w:r>
        <w:rPr>
          <w:spacing w:val="-1"/>
          <w:sz w:val="24"/>
        </w:rPr>
        <w:t xml:space="preserve"> </w:t>
      </w:r>
      <w:r>
        <w:rPr>
          <w:sz w:val="24"/>
        </w:rPr>
        <w:t>таб. 2.</w:t>
      </w:r>
    </w:p>
    <w:p w:rsidR="00CC1ECE" w:rsidRDefault="00513E98">
      <w:pPr>
        <w:pStyle w:val="a3"/>
        <w:spacing w:before="8"/>
        <w:ind w:left="1024"/>
        <w:jc w:val="both"/>
      </w:pPr>
      <w:r>
        <w:t>Состав</w:t>
      </w:r>
      <w:r>
        <w:rPr>
          <w:spacing w:val="-3"/>
        </w:rPr>
        <w:t xml:space="preserve"> </w:t>
      </w:r>
      <w:r>
        <w:t>лака</w:t>
      </w:r>
      <w:r>
        <w:rPr>
          <w:spacing w:val="-3"/>
        </w:rPr>
        <w:t xml:space="preserve"> </w:t>
      </w:r>
      <w:r>
        <w:t>БТ:</w:t>
      </w:r>
    </w:p>
    <w:p w:rsidR="00CC1ECE" w:rsidRDefault="00513E98">
      <w:pPr>
        <w:pStyle w:val="a3"/>
        <w:tabs>
          <w:tab w:val="left" w:pos="1935"/>
          <w:tab w:val="left" w:pos="2980"/>
          <w:tab w:val="left" w:pos="3362"/>
          <w:tab w:val="left" w:pos="3866"/>
        </w:tabs>
        <w:spacing w:before="84"/>
        <w:ind w:left="1024" w:right="7083"/>
      </w:pPr>
      <w:r>
        <w:t>Сухой</w:t>
      </w:r>
      <w:r>
        <w:tab/>
        <w:t>остаток</w:t>
      </w:r>
      <w:r>
        <w:tab/>
        <w:t>–</w:t>
      </w:r>
      <w:r>
        <w:tab/>
        <w:t>37</w:t>
      </w:r>
      <w:r>
        <w:tab/>
        <w:t>%.</w:t>
      </w:r>
      <w:r>
        <w:rPr>
          <w:spacing w:val="-57"/>
        </w:rPr>
        <w:t xml:space="preserve"> </w:t>
      </w:r>
      <w:r>
        <w:t>Летучая</w:t>
      </w:r>
      <w:r>
        <w:rPr>
          <w:spacing w:val="-2"/>
        </w:rPr>
        <w:t xml:space="preserve"> </w:t>
      </w:r>
      <w:r>
        <w:t>часть –</w:t>
      </w:r>
      <w:r>
        <w:rPr>
          <w:spacing w:val="-1"/>
        </w:rPr>
        <w:t xml:space="preserve"> </w:t>
      </w:r>
      <w:r>
        <w:t>63</w:t>
      </w:r>
      <w:r>
        <w:rPr>
          <w:spacing w:val="-1"/>
        </w:rPr>
        <w:t xml:space="preserve"> </w:t>
      </w:r>
      <w:r>
        <w:t>%,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них: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741"/>
          <w:tab w:val="left" w:pos="1742"/>
        </w:tabs>
        <w:spacing w:before="2"/>
        <w:ind w:left="1742" w:hanging="718"/>
        <w:rPr>
          <w:sz w:val="24"/>
        </w:rPr>
      </w:pPr>
      <w:r>
        <w:rPr>
          <w:sz w:val="24"/>
        </w:rPr>
        <w:t>Уайт-спирит</w:t>
      </w:r>
      <w:r>
        <w:rPr>
          <w:spacing w:val="-2"/>
          <w:sz w:val="24"/>
        </w:rPr>
        <w:t xml:space="preserve"> </w:t>
      </w:r>
      <w:r>
        <w:rPr>
          <w:sz w:val="24"/>
        </w:rPr>
        <w:t>42,6</w:t>
      </w:r>
      <w:r>
        <w:rPr>
          <w:spacing w:val="-1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741"/>
          <w:tab w:val="left" w:pos="1742"/>
          <w:tab w:val="left" w:pos="3098"/>
        </w:tabs>
        <w:spacing w:before="66" w:line="237" w:lineRule="auto"/>
        <w:ind w:right="7358" w:firstLine="0"/>
        <w:rPr>
          <w:sz w:val="24"/>
        </w:rPr>
      </w:pPr>
      <w:r>
        <w:rPr>
          <w:sz w:val="24"/>
        </w:rPr>
        <w:t>Ксилол</w:t>
      </w:r>
      <w:r>
        <w:rPr>
          <w:sz w:val="24"/>
        </w:rPr>
        <w:tab/>
        <w:t>57,4</w:t>
      </w:r>
      <w:r>
        <w:rPr>
          <w:spacing w:val="2"/>
          <w:sz w:val="24"/>
        </w:rPr>
        <w:t xml:space="preserve"> </w:t>
      </w:r>
      <w:r>
        <w:rPr>
          <w:sz w:val="24"/>
        </w:rPr>
        <w:t>%.</w:t>
      </w:r>
      <w:r>
        <w:rPr>
          <w:spacing w:val="-57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сушка:</w:t>
      </w:r>
    </w:p>
    <w:p w:rsidR="00CC1ECE" w:rsidRDefault="00513E98">
      <w:pPr>
        <w:pStyle w:val="a3"/>
        <w:spacing w:before="7"/>
        <w:ind w:left="1024"/>
      </w:pPr>
      <w:r>
        <w:t>Уайт</w:t>
      </w:r>
      <w:r>
        <w:rPr>
          <w:spacing w:val="-2"/>
        </w:rPr>
        <w:t xml:space="preserve"> </w:t>
      </w:r>
      <w:r>
        <w:t>спирит</w:t>
      </w:r>
      <w:r>
        <w:rPr>
          <w:spacing w:val="-2"/>
        </w:rPr>
        <w:t xml:space="preserve"> </w:t>
      </w:r>
      <w:r>
        <w:t>(2752):</w:t>
      </w:r>
    </w:p>
    <w:p w:rsidR="00CC1ECE" w:rsidRDefault="00513E98">
      <w:pPr>
        <w:pStyle w:val="a3"/>
        <w:spacing w:before="86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0,11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0,63</w:t>
      </w:r>
      <w:r>
        <w:rPr>
          <w:spacing w:val="-1"/>
        </w:rPr>
        <w:t xml:space="preserve"> </w:t>
      </w:r>
      <w:r>
        <w:t>* 0,426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0,0295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tabs>
          <w:tab w:val="left" w:pos="4231"/>
        </w:tabs>
        <w:spacing w:before="84"/>
        <w:ind w:left="1024"/>
      </w:pPr>
      <w:r>
        <w:t>Мгод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1,9798 * 0,63</w:t>
      </w:r>
      <w:r>
        <w:rPr>
          <w:spacing w:val="-6"/>
        </w:rPr>
        <w:t xml:space="preserve"> </w:t>
      </w:r>
      <w:r>
        <w:t>* 0,426</w:t>
      </w:r>
      <w:r>
        <w:tab/>
        <w:t>=</w:t>
      </w:r>
      <w:r>
        <w:rPr>
          <w:spacing w:val="-1"/>
        </w:rPr>
        <w:t xml:space="preserve"> </w:t>
      </w:r>
      <w:r>
        <w:t>0,5313 т/год.</w:t>
      </w:r>
    </w:p>
    <w:p w:rsidR="00CC1ECE" w:rsidRDefault="00CC1ECE">
      <w:pPr>
        <w:pStyle w:val="a3"/>
        <w:spacing w:before="8"/>
      </w:pPr>
    </w:p>
    <w:p w:rsidR="00CC1ECE" w:rsidRDefault="00513E98">
      <w:pPr>
        <w:pStyle w:val="a3"/>
        <w:ind w:left="1024"/>
      </w:pPr>
      <w:r>
        <w:t>Ксилол</w:t>
      </w:r>
      <w:r>
        <w:rPr>
          <w:spacing w:val="-3"/>
        </w:rPr>
        <w:t xml:space="preserve"> </w:t>
      </w:r>
      <w:r>
        <w:t>(0616):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0,11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0,63</w:t>
      </w:r>
      <w:r>
        <w:rPr>
          <w:spacing w:val="-1"/>
        </w:rPr>
        <w:t xml:space="preserve"> </w:t>
      </w:r>
      <w:r>
        <w:t>* 0,574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0,0398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1,9798 *</w:t>
      </w:r>
      <w:r>
        <w:rPr>
          <w:spacing w:val="-1"/>
        </w:rPr>
        <w:t xml:space="preserve"> </w:t>
      </w:r>
      <w:r>
        <w:t>0,63 * 0,574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0,7159 т/год.</w:t>
      </w:r>
    </w:p>
    <w:p w:rsidR="00CC1ECE" w:rsidRDefault="00CC1ECE">
      <w:pPr>
        <w:pStyle w:val="a3"/>
        <w:spacing w:before="10"/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325"/>
        </w:tabs>
        <w:ind w:right="846" w:firstLine="0"/>
        <w:jc w:val="both"/>
        <w:rPr>
          <w:sz w:val="24"/>
        </w:rPr>
      </w:pPr>
      <w:r>
        <w:rPr>
          <w:sz w:val="24"/>
        </w:rPr>
        <w:t>Эмаль</w:t>
      </w:r>
      <w:r>
        <w:rPr>
          <w:spacing w:val="1"/>
          <w:sz w:val="24"/>
        </w:rPr>
        <w:t xml:space="preserve"> </w:t>
      </w:r>
      <w:r>
        <w:rPr>
          <w:sz w:val="24"/>
        </w:rPr>
        <w:t>МА.</w:t>
      </w:r>
      <w:r>
        <w:rPr>
          <w:spacing w:val="1"/>
          <w:sz w:val="24"/>
        </w:rPr>
        <w:t xml:space="preserve"> </w:t>
      </w:r>
      <w:r>
        <w:rPr>
          <w:sz w:val="24"/>
        </w:rPr>
        <w:t>Расход</w:t>
      </w:r>
      <w:r>
        <w:rPr>
          <w:spacing w:val="1"/>
          <w:sz w:val="24"/>
        </w:rPr>
        <w:t xml:space="preserve"> </w:t>
      </w:r>
      <w:r>
        <w:rPr>
          <w:sz w:val="24"/>
        </w:rPr>
        <w:t>эмали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1,184</w:t>
      </w:r>
      <w:r>
        <w:rPr>
          <w:spacing w:val="1"/>
          <w:sz w:val="24"/>
        </w:rPr>
        <w:t xml:space="preserve"> </w:t>
      </w:r>
      <w:r>
        <w:rPr>
          <w:sz w:val="24"/>
        </w:rPr>
        <w:t>т/пер.стр,</w:t>
      </w:r>
      <w:r>
        <w:rPr>
          <w:spacing w:val="1"/>
          <w:sz w:val="24"/>
        </w:rPr>
        <w:t xml:space="preserve"> </w:t>
      </w:r>
      <w:r>
        <w:rPr>
          <w:sz w:val="24"/>
        </w:rPr>
        <w:t>0,3</w:t>
      </w:r>
      <w:r>
        <w:rPr>
          <w:spacing w:val="1"/>
          <w:sz w:val="24"/>
        </w:rPr>
        <w:t xml:space="preserve"> </w:t>
      </w:r>
      <w:r>
        <w:rPr>
          <w:sz w:val="24"/>
        </w:rPr>
        <w:t>кг/час,</w:t>
      </w:r>
      <w:r>
        <w:rPr>
          <w:spacing w:val="1"/>
          <w:sz w:val="24"/>
        </w:rPr>
        <w:t xml:space="preserve"> </w:t>
      </w:r>
      <w:r>
        <w:rPr>
          <w:sz w:val="24"/>
        </w:rPr>
        <w:t>0,08</w:t>
      </w:r>
      <w:r>
        <w:rPr>
          <w:spacing w:val="1"/>
          <w:sz w:val="24"/>
        </w:rPr>
        <w:t xml:space="preserve"> </w:t>
      </w:r>
      <w:r>
        <w:rPr>
          <w:sz w:val="24"/>
        </w:rPr>
        <w:t>г/с.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</w:t>
      </w:r>
      <w:r>
        <w:rPr>
          <w:spacing w:val="1"/>
          <w:sz w:val="24"/>
        </w:rPr>
        <w:t xml:space="preserve"> </w:t>
      </w:r>
      <w:r>
        <w:rPr>
          <w:sz w:val="24"/>
        </w:rPr>
        <w:t>окраски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57"/>
          <w:sz w:val="24"/>
        </w:rPr>
        <w:t xml:space="preserve"> </w:t>
      </w:r>
      <w:r>
        <w:rPr>
          <w:sz w:val="24"/>
        </w:rPr>
        <w:t>кистью,</w:t>
      </w:r>
      <w:r>
        <w:rPr>
          <w:spacing w:val="6"/>
          <w:sz w:val="24"/>
        </w:rPr>
        <w:t xml:space="preserve"> </w:t>
      </w:r>
      <w:r>
        <w:rPr>
          <w:sz w:val="24"/>
        </w:rPr>
        <w:t>валиком.</w:t>
      </w:r>
      <w:r>
        <w:rPr>
          <w:spacing w:val="7"/>
          <w:sz w:val="24"/>
        </w:rPr>
        <w:t xml:space="preserve"> </w:t>
      </w:r>
      <w:r>
        <w:rPr>
          <w:sz w:val="24"/>
        </w:rPr>
        <w:t>Расчет</w:t>
      </w:r>
      <w:r>
        <w:rPr>
          <w:spacing w:val="8"/>
          <w:sz w:val="24"/>
        </w:rPr>
        <w:t xml:space="preserve"> </w:t>
      </w:r>
      <w:r>
        <w:rPr>
          <w:sz w:val="24"/>
        </w:rPr>
        <w:t>ВВВ</w:t>
      </w:r>
      <w:r>
        <w:rPr>
          <w:spacing w:val="4"/>
          <w:sz w:val="24"/>
        </w:rPr>
        <w:t xml:space="preserve"> </w:t>
      </w:r>
      <w:r>
        <w:rPr>
          <w:sz w:val="24"/>
        </w:rPr>
        <w:t>произведен</w:t>
      </w:r>
      <w:r>
        <w:rPr>
          <w:spacing w:val="10"/>
          <w:sz w:val="24"/>
        </w:rPr>
        <w:t xml:space="preserve"> </w:t>
      </w:r>
      <w:r>
        <w:rPr>
          <w:sz w:val="24"/>
        </w:rPr>
        <w:t>по</w:t>
      </w:r>
      <w:r>
        <w:rPr>
          <w:spacing w:val="9"/>
          <w:sz w:val="24"/>
        </w:rPr>
        <w:t xml:space="preserve"> </w:t>
      </w:r>
      <w:r>
        <w:rPr>
          <w:sz w:val="24"/>
        </w:rPr>
        <w:t>«Методике</w:t>
      </w:r>
      <w:r>
        <w:rPr>
          <w:spacing w:val="6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5"/>
          <w:sz w:val="24"/>
        </w:rPr>
        <w:t xml:space="preserve"> </w:t>
      </w:r>
      <w:r>
        <w:rPr>
          <w:sz w:val="24"/>
        </w:rPr>
        <w:t>выбросов</w:t>
      </w:r>
      <w:r>
        <w:rPr>
          <w:spacing w:val="6"/>
          <w:sz w:val="24"/>
        </w:rPr>
        <w:t xml:space="preserve"> </w:t>
      </w:r>
      <w:r>
        <w:rPr>
          <w:sz w:val="24"/>
        </w:rPr>
        <w:t>загрязняющих</w:t>
      </w:r>
    </w:p>
    <w:p w:rsidR="00CC1ECE" w:rsidRDefault="00CC1ECE">
      <w:pPr>
        <w:jc w:val="both"/>
        <w:rPr>
          <w:sz w:val="24"/>
        </w:rPr>
        <w:sectPr w:rsidR="00CC1ECE">
          <w:pgSz w:w="11920" w:h="16860"/>
          <w:pgMar w:top="106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80" w:line="237" w:lineRule="auto"/>
        <w:ind w:left="1024"/>
      </w:pPr>
      <w:r>
        <w:lastRenderedPageBreak/>
        <w:t>веществ</w:t>
      </w:r>
      <w:r>
        <w:rPr>
          <w:spacing w:val="55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атмосферу</w:t>
      </w:r>
      <w:r>
        <w:rPr>
          <w:spacing w:val="51"/>
        </w:rPr>
        <w:t xml:space="preserve"> </w:t>
      </w:r>
      <w:r>
        <w:t>при</w:t>
      </w:r>
      <w:r>
        <w:rPr>
          <w:spacing w:val="55"/>
        </w:rPr>
        <w:t xml:space="preserve"> </w:t>
      </w:r>
      <w:r>
        <w:t>нанесении</w:t>
      </w:r>
      <w:r>
        <w:rPr>
          <w:spacing w:val="54"/>
        </w:rPr>
        <w:t xml:space="preserve"> </w:t>
      </w:r>
      <w:r>
        <w:t>лакокрасочных</w:t>
      </w:r>
      <w:r>
        <w:rPr>
          <w:spacing w:val="56"/>
        </w:rPr>
        <w:t xml:space="preserve"> </w:t>
      </w:r>
      <w:r>
        <w:t>материалов</w:t>
      </w:r>
      <w:r>
        <w:rPr>
          <w:spacing w:val="54"/>
        </w:rPr>
        <w:t xml:space="preserve"> </w:t>
      </w:r>
      <w:r>
        <w:t>(по</w:t>
      </w:r>
      <w:r>
        <w:rPr>
          <w:spacing w:val="54"/>
        </w:rPr>
        <w:t xml:space="preserve"> </w:t>
      </w:r>
      <w:r>
        <w:t>величинам</w:t>
      </w:r>
      <w:r>
        <w:rPr>
          <w:spacing w:val="56"/>
        </w:rPr>
        <w:t xml:space="preserve"> </w:t>
      </w:r>
      <w:r>
        <w:t>удельных</w:t>
      </w:r>
      <w:r>
        <w:rPr>
          <w:spacing w:val="-57"/>
        </w:rPr>
        <w:t xml:space="preserve"> </w:t>
      </w:r>
      <w:r>
        <w:t>выбросов)»,</w:t>
      </w:r>
      <w:r>
        <w:rPr>
          <w:spacing w:val="1"/>
        </w:rPr>
        <w:t xml:space="preserve"> </w:t>
      </w:r>
      <w:r>
        <w:t>Астана, 2004 г.,</w:t>
      </w:r>
      <w:r>
        <w:rPr>
          <w:spacing w:val="-1"/>
        </w:rPr>
        <w:t xml:space="preserve"> </w:t>
      </w:r>
      <w:r>
        <w:t>таб. 2.</w:t>
      </w:r>
    </w:p>
    <w:p w:rsidR="00CC1ECE" w:rsidRDefault="00513E98">
      <w:pPr>
        <w:pStyle w:val="a3"/>
        <w:spacing w:before="2"/>
        <w:ind w:left="1024"/>
      </w:pPr>
      <w:r>
        <w:t>Состав</w:t>
      </w:r>
      <w:r>
        <w:rPr>
          <w:spacing w:val="-4"/>
        </w:rPr>
        <w:t xml:space="preserve"> </w:t>
      </w:r>
      <w:r>
        <w:t>Эмали</w:t>
      </w:r>
      <w:r>
        <w:rPr>
          <w:spacing w:val="-2"/>
        </w:rPr>
        <w:t xml:space="preserve"> </w:t>
      </w:r>
      <w:r>
        <w:t>МА:</w:t>
      </w:r>
    </w:p>
    <w:p w:rsidR="00CC1ECE" w:rsidRDefault="00513E98">
      <w:pPr>
        <w:pStyle w:val="a3"/>
        <w:tabs>
          <w:tab w:val="left" w:pos="1935"/>
          <w:tab w:val="left" w:pos="2980"/>
          <w:tab w:val="left" w:pos="3362"/>
          <w:tab w:val="left" w:pos="3866"/>
        </w:tabs>
        <w:spacing w:before="84"/>
        <w:ind w:left="1024" w:right="7083"/>
      </w:pPr>
      <w:r>
        <w:t>Сухой</w:t>
      </w:r>
      <w:r>
        <w:tab/>
        <w:t>остаток</w:t>
      </w:r>
      <w:r>
        <w:tab/>
        <w:t>–</w:t>
      </w:r>
      <w:r>
        <w:tab/>
        <w:t>60</w:t>
      </w:r>
      <w:r>
        <w:tab/>
        <w:t>%.</w:t>
      </w:r>
      <w:r>
        <w:rPr>
          <w:spacing w:val="-57"/>
        </w:rPr>
        <w:t xml:space="preserve"> </w:t>
      </w:r>
      <w:r>
        <w:t>Летучая</w:t>
      </w:r>
      <w:r>
        <w:rPr>
          <w:spacing w:val="-2"/>
        </w:rPr>
        <w:t xml:space="preserve"> </w:t>
      </w:r>
      <w:r>
        <w:t>часть –</w:t>
      </w:r>
      <w:r>
        <w:rPr>
          <w:spacing w:val="-1"/>
        </w:rPr>
        <w:t xml:space="preserve"> </w:t>
      </w:r>
      <w:r>
        <w:t>40</w:t>
      </w:r>
      <w:r>
        <w:rPr>
          <w:spacing w:val="-1"/>
        </w:rPr>
        <w:t xml:space="preserve"> </w:t>
      </w:r>
      <w:r>
        <w:t>%,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них:</w:t>
      </w:r>
    </w:p>
    <w:p w:rsidR="00CC1ECE" w:rsidRDefault="00513E98" w:rsidP="00513E98">
      <w:pPr>
        <w:pStyle w:val="a4"/>
        <w:numPr>
          <w:ilvl w:val="1"/>
          <w:numId w:val="56"/>
        </w:numPr>
        <w:tabs>
          <w:tab w:val="left" w:pos="1741"/>
          <w:tab w:val="left" w:pos="1742"/>
        </w:tabs>
        <w:spacing w:before="4" w:line="237" w:lineRule="auto"/>
        <w:ind w:right="7400" w:firstLine="359"/>
        <w:rPr>
          <w:sz w:val="24"/>
        </w:rPr>
      </w:pPr>
      <w:r>
        <w:rPr>
          <w:sz w:val="24"/>
        </w:rPr>
        <w:t>Уайт-спирит</w:t>
      </w:r>
      <w:r>
        <w:rPr>
          <w:spacing w:val="4"/>
          <w:sz w:val="24"/>
        </w:rPr>
        <w:t xml:space="preserve"> </w:t>
      </w:r>
      <w:r>
        <w:rPr>
          <w:sz w:val="24"/>
        </w:rPr>
        <w:t>100</w:t>
      </w:r>
      <w:r>
        <w:rPr>
          <w:spacing w:val="3"/>
          <w:sz w:val="24"/>
        </w:rPr>
        <w:t xml:space="preserve"> </w:t>
      </w:r>
      <w:r>
        <w:rPr>
          <w:sz w:val="24"/>
        </w:rPr>
        <w:t>%.</w:t>
      </w:r>
      <w:r>
        <w:rPr>
          <w:spacing w:val="-57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сушка:</w:t>
      </w:r>
    </w:p>
    <w:p w:rsidR="00CC1ECE" w:rsidRDefault="00513E98">
      <w:pPr>
        <w:pStyle w:val="a3"/>
        <w:ind w:left="1024"/>
      </w:pPr>
      <w:r>
        <w:t>Уайт-спирит</w:t>
      </w:r>
      <w:r>
        <w:rPr>
          <w:spacing w:val="-3"/>
        </w:rPr>
        <w:t xml:space="preserve"> </w:t>
      </w:r>
      <w:r>
        <w:t>(2752):</w:t>
      </w:r>
    </w:p>
    <w:p w:rsidR="00CC1ECE" w:rsidRDefault="00513E98">
      <w:pPr>
        <w:pStyle w:val="a3"/>
        <w:spacing w:before="79"/>
        <w:ind w:left="1024"/>
      </w:pPr>
      <w:r>
        <w:t>Мсек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0,08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0,40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0,0320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2"/>
        <w:ind w:left="1024"/>
      </w:pPr>
      <w:r>
        <w:t>Мгод</w:t>
      </w:r>
      <w:r>
        <w:rPr>
          <w:spacing w:val="-2"/>
        </w:rPr>
        <w:t xml:space="preserve"> </w:t>
      </w:r>
      <w:r>
        <w:t>= 1,184 * 0,40 =</w:t>
      </w:r>
      <w:r>
        <w:rPr>
          <w:spacing w:val="-2"/>
        </w:rPr>
        <w:t xml:space="preserve"> </w:t>
      </w:r>
      <w:r>
        <w:t>0,4736 т/год.</w:t>
      </w:r>
    </w:p>
    <w:p w:rsidR="00CC1ECE" w:rsidRDefault="00CC1ECE">
      <w:pPr>
        <w:pStyle w:val="a3"/>
        <w:rPr>
          <w:sz w:val="25"/>
        </w:rPr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267"/>
        </w:tabs>
        <w:spacing w:before="1"/>
        <w:ind w:right="827" w:firstLine="0"/>
        <w:jc w:val="both"/>
        <w:rPr>
          <w:sz w:val="24"/>
        </w:rPr>
      </w:pPr>
      <w:r>
        <w:rPr>
          <w:sz w:val="24"/>
        </w:rPr>
        <w:t>Расход водно-дисперсионной краски – 47,105 т/пер.стр, 9,8 кг/час, 2,7 г/с. Окраска будет</w:t>
      </w:r>
      <w:r>
        <w:rPr>
          <w:spacing w:val="-57"/>
          <w:sz w:val="24"/>
        </w:rPr>
        <w:t xml:space="preserve"> </w:t>
      </w:r>
      <w:r>
        <w:rPr>
          <w:sz w:val="24"/>
        </w:rPr>
        <w:t>производиться из краскопульта. Расчет ВВВ произведен по «Методике расчета выбросов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атмосферу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нанесении</w:t>
      </w:r>
      <w:r>
        <w:rPr>
          <w:spacing w:val="1"/>
          <w:sz w:val="24"/>
        </w:rPr>
        <w:t xml:space="preserve"> </w:t>
      </w:r>
      <w:r>
        <w:rPr>
          <w:sz w:val="24"/>
        </w:rPr>
        <w:t>лакокрасочных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1"/>
          <w:sz w:val="24"/>
        </w:rPr>
        <w:t xml:space="preserve"> </w:t>
      </w:r>
      <w:r>
        <w:rPr>
          <w:sz w:val="24"/>
        </w:rPr>
        <w:t>(по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величина</w:t>
      </w:r>
      <w:r>
        <w:rPr>
          <w:sz w:val="24"/>
        </w:rPr>
        <w:t>м удельных</w:t>
      </w:r>
      <w:r>
        <w:rPr>
          <w:spacing w:val="3"/>
          <w:sz w:val="24"/>
        </w:rPr>
        <w:t xml:space="preserve"> </w:t>
      </w:r>
      <w:r>
        <w:rPr>
          <w:sz w:val="24"/>
        </w:rPr>
        <w:t>выбросов)».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2"/>
        </w:tabs>
        <w:spacing w:before="2"/>
        <w:ind w:left="1382"/>
        <w:jc w:val="both"/>
        <w:rPr>
          <w:sz w:val="24"/>
        </w:rPr>
      </w:pPr>
      <w:r>
        <w:rPr>
          <w:sz w:val="24"/>
        </w:rPr>
        <w:t>Сухой</w:t>
      </w:r>
      <w:r>
        <w:rPr>
          <w:spacing w:val="-2"/>
          <w:sz w:val="24"/>
        </w:rPr>
        <w:t xml:space="preserve"> </w:t>
      </w:r>
      <w:r>
        <w:rPr>
          <w:sz w:val="24"/>
        </w:rPr>
        <w:t>остаток –</w:t>
      </w:r>
      <w:r>
        <w:rPr>
          <w:spacing w:val="-1"/>
          <w:sz w:val="24"/>
        </w:rPr>
        <w:t xml:space="preserve"> </w:t>
      </w:r>
      <w:r>
        <w:rPr>
          <w:sz w:val="24"/>
        </w:rPr>
        <w:t>30</w:t>
      </w:r>
      <w:r>
        <w:rPr>
          <w:spacing w:val="-2"/>
          <w:sz w:val="24"/>
        </w:rPr>
        <w:t xml:space="preserve"> </w:t>
      </w:r>
      <w:r>
        <w:rPr>
          <w:sz w:val="24"/>
        </w:rPr>
        <w:t>%.</w:t>
      </w:r>
    </w:p>
    <w:p w:rsidR="00CC1ECE" w:rsidRDefault="00513E98">
      <w:pPr>
        <w:pStyle w:val="a3"/>
        <w:spacing w:before="81"/>
        <w:ind w:left="1024"/>
      </w:pPr>
      <w:r>
        <w:t>При</w:t>
      </w:r>
      <w:r>
        <w:rPr>
          <w:spacing w:val="39"/>
        </w:rPr>
        <w:t xml:space="preserve"> </w:t>
      </w:r>
      <w:r>
        <w:t>нанесении</w:t>
      </w:r>
      <w:r>
        <w:rPr>
          <w:spacing w:val="40"/>
        </w:rPr>
        <w:t xml:space="preserve"> </w:t>
      </w:r>
      <w:r>
        <w:t>водно-дисперсионной</w:t>
      </w:r>
      <w:r>
        <w:rPr>
          <w:spacing w:val="38"/>
        </w:rPr>
        <w:t xml:space="preserve"> </w:t>
      </w:r>
      <w:r>
        <w:t>краски</w:t>
      </w:r>
      <w:r>
        <w:rPr>
          <w:spacing w:val="38"/>
        </w:rPr>
        <w:t xml:space="preserve"> </w:t>
      </w:r>
      <w:r>
        <w:t>краскопультом</w:t>
      </w:r>
      <w:r>
        <w:rPr>
          <w:spacing w:val="39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атмосферу</w:t>
      </w:r>
      <w:r>
        <w:rPr>
          <w:spacing w:val="32"/>
        </w:rPr>
        <w:t xml:space="preserve"> </w:t>
      </w:r>
      <w:r>
        <w:t>выделяется</w:t>
      </w:r>
      <w:r>
        <w:rPr>
          <w:spacing w:val="39"/>
        </w:rPr>
        <w:t xml:space="preserve"> </w:t>
      </w:r>
      <w:r>
        <w:t>30</w:t>
      </w:r>
      <w:r>
        <w:rPr>
          <w:spacing w:val="39"/>
        </w:rPr>
        <w:t xml:space="preserve"> </w:t>
      </w:r>
      <w:r>
        <w:t>%</w:t>
      </w:r>
      <w:r>
        <w:rPr>
          <w:spacing w:val="-57"/>
        </w:rPr>
        <w:t xml:space="preserve"> </w:t>
      </w:r>
      <w:r>
        <w:t>красочного</w:t>
      </w:r>
      <w:r>
        <w:rPr>
          <w:spacing w:val="-1"/>
        </w:rPr>
        <w:t xml:space="preserve"> </w:t>
      </w:r>
      <w:r>
        <w:t>аэрозоля.</w:t>
      </w:r>
    </w:p>
    <w:p w:rsidR="00CC1ECE" w:rsidRDefault="00513E98">
      <w:pPr>
        <w:pStyle w:val="a3"/>
        <w:spacing w:before="5"/>
        <w:ind w:left="1024"/>
      </w:pPr>
      <w:r>
        <w:t>Взвешенные</w:t>
      </w:r>
      <w:r>
        <w:rPr>
          <w:spacing w:val="-5"/>
        </w:rPr>
        <w:t xml:space="preserve"> </w:t>
      </w:r>
      <w:r>
        <w:t>вещества</w:t>
      </w:r>
      <w:r>
        <w:rPr>
          <w:spacing w:val="-3"/>
        </w:rPr>
        <w:t xml:space="preserve"> </w:t>
      </w:r>
      <w:r>
        <w:t>(2902):</w:t>
      </w:r>
    </w:p>
    <w:p w:rsidR="00CC1ECE" w:rsidRDefault="00513E98">
      <w:pPr>
        <w:pStyle w:val="a3"/>
        <w:spacing w:before="8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2,7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0,3 *</w:t>
      </w:r>
      <w:r>
        <w:rPr>
          <w:spacing w:val="-1"/>
        </w:rPr>
        <w:t xml:space="preserve"> </w:t>
      </w:r>
      <w:r>
        <w:t>0,3</w:t>
      </w:r>
      <w:r>
        <w:rPr>
          <w:spacing w:val="-1"/>
        </w:rPr>
        <w:t xml:space="preserve"> </w:t>
      </w:r>
      <w:r>
        <w:t>= 0,2430 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47,105</w:t>
      </w:r>
      <w:r>
        <w:rPr>
          <w:spacing w:val="-1"/>
        </w:rPr>
        <w:t xml:space="preserve"> </w:t>
      </w:r>
      <w:r>
        <w:t>* 0,3 *</w:t>
      </w:r>
      <w:r>
        <w:rPr>
          <w:spacing w:val="-1"/>
        </w:rPr>
        <w:t xml:space="preserve"> </w:t>
      </w:r>
      <w:r>
        <w:t>0,3 =</w:t>
      </w:r>
      <w:r>
        <w:rPr>
          <w:spacing w:val="-3"/>
        </w:rPr>
        <w:t xml:space="preserve"> </w:t>
      </w:r>
      <w:r>
        <w:t>4,2395 т/пер.стр.</w:t>
      </w:r>
    </w:p>
    <w:p w:rsidR="00CC1ECE" w:rsidRDefault="00CC1ECE">
      <w:pPr>
        <w:pStyle w:val="a3"/>
        <w:spacing w:before="9"/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284"/>
        </w:tabs>
        <w:ind w:right="822" w:firstLine="0"/>
        <w:jc w:val="both"/>
        <w:rPr>
          <w:sz w:val="24"/>
        </w:rPr>
      </w:pPr>
      <w:r>
        <w:rPr>
          <w:sz w:val="24"/>
        </w:rPr>
        <w:t>Розлив растворителя Р-4. Расход – 0,1754 т/г, 0,5 кг/час, 0,1 г/с. Приготовление краски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раз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смену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началом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после</w:t>
      </w:r>
      <w:r>
        <w:rPr>
          <w:spacing w:val="1"/>
          <w:sz w:val="24"/>
        </w:rPr>
        <w:t xml:space="preserve"> </w:t>
      </w:r>
      <w:r>
        <w:rPr>
          <w:sz w:val="24"/>
        </w:rPr>
        <w:t>окончания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производится</w:t>
      </w:r>
      <w:r>
        <w:rPr>
          <w:spacing w:val="-1"/>
          <w:sz w:val="24"/>
        </w:rPr>
        <w:t xml:space="preserve"> </w:t>
      </w:r>
      <w:r>
        <w:rPr>
          <w:sz w:val="24"/>
        </w:rPr>
        <w:t>промывка</w:t>
      </w:r>
      <w:r>
        <w:rPr>
          <w:spacing w:val="-2"/>
          <w:sz w:val="24"/>
        </w:rPr>
        <w:t xml:space="preserve"> </w:t>
      </w:r>
      <w:r>
        <w:rPr>
          <w:sz w:val="24"/>
        </w:rPr>
        <w:t>инвентаря.</w:t>
      </w:r>
    </w:p>
    <w:p w:rsidR="00CC1ECE" w:rsidRDefault="00513E98">
      <w:pPr>
        <w:pStyle w:val="a3"/>
        <w:spacing w:before="5"/>
        <w:ind w:left="1024"/>
        <w:jc w:val="both"/>
      </w:pPr>
      <w:r>
        <w:t>Состав</w:t>
      </w:r>
      <w:r>
        <w:rPr>
          <w:spacing w:val="-5"/>
        </w:rPr>
        <w:t xml:space="preserve"> </w:t>
      </w:r>
      <w:r>
        <w:t>растворителя: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232"/>
        </w:tabs>
        <w:spacing w:before="67"/>
        <w:ind w:left="1382"/>
        <w:rPr>
          <w:sz w:val="24"/>
        </w:rPr>
      </w:pPr>
      <w:r>
        <w:rPr>
          <w:sz w:val="24"/>
        </w:rPr>
        <w:t>бутилацетат</w:t>
      </w:r>
      <w:r>
        <w:rPr>
          <w:sz w:val="24"/>
        </w:rPr>
        <w:tab/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12</w:t>
      </w:r>
      <w:r>
        <w:rPr>
          <w:spacing w:val="-3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218"/>
        </w:tabs>
        <w:spacing w:before="66"/>
        <w:ind w:left="1382"/>
        <w:rPr>
          <w:sz w:val="24"/>
        </w:rPr>
      </w:pPr>
      <w:r>
        <w:rPr>
          <w:sz w:val="24"/>
        </w:rPr>
        <w:t>ацетон</w:t>
      </w:r>
      <w:r>
        <w:rPr>
          <w:sz w:val="24"/>
        </w:rPr>
        <w:tab/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26</w:t>
      </w:r>
      <w:r>
        <w:rPr>
          <w:spacing w:val="-3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220"/>
        </w:tabs>
        <w:spacing w:before="64"/>
        <w:ind w:right="7270" w:firstLine="0"/>
        <w:rPr>
          <w:sz w:val="24"/>
        </w:rPr>
      </w:pPr>
      <w:r>
        <w:rPr>
          <w:sz w:val="24"/>
        </w:rPr>
        <w:t>толуол</w:t>
      </w:r>
      <w:r>
        <w:rPr>
          <w:sz w:val="24"/>
        </w:rPr>
        <w:tab/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62</w:t>
      </w:r>
      <w:r>
        <w:rPr>
          <w:spacing w:val="3"/>
          <w:sz w:val="24"/>
        </w:rPr>
        <w:t xml:space="preserve"> </w:t>
      </w:r>
      <w:r>
        <w:rPr>
          <w:sz w:val="24"/>
        </w:rPr>
        <w:t>%.</w:t>
      </w:r>
      <w:r>
        <w:rPr>
          <w:spacing w:val="-57"/>
          <w:sz w:val="24"/>
        </w:rPr>
        <w:t xml:space="preserve"> </w:t>
      </w:r>
      <w:r>
        <w:rPr>
          <w:sz w:val="24"/>
        </w:rPr>
        <w:t>Бутилацетат (1210):</w:t>
      </w:r>
    </w:p>
    <w:p w:rsidR="00CC1ECE" w:rsidRDefault="00513E98">
      <w:pPr>
        <w:pStyle w:val="a3"/>
        <w:spacing w:before="9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</w:t>
      </w:r>
      <w:r>
        <w:rPr>
          <w:spacing w:val="-1"/>
        </w:rPr>
        <w:t xml:space="preserve"> </w:t>
      </w:r>
      <w:r>
        <w:t>* 0,12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0,0120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0,1754</w:t>
      </w:r>
      <w:r>
        <w:rPr>
          <w:spacing w:val="-1"/>
        </w:rPr>
        <w:t xml:space="preserve"> </w:t>
      </w:r>
      <w:r>
        <w:t>* 0,12 =</w:t>
      </w:r>
      <w:r>
        <w:rPr>
          <w:spacing w:val="-1"/>
        </w:rPr>
        <w:t xml:space="preserve"> </w:t>
      </w:r>
      <w:r>
        <w:t>0,0210 т/г.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a3"/>
        <w:ind w:left="1024"/>
      </w:pPr>
      <w:r>
        <w:t>Пропан-2-он</w:t>
      </w:r>
      <w:r>
        <w:rPr>
          <w:spacing w:val="-6"/>
        </w:rPr>
        <w:t xml:space="preserve"> </w:t>
      </w:r>
      <w:r>
        <w:t>(Ацетон)</w:t>
      </w:r>
      <w:r>
        <w:rPr>
          <w:spacing w:val="-5"/>
        </w:rPr>
        <w:t xml:space="preserve"> </w:t>
      </w:r>
      <w:r>
        <w:t>(1401):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 *</w:t>
      </w:r>
      <w:r>
        <w:rPr>
          <w:spacing w:val="-1"/>
        </w:rPr>
        <w:t xml:space="preserve"> </w:t>
      </w:r>
      <w:r>
        <w:t>0,26 =</w:t>
      </w:r>
      <w:r>
        <w:rPr>
          <w:spacing w:val="-2"/>
        </w:rPr>
        <w:t xml:space="preserve"> </w:t>
      </w:r>
      <w:r>
        <w:t>0,0260 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0,1754</w:t>
      </w:r>
      <w:r>
        <w:rPr>
          <w:spacing w:val="-1"/>
        </w:rPr>
        <w:t xml:space="preserve"> </w:t>
      </w:r>
      <w:r>
        <w:t>* 0,26 =</w:t>
      </w:r>
      <w:r>
        <w:rPr>
          <w:spacing w:val="-1"/>
        </w:rPr>
        <w:t xml:space="preserve"> </w:t>
      </w:r>
      <w:r>
        <w:t>0,0456 т/г.</w:t>
      </w:r>
    </w:p>
    <w:p w:rsidR="00CC1ECE" w:rsidRDefault="00CC1ECE">
      <w:pPr>
        <w:pStyle w:val="a3"/>
      </w:pPr>
    </w:p>
    <w:p w:rsidR="00CC1ECE" w:rsidRDefault="00513E98">
      <w:pPr>
        <w:pStyle w:val="a3"/>
        <w:ind w:left="1024"/>
      </w:pPr>
      <w:r>
        <w:t>Толуол</w:t>
      </w:r>
      <w:r>
        <w:rPr>
          <w:spacing w:val="-1"/>
        </w:rPr>
        <w:t xml:space="preserve"> </w:t>
      </w:r>
      <w:r>
        <w:t>(0621):</w:t>
      </w:r>
    </w:p>
    <w:p w:rsidR="00CC1ECE" w:rsidRDefault="00513E98">
      <w:pPr>
        <w:pStyle w:val="a3"/>
        <w:spacing w:before="85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</w:t>
      </w:r>
      <w:r>
        <w:rPr>
          <w:spacing w:val="-1"/>
        </w:rPr>
        <w:t xml:space="preserve"> </w:t>
      </w:r>
      <w:r>
        <w:t>* 0,62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0,0620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0,1754</w:t>
      </w:r>
      <w:r>
        <w:rPr>
          <w:spacing w:val="-1"/>
        </w:rPr>
        <w:t xml:space="preserve"> </w:t>
      </w:r>
      <w:r>
        <w:t>* 0,62 =</w:t>
      </w:r>
      <w:r>
        <w:rPr>
          <w:spacing w:val="-1"/>
        </w:rPr>
        <w:t xml:space="preserve"> </w:t>
      </w:r>
      <w:r>
        <w:t>0,1087 т/г.</w:t>
      </w:r>
    </w:p>
    <w:p w:rsidR="00CC1ECE" w:rsidRDefault="00CC1ECE">
      <w:pPr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356"/>
        </w:tabs>
        <w:spacing w:before="78"/>
        <w:ind w:right="824" w:firstLine="0"/>
        <w:jc w:val="both"/>
        <w:rPr>
          <w:sz w:val="24"/>
        </w:rPr>
      </w:pPr>
      <w:r>
        <w:rPr>
          <w:sz w:val="24"/>
        </w:rPr>
        <w:lastRenderedPageBreak/>
        <w:t>Растворитель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бензин.</w:t>
      </w:r>
      <w:r>
        <w:rPr>
          <w:spacing w:val="1"/>
          <w:sz w:val="24"/>
        </w:rPr>
        <w:t xml:space="preserve"> </w:t>
      </w:r>
      <w:r>
        <w:rPr>
          <w:sz w:val="24"/>
        </w:rPr>
        <w:t>Расход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24,14</w:t>
      </w:r>
      <w:r>
        <w:rPr>
          <w:spacing w:val="1"/>
          <w:sz w:val="24"/>
        </w:rPr>
        <w:t xml:space="preserve"> </w:t>
      </w:r>
      <w:r>
        <w:rPr>
          <w:sz w:val="24"/>
        </w:rPr>
        <w:t>т/пер.стр,</w:t>
      </w:r>
      <w:r>
        <w:rPr>
          <w:spacing w:val="1"/>
          <w:sz w:val="24"/>
        </w:rPr>
        <w:t xml:space="preserve"> </w:t>
      </w:r>
      <w:r>
        <w:rPr>
          <w:sz w:val="24"/>
        </w:rPr>
        <w:t>10,0</w:t>
      </w:r>
      <w:r>
        <w:rPr>
          <w:spacing w:val="1"/>
          <w:sz w:val="24"/>
        </w:rPr>
        <w:t xml:space="preserve"> </w:t>
      </w:r>
      <w:r>
        <w:rPr>
          <w:sz w:val="24"/>
        </w:rPr>
        <w:t>кг/час,</w:t>
      </w:r>
      <w:r>
        <w:rPr>
          <w:spacing w:val="1"/>
          <w:sz w:val="24"/>
        </w:rPr>
        <w:t xml:space="preserve"> </w:t>
      </w:r>
      <w:r>
        <w:rPr>
          <w:sz w:val="24"/>
        </w:rPr>
        <w:t>2,8</w:t>
      </w:r>
      <w:r>
        <w:rPr>
          <w:spacing w:val="1"/>
          <w:sz w:val="24"/>
        </w:rPr>
        <w:t xml:space="preserve"> </w:t>
      </w:r>
      <w:r>
        <w:rPr>
          <w:sz w:val="24"/>
        </w:rPr>
        <w:t>г/с.</w:t>
      </w:r>
      <w:r>
        <w:rPr>
          <w:spacing w:val="1"/>
          <w:sz w:val="24"/>
        </w:rPr>
        <w:t xml:space="preserve"> </w:t>
      </w:r>
      <w:r>
        <w:rPr>
          <w:sz w:val="24"/>
        </w:rPr>
        <w:t>Расчет</w:t>
      </w:r>
      <w:r>
        <w:rPr>
          <w:spacing w:val="1"/>
          <w:sz w:val="24"/>
        </w:rPr>
        <w:t xml:space="preserve"> </w:t>
      </w:r>
      <w:r>
        <w:rPr>
          <w:sz w:val="24"/>
        </w:rPr>
        <w:t>ВВВ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«Методике</w:t>
      </w:r>
      <w:r>
        <w:rPr>
          <w:spacing w:val="1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1"/>
          <w:sz w:val="24"/>
        </w:rPr>
        <w:t xml:space="preserve"> </w:t>
      </w:r>
      <w:r>
        <w:rPr>
          <w:sz w:val="24"/>
        </w:rPr>
        <w:t>выбросов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атмосферу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нанесении лакокрасочных материалов (по величинам удельных выбросов)», Астана, 2004</w:t>
      </w:r>
      <w:r>
        <w:rPr>
          <w:spacing w:val="1"/>
          <w:sz w:val="24"/>
        </w:rPr>
        <w:t xml:space="preserve"> </w:t>
      </w:r>
      <w:r>
        <w:rPr>
          <w:sz w:val="24"/>
        </w:rPr>
        <w:t>г.,</w:t>
      </w:r>
      <w:r>
        <w:rPr>
          <w:spacing w:val="-2"/>
          <w:sz w:val="24"/>
        </w:rPr>
        <w:t xml:space="preserve"> </w:t>
      </w:r>
      <w:r>
        <w:rPr>
          <w:sz w:val="24"/>
        </w:rPr>
        <w:t>таб.</w:t>
      </w:r>
      <w:r>
        <w:rPr>
          <w:spacing w:val="-2"/>
          <w:sz w:val="24"/>
        </w:rPr>
        <w:t xml:space="preserve"> </w:t>
      </w:r>
      <w:r>
        <w:rPr>
          <w:sz w:val="24"/>
        </w:rPr>
        <w:t>2.</w:t>
      </w:r>
    </w:p>
    <w:p w:rsidR="00CC1ECE" w:rsidRDefault="00513E98">
      <w:pPr>
        <w:pStyle w:val="a3"/>
        <w:spacing w:before="5"/>
        <w:ind w:left="1024"/>
        <w:jc w:val="both"/>
      </w:pPr>
      <w:r>
        <w:t>Летучая</w:t>
      </w:r>
      <w:r>
        <w:rPr>
          <w:spacing w:val="-2"/>
        </w:rPr>
        <w:t xml:space="preserve"> </w:t>
      </w:r>
      <w:r>
        <w:t>часть –</w:t>
      </w:r>
      <w:r>
        <w:rPr>
          <w:spacing w:val="-1"/>
        </w:rPr>
        <w:t xml:space="preserve"> </w:t>
      </w:r>
      <w:r>
        <w:t>100</w:t>
      </w:r>
      <w:r>
        <w:rPr>
          <w:spacing w:val="-1"/>
        </w:rPr>
        <w:t xml:space="preserve"> </w:t>
      </w:r>
      <w:r>
        <w:t>%,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них:</w:t>
      </w:r>
    </w:p>
    <w:p w:rsidR="00CC1ECE" w:rsidRDefault="00513E98" w:rsidP="00513E98">
      <w:pPr>
        <w:pStyle w:val="a4"/>
        <w:numPr>
          <w:ilvl w:val="1"/>
          <w:numId w:val="56"/>
        </w:numPr>
        <w:tabs>
          <w:tab w:val="left" w:pos="1742"/>
        </w:tabs>
        <w:spacing w:before="70" w:line="237" w:lineRule="auto"/>
        <w:ind w:right="7979" w:firstLine="359"/>
        <w:jc w:val="both"/>
        <w:rPr>
          <w:sz w:val="24"/>
        </w:rPr>
      </w:pPr>
      <w:r>
        <w:rPr>
          <w:sz w:val="24"/>
        </w:rPr>
        <w:t>Бензин 100 %;</w:t>
      </w:r>
      <w:r>
        <w:rPr>
          <w:spacing w:val="-57"/>
          <w:sz w:val="24"/>
        </w:rPr>
        <w:t xml:space="preserve"> </w:t>
      </w:r>
      <w:r>
        <w:rPr>
          <w:sz w:val="24"/>
        </w:rPr>
        <w:t>Бензин</w:t>
      </w:r>
      <w:r>
        <w:rPr>
          <w:spacing w:val="-2"/>
          <w:sz w:val="24"/>
        </w:rPr>
        <w:t xml:space="preserve"> </w:t>
      </w:r>
      <w:r>
        <w:rPr>
          <w:sz w:val="24"/>
        </w:rPr>
        <w:t>(2704):</w:t>
      </w:r>
    </w:p>
    <w:p w:rsidR="00CC1ECE" w:rsidRDefault="00513E98">
      <w:pPr>
        <w:pStyle w:val="a3"/>
        <w:spacing w:before="9" w:line="312" w:lineRule="auto"/>
        <w:ind w:left="1024" w:right="8203"/>
        <w:jc w:val="both"/>
      </w:pPr>
      <w:r>
        <w:t>Мсек = 2,8 г/с.</w:t>
      </w:r>
      <w:r>
        <w:rPr>
          <w:spacing w:val="1"/>
        </w:rPr>
        <w:t xml:space="preserve"> </w:t>
      </w:r>
      <w:r>
        <w:t>Мгод</w:t>
      </w:r>
      <w:r>
        <w:rPr>
          <w:spacing w:val="-4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24,14</w:t>
      </w:r>
      <w:r>
        <w:rPr>
          <w:spacing w:val="-2"/>
        </w:rPr>
        <w:t xml:space="preserve"> </w:t>
      </w:r>
      <w:r>
        <w:t>т/год.</w:t>
      </w: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440"/>
        </w:tabs>
        <w:spacing w:before="202"/>
        <w:ind w:right="851" w:firstLine="0"/>
        <w:jc w:val="both"/>
        <w:rPr>
          <w:sz w:val="24"/>
        </w:rPr>
      </w:pPr>
      <w:r>
        <w:rPr>
          <w:sz w:val="24"/>
        </w:rPr>
        <w:t>Эмаль ХВ. Расход эмали – 0,2414 т/пер.стр, 0,5 кг/час, 0,1 г/с. Способ окраски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кистью, валиком. Расчет ВВВ произведен по «Методике расчета выбросов загрязняющих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 в атмосферу при нанесении лакокрасочных материалов (по величинам удельных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выбросов)»,</w:t>
      </w:r>
      <w:r>
        <w:rPr>
          <w:spacing w:val="1"/>
          <w:sz w:val="24"/>
        </w:rPr>
        <w:t xml:space="preserve"> </w:t>
      </w:r>
      <w:r>
        <w:rPr>
          <w:sz w:val="24"/>
        </w:rPr>
        <w:t>Астана, 2004</w:t>
      </w:r>
      <w:r>
        <w:rPr>
          <w:spacing w:val="1"/>
          <w:sz w:val="24"/>
        </w:rPr>
        <w:t xml:space="preserve"> </w:t>
      </w:r>
      <w:r>
        <w:rPr>
          <w:sz w:val="24"/>
        </w:rPr>
        <w:t>г.,</w:t>
      </w:r>
      <w:r>
        <w:rPr>
          <w:spacing w:val="-1"/>
          <w:sz w:val="24"/>
        </w:rPr>
        <w:t xml:space="preserve"> </w:t>
      </w:r>
      <w:r>
        <w:rPr>
          <w:sz w:val="24"/>
        </w:rPr>
        <w:t>таб.</w:t>
      </w:r>
      <w:r>
        <w:rPr>
          <w:spacing w:val="-2"/>
          <w:sz w:val="24"/>
        </w:rPr>
        <w:t xml:space="preserve"> </w:t>
      </w:r>
      <w:r>
        <w:rPr>
          <w:sz w:val="24"/>
        </w:rPr>
        <w:t>2.</w:t>
      </w:r>
    </w:p>
    <w:p w:rsidR="00CC1ECE" w:rsidRDefault="00513E98">
      <w:pPr>
        <w:pStyle w:val="a3"/>
        <w:spacing w:before="1"/>
        <w:ind w:left="1024"/>
        <w:jc w:val="both"/>
      </w:pPr>
      <w:r>
        <w:t>Состав</w:t>
      </w:r>
      <w:r>
        <w:rPr>
          <w:spacing w:val="-4"/>
        </w:rPr>
        <w:t xml:space="preserve"> </w:t>
      </w:r>
      <w:r>
        <w:t>эмали</w:t>
      </w:r>
      <w:r>
        <w:rPr>
          <w:spacing w:val="-2"/>
        </w:rPr>
        <w:t xml:space="preserve"> </w:t>
      </w:r>
      <w:r>
        <w:t>ХВ785:</w:t>
      </w:r>
    </w:p>
    <w:p w:rsidR="00CC1ECE" w:rsidRDefault="00513E98">
      <w:pPr>
        <w:pStyle w:val="a3"/>
        <w:spacing w:before="84"/>
        <w:ind w:left="1024" w:right="7083"/>
        <w:jc w:val="both"/>
      </w:pPr>
      <w:r>
        <w:t>Сухой</w:t>
      </w:r>
      <w:r>
        <w:rPr>
          <w:spacing w:val="1"/>
        </w:rPr>
        <w:t xml:space="preserve"> </w:t>
      </w:r>
      <w:r>
        <w:t>остаток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27</w:t>
      </w:r>
      <w:r>
        <w:rPr>
          <w:spacing w:val="1"/>
        </w:rPr>
        <w:t xml:space="preserve"> </w:t>
      </w:r>
      <w:r>
        <w:t>%.</w:t>
      </w:r>
      <w:r>
        <w:rPr>
          <w:spacing w:val="1"/>
        </w:rPr>
        <w:t xml:space="preserve"> </w:t>
      </w:r>
      <w:r>
        <w:t>Летучая</w:t>
      </w:r>
      <w:r>
        <w:rPr>
          <w:spacing w:val="-2"/>
        </w:rPr>
        <w:t xml:space="preserve"> </w:t>
      </w:r>
      <w:r>
        <w:t>часть –</w:t>
      </w:r>
      <w:r>
        <w:rPr>
          <w:spacing w:val="-1"/>
        </w:rPr>
        <w:t xml:space="preserve"> </w:t>
      </w:r>
      <w:r>
        <w:t>73</w:t>
      </w:r>
      <w:r>
        <w:rPr>
          <w:spacing w:val="-1"/>
        </w:rPr>
        <w:t xml:space="preserve"> </w:t>
      </w:r>
      <w:r>
        <w:t>%,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них:</w:t>
      </w:r>
    </w:p>
    <w:p w:rsidR="00CC1ECE" w:rsidRDefault="00513E98" w:rsidP="00513E98">
      <w:pPr>
        <w:pStyle w:val="a4"/>
        <w:numPr>
          <w:ilvl w:val="1"/>
          <w:numId w:val="56"/>
        </w:numPr>
        <w:tabs>
          <w:tab w:val="left" w:pos="1742"/>
        </w:tabs>
        <w:spacing w:before="2"/>
        <w:ind w:left="1742"/>
        <w:jc w:val="both"/>
        <w:rPr>
          <w:sz w:val="24"/>
        </w:rPr>
      </w:pPr>
      <w:r>
        <w:rPr>
          <w:sz w:val="24"/>
        </w:rPr>
        <w:t xml:space="preserve">Ацетон        </w:t>
      </w:r>
      <w:r>
        <w:rPr>
          <w:spacing w:val="59"/>
          <w:sz w:val="24"/>
        </w:rPr>
        <w:t xml:space="preserve"> </w:t>
      </w:r>
      <w:r>
        <w:rPr>
          <w:sz w:val="24"/>
        </w:rPr>
        <w:t>26,0 %;</w:t>
      </w:r>
    </w:p>
    <w:p w:rsidR="00CC1ECE" w:rsidRDefault="00513E98" w:rsidP="00513E98">
      <w:pPr>
        <w:pStyle w:val="a4"/>
        <w:numPr>
          <w:ilvl w:val="1"/>
          <w:numId w:val="56"/>
        </w:numPr>
        <w:tabs>
          <w:tab w:val="left" w:pos="1742"/>
        </w:tabs>
        <w:spacing w:before="63"/>
        <w:ind w:left="1742"/>
        <w:jc w:val="both"/>
        <w:rPr>
          <w:sz w:val="24"/>
        </w:rPr>
      </w:pPr>
      <w:r>
        <w:rPr>
          <w:sz w:val="24"/>
        </w:rPr>
        <w:t>Бутилацетат</w:t>
      </w:r>
      <w:r>
        <w:rPr>
          <w:spacing w:val="-5"/>
          <w:sz w:val="24"/>
        </w:rPr>
        <w:t xml:space="preserve"> </w:t>
      </w:r>
      <w:r>
        <w:rPr>
          <w:sz w:val="24"/>
        </w:rPr>
        <w:t>12,0</w:t>
      </w:r>
      <w:r>
        <w:rPr>
          <w:spacing w:val="-2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1"/>
          <w:numId w:val="56"/>
        </w:numPr>
        <w:tabs>
          <w:tab w:val="left" w:pos="1742"/>
        </w:tabs>
        <w:spacing w:before="64"/>
        <w:ind w:right="7553" w:firstLine="359"/>
        <w:jc w:val="both"/>
        <w:rPr>
          <w:sz w:val="24"/>
        </w:rPr>
      </w:pPr>
      <w:r>
        <w:rPr>
          <w:sz w:val="24"/>
        </w:rPr>
        <w:t>Толуол</w:t>
      </w:r>
      <w:r>
        <w:rPr>
          <w:spacing w:val="1"/>
          <w:sz w:val="24"/>
        </w:rPr>
        <w:t xml:space="preserve"> </w:t>
      </w:r>
      <w:r>
        <w:rPr>
          <w:sz w:val="24"/>
        </w:rPr>
        <w:t>62 %.</w:t>
      </w:r>
      <w:r>
        <w:rPr>
          <w:spacing w:val="1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сушка:</w:t>
      </w:r>
    </w:p>
    <w:p w:rsidR="00CC1ECE" w:rsidRDefault="00513E98">
      <w:pPr>
        <w:pStyle w:val="a3"/>
        <w:spacing w:before="9"/>
        <w:ind w:left="1024"/>
      </w:pPr>
      <w:r>
        <w:t>Ацетон</w:t>
      </w:r>
      <w:r>
        <w:rPr>
          <w:spacing w:val="-2"/>
        </w:rPr>
        <w:t xml:space="preserve"> </w:t>
      </w:r>
      <w:r>
        <w:t>(1401):</w:t>
      </w:r>
    </w:p>
    <w:p w:rsidR="00CC1ECE" w:rsidRDefault="00513E98">
      <w:pPr>
        <w:pStyle w:val="a3"/>
        <w:spacing w:before="81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 0,73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0,26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0,0190 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0,2414 *</w:t>
      </w:r>
      <w:r>
        <w:rPr>
          <w:spacing w:val="-1"/>
        </w:rPr>
        <w:t xml:space="preserve"> </w:t>
      </w:r>
      <w:r>
        <w:t>0,73 * 0,26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0,0458 т/год.</w:t>
      </w:r>
    </w:p>
    <w:p w:rsidR="00CC1ECE" w:rsidRDefault="00CC1ECE">
      <w:pPr>
        <w:pStyle w:val="a3"/>
        <w:spacing w:before="10"/>
      </w:pPr>
    </w:p>
    <w:p w:rsidR="00CC1ECE" w:rsidRDefault="00513E98">
      <w:pPr>
        <w:pStyle w:val="a3"/>
        <w:ind w:left="1024"/>
      </w:pPr>
      <w:r>
        <w:t>Бутилацетат</w:t>
      </w:r>
      <w:r>
        <w:rPr>
          <w:spacing w:val="-4"/>
        </w:rPr>
        <w:t xml:space="preserve"> </w:t>
      </w:r>
      <w:r>
        <w:t>(1210):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 0,73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0,12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0,0088 г/с.</w:t>
      </w:r>
    </w:p>
    <w:p w:rsidR="00CC1ECE" w:rsidRDefault="00513E98">
      <w:pPr>
        <w:pStyle w:val="a3"/>
        <w:spacing w:before="87"/>
        <w:ind w:left="1024"/>
      </w:pPr>
      <w:r>
        <w:t>Мгод</w:t>
      </w:r>
      <w:r>
        <w:rPr>
          <w:spacing w:val="-2"/>
        </w:rPr>
        <w:t xml:space="preserve"> </w:t>
      </w:r>
      <w:r>
        <w:t>= 0,2414 *</w:t>
      </w:r>
      <w:r>
        <w:rPr>
          <w:spacing w:val="-1"/>
        </w:rPr>
        <w:t xml:space="preserve"> </w:t>
      </w:r>
      <w:r>
        <w:t>0,73 * 0,12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0,0211 т/год.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a3"/>
        <w:ind w:left="1024"/>
      </w:pPr>
      <w:r>
        <w:t>Толуол</w:t>
      </w:r>
      <w:r>
        <w:rPr>
          <w:spacing w:val="-1"/>
        </w:rPr>
        <w:t xml:space="preserve"> </w:t>
      </w:r>
      <w:r>
        <w:t>(0621):</w:t>
      </w:r>
    </w:p>
    <w:p w:rsidR="00CC1ECE" w:rsidRDefault="00513E98">
      <w:pPr>
        <w:pStyle w:val="a3"/>
        <w:spacing w:before="87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 0,73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0,62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0,0453 г/с.</w:t>
      </w:r>
    </w:p>
    <w:p w:rsidR="00CC1ECE" w:rsidRDefault="00513E98">
      <w:pPr>
        <w:pStyle w:val="a3"/>
        <w:spacing w:before="81"/>
        <w:ind w:left="1024"/>
      </w:pPr>
      <w:r>
        <w:t>Мгод</w:t>
      </w:r>
      <w:r>
        <w:rPr>
          <w:spacing w:val="-2"/>
        </w:rPr>
        <w:t xml:space="preserve"> </w:t>
      </w:r>
      <w:r>
        <w:t>= 0,2414 *</w:t>
      </w:r>
      <w:r>
        <w:rPr>
          <w:spacing w:val="-1"/>
        </w:rPr>
        <w:t xml:space="preserve"> </w:t>
      </w:r>
      <w:r>
        <w:t>0,73 * 0,62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0,1093 т/год.</w:t>
      </w:r>
    </w:p>
    <w:p w:rsidR="00CC1ECE" w:rsidRDefault="00CC1ECE">
      <w:pPr>
        <w:pStyle w:val="a3"/>
        <w:spacing w:before="8"/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394"/>
        </w:tabs>
        <w:ind w:right="821" w:firstLine="0"/>
        <w:jc w:val="both"/>
        <w:rPr>
          <w:sz w:val="24"/>
        </w:rPr>
      </w:pPr>
      <w:r>
        <w:rPr>
          <w:sz w:val="24"/>
        </w:rPr>
        <w:t>Эмаль КО-174. Расход – 0,048 т/пер.стр, 0,1 кг/час, 0,03 г/с. Способ окраски – кистью,</w:t>
      </w:r>
      <w:r>
        <w:rPr>
          <w:spacing w:val="1"/>
          <w:sz w:val="24"/>
        </w:rPr>
        <w:t xml:space="preserve"> </w:t>
      </w:r>
      <w:r>
        <w:rPr>
          <w:sz w:val="24"/>
        </w:rPr>
        <w:t>валиком.</w:t>
      </w:r>
      <w:r>
        <w:rPr>
          <w:spacing w:val="9"/>
          <w:sz w:val="24"/>
        </w:rPr>
        <w:t xml:space="preserve"> </w:t>
      </w:r>
      <w:r>
        <w:rPr>
          <w:sz w:val="24"/>
        </w:rPr>
        <w:t>Расчет</w:t>
      </w:r>
      <w:r>
        <w:rPr>
          <w:spacing w:val="13"/>
          <w:sz w:val="24"/>
        </w:rPr>
        <w:t xml:space="preserve"> </w:t>
      </w:r>
      <w:r>
        <w:rPr>
          <w:sz w:val="24"/>
        </w:rPr>
        <w:t>ВВВ</w:t>
      </w:r>
      <w:r>
        <w:rPr>
          <w:spacing w:val="8"/>
          <w:sz w:val="24"/>
        </w:rPr>
        <w:t xml:space="preserve"> </w:t>
      </w:r>
      <w:r>
        <w:rPr>
          <w:sz w:val="24"/>
        </w:rPr>
        <w:t>произведен</w:t>
      </w:r>
      <w:r>
        <w:rPr>
          <w:spacing w:val="10"/>
          <w:sz w:val="24"/>
        </w:rPr>
        <w:t xml:space="preserve"> </w:t>
      </w:r>
      <w:r>
        <w:rPr>
          <w:sz w:val="24"/>
        </w:rPr>
        <w:t>по</w:t>
      </w:r>
      <w:r>
        <w:rPr>
          <w:spacing w:val="12"/>
          <w:sz w:val="24"/>
        </w:rPr>
        <w:t xml:space="preserve"> </w:t>
      </w:r>
      <w:r>
        <w:rPr>
          <w:sz w:val="24"/>
        </w:rPr>
        <w:t>«Методике</w:t>
      </w:r>
      <w:r>
        <w:rPr>
          <w:spacing w:val="9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8"/>
          <w:sz w:val="24"/>
        </w:rPr>
        <w:t xml:space="preserve"> </w:t>
      </w:r>
      <w:r>
        <w:rPr>
          <w:sz w:val="24"/>
        </w:rPr>
        <w:t>выбросов</w:t>
      </w:r>
      <w:r>
        <w:rPr>
          <w:spacing w:val="9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2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58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атмосферу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нанесении</w:t>
      </w:r>
      <w:r>
        <w:rPr>
          <w:spacing w:val="1"/>
          <w:sz w:val="24"/>
        </w:rPr>
        <w:t xml:space="preserve"> </w:t>
      </w:r>
      <w:r>
        <w:rPr>
          <w:sz w:val="24"/>
        </w:rPr>
        <w:t>лакокрасочных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1"/>
          <w:sz w:val="24"/>
        </w:rPr>
        <w:t xml:space="preserve"> </w:t>
      </w:r>
      <w:r>
        <w:rPr>
          <w:sz w:val="24"/>
        </w:rPr>
        <w:t>(по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величинам</w:t>
      </w:r>
      <w:r>
        <w:rPr>
          <w:spacing w:val="1"/>
          <w:sz w:val="24"/>
        </w:rPr>
        <w:t xml:space="preserve"> </w:t>
      </w:r>
      <w:r>
        <w:rPr>
          <w:sz w:val="24"/>
        </w:rPr>
        <w:t>удельных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выбросов)»,</w:t>
      </w:r>
      <w:r>
        <w:rPr>
          <w:spacing w:val="1"/>
          <w:sz w:val="24"/>
        </w:rPr>
        <w:t xml:space="preserve"> </w:t>
      </w:r>
      <w:r>
        <w:rPr>
          <w:sz w:val="24"/>
        </w:rPr>
        <w:t>Астана, 2004 г.,</w:t>
      </w:r>
      <w:r>
        <w:rPr>
          <w:spacing w:val="-1"/>
          <w:sz w:val="24"/>
        </w:rPr>
        <w:t xml:space="preserve"> </w:t>
      </w:r>
      <w:r>
        <w:rPr>
          <w:sz w:val="24"/>
        </w:rPr>
        <w:t>таб. 2.</w:t>
      </w:r>
    </w:p>
    <w:p w:rsidR="00CC1ECE" w:rsidRDefault="00513E98">
      <w:pPr>
        <w:pStyle w:val="a3"/>
        <w:spacing w:before="7"/>
        <w:ind w:left="1024"/>
        <w:jc w:val="both"/>
      </w:pPr>
      <w:r>
        <w:t>Состав</w:t>
      </w:r>
      <w:r>
        <w:rPr>
          <w:spacing w:val="-3"/>
        </w:rPr>
        <w:t xml:space="preserve"> </w:t>
      </w:r>
      <w:r>
        <w:t>эмали:</w:t>
      </w:r>
    </w:p>
    <w:p w:rsidR="00CC1ECE" w:rsidRDefault="00513E98">
      <w:pPr>
        <w:pStyle w:val="a3"/>
        <w:spacing w:before="82"/>
        <w:ind w:left="1024" w:right="7083"/>
        <w:jc w:val="both"/>
      </w:pPr>
      <w:r>
        <w:t>Сухой</w:t>
      </w:r>
      <w:r>
        <w:rPr>
          <w:spacing w:val="1"/>
        </w:rPr>
        <w:t xml:space="preserve"> </w:t>
      </w:r>
      <w:r>
        <w:t>остаток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22</w:t>
      </w:r>
      <w:r>
        <w:rPr>
          <w:spacing w:val="1"/>
        </w:rPr>
        <w:t xml:space="preserve"> </w:t>
      </w:r>
      <w:r>
        <w:t>%.</w:t>
      </w:r>
      <w:r>
        <w:rPr>
          <w:spacing w:val="1"/>
        </w:rPr>
        <w:t xml:space="preserve"> </w:t>
      </w:r>
      <w:r>
        <w:t>Летучая</w:t>
      </w:r>
      <w:r>
        <w:rPr>
          <w:spacing w:val="-2"/>
        </w:rPr>
        <w:t xml:space="preserve"> </w:t>
      </w:r>
      <w:r>
        <w:t>часть –</w:t>
      </w:r>
      <w:r>
        <w:rPr>
          <w:spacing w:val="-1"/>
        </w:rPr>
        <w:t xml:space="preserve"> </w:t>
      </w:r>
      <w:r>
        <w:t>78</w:t>
      </w:r>
      <w:r>
        <w:rPr>
          <w:spacing w:val="-1"/>
        </w:rPr>
        <w:t xml:space="preserve"> </w:t>
      </w:r>
      <w:r>
        <w:t>%,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них:</w:t>
      </w:r>
    </w:p>
    <w:p w:rsidR="00CC1ECE" w:rsidRDefault="00CC1ECE">
      <w:pPr>
        <w:jc w:val="both"/>
        <w:sectPr w:rsidR="00CC1ECE">
          <w:pgSz w:w="11920" w:h="16860"/>
          <w:pgMar w:top="1120" w:right="20" w:bottom="280" w:left="680" w:header="720" w:footer="720" w:gutter="0"/>
          <w:cols w:space="720"/>
        </w:sectPr>
      </w:pP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744"/>
          <w:tab w:val="left" w:pos="1745"/>
        </w:tabs>
        <w:spacing w:before="81"/>
        <w:ind w:left="1744" w:hanging="721"/>
        <w:rPr>
          <w:sz w:val="24"/>
        </w:rPr>
      </w:pPr>
      <w:r>
        <w:rPr>
          <w:sz w:val="24"/>
        </w:rPr>
        <w:lastRenderedPageBreak/>
        <w:t>ацетон</w:t>
      </w:r>
      <w:r>
        <w:rPr>
          <w:spacing w:val="-1"/>
          <w:sz w:val="24"/>
        </w:rPr>
        <w:t xml:space="preserve"> </w:t>
      </w:r>
      <w:r>
        <w:rPr>
          <w:sz w:val="24"/>
        </w:rPr>
        <w:t>13,17</w:t>
      </w:r>
      <w:r>
        <w:rPr>
          <w:spacing w:val="-1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744"/>
          <w:tab w:val="left" w:pos="1745"/>
        </w:tabs>
        <w:spacing w:before="63"/>
        <w:ind w:left="1744" w:hanging="721"/>
        <w:rPr>
          <w:sz w:val="24"/>
        </w:rPr>
      </w:pPr>
      <w:r>
        <w:rPr>
          <w:sz w:val="24"/>
        </w:rPr>
        <w:t>бутилацетат</w:t>
      </w:r>
      <w:r>
        <w:rPr>
          <w:spacing w:val="-3"/>
          <w:sz w:val="24"/>
        </w:rPr>
        <w:t xml:space="preserve"> </w:t>
      </w:r>
      <w:r>
        <w:rPr>
          <w:sz w:val="24"/>
        </w:rPr>
        <w:t>11,07 %;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744"/>
          <w:tab w:val="left" w:pos="1745"/>
        </w:tabs>
        <w:spacing w:before="67"/>
        <w:ind w:left="1744" w:hanging="721"/>
        <w:rPr>
          <w:sz w:val="24"/>
        </w:rPr>
      </w:pPr>
      <w:r>
        <w:rPr>
          <w:sz w:val="24"/>
        </w:rPr>
        <w:t>спирт</w:t>
      </w:r>
      <w:r>
        <w:rPr>
          <w:spacing w:val="-4"/>
          <w:sz w:val="24"/>
        </w:rPr>
        <w:t xml:space="preserve"> </w:t>
      </w:r>
      <w:r>
        <w:rPr>
          <w:sz w:val="24"/>
        </w:rPr>
        <w:t>н-бутиловый</w:t>
      </w:r>
      <w:r>
        <w:rPr>
          <w:spacing w:val="-3"/>
          <w:sz w:val="24"/>
        </w:rPr>
        <w:t xml:space="preserve"> </w:t>
      </w:r>
      <w:r>
        <w:rPr>
          <w:sz w:val="24"/>
        </w:rPr>
        <w:t>9,10</w:t>
      </w:r>
      <w:r>
        <w:rPr>
          <w:spacing w:val="-4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744"/>
          <w:tab w:val="left" w:pos="1745"/>
        </w:tabs>
        <w:spacing w:before="66"/>
        <w:ind w:left="1744" w:hanging="721"/>
        <w:rPr>
          <w:sz w:val="24"/>
        </w:rPr>
      </w:pPr>
      <w:r>
        <w:rPr>
          <w:sz w:val="24"/>
        </w:rPr>
        <w:t>спирт</w:t>
      </w:r>
      <w:r>
        <w:rPr>
          <w:spacing w:val="-3"/>
          <w:sz w:val="24"/>
        </w:rPr>
        <w:t xml:space="preserve"> </w:t>
      </w:r>
      <w:r>
        <w:rPr>
          <w:sz w:val="24"/>
        </w:rPr>
        <w:t>этиловый</w:t>
      </w:r>
      <w:r>
        <w:rPr>
          <w:spacing w:val="-3"/>
          <w:sz w:val="24"/>
        </w:rPr>
        <w:t xml:space="preserve"> </w:t>
      </w:r>
      <w:r>
        <w:rPr>
          <w:sz w:val="24"/>
        </w:rPr>
        <w:t>14,10</w:t>
      </w:r>
      <w:r>
        <w:rPr>
          <w:spacing w:val="-5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744"/>
          <w:tab w:val="left" w:pos="1745"/>
        </w:tabs>
        <w:spacing w:before="63"/>
        <w:ind w:left="1744" w:hanging="721"/>
        <w:rPr>
          <w:sz w:val="24"/>
        </w:rPr>
      </w:pPr>
      <w:r>
        <w:rPr>
          <w:sz w:val="24"/>
        </w:rPr>
        <w:t>этилцеллозольв</w:t>
      </w:r>
      <w:r>
        <w:rPr>
          <w:spacing w:val="-3"/>
          <w:sz w:val="24"/>
        </w:rPr>
        <w:t xml:space="preserve"> </w:t>
      </w:r>
      <w:r>
        <w:rPr>
          <w:sz w:val="24"/>
        </w:rPr>
        <w:t>7,10</w:t>
      </w:r>
      <w:r>
        <w:rPr>
          <w:spacing w:val="-3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741"/>
          <w:tab w:val="left" w:pos="1742"/>
        </w:tabs>
        <w:spacing w:before="66"/>
        <w:ind w:right="7838" w:firstLine="0"/>
        <w:rPr>
          <w:sz w:val="24"/>
        </w:rPr>
      </w:pPr>
      <w:r>
        <w:rPr>
          <w:sz w:val="24"/>
        </w:rPr>
        <w:t>толуол 45,46 %.</w:t>
      </w:r>
      <w:r>
        <w:rPr>
          <w:spacing w:val="-57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сушка:</w:t>
      </w:r>
    </w:p>
    <w:p w:rsidR="00CC1ECE" w:rsidRDefault="00513E98">
      <w:pPr>
        <w:pStyle w:val="a3"/>
        <w:spacing w:before="9"/>
        <w:ind w:left="1024"/>
      </w:pPr>
      <w:r>
        <w:t>Ацетон</w:t>
      </w:r>
      <w:r>
        <w:rPr>
          <w:spacing w:val="-2"/>
        </w:rPr>
        <w:t xml:space="preserve"> </w:t>
      </w:r>
      <w:r>
        <w:t>(1401):</w:t>
      </w:r>
    </w:p>
    <w:p w:rsidR="00CC1ECE" w:rsidRDefault="00513E98">
      <w:pPr>
        <w:pStyle w:val="a3"/>
        <w:spacing w:before="82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0,03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0,78</w:t>
      </w:r>
      <w:r>
        <w:rPr>
          <w:spacing w:val="-1"/>
        </w:rPr>
        <w:t xml:space="preserve"> </w:t>
      </w:r>
      <w:r>
        <w:t>* 0,1317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0,0031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0,048</w:t>
      </w:r>
      <w:r>
        <w:rPr>
          <w:spacing w:val="-1"/>
        </w:rPr>
        <w:t xml:space="preserve"> </w:t>
      </w:r>
      <w:r>
        <w:t>* 0,78 *</w:t>
      </w:r>
      <w:r>
        <w:rPr>
          <w:spacing w:val="-1"/>
        </w:rPr>
        <w:t xml:space="preserve"> </w:t>
      </w:r>
      <w:r>
        <w:t>0,1317 =</w:t>
      </w:r>
      <w:r>
        <w:rPr>
          <w:spacing w:val="-2"/>
        </w:rPr>
        <w:t xml:space="preserve"> </w:t>
      </w:r>
      <w:r>
        <w:t>0,0049 т/год.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ind w:left="1024"/>
      </w:pPr>
      <w:r>
        <w:t>Бутилацетат</w:t>
      </w:r>
      <w:r>
        <w:rPr>
          <w:spacing w:val="-4"/>
        </w:rPr>
        <w:t xml:space="preserve"> </w:t>
      </w:r>
      <w:r>
        <w:t>(1210):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0,03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0,78</w:t>
      </w:r>
      <w:r>
        <w:rPr>
          <w:spacing w:val="-1"/>
        </w:rPr>
        <w:t xml:space="preserve"> </w:t>
      </w:r>
      <w:r>
        <w:t>* 0,1107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0,0026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5"/>
        <w:ind w:left="1024"/>
      </w:pPr>
      <w:r>
        <w:t>Мгод</w:t>
      </w:r>
      <w:r>
        <w:rPr>
          <w:spacing w:val="-2"/>
        </w:rPr>
        <w:t xml:space="preserve"> </w:t>
      </w:r>
      <w:r>
        <w:t>= 0,048 *</w:t>
      </w:r>
      <w:r>
        <w:rPr>
          <w:spacing w:val="-1"/>
        </w:rPr>
        <w:t xml:space="preserve"> </w:t>
      </w:r>
      <w:r>
        <w:t>0,78 * 0,1107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0,0041 т/год.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ind w:left="1024"/>
      </w:pPr>
      <w:r>
        <w:t>Спирт</w:t>
      </w:r>
      <w:r>
        <w:rPr>
          <w:spacing w:val="-4"/>
        </w:rPr>
        <w:t xml:space="preserve"> </w:t>
      </w:r>
      <w:r>
        <w:t>н-бутиловый</w:t>
      </w:r>
      <w:r>
        <w:rPr>
          <w:spacing w:val="-4"/>
        </w:rPr>
        <w:t xml:space="preserve"> </w:t>
      </w:r>
      <w:r>
        <w:t>(1042):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0,03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0,78</w:t>
      </w:r>
      <w:r>
        <w:rPr>
          <w:spacing w:val="-1"/>
        </w:rPr>
        <w:t xml:space="preserve"> </w:t>
      </w:r>
      <w:r>
        <w:t>* 0,091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0,0021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0,048 *</w:t>
      </w:r>
      <w:r>
        <w:rPr>
          <w:spacing w:val="-1"/>
        </w:rPr>
        <w:t xml:space="preserve"> </w:t>
      </w:r>
      <w:r>
        <w:t>0,78 * 0,091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0,0034 т/год.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ind w:left="1024"/>
      </w:pPr>
      <w:r>
        <w:t>Спирт</w:t>
      </w:r>
      <w:r>
        <w:rPr>
          <w:spacing w:val="-3"/>
        </w:rPr>
        <w:t xml:space="preserve"> </w:t>
      </w:r>
      <w:r>
        <w:t>этиловый</w:t>
      </w:r>
      <w:r>
        <w:rPr>
          <w:spacing w:val="-3"/>
        </w:rPr>
        <w:t xml:space="preserve"> </w:t>
      </w:r>
      <w:r>
        <w:t>(1061):</w:t>
      </w:r>
    </w:p>
    <w:p w:rsidR="00CC1ECE" w:rsidRDefault="00513E98">
      <w:pPr>
        <w:pStyle w:val="a3"/>
        <w:spacing w:before="87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0,03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0,78</w:t>
      </w:r>
      <w:r>
        <w:rPr>
          <w:spacing w:val="-1"/>
        </w:rPr>
        <w:t xml:space="preserve"> </w:t>
      </w:r>
      <w:r>
        <w:t>* 0,1410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0,0033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1"/>
        <w:ind w:left="1024"/>
      </w:pPr>
      <w:r>
        <w:t>Мгод</w:t>
      </w:r>
      <w:r>
        <w:rPr>
          <w:spacing w:val="-2"/>
        </w:rPr>
        <w:t xml:space="preserve"> </w:t>
      </w:r>
      <w:r>
        <w:t>= 0,048 *</w:t>
      </w:r>
      <w:r>
        <w:rPr>
          <w:spacing w:val="-1"/>
        </w:rPr>
        <w:t xml:space="preserve"> </w:t>
      </w:r>
      <w:r>
        <w:t>0,78 * 0,1410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0,0053 т/год.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ind w:left="1024"/>
      </w:pPr>
      <w:r>
        <w:t>Этилцеллозольв</w:t>
      </w:r>
      <w:r>
        <w:rPr>
          <w:spacing w:val="-4"/>
        </w:rPr>
        <w:t xml:space="preserve"> </w:t>
      </w:r>
      <w:r>
        <w:t>(1119):</w:t>
      </w:r>
    </w:p>
    <w:p w:rsidR="00CC1ECE" w:rsidRDefault="00513E98">
      <w:pPr>
        <w:pStyle w:val="a3"/>
        <w:spacing w:before="85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0,03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0,78</w:t>
      </w:r>
      <w:r>
        <w:rPr>
          <w:spacing w:val="-1"/>
        </w:rPr>
        <w:t xml:space="preserve"> </w:t>
      </w:r>
      <w:r>
        <w:t>* 0,071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0,0017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0,048 *</w:t>
      </w:r>
      <w:r>
        <w:rPr>
          <w:spacing w:val="-1"/>
        </w:rPr>
        <w:t xml:space="preserve"> </w:t>
      </w:r>
      <w:r>
        <w:t>0,78 * 0,071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0,0027 т/год.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ind w:left="1024"/>
      </w:pPr>
      <w:r>
        <w:t>Толуол</w:t>
      </w:r>
      <w:r>
        <w:rPr>
          <w:spacing w:val="-1"/>
        </w:rPr>
        <w:t xml:space="preserve"> </w:t>
      </w:r>
      <w:r>
        <w:t>(0621):</w:t>
      </w:r>
    </w:p>
    <w:p w:rsidR="00CC1ECE" w:rsidRDefault="00513E98">
      <w:pPr>
        <w:pStyle w:val="a3"/>
        <w:spacing w:before="84"/>
        <w:ind w:left="1024"/>
      </w:pPr>
      <w:r>
        <w:t>Мсек =</w:t>
      </w:r>
      <w:r>
        <w:rPr>
          <w:spacing w:val="-2"/>
        </w:rPr>
        <w:t xml:space="preserve"> </w:t>
      </w:r>
      <w:r>
        <w:t>0,03</w:t>
      </w:r>
      <w:r>
        <w:rPr>
          <w:spacing w:val="-1"/>
        </w:rPr>
        <w:t xml:space="preserve"> </w:t>
      </w:r>
      <w:r>
        <w:t>г/с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0,78</w:t>
      </w:r>
      <w:r>
        <w:rPr>
          <w:spacing w:val="-1"/>
        </w:rPr>
        <w:t xml:space="preserve"> </w:t>
      </w:r>
      <w:r>
        <w:t>* 0,4546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0,0106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7"/>
        <w:ind w:left="1024"/>
      </w:pPr>
      <w:r>
        <w:t>Мгод</w:t>
      </w:r>
      <w:r>
        <w:rPr>
          <w:spacing w:val="-2"/>
        </w:rPr>
        <w:t xml:space="preserve"> </w:t>
      </w:r>
      <w:r>
        <w:t>= 0,048 *</w:t>
      </w:r>
      <w:r>
        <w:rPr>
          <w:spacing w:val="-1"/>
        </w:rPr>
        <w:t xml:space="preserve"> </w:t>
      </w:r>
      <w:r>
        <w:t>0,78 * 0,4546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0,0170 т/год.</w:t>
      </w:r>
    </w:p>
    <w:p w:rsidR="00CC1ECE" w:rsidRDefault="00CC1ECE">
      <w:pPr>
        <w:pStyle w:val="a3"/>
        <w:spacing w:before="4"/>
      </w:pPr>
    </w:p>
    <w:p w:rsidR="00CC1ECE" w:rsidRDefault="00513E98" w:rsidP="00513E98">
      <w:pPr>
        <w:pStyle w:val="a4"/>
        <w:numPr>
          <w:ilvl w:val="0"/>
          <w:numId w:val="56"/>
        </w:numPr>
        <w:tabs>
          <w:tab w:val="left" w:pos="1390"/>
        </w:tabs>
        <w:ind w:left="1389" w:hanging="366"/>
        <w:jc w:val="both"/>
        <w:rPr>
          <w:sz w:val="24"/>
        </w:rPr>
      </w:pPr>
      <w:r>
        <w:rPr>
          <w:sz w:val="24"/>
        </w:rPr>
        <w:t>Эмаль</w:t>
      </w:r>
      <w:r>
        <w:rPr>
          <w:spacing w:val="-2"/>
          <w:sz w:val="24"/>
        </w:rPr>
        <w:t xml:space="preserve"> </w:t>
      </w:r>
      <w:r>
        <w:rPr>
          <w:sz w:val="24"/>
        </w:rPr>
        <w:t>ЭП-140.</w:t>
      </w:r>
      <w:r>
        <w:rPr>
          <w:spacing w:val="-1"/>
          <w:sz w:val="24"/>
        </w:rPr>
        <w:t xml:space="preserve"> </w:t>
      </w:r>
      <w:r>
        <w:rPr>
          <w:sz w:val="24"/>
        </w:rPr>
        <w:t>Расход</w:t>
      </w:r>
      <w:r>
        <w:rPr>
          <w:spacing w:val="-2"/>
          <w:sz w:val="24"/>
        </w:rPr>
        <w:t xml:space="preserve"> </w:t>
      </w:r>
      <w:r>
        <w:rPr>
          <w:sz w:val="24"/>
        </w:rPr>
        <w:t>ЭП-140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0,0679</w:t>
      </w:r>
      <w:r>
        <w:rPr>
          <w:spacing w:val="-2"/>
          <w:sz w:val="24"/>
        </w:rPr>
        <w:t xml:space="preserve"> </w:t>
      </w:r>
      <w:r>
        <w:rPr>
          <w:sz w:val="24"/>
        </w:rPr>
        <w:t>т/пер.стр.,</w:t>
      </w:r>
      <w:r>
        <w:rPr>
          <w:spacing w:val="-1"/>
          <w:sz w:val="24"/>
        </w:rPr>
        <w:t xml:space="preserve"> </w:t>
      </w:r>
      <w:r>
        <w:rPr>
          <w:sz w:val="24"/>
        </w:rPr>
        <w:t>0,03</w:t>
      </w:r>
      <w:r>
        <w:rPr>
          <w:spacing w:val="-2"/>
          <w:sz w:val="24"/>
        </w:rPr>
        <w:t xml:space="preserve"> </w:t>
      </w:r>
      <w:r>
        <w:rPr>
          <w:sz w:val="24"/>
        </w:rPr>
        <w:t>кг/час,</w:t>
      </w:r>
      <w:r>
        <w:rPr>
          <w:spacing w:val="-1"/>
          <w:sz w:val="24"/>
        </w:rPr>
        <w:t xml:space="preserve"> </w:t>
      </w:r>
      <w:r>
        <w:rPr>
          <w:sz w:val="24"/>
        </w:rPr>
        <w:t>0,01</w:t>
      </w:r>
      <w:r>
        <w:rPr>
          <w:spacing w:val="-1"/>
          <w:sz w:val="24"/>
        </w:rPr>
        <w:t xml:space="preserve"> </w:t>
      </w:r>
      <w:r>
        <w:rPr>
          <w:sz w:val="24"/>
        </w:rPr>
        <w:t>г/с.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</w:t>
      </w:r>
      <w:r>
        <w:rPr>
          <w:spacing w:val="55"/>
          <w:sz w:val="24"/>
        </w:rPr>
        <w:t xml:space="preserve"> </w:t>
      </w:r>
      <w:r>
        <w:rPr>
          <w:sz w:val="24"/>
        </w:rPr>
        <w:t>окраски</w:t>
      </w:r>
    </w:p>
    <w:p w:rsidR="00CC1ECE" w:rsidRDefault="00513E98">
      <w:pPr>
        <w:pStyle w:val="a3"/>
        <w:spacing w:before="85"/>
        <w:ind w:left="1024" w:right="831"/>
        <w:jc w:val="both"/>
      </w:pPr>
      <w:r>
        <w:t>–</w:t>
      </w:r>
      <w:r>
        <w:rPr>
          <w:spacing w:val="1"/>
        </w:rPr>
        <w:t xml:space="preserve"> </w:t>
      </w:r>
      <w:r>
        <w:t>кистью,</w:t>
      </w:r>
      <w:r>
        <w:rPr>
          <w:spacing w:val="1"/>
        </w:rPr>
        <w:t xml:space="preserve"> </w:t>
      </w:r>
      <w:r>
        <w:t>валиком.</w:t>
      </w:r>
      <w:r>
        <w:rPr>
          <w:spacing w:val="1"/>
        </w:rPr>
        <w:t xml:space="preserve"> </w:t>
      </w:r>
      <w:r>
        <w:t>Расчет</w:t>
      </w:r>
      <w:r>
        <w:rPr>
          <w:spacing w:val="1"/>
        </w:rPr>
        <w:t xml:space="preserve"> </w:t>
      </w:r>
      <w:r>
        <w:t>ВВВ</w:t>
      </w:r>
      <w:r>
        <w:rPr>
          <w:spacing w:val="1"/>
        </w:rPr>
        <w:t xml:space="preserve"> </w:t>
      </w:r>
      <w:r>
        <w:t>произведен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«Методике</w:t>
      </w:r>
      <w:r>
        <w:rPr>
          <w:spacing w:val="1"/>
        </w:rPr>
        <w:t xml:space="preserve"> </w:t>
      </w:r>
      <w:r>
        <w:t>расчета</w:t>
      </w:r>
      <w:r>
        <w:rPr>
          <w:spacing w:val="6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нанесении</w:t>
      </w:r>
      <w:r>
        <w:rPr>
          <w:spacing w:val="1"/>
        </w:rPr>
        <w:t xml:space="preserve"> </w:t>
      </w:r>
      <w:r>
        <w:t>лакокрасочных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величинам удельных</w:t>
      </w:r>
      <w:r>
        <w:rPr>
          <w:spacing w:val="1"/>
        </w:rPr>
        <w:t xml:space="preserve"> </w:t>
      </w:r>
      <w:r>
        <w:t>выбросов)»,</w:t>
      </w:r>
      <w:r>
        <w:rPr>
          <w:spacing w:val="2"/>
        </w:rPr>
        <w:t xml:space="preserve"> </w:t>
      </w:r>
      <w:r>
        <w:t>Астана,</w:t>
      </w:r>
      <w:r>
        <w:rPr>
          <w:spacing w:val="-1"/>
        </w:rPr>
        <w:t xml:space="preserve"> </w:t>
      </w:r>
      <w:r>
        <w:t>2004 г,</w:t>
      </w:r>
      <w:r>
        <w:rPr>
          <w:spacing w:val="-1"/>
        </w:rPr>
        <w:t xml:space="preserve"> </w:t>
      </w:r>
      <w:r>
        <w:t>таб.</w:t>
      </w:r>
      <w:r>
        <w:rPr>
          <w:spacing w:val="-2"/>
        </w:rPr>
        <w:t xml:space="preserve"> </w:t>
      </w:r>
      <w:r>
        <w:t>2.</w:t>
      </w:r>
    </w:p>
    <w:p w:rsidR="00CC1ECE" w:rsidRDefault="00513E98">
      <w:pPr>
        <w:pStyle w:val="a3"/>
        <w:spacing w:before="4"/>
        <w:ind w:left="1024"/>
        <w:jc w:val="both"/>
      </w:pPr>
      <w:r>
        <w:t>Состав</w:t>
      </w:r>
      <w:r>
        <w:rPr>
          <w:spacing w:val="-3"/>
        </w:rPr>
        <w:t xml:space="preserve"> </w:t>
      </w:r>
      <w:r>
        <w:t>эмали:</w:t>
      </w:r>
    </w:p>
    <w:p w:rsidR="00CC1ECE" w:rsidRDefault="00513E98">
      <w:pPr>
        <w:pStyle w:val="a3"/>
        <w:tabs>
          <w:tab w:val="left" w:pos="1935"/>
          <w:tab w:val="left" w:pos="2980"/>
          <w:tab w:val="left" w:pos="3362"/>
          <w:tab w:val="left" w:pos="4046"/>
        </w:tabs>
        <w:spacing w:before="85"/>
        <w:ind w:left="1024" w:right="6903"/>
      </w:pPr>
      <w:r>
        <w:t>Сухой</w:t>
      </w:r>
      <w:r>
        <w:tab/>
        <w:t>остаток</w:t>
      </w:r>
      <w:r>
        <w:tab/>
        <w:t>–</w:t>
      </w:r>
      <w:r>
        <w:tab/>
        <w:t>46,5</w:t>
      </w:r>
      <w:r>
        <w:tab/>
        <w:t>%.</w:t>
      </w:r>
      <w:r>
        <w:rPr>
          <w:spacing w:val="-57"/>
        </w:rPr>
        <w:t xml:space="preserve"> </w:t>
      </w:r>
      <w:r>
        <w:t>Летучая</w:t>
      </w:r>
      <w:r>
        <w:rPr>
          <w:spacing w:val="-2"/>
        </w:rPr>
        <w:t xml:space="preserve"> </w:t>
      </w:r>
      <w:r>
        <w:t>часть –</w:t>
      </w:r>
      <w:r>
        <w:rPr>
          <w:spacing w:val="-1"/>
        </w:rPr>
        <w:t xml:space="preserve"> </w:t>
      </w:r>
      <w:r>
        <w:t>53,5</w:t>
      </w:r>
      <w:r>
        <w:rPr>
          <w:spacing w:val="-1"/>
        </w:rPr>
        <w:t xml:space="preserve"> </w:t>
      </w:r>
      <w:r>
        <w:t>%,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них: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4"/>
          <w:tab w:val="left" w:pos="1385"/>
          <w:tab w:val="left" w:pos="3458"/>
        </w:tabs>
        <w:spacing w:before="2"/>
        <w:ind w:left="1384" w:hanging="361"/>
        <w:rPr>
          <w:sz w:val="24"/>
        </w:rPr>
      </w:pPr>
      <w:r>
        <w:rPr>
          <w:sz w:val="24"/>
        </w:rPr>
        <w:t>ацетон</w:t>
      </w:r>
      <w:r>
        <w:rPr>
          <w:sz w:val="24"/>
        </w:rPr>
        <w:tab/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33,7</w:t>
      </w:r>
      <w:r>
        <w:rPr>
          <w:spacing w:val="-4"/>
          <w:sz w:val="24"/>
        </w:rPr>
        <w:t xml:space="preserve"> </w:t>
      </w:r>
      <w:r>
        <w:rPr>
          <w:sz w:val="24"/>
        </w:rPr>
        <w:t>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4"/>
          <w:tab w:val="left" w:pos="1385"/>
          <w:tab w:val="left" w:pos="3477"/>
        </w:tabs>
        <w:spacing w:before="64"/>
        <w:ind w:left="1384" w:hanging="361"/>
        <w:rPr>
          <w:sz w:val="24"/>
        </w:rPr>
      </w:pPr>
      <w:r>
        <w:rPr>
          <w:sz w:val="24"/>
        </w:rPr>
        <w:t>ксилол</w:t>
      </w:r>
      <w:r>
        <w:rPr>
          <w:sz w:val="24"/>
        </w:rPr>
        <w:tab/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32,78</w:t>
      </w:r>
      <w:r>
        <w:rPr>
          <w:spacing w:val="-4"/>
          <w:sz w:val="24"/>
        </w:rPr>
        <w:t xml:space="preserve"> </w:t>
      </w:r>
      <w:r>
        <w:rPr>
          <w:sz w:val="24"/>
        </w:rPr>
        <w:t>%;</w:t>
      </w:r>
    </w:p>
    <w:p w:rsidR="00CC1ECE" w:rsidRDefault="00CC1ECE">
      <w:pPr>
        <w:rPr>
          <w:sz w:val="24"/>
        </w:rPr>
        <w:sectPr w:rsidR="00CC1ECE">
          <w:pgSz w:w="11920" w:h="16860"/>
          <w:pgMar w:top="1100" w:right="20" w:bottom="280" w:left="680" w:header="720" w:footer="720" w:gutter="0"/>
          <w:cols w:space="720"/>
        </w:sectPr>
      </w:pP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477"/>
        </w:tabs>
        <w:spacing w:before="79"/>
        <w:ind w:left="1382"/>
        <w:rPr>
          <w:sz w:val="24"/>
        </w:rPr>
      </w:pPr>
      <w:r>
        <w:rPr>
          <w:sz w:val="24"/>
        </w:rPr>
        <w:lastRenderedPageBreak/>
        <w:t>этилцеллозольв</w:t>
      </w:r>
      <w:r>
        <w:rPr>
          <w:sz w:val="24"/>
        </w:rPr>
        <w:tab/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28,66%;</w:t>
      </w:r>
    </w:p>
    <w:p w:rsidR="00CC1ECE" w:rsidRDefault="00513E98" w:rsidP="00513E98">
      <w:pPr>
        <w:pStyle w:val="a4"/>
        <w:numPr>
          <w:ilvl w:val="0"/>
          <w:numId w:val="55"/>
        </w:numPr>
        <w:tabs>
          <w:tab w:val="left" w:pos="1381"/>
          <w:tab w:val="left" w:pos="1382"/>
          <w:tab w:val="left" w:pos="3460"/>
        </w:tabs>
        <w:spacing w:before="67"/>
        <w:ind w:right="6920" w:firstLine="0"/>
        <w:rPr>
          <w:sz w:val="24"/>
        </w:rPr>
      </w:pPr>
      <w:r>
        <w:rPr>
          <w:sz w:val="24"/>
        </w:rPr>
        <w:t>толуол</w:t>
      </w:r>
      <w:r>
        <w:rPr>
          <w:sz w:val="24"/>
        </w:rPr>
        <w:tab/>
        <w:t>- 4,86%.</w:t>
      </w:r>
      <w:r>
        <w:rPr>
          <w:spacing w:val="-57"/>
          <w:sz w:val="24"/>
        </w:rPr>
        <w:t xml:space="preserve"> </w:t>
      </w:r>
      <w:r>
        <w:rPr>
          <w:sz w:val="24"/>
        </w:rPr>
        <w:t>Ацетон</w:t>
      </w:r>
      <w:r>
        <w:rPr>
          <w:spacing w:val="-1"/>
          <w:sz w:val="24"/>
        </w:rPr>
        <w:t xml:space="preserve"> </w:t>
      </w:r>
      <w:r>
        <w:rPr>
          <w:sz w:val="24"/>
        </w:rPr>
        <w:t>(1401):</w:t>
      </w:r>
    </w:p>
    <w:p w:rsidR="00CC1ECE" w:rsidRDefault="00513E98">
      <w:pPr>
        <w:pStyle w:val="a3"/>
        <w:tabs>
          <w:tab w:val="left" w:pos="4099"/>
        </w:tabs>
        <w:spacing w:before="8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0,01</w:t>
      </w:r>
      <w:r>
        <w:rPr>
          <w:spacing w:val="-1"/>
        </w:rPr>
        <w:t xml:space="preserve"> </w:t>
      </w:r>
      <w:r>
        <w:t>* 0,535</w:t>
      </w:r>
      <w:r>
        <w:rPr>
          <w:spacing w:val="-3"/>
        </w:rPr>
        <w:t xml:space="preserve"> </w:t>
      </w:r>
      <w:r>
        <w:t>* 0,337</w:t>
      </w:r>
      <w:r>
        <w:tab/>
        <w:t>=</w:t>
      </w:r>
      <w:r>
        <w:rPr>
          <w:spacing w:val="-3"/>
        </w:rPr>
        <w:t xml:space="preserve"> </w:t>
      </w:r>
      <w:r>
        <w:t>0,0018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2"/>
        <w:ind w:left="1024"/>
      </w:pPr>
      <w:r>
        <w:t>Мгод</w:t>
      </w:r>
      <w:r>
        <w:rPr>
          <w:spacing w:val="-2"/>
        </w:rPr>
        <w:t xml:space="preserve"> </w:t>
      </w:r>
      <w:r>
        <w:t>= 0,0679</w:t>
      </w:r>
      <w:r>
        <w:rPr>
          <w:spacing w:val="-1"/>
        </w:rPr>
        <w:t xml:space="preserve"> </w:t>
      </w:r>
      <w:r>
        <w:t>* 0,535 *</w:t>
      </w:r>
      <w:r>
        <w:rPr>
          <w:spacing w:val="-1"/>
        </w:rPr>
        <w:t xml:space="preserve"> </w:t>
      </w:r>
      <w:r>
        <w:t>0,337 =</w:t>
      </w:r>
      <w:r>
        <w:rPr>
          <w:spacing w:val="-3"/>
        </w:rPr>
        <w:t xml:space="preserve"> </w:t>
      </w:r>
      <w:r>
        <w:t>0,0122 т/пер.стр.</w:t>
      </w:r>
    </w:p>
    <w:p w:rsidR="00CC1ECE" w:rsidRDefault="00CC1ECE">
      <w:pPr>
        <w:pStyle w:val="a3"/>
        <w:spacing w:before="9"/>
      </w:pPr>
    </w:p>
    <w:p w:rsidR="00CC1ECE" w:rsidRDefault="00513E98">
      <w:pPr>
        <w:pStyle w:val="a3"/>
        <w:spacing w:before="1"/>
        <w:ind w:left="1024"/>
      </w:pPr>
      <w:r>
        <w:t>Ксилол</w:t>
      </w:r>
      <w:r>
        <w:rPr>
          <w:spacing w:val="-3"/>
        </w:rPr>
        <w:t xml:space="preserve"> </w:t>
      </w:r>
      <w:r>
        <w:t>(0616):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 *</w:t>
      </w:r>
      <w:r>
        <w:rPr>
          <w:spacing w:val="-1"/>
        </w:rPr>
        <w:t xml:space="preserve"> </w:t>
      </w:r>
      <w:r>
        <w:t>0,535 *</w:t>
      </w:r>
      <w:r>
        <w:rPr>
          <w:spacing w:val="-1"/>
        </w:rPr>
        <w:t xml:space="preserve"> </w:t>
      </w:r>
      <w:r>
        <w:t>0,3278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0,0018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0,0679</w:t>
      </w:r>
      <w:r>
        <w:rPr>
          <w:spacing w:val="-1"/>
        </w:rPr>
        <w:t xml:space="preserve"> </w:t>
      </w:r>
      <w:r>
        <w:t>* 0,535 *</w:t>
      </w:r>
      <w:r>
        <w:rPr>
          <w:spacing w:val="-1"/>
        </w:rPr>
        <w:t xml:space="preserve"> </w:t>
      </w:r>
      <w:r>
        <w:t>0,3278 =</w:t>
      </w:r>
      <w:r>
        <w:rPr>
          <w:spacing w:val="-3"/>
        </w:rPr>
        <w:t xml:space="preserve"> </w:t>
      </w:r>
      <w:r>
        <w:t>0,0119 т/пер.стр.</w:t>
      </w:r>
    </w:p>
    <w:p w:rsidR="00CC1ECE" w:rsidRDefault="00CC1ECE">
      <w:pPr>
        <w:pStyle w:val="a3"/>
        <w:rPr>
          <w:sz w:val="25"/>
        </w:rPr>
      </w:pPr>
    </w:p>
    <w:p w:rsidR="00CC1ECE" w:rsidRDefault="00513E98">
      <w:pPr>
        <w:pStyle w:val="a3"/>
        <w:ind w:left="1024"/>
      </w:pPr>
      <w:r>
        <w:t>Этилцеллозольв</w:t>
      </w:r>
      <w:r>
        <w:rPr>
          <w:spacing w:val="-4"/>
        </w:rPr>
        <w:t xml:space="preserve"> </w:t>
      </w:r>
      <w:r>
        <w:t>(1119):</w:t>
      </w:r>
    </w:p>
    <w:p w:rsidR="00CC1ECE" w:rsidRDefault="00513E98">
      <w:pPr>
        <w:pStyle w:val="a3"/>
        <w:spacing w:before="87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 *</w:t>
      </w:r>
      <w:r>
        <w:rPr>
          <w:spacing w:val="-1"/>
        </w:rPr>
        <w:t xml:space="preserve"> </w:t>
      </w:r>
      <w:r>
        <w:t>0,535 *</w:t>
      </w:r>
      <w:r>
        <w:rPr>
          <w:spacing w:val="-1"/>
        </w:rPr>
        <w:t xml:space="preserve"> </w:t>
      </w:r>
      <w:r>
        <w:t>0,2866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0,0015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1"/>
        <w:ind w:left="1024"/>
      </w:pPr>
      <w:r>
        <w:t>Мгод</w:t>
      </w:r>
      <w:r>
        <w:rPr>
          <w:spacing w:val="-2"/>
        </w:rPr>
        <w:t xml:space="preserve"> </w:t>
      </w:r>
      <w:r>
        <w:t>= 0,0679</w:t>
      </w:r>
      <w:r>
        <w:rPr>
          <w:spacing w:val="-1"/>
        </w:rPr>
        <w:t xml:space="preserve"> </w:t>
      </w:r>
      <w:r>
        <w:t>* 0,535 *</w:t>
      </w:r>
      <w:r>
        <w:rPr>
          <w:spacing w:val="-1"/>
        </w:rPr>
        <w:t xml:space="preserve"> </w:t>
      </w:r>
      <w:r>
        <w:t>0,2886 =</w:t>
      </w:r>
      <w:r>
        <w:rPr>
          <w:spacing w:val="-3"/>
        </w:rPr>
        <w:t xml:space="preserve"> </w:t>
      </w:r>
      <w:r>
        <w:t>0,0105 т/пер.стр.</w:t>
      </w:r>
    </w:p>
    <w:p w:rsidR="00CC1ECE" w:rsidRDefault="00CC1ECE">
      <w:pPr>
        <w:pStyle w:val="a3"/>
        <w:spacing w:before="8"/>
      </w:pPr>
    </w:p>
    <w:p w:rsidR="00CC1ECE" w:rsidRDefault="00513E98">
      <w:pPr>
        <w:pStyle w:val="a3"/>
        <w:ind w:left="1024"/>
      </w:pPr>
      <w:r>
        <w:t>Толуол</w:t>
      </w:r>
      <w:r>
        <w:rPr>
          <w:spacing w:val="-1"/>
        </w:rPr>
        <w:t xml:space="preserve"> </w:t>
      </w:r>
      <w:r>
        <w:t>(0621):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 *</w:t>
      </w:r>
      <w:r>
        <w:rPr>
          <w:spacing w:val="-1"/>
        </w:rPr>
        <w:t xml:space="preserve"> </w:t>
      </w:r>
      <w:r>
        <w:t>0,535 *</w:t>
      </w:r>
      <w:r>
        <w:rPr>
          <w:spacing w:val="-1"/>
        </w:rPr>
        <w:t xml:space="preserve"> </w:t>
      </w:r>
      <w:r>
        <w:t>0,0486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0,0003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 w:right="4309"/>
      </w:pPr>
      <w:r>
        <w:rPr>
          <w:noProof/>
          <w:lang w:eastAsia="ru-RU"/>
        </w:rPr>
        <w:drawing>
          <wp:anchor distT="0" distB="0" distL="0" distR="0" simplePos="0" relativeHeight="469524480" behindDoc="1" locked="0" layoutInCell="1" allowOverlap="1">
            <wp:simplePos x="0" y="0"/>
            <wp:positionH relativeFrom="page">
              <wp:posOffset>1040891</wp:posOffset>
            </wp:positionH>
            <wp:positionV relativeFrom="paragraph">
              <wp:posOffset>464732</wp:posOffset>
            </wp:positionV>
            <wp:extent cx="6025896" cy="2272283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896" cy="2272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Мгод =</w:t>
      </w:r>
      <w:r>
        <w:rPr>
          <w:spacing w:val="-1"/>
        </w:rPr>
        <w:t xml:space="preserve"> </w:t>
      </w:r>
      <w:r>
        <w:t>0,0679</w:t>
      </w:r>
      <w:r>
        <w:rPr>
          <w:spacing w:val="1"/>
        </w:rPr>
        <w:t xml:space="preserve"> </w:t>
      </w:r>
      <w:r>
        <w:t>* 0,535</w:t>
      </w:r>
      <w:r>
        <w:rPr>
          <w:spacing w:val="1"/>
        </w:rPr>
        <w:t xml:space="preserve"> </w:t>
      </w:r>
      <w:r>
        <w:t>* 0,0486</w:t>
      </w:r>
      <w:r>
        <w:rPr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0,0018</w:t>
      </w:r>
      <w:r>
        <w:rPr>
          <w:spacing w:val="1"/>
        </w:rPr>
        <w:t xml:space="preserve"> </w:t>
      </w:r>
      <w:r>
        <w:t>т/пер.стр.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2"/>
        </w:rPr>
        <w:t xml:space="preserve"> </w:t>
      </w:r>
      <w:r>
        <w:t>сведены в</w:t>
      </w:r>
      <w:r>
        <w:rPr>
          <w:spacing w:val="-2"/>
        </w:rPr>
        <w:t xml:space="preserve"> </w:t>
      </w:r>
      <w:r>
        <w:t>таблицу:</w:t>
      </w:r>
    </w:p>
    <w:p w:rsidR="00CC1ECE" w:rsidRDefault="00CC1ECE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4455"/>
        <w:gridCol w:w="2582"/>
        <w:gridCol w:w="1823"/>
      </w:tblGrid>
      <w:tr w:rsidR="00CC1ECE">
        <w:trPr>
          <w:trHeight w:val="278"/>
        </w:trPr>
        <w:tc>
          <w:tcPr>
            <w:tcW w:w="4455" w:type="dxa"/>
            <w:vMerge w:val="restart"/>
          </w:tcPr>
          <w:p w:rsidR="00CC1ECE" w:rsidRDefault="00513E98">
            <w:pPr>
              <w:pStyle w:val="TableParagraph"/>
              <w:spacing w:before="157"/>
              <w:ind w:left="1083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4405" w:type="dxa"/>
            <w:gridSpan w:val="2"/>
          </w:tcPr>
          <w:p w:rsidR="00CC1ECE" w:rsidRDefault="00513E98">
            <w:pPr>
              <w:pStyle w:val="TableParagraph"/>
              <w:spacing w:before="3" w:line="255" w:lineRule="exact"/>
              <w:ind w:left="1431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292"/>
        </w:trPr>
        <w:tc>
          <w:tcPr>
            <w:tcW w:w="445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5" w:line="257" w:lineRule="exact"/>
              <w:ind w:left="940" w:right="941"/>
              <w:jc w:val="center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5" w:line="257" w:lineRule="exact"/>
              <w:ind w:right="271"/>
              <w:jc w:val="right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</w:tr>
      <w:tr w:rsidR="00CC1ECE">
        <w:trPr>
          <w:trHeight w:val="296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8" w:line="258" w:lineRule="exact"/>
              <w:ind w:left="200"/>
              <w:rPr>
                <w:sz w:val="24"/>
              </w:rPr>
            </w:pPr>
            <w:r>
              <w:rPr>
                <w:sz w:val="24"/>
              </w:rPr>
              <w:t>Взвешенные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вещесвта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(2902)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8" w:line="258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0,2430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8" w:line="258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4,3460</w:t>
            </w:r>
          </w:p>
        </w:tc>
      </w:tr>
      <w:tr w:rsidR="00CC1ECE">
        <w:trPr>
          <w:trHeight w:val="297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9" w:line="258" w:lineRule="exact"/>
              <w:ind w:left="200"/>
              <w:rPr>
                <w:sz w:val="24"/>
              </w:rPr>
            </w:pPr>
            <w:r>
              <w:rPr>
                <w:sz w:val="24"/>
              </w:rPr>
              <w:t>Ксилол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(0616)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9" w:line="258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0,0630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9" w:line="258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0,9173</w:t>
            </w:r>
          </w:p>
        </w:tc>
      </w:tr>
      <w:tr w:rsidR="00CC1ECE">
        <w:trPr>
          <w:trHeight w:val="296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9" w:line="257" w:lineRule="exact"/>
              <w:ind w:left="200"/>
              <w:rPr>
                <w:sz w:val="24"/>
              </w:rPr>
            </w:pPr>
            <w:r>
              <w:rPr>
                <w:sz w:val="24"/>
              </w:rPr>
              <w:t>Уайт-спирит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(2752)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9" w:line="257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0,0320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9" w:line="257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1,1602</w:t>
            </w:r>
          </w:p>
        </w:tc>
      </w:tr>
      <w:tr w:rsidR="00CC1ECE">
        <w:trPr>
          <w:trHeight w:val="296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8" w:line="259" w:lineRule="exact"/>
              <w:ind w:left="200"/>
              <w:rPr>
                <w:sz w:val="24"/>
              </w:rPr>
            </w:pPr>
            <w:r>
              <w:rPr>
                <w:sz w:val="24"/>
              </w:rPr>
              <w:t>Ацетон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(1401)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8" w:line="259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0,0260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8" w:line="259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0,1110</w:t>
            </w:r>
          </w:p>
        </w:tc>
      </w:tr>
      <w:tr w:rsidR="00CC1ECE">
        <w:trPr>
          <w:trHeight w:val="297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9" w:line="258" w:lineRule="exact"/>
              <w:ind w:left="200"/>
              <w:rPr>
                <w:sz w:val="24"/>
              </w:rPr>
            </w:pPr>
            <w:r>
              <w:rPr>
                <w:sz w:val="24"/>
              </w:rPr>
              <w:t>Бутилацетат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(1210)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9" w:line="258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0,0120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9" w:line="258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0,0497</w:t>
            </w:r>
          </w:p>
        </w:tc>
      </w:tr>
      <w:tr w:rsidR="00CC1ECE">
        <w:trPr>
          <w:trHeight w:val="297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9" w:line="258" w:lineRule="exact"/>
              <w:ind w:left="200"/>
              <w:rPr>
                <w:sz w:val="24"/>
              </w:rPr>
            </w:pPr>
            <w:r>
              <w:rPr>
                <w:sz w:val="24"/>
              </w:rPr>
              <w:t>Толуол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(0621)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9" w:line="258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0,0620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9" w:line="258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0,2543</w:t>
            </w:r>
          </w:p>
        </w:tc>
      </w:tr>
      <w:tr w:rsidR="00CC1ECE">
        <w:trPr>
          <w:trHeight w:val="296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9" w:line="257" w:lineRule="exact"/>
              <w:ind w:left="200"/>
              <w:rPr>
                <w:sz w:val="24"/>
              </w:rPr>
            </w:pPr>
            <w:r>
              <w:rPr>
                <w:sz w:val="24"/>
              </w:rPr>
              <w:t>Спирт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н-бутиловый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(1042)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9" w:line="257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0,0021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9" w:line="257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0,0087</w:t>
            </w:r>
          </w:p>
        </w:tc>
      </w:tr>
      <w:tr w:rsidR="00CC1ECE">
        <w:trPr>
          <w:trHeight w:val="296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8" w:line="258" w:lineRule="exact"/>
              <w:ind w:left="200"/>
              <w:rPr>
                <w:sz w:val="24"/>
              </w:rPr>
            </w:pPr>
            <w:r>
              <w:rPr>
                <w:sz w:val="24"/>
              </w:rPr>
              <w:t>Спирт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этиловый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(1061)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8" w:line="258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0,0033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8" w:line="258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0,0088</w:t>
            </w:r>
          </w:p>
        </w:tc>
      </w:tr>
      <w:tr w:rsidR="00CC1ECE">
        <w:trPr>
          <w:trHeight w:val="297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9" w:line="258" w:lineRule="exact"/>
              <w:ind w:left="200"/>
              <w:rPr>
                <w:sz w:val="24"/>
              </w:rPr>
            </w:pPr>
            <w:r>
              <w:rPr>
                <w:sz w:val="24"/>
              </w:rPr>
              <w:t>Этилцеллозольв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(1119)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9" w:line="258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0,0017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9" w:line="258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0,0160</w:t>
            </w:r>
          </w:p>
        </w:tc>
      </w:tr>
      <w:tr w:rsidR="00CC1ECE">
        <w:trPr>
          <w:trHeight w:val="281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19" w:line="242" w:lineRule="exact"/>
              <w:ind w:left="200"/>
              <w:rPr>
                <w:sz w:val="24"/>
              </w:rPr>
            </w:pPr>
            <w:r>
              <w:rPr>
                <w:sz w:val="24"/>
              </w:rPr>
              <w:t>Бензин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(2704)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19" w:line="242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2,8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19" w:line="242" w:lineRule="exact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24,14</w:t>
            </w:r>
          </w:p>
        </w:tc>
      </w:tr>
    </w:tbl>
    <w:p w:rsidR="00CC1ECE" w:rsidRDefault="00513E98">
      <w:pPr>
        <w:pStyle w:val="Heading3"/>
      </w:pPr>
      <w:r>
        <w:t>008</w:t>
      </w:r>
    </w:p>
    <w:p w:rsidR="00CC1ECE" w:rsidRDefault="00513E98">
      <w:pPr>
        <w:spacing w:before="66"/>
        <w:ind w:left="1024"/>
        <w:rPr>
          <w:b/>
          <w:sz w:val="24"/>
        </w:rPr>
      </w:pPr>
      <w:r>
        <w:rPr>
          <w:b/>
          <w:sz w:val="24"/>
        </w:rPr>
        <w:t>Укладка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асфальтового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покрытия</w:t>
      </w:r>
    </w:p>
    <w:p w:rsidR="00CC1ECE" w:rsidRDefault="00513E98">
      <w:pPr>
        <w:pStyle w:val="a3"/>
        <w:spacing w:before="75"/>
        <w:ind w:left="1024" w:right="825"/>
        <w:jc w:val="both"/>
      </w:pPr>
      <w:r>
        <w:t>Расчет произведен по «Методике расчета выбросов загрязняющих веществ в атмосферу от</w:t>
      </w:r>
      <w:r>
        <w:rPr>
          <w:spacing w:val="-57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производству строительных</w:t>
      </w:r>
      <w:r>
        <w:rPr>
          <w:spacing w:val="1"/>
        </w:rPr>
        <w:t xml:space="preserve"> </w:t>
      </w:r>
      <w:r>
        <w:t>материалов» Приложение</w:t>
      </w:r>
      <w:r>
        <w:rPr>
          <w:spacing w:val="1"/>
        </w:rPr>
        <w:t xml:space="preserve"> </w:t>
      </w:r>
      <w:r>
        <w:t>№11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приказу</w:t>
      </w:r>
      <w:r>
        <w:rPr>
          <w:spacing w:val="1"/>
        </w:rPr>
        <w:t xml:space="preserve"> </w:t>
      </w:r>
      <w:r>
        <w:t>Министра</w:t>
      </w:r>
      <w:r>
        <w:rPr>
          <w:spacing w:val="-2"/>
        </w:rPr>
        <w:t xml:space="preserve"> </w:t>
      </w:r>
      <w:r>
        <w:t>охраны окружающей среды РК от 18.08.08 г</w:t>
      </w:r>
      <w:r>
        <w:rPr>
          <w:spacing w:val="-1"/>
        </w:rPr>
        <w:t xml:space="preserve"> </w:t>
      </w:r>
      <w:r>
        <w:t>№100 п.</w:t>
      </w:r>
    </w:p>
    <w:p w:rsidR="00CC1ECE" w:rsidRDefault="00513E98">
      <w:pPr>
        <w:pStyle w:val="a3"/>
        <w:spacing w:before="7" w:line="237" w:lineRule="auto"/>
        <w:ind w:left="1024"/>
      </w:pPr>
      <w:r>
        <w:t>Масса</w:t>
      </w:r>
      <w:r>
        <w:rPr>
          <w:spacing w:val="1"/>
        </w:rPr>
        <w:t xml:space="preserve"> </w:t>
      </w:r>
      <w:r>
        <w:t>выделяющихся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</w:t>
      </w:r>
      <w:r>
        <w:t>ств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поверхностей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от количества</w:t>
      </w:r>
      <w:r>
        <w:rPr>
          <w:spacing w:val="-3"/>
        </w:rPr>
        <w:t xml:space="preserve"> </w:t>
      </w:r>
      <w:r>
        <w:t>испаряющейся жидкости</w:t>
      </w:r>
      <w:r>
        <w:rPr>
          <w:spacing w:val="-1"/>
        </w:rPr>
        <w:t xml:space="preserve"> </w:t>
      </w:r>
      <w:r>
        <w:t>и составляет:</w:t>
      </w:r>
    </w:p>
    <w:p w:rsidR="00CC1ECE" w:rsidRDefault="00513E98">
      <w:pPr>
        <w:pStyle w:val="a3"/>
        <w:spacing w:before="6"/>
        <w:ind w:left="1024"/>
      </w:pPr>
      <w:r>
        <w:t>Мсек</w:t>
      </w:r>
      <w:r>
        <w:rPr>
          <w:spacing w:val="-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q</w:t>
      </w:r>
      <w:r>
        <w:rPr>
          <w:spacing w:val="-2"/>
        </w:rPr>
        <w:t xml:space="preserve"> </w:t>
      </w:r>
      <w:r>
        <w:t>*</w:t>
      </w:r>
      <w:r>
        <w:rPr>
          <w:spacing w:val="-2"/>
        </w:rPr>
        <w:t xml:space="preserve"> </w:t>
      </w:r>
      <w:r>
        <w:t>S,</w:t>
      </w:r>
      <w:r>
        <w:rPr>
          <w:spacing w:val="-1"/>
        </w:rPr>
        <w:t xml:space="preserve"> </w:t>
      </w:r>
      <w:r>
        <w:t>г/сек,</w:t>
      </w:r>
      <w:r>
        <w:rPr>
          <w:spacing w:val="-2"/>
        </w:rPr>
        <w:t xml:space="preserve"> </w:t>
      </w:r>
      <w:r>
        <w:t>где:</w:t>
      </w:r>
    </w:p>
    <w:p w:rsidR="00CC1ECE" w:rsidRDefault="00513E98">
      <w:pPr>
        <w:pStyle w:val="a3"/>
        <w:spacing w:before="82"/>
        <w:ind w:left="1024" w:right="886"/>
      </w:pPr>
      <w:r>
        <w:t>q</w:t>
      </w:r>
      <w:r>
        <w:rPr>
          <w:spacing w:val="53"/>
        </w:rPr>
        <w:t xml:space="preserve"> </w:t>
      </w:r>
      <w:r>
        <w:t>–</w:t>
      </w:r>
      <w:r>
        <w:rPr>
          <w:spacing w:val="56"/>
        </w:rPr>
        <w:t xml:space="preserve"> </w:t>
      </w:r>
      <w:r>
        <w:t>удельный</w:t>
      </w:r>
      <w:r>
        <w:rPr>
          <w:spacing w:val="54"/>
        </w:rPr>
        <w:t xml:space="preserve"> </w:t>
      </w:r>
      <w:r>
        <w:t>выброс</w:t>
      </w:r>
      <w:r>
        <w:rPr>
          <w:spacing w:val="53"/>
        </w:rPr>
        <w:t xml:space="preserve"> </w:t>
      </w:r>
      <w:r>
        <w:t>загрязняющего</w:t>
      </w:r>
      <w:r>
        <w:rPr>
          <w:spacing w:val="54"/>
        </w:rPr>
        <w:t xml:space="preserve"> </w:t>
      </w:r>
      <w:r>
        <w:t>вещества</w:t>
      </w:r>
      <w:r>
        <w:rPr>
          <w:spacing w:val="52"/>
        </w:rPr>
        <w:t xml:space="preserve"> </w:t>
      </w:r>
      <w:r>
        <w:t>г/с*кв.м.</w:t>
      </w:r>
      <w:r>
        <w:rPr>
          <w:spacing w:val="54"/>
        </w:rPr>
        <w:t xml:space="preserve"> </w:t>
      </w:r>
      <w:r>
        <w:t>Принимает</w:t>
      </w:r>
      <w:r>
        <w:rPr>
          <w:spacing w:val="54"/>
        </w:rPr>
        <w:t xml:space="preserve"> </w:t>
      </w:r>
      <w:r>
        <w:t>значение</w:t>
      </w:r>
      <w:r>
        <w:rPr>
          <w:spacing w:val="3"/>
        </w:rPr>
        <w:t xml:space="preserve"> </w:t>
      </w:r>
      <w:r>
        <w:t>-</w:t>
      </w:r>
      <w:r>
        <w:rPr>
          <w:spacing w:val="53"/>
        </w:rPr>
        <w:t xml:space="preserve"> </w:t>
      </w:r>
      <w:r>
        <w:t>0,0139</w:t>
      </w:r>
      <w:r>
        <w:rPr>
          <w:spacing w:val="-57"/>
        </w:rPr>
        <w:t xml:space="preserve"> </w:t>
      </w:r>
      <w:r>
        <w:t>г/с*кв.м.</w:t>
      </w:r>
    </w:p>
    <w:p w:rsidR="00CC1ECE" w:rsidRDefault="00513E98">
      <w:pPr>
        <w:pStyle w:val="a3"/>
        <w:spacing w:before="79" w:line="237" w:lineRule="auto"/>
        <w:ind w:left="1024" w:right="1185"/>
      </w:pPr>
      <w:r>
        <w:t>S</w:t>
      </w:r>
      <w:r>
        <w:rPr>
          <w:spacing w:val="13"/>
        </w:rPr>
        <w:t xml:space="preserve"> </w:t>
      </w:r>
      <w:r>
        <w:t>–</w:t>
      </w:r>
      <w:r>
        <w:rPr>
          <w:spacing w:val="10"/>
        </w:rPr>
        <w:t xml:space="preserve"> </w:t>
      </w:r>
      <w:r>
        <w:t>площадь</w:t>
      </w:r>
      <w:r>
        <w:rPr>
          <w:spacing w:val="13"/>
        </w:rPr>
        <w:t xml:space="preserve"> </w:t>
      </w:r>
      <w:r>
        <w:t>обработанной</w:t>
      </w:r>
      <w:r>
        <w:rPr>
          <w:spacing w:val="10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t>20</w:t>
      </w:r>
      <w:r>
        <w:rPr>
          <w:spacing w:val="9"/>
        </w:rPr>
        <w:t xml:space="preserve"> </w:t>
      </w:r>
      <w:r>
        <w:t>мин</w:t>
      </w:r>
      <w:r>
        <w:rPr>
          <w:spacing w:val="8"/>
        </w:rPr>
        <w:t xml:space="preserve"> </w:t>
      </w:r>
      <w:r>
        <w:t>поверхности</w:t>
      </w:r>
      <w:r>
        <w:rPr>
          <w:spacing w:val="10"/>
        </w:rPr>
        <w:t xml:space="preserve"> </w:t>
      </w:r>
      <w:r>
        <w:t>или</w:t>
      </w:r>
      <w:r>
        <w:rPr>
          <w:spacing w:val="11"/>
        </w:rPr>
        <w:t xml:space="preserve"> </w:t>
      </w:r>
      <w:r>
        <w:t>свободная</w:t>
      </w:r>
      <w:r>
        <w:rPr>
          <w:spacing w:val="12"/>
        </w:rPr>
        <w:t xml:space="preserve"> </w:t>
      </w:r>
      <w:r>
        <w:t>поверхность</w:t>
      </w:r>
      <w:r>
        <w:rPr>
          <w:spacing w:val="-57"/>
        </w:rPr>
        <w:t xml:space="preserve"> </w:t>
      </w:r>
      <w:r>
        <w:t>испаряющейся</w:t>
      </w:r>
      <w:r>
        <w:rPr>
          <w:spacing w:val="-1"/>
        </w:rPr>
        <w:t xml:space="preserve"> </w:t>
      </w:r>
      <w:r>
        <w:t>жидкости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50 кв.м.</w:t>
      </w:r>
    </w:p>
    <w:p w:rsidR="00CC1ECE" w:rsidRDefault="00513E98">
      <w:pPr>
        <w:pStyle w:val="a3"/>
        <w:spacing w:before="2"/>
        <w:ind w:left="1024"/>
        <w:jc w:val="both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Мсек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Т</w:t>
      </w:r>
      <w:r>
        <w:rPr>
          <w:spacing w:val="-1"/>
        </w:rPr>
        <w:t xml:space="preserve"> </w:t>
      </w:r>
      <w:r>
        <w:t>* 3600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10</w:t>
      </w:r>
      <w:r>
        <w:rPr>
          <w:position w:val="9"/>
        </w:rPr>
        <w:t xml:space="preserve">6 </w:t>
      </w:r>
      <w:r>
        <w:t>т/пер.стр.,</w:t>
      </w:r>
      <w:r>
        <w:rPr>
          <w:spacing w:val="-1"/>
        </w:rPr>
        <w:t xml:space="preserve"> </w:t>
      </w:r>
      <w:r>
        <w:t>где:</w:t>
      </w:r>
    </w:p>
    <w:p w:rsidR="00CC1ECE" w:rsidRDefault="00513E98">
      <w:pPr>
        <w:pStyle w:val="a3"/>
        <w:spacing w:before="84"/>
        <w:ind w:left="1024"/>
        <w:jc w:val="both"/>
      </w:pPr>
      <w:r>
        <w:t>Т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чистое</w:t>
      </w:r>
      <w:r>
        <w:rPr>
          <w:spacing w:val="-3"/>
        </w:rPr>
        <w:t xml:space="preserve"> </w:t>
      </w:r>
      <w:r>
        <w:t>время</w:t>
      </w:r>
      <w:r>
        <w:rPr>
          <w:spacing w:val="2"/>
        </w:rPr>
        <w:t xml:space="preserve"> </w:t>
      </w:r>
      <w:r>
        <w:t>«работы»</w:t>
      </w:r>
      <w:r>
        <w:rPr>
          <w:spacing w:val="-9"/>
        </w:rPr>
        <w:t xml:space="preserve"> </w:t>
      </w:r>
      <w:r>
        <w:t>открытой поверхности</w:t>
      </w:r>
      <w:r>
        <w:rPr>
          <w:spacing w:val="-2"/>
        </w:rPr>
        <w:t xml:space="preserve"> </w:t>
      </w:r>
      <w:r>
        <w:t>36,11</w:t>
      </w:r>
      <w:r>
        <w:rPr>
          <w:spacing w:val="-1"/>
        </w:rPr>
        <w:t xml:space="preserve"> </w:t>
      </w:r>
      <w:r>
        <w:t>ч/пер.стр.</w:t>
      </w:r>
    </w:p>
    <w:p w:rsidR="00CC1ECE" w:rsidRDefault="00513E98">
      <w:pPr>
        <w:pStyle w:val="a3"/>
        <w:spacing w:before="84"/>
        <w:ind w:left="1024"/>
        <w:jc w:val="both"/>
      </w:pPr>
      <w:r>
        <w:t>Согласно</w:t>
      </w:r>
      <w:r>
        <w:rPr>
          <w:spacing w:val="-1"/>
        </w:rPr>
        <w:t xml:space="preserve"> </w:t>
      </w:r>
      <w:r>
        <w:t>Приложение</w:t>
      </w:r>
      <w:r>
        <w:rPr>
          <w:spacing w:val="-2"/>
        </w:rPr>
        <w:t xml:space="preserve"> </w:t>
      </w:r>
      <w:r>
        <w:t>№11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приказу</w:t>
      </w:r>
      <w:r>
        <w:rPr>
          <w:spacing w:val="-9"/>
        </w:rPr>
        <w:t xml:space="preserve"> </w:t>
      </w:r>
      <w:r>
        <w:t>Министра</w:t>
      </w:r>
      <w:r>
        <w:rPr>
          <w:spacing w:val="-2"/>
        </w:rPr>
        <w:t xml:space="preserve"> </w:t>
      </w:r>
      <w:r>
        <w:t>охраны</w:t>
      </w:r>
      <w:r>
        <w:rPr>
          <w:spacing w:val="-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РК от</w:t>
      </w:r>
    </w:p>
    <w:p w:rsidR="00CC1ECE" w:rsidRDefault="00513E98">
      <w:pPr>
        <w:pStyle w:val="a3"/>
        <w:spacing w:before="84"/>
        <w:ind w:left="1024" w:right="826"/>
        <w:jc w:val="both"/>
      </w:pPr>
      <w:r>
        <w:t>18.08.08 г №100 п. стр 2 – В расчетах приземных концентраций загрязняющих веществ</w:t>
      </w:r>
      <w:r>
        <w:rPr>
          <w:spacing w:val="1"/>
        </w:rPr>
        <w:t xml:space="preserve"> </w:t>
      </w:r>
      <w:r>
        <w:t>должны использоваться мощности выбросов ЗВ в атмосферу мсек (г/сек), отнесенные к</w:t>
      </w:r>
      <w:r>
        <w:rPr>
          <w:spacing w:val="1"/>
        </w:rPr>
        <w:t xml:space="preserve"> </w:t>
      </w:r>
      <w:r>
        <w:t>20-ти</w:t>
      </w:r>
      <w:r>
        <w:rPr>
          <w:spacing w:val="1"/>
        </w:rPr>
        <w:t xml:space="preserve"> </w:t>
      </w:r>
      <w:r>
        <w:t>минутному</w:t>
      </w:r>
      <w:r>
        <w:rPr>
          <w:spacing w:val="1"/>
        </w:rPr>
        <w:t xml:space="preserve"> </w:t>
      </w:r>
      <w:r>
        <w:t>интервалу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т.к.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битумом</w:t>
      </w:r>
      <w:r>
        <w:rPr>
          <w:spacing w:val="1"/>
        </w:rPr>
        <w:t xml:space="preserve"> </w:t>
      </w:r>
      <w:r>
        <w:t>поверхности</w:t>
      </w:r>
      <w:r>
        <w:rPr>
          <w:spacing w:val="-1"/>
        </w:rPr>
        <w:t xml:space="preserve"> </w:t>
      </w:r>
      <w:r>
        <w:t>50 кв.м. не</w:t>
      </w:r>
      <w:r>
        <w:rPr>
          <w:spacing w:val="-4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20 мин.</w:t>
      </w:r>
    </w:p>
    <w:p w:rsidR="00CC1ECE" w:rsidRDefault="00CC1ECE">
      <w:pPr>
        <w:jc w:val="both"/>
        <w:sectPr w:rsidR="00CC1ECE">
          <w:pgSz w:w="11920" w:h="16860"/>
          <w:pgMar w:top="1140" w:right="20" w:bottom="280" w:left="680" w:header="720" w:footer="720" w:gutter="0"/>
          <w:cols w:space="720"/>
        </w:sectPr>
      </w:pPr>
    </w:p>
    <w:p w:rsidR="00CC1ECE" w:rsidRDefault="00513E98">
      <w:pPr>
        <w:pStyle w:val="a3"/>
        <w:spacing w:before="63"/>
        <w:ind w:left="1024"/>
      </w:pPr>
      <w:r>
        <w:lastRenderedPageBreak/>
        <w:t>Углеводороды</w:t>
      </w:r>
      <w:r>
        <w:rPr>
          <w:spacing w:val="-3"/>
        </w:rPr>
        <w:t xml:space="preserve"> </w:t>
      </w:r>
      <w:r>
        <w:t>предельные:</w:t>
      </w:r>
    </w:p>
    <w:p w:rsidR="00CC1ECE" w:rsidRDefault="00513E98">
      <w:pPr>
        <w:pStyle w:val="a3"/>
        <w:spacing w:before="81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0,0139</w:t>
      </w:r>
      <w:r>
        <w:rPr>
          <w:spacing w:val="-1"/>
        </w:rPr>
        <w:t xml:space="preserve"> </w:t>
      </w:r>
      <w:r>
        <w:t>* 50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1200 =</w:t>
      </w:r>
      <w:r>
        <w:rPr>
          <w:spacing w:val="-2"/>
        </w:rPr>
        <w:t xml:space="preserve"> </w:t>
      </w:r>
      <w:r>
        <w:t>0,0006</w:t>
      </w:r>
      <w:r>
        <w:rPr>
          <w:spacing w:val="-1"/>
        </w:rPr>
        <w:t xml:space="preserve"> </w:t>
      </w:r>
      <w:r>
        <w:t>г/сек.</w:t>
      </w:r>
    </w:p>
    <w:p w:rsidR="00CC1ECE" w:rsidRDefault="00513E98">
      <w:pPr>
        <w:pStyle w:val="a3"/>
        <w:spacing w:before="85"/>
        <w:ind w:left="1024" w:right="1595"/>
      </w:pPr>
      <w:r>
        <w:rPr>
          <w:noProof/>
          <w:lang w:eastAsia="ru-RU"/>
        </w:rPr>
        <w:drawing>
          <wp:anchor distT="0" distB="0" distL="0" distR="0" simplePos="0" relativeHeight="469524992" behindDoc="1" locked="0" layoutInCell="1" allowOverlap="1">
            <wp:simplePos x="0" y="0"/>
            <wp:positionH relativeFrom="page">
              <wp:posOffset>1045467</wp:posOffset>
            </wp:positionH>
            <wp:positionV relativeFrom="paragraph">
              <wp:posOffset>467272</wp:posOffset>
            </wp:positionV>
            <wp:extent cx="5971914" cy="585216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914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Мпер.стр.</w:t>
      </w:r>
      <w:r>
        <w:rPr>
          <w:spacing w:val="1"/>
        </w:rPr>
        <w:t xml:space="preserve"> </w:t>
      </w:r>
      <w:r>
        <w:t>= 0,0139</w:t>
      </w:r>
      <w:r>
        <w:rPr>
          <w:spacing w:val="1"/>
        </w:rPr>
        <w:t xml:space="preserve"> </w:t>
      </w:r>
      <w:r>
        <w:t>*</w:t>
      </w:r>
      <w:r>
        <w:rPr>
          <w:spacing w:val="1"/>
        </w:rPr>
        <w:t xml:space="preserve"> </w:t>
      </w:r>
      <w:r>
        <w:t>50</w:t>
      </w:r>
      <w:r>
        <w:rPr>
          <w:spacing w:val="-2"/>
        </w:rPr>
        <w:t xml:space="preserve"> </w:t>
      </w:r>
      <w:r>
        <w:t>кв.м</w:t>
      </w:r>
      <w:r>
        <w:rPr>
          <w:spacing w:val="-1"/>
        </w:rPr>
        <w:t xml:space="preserve"> </w:t>
      </w:r>
      <w:r>
        <w:t>*</w:t>
      </w:r>
      <w:r>
        <w:rPr>
          <w:spacing w:val="2"/>
        </w:rPr>
        <w:t xml:space="preserve"> </w:t>
      </w:r>
      <w:r>
        <w:t>36,11</w:t>
      </w:r>
      <w:r>
        <w:rPr>
          <w:spacing w:val="-2"/>
        </w:rPr>
        <w:t xml:space="preserve"> </w:t>
      </w:r>
      <w:r>
        <w:t>час *</w:t>
      </w:r>
      <w:r>
        <w:rPr>
          <w:spacing w:val="1"/>
        </w:rPr>
        <w:t xml:space="preserve"> </w:t>
      </w:r>
      <w:r>
        <w:t>3600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1000000</w:t>
      </w:r>
      <w:r>
        <w:rPr>
          <w:spacing w:val="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0,0903</w:t>
      </w:r>
      <w:r>
        <w:rPr>
          <w:spacing w:val="1"/>
        </w:rPr>
        <w:t xml:space="preserve"> </w:t>
      </w:r>
      <w:r>
        <w:t>т/пер.стр.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сведены в</w:t>
      </w:r>
      <w:r>
        <w:rPr>
          <w:spacing w:val="-1"/>
        </w:rPr>
        <w:t xml:space="preserve"> </w:t>
      </w:r>
      <w:r>
        <w:t>таблицу:</w:t>
      </w:r>
    </w:p>
    <w:p w:rsidR="00CC1ECE" w:rsidRDefault="00CC1ECE">
      <w:pPr>
        <w:pStyle w:val="a3"/>
        <w:spacing w:before="8"/>
        <w:rPr>
          <w:sz w:val="10"/>
        </w:rPr>
      </w:pP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4796"/>
        <w:gridCol w:w="2390"/>
        <w:gridCol w:w="1912"/>
      </w:tblGrid>
      <w:tr w:rsidR="00CC1ECE">
        <w:trPr>
          <w:trHeight w:val="282"/>
        </w:trPr>
        <w:tc>
          <w:tcPr>
            <w:tcW w:w="4796" w:type="dxa"/>
            <w:vMerge w:val="restart"/>
          </w:tcPr>
          <w:p w:rsidR="00CC1ECE" w:rsidRDefault="00513E98">
            <w:pPr>
              <w:pStyle w:val="TableParagraph"/>
              <w:spacing w:before="141"/>
              <w:ind w:left="138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4302" w:type="dxa"/>
            <w:gridSpan w:val="2"/>
          </w:tcPr>
          <w:p w:rsidR="00CC1ECE" w:rsidRDefault="00513E98">
            <w:pPr>
              <w:pStyle w:val="TableParagraph"/>
              <w:spacing w:line="263" w:lineRule="exact"/>
              <w:ind w:left="1390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300"/>
        </w:trPr>
        <w:tc>
          <w:tcPr>
            <w:tcW w:w="479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390" w:type="dxa"/>
          </w:tcPr>
          <w:p w:rsidR="00CC1ECE" w:rsidRDefault="00513E98">
            <w:pPr>
              <w:pStyle w:val="TableParagraph"/>
              <w:spacing w:before="7" w:line="273" w:lineRule="exact"/>
              <w:ind w:left="975" w:right="710"/>
              <w:jc w:val="center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7" w:line="273" w:lineRule="exact"/>
              <w:ind w:left="713" w:right="179"/>
              <w:jc w:val="center"/>
              <w:rPr>
                <w:sz w:val="24"/>
              </w:rPr>
            </w:pPr>
            <w:r>
              <w:rPr>
                <w:sz w:val="24"/>
              </w:rPr>
              <w:t>т/пер.стр.</w:t>
            </w:r>
          </w:p>
        </w:tc>
      </w:tr>
      <w:tr w:rsidR="00CC1ECE">
        <w:trPr>
          <w:trHeight w:val="282"/>
        </w:trPr>
        <w:tc>
          <w:tcPr>
            <w:tcW w:w="4796" w:type="dxa"/>
          </w:tcPr>
          <w:p w:rsidR="00CC1ECE" w:rsidRDefault="00513E98">
            <w:pPr>
              <w:pStyle w:val="TableParagraph"/>
              <w:spacing w:before="7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Углеводороды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(2754)</w:t>
            </w:r>
          </w:p>
        </w:tc>
        <w:tc>
          <w:tcPr>
            <w:tcW w:w="2390" w:type="dxa"/>
          </w:tcPr>
          <w:p w:rsidR="00CC1ECE" w:rsidRDefault="00513E98">
            <w:pPr>
              <w:pStyle w:val="TableParagraph"/>
              <w:spacing w:before="7" w:line="256" w:lineRule="exact"/>
              <w:ind w:left="975" w:right="712"/>
              <w:jc w:val="center"/>
              <w:rPr>
                <w:sz w:val="24"/>
              </w:rPr>
            </w:pPr>
            <w:r>
              <w:rPr>
                <w:sz w:val="24"/>
              </w:rPr>
              <w:t>0,0006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7" w:line="256" w:lineRule="exact"/>
              <w:ind w:left="713" w:right="176"/>
              <w:jc w:val="center"/>
              <w:rPr>
                <w:sz w:val="24"/>
              </w:rPr>
            </w:pPr>
            <w:r>
              <w:rPr>
                <w:sz w:val="24"/>
              </w:rPr>
              <w:t>0,0903</w:t>
            </w:r>
          </w:p>
        </w:tc>
      </w:tr>
    </w:tbl>
    <w:p w:rsidR="00CC1ECE" w:rsidRDefault="00513E98">
      <w:pPr>
        <w:pStyle w:val="Heading3"/>
        <w:spacing w:before="129"/>
      </w:pPr>
      <w:r>
        <w:t>009</w:t>
      </w:r>
    </w:p>
    <w:p w:rsidR="00CC1ECE" w:rsidRDefault="00513E98">
      <w:pPr>
        <w:spacing w:before="84"/>
        <w:ind w:left="1024"/>
        <w:rPr>
          <w:b/>
          <w:sz w:val="24"/>
        </w:rPr>
      </w:pPr>
      <w:r>
        <w:rPr>
          <w:b/>
          <w:sz w:val="24"/>
        </w:rPr>
        <w:t>Столярные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работы.</w:t>
      </w:r>
    </w:p>
    <w:p w:rsidR="00CC1ECE" w:rsidRDefault="00513E98">
      <w:pPr>
        <w:pStyle w:val="a3"/>
        <w:spacing w:before="75"/>
        <w:ind w:left="1024" w:right="817"/>
        <w:jc w:val="both"/>
      </w:pPr>
      <w:r>
        <w:t>1. Циркулярная пила – 1 шт. Время работы станка 2 ч/день (по 10-15 мин в час), 180,0</w:t>
      </w:r>
      <w:r>
        <w:rPr>
          <w:spacing w:val="1"/>
        </w:rPr>
        <w:t xml:space="preserve"> </w:t>
      </w:r>
      <w:r>
        <w:t>ч/пер.стр. Выбросы загрязняющих веществ, образующихся при механической обработке</w:t>
      </w:r>
      <w:r>
        <w:rPr>
          <w:spacing w:val="1"/>
        </w:rPr>
        <w:t xml:space="preserve"> </w:t>
      </w:r>
      <w:r>
        <w:t>металлов, определяются согласно «Методике расчета выбросов загрязняющих веществ в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механической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металлов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величинам</w:t>
      </w:r>
      <w:r>
        <w:rPr>
          <w:spacing w:val="1"/>
        </w:rPr>
        <w:t xml:space="preserve"> </w:t>
      </w:r>
      <w:r>
        <w:t>удельных</w:t>
      </w:r>
      <w:r>
        <w:rPr>
          <w:spacing w:val="60"/>
        </w:rPr>
        <w:t xml:space="preserve"> </w:t>
      </w:r>
      <w:r>
        <w:t>выбросов)</w:t>
      </w:r>
      <w:r>
        <w:rPr>
          <w:spacing w:val="-57"/>
        </w:rPr>
        <w:t xml:space="preserve"> </w:t>
      </w:r>
      <w:r>
        <w:t>РНД</w:t>
      </w:r>
      <w:r>
        <w:rPr>
          <w:spacing w:val="1"/>
        </w:rPr>
        <w:t xml:space="preserve"> </w:t>
      </w:r>
      <w:r>
        <w:t>211.2.02.06-2004,</w:t>
      </w:r>
      <w:r>
        <w:rPr>
          <w:spacing w:val="1"/>
        </w:rPr>
        <w:t xml:space="preserve"> </w:t>
      </w:r>
      <w:r>
        <w:t>табл.</w:t>
      </w:r>
      <w:r>
        <w:rPr>
          <w:spacing w:val="1"/>
        </w:rPr>
        <w:t xml:space="preserve"> </w:t>
      </w:r>
      <w:r>
        <w:t>1.</w:t>
      </w:r>
      <w:r>
        <w:rPr>
          <w:spacing w:val="1"/>
        </w:rPr>
        <w:t xml:space="preserve"> </w:t>
      </w:r>
      <w:r>
        <w:t>Расчет</w:t>
      </w:r>
      <w:r>
        <w:rPr>
          <w:spacing w:val="1"/>
        </w:rPr>
        <w:t xml:space="preserve"> </w:t>
      </w:r>
      <w:r>
        <w:t>произведен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двадцатиминутным</w:t>
      </w:r>
      <w:r>
        <w:rPr>
          <w:spacing w:val="1"/>
        </w:rPr>
        <w:t xml:space="preserve"> </w:t>
      </w:r>
      <w:r>
        <w:t>интервалом</w:t>
      </w:r>
      <w:r>
        <w:rPr>
          <w:spacing w:val="1"/>
        </w:rPr>
        <w:t xml:space="preserve"> </w:t>
      </w:r>
      <w:r>
        <w:t>осреднения</w:t>
      </w:r>
      <w:r>
        <w:rPr>
          <w:spacing w:val="-1"/>
        </w:rPr>
        <w:t xml:space="preserve"> </w:t>
      </w:r>
      <w:r>
        <w:t>согласно РНД</w:t>
      </w:r>
      <w:r>
        <w:rPr>
          <w:spacing w:val="-1"/>
        </w:rPr>
        <w:t xml:space="preserve"> </w:t>
      </w:r>
      <w:r>
        <w:t>211.2.01.01-97, п. 1.6, с.</w:t>
      </w:r>
      <w:r>
        <w:rPr>
          <w:spacing w:val="-3"/>
        </w:rPr>
        <w:t xml:space="preserve"> </w:t>
      </w:r>
      <w:r>
        <w:t>4.</w:t>
      </w:r>
    </w:p>
    <w:p w:rsidR="00CC1ECE" w:rsidRDefault="00513E98">
      <w:pPr>
        <w:pStyle w:val="a3"/>
        <w:spacing w:before="10"/>
        <w:ind w:left="1024"/>
      </w:pPr>
      <w:r>
        <w:t>Пыль</w:t>
      </w:r>
      <w:r>
        <w:rPr>
          <w:spacing w:val="-3"/>
        </w:rPr>
        <w:t xml:space="preserve"> </w:t>
      </w:r>
      <w:r>
        <w:t>древесная</w:t>
      </w:r>
      <w:r>
        <w:rPr>
          <w:spacing w:val="-2"/>
        </w:rPr>
        <w:t xml:space="preserve"> </w:t>
      </w:r>
      <w:r>
        <w:t>(2936):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0,59 *0,2</w:t>
      </w:r>
      <w:r>
        <w:rPr>
          <w:spacing w:val="-1"/>
        </w:rPr>
        <w:t xml:space="preserve"> </w:t>
      </w:r>
      <w:r>
        <w:t>/ 20 /</w:t>
      </w:r>
      <w:r>
        <w:rPr>
          <w:spacing w:val="-1"/>
        </w:rPr>
        <w:t xml:space="preserve"> </w:t>
      </w:r>
      <w:r>
        <w:t>60 =</w:t>
      </w:r>
      <w:r>
        <w:rPr>
          <w:spacing w:val="-1"/>
        </w:rPr>
        <w:t xml:space="preserve"> </w:t>
      </w:r>
      <w:r>
        <w:t>0,0001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</w:pPr>
      <w:r>
        <w:t>Мгод</w:t>
      </w:r>
      <w:r>
        <w:rPr>
          <w:spacing w:val="-2"/>
        </w:rPr>
        <w:t xml:space="preserve"> </w:t>
      </w:r>
      <w:r>
        <w:t>= 0,59 *</w:t>
      </w:r>
      <w:r>
        <w:rPr>
          <w:spacing w:val="-1"/>
        </w:rPr>
        <w:t xml:space="preserve"> </w:t>
      </w:r>
      <w:r>
        <w:t>3,6 * 0,18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0,3823 т/г.</w:t>
      </w:r>
    </w:p>
    <w:p w:rsidR="00CC1ECE" w:rsidRDefault="00513E98">
      <w:pPr>
        <w:spacing w:before="84"/>
        <w:ind w:left="1024"/>
        <w:rPr>
          <w:i/>
          <w:sz w:val="24"/>
        </w:rPr>
      </w:pPr>
      <w:r>
        <w:rPr>
          <w:i/>
          <w:sz w:val="24"/>
        </w:rPr>
        <w:t>Коэффициент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0,2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введен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</w:t>
      </w:r>
      <w:r>
        <w:rPr>
          <w:i/>
          <w:sz w:val="24"/>
        </w:rPr>
        <w:t>ля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учета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гравитационного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оседания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пыли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древесной.</w:t>
      </w:r>
    </w:p>
    <w:p w:rsidR="00CC1ECE" w:rsidRDefault="00513E98">
      <w:pPr>
        <w:pStyle w:val="a3"/>
        <w:spacing w:before="84" w:after="13"/>
        <w:ind w:left="1024"/>
      </w:pPr>
      <w:r>
        <w:t>Результаты</w:t>
      </w:r>
      <w:r>
        <w:rPr>
          <w:spacing w:val="-3"/>
        </w:rPr>
        <w:t xml:space="preserve"> </w:t>
      </w:r>
      <w:r>
        <w:t>расчета</w:t>
      </w:r>
      <w:r>
        <w:rPr>
          <w:spacing w:val="-3"/>
        </w:rPr>
        <w:t xml:space="preserve"> </w:t>
      </w:r>
      <w:r>
        <w:t>сведены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таблицу:</w:t>
      </w:r>
    </w:p>
    <w:tbl>
      <w:tblPr>
        <w:tblStyle w:val="TableNormal"/>
        <w:tblW w:w="0" w:type="auto"/>
        <w:tblInd w:w="9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4871"/>
        <w:gridCol w:w="2197"/>
        <w:gridCol w:w="2374"/>
      </w:tblGrid>
      <w:tr w:rsidR="00CC1ECE">
        <w:trPr>
          <w:trHeight w:val="297"/>
        </w:trPr>
        <w:tc>
          <w:tcPr>
            <w:tcW w:w="4871" w:type="dxa"/>
            <w:vMerge w:val="restart"/>
          </w:tcPr>
          <w:p w:rsidR="00CC1ECE" w:rsidRDefault="00513E98">
            <w:pPr>
              <w:pStyle w:val="TableParagraph"/>
              <w:spacing w:before="150"/>
              <w:ind w:left="1233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4571" w:type="dxa"/>
            <w:gridSpan w:val="2"/>
          </w:tcPr>
          <w:p w:rsidR="00CC1ECE" w:rsidRDefault="00513E98">
            <w:pPr>
              <w:pStyle w:val="TableParagraph"/>
              <w:spacing w:before="1" w:line="276" w:lineRule="exact"/>
              <w:ind w:left="1163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282"/>
        </w:trPr>
        <w:tc>
          <w:tcPr>
            <w:tcW w:w="487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97" w:type="dxa"/>
          </w:tcPr>
          <w:p w:rsidR="00CC1ECE" w:rsidRDefault="00513E98">
            <w:pPr>
              <w:pStyle w:val="TableParagraph"/>
              <w:spacing w:line="263" w:lineRule="exact"/>
              <w:ind w:left="750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2374" w:type="dxa"/>
          </w:tcPr>
          <w:p w:rsidR="00CC1ECE" w:rsidRDefault="00513E98">
            <w:pPr>
              <w:pStyle w:val="TableParagraph"/>
              <w:spacing w:line="263" w:lineRule="exact"/>
              <w:ind w:left="680"/>
              <w:rPr>
                <w:sz w:val="24"/>
              </w:rPr>
            </w:pPr>
            <w:r>
              <w:rPr>
                <w:sz w:val="24"/>
              </w:rPr>
              <w:t>т/пер.стр.</w:t>
            </w:r>
          </w:p>
        </w:tc>
      </w:tr>
      <w:tr w:rsidR="00CC1ECE">
        <w:trPr>
          <w:trHeight w:val="287"/>
        </w:trPr>
        <w:tc>
          <w:tcPr>
            <w:tcW w:w="4871" w:type="dxa"/>
          </w:tcPr>
          <w:p w:rsidR="00CC1ECE" w:rsidRDefault="00513E98">
            <w:pPr>
              <w:pStyle w:val="TableParagraph"/>
              <w:spacing w:line="267" w:lineRule="exact"/>
              <w:ind w:left="47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древесная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(2936)</w:t>
            </w:r>
          </w:p>
        </w:tc>
        <w:tc>
          <w:tcPr>
            <w:tcW w:w="2197" w:type="dxa"/>
          </w:tcPr>
          <w:p w:rsidR="00CC1ECE" w:rsidRDefault="00513E98">
            <w:pPr>
              <w:pStyle w:val="TableParagraph"/>
              <w:spacing w:line="267" w:lineRule="exact"/>
              <w:ind w:left="750"/>
              <w:rPr>
                <w:sz w:val="24"/>
              </w:rPr>
            </w:pPr>
            <w:r>
              <w:rPr>
                <w:sz w:val="24"/>
              </w:rPr>
              <w:t>0,0001</w:t>
            </w:r>
          </w:p>
        </w:tc>
        <w:tc>
          <w:tcPr>
            <w:tcW w:w="2374" w:type="dxa"/>
          </w:tcPr>
          <w:p w:rsidR="00CC1ECE" w:rsidRDefault="00513E98">
            <w:pPr>
              <w:pStyle w:val="TableParagraph"/>
              <w:spacing w:line="267" w:lineRule="exact"/>
              <w:ind w:left="680"/>
              <w:rPr>
                <w:sz w:val="24"/>
              </w:rPr>
            </w:pPr>
            <w:r>
              <w:rPr>
                <w:sz w:val="24"/>
              </w:rPr>
              <w:t>0,3823</w:t>
            </w:r>
          </w:p>
        </w:tc>
      </w:tr>
    </w:tbl>
    <w:p w:rsidR="00CC1ECE" w:rsidRDefault="00CC1ECE">
      <w:pPr>
        <w:pStyle w:val="a3"/>
        <w:spacing w:before="8"/>
      </w:pPr>
    </w:p>
    <w:p w:rsidR="00CC1ECE" w:rsidRDefault="00513E98">
      <w:pPr>
        <w:pStyle w:val="Heading3"/>
      </w:pPr>
      <w:r>
        <w:t>010</w:t>
      </w:r>
    </w:p>
    <w:p w:rsidR="00CC1ECE" w:rsidRDefault="00513E98">
      <w:pPr>
        <w:spacing w:before="82"/>
        <w:ind w:left="1024"/>
        <w:rPr>
          <w:b/>
          <w:sz w:val="24"/>
        </w:rPr>
      </w:pPr>
      <w:r>
        <w:rPr>
          <w:b/>
          <w:sz w:val="24"/>
        </w:rPr>
        <w:t>Прокладка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полипропиленовых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труб</w:t>
      </w:r>
    </w:p>
    <w:p w:rsidR="00CC1ECE" w:rsidRDefault="00513E98">
      <w:pPr>
        <w:pStyle w:val="a3"/>
        <w:spacing w:before="75"/>
        <w:ind w:left="1024" w:right="823"/>
        <w:jc w:val="both"/>
      </w:pPr>
      <w:r>
        <w:t>Система водопровода, канализации и отопления будет выполнена из полипропиленовых</w:t>
      </w:r>
      <w:r>
        <w:rPr>
          <w:spacing w:val="1"/>
        </w:rPr>
        <w:t xml:space="preserve"> </w:t>
      </w:r>
      <w:r>
        <w:t>труб.</w:t>
      </w:r>
      <w:r>
        <w:rPr>
          <w:spacing w:val="41"/>
        </w:rPr>
        <w:t xml:space="preserve"> </w:t>
      </w:r>
      <w:r>
        <w:t>При</w:t>
      </w:r>
      <w:r>
        <w:rPr>
          <w:spacing w:val="41"/>
        </w:rPr>
        <w:t xml:space="preserve"> </w:t>
      </w:r>
      <w:r>
        <w:t>проведении</w:t>
      </w:r>
      <w:r>
        <w:rPr>
          <w:spacing w:val="39"/>
        </w:rPr>
        <w:t xml:space="preserve"> </w:t>
      </w:r>
      <w:r>
        <w:t>монтажных</w:t>
      </w:r>
      <w:r>
        <w:rPr>
          <w:spacing w:val="40"/>
        </w:rPr>
        <w:t xml:space="preserve"> </w:t>
      </w:r>
      <w:r>
        <w:t>работ</w:t>
      </w:r>
      <w:r>
        <w:rPr>
          <w:spacing w:val="41"/>
        </w:rPr>
        <w:t xml:space="preserve"> </w:t>
      </w:r>
      <w:r>
        <w:t>нагреву</w:t>
      </w:r>
      <w:r>
        <w:rPr>
          <w:spacing w:val="33"/>
        </w:rPr>
        <w:t xml:space="preserve"> </w:t>
      </w:r>
      <w:r>
        <w:t>будет</w:t>
      </w:r>
      <w:r>
        <w:rPr>
          <w:spacing w:val="41"/>
        </w:rPr>
        <w:t xml:space="preserve"> </w:t>
      </w:r>
      <w:r>
        <w:t>подвергаться</w:t>
      </w:r>
      <w:r>
        <w:rPr>
          <w:spacing w:val="40"/>
        </w:rPr>
        <w:t xml:space="preserve"> </w:t>
      </w:r>
      <w:r>
        <w:t>~</w:t>
      </w:r>
      <w:r>
        <w:rPr>
          <w:spacing w:val="40"/>
        </w:rPr>
        <w:t xml:space="preserve"> </w:t>
      </w:r>
      <w:r>
        <w:t>92,04</w:t>
      </w:r>
      <w:r>
        <w:rPr>
          <w:spacing w:val="40"/>
        </w:rPr>
        <w:t xml:space="preserve"> </w:t>
      </w:r>
      <w:r>
        <w:t>т/пер.стр.,</w:t>
      </w:r>
      <w:r>
        <w:rPr>
          <w:spacing w:val="-57"/>
        </w:rPr>
        <w:t xml:space="preserve"> </w:t>
      </w:r>
      <w:r>
        <w:t>19,2</w:t>
      </w:r>
      <w:r>
        <w:rPr>
          <w:spacing w:val="1"/>
        </w:rPr>
        <w:t xml:space="preserve"> </w:t>
      </w:r>
      <w:r>
        <w:t>кг/час</w:t>
      </w:r>
      <w:r>
        <w:rPr>
          <w:spacing w:val="1"/>
        </w:rPr>
        <w:t xml:space="preserve"> </w:t>
      </w:r>
      <w:r>
        <w:t>полипропиленовых</w:t>
      </w:r>
      <w:r>
        <w:rPr>
          <w:spacing w:val="1"/>
        </w:rPr>
        <w:t xml:space="preserve"> </w:t>
      </w:r>
      <w:r>
        <w:t>труб.</w:t>
      </w:r>
      <w:r>
        <w:rPr>
          <w:spacing w:val="1"/>
        </w:rPr>
        <w:t xml:space="preserve"> </w:t>
      </w:r>
      <w:r>
        <w:t>Расчет</w:t>
      </w:r>
      <w:r>
        <w:rPr>
          <w:spacing w:val="1"/>
        </w:rPr>
        <w:t xml:space="preserve"> </w:t>
      </w:r>
      <w:r>
        <w:t>ВВВ</w:t>
      </w:r>
      <w:r>
        <w:rPr>
          <w:spacing w:val="1"/>
        </w:rPr>
        <w:t xml:space="preserve"> </w:t>
      </w:r>
      <w:r>
        <w:t>произведен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«Методике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выбросов вредных веществ в атмосферу при работе с пластмассовыми</w:t>
      </w:r>
      <w:r>
        <w:rPr>
          <w:spacing w:val="1"/>
        </w:rPr>
        <w:t xml:space="preserve"> </w:t>
      </w:r>
      <w:r>
        <w:t>материалами»,</w:t>
      </w:r>
      <w:r>
        <w:rPr>
          <w:spacing w:val="1"/>
        </w:rPr>
        <w:t xml:space="preserve"> </w:t>
      </w:r>
      <w:r>
        <w:t>Приложение №7 к приказу Министра охраны окружающей</w:t>
      </w:r>
      <w:r>
        <w:rPr>
          <w:spacing w:val="60"/>
        </w:rPr>
        <w:t xml:space="preserve"> </w:t>
      </w:r>
      <w:r>
        <w:t>среды Республики Казахстан</w:t>
      </w:r>
      <w:r>
        <w:rPr>
          <w:spacing w:val="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18.04.08 г</w:t>
      </w:r>
      <w:r>
        <w:rPr>
          <w:spacing w:val="-1"/>
        </w:rPr>
        <w:t xml:space="preserve"> </w:t>
      </w:r>
      <w:r>
        <w:t>№100-</w:t>
      </w:r>
      <w:r>
        <w:rPr>
          <w:spacing w:val="-1"/>
        </w:rPr>
        <w:t xml:space="preserve"> </w:t>
      </w:r>
      <w:r>
        <w:t>п. с.</w:t>
      </w:r>
      <w:r>
        <w:rPr>
          <w:spacing w:val="-3"/>
        </w:rPr>
        <w:t xml:space="preserve"> </w:t>
      </w:r>
      <w:r>
        <w:t>3.</w:t>
      </w:r>
    </w:p>
    <w:p w:rsidR="00CC1ECE" w:rsidRDefault="00513E98">
      <w:pPr>
        <w:pStyle w:val="a3"/>
        <w:ind w:left="1024"/>
        <w:jc w:val="both"/>
      </w:pPr>
      <w:r>
        <w:t>Уксусная</w:t>
      </w:r>
      <w:r>
        <w:rPr>
          <w:spacing w:val="-2"/>
        </w:rPr>
        <w:t xml:space="preserve"> </w:t>
      </w:r>
      <w:r>
        <w:t>кислота</w:t>
      </w:r>
      <w:r>
        <w:rPr>
          <w:spacing w:val="-2"/>
        </w:rPr>
        <w:t xml:space="preserve"> </w:t>
      </w:r>
      <w:r>
        <w:t>(1555):</w:t>
      </w:r>
    </w:p>
    <w:p w:rsidR="00CC1ECE" w:rsidRDefault="00513E98">
      <w:pPr>
        <w:pStyle w:val="a3"/>
        <w:spacing w:before="84"/>
        <w:ind w:left="1024"/>
        <w:jc w:val="both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19,2</w:t>
      </w:r>
      <w:r>
        <w:rPr>
          <w:spacing w:val="-1"/>
        </w:rPr>
        <w:t xml:space="preserve"> </w:t>
      </w:r>
      <w:r>
        <w:t>кг/час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5,1</w:t>
      </w:r>
      <w:r>
        <w:rPr>
          <w:spacing w:val="1"/>
        </w:rPr>
        <w:t xml:space="preserve"> </w:t>
      </w:r>
      <w:r>
        <w:t>г/кг</w:t>
      </w:r>
      <w:r>
        <w:rPr>
          <w:spacing w:val="-2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3600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0,0080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  <w:jc w:val="both"/>
      </w:pPr>
      <w:r>
        <w:t>Мпер.стр.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92040</w:t>
      </w:r>
      <w:r>
        <w:rPr>
          <w:spacing w:val="-1"/>
        </w:rPr>
        <w:t xml:space="preserve"> </w:t>
      </w:r>
      <w:r>
        <w:t>кг/пер.стр. *</w:t>
      </w:r>
      <w:r>
        <w:rPr>
          <w:spacing w:val="-1"/>
        </w:rPr>
        <w:t xml:space="preserve"> </w:t>
      </w:r>
      <w:r>
        <w:t>1,5</w:t>
      </w:r>
      <w:r>
        <w:rPr>
          <w:spacing w:val="-1"/>
        </w:rPr>
        <w:t xml:space="preserve"> </w:t>
      </w:r>
      <w:r>
        <w:t>г/кг</w:t>
      </w:r>
      <w:r>
        <w:rPr>
          <w:spacing w:val="-2"/>
        </w:rPr>
        <w:t xml:space="preserve"> </w:t>
      </w:r>
      <w:r>
        <w:t>/ 1000000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0,1381</w:t>
      </w:r>
      <w:r>
        <w:rPr>
          <w:spacing w:val="-1"/>
        </w:rPr>
        <w:t xml:space="preserve"> </w:t>
      </w:r>
      <w:r>
        <w:t>т/пер.стр.</w:t>
      </w:r>
    </w:p>
    <w:p w:rsidR="00CC1ECE" w:rsidRDefault="00CC1ECE">
      <w:pPr>
        <w:pStyle w:val="a3"/>
        <w:rPr>
          <w:sz w:val="25"/>
        </w:rPr>
      </w:pPr>
    </w:p>
    <w:p w:rsidR="00CC1ECE" w:rsidRDefault="00513E98">
      <w:pPr>
        <w:pStyle w:val="a3"/>
        <w:spacing w:before="1"/>
        <w:ind w:left="1024"/>
      </w:pPr>
      <w:r>
        <w:t>Оксид</w:t>
      </w:r>
      <w:r>
        <w:rPr>
          <w:spacing w:val="-2"/>
        </w:rPr>
        <w:t xml:space="preserve"> </w:t>
      </w:r>
      <w:r>
        <w:t>углерода</w:t>
      </w:r>
      <w:r>
        <w:rPr>
          <w:spacing w:val="-3"/>
        </w:rPr>
        <w:t xml:space="preserve"> </w:t>
      </w:r>
      <w:r>
        <w:t>(0337):</w:t>
      </w:r>
    </w:p>
    <w:p w:rsidR="00CC1ECE" w:rsidRDefault="00513E98">
      <w:pPr>
        <w:pStyle w:val="a3"/>
        <w:spacing w:before="82"/>
        <w:ind w:left="1024"/>
      </w:pPr>
      <w:r>
        <w:t>Мсек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19,2</w:t>
      </w:r>
      <w:r>
        <w:rPr>
          <w:spacing w:val="-1"/>
        </w:rPr>
        <w:t xml:space="preserve"> </w:t>
      </w:r>
      <w:r>
        <w:t>кг/час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1,0</w:t>
      </w:r>
      <w:r>
        <w:rPr>
          <w:spacing w:val="1"/>
        </w:rPr>
        <w:t xml:space="preserve"> </w:t>
      </w:r>
      <w:r>
        <w:t>г/кг</w:t>
      </w:r>
      <w:r>
        <w:rPr>
          <w:spacing w:val="-2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3600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0,0053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 w:right="2309"/>
      </w:pPr>
      <w:r>
        <w:rPr>
          <w:noProof/>
          <w:lang w:eastAsia="ru-RU"/>
        </w:rPr>
        <w:drawing>
          <wp:anchor distT="0" distB="0" distL="0" distR="0" simplePos="0" relativeHeight="469525504" behindDoc="1" locked="0" layoutInCell="1" allowOverlap="1">
            <wp:simplePos x="0" y="0"/>
            <wp:positionH relativeFrom="page">
              <wp:posOffset>1045467</wp:posOffset>
            </wp:positionH>
            <wp:positionV relativeFrom="paragraph">
              <wp:posOffset>465621</wp:posOffset>
            </wp:positionV>
            <wp:extent cx="5967706" cy="772668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706" cy="772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Мпер.стр.</w:t>
      </w:r>
      <w:r>
        <w:rPr>
          <w:spacing w:val="28"/>
        </w:rPr>
        <w:t xml:space="preserve"> </w:t>
      </w:r>
      <w:r>
        <w:t>=</w:t>
      </w:r>
      <w:r>
        <w:rPr>
          <w:spacing w:val="27"/>
        </w:rPr>
        <w:t xml:space="preserve"> </w:t>
      </w:r>
      <w:r>
        <w:t>92040</w:t>
      </w:r>
      <w:r>
        <w:rPr>
          <w:spacing w:val="30"/>
        </w:rPr>
        <w:t xml:space="preserve"> </w:t>
      </w:r>
      <w:r>
        <w:t>кг/пер.стр.</w:t>
      </w:r>
      <w:r>
        <w:rPr>
          <w:spacing w:val="28"/>
        </w:rPr>
        <w:t xml:space="preserve"> </w:t>
      </w:r>
      <w:r>
        <w:t>*</w:t>
      </w:r>
      <w:r>
        <w:rPr>
          <w:spacing w:val="28"/>
        </w:rPr>
        <w:t xml:space="preserve"> </w:t>
      </w:r>
      <w:r>
        <w:t>1,0</w:t>
      </w:r>
      <w:r>
        <w:rPr>
          <w:spacing w:val="30"/>
        </w:rPr>
        <w:t xml:space="preserve"> </w:t>
      </w:r>
      <w:r>
        <w:t>г/кг</w:t>
      </w:r>
      <w:r>
        <w:rPr>
          <w:spacing w:val="28"/>
        </w:rPr>
        <w:t xml:space="preserve"> </w:t>
      </w:r>
      <w:r>
        <w:t>/</w:t>
      </w:r>
      <w:r>
        <w:rPr>
          <w:spacing w:val="29"/>
        </w:rPr>
        <w:t xml:space="preserve"> </w:t>
      </w:r>
      <w:r>
        <w:t>1000000</w:t>
      </w:r>
      <w:r>
        <w:rPr>
          <w:spacing w:val="28"/>
        </w:rPr>
        <w:t xml:space="preserve"> </w:t>
      </w:r>
      <w:r>
        <w:t>=</w:t>
      </w:r>
      <w:r>
        <w:rPr>
          <w:spacing w:val="27"/>
        </w:rPr>
        <w:t xml:space="preserve"> </w:t>
      </w:r>
      <w:r>
        <w:t>0,0920</w:t>
      </w:r>
      <w:r>
        <w:rPr>
          <w:spacing w:val="30"/>
        </w:rPr>
        <w:t xml:space="preserve"> </w:t>
      </w:r>
      <w:r>
        <w:t>т/пер.стр.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сведены в</w:t>
      </w:r>
      <w:r>
        <w:rPr>
          <w:spacing w:val="-1"/>
        </w:rPr>
        <w:t xml:space="preserve"> </w:t>
      </w:r>
      <w:r>
        <w:t>таблицу:</w:t>
      </w:r>
    </w:p>
    <w:p w:rsidR="00CC1ECE" w:rsidRDefault="00CC1ECE">
      <w:pPr>
        <w:pStyle w:val="a3"/>
        <w:spacing w:before="8"/>
        <w:rPr>
          <w:sz w:val="10"/>
        </w:rPr>
      </w:pP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4797"/>
        <w:gridCol w:w="2390"/>
        <w:gridCol w:w="1912"/>
      </w:tblGrid>
      <w:tr w:rsidR="00CC1ECE">
        <w:trPr>
          <w:trHeight w:val="282"/>
        </w:trPr>
        <w:tc>
          <w:tcPr>
            <w:tcW w:w="4797" w:type="dxa"/>
            <w:vMerge w:val="restart"/>
          </w:tcPr>
          <w:p w:rsidR="00CC1ECE" w:rsidRDefault="00513E98">
            <w:pPr>
              <w:pStyle w:val="TableParagraph"/>
              <w:spacing w:before="141"/>
              <w:ind w:left="138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4302" w:type="dxa"/>
            <w:gridSpan w:val="2"/>
          </w:tcPr>
          <w:p w:rsidR="00CC1ECE" w:rsidRDefault="00513E98">
            <w:pPr>
              <w:pStyle w:val="TableParagraph"/>
              <w:spacing w:line="263" w:lineRule="exact"/>
              <w:ind w:left="1389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298"/>
        </w:trPr>
        <w:tc>
          <w:tcPr>
            <w:tcW w:w="479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390" w:type="dxa"/>
          </w:tcPr>
          <w:p w:rsidR="00CC1ECE" w:rsidRDefault="00513E98">
            <w:pPr>
              <w:pStyle w:val="TableParagraph"/>
              <w:spacing w:before="7" w:line="272" w:lineRule="exact"/>
              <w:ind w:left="975" w:right="712"/>
              <w:jc w:val="center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7" w:line="272" w:lineRule="exact"/>
              <w:ind w:left="712" w:right="180"/>
              <w:jc w:val="center"/>
              <w:rPr>
                <w:sz w:val="24"/>
              </w:rPr>
            </w:pPr>
            <w:r>
              <w:rPr>
                <w:sz w:val="24"/>
              </w:rPr>
              <w:t>т/пер.стр.</w:t>
            </w:r>
          </w:p>
        </w:tc>
      </w:tr>
      <w:tr w:rsidR="00CC1ECE">
        <w:trPr>
          <w:trHeight w:val="298"/>
        </w:trPr>
        <w:tc>
          <w:tcPr>
            <w:tcW w:w="4797" w:type="dxa"/>
          </w:tcPr>
          <w:p w:rsidR="00CC1ECE" w:rsidRDefault="00513E98">
            <w:pPr>
              <w:pStyle w:val="TableParagraph"/>
              <w:spacing w:before="5" w:line="273" w:lineRule="exact"/>
              <w:ind w:left="200"/>
              <w:rPr>
                <w:sz w:val="24"/>
              </w:rPr>
            </w:pPr>
            <w:r>
              <w:rPr>
                <w:sz w:val="24"/>
              </w:rPr>
              <w:t>Уксусная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кислота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(1555)</w:t>
            </w:r>
          </w:p>
        </w:tc>
        <w:tc>
          <w:tcPr>
            <w:tcW w:w="2390" w:type="dxa"/>
          </w:tcPr>
          <w:p w:rsidR="00CC1ECE" w:rsidRDefault="00513E98">
            <w:pPr>
              <w:pStyle w:val="TableParagraph"/>
              <w:spacing w:before="5" w:line="273" w:lineRule="exact"/>
              <w:ind w:left="974" w:right="713"/>
              <w:jc w:val="center"/>
              <w:rPr>
                <w:sz w:val="24"/>
              </w:rPr>
            </w:pPr>
            <w:r>
              <w:rPr>
                <w:sz w:val="24"/>
              </w:rPr>
              <w:t>0,0080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5" w:line="273" w:lineRule="exact"/>
              <w:ind w:left="713" w:right="178"/>
              <w:jc w:val="center"/>
              <w:rPr>
                <w:sz w:val="24"/>
              </w:rPr>
            </w:pPr>
            <w:r>
              <w:rPr>
                <w:sz w:val="24"/>
              </w:rPr>
              <w:t>0,1381</w:t>
            </w:r>
          </w:p>
        </w:tc>
      </w:tr>
      <w:tr w:rsidR="00CC1ECE">
        <w:trPr>
          <w:trHeight w:val="282"/>
        </w:trPr>
        <w:tc>
          <w:tcPr>
            <w:tcW w:w="4797" w:type="dxa"/>
          </w:tcPr>
          <w:p w:rsidR="00CC1ECE" w:rsidRDefault="00513E98">
            <w:pPr>
              <w:pStyle w:val="TableParagraph"/>
              <w:spacing w:before="7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углерода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(0337)</w:t>
            </w:r>
          </w:p>
        </w:tc>
        <w:tc>
          <w:tcPr>
            <w:tcW w:w="2390" w:type="dxa"/>
          </w:tcPr>
          <w:p w:rsidR="00CC1ECE" w:rsidRDefault="00513E98">
            <w:pPr>
              <w:pStyle w:val="TableParagraph"/>
              <w:spacing w:before="7" w:line="256" w:lineRule="exact"/>
              <w:ind w:left="974" w:right="713"/>
              <w:jc w:val="center"/>
              <w:rPr>
                <w:sz w:val="24"/>
              </w:rPr>
            </w:pPr>
            <w:r>
              <w:rPr>
                <w:sz w:val="24"/>
              </w:rPr>
              <w:t>0,0053</w:t>
            </w:r>
          </w:p>
        </w:tc>
        <w:tc>
          <w:tcPr>
            <w:tcW w:w="1912" w:type="dxa"/>
          </w:tcPr>
          <w:p w:rsidR="00CC1ECE" w:rsidRDefault="00513E98">
            <w:pPr>
              <w:pStyle w:val="TableParagraph"/>
              <w:spacing w:before="7" w:line="256" w:lineRule="exact"/>
              <w:ind w:left="713" w:right="178"/>
              <w:jc w:val="center"/>
              <w:rPr>
                <w:sz w:val="24"/>
              </w:rPr>
            </w:pPr>
            <w:r>
              <w:rPr>
                <w:sz w:val="24"/>
              </w:rPr>
              <w:t>0,0920</w:t>
            </w:r>
          </w:p>
        </w:tc>
      </w:tr>
    </w:tbl>
    <w:p w:rsidR="00CC1ECE" w:rsidRDefault="00513E98">
      <w:pPr>
        <w:pStyle w:val="Heading3"/>
        <w:spacing w:before="108"/>
      </w:pPr>
      <w:r>
        <w:t>011</w:t>
      </w:r>
    </w:p>
    <w:p w:rsidR="00CC1ECE" w:rsidRDefault="00513E98">
      <w:pPr>
        <w:spacing w:before="84"/>
        <w:ind w:left="1024"/>
        <w:rPr>
          <w:b/>
          <w:sz w:val="24"/>
        </w:rPr>
      </w:pPr>
      <w:r>
        <w:rPr>
          <w:b/>
          <w:sz w:val="24"/>
        </w:rPr>
        <w:t>Пайка</w:t>
      </w:r>
    </w:p>
    <w:p w:rsidR="00CC1ECE" w:rsidRDefault="00513E98">
      <w:pPr>
        <w:pStyle w:val="a3"/>
        <w:spacing w:before="77"/>
        <w:ind w:left="1024"/>
      </w:pPr>
      <w:r>
        <w:t>Расход</w:t>
      </w:r>
      <w:r>
        <w:rPr>
          <w:spacing w:val="-2"/>
        </w:rPr>
        <w:t xml:space="preserve"> </w:t>
      </w:r>
      <w:r>
        <w:t>припоя</w:t>
      </w:r>
      <w:r>
        <w:rPr>
          <w:spacing w:val="-1"/>
        </w:rPr>
        <w:t xml:space="preserve"> </w:t>
      </w:r>
      <w:r>
        <w:t>ПОС30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0,9805</w:t>
      </w:r>
      <w:r>
        <w:rPr>
          <w:spacing w:val="-1"/>
        </w:rPr>
        <w:t xml:space="preserve"> </w:t>
      </w:r>
      <w:r>
        <w:t>т/пер.стр.,</w:t>
      </w:r>
      <w:r>
        <w:rPr>
          <w:spacing w:val="-2"/>
        </w:rPr>
        <w:t xml:space="preserve"> </w:t>
      </w:r>
      <w:r>
        <w:t>1,0</w:t>
      </w:r>
      <w:r>
        <w:rPr>
          <w:spacing w:val="-1"/>
        </w:rPr>
        <w:t xml:space="preserve"> </w:t>
      </w:r>
      <w:r>
        <w:t>кг/час.</w:t>
      </w:r>
      <w:r>
        <w:rPr>
          <w:spacing w:val="-2"/>
        </w:rPr>
        <w:t xml:space="preserve"> </w:t>
      </w:r>
      <w:r>
        <w:t>Расчет</w:t>
      </w:r>
      <w:r>
        <w:rPr>
          <w:spacing w:val="-1"/>
        </w:rPr>
        <w:t xml:space="preserve"> </w:t>
      </w:r>
      <w:r>
        <w:t>ВВВ</w:t>
      </w:r>
      <w:r>
        <w:rPr>
          <w:spacing w:val="-3"/>
        </w:rPr>
        <w:t xml:space="preserve"> </w:t>
      </w:r>
      <w:r>
        <w:t>произведен</w:t>
      </w:r>
      <w:r>
        <w:rPr>
          <w:spacing w:val="-2"/>
        </w:rPr>
        <w:t xml:space="preserve"> </w:t>
      </w:r>
      <w:r>
        <w:t>по</w:t>
      </w:r>
    </w:p>
    <w:p w:rsidR="00CC1ECE" w:rsidRDefault="00513E98">
      <w:pPr>
        <w:pStyle w:val="a3"/>
        <w:spacing w:before="82"/>
        <w:ind w:left="1024"/>
      </w:pPr>
      <w:r>
        <w:t>«Методика</w:t>
      </w:r>
    </w:p>
    <w:p w:rsidR="00CC1ECE" w:rsidRDefault="00CC1ECE">
      <w:pPr>
        <w:sectPr w:rsidR="00CC1ECE">
          <w:pgSz w:w="11920" w:h="16860"/>
          <w:pgMar w:top="1080" w:right="20" w:bottom="0" w:left="680" w:header="720" w:footer="720" w:gutter="0"/>
          <w:cols w:space="720"/>
        </w:sectPr>
      </w:pPr>
    </w:p>
    <w:p w:rsidR="00CC1ECE" w:rsidRDefault="00513E98">
      <w:pPr>
        <w:pStyle w:val="a3"/>
        <w:spacing w:before="60"/>
        <w:ind w:left="1024" w:right="824"/>
        <w:jc w:val="both"/>
      </w:pPr>
      <w:r>
        <w:lastRenderedPageBreak/>
        <w:t>расчета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автотранспортных</w:t>
      </w:r>
      <w:r>
        <w:rPr>
          <w:spacing w:val="61"/>
        </w:rPr>
        <w:t xml:space="preserve"> </w:t>
      </w:r>
      <w:r>
        <w:t>предприятий»,</w:t>
      </w:r>
      <w:r>
        <w:rPr>
          <w:spacing w:val="1"/>
        </w:rPr>
        <w:t xml:space="preserve"> </w:t>
      </w:r>
      <w:r>
        <w:t>Приложение №3 к приказу Министра охраны окружающей</w:t>
      </w:r>
      <w:r>
        <w:rPr>
          <w:spacing w:val="60"/>
        </w:rPr>
        <w:t xml:space="preserve"> </w:t>
      </w:r>
      <w:r>
        <w:t>среды Республики Казахстан</w:t>
      </w:r>
      <w:r>
        <w:rPr>
          <w:spacing w:val="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18 апреля</w:t>
      </w:r>
      <w:r>
        <w:rPr>
          <w:spacing w:val="-1"/>
        </w:rPr>
        <w:t xml:space="preserve"> </w:t>
      </w:r>
      <w:r>
        <w:t>2008 года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100-п, т.</w:t>
      </w:r>
      <w:r>
        <w:rPr>
          <w:spacing w:val="-4"/>
        </w:rPr>
        <w:t xml:space="preserve"> </w:t>
      </w:r>
      <w:r>
        <w:t>4.8</w:t>
      </w:r>
    </w:p>
    <w:p w:rsidR="00CC1ECE" w:rsidRDefault="00513E98">
      <w:pPr>
        <w:pStyle w:val="a3"/>
        <w:spacing w:before="1"/>
        <w:ind w:left="1024"/>
        <w:jc w:val="both"/>
      </w:pPr>
      <w:r>
        <w:t>Свинец</w:t>
      </w:r>
      <w:r>
        <w:rPr>
          <w:spacing w:val="-2"/>
        </w:rPr>
        <w:t xml:space="preserve"> </w:t>
      </w:r>
      <w:r>
        <w:t>(0184):</w:t>
      </w:r>
    </w:p>
    <w:p w:rsidR="00CC1ECE" w:rsidRDefault="00513E98">
      <w:pPr>
        <w:pStyle w:val="a3"/>
        <w:spacing w:before="84"/>
        <w:ind w:left="1024"/>
        <w:jc w:val="both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0,51</w:t>
      </w:r>
      <w:r>
        <w:rPr>
          <w:spacing w:val="-1"/>
        </w:rPr>
        <w:t xml:space="preserve"> </w:t>
      </w:r>
      <w:r>
        <w:t>г/кг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кг/час</w:t>
      </w:r>
      <w:r>
        <w:rPr>
          <w:spacing w:val="-2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3600</w:t>
      </w:r>
      <w:r>
        <w:rPr>
          <w:spacing w:val="-1"/>
        </w:rPr>
        <w:t xml:space="preserve"> </w:t>
      </w:r>
      <w:r>
        <w:t>= 0,0001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/>
        <w:jc w:val="both"/>
      </w:pPr>
      <w:r>
        <w:t>Мгод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0,51 г/кг</w:t>
      </w:r>
      <w:r>
        <w:rPr>
          <w:spacing w:val="-2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980,5 /</w:t>
      </w:r>
      <w:r>
        <w:rPr>
          <w:spacing w:val="-1"/>
        </w:rPr>
        <w:t xml:space="preserve"> </w:t>
      </w:r>
      <w:r>
        <w:t>1000000 =</w:t>
      </w:r>
      <w:r>
        <w:rPr>
          <w:spacing w:val="-1"/>
        </w:rPr>
        <w:t xml:space="preserve"> </w:t>
      </w:r>
      <w:r>
        <w:t>0,0005</w:t>
      </w:r>
      <w:r>
        <w:rPr>
          <w:spacing w:val="-1"/>
        </w:rPr>
        <w:t xml:space="preserve"> </w:t>
      </w:r>
      <w:r>
        <w:t>т/пер.стр.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ind w:left="1024"/>
      </w:pPr>
      <w:r>
        <w:t>Оксид</w:t>
      </w:r>
      <w:r>
        <w:rPr>
          <w:spacing w:val="-2"/>
        </w:rPr>
        <w:t xml:space="preserve"> </w:t>
      </w:r>
      <w:r>
        <w:t>олова</w:t>
      </w:r>
      <w:r>
        <w:rPr>
          <w:spacing w:val="-2"/>
        </w:rPr>
        <w:t xml:space="preserve"> </w:t>
      </w:r>
      <w:r>
        <w:t>(0168):</w:t>
      </w:r>
    </w:p>
    <w:p w:rsidR="00CC1ECE" w:rsidRDefault="00513E98">
      <w:pPr>
        <w:pStyle w:val="a3"/>
        <w:spacing w:before="84"/>
        <w:ind w:left="1024"/>
      </w:pPr>
      <w:r>
        <w:t>Мсек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0,28</w:t>
      </w:r>
      <w:r>
        <w:rPr>
          <w:spacing w:val="-1"/>
        </w:rPr>
        <w:t xml:space="preserve"> </w:t>
      </w:r>
      <w:r>
        <w:t>г/кг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кг/час</w:t>
      </w:r>
      <w:r>
        <w:rPr>
          <w:spacing w:val="-2"/>
        </w:rPr>
        <w:t xml:space="preserve"> </w:t>
      </w:r>
      <w:r>
        <w:t>/ 3600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0,0001</w:t>
      </w:r>
      <w:r>
        <w:rPr>
          <w:spacing w:val="-1"/>
        </w:rPr>
        <w:t xml:space="preserve"> </w:t>
      </w:r>
      <w:r>
        <w:t>г/с.</w:t>
      </w:r>
    </w:p>
    <w:p w:rsidR="00CC1ECE" w:rsidRDefault="00513E98">
      <w:pPr>
        <w:pStyle w:val="a3"/>
        <w:spacing w:before="84"/>
        <w:ind w:left="1024" w:right="4309"/>
      </w:pPr>
      <w:r>
        <w:rPr>
          <w:noProof/>
          <w:lang w:eastAsia="ru-RU"/>
        </w:rPr>
        <w:drawing>
          <wp:anchor distT="0" distB="0" distL="0" distR="0" simplePos="0" relativeHeight="469526016" behindDoc="1" locked="0" layoutInCell="1" allowOverlap="1">
            <wp:simplePos x="0" y="0"/>
            <wp:positionH relativeFrom="page">
              <wp:posOffset>1045467</wp:posOffset>
            </wp:positionH>
            <wp:positionV relativeFrom="paragraph">
              <wp:posOffset>466637</wp:posOffset>
            </wp:positionV>
            <wp:extent cx="5966855" cy="754379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855" cy="754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Мгод</w:t>
      </w:r>
      <w:r>
        <w:rPr>
          <w:spacing w:val="27"/>
        </w:rPr>
        <w:t xml:space="preserve"> </w:t>
      </w:r>
      <w:r>
        <w:t>=</w:t>
      </w:r>
      <w:r>
        <w:rPr>
          <w:spacing w:val="26"/>
        </w:rPr>
        <w:t xml:space="preserve"> </w:t>
      </w:r>
      <w:r>
        <w:t>0,28</w:t>
      </w:r>
      <w:r>
        <w:rPr>
          <w:spacing w:val="27"/>
        </w:rPr>
        <w:t xml:space="preserve"> </w:t>
      </w:r>
      <w:r>
        <w:t>г/кг</w:t>
      </w:r>
      <w:r>
        <w:rPr>
          <w:spacing w:val="27"/>
        </w:rPr>
        <w:t xml:space="preserve"> </w:t>
      </w:r>
      <w:r>
        <w:t>*</w:t>
      </w:r>
      <w:r>
        <w:rPr>
          <w:spacing w:val="25"/>
        </w:rPr>
        <w:t xml:space="preserve"> </w:t>
      </w:r>
      <w:r>
        <w:t>980,5</w:t>
      </w:r>
      <w:r>
        <w:rPr>
          <w:spacing w:val="27"/>
        </w:rPr>
        <w:t xml:space="preserve"> </w:t>
      </w:r>
      <w:r>
        <w:t>/</w:t>
      </w:r>
      <w:r>
        <w:rPr>
          <w:spacing w:val="28"/>
        </w:rPr>
        <w:t xml:space="preserve"> </w:t>
      </w:r>
      <w:r>
        <w:t>1000000</w:t>
      </w:r>
      <w:r>
        <w:rPr>
          <w:spacing w:val="27"/>
        </w:rPr>
        <w:t xml:space="preserve"> </w:t>
      </w:r>
      <w:r>
        <w:t>=</w:t>
      </w:r>
      <w:r>
        <w:rPr>
          <w:spacing w:val="26"/>
        </w:rPr>
        <w:t xml:space="preserve"> </w:t>
      </w:r>
      <w:r>
        <w:t>0,0003</w:t>
      </w:r>
      <w:r>
        <w:rPr>
          <w:spacing w:val="27"/>
        </w:rPr>
        <w:t xml:space="preserve"> </w:t>
      </w:r>
      <w:r>
        <w:t>т/пер.стр.</w:t>
      </w:r>
      <w:r>
        <w:rPr>
          <w:spacing w:val="-57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сведены в</w:t>
      </w:r>
      <w:r>
        <w:rPr>
          <w:spacing w:val="-2"/>
        </w:rPr>
        <w:t xml:space="preserve"> </w:t>
      </w:r>
      <w:r>
        <w:t>таблицу:</w:t>
      </w:r>
    </w:p>
    <w:p w:rsidR="00CC1ECE" w:rsidRDefault="00CC1ECE">
      <w:pPr>
        <w:pStyle w:val="a3"/>
        <w:spacing w:before="8"/>
        <w:rPr>
          <w:sz w:val="9"/>
        </w:rPr>
      </w:pPr>
    </w:p>
    <w:tbl>
      <w:tblPr>
        <w:tblStyle w:val="TableNormal"/>
        <w:tblW w:w="0" w:type="auto"/>
        <w:tblInd w:w="829" w:type="dxa"/>
        <w:tblLayout w:type="fixed"/>
        <w:tblLook w:val="01E0"/>
      </w:tblPr>
      <w:tblGrid>
        <w:gridCol w:w="4455"/>
        <w:gridCol w:w="2582"/>
        <w:gridCol w:w="1823"/>
      </w:tblGrid>
      <w:tr w:rsidR="00CC1ECE">
        <w:trPr>
          <w:trHeight w:val="279"/>
        </w:trPr>
        <w:tc>
          <w:tcPr>
            <w:tcW w:w="4455" w:type="dxa"/>
            <w:vMerge w:val="restart"/>
          </w:tcPr>
          <w:p w:rsidR="00CC1ECE" w:rsidRDefault="00513E98">
            <w:pPr>
              <w:pStyle w:val="TableParagraph"/>
              <w:spacing w:before="143"/>
              <w:ind w:left="1083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(код)</w:t>
            </w:r>
          </w:p>
        </w:tc>
        <w:tc>
          <w:tcPr>
            <w:tcW w:w="4405" w:type="dxa"/>
            <w:gridSpan w:val="2"/>
          </w:tcPr>
          <w:p w:rsidR="00CC1ECE" w:rsidRDefault="00513E98">
            <w:pPr>
              <w:pStyle w:val="TableParagraph"/>
              <w:spacing w:line="259" w:lineRule="exact"/>
              <w:ind w:left="1431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эмиссии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3В</w:t>
            </w:r>
          </w:p>
        </w:tc>
      </w:tr>
      <w:tr w:rsidR="00CC1ECE">
        <w:trPr>
          <w:trHeight w:val="294"/>
        </w:trPr>
        <w:tc>
          <w:tcPr>
            <w:tcW w:w="445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3" w:line="271" w:lineRule="exact"/>
              <w:ind w:left="940" w:right="941"/>
              <w:jc w:val="center"/>
              <w:rPr>
                <w:sz w:val="24"/>
              </w:rPr>
            </w:pPr>
            <w:r>
              <w:rPr>
                <w:sz w:val="24"/>
              </w:rPr>
              <w:t>г/сек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3" w:line="271" w:lineRule="exact"/>
              <w:ind w:right="270"/>
              <w:jc w:val="right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</w:tr>
      <w:tr w:rsidR="00CC1ECE">
        <w:trPr>
          <w:trHeight w:val="296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4" w:line="272" w:lineRule="exact"/>
              <w:ind w:left="200"/>
              <w:rPr>
                <w:sz w:val="24"/>
              </w:rPr>
            </w:pPr>
            <w:r>
              <w:rPr>
                <w:sz w:val="24"/>
              </w:rPr>
              <w:t>Свинец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(0184)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4" w:line="272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0,0001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4" w:line="272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0,0005</w:t>
            </w:r>
          </w:p>
        </w:tc>
      </w:tr>
      <w:tr w:rsidR="00CC1ECE">
        <w:trPr>
          <w:trHeight w:val="281"/>
        </w:trPr>
        <w:tc>
          <w:tcPr>
            <w:tcW w:w="4455" w:type="dxa"/>
          </w:tcPr>
          <w:p w:rsidR="00CC1ECE" w:rsidRDefault="00513E98">
            <w:pPr>
              <w:pStyle w:val="TableParagraph"/>
              <w:spacing w:before="5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(0168)</w:t>
            </w:r>
          </w:p>
        </w:tc>
        <w:tc>
          <w:tcPr>
            <w:tcW w:w="2582" w:type="dxa"/>
          </w:tcPr>
          <w:p w:rsidR="00CC1ECE" w:rsidRDefault="00513E98">
            <w:pPr>
              <w:pStyle w:val="TableParagraph"/>
              <w:spacing w:before="5" w:line="256" w:lineRule="exact"/>
              <w:ind w:left="940" w:right="942"/>
              <w:jc w:val="center"/>
              <w:rPr>
                <w:sz w:val="24"/>
              </w:rPr>
            </w:pPr>
            <w:r>
              <w:rPr>
                <w:sz w:val="24"/>
              </w:rPr>
              <w:t>0,0001</w:t>
            </w:r>
          </w:p>
        </w:tc>
        <w:tc>
          <w:tcPr>
            <w:tcW w:w="1823" w:type="dxa"/>
          </w:tcPr>
          <w:p w:rsidR="00CC1ECE" w:rsidRDefault="00513E98">
            <w:pPr>
              <w:pStyle w:val="TableParagraph"/>
              <w:spacing w:before="5" w:line="256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0,0003</w:t>
            </w:r>
          </w:p>
        </w:tc>
      </w:tr>
    </w:tbl>
    <w:p w:rsidR="00CC1ECE" w:rsidRDefault="00CC1ECE">
      <w:pPr>
        <w:pStyle w:val="a3"/>
        <w:spacing w:before="4"/>
        <w:rPr>
          <w:sz w:val="34"/>
        </w:rPr>
      </w:pPr>
    </w:p>
    <w:p w:rsidR="00CC1ECE" w:rsidRDefault="00513E98">
      <w:pPr>
        <w:ind w:left="3921"/>
      </w:pPr>
      <w:r>
        <w:t>Определение</w:t>
      </w:r>
      <w:r>
        <w:rPr>
          <w:spacing w:val="-5"/>
        </w:rPr>
        <w:t xml:space="preserve"> </w:t>
      </w:r>
      <w:r>
        <w:t>категории</w:t>
      </w:r>
      <w:r>
        <w:rPr>
          <w:spacing w:val="-9"/>
        </w:rPr>
        <w:t xml:space="preserve"> </w:t>
      </w:r>
      <w:r>
        <w:t>опасности</w:t>
      </w:r>
      <w:r>
        <w:rPr>
          <w:spacing w:val="-4"/>
        </w:rPr>
        <w:t xml:space="preserve"> </w:t>
      </w:r>
      <w:r>
        <w:t>предприятия.</w:t>
      </w:r>
    </w:p>
    <w:p w:rsidR="00CC1ECE" w:rsidRDefault="00513E98">
      <w:pPr>
        <w:pStyle w:val="a3"/>
        <w:spacing w:before="77"/>
        <w:ind w:left="1024" w:right="1185" w:firstLine="705"/>
      </w:pPr>
      <w:r>
        <w:t>Категория</w:t>
      </w:r>
      <w:r>
        <w:rPr>
          <w:spacing w:val="34"/>
        </w:rPr>
        <w:t xml:space="preserve"> </w:t>
      </w:r>
      <w:r>
        <w:t>предприятия</w:t>
      </w:r>
      <w:r>
        <w:rPr>
          <w:spacing w:val="34"/>
        </w:rPr>
        <w:t xml:space="preserve"> </w:t>
      </w:r>
      <w:r>
        <w:t>определялась</w:t>
      </w:r>
      <w:r>
        <w:rPr>
          <w:spacing w:val="34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соответствии</w:t>
      </w:r>
      <w:r>
        <w:rPr>
          <w:spacing w:val="35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рекомендациями</w:t>
      </w:r>
      <w:r>
        <w:rPr>
          <w:spacing w:val="32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делению</w:t>
      </w:r>
      <w:r>
        <w:rPr>
          <w:spacing w:val="-2"/>
        </w:rPr>
        <w:t xml:space="preserve"> </w:t>
      </w:r>
      <w:r>
        <w:t>предприятий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категории</w:t>
      </w:r>
      <w:r>
        <w:rPr>
          <w:spacing w:val="-1"/>
        </w:rPr>
        <w:t xml:space="preserve"> </w:t>
      </w:r>
      <w:r>
        <w:t>опасности,</w:t>
      </w:r>
      <w:r>
        <w:rPr>
          <w:spacing w:val="-2"/>
        </w:rPr>
        <w:t xml:space="preserve"> </w:t>
      </w:r>
      <w:r>
        <w:t>которую</w:t>
      </w:r>
      <w:r>
        <w:rPr>
          <w:spacing w:val="-2"/>
        </w:rPr>
        <w:t xml:space="preserve"> </w:t>
      </w:r>
      <w:r>
        <w:t>рассчитывали</w:t>
      </w:r>
      <w:r>
        <w:rPr>
          <w:spacing w:val="-1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формуле:</w:t>
      </w:r>
    </w:p>
    <w:p w:rsidR="00CC1ECE" w:rsidRDefault="00513E98">
      <w:pPr>
        <w:pStyle w:val="a3"/>
        <w:spacing w:before="4"/>
        <w:ind w:left="4872"/>
      </w:pPr>
      <w:r>
        <w:rPr>
          <w:position w:val="2"/>
        </w:rPr>
        <w:t>α</w:t>
      </w:r>
      <w:r>
        <w:rPr>
          <w:spacing w:val="-1"/>
          <w:position w:val="2"/>
        </w:rPr>
        <w:t xml:space="preserve"> </w:t>
      </w:r>
      <w:r>
        <w:t>i</w:t>
      </w:r>
    </w:p>
    <w:p w:rsidR="00CC1ECE" w:rsidRDefault="00513E98">
      <w:pPr>
        <w:pStyle w:val="a3"/>
        <w:spacing w:before="83" w:line="295" w:lineRule="exact"/>
        <w:ind w:left="4872"/>
      </w:pPr>
      <w:r>
        <w:rPr>
          <w:position w:val="2"/>
        </w:rPr>
        <w:t>КОП</w:t>
      </w:r>
      <w:r>
        <w:rPr>
          <w:spacing w:val="28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9"/>
          <w:position w:val="2"/>
        </w:rPr>
        <w:t xml:space="preserve"> </w:t>
      </w:r>
      <w:r>
        <w:rPr>
          <w:position w:val="2"/>
        </w:rPr>
        <w:t>Σ</w:t>
      </w:r>
      <w:r>
        <w:rPr>
          <w:spacing w:val="30"/>
          <w:position w:val="2"/>
        </w:rPr>
        <w:t xml:space="preserve"> </w:t>
      </w:r>
      <w:r>
        <w:rPr>
          <w:position w:val="2"/>
        </w:rPr>
        <w:t>(М</w:t>
      </w:r>
      <w:r>
        <w:t>i</w:t>
      </w:r>
      <w:r>
        <w:rPr>
          <w:spacing w:val="30"/>
        </w:rPr>
        <w:t xml:space="preserve"> </w:t>
      </w:r>
      <w:r>
        <w:rPr>
          <w:position w:val="2"/>
        </w:rPr>
        <w:t>/</w:t>
      </w:r>
      <w:r>
        <w:rPr>
          <w:spacing w:val="31"/>
          <w:position w:val="2"/>
        </w:rPr>
        <w:t xml:space="preserve"> </w:t>
      </w:r>
      <w:r>
        <w:rPr>
          <w:position w:val="2"/>
        </w:rPr>
        <w:t>ПДК</w:t>
      </w:r>
      <w:r>
        <w:t>i</w:t>
      </w:r>
    </w:p>
    <w:p w:rsidR="00CC1ECE" w:rsidRDefault="00513E98">
      <w:pPr>
        <w:pStyle w:val="a3"/>
        <w:spacing w:line="275" w:lineRule="exact"/>
        <w:ind w:left="4872"/>
      </w:pPr>
      <w:r>
        <w:t>),</w:t>
      </w:r>
    </w:p>
    <w:p w:rsidR="00CC1ECE" w:rsidRDefault="00513E98">
      <w:pPr>
        <w:pStyle w:val="a3"/>
        <w:spacing w:before="177"/>
        <w:ind w:left="813" w:right="3358"/>
        <w:jc w:val="center"/>
      </w:pPr>
      <w:r>
        <w:t>i=1</w:t>
      </w:r>
    </w:p>
    <w:p w:rsidR="00CC1ECE" w:rsidRDefault="00513E98">
      <w:pPr>
        <w:pStyle w:val="a3"/>
        <w:spacing w:before="81"/>
        <w:ind w:left="813" w:right="5141"/>
        <w:jc w:val="center"/>
      </w:pPr>
      <w:r>
        <w:rPr>
          <w:position w:val="2"/>
        </w:rPr>
        <w:t>где: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М</w:t>
      </w:r>
      <w:r>
        <w:t>i</w:t>
      </w:r>
      <w:r>
        <w:rPr>
          <w:spacing w:val="-2"/>
        </w:rPr>
        <w:t xml:space="preserve"> </w:t>
      </w:r>
      <w:r>
        <w:rPr>
          <w:position w:val="2"/>
        </w:rPr>
        <w:t>-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масса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выброса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i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-того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вещества,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т/год;</w:t>
      </w:r>
    </w:p>
    <w:p w:rsidR="00CC1ECE" w:rsidRDefault="00513E98">
      <w:pPr>
        <w:pStyle w:val="Heading3"/>
        <w:spacing w:before="92"/>
        <w:ind w:left="813" w:right="1910"/>
        <w:jc w:val="center"/>
      </w:pPr>
      <w:r>
        <w:t>ПДК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среднесуточная</w:t>
      </w:r>
      <w:r>
        <w:rPr>
          <w:spacing w:val="-5"/>
        </w:rPr>
        <w:t xml:space="preserve"> </w:t>
      </w:r>
      <w:r>
        <w:t>предельно-допустимая</w:t>
      </w:r>
      <w:r>
        <w:rPr>
          <w:spacing w:val="-3"/>
        </w:rPr>
        <w:t xml:space="preserve"> </w:t>
      </w:r>
      <w:r>
        <w:t>концентрация.</w:t>
      </w:r>
    </w:p>
    <w:p w:rsidR="00CC1ECE" w:rsidRDefault="00513E98">
      <w:pPr>
        <w:pStyle w:val="a3"/>
        <w:spacing w:before="59"/>
        <w:ind w:left="1722"/>
      </w:pPr>
      <w:r>
        <w:t>i-того</w:t>
      </w:r>
      <w:r>
        <w:rPr>
          <w:spacing w:val="-3"/>
        </w:rPr>
        <w:t xml:space="preserve"> </w:t>
      </w:r>
      <w:r>
        <w:t>вещества,</w:t>
      </w:r>
      <w:r>
        <w:rPr>
          <w:spacing w:val="-2"/>
        </w:rPr>
        <w:t xml:space="preserve"> </w:t>
      </w:r>
      <w:r>
        <w:t>мг/м</w:t>
      </w:r>
      <w:r>
        <w:rPr>
          <w:position w:val="9"/>
        </w:rPr>
        <w:t>3</w:t>
      </w:r>
      <w:r>
        <w:t>;</w:t>
      </w:r>
    </w:p>
    <w:p w:rsidR="00CC1ECE" w:rsidRDefault="00513E98">
      <w:pPr>
        <w:pStyle w:val="a3"/>
        <w:spacing w:before="81" w:after="13"/>
        <w:ind w:left="1722"/>
      </w:pPr>
      <w:r>
        <w:rPr>
          <w:position w:val="2"/>
        </w:rPr>
        <w:t>α</w:t>
      </w:r>
      <w:r>
        <w:rPr>
          <w:spacing w:val="-4"/>
          <w:position w:val="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rPr>
          <w:position w:val="2"/>
        </w:rPr>
        <w:t>-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безразмерная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константа,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которая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определяется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классом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опасности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вещества</w:t>
      </w:r>
    </w:p>
    <w:tbl>
      <w:tblPr>
        <w:tblStyle w:val="TableNormal"/>
        <w:tblW w:w="0" w:type="auto"/>
        <w:tblInd w:w="10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60"/>
        <w:gridCol w:w="1801"/>
        <w:gridCol w:w="2041"/>
        <w:gridCol w:w="1804"/>
        <w:gridCol w:w="1681"/>
      </w:tblGrid>
      <w:tr w:rsidR="00CC1ECE">
        <w:trPr>
          <w:trHeight w:val="362"/>
        </w:trPr>
        <w:tc>
          <w:tcPr>
            <w:tcW w:w="1560" w:type="dxa"/>
            <w:vMerge w:val="restart"/>
          </w:tcPr>
          <w:p w:rsidR="00CC1ECE" w:rsidRDefault="00513E98">
            <w:pPr>
              <w:pStyle w:val="TableParagraph"/>
              <w:spacing w:before="73"/>
              <w:ind w:left="247"/>
              <w:rPr>
                <w:sz w:val="24"/>
              </w:rPr>
            </w:pPr>
            <w:r>
              <w:rPr>
                <w:sz w:val="24"/>
              </w:rPr>
              <w:t>Константа</w:t>
            </w:r>
          </w:p>
        </w:tc>
        <w:tc>
          <w:tcPr>
            <w:tcW w:w="7327" w:type="dxa"/>
            <w:gridSpan w:val="4"/>
          </w:tcPr>
          <w:p w:rsidR="00CC1ECE" w:rsidRDefault="00513E98">
            <w:pPr>
              <w:pStyle w:val="TableParagraph"/>
              <w:spacing w:before="73" w:line="269" w:lineRule="exact"/>
              <w:ind w:left="2291" w:right="2279"/>
              <w:jc w:val="center"/>
              <w:rPr>
                <w:sz w:val="24"/>
              </w:rPr>
            </w:pPr>
            <w:r>
              <w:rPr>
                <w:sz w:val="24"/>
              </w:rPr>
              <w:t>Класс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</w:tc>
      </w:tr>
      <w:tr w:rsidR="00CC1ECE">
        <w:trPr>
          <w:trHeight w:val="357"/>
        </w:trPr>
        <w:tc>
          <w:tcPr>
            <w:tcW w:w="15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801" w:type="dxa"/>
          </w:tcPr>
          <w:p w:rsidR="00CC1ECE" w:rsidRDefault="00513E98">
            <w:pPr>
              <w:pStyle w:val="TableParagraph"/>
              <w:spacing w:before="71" w:line="266" w:lineRule="exact"/>
              <w:ind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041" w:type="dxa"/>
          </w:tcPr>
          <w:p w:rsidR="00CC1ECE" w:rsidRDefault="00513E98">
            <w:pPr>
              <w:pStyle w:val="TableParagraph"/>
              <w:spacing w:before="71" w:line="266" w:lineRule="exact"/>
              <w:ind w:left="1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04" w:type="dxa"/>
          </w:tcPr>
          <w:p w:rsidR="00CC1ECE" w:rsidRDefault="00513E98">
            <w:pPr>
              <w:pStyle w:val="TableParagraph"/>
              <w:spacing w:before="71" w:line="266" w:lineRule="exact"/>
              <w:ind w:left="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81" w:type="dxa"/>
          </w:tcPr>
          <w:p w:rsidR="00CC1ECE" w:rsidRDefault="00513E98">
            <w:pPr>
              <w:pStyle w:val="TableParagraph"/>
              <w:spacing w:before="71" w:line="266" w:lineRule="exact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CC1ECE">
        <w:trPr>
          <w:trHeight w:val="374"/>
        </w:trPr>
        <w:tc>
          <w:tcPr>
            <w:tcW w:w="1560" w:type="dxa"/>
          </w:tcPr>
          <w:p w:rsidR="00CC1ECE" w:rsidRDefault="00513E98">
            <w:pPr>
              <w:pStyle w:val="TableParagraph"/>
              <w:spacing w:before="70" w:line="284" w:lineRule="exact"/>
              <w:ind w:left="626" w:right="631"/>
              <w:jc w:val="center"/>
              <w:rPr>
                <w:sz w:val="24"/>
              </w:rPr>
            </w:pPr>
            <w:r>
              <w:rPr>
                <w:position w:val="2"/>
                <w:sz w:val="24"/>
              </w:rPr>
              <w:t>α</w:t>
            </w:r>
            <w:r>
              <w:rPr>
                <w:spacing w:val="-1"/>
                <w:position w:val="2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</w:p>
        </w:tc>
        <w:tc>
          <w:tcPr>
            <w:tcW w:w="1801" w:type="dxa"/>
          </w:tcPr>
          <w:p w:rsidR="00CC1ECE" w:rsidRDefault="00513E98">
            <w:pPr>
              <w:pStyle w:val="TableParagraph"/>
              <w:spacing w:before="80" w:line="273" w:lineRule="exact"/>
              <w:ind w:left="711" w:right="74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1,7</w:t>
            </w:r>
          </w:p>
        </w:tc>
        <w:tc>
          <w:tcPr>
            <w:tcW w:w="2041" w:type="dxa"/>
          </w:tcPr>
          <w:p w:rsidR="00CC1ECE" w:rsidRDefault="00513E98">
            <w:pPr>
              <w:pStyle w:val="TableParagraph"/>
              <w:spacing w:before="80" w:line="273" w:lineRule="exact"/>
              <w:ind w:left="833" w:right="85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1,3</w:t>
            </w:r>
          </w:p>
        </w:tc>
        <w:tc>
          <w:tcPr>
            <w:tcW w:w="1804" w:type="dxa"/>
          </w:tcPr>
          <w:p w:rsidR="00CC1ECE" w:rsidRDefault="00513E98">
            <w:pPr>
              <w:pStyle w:val="TableParagraph"/>
              <w:spacing w:before="80" w:line="273" w:lineRule="exact"/>
              <w:ind w:left="712" w:right="7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1,0</w:t>
            </w:r>
          </w:p>
        </w:tc>
        <w:tc>
          <w:tcPr>
            <w:tcW w:w="1681" w:type="dxa"/>
          </w:tcPr>
          <w:p w:rsidR="00CC1ECE" w:rsidRDefault="00513E98">
            <w:pPr>
              <w:pStyle w:val="TableParagraph"/>
              <w:spacing w:before="80" w:line="273" w:lineRule="exact"/>
              <w:ind w:left="651" w:right="6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0,9</w:t>
            </w:r>
          </w:p>
        </w:tc>
      </w:tr>
    </w:tbl>
    <w:p w:rsidR="00CC1ECE" w:rsidRDefault="00513E98">
      <w:pPr>
        <w:pStyle w:val="a3"/>
        <w:spacing w:before="71"/>
        <w:ind w:left="1722"/>
      </w:pPr>
      <w:r>
        <w:t>Значение</w:t>
      </w:r>
      <w:r>
        <w:rPr>
          <w:spacing w:val="-4"/>
        </w:rPr>
        <w:t xml:space="preserve"> </w:t>
      </w:r>
      <w:r>
        <w:t>КОП</w:t>
      </w:r>
      <w:r>
        <w:rPr>
          <w:spacing w:val="-3"/>
        </w:rPr>
        <w:t xml:space="preserve"> </w:t>
      </w:r>
      <w:r>
        <w:t>рассчитывается</w:t>
      </w:r>
      <w:r>
        <w:rPr>
          <w:spacing w:val="-2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условии,</w:t>
      </w:r>
      <w:r>
        <w:rPr>
          <w:spacing w:val="-2"/>
        </w:rPr>
        <w:t xml:space="preserve"> </w:t>
      </w:r>
      <w:r>
        <w:t>когда</w:t>
      </w:r>
      <w:r>
        <w:rPr>
          <w:spacing w:val="-2"/>
        </w:rPr>
        <w:t xml:space="preserve"> </w:t>
      </w:r>
      <w:r>
        <w:t>М/ПДК</w:t>
      </w:r>
      <w:r>
        <w:rPr>
          <w:spacing w:val="-3"/>
        </w:rPr>
        <w:t xml:space="preserve"> </w:t>
      </w:r>
      <w:r>
        <w:t>&gt;</w:t>
      </w:r>
      <w:r>
        <w:rPr>
          <w:spacing w:val="-3"/>
        </w:rPr>
        <w:t xml:space="preserve"> </w:t>
      </w:r>
      <w:r>
        <w:t>1.</w:t>
      </w:r>
    </w:p>
    <w:p w:rsidR="00CC1ECE" w:rsidRDefault="00513E98">
      <w:pPr>
        <w:pStyle w:val="a3"/>
        <w:spacing w:before="84"/>
        <w:ind w:left="1722" w:right="1595"/>
      </w:pPr>
      <w:r>
        <w:t>При М/ПДК &lt; 1 значение КОП не рассчитывается и приравнивается к нулю.</w:t>
      </w:r>
      <w:r>
        <w:rPr>
          <w:spacing w:val="-57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КОП&lt;1000</w:t>
      </w:r>
      <w:r>
        <w:rPr>
          <w:spacing w:val="-1"/>
        </w:rPr>
        <w:t xml:space="preserve"> </w:t>
      </w:r>
      <w:r>
        <w:t>предприятие</w:t>
      </w:r>
      <w:r>
        <w:rPr>
          <w:spacing w:val="-2"/>
        </w:rPr>
        <w:t xml:space="preserve"> </w:t>
      </w:r>
      <w:r>
        <w:t>относится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IV-ой</w:t>
      </w:r>
      <w:r>
        <w:rPr>
          <w:spacing w:val="-1"/>
        </w:rPr>
        <w:t xml:space="preserve"> </w:t>
      </w:r>
      <w:r>
        <w:t>категории</w:t>
      </w:r>
      <w:r>
        <w:rPr>
          <w:spacing w:val="-1"/>
        </w:rPr>
        <w:t xml:space="preserve"> </w:t>
      </w:r>
      <w:r>
        <w:t>опасности.</w:t>
      </w:r>
    </w:p>
    <w:p w:rsidR="00CC1ECE" w:rsidRDefault="00513E98">
      <w:pPr>
        <w:pStyle w:val="Heading3"/>
        <w:spacing w:before="204"/>
      </w:pPr>
      <w:r>
        <w:t>3.4</w:t>
      </w:r>
      <w:r>
        <w:rPr>
          <w:spacing w:val="-3"/>
        </w:rPr>
        <w:t xml:space="preserve"> </w:t>
      </w:r>
      <w:r>
        <w:t>Сведения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залповых выбросах.</w:t>
      </w:r>
    </w:p>
    <w:p w:rsidR="00CC1ECE" w:rsidRDefault="00513E98">
      <w:pPr>
        <w:pStyle w:val="a3"/>
        <w:tabs>
          <w:tab w:val="left" w:pos="2919"/>
          <w:tab w:val="left" w:pos="4102"/>
          <w:tab w:val="left" w:pos="4438"/>
          <w:tab w:val="left" w:pos="6366"/>
          <w:tab w:val="left" w:pos="7723"/>
          <w:tab w:val="left" w:pos="9102"/>
          <w:tab w:val="left" w:pos="9543"/>
        </w:tabs>
        <w:spacing w:before="73"/>
        <w:ind w:left="1024" w:right="481" w:firstLine="698"/>
      </w:pPr>
      <w:r>
        <w:t>Залповых</w:t>
      </w:r>
      <w:r>
        <w:tab/>
        <w:t>выбросов</w:t>
      </w:r>
      <w:r>
        <w:tab/>
        <w:t>и</w:t>
      </w:r>
      <w:r>
        <w:tab/>
        <w:t>непредвиденных</w:t>
      </w:r>
      <w:r>
        <w:tab/>
        <w:t>нарушений</w:t>
      </w:r>
      <w:r>
        <w:tab/>
        <w:t>технологии</w:t>
      </w:r>
      <w:r>
        <w:tab/>
        <w:t>на</w:t>
      </w:r>
      <w:r>
        <w:tab/>
        <w:t>территории</w:t>
      </w:r>
      <w:r>
        <w:rPr>
          <w:spacing w:val="-57"/>
        </w:rPr>
        <w:t xml:space="preserve"> </w:t>
      </w:r>
      <w:r>
        <w:t>предприятия,</w:t>
      </w:r>
      <w:r>
        <w:rPr>
          <w:spacing w:val="-1"/>
        </w:rPr>
        <w:t xml:space="preserve"> </w:t>
      </w:r>
      <w:r>
        <w:t>ввиду</w:t>
      </w:r>
      <w:r>
        <w:rPr>
          <w:spacing w:val="-8"/>
        </w:rPr>
        <w:t xml:space="preserve"> </w:t>
      </w:r>
      <w:r>
        <w:t>специфики производства</w:t>
      </w:r>
      <w:r>
        <w:rPr>
          <w:spacing w:val="-2"/>
        </w:rPr>
        <w:t xml:space="preserve"> </w:t>
      </w:r>
      <w:r>
        <w:t>работ,</w:t>
      </w:r>
      <w:r>
        <w:rPr>
          <w:spacing w:val="-1"/>
        </w:rPr>
        <w:t xml:space="preserve"> </w:t>
      </w:r>
      <w:r>
        <w:t>нет.</w:t>
      </w:r>
    </w:p>
    <w:p w:rsidR="00CC1ECE" w:rsidRDefault="00CC1ECE">
      <w:pPr>
        <w:sectPr w:rsidR="00CC1ECE">
          <w:pgSz w:w="11920" w:h="16860"/>
          <w:pgMar w:top="1080" w:right="20" w:bottom="280" w:left="68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3"/>
        <w:rPr>
          <w:sz w:val="28"/>
        </w:rPr>
      </w:pPr>
    </w:p>
    <w:p w:rsidR="00CC1ECE" w:rsidRDefault="00513E98">
      <w:pPr>
        <w:pStyle w:val="Heading3"/>
        <w:spacing w:before="90" w:line="274" w:lineRule="exact"/>
        <w:ind w:left="2378" w:right="1857"/>
        <w:jc w:val="center"/>
      </w:pPr>
      <w:r>
        <w:t>Перечень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2"/>
        </w:rPr>
        <w:t xml:space="preserve"> </w:t>
      </w:r>
      <w:r>
        <w:t>веществ,</w:t>
      </w:r>
      <w:r>
        <w:rPr>
          <w:spacing w:val="-4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эксплуатации</w:t>
      </w:r>
    </w:p>
    <w:p w:rsidR="00CC1ECE" w:rsidRDefault="00513E98">
      <w:pPr>
        <w:pStyle w:val="a3"/>
        <w:spacing w:after="8" w:line="274" w:lineRule="exact"/>
        <w:ind w:left="8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3.3.1.</w:t>
      </w:r>
    </w:p>
    <w:tbl>
      <w:tblPr>
        <w:tblStyle w:val="TableNormal"/>
        <w:tblW w:w="0" w:type="auto"/>
        <w:tblInd w:w="4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4321"/>
        <w:gridCol w:w="1200"/>
        <w:gridCol w:w="1200"/>
        <w:gridCol w:w="1200"/>
        <w:gridCol w:w="720"/>
        <w:gridCol w:w="1680"/>
        <w:gridCol w:w="1561"/>
        <w:gridCol w:w="1320"/>
        <w:gridCol w:w="1320"/>
      </w:tblGrid>
      <w:tr w:rsidR="00CC1ECE">
        <w:trPr>
          <w:trHeight w:val="272"/>
        </w:trPr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8"/>
              <w:rPr>
                <w:sz w:val="24"/>
              </w:rPr>
            </w:pPr>
            <w:r>
              <w:rPr>
                <w:sz w:val="24"/>
              </w:rPr>
              <w:t>Код</w:t>
            </w:r>
          </w:p>
        </w:tc>
        <w:tc>
          <w:tcPr>
            <w:tcW w:w="43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87"/>
              <w:rPr>
                <w:sz w:val="24"/>
              </w:rPr>
            </w:pPr>
            <w:r>
              <w:rPr>
                <w:sz w:val="24"/>
              </w:rPr>
              <w:t>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 о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 и е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ПДК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ПДК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66"/>
              <w:rPr>
                <w:sz w:val="24"/>
              </w:rPr>
            </w:pPr>
            <w:r>
              <w:rPr>
                <w:sz w:val="24"/>
              </w:rPr>
              <w:t>ОБУВ</w:t>
            </w:r>
          </w:p>
        </w:tc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16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168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right="387"/>
              <w:jc w:val="right"/>
              <w:rPr>
                <w:sz w:val="24"/>
              </w:rPr>
            </w:pPr>
            <w:r>
              <w:rPr>
                <w:sz w:val="24"/>
              </w:rPr>
              <w:t>Выброс</w:t>
            </w:r>
          </w:p>
        </w:tc>
        <w:tc>
          <w:tcPr>
            <w:tcW w:w="156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225"/>
              <w:rPr>
                <w:sz w:val="24"/>
              </w:rPr>
            </w:pPr>
            <w:r>
              <w:rPr>
                <w:sz w:val="24"/>
              </w:rPr>
              <w:t>Выброс</w:t>
            </w:r>
          </w:p>
        </w:tc>
        <w:tc>
          <w:tcPr>
            <w:tcW w:w="13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Значение</w:t>
            </w:r>
          </w:p>
        </w:tc>
        <w:tc>
          <w:tcPr>
            <w:tcW w:w="13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06"/>
              <w:rPr>
                <w:sz w:val="24"/>
              </w:rPr>
            </w:pPr>
            <w:r>
              <w:rPr>
                <w:sz w:val="24"/>
              </w:rPr>
              <w:t>Выброс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загр.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426" w:right="1457"/>
              <w:jc w:val="center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86"/>
              <w:rPr>
                <w:sz w:val="24"/>
              </w:rPr>
            </w:pPr>
            <w:r>
              <w:rPr>
                <w:sz w:val="24"/>
              </w:rPr>
              <w:t>максим.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средне-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ориентир.</w:t>
            </w: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6"/>
              <w:rPr>
                <w:sz w:val="24"/>
              </w:rPr>
            </w:pPr>
            <w:r>
              <w:rPr>
                <w:sz w:val="24"/>
              </w:rPr>
              <w:t>опас-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25"/>
              <w:rPr>
                <w:sz w:val="24"/>
              </w:rPr>
            </w:pPr>
            <w:r>
              <w:rPr>
                <w:sz w:val="24"/>
              </w:rPr>
              <w:t>вещества,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4"/>
              <w:rPr>
                <w:sz w:val="24"/>
              </w:rPr>
            </w:pPr>
            <w:r>
              <w:rPr>
                <w:sz w:val="24"/>
              </w:rPr>
              <w:t>КОВ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вещества,</w:t>
            </w:r>
          </w:p>
        </w:tc>
      </w:tr>
      <w:tr w:rsidR="00CC1ECE">
        <w:trPr>
          <w:trHeight w:val="40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веще-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6"/>
              <w:rPr>
                <w:sz w:val="24"/>
              </w:rPr>
            </w:pPr>
            <w:r>
              <w:rPr>
                <w:sz w:val="24"/>
              </w:rPr>
              <w:t>разовая,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6"/>
              <w:rPr>
                <w:sz w:val="24"/>
              </w:rPr>
            </w:pPr>
            <w:r>
              <w:rPr>
                <w:sz w:val="24"/>
              </w:rPr>
              <w:t>суточная,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безопасн.</w:t>
            </w: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6"/>
              <w:rPr>
                <w:sz w:val="24"/>
              </w:rPr>
            </w:pPr>
            <w:r>
              <w:rPr>
                <w:sz w:val="24"/>
              </w:rPr>
              <w:t>ности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626" w:right="726"/>
              <w:jc w:val="center"/>
              <w:rPr>
                <w:sz w:val="24"/>
              </w:rPr>
            </w:pPr>
            <w:r>
              <w:rPr>
                <w:sz w:val="24"/>
              </w:rPr>
              <w:t>г/с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225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  <w:tc>
          <w:tcPr>
            <w:tcW w:w="1320" w:type="dxa"/>
            <w:vMerge w:val="restart"/>
            <w:tcBorders>
              <w:top w:val="nil"/>
            </w:tcBorders>
          </w:tcPr>
          <w:p w:rsidR="00CC1ECE" w:rsidRDefault="00513E98">
            <w:pPr>
              <w:pStyle w:val="TableParagraph"/>
              <w:ind w:left="18" w:right="89"/>
              <w:rPr>
                <w:sz w:val="24"/>
              </w:rPr>
            </w:pPr>
            <w:r>
              <w:rPr>
                <w:sz w:val="24"/>
              </w:rPr>
              <w:t>(M/ПДК)**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6"/>
              <w:rPr>
                <w:sz w:val="24"/>
              </w:rPr>
            </w:pPr>
            <w:r>
              <w:rPr>
                <w:sz w:val="24"/>
              </w:rPr>
              <w:t>усл.т/год</w:t>
            </w:r>
          </w:p>
        </w:tc>
      </w:tr>
      <w:tr w:rsidR="00CC1ECE">
        <w:trPr>
          <w:trHeight w:val="409"/>
        </w:trPr>
        <w:tc>
          <w:tcPr>
            <w:tcW w:w="72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25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ства</w:t>
            </w:r>
          </w:p>
        </w:tc>
        <w:tc>
          <w:tcPr>
            <w:tcW w:w="4321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20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25" w:line="264" w:lineRule="exact"/>
              <w:ind w:left="306"/>
              <w:rPr>
                <w:sz w:val="24"/>
              </w:rPr>
            </w:pPr>
            <w:r>
              <w:rPr>
                <w:sz w:val="24"/>
              </w:rPr>
              <w:t>мг/м3</w:t>
            </w:r>
          </w:p>
        </w:tc>
        <w:tc>
          <w:tcPr>
            <w:tcW w:w="120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25" w:line="264" w:lineRule="exact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мг/м3</w:t>
            </w:r>
          </w:p>
        </w:tc>
        <w:tc>
          <w:tcPr>
            <w:tcW w:w="120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25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УВ,мг/м3</w:t>
            </w:r>
          </w:p>
        </w:tc>
        <w:tc>
          <w:tcPr>
            <w:tcW w:w="72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68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561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275"/>
        </w:trPr>
        <w:tc>
          <w:tcPr>
            <w:tcW w:w="72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4321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20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20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20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72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1680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1561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132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  <w:tc>
          <w:tcPr>
            <w:tcW w:w="1320" w:type="dxa"/>
          </w:tcPr>
          <w:p w:rsidR="00CC1ECE" w:rsidRDefault="00513E98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CC1ECE">
        <w:trPr>
          <w:trHeight w:val="274"/>
        </w:trPr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0301</w:t>
            </w:r>
          </w:p>
        </w:tc>
        <w:tc>
          <w:tcPr>
            <w:tcW w:w="43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диоксид)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0.2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0.04</w:t>
            </w:r>
          </w:p>
        </w:tc>
        <w:tc>
          <w:tcPr>
            <w:tcW w:w="120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68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0.0065</w:t>
            </w:r>
          </w:p>
        </w:tc>
        <w:tc>
          <w:tcPr>
            <w:tcW w:w="1561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3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vMerge w:val="restart"/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(4)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0304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Азот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(II)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(6)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0.4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0.06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0.0011</w:t>
            </w:r>
          </w:p>
        </w:tc>
        <w:tc>
          <w:tcPr>
            <w:tcW w:w="156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0330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Сера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(Ангидрид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сернистый,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0.05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0.0019</w:t>
            </w:r>
          </w:p>
        </w:tc>
        <w:tc>
          <w:tcPr>
            <w:tcW w:w="156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Сернистый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газ,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(516)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0337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Углерод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(Окись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углерода,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0.9256</w:t>
            </w:r>
          </w:p>
        </w:tc>
        <w:tc>
          <w:tcPr>
            <w:tcW w:w="156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Угарный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газ)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(584)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2704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Бензин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(нефтяной,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малосернистый)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0.066</w:t>
            </w:r>
          </w:p>
        </w:tc>
        <w:tc>
          <w:tcPr>
            <w:tcW w:w="156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9"/>
        </w:trPr>
        <w:tc>
          <w:tcPr>
            <w:tcW w:w="7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607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углерод/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(60)</w:t>
            </w:r>
          </w:p>
        </w:tc>
        <w:tc>
          <w:tcPr>
            <w:tcW w:w="120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b/>
                <w:sz w:val="24"/>
              </w:rPr>
            </w:pPr>
            <w:r>
              <w:rPr>
                <w:b/>
                <w:sz w:val="24"/>
              </w:rPr>
              <w:t>В С Е Г О:</w:t>
            </w:r>
          </w:p>
        </w:tc>
        <w:tc>
          <w:tcPr>
            <w:tcW w:w="120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1.0011</w:t>
            </w:r>
          </w:p>
        </w:tc>
        <w:tc>
          <w:tcPr>
            <w:tcW w:w="156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2"/>
        </w:trPr>
        <w:tc>
          <w:tcPr>
            <w:tcW w:w="15242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8"/>
              <w:rPr>
                <w:sz w:val="24"/>
              </w:rPr>
            </w:pPr>
            <w:r>
              <w:rPr>
                <w:sz w:val="24"/>
              </w:rPr>
              <w:t>Примечания: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колонке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9: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"M"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выброс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ЗВ,т/год;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"ПДК"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ПДКс.с. 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ПДКс.с.)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ПДКм.р.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</w:p>
        </w:tc>
      </w:tr>
      <w:tr w:rsidR="00CC1ECE">
        <w:trPr>
          <w:trHeight w:val="276"/>
        </w:trPr>
        <w:tc>
          <w:tcPr>
            <w:tcW w:w="15242" w:type="dxa"/>
            <w:gridSpan w:val="10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ПДКм.р.)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ОБУВ;"a"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константа,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зависящая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</w:t>
            </w:r>
          </w:p>
        </w:tc>
      </w:tr>
      <w:tr w:rsidR="00CC1ECE">
        <w:trPr>
          <w:trHeight w:val="278"/>
        </w:trPr>
        <w:tc>
          <w:tcPr>
            <w:tcW w:w="15242" w:type="dxa"/>
            <w:gridSpan w:val="10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Способ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сортировки: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возрастанию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(колонка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1)</w:t>
            </w:r>
          </w:p>
        </w:tc>
      </w:tr>
    </w:tbl>
    <w:p w:rsidR="00CC1ECE" w:rsidRDefault="00CC1ECE">
      <w:pPr>
        <w:spacing w:line="259" w:lineRule="exact"/>
        <w:rPr>
          <w:sz w:val="24"/>
        </w:rPr>
        <w:sectPr w:rsidR="00CC1ECE">
          <w:pgSz w:w="16860" w:h="11920" w:orient="landscape"/>
          <w:pgMar w:top="110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Heading3"/>
        <w:spacing w:before="224" w:line="274" w:lineRule="exact"/>
        <w:ind w:left="2378" w:right="2312"/>
        <w:jc w:val="center"/>
      </w:pPr>
      <w:r>
        <w:t>Перечень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2"/>
        </w:rPr>
        <w:t xml:space="preserve"> </w:t>
      </w:r>
      <w:r>
        <w:t>веществ,</w:t>
      </w:r>
      <w:r>
        <w:rPr>
          <w:spacing w:val="-4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атмосферу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строительства</w:t>
      </w:r>
    </w:p>
    <w:p w:rsidR="00CC1ECE" w:rsidRDefault="00513E98">
      <w:pPr>
        <w:pStyle w:val="a3"/>
        <w:spacing w:after="8" w:line="274" w:lineRule="exact"/>
        <w:ind w:left="8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3.3.1.</w:t>
      </w:r>
    </w:p>
    <w:tbl>
      <w:tblPr>
        <w:tblStyle w:val="TableNormal"/>
        <w:tblW w:w="0" w:type="auto"/>
        <w:tblInd w:w="2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4321"/>
        <w:gridCol w:w="1200"/>
        <w:gridCol w:w="1200"/>
        <w:gridCol w:w="1200"/>
        <w:gridCol w:w="720"/>
        <w:gridCol w:w="1680"/>
        <w:gridCol w:w="1563"/>
        <w:gridCol w:w="1320"/>
        <w:gridCol w:w="1320"/>
      </w:tblGrid>
      <w:tr w:rsidR="00CC1ECE">
        <w:trPr>
          <w:trHeight w:val="272"/>
        </w:trPr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8"/>
              <w:rPr>
                <w:sz w:val="24"/>
              </w:rPr>
            </w:pPr>
            <w:r>
              <w:rPr>
                <w:sz w:val="24"/>
              </w:rPr>
              <w:t>Код</w:t>
            </w:r>
          </w:p>
        </w:tc>
        <w:tc>
          <w:tcPr>
            <w:tcW w:w="43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87"/>
              <w:rPr>
                <w:sz w:val="24"/>
              </w:rPr>
            </w:pPr>
            <w:r>
              <w:rPr>
                <w:sz w:val="24"/>
              </w:rPr>
              <w:t>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 о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 и е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ПДК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ПДК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ОБУВ</w:t>
            </w:r>
          </w:p>
        </w:tc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16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168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right="387"/>
              <w:jc w:val="right"/>
              <w:rPr>
                <w:sz w:val="24"/>
              </w:rPr>
            </w:pPr>
            <w:r>
              <w:rPr>
                <w:sz w:val="24"/>
              </w:rPr>
              <w:t>Выброс</w:t>
            </w:r>
          </w:p>
        </w:tc>
        <w:tc>
          <w:tcPr>
            <w:tcW w:w="1563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right="330"/>
              <w:jc w:val="right"/>
              <w:rPr>
                <w:sz w:val="24"/>
              </w:rPr>
            </w:pPr>
            <w:r>
              <w:rPr>
                <w:sz w:val="24"/>
              </w:rPr>
              <w:t>Выброс</w:t>
            </w:r>
          </w:p>
        </w:tc>
        <w:tc>
          <w:tcPr>
            <w:tcW w:w="13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187"/>
              <w:rPr>
                <w:sz w:val="24"/>
              </w:rPr>
            </w:pPr>
            <w:r>
              <w:rPr>
                <w:sz w:val="24"/>
              </w:rPr>
              <w:t>Значение</w:t>
            </w:r>
          </w:p>
        </w:tc>
        <w:tc>
          <w:tcPr>
            <w:tcW w:w="13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07"/>
              <w:rPr>
                <w:sz w:val="24"/>
              </w:rPr>
            </w:pPr>
            <w:r>
              <w:rPr>
                <w:sz w:val="24"/>
              </w:rPr>
              <w:t>Выброс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загр.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426" w:right="1457"/>
              <w:jc w:val="center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86"/>
              <w:rPr>
                <w:sz w:val="24"/>
              </w:rPr>
            </w:pPr>
            <w:r>
              <w:rPr>
                <w:sz w:val="24"/>
              </w:rPr>
              <w:t>максим.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86"/>
              <w:rPr>
                <w:sz w:val="24"/>
              </w:rPr>
            </w:pPr>
            <w:r>
              <w:rPr>
                <w:sz w:val="24"/>
              </w:rPr>
              <w:t>средне-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8"/>
              <w:rPr>
                <w:sz w:val="24"/>
              </w:rPr>
            </w:pPr>
            <w:r>
              <w:rPr>
                <w:sz w:val="24"/>
              </w:rPr>
              <w:t>ориентир.</w:t>
            </w: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6"/>
              <w:rPr>
                <w:sz w:val="24"/>
              </w:rPr>
            </w:pPr>
            <w:r>
              <w:rPr>
                <w:sz w:val="24"/>
              </w:rPr>
              <w:t>опас-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298"/>
              <w:jc w:val="right"/>
              <w:rPr>
                <w:sz w:val="24"/>
              </w:rPr>
            </w:pPr>
            <w:r>
              <w:rPr>
                <w:sz w:val="24"/>
              </w:rPr>
              <w:t>вещества,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4"/>
              <w:rPr>
                <w:sz w:val="24"/>
              </w:rPr>
            </w:pPr>
            <w:r>
              <w:rPr>
                <w:sz w:val="24"/>
              </w:rPr>
              <w:t>КОВ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вещества,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веще-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разовая,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суточная,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8"/>
              <w:rPr>
                <w:sz w:val="24"/>
              </w:rPr>
            </w:pPr>
            <w:r>
              <w:rPr>
                <w:sz w:val="24"/>
              </w:rPr>
              <w:t>безопасн.</w:t>
            </w: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6"/>
              <w:rPr>
                <w:sz w:val="24"/>
              </w:rPr>
            </w:pPr>
            <w:r>
              <w:rPr>
                <w:sz w:val="24"/>
              </w:rPr>
              <w:t>ности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26" w:right="726"/>
              <w:jc w:val="center"/>
              <w:rPr>
                <w:sz w:val="24"/>
              </w:rPr>
            </w:pPr>
            <w:r>
              <w:rPr>
                <w:sz w:val="24"/>
              </w:rPr>
              <w:t>г/с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87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5"/>
                <w:sz w:val="24"/>
              </w:rPr>
              <w:t>(M/ПДК)**а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усл.т/год</w:t>
            </w:r>
          </w:p>
        </w:tc>
      </w:tr>
      <w:tr w:rsidR="00CC1ECE">
        <w:trPr>
          <w:trHeight w:val="278"/>
        </w:trPr>
        <w:tc>
          <w:tcPr>
            <w:tcW w:w="72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ства</w:t>
            </w:r>
          </w:p>
        </w:tc>
        <w:tc>
          <w:tcPr>
            <w:tcW w:w="432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06"/>
              <w:rPr>
                <w:sz w:val="24"/>
              </w:rPr>
            </w:pPr>
            <w:r>
              <w:rPr>
                <w:sz w:val="24"/>
              </w:rPr>
              <w:t>мг/м3</w:t>
            </w:r>
          </w:p>
        </w:tc>
        <w:tc>
          <w:tcPr>
            <w:tcW w:w="120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06"/>
              <w:rPr>
                <w:sz w:val="24"/>
              </w:rPr>
            </w:pPr>
            <w:r>
              <w:rPr>
                <w:sz w:val="24"/>
              </w:rPr>
              <w:t>мг/м3</w:t>
            </w:r>
          </w:p>
        </w:tc>
        <w:tc>
          <w:tcPr>
            <w:tcW w:w="120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18"/>
              <w:rPr>
                <w:sz w:val="24"/>
              </w:rPr>
            </w:pPr>
            <w:r>
              <w:rPr>
                <w:sz w:val="24"/>
              </w:rPr>
              <w:t>УВ,мг/м3</w:t>
            </w:r>
          </w:p>
        </w:tc>
        <w:tc>
          <w:tcPr>
            <w:tcW w:w="7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4321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20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20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20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72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168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1563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1320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  <w:tc>
          <w:tcPr>
            <w:tcW w:w="1320" w:type="dxa"/>
          </w:tcPr>
          <w:p w:rsidR="00CC1ECE" w:rsidRDefault="00513E98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CC1ECE">
        <w:trPr>
          <w:trHeight w:val="274"/>
        </w:trPr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0123</w:t>
            </w:r>
          </w:p>
        </w:tc>
        <w:tc>
          <w:tcPr>
            <w:tcW w:w="43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Железо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(II, III)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оксиды (диЖелезо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0.04</w:t>
            </w:r>
          </w:p>
        </w:tc>
        <w:tc>
          <w:tcPr>
            <w:tcW w:w="1200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513E98">
            <w:pPr>
              <w:pStyle w:val="TableParagraph"/>
              <w:spacing w:before="230"/>
              <w:ind w:left="6"/>
              <w:rPr>
                <w:sz w:val="24"/>
              </w:rPr>
            </w:pPr>
            <w:r>
              <w:rPr>
                <w:sz w:val="24"/>
              </w:rPr>
              <w:t>0.7</w:t>
            </w:r>
          </w:p>
        </w:tc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0.0291</w:t>
            </w:r>
          </w:p>
        </w:tc>
        <w:tc>
          <w:tcPr>
            <w:tcW w:w="1563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0.1817</w:t>
            </w:r>
          </w:p>
        </w:tc>
        <w:tc>
          <w:tcPr>
            <w:tcW w:w="13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4.5425</w:t>
            </w:r>
          </w:p>
        </w:tc>
        <w:tc>
          <w:tcPr>
            <w:tcW w:w="13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4.5425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триоксид,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Железа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железо/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(274)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0143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Марганец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0.01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0.001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0.0011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0.0135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29.4736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13.5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марганца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оксид/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(327)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0168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Олово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олово/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0.02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0.0003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0.015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(Олово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(II)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(446)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0184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Свинец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неорганические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0.001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0.0003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0.0005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2.3831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1.66666667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соединения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свинец/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(513)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0301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диоксид)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0.2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0.04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0.0213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0.0384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0.96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(4)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0337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Углерод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(Окись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углерода,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0.03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0.2983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0.09943333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Угарный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газ)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(584)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0342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Фтористые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газообразные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0.02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0.005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0.0006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0.0106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2.6561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2.12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/в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фтор/ (617)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0344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Фториды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неорганические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0.2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0.03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0.0027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0.0467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1.7777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1.55666667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растворимые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(алюминия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фторид,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кальция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фторид,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натрия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гексафторалюминат)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(Фториды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неорганические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растворимые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67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фтор/)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(615)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0616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Диметилбензол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(смесь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о-,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м-,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п-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0.2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0.063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0.9173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4.5865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4.5865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изомеров)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(203)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9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38"/>
              <w:rPr>
                <w:sz w:val="24"/>
              </w:rPr>
            </w:pPr>
            <w:r>
              <w:rPr>
                <w:sz w:val="24"/>
              </w:rPr>
              <w:t>0621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38"/>
              <w:rPr>
                <w:sz w:val="24"/>
              </w:rPr>
            </w:pPr>
            <w:r>
              <w:rPr>
                <w:sz w:val="24"/>
              </w:rPr>
              <w:t>Метилбензол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(349)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6"/>
              <w:rPr>
                <w:sz w:val="24"/>
              </w:rPr>
            </w:pPr>
            <w:r>
              <w:rPr>
                <w:sz w:val="24"/>
              </w:rPr>
              <w:t>0.6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7"/>
              <w:rPr>
                <w:sz w:val="24"/>
              </w:rPr>
            </w:pPr>
            <w:r>
              <w:rPr>
                <w:sz w:val="24"/>
              </w:rPr>
              <w:t>0.062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7"/>
              <w:rPr>
                <w:sz w:val="24"/>
              </w:rPr>
            </w:pPr>
            <w:r>
              <w:rPr>
                <w:sz w:val="24"/>
              </w:rPr>
              <w:t>0.2543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7"/>
              <w:rPr>
                <w:sz w:val="24"/>
              </w:rPr>
            </w:pPr>
            <w:r>
              <w:rPr>
                <w:sz w:val="24"/>
              </w:rPr>
              <w:t>0.42383333</w:t>
            </w:r>
          </w:p>
        </w:tc>
      </w:tr>
    </w:tbl>
    <w:p w:rsidR="00CC1ECE" w:rsidRDefault="00CC1ECE">
      <w:pPr>
        <w:spacing w:line="260" w:lineRule="exact"/>
        <w:rPr>
          <w:sz w:val="24"/>
        </w:rPr>
        <w:sectPr w:rsidR="00CC1ECE">
          <w:pgSz w:w="16860" w:h="11920" w:orient="landscape"/>
          <w:pgMar w:top="1100" w:right="640" w:bottom="0" w:left="440" w:header="720" w:footer="720" w:gutter="0"/>
          <w:cols w:space="720"/>
        </w:sectPr>
      </w:pPr>
    </w:p>
    <w:tbl>
      <w:tblPr>
        <w:tblStyle w:val="TableNormal"/>
        <w:tblW w:w="0" w:type="auto"/>
        <w:tblInd w:w="2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4321"/>
        <w:gridCol w:w="1200"/>
        <w:gridCol w:w="1200"/>
        <w:gridCol w:w="1200"/>
        <w:gridCol w:w="720"/>
        <w:gridCol w:w="1680"/>
        <w:gridCol w:w="1563"/>
        <w:gridCol w:w="1320"/>
        <w:gridCol w:w="1320"/>
      </w:tblGrid>
      <w:tr w:rsidR="00CC1ECE">
        <w:trPr>
          <w:trHeight w:val="274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38"/>
              <w:rPr>
                <w:sz w:val="24"/>
              </w:rPr>
            </w:pPr>
            <w:r>
              <w:rPr>
                <w:sz w:val="24"/>
              </w:rPr>
              <w:lastRenderedPageBreak/>
              <w:t>1042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38"/>
              <w:rPr>
                <w:sz w:val="24"/>
              </w:rPr>
            </w:pPr>
            <w:r>
              <w:rPr>
                <w:sz w:val="24"/>
              </w:rPr>
              <w:t>Бутан-1-ол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(Бутиловый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спирт)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(102)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6"/>
              <w:rPr>
                <w:sz w:val="24"/>
              </w:rPr>
            </w:pPr>
            <w:r>
              <w:rPr>
                <w:sz w:val="24"/>
              </w:rPr>
              <w:t>0.1</w:t>
            </w:r>
          </w:p>
        </w:tc>
        <w:tc>
          <w:tcPr>
            <w:tcW w:w="120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20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7"/>
              <w:rPr>
                <w:sz w:val="24"/>
              </w:rPr>
            </w:pPr>
            <w:r>
              <w:rPr>
                <w:sz w:val="24"/>
              </w:rPr>
              <w:t>0.0021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7"/>
              <w:rPr>
                <w:sz w:val="24"/>
              </w:rPr>
            </w:pPr>
            <w:r>
              <w:rPr>
                <w:sz w:val="24"/>
              </w:rPr>
              <w:t>0.0087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7"/>
              <w:rPr>
                <w:sz w:val="24"/>
              </w:rPr>
            </w:pPr>
            <w:r>
              <w:rPr>
                <w:sz w:val="24"/>
              </w:rPr>
              <w:t>0.087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1061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Этанол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(Этиловый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спирт)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(667)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0.0033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0.0088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0.00176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1119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2-Этоксиэтанол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(Этиловый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эфир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0.0017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0.016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0.02285714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этиленгликоля,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Этилцеллозольв)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80"/>
        </w:trPr>
        <w:tc>
          <w:tcPr>
            <w:tcW w:w="7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38"/>
              <w:rPr>
                <w:sz w:val="24"/>
              </w:rPr>
            </w:pPr>
            <w:r>
              <w:rPr>
                <w:sz w:val="24"/>
              </w:rPr>
              <w:t>(1497*)</w:t>
            </w:r>
          </w:p>
        </w:tc>
        <w:tc>
          <w:tcPr>
            <w:tcW w:w="120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</w:tbl>
    <w:p w:rsidR="00CC1ECE" w:rsidRDefault="00CC1ECE">
      <w:pPr>
        <w:rPr>
          <w:sz w:val="20"/>
        </w:rPr>
        <w:sectPr w:rsidR="00CC1ECE">
          <w:pgSz w:w="16860" w:h="11920" w:orient="landscape"/>
          <w:pgMar w:top="108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8"/>
        </w:rPr>
      </w:pPr>
    </w:p>
    <w:p w:rsidR="00CC1ECE" w:rsidRDefault="00513E98">
      <w:pPr>
        <w:pStyle w:val="Heading3"/>
        <w:spacing w:before="90" w:line="272" w:lineRule="exact"/>
        <w:ind w:left="2378" w:right="2312"/>
        <w:jc w:val="center"/>
      </w:pPr>
      <w:r>
        <w:t>Перечень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2"/>
        </w:rPr>
        <w:t xml:space="preserve"> </w:t>
      </w:r>
      <w:r>
        <w:t>веществ,</w:t>
      </w:r>
      <w:r>
        <w:rPr>
          <w:spacing w:val="-4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атмосферу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строительства</w:t>
      </w:r>
    </w:p>
    <w:p w:rsidR="00CC1ECE" w:rsidRDefault="00513E98">
      <w:pPr>
        <w:pStyle w:val="a3"/>
        <w:spacing w:after="9" w:line="272" w:lineRule="exact"/>
        <w:ind w:left="8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3.3.1.</w:t>
      </w:r>
    </w:p>
    <w:tbl>
      <w:tblPr>
        <w:tblStyle w:val="TableNormal"/>
        <w:tblW w:w="0" w:type="auto"/>
        <w:tblInd w:w="2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4321"/>
        <w:gridCol w:w="1200"/>
        <w:gridCol w:w="1200"/>
        <w:gridCol w:w="1200"/>
        <w:gridCol w:w="720"/>
        <w:gridCol w:w="1680"/>
        <w:gridCol w:w="1563"/>
        <w:gridCol w:w="1320"/>
        <w:gridCol w:w="1320"/>
      </w:tblGrid>
      <w:tr w:rsidR="00CC1ECE">
        <w:trPr>
          <w:trHeight w:val="275"/>
        </w:trPr>
        <w:tc>
          <w:tcPr>
            <w:tcW w:w="72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4321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20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20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20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72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168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1563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1320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  <w:tc>
          <w:tcPr>
            <w:tcW w:w="1320" w:type="dxa"/>
          </w:tcPr>
          <w:p w:rsidR="00CC1ECE" w:rsidRDefault="00513E98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CC1ECE">
        <w:trPr>
          <w:trHeight w:val="272"/>
        </w:trPr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8"/>
              <w:rPr>
                <w:sz w:val="24"/>
              </w:rPr>
            </w:pPr>
            <w:r>
              <w:rPr>
                <w:sz w:val="24"/>
              </w:rPr>
              <w:t>1210</w:t>
            </w:r>
          </w:p>
        </w:tc>
        <w:tc>
          <w:tcPr>
            <w:tcW w:w="43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8"/>
              <w:rPr>
                <w:sz w:val="24"/>
              </w:rPr>
            </w:pPr>
            <w:r>
              <w:rPr>
                <w:sz w:val="24"/>
              </w:rPr>
              <w:t>Бутилацетат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(Уксусной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кислоты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6"/>
              <w:rPr>
                <w:sz w:val="24"/>
              </w:rPr>
            </w:pPr>
            <w:r>
              <w:rPr>
                <w:sz w:val="24"/>
              </w:rPr>
              <w:t>0.1</w:t>
            </w:r>
          </w:p>
        </w:tc>
        <w:tc>
          <w:tcPr>
            <w:tcW w:w="1200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68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"/>
              <w:rPr>
                <w:sz w:val="24"/>
              </w:rPr>
            </w:pPr>
            <w:r>
              <w:rPr>
                <w:sz w:val="24"/>
              </w:rPr>
              <w:t>0.012</w:t>
            </w:r>
          </w:p>
        </w:tc>
        <w:tc>
          <w:tcPr>
            <w:tcW w:w="1563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"/>
              <w:rPr>
                <w:sz w:val="24"/>
              </w:rPr>
            </w:pPr>
            <w:r>
              <w:rPr>
                <w:sz w:val="24"/>
              </w:rPr>
              <w:t>0.0497</w:t>
            </w:r>
          </w:p>
        </w:tc>
        <w:tc>
          <w:tcPr>
            <w:tcW w:w="13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"/>
              <w:rPr>
                <w:sz w:val="24"/>
              </w:rPr>
            </w:pPr>
            <w:r>
              <w:rPr>
                <w:sz w:val="24"/>
              </w:rPr>
              <w:t>0.497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бутиловый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эфир)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(110)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1401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Пропан-2-он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(Ацетон)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(470)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0.35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0.026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0.111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0.31714286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1555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Уксусная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кислота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(Этановая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кислота)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0.2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0.06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0.008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0.1381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2.3017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2.30166667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126" w:right="1578"/>
              <w:jc w:val="center"/>
              <w:rPr>
                <w:sz w:val="24"/>
              </w:rPr>
            </w:pPr>
            <w:r>
              <w:rPr>
                <w:sz w:val="24"/>
              </w:rPr>
              <w:t>(586)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2704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Бензин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(нефтяной,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малосернистый)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2.8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24.14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12.1894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16.0933333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07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углерод/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(60)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2752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Уайт-спирит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(1294*)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0.032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1.1602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1.1602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1.1602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2754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Алканы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С12-19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С/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0.0008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0.2224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0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0.2224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(Углеводороды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предельные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С12-С19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26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С);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Растворитель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РПК-265П)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(10)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2902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Взвешенные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частицы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(116)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0.15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0.243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4.346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28.9733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28.9733333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2908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неорганическая,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содержащая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0.3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0.1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0.1637</w:t>
            </w: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3.21252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32.1252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32.1252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двуокись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кремния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%: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70-20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(шамот,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87"/>
              <w:rPr>
                <w:sz w:val="24"/>
              </w:rPr>
            </w:pPr>
            <w:r>
              <w:rPr>
                <w:sz w:val="24"/>
              </w:rPr>
              <w:t>цемент,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пыль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цементного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производства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глина,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глинистый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сланец,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шлак,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песок,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клинкер,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зола,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кремнезем,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зола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углей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казахстанских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месторождений)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(494)</w:t>
            </w: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8"/>
        </w:trPr>
        <w:tc>
          <w:tcPr>
            <w:tcW w:w="72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2936</w:t>
            </w:r>
          </w:p>
        </w:tc>
        <w:tc>
          <w:tcPr>
            <w:tcW w:w="432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древесная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(1039*)</w:t>
            </w:r>
          </w:p>
        </w:tc>
        <w:tc>
          <w:tcPr>
            <w:tcW w:w="120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6"/>
              <w:rPr>
                <w:sz w:val="24"/>
              </w:rPr>
            </w:pPr>
            <w:r>
              <w:rPr>
                <w:sz w:val="24"/>
              </w:rPr>
              <w:t>0.1</w:t>
            </w:r>
          </w:p>
        </w:tc>
        <w:tc>
          <w:tcPr>
            <w:tcW w:w="72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7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563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7"/>
              <w:rPr>
                <w:sz w:val="24"/>
              </w:rPr>
            </w:pPr>
            <w:r>
              <w:rPr>
                <w:sz w:val="24"/>
              </w:rPr>
              <w:t>0.3823</w:t>
            </w:r>
          </w:p>
        </w:tc>
        <w:tc>
          <w:tcPr>
            <w:tcW w:w="132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7"/>
              <w:rPr>
                <w:sz w:val="24"/>
              </w:rPr>
            </w:pPr>
            <w:r>
              <w:rPr>
                <w:sz w:val="24"/>
              </w:rPr>
              <w:t>3.823</w:t>
            </w:r>
          </w:p>
        </w:tc>
        <w:tc>
          <w:tcPr>
            <w:tcW w:w="132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7"/>
              <w:rPr>
                <w:sz w:val="24"/>
              </w:rPr>
            </w:pPr>
            <w:r>
              <w:rPr>
                <w:sz w:val="24"/>
              </w:rPr>
              <w:t>3.823</w:t>
            </w:r>
          </w:p>
        </w:tc>
      </w:tr>
      <w:tr w:rsidR="00CC1ECE">
        <w:trPr>
          <w:trHeight w:val="275"/>
        </w:trPr>
        <w:tc>
          <w:tcPr>
            <w:tcW w:w="72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b/>
                <w:sz w:val="24"/>
              </w:rPr>
            </w:pPr>
            <w:r>
              <w:rPr>
                <w:b/>
                <w:sz w:val="24"/>
              </w:rPr>
              <w:t>В С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Е Г О:</w:t>
            </w:r>
          </w:p>
        </w:tc>
        <w:tc>
          <w:tcPr>
            <w:tcW w:w="120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0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0" w:type="dxa"/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3.5027</w:t>
            </w:r>
          </w:p>
        </w:tc>
        <w:tc>
          <w:tcPr>
            <w:tcW w:w="1563" w:type="dxa"/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35.55732</w:t>
            </w:r>
          </w:p>
        </w:tc>
        <w:tc>
          <w:tcPr>
            <w:tcW w:w="1320" w:type="dxa"/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126</w:t>
            </w:r>
          </w:p>
        </w:tc>
        <w:tc>
          <w:tcPr>
            <w:tcW w:w="1320" w:type="dxa"/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115.095493</w:t>
            </w:r>
          </w:p>
        </w:tc>
      </w:tr>
      <w:tr w:rsidR="00CC1ECE">
        <w:trPr>
          <w:trHeight w:val="275"/>
        </w:trPr>
        <w:tc>
          <w:tcPr>
            <w:tcW w:w="15244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Примечания: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колонке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9: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"M"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выброс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ЗВ,т/год;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"ПДК"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ПДКс.с. 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ПДКс.с.)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ПДКм.р.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</w:p>
        </w:tc>
      </w:tr>
      <w:tr w:rsidR="00CC1ECE">
        <w:trPr>
          <w:trHeight w:val="276"/>
        </w:trPr>
        <w:tc>
          <w:tcPr>
            <w:tcW w:w="15244" w:type="dxa"/>
            <w:gridSpan w:val="10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ПДКм.р.)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ОБУВ;"a"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константа,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зависящая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</w:t>
            </w:r>
          </w:p>
        </w:tc>
      </w:tr>
      <w:tr w:rsidR="00CC1ECE">
        <w:trPr>
          <w:trHeight w:val="278"/>
        </w:trPr>
        <w:tc>
          <w:tcPr>
            <w:tcW w:w="15244" w:type="dxa"/>
            <w:gridSpan w:val="10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Способ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сортировки: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возрастанию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(колонка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1)</w:t>
            </w:r>
          </w:p>
        </w:tc>
      </w:tr>
    </w:tbl>
    <w:p w:rsidR="00CC1ECE" w:rsidRDefault="00CC1ECE">
      <w:pPr>
        <w:spacing w:line="259" w:lineRule="exact"/>
        <w:rPr>
          <w:sz w:val="24"/>
        </w:rPr>
        <w:sectPr w:rsidR="00CC1ECE">
          <w:pgSz w:w="16860" w:h="11920" w:orient="landscape"/>
          <w:pgMar w:top="110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Heading3"/>
        <w:spacing w:before="233" w:line="274" w:lineRule="exact"/>
        <w:ind w:left="2378" w:right="2219"/>
        <w:jc w:val="center"/>
      </w:pPr>
      <w:r>
        <w:t>Параметры</w:t>
      </w:r>
      <w:r>
        <w:rPr>
          <w:spacing w:val="-3"/>
        </w:rPr>
        <w:t xml:space="preserve"> </w:t>
      </w:r>
      <w:r>
        <w:t>выбросов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3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эксплуатации</w:t>
      </w:r>
    </w:p>
    <w:p w:rsidR="00CC1ECE" w:rsidRDefault="00513E98">
      <w:pPr>
        <w:pStyle w:val="a3"/>
        <w:spacing w:after="9" w:line="274" w:lineRule="exact"/>
        <w:ind w:left="8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3.3.2.</w:t>
      </w:r>
    </w:p>
    <w:tbl>
      <w:tblPr>
        <w:tblStyle w:val="TableNormal"/>
        <w:tblW w:w="0" w:type="auto"/>
        <w:tblInd w:w="4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480"/>
        <w:gridCol w:w="486"/>
        <w:gridCol w:w="1914"/>
        <w:gridCol w:w="591"/>
        <w:gridCol w:w="725"/>
        <w:gridCol w:w="2160"/>
        <w:gridCol w:w="719"/>
        <w:gridCol w:w="719"/>
        <w:gridCol w:w="725"/>
        <w:gridCol w:w="713"/>
        <w:gridCol w:w="1439"/>
        <w:gridCol w:w="845"/>
        <w:gridCol w:w="1074"/>
        <w:gridCol w:w="1079"/>
        <w:gridCol w:w="1199"/>
      </w:tblGrid>
      <w:tr w:rsidR="00CC1ECE">
        <w:trPr>
          <w:trHeight w:val="549"/>
        </w:trPr>
        <w:tc>
          <w:tcPr>
            <w:tcW w:w="480" w:type="dxa"/>
            <w:tcBorders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486" w:type="dxa"/>
            <w:vMerge w:val="restart"/>
          </w:tcPr>
          <w:p w:rsidR="00CC1ECE" w:rsidRDefault="00CC1ECE">
            <w:pPr>
              <w:pStyle w:val="TableParagraph"/>
              <w:rPr>
                <w:sz w:val="37"/>
              </w:rPr>
            </w:pPr>
          </w:p>
          <w:p w:rsidR="00CC1ECE" w:rsidRDefault="00513E9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Цех</w:t>
            </w:r>
          </w:p>
        </w:tc>
        <w:tc>
          <w:tcPr>
            <w:tcW w:w="2505" w:type="dxa"/>
            <w:gridSpan w:val="2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0"/>
              <w:rPr>
                <w:sz w:val="24"/>
              </w:rPr>
            </w:pPr>
            <w:r>
              <w:rPr>
                <w:sz w:val="24"/>
              </w:rPr>
              <w:t>Источники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выделения</w:t>
            </w:r>
          </w:p>
        </w:tc>
        <w:tc>
          <w:tcPr>
            <w:tcW w:w="725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25"/>
              <w:rPr>
                <w:sz w:val="24"/>
              </w:rPr>
            </w:pPr>
            <w:r>
              <w:rPr>
                <w:sz w:val="24"/>
              </w:rPr>
              <w:t>Число</w:t>
            </w:r>
          </w:p>
        </w:tc>
        <w:tc>
          <w:tcPr>
            <w:tcW w:w="216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68"/>
              <w:rPr>
                <w:sz w:val="24"/>
              </w:rPr>
            </w:pPr>
            <w:r>
              <w:rPr>
                <w:sz w:val="24"/>
              </w:rPr>
              <w:t>Hаименование</w:t>
            </w:r>
          </w:p>
        </w:tc>
        <w:tc>
          <w:tcPr>
            <w:tcW w:w="71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21"/>
              <w:rPr>
                <w:sz w:val="24"/>
              </w:rPr>
            </w:pPr>
            <w:r>
              <w:rPr>
                <w:sz w:val="24"/>
              </w:rPr>
              <w:t>Hоме</w:t>
            </w:r>
          </w:p>
          <w:p w:rsidR="00CC1ECE" w:rsidRDefault="00513E98">
            <w:pPr>
              <w:pStyle w:val="TableParagraph"/>
              <w:spacing w:line="262" w:lineRule="exact"/>
              <w:ind w:left="21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71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41"/>
              <w:rPr>
                <w:sz w:val="24"/>
              </w:rPr>
            </w:pPr>
            <w:r>
              <w:rPr>
                <w:sz w:val="24"/>
              </w:rPr>
              <w:t>Высо</w:t>
            </w:r>
          </w:p>
        </w:tc>
        <w:tc>
          <w:tcPr>
            <w:tcW w:w="725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45"/>
              <w:rPr>
                <w:sz w:val="24"/>
              </w:rPr>
            </w:pPr>
            <w:r>
              <w:rPr>
                <w:sz w:val="24"/>
              </w:rPr>
              <w:t>Диа-</w:t>
            </w:r>
          </w:p>
        </w:tc>
        <w:tc>
          <w:tcPr>
            <w:tcW w:w="2997" w:type="dxa"/>
            <w:gridSpan w:val="3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z w:val="24"/>
              </w:rPr>
              <w:t>Параметры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газовозд.смеси</w:t>
            </w:r>
          </w:p>
        </w:tc>
        <w:tc>
          <w:tcPr>
            <w:tcW w:w="3352" w:type="dxa"/>
            <w:gridSpan w:val="3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492"/>
              <w:rPr>
                <w:sz w:val="24"/>
              </w:rPr>
            </w:pPr>
            <w:r>
              <w:rPr>
                <w:sz w:val="24"/>
              </w:rPr>
              <w:t>Координаты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источника</w:t>
            </w:r>
          </w:p>
        </w:tc>
      </w:tr>
      <w:tr w:rsidR="00CC1ECE">
        <w:trPr>
          <w:trHeight w:val="276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Про</w:t>
            </w: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505" w:type="dxa"/>
            <w:gridSpan w:val="2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0"/>
              <w:rPr>
                <w:sz w:val="24"/>
              </w:rPr>
            </w:pPr>
            <w:r>
              <w:rPr>
                <w:sz w:val="24"/>
              </w:rPr>
              <w:t>загрязняющих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5"/>
              <w:rPr>
                <w:sz w:val="24"/>
              </w:rPr>
            </w:pPr>
            <w:r>
              <w:rPr>
                <w:sz w:val="24"/>
              </w:rPr>
              <w:t>часов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0"/>
              <w:rPr>
                <w:sz w:val="24"/>
              </w:rPr>
            </w:pPr>
            <w:r>
              <w:rPr>
                <w:sz w:val="24"/>
              </w:rPr>
              <w:t>источника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выброса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1"/>
              <w:rPr>
                <w:sz w:val="24"/>
              </w:rPr>
            </w:pPr>
            <w:r>
              <w:rPr>
                <w:sz w:val="24"/>
              </w:rPr>
              <w:t>источ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30" w:right="221"/>
              <w:jc w:val="center"/>
              <w:rPr>
                <w:sz w:val="24"/>
              </w:rPr>
            </w:pPr>
            <w:r>
              <w:rPr>
                <w:sz w:val="24"/>
              </w:rPr>
              <w:t>та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5"/>
              <w:rPr>
                <w:sz w:val="24"/>
              </w:rPr>
            </w:pPr>
            <w:r>
              <w:rPr>
                <w:sz w:val="24"/>
              </w:rPr>
              <w:t>метр</w:t>
            </w:r>
          </w:p>
        </w:tc>
        <w:tc>
          <w:tcPr>
            <w:tcW w:w="2997" w:type="dxa"/>
            <w:gridSpan w:val="3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0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выходе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ист.выброса</w:t>
            </w:r>
          </w:p>
        </w:tc>
        <w:tc>
          <w:tcPr>
            <w:tcW w:w="3352" w:type="dxa"/>
            <w:gridSpan w:val="3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72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карте-схеме,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</w:tr>
      <w:tr w:rsidR="00CC1ECE">
        <w:trPr>
          <w:trHeight w:val="278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изв</w:t>
            </w: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505" w:type="dxa"/>
            <w:gridSpan w:val="2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25"/>
              <w:rPr>
                <w:sz w:val="24"/>
              </w:rPr>
            </w:pPr>
            <w:r>
              <w:rPr>
                <w:sz w:val="24"/>
              </w:rPr>
              <w:t>рабо-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188"/>
              <w:rPr>
                <w:sz w:val="24"/>
              </w:rPr>
            </w:pPr>
            <w:r>
              <w:rPr>
                <w:sz w:val="24"/>
              </w:rPr>
              <w:t>вредных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21"/>
              <w:rPr>
                <w:sz w:val="24"/>
              </w:rPr>
            </w:pPr>
            <w:r>
              <w:rPr>
                <w:sz w:val="24"/>
              </w:rPr>
              <w:t>ника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41"/>
              <w:rPr>
                <w:sz w:val="24"/>
              </w:rPr>
            </w:pPr>
            <w:r>
              <w:rPr>
                <w:sz w:val="24"/>
              </w:rPr>
              <w:t>источ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45"/>
              <w:rPr>
                <w:sz w:val="24"/>
              </w:rPr>
            </w:pPr>
            <w:r>
              <w:rPr>
                <w:sz w:val="24"/>
              </w:rPr>
              <w:t>устья</w:t>
            </w:r>
          </w:p>
        </w:tc>
        <w:tc>
          <w:tcPr>
            <w:tcW w:w="2997" w:type="dxa"/>
            <w:gridSpan w:val="3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352" w:type="dxa"/>
            <w:gridSpan w:val="3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2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8"/>
              <w:rPr>
                <w:sz w:val="24"/>
              </w:rPr>
            </w:pPr>
            <w:r>
              <w:rPr>
                <w:sz w:val="24"/>
              </w:rPr>
              <w:t>одс</w:t>
            </w: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238"/>
              <w:rPr>
                <w:sz w:val="24"/>
              </w:rPr>
            </w:pPr>
            <w:r>
              <w:rPr>
                <w:sz w:val="24"/>
              </w:rPr>
              <w:t>Hаименование</w:t>
            </w:r>
          </w:p>
        </w:tc>
        <w:tc>
          <w:tcPr>
            <w:tcW w:w="59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7"/>
              <w:rPr>
                <w:sz w:val="24"/>
              </w:rPr>
            </w:pPr>
            <w:r>
              <w:rPr>
                <w:sz w:val="24"/>
              </w:rPr>
              <w:t>Коли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83"/>
              <w:rPr>
                <w:sz w:val="24"/>
              </w:rPr>
            </w:pPr>
            <w:r>
              <w:rPr>
                <w:sz w:val="24"/>
              </w:rPr>
              <w:t>ты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21"/>
              <w:rPr>
                <w:sz w:val="24"/>
              </w:rPr>
            </w:pPr>
            <w:r>
              <w:rPr>
                <w:sz w:val="24"/>
              </w:rPr>
              <w:t>выбро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1"/>
              <w:rPr>
                <w:sz w:val="24"/>
              </w:rPr>
            </w:pPr>
            <w:r>
              <w:rPr>
                <w:sz w:val="24"/>
              </w:rPr>
              <w:t>ника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5"/>
              <w:rPr>
                <w:sz w:val="24"/>
              </w:rPr>
            </w:pPr>
            <w:r>
              <w:rPr>
                <w:sz w:val="24"/>
              </w:rPr>
              <w:t>трубы</w:t>
            </w:r>
          </w:p>
        </w:tc>
        <w:tc>
          <w:tcPr>
            <w:tcW w:w="713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9"/>
              <w:rPr>
                <w:sz w:val="24"/>
              </w:rPr>
            </w:pPr>
            <w:r>
              <w:rPr>
                <w:sz w:val="24"/>
              </w:rPr>
              <w:t>ско-</w:t>
            </w:r>
          </w:p>
        </w:tc>
        <w:tc>
          <w:tcPr>
            <w:tcW w:w="143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7"/>
              <w:rPr>
                <w:sz w:val="24"/>
              </w:rPr>
            </w:pPr>
            <w:r>
              <w:rPr>
                <w:sz w:val="24"/>
              </w:rPr>
              <w:t>объем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845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97"/>
              <w:rPr>
                <w:sz w:val="24"/>
              </w:rPr>
            </w:pPr>
            <w:r>
              <w:rPr>
                <w:sz w:val="24"/>
              </w:rPr>
              <w:t>тем-</w:t>
            </w:r>
          </w:p>
        </w:tc>
        <w:tc>
          <w:tcPr>
            <w:tcW w:w="2153" w:type="dxa"/>
            <w:gridSpan w:val="2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3"/>
              <w:rPr>
                <w:sz w:val="24"/>
              </w:rPr>
            </w:pPr>
            <w:r>
              <w:rPr>
                <w:sz w:val="24"/>
              </w:rPr>
              <w:t>точечного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источ.</w:t>
            </w:r>
          </w:p>
        </w:tc>
        <w:tc>
          <w:tcPr>
            <w:tcW w:w="119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7"/>
              <w:rPr>
                <w:sz w:val="24"/>
              </w:rPr>
            </w:pPr>
            <w:r>
              <w:rPr>
                <w:sz w:val="24"/>
              </w:rPr>
              <w:t>2-го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</w:t>
            </w:r>
          </w:p>
        </w:tc>
      </w:tr>
      <w:tr w:rsidR="00CC1ECE">
        <w:trPr>
          <w:trHeight w:val="276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тво</w:t>
            </w: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чест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0"/>
              <w:rPr>
                <w:sz w:val="24"/>
              </w:rPr>
            </w:pPr>
            <w:r>
              <w:rPr>
                <w:w w:val="97"/>
                <w:sz w:val="24"/>
              </w:rPr>
              <w:t>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6"/>
              <w:rPr>
                <w:sz w:val="24"/>
              </w:rPr>
            </w:pPr>
            <w:r>
              <w:rPr>
                <w:sz w:val="24"/>
              </w:rPr>
              <w:t>са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1"/>
              <w:rPr>
                <w:sz w:val="24"/>
              </w:rPr>
            </w:pPr>
            <w:r>
              <w:rPr>
                <w:sz w:val="24"/>
              </w:rPr>
              <w:t>выбро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9"/>
              <w:rPr>
                <w:sz w:val="24"/>
              </w:rPr>
            </w:pPr>
            <w:r>
              <w:rPr>
                <w:sz w:val="24"/>
              </w:rPr>
              <w:t>рость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трубу,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м3/с</w:t>
            </w:r>
          </w:p>
        </w:tc>
        <w:tc>
          <w:tcPr>
            <w:tcW w:w="8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97"/>
              <w:rPr>
                <w:sz w:val="24"/>
              </w:rPr>
            </w:pPr>
            <w:r>
              <w:rPr>
                <w:sz w:val="24"/>
              </w:rPr>
              <w:t>пер.</w:t>
            </w:r>
          </w:p>
        </w:tc>
        <w:tc>
          <w:tcPr>
            <w:tcW w:w="2153" w:type="dxa"/>
            <w:gridSpan w:val="2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3"/>
              <w:rPr>
                <w:sz w:val="24"/>
              </w:rPr>
            </w:pPr>
            <w:r>
              <w:rPr>
                <w:sz w:val="24"/>
              </w:rPr>
              <w:t>/1-го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лин.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7"/>
              <w:rPr>
                <w:sz w:val="24"/>
              </w:rPr>
            </w:pPr>
            <w:r>
              <w:rPr>
                <w:sz w:val="24"/>
              </w:rPr>
              <w:t>/длина,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</w:t>
            </w:r>
          </w:p>
        </w:tc>
      </w:tr>
      <w:tr w:rsidR="00CC1ECE">
        <w:trPr>
          <w:trHeight w:val="276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87"/>
              <w:rPr>
                <w:sz w:val="24"/>
              </w:rPr>
            </w:pPr>
            <w:r>
              <w:rPr>
                <w:sz w:val="24"/>
              </w:rPr>
              <w:t>во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8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1"/>
              <w:rPr>
                <w:sz w:val="24"/>
              </w:rPr>
            </w:pPr>
            <w:r>
              <w:rPr>
                <w:sz w:val="24"/>
              </w:rPr>
              <w:t>са,м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5"/>
              <w:rPr>
                <w:sz w:val="24"/>
              </w:rPr>
            </w:pPr>
            <w:r>
              <w:rPr>
                <w:w w:val="97"/>
                <w:sz w:val="24"/>
              </w:rPr>
              <w:t>м</w:t>
            </w:r>
          </w:p>
        </w:tc>
        <w:tc>
          <w:tcPr>
            <w:tcW w:w="71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м/с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78"/>
              <w:rPr>
                <w:sz w:val="24"/>
              </w:rPr>
            </w:pPr>
            <w:r>
              <w:rPr>
                <w:sz w:val="24"/>
              </w:rPr>
              <w:t>оС</w:t>
            </w:r>
          </w:p>
        </w:tc>
        <w:tc>
          <w:tcPr>
            <w:tcW w:w="2153" w:type="dxa"/>
            <w:gridSpan w:val="2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3"/>
              <w:rPr>
                <w:sz w:val="24"/>
              </w:rPr>
            </w:pPr>
            <w:r>
              <w:rPr>
                <w:sz w:val="24"/>
              </w:rPr>
              <w:t>/центра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площад-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7"/>
              <w:rPr>
                <w:sz w:val="24"/>
              </w:rPr>
            </w:pPr>
            <w:r>
              <w:rPr>
                <w:sz w:val="24"/>
              </w:rPr>
              <w:t>площадн</w:t>
            </w:r>
          </w:p>
        </w:tc>
      </w:tr>
      <w:tr w:rsidR="00CC1ECE">
        <w:trPr>
          <w:trHeight w:val="419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7"/>
              <w:rPr>
                <w:sz w:val="24"/>
              </w:rPr>
            </w:pPr>
            <w:r>
              <w:rPr>
                <w:sz w:val="24"/>
              </w:rPr>
              <w:t>ист.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1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84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2153" w:type="dxa"/>
            <w:gridSpan w:val="2"/>
            <w:tcBorders>
              <w:top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43"/>
              <w:rPr>
                <w:sz w:val="24"/>
              </w:rPr>
            </w:pPr>
            <w:r>
              <w:rPr>
                <w:sz w:val="24"/>
              </w:rPr>
              <w:t>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источника</w:t>
            </w:r>
          </w:p>
        </w:tc>
        <w:tc>
          <w:tcPr>
            <w:tcW w:w="119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7"/>
              <w:rPr>
                <w:sz w:val="24"/>
              </w:rPr>
            </w:pPr>
            <w:r>
              <w:rPr>
                <w:sz w:val="24"/>
              </w:rPr>
              <w:t>источни</w:t>
            </w:r>
          </w:p>
        </w:tc>
      </w:tr>
      <w:tr w:rsidR="00CC1ECE">
        <w:trPr>
          <w:trHeight w:val="275"/>
        </w:trPr>
        <w:tc>
          <w:tcPr>
            <w:tcW w:w="48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3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9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74" w:type="dxa"/>
          </w:tcPr>
          <w:p w:rsidR="00CC1ECE" w:rsidRDefault="00513E98">
            <w:pPr>
              <w:pStyle w:val="TableParagraph"/>
              <w:spacing w:line="255" w:lineRule="exact"/>
              <w:ind w:left="432"/>
              <w:rPr>
                <w:sz w:val="24"/>
              </w:rPr>
            </w:pPr>
            <w:r>
              <w:rPr>
                <w:sz w:val="24"/>
              </w:rPr>
              <w:t>X1</w:t>
            </w:r>
          </w:p>
        </w:tc>
        <w:tc>
          <w:tcPr>
            <w:tcW w:w="1079" w:type="dxa"/>
          </w:tcPr>
          <w:p w:rsidR="00CC1ECE" w:rsidRDefault="00513E98">
            <w:pPr>
              <w:pStyle w:val="TableParagraph"/>
              <w:spacing w:line="255" w:lineRule="exact"/>
              <w:ind w:left="438"/>
              <w:rPr>
                <w:sz w:val="24"/>
              </w:rPr>
            </w:pPr>
            <w:r>
              <w:rPr>
                <w:sz w:val="24"/>
              </w:rPr>
              <w:t>Y1</w:t>
            </w:r>
          </w:p>
        </w:tc>
        <w:tc>
          <w:tcPr>
            <w:tcW w:w="1199" w:type="dxa"/>
          </w:tcPr>
          <w:p w:rsidR="00CC1ECE" w:rsidRDefault="00513E98">
            <w:pPr>
              <w:pStyle w:val="TableParagraph"/>
              <w:spacing w:line="255" w:lineRule="exact"/>
              <w:ind w:left="91"/>
              <w:rPr>
                <w:sz w:val="24"/>
              </w:rPr>
            </w:pPr>
            <w:r>
              <w:rPr>
                <w:sz w:val="24"/>
              </w:rPr>
              <w:t>X2</w:t>
            </w:r>
          </w:p>
        </w:tc>
      </w:tr>
      <w:tr w:rsidR="00CC1ECE">
        <w:trPr>
          <w:trHeight w:val="275"/>
        </w:trPr>
        <w:tc>
          <w:tcPr>
            <w:tcW w:w="48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486" w:type="dxa"/>
          </w:tcPr>
          <w:p w:rsidR="00CC1ECE" w:rsidRDefault="00513E98">
            <w:pPr>
              <w:pStyle w:val="TableParagraph"/>
              <w:spacing w:line="255" w:lineRule="exact"/>
              <w:ind w:left="16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914" w:type="dxa"/>
          </w:tcPr>
          <w:p w:rsidR="00CC1ECE" w:rsidRDefault="00513E98"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591" w:type="dxa"/>
          </w:tcPr>
          <w:p w:rsidR="00CC1ECE" w:rsidRDefault="00513E98">
            <w:pPr>
              <w:pStyle w:val="TableParagraph"/>
              <w:spacing w:line="255" w:lineRule="exact"/>
              <w:ind w:left="24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725" w:type="dxa"/>
          </w:tcPr>
          <w:p w:rsidR="00CC1ECE" w:rsidRDefault="00513E98">
            <w:pPr>
              <w:pStyle w:val="TableParagraph"/>
              <w:spacing w:line="255" w:lineRule="exact"/>
              <w:ind w:left="30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2160" w:type="dxa"/>
          </w:tcPr>
          <w:p w:rsidR="00CC1ECE" w:rsidRDefault="00513E98">
            <w:pPr>
              <w:pStyle w:val="TableParagraph"/>
              <w:spacing w:line="255" w:lineRule="exact"/>
              <w:ind w:left="25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719" w:type="dxa"/>
          </w:tcPr>
          <w:p w:rsidR="00CC1ECE" w:rsidRDefault="00513E98">
            <w:pPr>
              <w:pStyle w:val="TableParagraph"/>
              <w:spacing w:line="255" w:lineRule="exact"/>
              <w:ind w:left="26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719" w:type="dxa"/>
          </w:tcPr>
          <w:p w:rsidR="00CC1ECE" w:rsidRDefault="00513E98">
            <w:pPr>
              <w:pStyle w:val="TableParagraph"/>
              <w:spacing w:line="255" w:lineRule="exact"/>
              <w:ind w:left="27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725" w:type="dxa"/>
          </w:tcPr>
          <w:p w:rsidR="00CC1ECE" w:rsidRDefault="00513E98">
            <w:pPr>
              <w:pStyle w:val="TableParagraph"/>
              <w:spacing w:line="255" w:lineRule="exact"/>
              <w:ind w:left="25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  <w:tc>
          <w:tcPr>
            <w:tcW w:w="713" w:type="dxa"/>
          </w:tcPr>
          <w:p w:rsidR="00CC1ECE" w:rsidRDefault="00513E98">
            <w:pPr>
              <w:pStyle w:val="TableParagraph"/>
              <w:spacing w:line="255" w:lineRule="exact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39" w:type="dxa"/>
          </w:tcPr>
          <w:p w:rsidR="00CC1ECE" w:rsidRDefault="00513E98">
            <w:pPr>
              <w:pStyle w:val="TableParagraph"/>
              <w:spacing w:line="255" w:lineRule="exact"/>
              <w:ind w:left="17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845" w:type="dxa"/>
          </w:tcPr>
          <w:p w:rsidR="00CC1ECE" w:rsidRDefault="00513E98">
            <w:pPr>
              <w:pStyle w:val="TableParagraph"/>
              <w:spacing w:line="255" w:lineRule="exact"/>
              <w:ind w:left="17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074" w:type="dxa"/>
          </w:tcPr>
          <w:p w:rsidR="00CC1ECE" w:rsidRDefault="00513E98">
            <w:pPr>
              <w:pStyle w:val="TableParagraph"/>
              <w:spacing w:line="255" w:lineRule="exact"/>
              <w:ind w:left="432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079" w:type="dxa"/>
          </w:tcPr>
          <w:p w:rsidR="00CC1ECE" w:rsidRDefault="00513E98">
            <w:pPr>
              <w:pStyle w:val="TableParagraph"/>
              <w:spacing w:line="255" w:lineRule="exact"/>
              <w:ind w:left="43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199" w:type="dxa"/>
          </w:tcPr>
          <w:p w:rsidR="00CC1ECE" w:rsidRDefault="00513E98">
            <w:pPr>
              <w:pStyle w:val="TableParagraph"/>
              <w:spacing w:line="255" w:lineRule="exact"/>
              <w:ind w:left="91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CC1ECE">
        <w:trPr>
          <w:trHeight w:val="3168"/>
        </w:trPr>
        <w:tc>
          <w:tcPr>
            <w:tcW w:w="480" w:type="dxa"/>
          </w:tcPr>
          <w:p w:rsidR="00CC1ECE" w:rsidRDefault="00513E98">
            <w:pPr>
              <w:pStyle w:val="TableParagraph"/>
              <w:spacing w:line="268" w:lineRule="exact"/>
              <w:ind w:left="98"/>
              <w:rPr>
                <w:sz w:val="24"/>
              </w:rPr>
            </w:pPr>
            <w:r>
              <w:rPr>
                <w:sz w:val="24"/>
              </w:rPr>
              <w:t>001</w:t>
            </w:r>
          </w:p>
        </w:tc>
        <w:tc>
          <w:tcPr>
            <w:tcW w:w="48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1914" w:type="dxa"/>
          </w:tcPr>
          <w:p w:rsidR="00CC1ECE" w:rsidRDefault="00513E98">
            <w:pPr>
              <w:pStyle w:val="TableParagraph"/>
              <w:spacing w:line="268" w:lineRule="exact"/>
              <w:ind w:left="30"/>
              <w:rPr>
                <w:sz w:val="24"/>
              </w:rPr>
            </w:pPr>
            <w:r>
              <w:rPr>
                <w:sz w:val="24"/>
              </w:rPr>
              <w:t>Паркинг</w:t>
            </w:r>
          </w:p>
        </w:tc>
        <w:tc>
          <w:tcPr>
            <w:tcW w:w="591" w:type="dxa"/>
          </w:tcPr>
          <w:p w:rsidR="00CC1ECE" w:rsidRDefault="00513E98">
            <w:pPr>
              <w:pStyle w:val="TableParagraph"/>
              <w:spacing w:line="268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</w:tcPr>
          <w:p w:rsidR="00CC1ECE" w:rsidRDefault="00CC1ECE">
            <w:pPr>
              <w:pStyle w:val="TableParagraph"/>
            </w:pPr>
          </w:p>
        </w:tc>
        <w:tc>
          <w:tcPr>
            <w:tcW w:w="2160" w:type="dxa"/>
          </w:tcPr>
          <w:p w:rsidR="00CC1ECE" w:rsidRDefault="00513E9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z w:val="24"/>
              </w:rPr>
              <w:t>вент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шахта</w:t>
            </w:r>
          </w:p>
        </w:tc>
        <w:tc>
          <w:tcPr>
            <w:tcW w:w="719" w:type="dxa"/>
          </w:tcPr>
          <w:p w:rsidR="00CC1ECE" w:rsidRDefault="00513E98">
            <w:pPr>
              <w:pStyle w:val="TableParagraph"/>
              <w:spacing w:line="268" w:lineRule="exact"/>
              <w:ind w:left="21"/>
              <w:rPr>
                <w:sz w:val="24"/>
              </w:rPr>
            </w:pPr>
            <w:r>
              <w:rPr>
                <w:sz w:val="24"/>
              </w:rPr>
              <w:t>0001</w:t>
            </w:r>
          </w:p>
        </w:tc>
        <w:tc>
          <w:tcPr>
            <w:tcW w:w="719" w:type="dxa"/>
          </w:tcPr>
          <w:p w:rsidR="00CC1ECE" w:rsidRDefault="00513E98">
            <w:pPr>
              <w:pStyle w:val="TableParagraph"/>
              <w:spacing w:line="268" w:lineRule="exact"/>
              <w:ind w:left="10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725" w:type="dxa"/>
          </w:tcPr>
          <w:p w:rsidR="00CC1ECE" w:rsidRDefault="00513E98">
            <w:pPr>
              <w:pStyle w:val="TableParagraph"/>
              <w:spacing w:line="268" w:lineRule="exact"/>
              <w:ind w:left="45"/>
              <w:rPr>
                <w:sz w:val="24"/>
              </w:rPr>
            </w:pPr>
            <w:r>
              <w:rPr>
                <w:sz w:val="24"/>
              </w:rPr>
              <w:t>1x1</w:t>
            </w:r>
          </w:p>
        </w:tc>
        <w:tc>
          <w:tcPr>
            <w:tcW w:w="713" w:type="dxa"/>
          </w:tcPr>
          <w:p w:rsidR="00CC1ECE" w:rsidRDefault="00513E98">
            <w:pPr>
              <w:pStyle w:val="TableParagraph"/>
              <w:spacing w:line="268" w:lineRule="exact"/>
              <w:ind w:left="9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1439" w:type="dxa"/>
          </w:tcPr>
          <w:p w:rsidR="00CC1ECE" w:rsidRDefault="00513E98">
            <w:pPr>
              <w:pStyle w:val="TableParagraph"/>
              <w:spacing w:line="268" w:lineRule="exact"/>
              <w:ind w:left="13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845" w:type="dxa"/>
          </w:tcPr>
          <w:p w:rsidR="00CC1ECE" w:rsidRDefault="00513E98">
            <w:pPr>
              <w:pStyle w:val="TableParagraph"/>
              <w:spacing w:line="268" w:lineRule="exact"/>
              <w:ind w:left="348"/>
              <w:rPr>
                <w:sz w:val="24"/>
              </w:rPr>
            </w:pPr>
            <w:r>
              <w:rPr>
                <w:sz w:val="24"/>
              </w:rPr>
              <w:t>30.7</w:t>
            </w:r>
          </w:p>
        </w:tc>
        <w:tc>
          <w:tcPr>
            <w:tcW w:w="1074" w:type="dxa"/>
          </w:tcPr>
          <w:p w:rsidR="00CC1ECE" w:rsidRDefault="00513E98">
            <w:pPr>
              <w:pStyle w:val="TableParagraph"/>
              <w:spacing w:line="268" w:lineRule="exact"/>
              <w:ind w:left="704" w:right="-15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079" w:type="dxa"/>
          </w:tcPr>
          <w:p w:rsidR="00CC1ECE" w:rsidRDefault="00513E98">
            <w:pPr>
              <w:pStyle w:val="TableParagraph"/>
              <w:spacing w:line="268" w:lineRule="exact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199" w:type="dxa"/>
          </w:tcPr>
          <w:p w:rsidR="00CC1ECE" w:rsidRDefault="00CC1ECE">
            <w:pPr>
              <w:pStyle w:val="TableParagraph"/>
            </w:pPr>
          </w:p>
        </w:tc>
      </w:tr>
    </w:tbl>
    <w:p w:rsidR="00CC1ECE" w:rsidRDefault="00CC1ECE">
      <w:pPr>
        <w:sectPr w:rsidR="00CC1ECE">
          <w:pgSz w:w="16860" w:h="11920" w:orient="landscape"/>
          <w:pgMar w:top="110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Heading3"/>
        <w:spacing w:before="224" w:line="274" w:lineRule="exact"/>
        <w:ind w:left="2378" w:right="2219"/>
        <w:jc w:val="center"/>
      </w:pPr>
      <w:r>
        <w:t>Параметры</w:t>
      </w:r>
      <w:r>
        <w:rPr>
          <w:spacing w:val="-3"/>
        </w:rPr>
        <w:t xml:space="preserve"> </w:t>
      </w:r>
      <w:r>
        <w:t>выбросов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3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эксплуатации</w:t>
      </w:r>
    </w:p>
    <w:p w:rsidR="00CC1ECE" w:rsidRDefault="00513E98">
      <w:pPr>
        <w:pStyle w:val="a3"/>
        <w:spacing w:after="8" w:line="274" w:lineRule="exact"/>
        <w:ind w:left="8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3.3.2.</w:t>
      </w:r>
    </w:p>
    <w:tbl>
      <w:tblPr>
        <w:tblStyle w:val="TableNormal"/>
        <w:tblW w:w="0" w:type="auto"/>
        <w:tblInd w:w="4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072"/>
        <w:gridCol w:w="1928"/>
        <w:gridCol w:w="1080"/>
        <w:gridCol w:w="721"/>
        <w:gridCol w:w="1440"/>
        <w:gridCol w:w="600"/>
        <w:gridCol w:w="2649"/>
        <w:gridCol w:w="1794"/>
        <w:gridCol w:w="1441"/>
        <w:gridCol w:w="1552"/>
        <w:gridCol w:w="609"/>
      </w:tblGrid>
      <w:tr w:rsidR="00CC1ECE">
        <w:trPr>
          <w:trHeight w:val="548"/>
        </w:trPr>
        <w:tc>
          <w:tcPr>
            <w:tcW w:w="1072" w:type="dxa"/>
            <w:vMerge w:val="restart"/>
          </w:tcPr>
          <w:p w:rsidR="00CC1ECE" w:rsidRDefault="00513E98">
            <w:pPr>
              <w:pStyle w:val="TableParagraph"/>
              <w:spacing w:before="188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</w:tc>
        <w:tc>
          <w:tcPr>
            <w:tcW w:w="1928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10"/>
              <w:rPr>
                <w:sz w:val="24"/>
              </w:rPr>
            </w:pPr>
            <w:r>
              <w:rPr>
                <w:sz w:val="24"/>
              </w:rPr>
              <w:t>Hаименование</w:t>
            </w:r>
          </w:p>
        </w:tc>
        <w:tc>
          <w:tcPr>
            <w:tcW w:w="108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8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7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8"/>
              <w:rPr>
                <w:sz w:val="24"/>
              </w:rPr>
            </w:pPr>
            <w:r>
              <w:rPr>
                <w:sz w:val="24"/>
              </w:rPr>
              <w:t>Коэф</w:t>
            </w:r>
          </w:p>
          <w:p w:rsidR="00CC1ECE" w:rsidRDefault="00513E98">
            <w:pPr>
              <w:pStyle w:val="TableParagraph"/>
              <w:spacing w:line="261" w:lineRule="exact"/>
              <w:ind w:left="38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  <w:tc>
          <w:tcPr>
            <w:tcW w:w="144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162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6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5"/>
              <w:rPr>
                <w:sz w:val="24"/>
              </w:rPr>
            </w:pPr>
            <w:r>
              <w:rPr>
                <w:sz w:val="24"/>
              </w:rPr>
              <w:t>Код</w:t>
            </w:r>
          </w:p>
        </w:tc>
        <w:tc>
          <w:tcPr>
            <w:tcW w:w="2649" w:type="dxa"/>
            <w:tcBorders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4787" w:type="dxa"/>
            <w:gridSpan w:val="3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718"/>
              <w:rPr>
                <w:sz w:val="24"/>
              </w:rPr>
            </w:pPr>
            <w:r>
              <w:rPr>
                <w:sz w:val="24"/>
              </w:rPr>
              <w:t>Выбросы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загрязняющих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</w:p>
        </w:tc>
        <w:tc>
          <w:tcPr>
            <w:tcW w:w="609" w:type="dxa"/>
            <w:tcBorders>
              <w:bottom w:val="nil"/>
            </w:tcBorders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278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10"/>
              <w:rPr>
                <w:sz w:val="24"/>
              </w:rPr>
            </w:pPr>
            <w:r>
              <w:rPr>
                <w:sz w:val="24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по кото-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обесп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162"/>
              <w:rPr>
                <w:sz w:val="24"/>
              </w:rPr>
            </w:pPr>
            <w:r>
              <w:rPr>
                <w:sz w:val="24"/>
              </w:rPr>
              <w:t>эксплуат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5"/>
              <w:rPr>
                <w:sz w:val="24"/>
              </w:rPr>
            </w:pPr>
            <w:r>
              <w:rPr>
                <w:sz w:val="24"/>
              </w:rPr>
              <w:t>ве-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604"/>
              <w:rPr>
                <w:sz w:val="24"/>
              </w:rPr>
            </w:pPr>
            <w:r>
              <w:rPr>
                <w:sz w:val="24"/>
              </w:rPr>
              <w:t>Hаименование</w:t>
            </w:r>
          </w:p>
        </w:tc>
        <w:tc>
          <w:tcPr>
            <w:tcW w:w="4787" w:type="dxa"/>
            <w:gridSpan w:val="3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7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432"/>
              <w:rPr>
                <w:sz w:val="24"/>
              </w:rPr>
            </w:pPr>
            <w:r>
              <w:rPr>
                <w:sz w:val="24"/>
              </w:rPr>
              <w:t>установок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67"/>
              <w:rPr>
                <w:sz w:val="24"/>
              </w:rPr>
            </w:pPr>
            <w:r>
              <w:rPr>
                <w:sz w:val="24"/>
              </w:rPr>
              <w:t>рым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газо-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162"/>
              <w:rPr>
                <w:sz w:val="24"/>
              </w:rPr>
            </w:pPr>
            <w:r>
              <w:rPr>
                <w:sz w:val="24"/>
              </w:rPr>
              <w:t>степень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5"/>
              <w:rPr>
                <w:sz w:val="24"/>
              </w:rPr>
            </w:pPr>
            <w:r>
              <w:rPr>
                <w:sz w:val="24"/>
              </w:rPr>
              <w:t>ще-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846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1794" w:type="dxa"/>
            <w:vMerge w:val="restart"/>
          </w:tcPr>
          <w:p w:rsidR="00CC1ECE" w:rsidRDefault="00CC1ECE">
            <w:pPr>
              <w:pStyle w:val="TableParagraph"/>
              <w:spacing w:before="10"/>
              <w:rPr>
                <w:sz w:val="23"/>
              </w:rPr>
            </w:pPr>
          </w:p>
          <w:p w:rsidR="00CC1ECE" w:rsidRDefault="00513E98">
            <w:pPr>
              <w:pStyle w:val="TableParagraph"/>
              <w:ind w:left="677" w:right="789"/>
              <w:jc w:val="center"/>
              <w:rPr>
                <w:sz w:val="24"/>
              </w:rPr>
            </w:pPr>
            <w:r>
              <w:rPr>
                <w:sz w:val="24"/>
              </w:rPr>
              <w:t>г/с</w:t>
            </w:r>
          </w:p>
        </w:tc>
        <w:tc>
          <w:tcPr>
            <w:tcW w:w="1441" w:type="dxa"/>
            <w:vMerge w:val="restart"/>
          </w:tcPr>
          <w:p w:rsidR="00CC1ECE" w:rsidRDefault="00CC1ECE">
            <w:pPr>
              <w:pStyle w:val="TableParagraph"/>
              <w:spacing w:before="10"/>
              <w:rPr>
                <w:sz w:val="23"/>
              </w:rPr>
            </w:pPr>
          </w:p>
          <w:p w:rsidR="00CC1ECE" w:rsidRDefault="00513E98">
            <w:pPr>
              <w:pStyle w:val="TableParagraph"/>
              <w:ind w:left="364"/>
              <w:rPr>
                <w:sz w:val="24"/>
              </w:rPr>
            </w:pPr>
            <w:r>
              <w:rPr>
                <w:sz w:val="24"/>
              </w:rPr>
              <w:t>мг/нм3</w:t>
            </w:r>
          </w:p>
        </w:tc>
        <w:tc>
          <w:tcPr>
            <w:tcW w:w="1552" w:type="dxa"/>
            <w:vMerge w:val="restart"/>
          </w:tcPr>
          <w:p w:rsidR="00CC1ECE" w:rsidRDefault="00CC1ECE">
            <w:pPr>
              <w:pStyle w:val="TableParagraph"/>
              <w:spacing w:before="10"/>
              <w:rPr>
                <w:sz w:val="23"/>
              </w:rPr>
            </w:pPr>
          </w:p>
          <w:p w:rsidR="00CC1ECE" w:rsidRDefault="00513E98">
            <w:pPr>
              <w:pStyle w:val="TableParagraph"/>
              <w:ind w:left="483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2"/>
        </w:trPr>
        <w:tc>
          <w:tcPr>
            <w:tcW w:w="1072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8"/>
              <w:rPr>
                <w:sz w:val="24"/>
              </w:rPr>
            </w:pPr>
            <w:r>
              <w:rPr>
                <w:sz w:val="24"/>
              </w:rPr>
              <w:t>ца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лин.о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0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8"/>
              <w:rPr>
                <w:sz w:val="24"/>
              </w:rPr>
            </w:pPr>
            <w:r>
              <w:rPr>
                <w:sz w:val="24"/>
              </w:rPr>
              <w:t>произво-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8"/>
              <w:rPr>
                <w:sz w:val="24"/>
              </w:rPr>
            </w:pPr>
            <w:r>
              <w:rPr>
                <w:sz w:val="24"/>
              </w:rPr>
              <w:t>очист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62"/>
              <w:rPr>
                <w:sz w:val="24"/>
              </w:rPr>
            </w:pPr>
            <w:r>
              <w:rPr>
                <w:sz w:val="24"/>
              </w:rPr>
              <w:t>очистки/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5"/>
              <w:rPr>
                <w:sz w:val="24"/>
              </w:rPr>
            </w:pPr>
            <w:r>
              <w:rPr>
                <w:sz w:val="24"/>
              </w:rPr>
              <w:t>ства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CC1ECE">
        <w:trPr>
          <w:trHeight w:val="275"/>
        </w:trPr>
        <w:tc>
          <w:tcPr>
            <w:tcW w:w="107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878"/>
              </w:tabs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ирина</w:t>
            </w:r>
            <w:r>
              <w:rPr>
                <w:sz w:val="24"/>
              </w:rPr>
              <w:tab/>
              <w:t>.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0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сокращению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47"/>
              <w:rPr>
                <w:sz w:val="24"/>
              </w:rPr>
            </w:pPr>
            <w:r>
              <w:rPr>
                <w:sz w:val="24"/>
              </w:rPr>
              <w:t>дится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кой,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62"/>
              <w:rPr>
                <w:sz w:val="24"/>
              </w:rPr>
            </w:pPr>
            <w:r>
              <w:rPr>
                <w:sz w:val="24"/>
              </w:rPr>
              <w:t>max.степ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3"/>
              <w:rPr>
                <w:sz w:val="24"/>
              </w:rPr>
            </w:pPr>
            <w:r>
              <w:rPr>
                <w:sz w:val="24"/>
              </w:rPr>
              <w:t>дос-</w:t>
            </w:r>
          </w:p>
        </w:tc>
      </w:tr>
      <w:tr w:rsidR="00CC1ECE">
        <w:trPr>
          <w:trHeight w:val="276"/>
        </w:trPr>
        <w:tc>
          <w:tcPr>
            <w:tcW w:w="107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ого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92"/>
              <w:rPr>
                <w:sz w:val="24"/>
              </w:rPr>
            </w:pPr>
            <w:r>
              <w:rPr>
                <w:sz w:val="24"/>
              </w:rPr>
              <w:t>выбросов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47"/>
              <w:rPr>
                <w:sz w:val="24"/>
              </w:rPr>
            </w:pPr>
            <w:r>
              <w:rPr>
                <w:sz w:val="24"/>
              </w:rPr>
              <w:t>газо-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%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62"/>
              <w:rPr>
                <w:sz w:val="24"/>
              </w:rPr>
            </w:pPr>
            <w:r>
              <w:rPr>
                <w:sz w:val="24"/>
              </w:rPr>
              <w:t>очистки%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3"/>
              <w:rPr>
                <w:sz w:val="24"/>
              </w:rPr>
            </w:pPr>
            <w:r>
              <w:rPr>
                <w:sz w:val="24"/>
              </w:rPr>
              <w:t>тиже</w:t>
            </w:r>
          </w:p>
        </w:tc>
      </w:tr>
      <w:tr w:rsidR="00CC1ECE">
        <w:trPr>
          <w:trHeight w:val="276"/>
        </w:trPr>
        <w:tc>
          <w:tcPr>
            <w:tcW w:w="107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ка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очистка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3"/>
              <w:rPr>
                <w:sz w:val="24"/>
              </w:rPr>
            </w:pPr>
            <w:r>
              <w:rPr>
                <w:sz w:val="24"/>
              </w:rPr>
              <w:t>ния</w:t>
            </w:r>
          </w:p>
        </w:tc>
      </w:tr>
      <w:tr w:rsidR="00CC1ECE">
        <w:trPr>
          <w:trHeight w:val="275"/>
        </w:trPr>
        <w:tc>
          <w:tcPr>
            <w:tcW w:w="107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-------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3"/>
              <w:rPr>
                <w:sz w:val="24"/>
              </w:rPr>
            </w:pPr>
            <w:r>
              <w:rPr>
                <w:sz w:val="24"/>
              </w:rPr>
              <w:t>ПДВ</w:t>
            </w:r>
          </w:p>
        </w:tc>
      </w:tr>
      <w:tr w:rsidR="00CC1ECE">
        <w:trPr>
          <w:trHeight w:val="554"/>
        </w:trPr>
        <w:tc>
          <w:tcPr>
            <w:tcW w:w="107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71" w:lineRule="exact"/>
              <w:ind w:right="71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  <w:p w:rsidR="00CC1ECE" w:rsidRDefault="00513E98">
            <w:pPr>
              <w:pStyle w:val="TableParagraph"/>
              <w:spacing w:line="264" w:lineRule="exact"/>
              <w:ind w:right="12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28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08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21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60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2649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275"/>
        </w:trPr>
        <w:tc>
          <w:tcPr>
            <w:tcW w:w="1072" w:type="dxa"/>
          </w:tcPr>
          <w:p w:rsidR="00CC1ECE" w:rsidRDefault="00513E98">
            <w:pPr>
              <w:pStyle w:val="TableParagraph"/>
              <w:spacing w:line="255" w:lineRule="exact"/>
              <w:ind w:left="384" w:right="388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928" w:type="dxa"/>
          </w:tcPr>
          <w:p w:rsidR="00CC1ECE" w:rsidRDefault="00513E98">
            <w:pPr>
              <w:pStyle w:val="TableParagraph"/>
              <w:spacing w:line="255" w:lineRule="exact"/>
              <w:ind w:left="173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line="255" w:lineRule="exact"/>
              <w:ind w:left="384" w:right="395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21" w:type="dxa"/>
          </w:tcPr>
          <w:p w:rsidR="00CC1ECE" w:rsidRDefault="00513E98">
            <w:pPr>
              <w:pStyle w:val="TableParagraph"/>
              <w:spacing w:line="255" w:lineRule="exact"/>
              <w:ind w:left="247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5" w:lineRule="exact"/>
              <w:ind w:left="162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600" w:type="dxa"/>
          </w:tcPr>
          <w:p w:rsidR="00CC1ECE" w:rsidRDefault="00513E98">
            <w:pPr>
              <w:pStyle w:val="TableParagraph"/>
              <w:spacing w:line="255" w:lineRule="exact"/>
              <w:ind w:left="18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649" w:type="dxa"/>
          </w:tcPr>
          <w:p w:rsidR="00CC1ECE" w:rsidRDefault="00513E98">
            <w:pPr>
              <w:pStyle w:val="TableParagraph"/>
              <w:spacing w:line="255" w:lineRule="exact"/>
              <w:ind w:left="1166" w:right="1187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794" w:type="dxa"/>
          </w:tcPr>
          <w:p w:rsidR="00CC1ECE" w:rsidRDefault="00513E98">
            <w:pPr>
              <w:pStyle w:val="TableParagraph"/>
              <w:spacing w:line="255" w:lineRule="exact"/>
              <w:ind w:left="646" w:right="789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41" w:type="dxa"/>
          </w:tcPr>
          <w:p w:rsidR="00CC1ECE" w:rsidRDefault="00513E98">
            <w:pPr>
              <w:pStyle w:val="TableParagraph"/>
              <w:spacing w:line="255" w:lineRule="exact"/>
              <w:ind w:left="162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552" w:type="dxa"/>
          </w:tcPr>
          <w:p w:rsidR="00CC1ECE" w:rsidRDefault="00513E98">
            <w:pPr>
              <w:pStyle w:val="TableParagraph"/>
              <w:spacing w:line="255" w:lineRule="exact"/>
              <w:ind w:left="623" w:right="633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609" w:type="dxa"/>
          </w:tcPr>
          <w:p w:rsidR="00CC1ECE" w:rsidRDefault="00513E98">
            <w:pPr>
              <w:pStyle w:val="TableParagraph"/>
              <w:spacing w:line="255" w:lineRule="exact"/>
              <w:ind w:left="191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 w:rsidR="00CC1ECE">
        <w:trPr>
          <w:trHeight w:val="274"/>
        </w:trPr>
        <w:tc>
          <w:tcPr>
            <w:tcW w:w="1072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928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08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721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6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95"/>
              <w:rPr>
                <w:sz w:val="24"/>
              </w:rPr>
            </w:pPr>
            <w:r>
              <w:rPr>
                <w:sz w:val="24"/>
              </w:rPr>
              <w:t>0301</w:t>
            </w:r>
          </w:p>
        </w:tc>
        <w:tc>
          <w:tcPr>
            <w:tcW w:w="264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4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sz w:val="24"/>
              </w:rPr>
              <w:t>0.0065</w:t>
            </w:r>
          </w:p>
        </w:tc>
        <w:tc>
          <w:tcPr>
            <w:tcW w:w="144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1.033</w:t>
            </w:r>
          </w:p>
        </w:tc>
        <w:tc>
          <w:tcPr>
            <w:tcW w:w="1552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60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03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диоксид)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(4)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95"/>
              <w:rPr>
                <w:sz w:val="24"/>
              </w:rPr>
            </w:pPr>
            <w:r>
              <w:rPr>
                <w:sz w:val="24"/>
              </w:rPr>
              <w:t>0304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Азот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(II)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sz w:val="24"/>
              </w:rPr>
              <w:t>0.0011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0.175</w:t>
            </w: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03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(6)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95"/>
              <w:rPr>
                <w:sz w:val="24"/>
              </w:rPr>
            </w:pPr>
            <w:r>
              <w:rPr>
                <w:sz w:val="24"/>
              </w:rPr>
              <w:t>0330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Сера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диоксид (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"/>
              <w:rPr>
                <w:sz w:val="24"/>
              </w:rPr>
            </w:pPr>
            <w:r>
              <w:rPr>
                <w:sz w:val="24"/>
              </w:rPr>
              <w:t>0.0019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0.302</w:t>
            </w: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03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5"/>
              <w:rPr>
                <w:sz w:val="24"/>
              </w:rPr>
            </w:pPr>
            <w:r>
              <w:rPr>
                <w:sz w:val="24"/>
              </w:rPr>
              <w:t>Ангидрид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сернистый,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5"/>
              <w:rPr>
                <w:sz w:val="24"/>
              </w:rPr>
            </w:pPr>
            <w:r>
              <w:rPr>
                <w:sz w:val="24"/>
              </w:rPr>
              <w:t>Сернистый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газ,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IV)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(516)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95"/>
              <w:rPr>
                <w:sz w:val="24"/>
              </w:rPr>
            </w:pPr>
            <w:r>
              <w:rPr>
                <w:sz w:val="24"/>
              </w:rPr>
              <w:t>0337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Углерод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(Окись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"/>
              <w:rPr>
                <w:sz w:val="24"/>
              </w:rPr>
            </w:pPr>
            <w:r>
              <w:rPr>
                <w:sz w:val="24"/>
              </w:rPr>
              <w:t>0.9256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147.098</w:t>
            </w: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03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углерода,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Угарный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газ)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(584)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95"/>
              <w:rPr>
                <w:sz w:val="24"/>
              </w:rPr>
            </w:pPr>
            <w:r>
              <w:rPr>
                <w:sz w:val="24"/>
              </w:rPr>
              <w:t>2704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Бензин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(нефтяной,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sz w:val="24"/>
              </w:rPr>
              <w:t>0.066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10.489</w:t>
            </w: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03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малосернистый)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углерод/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8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5"/>
              <w:rPr>
                <w:sz w:val="24"/>
              </w:rPr>
            </w:pPr>
            <w:r>
              <w:rPr>
                <w:sz w:val="24"/>
              </w:rPr>
              <w:t>(60)</w:t>
            </w:r>
          </w:p>
        </w:tc>
        <w:tc>
          <w:tcPr>
            <w:tcW w:w="1794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</w:tbl>
    <w:p w:rsidR="00CC1ECE" w:rsidRDefault="00CC1ECE">
      <w:pPr>
        <w:rPr>
          <w:sz w:val="20"/>
        </w:rPr>
        <w:sectPr w:rsidR="00CC1ECE">
          <w:pgSz w:w="16860" w:h="11920" w:orient="landscape"/>
          <w:pgMar w:top="110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Heading3"/>
        <w:spacing w:before="224" w:line="274" w:lineRule="exact"/>
        <w:ind w:left="2378" w:right="2279"/>
        <w:jc w:val="center"/>
      </w:pPr>
      <w:r>
        <w:t>Параметры</w:t>
      </w:r>
      <w:r>
        <w:rPr>
          <w:spacing w:val="-3"/>
        </w:rPr>
        <w:t xml:space="preserve"> </w:t>
      </w:r>
      <w:r>
        <w:t>выбросов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2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атмосферу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строительства</w:t>
      </w:r>
    </w:p>
    <w:p w:rsidR="00CC1ECE" w:rsidRDefault="00513E98">
      <w:pPr>
        <w:pStyle w:val="a3"/>
        <w:spacing w:after="8" w:line="274" w:lineRule="exact"/>
        <w:ind w:left="8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3.3.2.</w:t>
      </w:r>
    </w:p>
    <w:tbl>
      <w:tblPr>
        <w:tblStyle w:val="TableNormal"/>
        <w:tblW w:w="0" w:type="auto"/>
        <w:tblInd w:w="4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480"/>
        <w:gridCol w:w="486"/>
        <w:gridCol w:w="1914"/>
        <w:gridCol w:w="591"/>
        <w:gridCol w:w="725"/>
        <w:gridCol w:w="2160"/>
        <w:gridCol w:w="719"/>
        <w:gridCol w:w="719"/>
        <w:gridCol w:w="725"/>
        <w:gridCol w:w="713"/>
        <w:gridCol w:w="1439"/>
        <w:gridCol w:w="845"/>
        <w:gridCol w:w="1074"/>
        <w:gridCol w:w="1079"/>
        <w:gridCol w:w="1199"/>
      </w:tblGrid>
      <w:tr w:rsidR="00CC1ECE">
        <w:trPr>
          <w:trHeight w:val="548"/>
        </w:trPr>
        <w:tc>
          <w:tcPr>
            <w:tcW w:w="480" w:type="dxa"/>
            <w:tcBorders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486" w:type="dxa"/>
            <w:vMerge w:val="restart"/>
          </w:tcPr>
          <w:p w:rsidR="00CC1ECE" w:rsidRDefault="00CC1ECE">
            <w:pPr>
              <w:pStyle w:val="TableParagraph"/>
              <w:rPr>
                <w:sz w:val="37"/>
              </w:rPr>
            </w:pPr>
          </w:p>
          <w:p w:rsidR="00CC1ECE" w:rsidRDefault="00513E9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Цех</w:t>
            </w:r>
          </w:p>
        </w:tc>
        <w:tc>
          <w:tcPr>
            <w:tcW w:w="2505" w:type="dxa"/>
            <w:gridSpan w:val="2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0"/>
              <w:rPr>
                <w:sz w:val="24"/>
              </w:rPr>
            </w:pPr>
            <w:r>
              <w:rPr>
                <w:sz w:val="24"/>
              </w:rPr>
              <w:t>Источники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выделения</w:t>
            </w:r>
          </w:p>
        </w:tc>
        <w:tc>
          <w:tcPr>
            <w:tcW w:w="725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25"/>
              <w:rPr>
                <w:sz w:val="24"/>
              </w:rPr>
            </w:pPr>
            <w:r>
              <w:rPr>
                <w:sz w:val="24"/>
              </w:rPr>
              <w:t>Число</w:t>
            </w:r>
          </w:p>
        </w:tc>
        <w:tc>
          <w:tcPr>
            <w:tcW w:w="216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76"/>
              <w:rPr>
                <w:sz w:val="24"/>
              </w:rPr>
            </w:pPr>
            <w:r>
              <w:rPr>
                <w:sz w:val="24"/>
              </w:rPr>
              <w:t>Hаименование</w:t>
            </w:r>
          </w:p>
        </w:tc>
        <w:tc>
          <w:tcPr>
            <w:tcW w:w="71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21"/>
              <w:rPr>
                <w:sz w:val="24"/>
              </w:rPr>
            </w:pPr>
            <w:r>
              <w:rPr>
                <w:sz w:val="24"/>
              </w:rPr>
              <w:t>Hоме</w:t>
            </w:r>
          </w:p>
          <w:p w:rsidR="00CC1ECE" w:rsidRDefault="00513E98">
            <w:pPr>
              <w:pStyle w:val="TableParagraph"/>
              <w:spacing w:line="261" w:lineRule="exact"/>
              <w:ind w:left="21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71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22"/>
              <w:rPr>
                <w:sz w:val="24"/>
              </w:rPr>
            </w:pPr>
            <w:r>
              <w:rPr>
                <w:sz w:val="24"/>
              </w:rPr>
              <w:t>Выс</w:t>
            </w:r>
          </w:p>
          <w:p w:rsidR="00CC1ECE" w:rsidRDefault="00513E98">
            <w:pPr>
              <w:pStyle w:val="TableParagraph"/>
              <w:spacing w:line="261" w:lineRule="exact"/>
              <w:ind w:left="22"/>
              <w:rPr>
                <w:sz w:val="24"/>
              </w:rPr>
            </w:pPr>
            <w:r>
              <w:rPr>
                <w:sz w:val="24"/>
              </w:rPr>
              <w:t>о</w:t>
            </w:r>
          </w:p>
        </w:tc>
        <w:tc>
          <w:tcPr>
            <w:tcW w:w="725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25"/>
              <w:rPr>
                <w:sz w:val="24"/>
              </w:rPr>
            </w:pPr>
            <w:r>
              <w:rPr>
                <w:sz w:val="24"/>
              </w:rPr>
              <w:t>Диа-</w:t>
            </w:r>
          </w:p>
        </w:tc>
        <w:tc>
          <w:tcPr>
            <w:tcW w:w="2997" w:type="dxa"/>
            <w:gridSpan w:val="3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z w:val="24"/>
              </w:rPr>
              <w:t>Параметры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газовозд.смеси</w:t>
            </w:r>
          </w:p>
        </w:tc>
        <w:tc>
          <w:tcPr>
            <w:tcW w:w="3352" w:type="dxa"/>
            <w:gridSpan w:val="3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492"/>
              <w:rPr>
                <w:sz w:val="24"/>
              </w:rPr>
            </w:pPr>
            <w:r>
              <w:rPr>
                <w:sz w:val="24"/>
              </w:rPr>
              <w:t>Координаты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источника</w:t>
            </w:r>
          </w:p>
        </w:tc>
      </w:tr>
      <w:tr w:rsidR="00CC1ECE">
        <w:trPr>
          <w:trHeight w:val="553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8"/>
              <w:rPr>
                <w:sz w:val="24"/>
              </w:rPr>
            </w:pPr>
            <w:r>
              <w:rPr>
                <w:sz w:val="24"/>
              </w:rPr>
              <w:t>Пр</w:t>
            </w:r>
          </w:p>
          <w:p w:rsidR="00CC1ECE" w:rsidRDefault="00513E98">
            <w:pPr>
              <w:pStyle w:val="TableParagraph"/>
              <w:spacing w:line="262" w:lineRule="exact"/>
              <w:ind w:left="18"/>
              <w:rPr>
                <w:sz w:val="24"/>
              </w:rPr>
            </w:pPr>
            <w:r>
              <w:rPr>
                <w:sz w:val="24"/>
              </w:rPr>
              <w:t>о</w:t>
            </w: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505" w:type="dxa"/>
            <w:gridSpan w:val="2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30"/>
              <w:rPr>
                <w:sz w:val="24"/>
              </w:rPr>
            </w:pPr>
            <w:r>
              <w:rPr>
                <w:sz w:val="24"/>
              </w:rPr>
              <w:t>загрязняющих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25"/>
              <w:rPr>
                <w:sz w:val="24"/>
              </w:rPr>
            </w:pPr>
            <w:r>
              <w:rPr>
                <w:sz w:val="24"/>
              </w:rPr>
              <w:t>часов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20"/>
              <w:rPr>
                <w:sz w:val="24"/>
              </w:rPr>
            </w:pPr>
            <w:r>
              <w:rPr>
                <w:sz w:val="24"/>
              </w:rPr>
              <w:t>источника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выброса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21"/>
              <w:rPr>
                <w:sz w:val="24"/>
              </w:rPr>
            </w:pPr>
            <w:r>
              <w:rPr>
                <w:sz w:val="24"/>
              </w:rPr>
              <w:t>источ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77"/>
              <w:rPr>
                <w:sz w:val="24"/>
              </w:rPr>
            </w:pPr>
            <w:r>
              <w:rPr>
                <w:sz w:val="24"/>
              </w:rPr>
              <w:t>та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25"/>
              <w:rPr>
                <w:sz w:val="24"/>
              </w:rPr>
            </w:pPr>
            <w:r>
              <w:rPr>
                <w:sz w:val="24"/>
              </w:rPr>
              <w:t>метр</w:t>
            </w:r>
          </w:p>
        </w:tc>
        <w:tc>
          <w:tcPr>
            <w:tcW w:w="2997" w:type="dxa"/>
            <w:gridSpan w:val="3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40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выходе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ист.выброса</w:t>
            </w:r>
          </w:p>
        </w:tc>
        <w:tc>
          <w:tcPr>
            <w:tcW w:w="3352" w:type="dxa"/>
            <w:gridSpan w:val="3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672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карте-схеме,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</w:tr>
      <w:tr w:rsidR="00CC1ECE">
        <w:trPr>
          <w:trHeight w:val="279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18"/>
              <w:rPr>
                <w:sz w:val="24"/>
              </w:rPr>
            </w:pPr>
            <w:r>
              <w:rPr>
                <w:sz w:val="24"/>
              </w:rPr>
              <w:t>изв</w:t>
            </w: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505" w:type="dxa"/>
            <w:gridSpan w:val="2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25"/>
              <w:rPr>
                <w:sz w:val="24"/>
              </w:rPr>
            </w:pPr>
            <w:r>
              <w:rPr>
                <w:sz w:val="24"/>
              </w:rPr>
              <w:t>рабо-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76"/>
              <w:rPr>
                <w:sz w:val="24"/>
              </w:rPr>
            </w:pPr>
            <w:r>
              <w:rPr>
                <w:sz w:val="24"/>
              </w:rPr>
              <w:t>вредных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21"/>
              <w:rPr>
                <w:sz w:val="24"/>
              </w:rPr>
            </w:pPr>
            <w:r>
              <w:rPr>
                <w:sz w:val="24"/>
              </w:rPr>
              <w:t>ника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22"/>
              <w:rPr>
                <w:sz w:val="24"/>
              </w:rPr>
            </w:pPr>
            <w:r>
              <w:rPr>
                <w:sz w:val="24"/>
              </w:rPr>
              <w:t>источ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23"/>
              <w:rPr>
                <w:sz w:val="24"/>
              </w:rPr>
            </w:pPr>
            <w:r>
              <w:rPr>
                <w:sz w:val="24"/>
              </w:rPr>
              <w:t>устья</w:t>
            </w:r>
          </w:p>
        </w:tc>
        <w:tc>
          <w:tcPr>
            <w:tcW w:w="2997" w:type="dxa"/>
            <w:gridSpan w:val="3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352" w:type="dxa"/>
            <w:gridSpan w:val="3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2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8"/>
              <w:rPr>
                <w:sz w:val="24"/>
              </w:rPr>
            </w:pPr>
            <w:r>
              <w:rPr>
                <w:sz w:val="24"/>
              </w:rPr>
              <w:t>одс</w:t>
            </w: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238"/>
              <w:rPr>
                <w:sz w:val="24"/>
              </w:rPr>
            </w:pPr>
            <w:r>
              <w:rPr>
                <w:sz w:val="24"/>
              </w:rPr>
              <w:t>Hаименование</w:t>
            </w:r>
          </w:p>
        </w:tc>
        <w:tc>
          <w:tcPr>
            <w:tcW w:w="59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7"/>
              <w:rPr>
                <w:sz w:val="24"/>
              </w:rPr>
            </w:pPr>
            <w:r>
              <w:rPr>
                <w:sz w:val="24"/>
              </w:rPr>
              <w:t>Коли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83"/>
              <w:rPr>
                <w:sz w:val="24"/>
              </w:rPr>
            </w:pPr>
            <w:r>
              <w:rPr>
                <w:sz w:val="24"/>
              </w:rPr>
              <w:t>ты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21"/>
              <w:rPr>
                <w:sz w:val="24"/>
              </w:rPr>
            </w:pPr>
            <w:r>
              <w:rPr>
                <w:sz w:val="24"/>
              </w:rPr>
              <w:t>выбро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22"/>
              <w:rPr>
                <w:sz w:val="24"/>
              </w:rPr>
            </w:pPr>
            <w:r>
              <w:rPr>
                <w:sz w:val="24"/>
              </w:rPr>
              <w:t>ника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23"/>
              <w:rPr>
                <w:sz w:val="24"/>
              </w:rPr>
            </w:pPr>
            <w:r>
              <w:rPr>
                <w:sz w:val="24"/>
              </w:rPr>
              <w:t>трубы</w:t>
            </w:r>
          </w:p>
        </w:tc>
        <w:tc>
          <w:tcPr>
            <w:tcW w:w="713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9"/>
              <w:rPr>
                <w:sz w:val="24"/>
              </w:rPr>
            </w:pPr>
            <w:r>
              <w:rPr>
                <w:sz w:val="24"/>
              </w:rPr>
              <w:t>ско-</w:t>
            </w:r>
          </w:p>
        </w:tc>
        <w:tc>
          <w:tcPr>
            <w:tcW w:w="143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7"/>
              <w:rPr>
                <w:sz w:val="24"/>
              </w:rPr>
            </w:pPr>
            <w:r>
              <w:rPr>
                <w:sz w:val="24"/>
              </w:rPr>
              <w:t>объем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845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78"/>
              <w:rPr>
                <w:sz w:val="24"/>
              </w:rPr>
            </w:pPr>
            <w:r>
              <w:rPr>
                <w:sz w:val="24"/>
              </w:rPr>
              <w:t>тем-</w:t>
            </w:r>
          </w:p>
        </w:tc>
        <w:tc>
          <w:tcPr>
            <w:tcW w:w="2153" w:type="dxa"/>
            <w:gridSpan w:val="2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3"/>
              <w:rPr>
                <w:sz w:val="24"/>
              </w:rPr>
            </w:pPr>
            <w:r>
              <w:rPr>
                <w:sz w:val="24"/>
              </w:rPr>
              <w:t>точечного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источ.</w:t>
            </w:r>
          </w:p>
        </w:tc>
        <w:tc>
          <w:tcPr>
            <w:tcW w:w="119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7"/>
              <w:rPr>
                <w:sz w:val="24"/>
              </w:rPr>
            </w:pPr>
            <w:r>
              <w:rPr>
                <w:sz w:val="24"/>
              </w:rPr>
              <w:t>2-го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</w:t>
            </w:r>
          </w:p>
        </w:tc>
      </w:tr>
      <w:tr w:rsidR="00CC1ECE">
        <w:trPr>
          <w:trHeight w:val="275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sz w:val="24"/>
              </w:rPr>
              <w:t>тво</w:t>
            </w: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чест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0"/>
              <w:rPr>
                <w:sz w:val="24"/>
              </w:rPr>
            </w:pPr>
            <w:r>
              <w:rPr>
                <w:w w:val="97"/>
                <w:sz w:val="24"/>
              </w:rPr>
              <w:t>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6"/>
              <w:rPr>
                <w:sz w:val="24"/>
              </w:rPr>
            </w:pPr>
            <w:r>
              <w:rPr>
                <w:sz w:val="24"/>
              </w:rPr>
              <w:t>са</w:t>
            </w: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2"/>
              <w:rPr>
                <w:sz w:val="24"/>
              </w:rPr>
            </w:pPr>
            <w:r>
              <w:rPr>
                <w:sz w:val="24"/>
              </w:rPr>
              <w:t>выбро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9"/>
              <w:rPr>
                <w:sz w:val="24"/>
              </w:rPr>
            </w:pPr>
            <w:r>
              <w:rPr>
                <w:sz w:val="24"/>
              </w:rPr>
              <w:t>рость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трубу,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м3/с</w:t>
            </w:r>
          </w:p>
        </w:tc>
        <w:tc>
          <w:tcPr>
            <w:tcW w:w="8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78"/>
              <w:rPr>
                <w:sz w:val="24"/>
              </w:rPr>
            </w:pPr>
            <w:r>
              <w:rPr>
                <w:sz w:val="24"/>
              </w:rPr>
              <w:t>пер.</w:t>
            </w:r>
          </w:p>
        </w:tc>
        <w:tc>
          <w:tcPr>
            <w:tcW w:w="2153" w:type="dxa"/>
            <w:gridSpan w:val="2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3"/>
              <w:rPr>
                <w:sz w:val="24"/>
              </w:rPr>
            </w:pPr>
            <w:r>
              <w:rPr>
                <w:sz w:val="24"/>
              </w:rPr>
              <w:t>/1-го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лин.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7"/>
              <w:rPr>
                <w:sz w:val="24"/>
              </w:rPr>
            </w:pPr>
            <w:r>
              <w:rPr>
                <w:sz w:val="24"/>
              </w:rPr>
              <w:t>/длина,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</w:t>
            </w:r>
          </w:p>
        </w:tc>
      </w:tr>
      <w:tr w:rsidR="00CC1ECE">
        <w:trPr>
          <w:trHeight w:val="276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87"/>
              <w:rPr>
                <w:sz w:val="24"/>
              </w:rPr>
            </w:pPr>
            <w:r>
              <w:rPr>
                <w:sz w:val="24"/>
              </w:rPr>
              <w:t>во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8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2"/>
              <w:rPr>
                <w:sz w:val="24"/>
              </w:rPr>
            </w:pPr>
            <w:r>
              <w:rPr>
                <w:sz w:val="24"/>
              </w:rPr>
              <w:t>са,м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25"/>
              <w:rPr>
                <w:sz w:val="24"/>
              </w:rPr>
            </w:pPr>
            <w:r>
              <w:rPr>
                <w:w w:val="97"/>
                <w:sz w:val="24"/>
              </w:rPr>
              <w:t>м</w:t>
            </w:r>
          </w:p>
        </w:tc>
        <w:tc>
          <w:tcPr>
            <w:tcW w:w="71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м/с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78"/>
              <w:rPr>
                <w:sz w:val="24"/>
              </w:rPr>
            </w:pPr>
            <w:r>
              <w:rPr>
                <w:sz w:val="24"/>
              </w:rPr>
              <w:t>оС</w:t>
            </w:r>
          </w:p>
        </w:tc>
        <w:tc>
          <w:tcPr>
            <w:tcW w:w="2153" w:type="dxa"/>
            <w:gridSpan w:val="2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3"/>
              <w:rPr>
                <w:sz w:val="24"/>
              </w:rPr>
            </w:pPr>
            <w:r>
              <w:rPr>
                <w:sz w:val="24"/>
              </w:rPr>
              <w:t>/центра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площад-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7"/>
              <w:rPr>
                <w:sz w:val="24"/>
              </w:rPr>
            </w:pPr>
            <w:r>
              <w:rPr>
                <w:sz w:val="24"/>
              </w:rPr>
              <w:t>площадн</w:t>
            </w:r>
          </w:p>
        </w:tc>
      </w:tr>
      <w:tr w:rsidR="00CC1ECE">
        <w:trPr>
          <w:trHeight w:val="418"/>
        </w:trPr>
        <w:tc>
          <w:tcPr>
            <w:tcW w:w="4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2" w:lineRule="exact"/>
              <w:ind w:left="7"/>
              <w:rPr>
                <w:sz w:val="24"/>
              </w:rPr>
            </w:pPr>
            <w:r>
              <w:rPr>
                <w:sz w:val="24"/>
              </w:rPr>
              <w:t>ист.</w:t>
            </w: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1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2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1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84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2153" w:type="dxa"/>
            <w:gridSpan w:val="2"/>
            <w:tcBorders>
              <w:top w:val="nil"/>
            </w:tcBorders>
          </w:tcPr>
          <w:p w:rsidR="00CC1ECE" w:rsidRDefault="00513E98">
            <w:pPr>
              <w:pStyle w:val="TableParagraph"/>
              <w:spacing w:line="272" w:lineRule="exact"/>
              <w:ind w:left="43"/>
              <w:rPr>
                <w:sz w:val="24"/>
              </w:rPr>
            </w:pPr>
            <w:r>
              <w:rPr>
                <w:sz w:val="24"/>
              </w:rPr>
              <w:t>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источника</w:t>
            </w:r>
          </w:p>
        </w:tc>
        <w:tc>
          <w:tcPr>
            <w:tcW w:w="119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72" w:lineRule="exact"/>
              <w:ind w:left="17"/>
              <w:rPr>
                <w:sz w:val="24"/>
              </w:rPr>
            </w:pPr>
            <w:r>
              <w:rPr>
                <w:sz w:val="24"/>
              </w:rPr>
              <w:t>источни</w:t>
            </w:r>
          </w:p>
        </w:tc>
      </w:tr>
      <w:tr w:rsidR="00CC1ECE">
        <w:trPr>
          <w:trHeight w:val="554"/>
        </w:trPr>
        <w:tc>
          <w:tcPr>
            <w:tcW w:w="48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1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25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216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19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19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25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13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39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845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074" w:type="dxa"/>
          </w:tcPr>
          <w:p w:rsidR="00CC1ECE" w:rsidRDefault="00513E98">
            <w:pPr>
              <w:pStyle w:val="TableParagraph"/>
              <w:spacing w:line="270" w:lineRule="exact"/>
              <w:ind w:right="61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  <w:p w:rsidR="00CC1ECE" w:rsidRDefault="00513E98">
            <w:pPr>
              <w:pStyle w:val="TableParagraph"/>
              <w:spacing w:line="264" w:lineRule="exact"/>
              <w:ind w:right="1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79" w:type="dxa"/>
          </w:tcPr>
          <w:p w:rsidR="00CC1ECE" w:rsidRDefault="00513E98">
            <w:pPr>
              <w:pStyle w:val="TableParagraph"/>
              <w:spacing w:line="270" w:lineRule="exact"/>
              <w:ind w:right="330"/>
              <w:jc w:val="right"/>
              <w:rPr>
                <w:sz w:val="24"/>
              </w:rPr>
            </w:pPr>
            <w:r>
              <w:rPr>
                <w:sz w:val="24"/>
              </w:rPr>
              <w:t>Y1</w:t>
            </w:r>
          </w:p>
        </w:tc>
        <w:tc>
          <w:tcPr>
            <w:tcW w:w="1199" w:type="dxa"/>
          </w:tcPr>
          <w:p w:rsidR="00CC1ECE" w:rsidRDefault="00513E98">
            <w:pPr>
              <w:pStyle w:val="TableParagraph"/>
              <w:spacing w:line="270" w:lineRule="exact"/>
              <w:ind w:left="91"/>
              <w:rPr>
                <w:sz w:val="24"/>
              </w:rPr>
            </w:pPr>
            <w:r>
              <w:rPr>
                <w:sz w:val="24"/>
              </w:rPr>
              <w:t>X2</w:t>
            </w:r>
          </w:p>
        </w:tc>
      </w:tr>
      <w:tr w:rsidR="00CC1ECE">
        <w:trPr>
          <w:trHeight w:val="275"/>
        </w:trPr>
        <w:tc>
          <w:tcPr>
            <w:tcW w:w="48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486" w:type="dxa"/>
          </w:tcPr>
          <w:p w:rsidR="00CC1ECE" w:rsidRDefault="00513E98">
            <w:pPr>
              <w:pStyle w:val="TableParagraph"/>
              <w:spacing w:line="255" w:lineRule="exact"/>
              <w:ind w:left="16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914" w:type="dxa"/>
          </w:tcPr>
          <w:p w:rsidR="00CC1ECE" w:rsidRDefault="00513E98"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591" w:type="dxa"/>
          </w:tcPr>
          <w:p w:rsidR="00CC1ECE" w:rsidRDefault="00513E98">
            <w:pPr>
              <w:pStyle w:val="TableParagraph"/>
              <w:spacing w:line="255" w:lineRule="exact"/>
              <w:ind w:left="24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725" w:type="dxa"/>
          </w:tcPr>
          <w:p w:rsidR="00CC1ECE" w:rsidRDefault="00513E98">
            <w:pPr>
              <w:pStyle w:val="TableParagraph"/>
              <w:spacing w:line="255" w:lineRule="exact"/>
              <w:ind w:left="30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2160" w:type="dxa"/>
          </w:tcPr>
          <w:p w:rsidR="00CC1ECE" w:rsidRDefault="00513E98">
            <w:pPr>
              <w:pStyle w:val="TableParagraph"/>
              <w:spacing w:line="255" w:lineRule="exact"/>
              <w:ind w:left="25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719" w:type="dxa"/>
          </w:tcPr>
          <w:p w:rsidR="00CC1ECE" w:rsidRDefault="00513E98">
            <w:pPr>
              <w:pStyle w:val="TableParagraph"/>
              <w:spacing w:line="255" w:lineRule="exact"/>
              <w:ind w:left="26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719" w:type="dxa"/>
          </w:tcPr>
          <w:p w:rsidR="00CC1ECE" w:rsidRDefault="00513E98">
            <w:pPr>
              <w:pStyle w:val="TableParagraph"/>
              <w:spacing w:line="255" w:lineRule="exact"/>
              <w:ind w:left="27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725" w:type="dxa"/>
          </w:tcPr>
          <w:p w:rsidR="00CC1ECE" w:rsidRDefault="00513E98">
            <w:pPr>
              <w:pStyle w:val="TableParagraph"/>
              <w:spacing w:line="255" w:lineRule="exact"/>
              <w:ind w:left="25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  <w:tc>
          <w:tcPr>
            <w:tcW w:w="713" w:type="dxa"/>
          </w:tcPr>
          <w:p w:rsidR="00CC1ECE" w:rsidRDefault="00513E98">
            <w:pPr>
              <w:pStyle w:val="TableParagraph"/>
              <w:spacing w:line="255" w:lineRule="exact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39" w:type="dxa"/>
          </w:tcPr>
          <w:p w:rsidR="00CC1ECE" w:rsidRDefault="00513E98">
            <w:pPr>
              <w:pStyle w:val="TableParagraph"/>
              <w:spacing w:line="255" w:lineRule="exact"/>
              <w:ind w:left="17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845" w:type="dxa"/>
          </w:tcPr>
          <w:p w:rsidR="00CC1ECE" w:rsidRDefault="00513E98">
            <w:pPr>
              <w:pStyle w:val="TableParagraph"/>
              <w:spacing w:line="255" w:lineRule="exact"/>
              <w:ind w:left="17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074" w:type="dxa"/>
          </w:tcPr>
          <w:p w:rsidR="00CC1ECE" w:rsidRDefault="00513E98">
            <w:pPr>
              <w:pStyle w:val="TableParagraph"/>
              <w:spacing w:line="255" w:lineRule="exact"/>
              <w:ind w:left="391" w:right="388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079" w:type="dxa"/>
          </w:tcPr>
          <w:p w:rsidR="00CC1ECE" w:rsidRDefault="00513E98">
            <w:pPr>
              <w:pStyle w:val="TableParagraph"/>
              <w:spacing w:line="255" w:lineRule="exact"/>
              <w:ind w:right="383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199" w:type="dxa"/>
          </w:tcPr>
          <w:p w:rsidR="00CC1ECE" w:rsidRDefault="00513E98">
            <w:pPr>
              <w:pStyle w:val="TableParagraph"/>
              <w:spacing w:line="255" w:lineRule="exact"/>
              <w:ind w:left="91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CC1ECE">
        <w:trPr>
          <w:trHeight w:val="272"/>
        </w:trPr>
        <w:tc>
          <w:tcPr>
            <w:tcW w:w="480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98"/>
              <w:rPr>
                <w:sz w:val="24"/>
              </w:rPr>
            </w:pPr>
            <w:r>
              <w:rPr>
                <w:sz w:val="24"/>
              </w:rPr>
              <w:t>001</w:t>
            </w:r>
          </w:p>
        </w:tc>
        <w:tc>
          <w:tcPr>
            <w:tcW w:w="486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914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0"/>
              <w:rPr>
                <w:sz w:val="24"/>
              </w:rPr>
            </w:pPr>
            <w:r>
              <w:rPr>
                <w:sz w:val="24"/>
              </w:rPr>
              <w:t>Автотранспорт</w:t>
            </w:r>
          </w:p>
        </w:tc>
        <w:tc>
          <w:tcPr>
            <w:tcW w:w="59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2160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организованный</w:t>
            </w:r>
          </w:p>
        </w:tc>
        <w:tc>
          <w:tcPr>
            <w:tcW w:w="719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40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719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10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725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713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39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845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348"/>
              <w:rPr>
                <w:sz w:val="24"/>
              </w:rPr>
            </w:pPr>
            <w:r>
              <w:rPr>
                <w:sz w:val="24"/>
              </w:rPr>
              <w:t>30.7</w:t>
            </w:r>
          </w:p>
        </w:tc>
        <w:tc>
          <w:tcPr>
            <w:tcW w:w="1074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704" w:right="-15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079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199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1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 w:rsidR="00CC1ECE">
        <w:trPr>
          <w:trHeight w:val="276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0"/>
              <w:rPr>
                <w:sz w:val="24"/>
              </w:rPr>
            </w:pPr>
            <w:r>
              <w:rPr>
                <w:sz w:val="24"/>
              </w:rPr>
              <w:t>Свароч</w:t>
            </w:r>
            <w:r>
              <w:rPr>
                <w:sz w:val="24"/>
              </w:rPr>
              <w:t>ные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6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0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0"/>
              <w:rPr>
                <w:sz w:val="24"/>
              </w:rPr>
            </w:pPr>
            <w:r>
              <w:rPr>
                <w:sz w:val="24"/>
              </w:rPr>
              <w:t>Резка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металла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0"/>
              <w:rPr>
                <w:sz w:val="24"/>
              </w:rPr>
            </w:pPr>
            <w:r>
              <w:rPr>
                <w:sz w:val="24"/>
              </w:rPr>
              <w:t>Инертные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6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0"/>
              <w:rPr>
                <w:sz w:val="24"/>
              </w:rPr>
            </w:pPr>
            <w:r>
              <w:rPr>
                <w:sz w:val="24"/>
              </w:rPr>
              <w:t>материалы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6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0"/>
              <w:rPr>
                <w:sz w:val="24"/>
              </w:rPr>
            </w:pPr>
            <w:r>
              <w:rPr>
                <w:sz w:val="24"/>
              </w:rPr>
              <w:t>Перемещение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0"/>
              <w:rPr>
                <w:sz w:val="24"/>
              </w:rPr>
            </w:pPr>
            <w:r>
              <w:rPr>
                <w:sz w:val="24"/>
              </w:rPr>
              <w:t>грунта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0"/>
              <w:rPr>
                <w:sz w:val="24"/>
              </w:rPr>
            </w:pPr>
            <w:r>
              <w:rPr>
                <w:sz w:val="24"/>
              </w:rPr>
              <w:t>Гидроизоляция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0"/>
              <w:rPr>
                <w:sz w:val="24"/>
              </w:rPr>
            </w:pPr>
            <w:r>
              <w:rPr>
                <w:sz w:val="24"/>
              </w:rPr>
              <w:t>ЛКМ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6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0"/>
              <w:rPr>
                <w:sz w:val="24"/>
              </w:rPr>
            </w:pPr>
            <w:r>
              <w:rPr>
                <w:sz w:val="24"/>
              </w:rPr>
              <w:t>Укладка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6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0"/>
              <w:rPr>
                <w:sz w:val="24"/>
              </w:rPr>
            </w:pPr>
            <w:r>
              <w:rPr>
                <w:sz w:val="24"/>
              </w:rPr>
              <w:t>асфальта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0"/>
              <w:rPr>
                <w:sz w:val="24"/>
              </w:rPr>
            </w:pPr>
            <w:r>
              <w:rPr>
                <w:sz w:val="24"/>
              </w:rPr>
              <w:t>Столярные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0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6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0"/>
              <w:rPr>
                <w:sz w:val="24"/>
              </w:rPr>
            </w:pPr>
            <w:r>
              <w:rPr>
                <w:sz w:val="24"/>
              </w:rPr>
              <w:t>Прокладка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труб</w:t>
            </w:r>
          </w:p>
        </w:tc>
        <w:tc>
          <w:tcPr>
            <w:tcW w:w="59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421"/>
        </w:trPr>
        <w:tc>
          <w:tcPr>
            <w:tcW w:w="4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8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72" w:lineRule="exact"/>
              <w:ind w:left="30"/>
              <w:rPr>
                <w:sz w:val="24"/>
              </w:rPr>
            </w:pPr>
            <w:r>
              <w:rPr>
                <w:sz w:val="24"/>
              </w:rPr>
              <w:t>Пайка</w:t>
            </w:r>
          </w:p>
        </w:tc>
        <w:tc>
          <w:tcPr>
            <w:tcW w:w="59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72" w:lineRule="exact"/>
              <w:ind w:left="7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</w:tbl>
    <w:p w:rsidR="00CC1ECE" w:rsidRDefault="00CC1ECE">
      <w:pPr>
        <w:rPr>
          <w:sz w:val="2"/>
          <w:szCs w:val="2"/>
        </w:rPr>
        <w:sectPr w:rsidR="00CC1ECE">
          <w:pgSz w:w="16860" w:h="11920" w:orient="landscape"/>
          <w:pgMar w:top="110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8"/>
        </w:rPr>
      </w:pPr>
    </w:p>
    <w:p w:rsidR="00CC1ECE" w:rsidRDefault="00513E98">
      <w:pPr>
        <w:pStyle w:val="Heading3"/>
        <w:spacing w:before="90" w:line="272" w:lineRule="exact"/>
        <w:ind w:left="2378" w:right="2312"/>
        <w:jc w:val="center"/>
      </w:pPr>
      <w:r>
        <w:t>Параметры</w:t>
      </w:r>
      <w:r>
        <w:rPr>
          <w:spacing w:val="-3"/>
        </w:rPr>
        <w:t xml:space="preserve"> </w:t>
      </w:r>
      <w:r>
        <w:t>выбросов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2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атмосферу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строительства</w:t>
      </w:r>
    </w:p>
    <w:p w:rsidR="00CC1ECE" w:rsidRDefault="00513E98">
      <w:pPr>
        <w:pStyle w:val="a3"/>
        <w:spacing w:after="9" w:line="272" w:lineRule="exact"/>
        <w:ind w:left="2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3.3.2</w:t>
      </w:r>
    </w:p>
    <w:tbl>
      <w:tblPr>
        <w:tblStyle w:val="TableNormal"/>
        <w:tblW w:w="0" w:type="auto"/>
        <w:tblInd w:w="40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072"/>
        <w:gridCol w:w="1928"/>
        <w:gridCol w:w="1080"/>
        <w:gridCol w:w="721"/>
        <w:gridCol w:w="1440"/>
        <w:gridCol w:w="600"/>
        <w:gridCol w:w="2649"/>
        <w:gridCol w:w="1794"/>
        <w:gridCol w:w="1441"/>
        <w:gridCol w:w="1552"/>
        <w:gridCol w:w="609"/>
      </w:tblGrid>
      <w:tr w:rsidR="00CC1ECE">
        <w:trPr>
          <w:trHeight w:val="548"/>
        </w:trPr>
        <w:tc>
          <w:tcPr>
            <w:tcW w:w="1072" w:type="dxa"/>
            <w:vMerge w:val="restart"/>
          </w:tcPr>
          <w:p w:rsidR="00CC1ECE" w:rsidRDefault="00513E98">
            <w:pPr>
              <w:pStyle w:val="TableParagraph"/>
              <w:spacing w:before="188"/>
              <w:ind w:left="4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</w:tc>
        <w:tc>
          <w:tcPr>
            <w:tcW w:w="1928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173"/>
              <w:rPr>
                <w:sz w:val="24"/>
              </w:rPr>
            </w:pPr>
            <w:r>
              <w:rPr>
                <w:sz w:val="24"/>
              </w:rPr>
              <w:t>Hаименование</w:t>
            </w:r>
          </w:p>
        </w:tc>
        <w:tc>
          <w:tcPr>
            <w:tcW w:w="108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8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7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8"/>
              <w:rPr>
                <w:sz w:val="24"/>
              </w:rPr>
            </w:pPr>
            <w:r>
              <w:rPr>
                <w:sz w:val="24"/>
              </w:rPr>
              <w:t>Коэф</w:t>
            </w:r>
          </w:p>
          <w:p w:rsidR="00CC1ECE" w:rsidRDefault="00513E98">
            <w:pPr>
              <w:pStyle w:val="TableParagraph"/>
              <w:spacing w:line="261" w:lineRule="exact"/>
              <w:ind w:left="38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  <w:tc>
          <w:tcPr>
            <w:tcW w:w="144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162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6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5"/>
              <w:rPr>
                <w:sz w:val="24"/>
              </w:rPr>
            </w:pPr>
            <w:r>
              <w:rPr>
                <w:sz w:val="24"/>
              </w:rPr>
              <w:t>Код</w:t>
            </w:r>
          </w:p>
        </w:tc>
        <w:tc>
          <w:tcPr>
            <w:tcW w:w="2649" w:type="dxa"/>
            <w:tcBorders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4787" w:type="dxa"/>
            <w:gridSpan w:val="3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718"/>
              <w:rPr>
                <w:sz w:val="24"/>
              </w:rPr>
            </w:pPr>
            <w:r>
              <w:rPr>
                <w:sz w:val="24"/>
              </w:rPr>
              <w:t>Выбросы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загрязняющих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</w:p>
        </w:tc>
        <w:tc>
          <w:tcPr>
            <w:tcW w:w="609" w:type="dxa"/>
            <w:tcBorders>
              <w:bottom w:val="nil"/>
            </w:tcBorders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278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173"/>
              <w:rPr>
                <w:sz w:val="24"/>
              </w:rPr>
            </w:pPr>
            <w:r>
              <w:rPr>
                <w:sz w:val="24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по кото-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обесп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162"/>
              <w:rPr>
                <w:sz w:val="24"/>
              </w:rPr>
            </w:pPr>
            <w:r>
              <w:rPr>
                <w:sz w:val="24"/>
              </w:rPr>
              <w:t>эксплуат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5"/>
              <w:rPr>
                <w:sz w:val="24"/>
              </w:rPr>
            </w:pPr>
            <w:r>
              <w:rPr>
                <w:sz w:val="24"/>
              </w:rPr>
              <w:t>ве-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604"/>
              <w:rPr>
                <w:sz w:val="24"/>
              </w:rPr>
            </w:pPr>
            <w:r>
              <w:rPr>
                <w:sz w:val="24"/>
              </w:rPr>
              <w:t>Hаименование</w:t>
            </w:r>
          </w:p>
        </w:tc>
        <w:tc>
          <w:tcPr>
            <w:tcW w:w="4787" w:type="dxa"/>
            <w:gridSpan w:val="3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8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173"/>
              <w:rPr>
                <w:sz w:val="24"/>
              </w:rPr>
            </w:pPr>
            <w:r>
              <w:rPr>
                <w:sz w:val="24"/>
              </w:rPr>
              <w:t>установок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67"/>
              <w:rPr>
                <w:sz w:val="24"/>
              </w:rPr>
            </w:pPr>
            <w:r>
              <w:rPr>
                <w:sz w:val="24"/>
              </w:rPr>
              <w:t>рым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газо-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162"/>
              <w:rPr>
                <w:sz w:val="24"/>
              </w:rPr>
            </w:pPr>
            <w:r>
              <w:rPr>
                <w:sz w:val="24"/>
              </w:rPr>
              <w:t>степень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5"/>
              <w:rPr>
                <w:sz w:val="24"/>
              </w:rPr>
            </w:pPr>
            <w:r>
              <w:rPr>
                <w:sz w:val="24"/>
              </w:rPr>
              <w:t>ще-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846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1794" w:type="dxa"/>
            <w:vMerge w:val="restart"/>
          </w:tcPr>
          <w:p w:rsidR="00CC1ECE" w:rsidRDefault="00CC1ECE">
            <w:pPr>
              <w:pStyle w:val="TableParagraph"/>
              <w:spacing w:before="1"/>
              <w:rPr>
                <w:sz w:val="24"/>
              </w:rPr>
            </w:pPr>
          </w:p>
          <w:p w:rsidR="00CC1ECE" w:rsidRDefault="00513E98">
            <w:pPr>
              <w:pStyle w:val="TableParagraph"/>
              <w:spacing w:before="1"/>
              <w:ind w:left="677" w:right="789"/>
              <w:jc w:val="center"/>
              <w:rPr>
                <w:sz w:val="24"/>
              </w:rPr>
            </w:pPr>
            <w:r>
              <w:rPr>
                <w:sz w:val="24"/>
              </w:rPr>
              <w:t>г/с</w:t>
            </w:r>
          </w:p>
        </w:tc>
        <w:tc>
          <w:tcPr>
            <w:tcW w:w="1441" w:type="dxa"/>
            <w:vMerge w:val="restart"/>
          </w:tcPr>
          <w:p w:rsidR="00CC1ECE" w:rsidRDefault="00CC1ECE">
            <w:pPr>
              <w:pStyle w:val="TableParagraph"/>
              <w:spacing w:before="1"/>
              <w:rPr>
                <w:sz w:val="24"/>
              </w:rPr>
            </w:pPr>
          </w:p>
          <w:p w:rsidR="00CC1ECE" w:rsidRDefault="00513E98">
            <w:pPr>
              <w:pStyle w:val="TableParagraph"/>
              <w:spacing w:before="1"/>
              <w:ind w:left="364"/>
              <w:rPr>
                <w:sz w:val="24"/>
              </w:rPr>
            </w:pPr>
            <w:r>
              <w:rPr>
                <w:sz w:val="24"/>
              </w:rPr>
              <w:t>мг/нм3</w:t>
            </w:r>
          </w:p>
        </w:tc>
        <w:tc>
          <w:tcPr>
            <w:tcW w:w="1552" w:type="dxa"/>
            <w:vMerge w:val="restart"/>
          </w:tcPr>
          <w:p w:rsidR="00CC1ECE" w:rsidRDefault="00CC1ECE">
            <w:pPr>
              <w:pStyle w:val="TableParagraph"/>
              <w:spacing w:before="1"/>
              <w:rPr>
                <w:sz w:val="24"/>
              </w:rPr>
            </w:pPr>
          </w:p>
          <w:p w:rsidR="00CC1ECE" w:rsidRDefault="00513E98">
            <w:pPr>
              <w:pStyle w:val="TableParagraph"/>
              <w:spacing w:before="1"/>
              <w:ind w:left="483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2"/>
        </w:trPr>
        <w:tc>
          <w:tcPr>
            <w:tcW w:w="1072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5"/>
              <w:rPr>
                <w:sz w:val="24"/>
              </w:rPr>
            </w:pPr>
            <w:r>
              <w:rPr>
                <w:sz w:val="24"/>
              </w:rPr>
              <w:t>ца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лин.о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73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8"/>
              <w:rPr>
                <w:sz w:val="24"/>
              </w:rPr>
            </w:pPr>
            <w:r>
              <w:rPr>
                <w:sz w:val="24"/>
              </w:rPr>
              <w:t>произво-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8"/>
              <w:rPr>
                <w:sz w:val="24"/>
              </w:rPr>
            </w:pPr>
            <w:r>
              <w:rPr>
                <w:sz w:val="24"/>
              </w:rPr>
              <w:t>очист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62"/>
              <w:rPr>
                <w:sz w:val="24"/>
              </w:rPr>
            </w:pPr>
            <w:r>
              <w:rPr>
                <w:sz w:val="24"/>
              </w:rPr>
              <w:t>очистки/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5"/>
              <w:rPr>
                <w:sz w:val="24"/>
              </w:rPr>
            </w:pPr>
            <w:r>
              <w:rPr>
                <w:sz w:val="24"/>
              </w:rPr>
              <w:t>ства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7" w:right="142"/>
              <w:jc w:val="center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CC1ECE">
        <w:trPr>
          <w:trHeight w:val="551"/>
        </w:trPr>
        <w:tc>
          <w:tcPr>
            <w:tcW w:w="107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875"/>
              </w:tabs>
              <w:spacing w:line="271" w:lineRule="exact"/>
              <w:ind w:left="35"/>
              <w:rPr>
                <w:sz w:val="24"/>
              </w:rPr>
            </w:pPr>
            <w:r>
              <w:rPr>
                <w:sz w:val="24"/>
              </w:rPr>
              <w:t>ирина</w:t>
            </w:r>
            <w:r>
              <w:rPr>
                <w:sz w:val="24"/>
              </w:rPr>
              <w:tab/>
              <w:t>.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73"/>
              <w:rPr>
                <w:sz w:val="24"/>
              </w:rPr>
            </w:pPr>
            <w:r>
              <w:rPr>
                <w:sz w:val="24"/>
              </w:rPr>
              <w:t>по</w:t>
            </w:r>
          </w:p>
          <w:p w:rsidR="00CC1ECE" w:rsidRDefault="00513E98">
            <w:pPr>
              <w:pStyle w:val="TableParagraph"/>
              <w:spacing w:line="261" w:lineRule="exact"/>
              <w:ind w:left="173"/>
              <w:rPr>
                <w:sz w:val="24"/>
              </w:rPr>
            </w:pPr>
            <w:r>
              <w:rPr>
                <w:sz w:val="24"/>
              </w:rPr>
              <w:t>сокращению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247"/>
              <w:rPr>
                <w:sz w:val="24"/>
              </w:rPr>
            </w:pPr>
            <w:r>
              <w:rPr>
                <w:sz w:val="24"/>
              </w:rPr>
              <w:t>дится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кой,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62"/>
              <w:rPr>
                <w:sz w:val="24"/>
              </w:rPr>
            </w:pPr>
            <w:r>
              <w:rPr>
                <w:sz w:val="24"/>
              </w:rPr>
              <w:t>max.степ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23" w:right="100"/>
              <w:jc w:val="center"/>
              <w:rPr>
                <w:sz w:val="24"/>
              </w:rPr>
            </w:pPr>
            <w:r>
              <w:rPr>
                <w:sz w:val="24"/>
              </w:rPr>
              <w:t>дос-</w:t>
            </w:r>
          </w:p>
        </w:tc>
      </w:tr>
      <w:tr w:rsidR="00CC1ECE">
        <w:trPr>
          <w:trHeight w:val="275"/>
        </w:trPr>
        <w:tc>
          <w:tcPr>
            <w:tcW w:w="107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ого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73"/>
              <w:rPr>
                <w:sz w:val="24"/>
              </w:rPr>
            </w:pPr>
            <w:r>
              <w:rPr>
                <w:sz w:val="24"/>
              </w:rPr>
              <w:t>выбросов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47"/>
              <w:rPr>
                <w:sz w:val="24"/>
              </w:rPr>
            </w:pPr>
            <w:r>
              <w:rPr>
                <w:sz w:val="24"/>
              </w:rPr>
              <w:t>газо-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%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62"/>
              <w:rPr>
                <w:sz w:val="24"/>
              </w:rPr>
            </w:pPr>
            <w:r>
              <w:rPr>
                <w:sz w:val="24"/>
              </w:rPr>
              <w:t>очистки%</w:t>
            </w: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23" w:right="23"/>
              <w:jc w:val="center"/>
              <w:rPr>
                <w:sz w:val="24"/>
              </w:rPr>
            </w:pPr>
            <w:r>
              <w:rPr>
                <w:sz w:val="24"/>
              </w:rPr>
              <w:t>тиже</w:t>
            </w:r>
          </w:p>
        </w:tc>
      </w:tr>
      <w:tr w:rsidR="00CC1ECE">
        <w:trPr>
          <w:trHeight w:val="276"/>
        </w:trPr>
        <w:tc>
          <w:tcPr>
            <w:tcW w:w="107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ка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очистка</w:t>
            </w: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 w:right="142"/>
              <w:jc w:val="center"/>
              <w:rPr>
                <w:sz w:val="24"/>
              </w:rPr>
            </w:pPr>
            <w:r>
              <w:rPr>
                <w:sz w:val="24"/>
              </w:rPr>
              <w:t>ния</w:t>
            </w:r>
          </w:p>
        </w:tc>
      </w:tr>
      <w:tr w:rsidR="00CC1ECE">
        <w:trPr>
          <w:trHeight w:val="276"/>
        </w:trPr>
        <w:tc>
          <w:tcPr>
            <w:tcW w:w="107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-------</w:t>
            </w:r>
          </w:p>
        </w:tc>
        <w:tc>
          <w:tcPr>
            <w:tcW w:w="192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4" w:right="24"/>
              <w:jc w:val="center"/>
              <w:rPr>
                <w:sz w:val="24"/>
              </w:rPr>
            </w:pPr>
            <w:r>
              <w:rPr>
                <w:sz w:val="24"/>
              </w:rPr>
              <w:t>ПДВ</w:t>
            </w:r>
          </w:p>
        </w:tc>
      </w:tr>
      <w:tr w:rsidR="00CC1ECE">
        <w:trPr>
          <w:trHeight w:val="554"/>
        </w:trPr>
        <w:tc>
          <w:tcPr>
            <w:tcW w:w="107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71" w:lineRule="exact"/>
              <w:ind w:right="7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  <w:p w:rsidR="00CC1ECE" w:rsidRDefault="00513E98">
            <w:pPr>
              <w:pStyle w:val="TableParagraph"/>
              <w:spacing w:line="264" w:lineRule="exact"/>
              <w:ind w:right="12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28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08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21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600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2649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79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275"/>
        </w:trPr>
        <w:tc>
          <w:tcPr>
            <w:tcW w:w="1072" w:type="dxa"/>
          </w:tcPr>
          <w:p w:rsidR="00CC1ECE" w:rsidRDefault="00513E98">
            <w:pPr>
              <w:pStyle w:val="TableParagraph"/>
              <w:spacing w:line="255" w:lineRule="exact"/>
              <w:ind w:left="381" w:right="390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928" w:type="dxa"/>
          </w:tcPr>
          <w:p w:rsidR="00CC1ECE" w:rsidRDefault="00513E98">
            <w:pPr>
              <w:pStyle w:val="TableParagraph"/>
              <w:spacing w:line="255" w:lineRule="exact"/>
              <w:ind w:left="173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line="255" w:lineRule="exact"/>
              <w:ind w:left="384" w:right="395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21" w:type="dxa"/>
          </w:tcPr>
          <w:p w:rsidR="00CC1ECE" w:rsidRDefault="00513E98">
            <w:pPr>
              <w:pStyle w:val="TableParagraph"/>
              <w:spacing w:line="255" w:lineRule="exact"/>
              <w:ind w:left="247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5" w:lineRule="exact"/>
              <w:ind w:left="162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600" w:type="dxa"/>
          </w:tcPr>
          <w:p w:rsidR="00CC1ECE" w:rsidRDefault="00513E98">
            <w:pPr>
              <w:pStyle w:val="TableParagraph"/>
              <w:spacing w:line="255" w:lineRule="exact"/>
              <w:ind w:left="18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649" w:type="dxa"/>
          </w:tcPr>
          <w:p w:rsidR="00CC1ECE" w:rsidRDefault="00513E98">
            <w:pPr>
              <w:pStyle w:val="TableParagraph"/>
              <w:spacing w:line="255" w:lineRule="exact"/>
              <w:ind w:left="1166" w:right="1187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794" w:type="dxa"/>
          </w:tcPr>
          <w:p w:rsidR="00CC1ECE" w:rsidRDefault="00513E98">
            <w:pPr>
              <w:pStyle w:val="TableParagraph"/>
              <w:spacing w:line="255" w:lineRule="exact"/>
              <w:ind w:left="646" w:right="789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41" w:type="dxa"/>
          </w:tcPr>
          <w:p w:rsidR="00CC1ECE" w:rsidRDefault="00513E98">
            <w:pPr>
              <w:pStyle w:val="TableParagraph"/>
              <w:spacing w:line="255" w:lineRule="exact"/>
              <w:ind w:left="162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552" w:type="dxa"/>
          </w:tcPr>
          <w:p w:rsidR="00CC1ECE" w:rsidRDefault="00513E98">
            <w:pPr>
              <w:pStyle w:val="TableParagraph"/>
              <w:spacing w:line="255" w:lineRule="exact"/>
              <w:ind w:left="623" w:right="633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609" w:type="dxa"/>
          </w:tcPr>
          <w:p w:rsidR="00CC1ECE" w:rsidRDefault="00513E98">
            <w:pPr>
              <w:pStyle w:val="TableParagraph"/>
              <w:spacing w:line="255" w:lineRule="exact"/>
              <w:ind w:left="171" w:right="142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 w:rsidR="00CC1ECE">
        <w:trPr>
          <w:trHeight w:val="273"/>
        </w:trPr>
        <w:tc>
          <w:tcPr>
            <w:tcW w:w="1072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695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928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08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721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6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6"/>
              <w:rPr>
                <w:sz w:val="24"/>
              </w:rPr>
            </w:pPr>
            <w:r>
              <w:rPr>
                <w:sz w:val="24"/>
              </w:rPr>
              <w:t>0123</w:t>
            </w:r>
          </w:p>
        </w:tc>
        <w:tc>
          <w:tcPr>
            <w:tcW w:w="264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35"/>
              <w:rPr>
                <w:sz w:val="24"/>
              </w:rPr>
            </w:pPr>
            <w:r>
              <w:rPr>
                <w:sz w:val="24"/>
              </w:rPr>
              <w:t>Железо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(II,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III)</w:t>
            </w:r>
          </w:p>
        </w:tc>
        <w:tc>
          <w:tcPr>
            <w:tcW w:w="1794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3"/>
              <w:rPr>
                <w:sz w:val="24"/>
              </w:rPr>
            </w:pPr>
            <w:r>
              <w:rPr>
                <w:sz w:val="24"/>
              </w:rPr>
              <w:t>0.0291</w:t>
            </w:r>
          </w:p>
        </w:tc>
        <w:tc>
          <w:tcPr>
            <w:tcW w:w="144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6"/>
              <w:rPr>
                <w:sz w:val="24"/>
              </w:rPr>
            </w:pPr>
            <w:r>
              <w:rPr>
                <w:sz w:val="24"/>
              </w:rPr>
              <w:t>64.745</w:t>
            </w:r>
          </w:p>
        </w:tc>
        <w:tc>
          <w:tcPr>
            <w:tcW w:w="1552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6"/>
              <w:rPr>
                <w:sz w:val="24"/>
              </w:rPr>
            </w:pPr>
            <w:r>
              <w:rPr>
                <w:sz w:val="24"/>
              </w:rPr>
              <w:t>0.1817</w:t>
            </w:r>
          </w:p>
        </w:tc>
        <w:tc>
          <w:tcPr>
            <w:tcW w:w="60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right="118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оксиды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(диЖелезо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триоксид,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Железа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оксид)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железо/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(274)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0143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Марганец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"/>
              <w:rPr>
                <w:sz w:val="24"/>
              </w:rPr>
            </w:pPr>
            <w:r>
              <w:rPr>
                <w:sz w:val="24"/>
              </w:rPr>
              <w:t>0.0011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2.447</w:t>
            </w: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0.0135</w:t>
            </w: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18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5"/>
              <w:rPr>
                <w:sz w:val="24"/>
              </w:rPr>
            </w:pPr>
            <w:r>
              <w:rPr>
                <w:sz w:val="24"/>
              </w:rPr>
              <w:t>соединения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марганца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(IV)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оксид/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(327)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0168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Олово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0.222</w:t>
            </w: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0.0003</w:t>
            </w: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18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олово/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Олово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(II)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446)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0184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Свинец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0.222</w:t>
            </w: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0.0005</w:t>
            </w: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18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5"/>
              <w:rPr>
                <w:sz w:val="24"/>
              </w:rPr>
            </w:pPr>
            <w:r>
              <w:rPr>
                <w:sz w:val="24"/>
              </w:rPr>
              <w:t>неорганические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5"/>
              <w:rPr>
                <w:sz w:val="24"/>
              </w:rPr>
            </w:pPr>
            <w:r>
              <w:rPr>
                <w:sz w:val="24"/>
              </w:rPr>
              <w:t>соединения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свинец/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5"/>
              <w:rPr>
                <w:sz w:val="24"/>
              </w:rPr>
            </w:pPr>
            <w:r>
              <w:rPr>
                <w:sz w:val="24"/>
              </w:rPr>
              <w:t>(513)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8"/>
        </w:trPr>
        <w:tc>
          <w:tcPr>
            <w:tcW w:w="107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sz w:val="24"/>
              </w:rPr>
              <w:t>0301</w:t>
            </w:r>
          </w:p>
        </w:tc>
        <w:tc>
          <w:tcPr>
            <w:tcW w:w="264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5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"/>
              <w:rPr>
                <w:sz w:val="24"/>
              </w:rPr>
            </w:pPr>
            <w:r>
              <w:rPr>
                <w:sz w:val="24"/>
              </w:rPr>
              <w:t>0.0213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sz w:val="24"/>
              </w:rPr>
              <w:t>47.391</w:t>
            </w:r>
          </w:p>
        </w:tc>
        <w:tc>
          <w:tcPr>
            <w:tcW w:w="155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sz w:val="24"/>
              </w:rPr>
              <w:t>0.0384</w:t>
            </w: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right="118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2018</w:t>
            </w:r>
          </w:p>
        </w:tc>
      </w:tr>
    </w:tbl>
    <w:p w:rsidR="00CC1ECE" w:rsidRDefault="00CC1ECE">
      <w:pPr>
        <w:spacing w:line="258" w:lineRule="exact"/>
        <w:jc w:val="center"/>
        <w:rPr>
          <w:sz w:val="24"/>
        </w:rPr>
        <w:sectPr w:rsidR="00CC1ECE">
          <w:pgSz w:w="16860" w:h="11920" w:orient="landscape"/>
          <w:pgMar w:top="1100" w:right="640" w:bottom="0" w:left="4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076"/>
        <w:gridCol w:w="1925"/>
        <w:gridCol w:w="1080"/>
        <w:gridCol w:w="721"/>
        <w:gridCol w:w="1440"/>
        <w:gridCol w:w="600"/>
        <w:gridCol w:w="2645"/>
        <w:gridCol w:w="1797"/>
        <w:gridCol w:w="1440"/>
        <w:gridCol w:w="1555"/>
        <w:gridCol w:w="605"/>
      </w:tblGrid>
      <w:tr w:rsidR="00CC1ECE">
        <w:trPr>
          <w:trHeight w:val="274"/>
        </w:trPr>
        <w:tc>
          <w:tcPr>
            <w:tcW w:w="1076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925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08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21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34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диоксид)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(4)</w:t>
            </w:r>
          </w:p>
        </w:tc>
        <w:tc>
          <w:tcPr>
            <w:tcW w:w="179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5"/>
              <w:rPr>
                <w:sz w:val="24"/>
              </w:rPr>
            </w:pPr>
            <w:r>
              <w:rPr>
                <w:sz w:val="24"/>
              </w:rPr>
              <w:t>0337</w:t>
            </w:r>
          </w:p>
        </w:tc>
        <w:tc>
          <w:tcPr>
            <w:tcW w:w="26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4"/>
              <w:rPr>
                <w:sz w:val="24"/>
              </w:rPr>
            </w:pPr>
            <w:r>
              <w:rPr>
                <w:sz w:val="24"/>
              </w:rPr>
              <w:t>Углерод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(Окись</w:t>
            </w:r>
          </w:p>
        </w:tc>
        <w:tc>
          <w:tcPr>
            <w:tcW w:w="179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0.03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66.747</w:t>
            </w:r>
          </w:p>
        </w:tc>
        <w:tc>
          <w:tcPr>
            <w:tcW w:w="155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0.2983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4"/>
              <w:rPr>
                <w:sz w:val="24"/>
              </w:rPr>
            </w:pPr>
            <w:r>
              <w:rPr>
                <w:sz w:val="24"/>
              </w:rPr>
              <w:t>углерода,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Угарный</w:t>
            </w:r>
          </w:p>
        </w:tc>
        <w:tc>
          <w:tcPr>
            <w:tcW w:w="179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4"/>
              <w:rPr>
                <w:sz w:val="24"/>
              </w:rPr>
            </w:pPr>
            <w:r>
              <w:rPr>
                <w:sz w:val="24"/>
              </w:rPr>
              <w:t>газ)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(584)</w:t>
            </w:r>
          </w:p>
        </w:tc>
        <w:tc>
          <w:tcPr>
            <w:tcW w:w="179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5"/>
              <w:rPr>
                <w:sz w:val="24"/>
              </w:rPr>
            </w:pPr>
            <w:r>
              <w:rPr>
                <w:sz w:val="24"/>
              </w:rPr>
              <w:t>0342</w:t>
            </w:r>
          </w:p>
        </w:tc>
        <w:tc>
          <w:tcPr>
            <w:tcW w:w="26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4"/>
              <w:rPr>
                <w:sz w:val="24"/>
              </w:rPr>
            </w:pPr>
            <w:r>
              <w:rPr>
                <w:sz w:val="24"/>
              </w:rPr>
              <w:t>Фтористые</w:t>
            </w:r>
          </w:p>
        </w:tc>
        <w:tc>
          <w:tcPr>
            <w:tcW w:w="179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0.0006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1.335</w:t>
            </w:r>
          </w:p>
        </w:tc>
        <w:tc>
          <w:tcPr>
            <w:tcW w:w="155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0.0106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4"/>
              <w:rPr>
                <w:sz w:val="24"/>
              </w:rPr>
            </w:pPr>
            <w:r>
              <w:rPr>
                <w:sz w:val="24"/>
              </w:rPr>
              <w:t>газообразные</w:t>
            </w:r>
          </w:p>
        </w:tc>
        <w:tc>
          <w:tcPr>
            <w:tcW w:w="179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5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4"/>
              <w:rPr>
                <w:sz w:val="24"/>
              </w:rPr>
            </w:pPr>
            <w:r>
              <w:rPr>
                <w:sz w:val="24"/>
              </w:rPr>
              <w:t>соединения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79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5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8"/>
        </w:trPr>
        <w:tc>
          <w:tcPr>
            <w:tcW w:w="10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2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45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4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7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5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5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</w:tbl>
    <w:p w:rsidR="00CC1ECE" w:rsidRDefault="00CC1ECE">
      <w:pPr>
        <w:rPr>
          <w:sz w:val="20"/>
        </w:rPr>
        <w:sectPr w:rsidR="00CC1ECE">
          <w:pgSz w:w="16860" w:h="11920" w:orient="landscape"/>
          <w:pgMar w:top="1080" w:right="640" w:bottom="280" w:left="440" w:header="720" w:footer="720" w:gutter="0"/>
          <w:cols w:space="720"/>
        </w:sectPr>
      </w:pPr>
    </w:p>
    <w:p w:rsidR="00CC1ECE" w:rsidRDefault="00513E98">
      <w:pPr>
        <w:pStyle w:val="Heading3"/>
        <w:spacing w:before="86" w:line="274" w:lineRule="exact"/>
        <w:ind w:left="2378" w:right="2312"/>
        <w:jc w:val="center"/>
      </w:pPr>
      <w:r>
        <w:lastRenderedPageBreak/>
        <w:t>Параметры</w:t>
      </w:r>
      <w:r>
        <w:rPr>
          <w:spacing w:val="-3"/>
        </w:rPr>
        <w:t xml:space="preserve"> </w:t>
      </w:r>
      <w:r>
        <w:t>выбросов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2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атмосферу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строительства</w:t>
      </w:r>
    </w:p>
    <w:p w:rsidR="00CC1ECE" w:rsidRDefault="00513E98">
      <w:pPr>
        <w:pStyle w:val="a3"/>
        <w:spacing w:after="8" w:line="274" w:lineRule="exact"/>
        <w:ind w:left="2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3.3.2</w:t>
      </w:r>
    </w:p>
    <w:tbl>
      <w:tblPr>
        <w:tblStyle w:val="TableNormal"/>
        <w:tblW w:w="0" w:type="auto"/>
        <w:tblInd w:w="40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080"/>
        <w:gridCol w:w="1917"/>
        <w:gridCol w:w="1079"/>
        <w:gridCol w:w="720"/>
        <w:gridCol w:w="1437"/>
        <w:gridCol w:w="599"/>
        <w:gridCol w:w="2637"/>
        <w:gridCol w:w="1799"/>
        <w:gridCol w:w="1437"/>
        <w:gridCol w:w="1556"/>
        <w:gridCol w:w="598"/>
      </w:tblGrid>
      <w:tr w:rsidR="00CC1ECE">
        <w:trPr>
          <w:trHeight w:val="275"/>
        </w:trPr>
        <w:tc>
          <w:tcPr>
            <w:tcW w:w="1080" w:type="dxa"/>
          </w:tcPr>
          <w:p w:rsidR="00CC1ECE" w:rsidRDefault="00513E98">
            <w:pPr>
              <w:pStyle w:val="TableParagraph"/>
              <w:spacing w:line="255" w:lineRule="exact"/>
              <w:ind w:left="381" w:right="398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917" w:type="dxa"/>
          </w:tcPr>
          <w:p w:rsidR="00CC1ECE" w:rsidRDefault="00513E98">
            <w:pPr>
              <w:pStyle w:val="TableParagraph"/>
              <w:spacing w:line="255" w:lineRule="exact"/>
              <w:ind w:left="804" w:right="817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079" w:type="dxa"/>
          </w:tcPr>
          <w:p w:rsidR="00CC1ECE" w:rsidRDefault="00513E98">
            <w:pPr>
              <w:pStyle w:val="TableParagraph"/>
              <w:spacing w:line="255" w:lineRule="exact"/>
              <w:ind w:left="390" w:right="394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20" w:type="dxa"/>
          </w:tcPr>
          <w:p w:rsidR="00CC1ECE" w:rsidRDefault="00513E98">
            <w:pPr>
              <w:pStyle w:val="TableParagraph"/>
              <w:spacing w:line="255" w:lineRule="exact"/>
              <w:ind w:left="251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37" w:type="dxa"/>
          </w:tcPr>
          <w:p w:rsidR="00CC1ECE" w:rsidRDefault="00513E98">
            <w:pPr>
              <w:pStyle w:val="TableParagraph"/>
              <w:spacing w:line="255" w:lineRule="exact"/>
              <w:ind w:left="447" w:right="561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599" w:type="dxa"/>
          </w:tcPr>
          <w:p w:rsidR="00CC1ECE" w:rsidRDefault="00513E98">
            <w:pPr>
              <w:pStyle w:val="TableParagraph"/>
              <w:spacing w:line="255" w:lineRule="exact"/>
              <w:ind w:left="3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637" w:type="dxa"/>
          </w:tcPr>
          <w:p w:rsidR="00CC1ECE" w:rsidRDefault="00513E98">
            <w:pPr>
              <w:pStyle w:val="TableParagraph"/>
              <w:spacing w:line="255" w:lineRule="exact"/>
              <w:ind w:left="1174" w:right="1168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799" w:type="dxa"/>
          </w:tcPr>
          <w:p w:rsidR="00CC1ECE" w:rsidRDefault="00513E98">
            <w:pPr>
              <w:pStyle w:val="TableParagraph"/>
              <w:spacing w:line="255" w:lineRule="exact"/>
              <w:ind w:left="757" w:right="746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37" w:type="dxa"/>
          </w:tcPr>
          <w:p w:rsidR="00CC1ECE" w:rsidRDefault="00513E98">
            <w:pPr>
              <w:pStyle w:val="TableParagraph"/>
              <w:spacing w:line="255" w:lineRule="exact"/>
              <w:ind w:left="514" w:right="494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556" w:type="dxa"/>
          </w:tcPr>
          <w:p w:rsidR="00CC1ECE" w:rsidRDefault="00513E98">
            <w:pPr>
              <w:pStyle w:val="TableParagraph"/>
              <w:spacing w:line="255" w:lineRule="exact"/>
              <w:ind w:left="642" w:right="619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598" w:type="dxa"/>
          </w:tcPr>
          <w:p w:rsidR="00CC1ECE" w:rsidRDefault="00513E98">
            <w:pPr>
              <w:pStyle w:val="TableParagraph"/>
              <w:spacing w:line="255" w:lineRule="exact"/>
              <w:ind w:left="119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 w:rsidR="00CC1ECE">
        <w:trPr>
          <w:trHeight w:val="272"/>
        </w:trPr>
        <w:tc>
          <w:tcPr>
            <w:tcW w:w="108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917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079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72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37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599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7"/>
              <w:rPr>
                <w:sz w:val="24"/>
              </w:rPr>
            </w:pPr>
            <w:r>
              <w:rPr>
                <w:sz w:val="24"/>
              </w:rPr>
              <w:t>617)</w:t>
            </w:r>
          </w:p>
        </w:tc>
        <w:tc>
          <w:tcPr>
            <w:tcW w:w="1799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0344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Фториды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0.0027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3"/>
              <w:rPr>
                <w:sz w:val="24"/>
              </w:rPr>
            </w:pPr>
            <w:r>
              <w:rPr>
                <w:sz w:val="24"/>
              </w:rPr>
              <w:t>6.007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4"/>
              <w:rPr>
                <w:sz w:val="24"/>
              </w:rPr>
            </w:pPr>
            <w:r>
              <w:rPr>
                <w:sz w:val="24"/>
              </w:rPr>
              <w:t>0.0467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неорганические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7"/>
              <w:rPr>
                <w:sz w:val="24"/>
              </w:rPr>
            </w:pPr>
            <w:r>
              <w:rPr>
                <w:sz w:val="24"/>
              </w:rPr>
              <w:t>растворимые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 (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7"/>
              <w:rPr>
                <w:sz w:val="24"/>
              </w:rPr>
            </w:pPr>
            <w:r>
              <w:rPr>
                <w:sz w:val="24"/>
              </w:rPr>
              <w:t>алюминия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фторид,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кальция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фторид,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натрия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гексафторалюминат)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Фториды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неорганические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растворимые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фтор/)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7"/>
              <w:rPr>
                <w:sz w:val="24"/>
              </w:rPr>
            </w:pPr>
            <w:r>
              <w:rPr>
                <w:sz w:val="24"/>
              </w:rPr>
              <w:t>615)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0616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Диметилбензол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(смесь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sz w:val="24"/>
              </w:rPr>
              <w:t>0.063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sz w:val="24"/>
              </w:rPr>
              <w:t>140.169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sz w:val="24"/>
              </w:rPr>
              <w:t>0.9173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о-,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м-,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изомеров)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(203)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0621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Метилбензол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(349)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sz w:val="24"/>
              </w:rPr>
              <w:t>0.062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sz w:val="24"/>
              </w:rPr>
              <w:t>137.944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sz w:val="24"/>
              </w:rPr>
              <w:t>0.2543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1042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Бутан-1-ол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(Бутиловый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sz w:val="24"/>
              </w:rPr>
              <w:t>0.0021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sz w:val="24"/>
              </w:rPr>
              <w:t>4.672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sz w:val="24"/>
              </w:rPr>
              <w:t>0.0087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спирт)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(102)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1061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Этанол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(Этиловый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0.0033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3"/>
              <w:rPr>
                <w:sz w:val="24"/>
              </w:rPr>
            </w:pPr>
            <w:r>
              <w:rPr>
                <w:sz w:val="24"/>
              </w:rPr>
              <w:t>7.342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4"/>
              <w:rPr>
                <w:sz w:val="24"/>
              </w:rPr>
            </w:pPr>
            <w:r>
              <w:rPr>
                <w:sz w:val="24"/>
              </w:rPr>
              <w:t>0.0088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7"/>
              <w:rPr>
                <w:sz w:val="24"/>
              </w:rPr>
            </w:pPr>
            <w:r>
              <w:rPr>
                <w:sz w:val="24"/>
              </w:rPr>
              <w:t>спирт)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(667)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1119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2-Этоксиэтанол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sz w:val="24"/>
              </w:rPr>
              <w:t>0.0017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sz w:val="24"/>
              </w:rPr>
              <w:t>3.782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sz w:val="24"/>
              </w:rPr>
              <w:t>0.016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Этиловый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эфир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этиленгликоля,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Этилцеллозольв)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1497*)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1210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Бутилацетат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(Уксусной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0.012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3"/>
              <w:rPr>
                <w:sz w:val="24"/>
              </w:rPr>
            </w:pPr>
            <w:r>
              <w:rPr>
                <w:sz w:val="24"/>
              </w:rPr>
              <w:t>26.699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4"/>
              <w:rPr>
                <w:sz w:val="24"/>
              </w:rPr>
            </w:pPr>
            <w:r>
              <w:rPr>
                <w:sz w:val="24"/>
              </w:rPr>
              <w:t>0.0497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кислоты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бутиловый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7"/>
              <w:rPr>
                <w:sz w:val="24"/>
              </w:rPr>
            </w:pPr>
            <w:r>
              <w:rPr>
                <w:sz w:val="24"/>
              </w:rPr>
              <w:t>эфир)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(110)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1401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Пропан-2-он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(Ацетон)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sz w:val="24"/>
              </w:rPr>
              <w:t>0.026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sz w:val="24"/>
              </w:rPr>
              <w:t>57.848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sz w:val="24"/>
              </w:rPr>
              <w:t>0.111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(470)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9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1555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47"/>
              <w:rPr>
                <w:sz w:val="24"/>
              </w:rPr>
            </w:pPr>
            <w:r>
              <w:rPr>
                <w:sz w:val="24"/>
              </w:rPr>
              <w:t>Уксусная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кислота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12"/>
              <w:rPr>
                <w:sz w:val="24"/>
              </w:rPr>
            </w:pPr>
            <w:r>
              <w:rPr>
                <w:sz w:val="24"/>
              </w:rPr>
              <w:t>0.008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13"/>
              <w:rPr>
                <w:sz w:val="24"/>
              </w:rPr>
            </w:pPr>
            <w:r>
              <w:rPr>
                <w:sz w:val="24"/>
              </w:rPr>
              <w:t>17.799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14"/>
              <w:rPr>
                <w:sz w:val="24"/>
              </w:rPr>
            </w:pPr>
            <w:r>
              <w:rPr>
                <w:sz w:val="24"/>
              </w:rPr>
              <w:t>0.1381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0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</w:tbl>
    <w:p w:rsidR="00CC1ECE" w:rsidRDefault="00CC1ECE">
      <w:pPr>
        <w:spacing w:line="260" w:lineRule="exact"/>
        <w:rPr>
          <w:sz w:val="24"/>
        </w:rPr>
        <w:sectPr w:rsidR="00CC1ECE">
          <w:pgSz w:w="16860" w:h="11920" w:orient="landscape"/>
          <w:pgMar w:top="1100" w:right="640" w:bottom="280" w:left="4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080"/>
        <w:gridCol w:w="1917"/>
        <w:gridCol w:w="1079"/>
        <w:gridCol w:w="720"/>
        <w:gridCol w:w="1437"/>
        <w:gridCol w:w="599"/>
        <w:gridCol w:w="2637"/>
        <w:gridCol w:w="1799"/>
        <w:gridCol w:w="1437"/>
        <w:gridCol w:w="1556"/>
        <w:gridCol w:w="598"/>
      </w:tblGrid>
      <w:tr w:rsidR="00CC1ECE">
        <w:trPr>
          <w:trHeight w:val="274"/>
        </w:trPr>
        <w:tc>
          <w:tcPr>
            <w:tcW w:w="108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917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079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72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37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599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94"/>
              <w:rPr>
                <w:sz w:val="24"/>
              </w:rPr>
            </w:pPr>
            <w:r>
              <w:rPr>
                <w:sz w:val="24"/>
              </w:rPr>
              <w:t>2704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47"/>
              <w:rPr>
                <w:sz w:val="24"/>
              </w:rPr>
            </w:pPr>
            <w:r>
              <w:rPr>
                <w:sz w:val="24"/>
              </w:rPr>
              <w:t>Этановая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кислота)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9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12"/>
              <w:rPr>
                <w:sz w:val="24"/>
              </w:rPr>
            </w:pPr>
            <w:r>
              <w:rPr>
                <w:sz w:val="24"/>
              </w:rPr>
              <w:t>2.8</w:t>
            </w:r>
          </w:p>
        </w:tc>
        <w:tc>
          <w:tcPr>
            <w:tcW w:w="1437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13"/>
              <w:rPr>
                <w:sz w:val="24"/>
              </w:rPr>
            </w:pPr>
            <w:r>
              <w:rPr>
                <w:sz w:val="24"/>
              </w:rPr>
              <w:t>6229.744</w:t>
            </w:r>
          </w:p>
        </w:tc>
        <w:tc>
          <w:tcPr>
            <w:tcW w:w="1556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24.14</w:t>
            </w:r>
          </w:p>
        </w:tc>
        <w:tc>
          <w:tcPr>
            <w:tcW w:w="598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586)</w:t>
            </w:r>
          </w:p>
        </w:tc>
        <w:tc>
          <w:tcPr>
            <w:tcW w:w="17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Бензин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(нефтяной,</w:t>
            </w:r>
          </w:p>
        </w:tc>
        <w:tc>
          <w:tcPr>
            <w:tcW w:w="17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малосернистый)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7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80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637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47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углерод/</w:t>
            </w:r>
          </w:p>
        </w:tc>
        <w:tc>
          <w:tcPr>
            <w:tcW w:w="179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55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</w:tbl>
    <w:p w:rsidR="00CC1ECE" w:rsidRDefault="00CC1ECE">
      <w:pPr>
        <w:rPr>
          <w:sz w:val="2"/>
          <w:szCs w:val="2"/>
        </w:rPr>
        <w:sectPr w:rsidR="00CC1ECE">
          <w:pgSz w:w="16860" w:h="11920" w:orient="landscape"/>
          <w:pgMar w:top="1080" w:right="640" w:bottom="280" w:left="440" w:header="720" w:footer="720" w:gutter="0"/>
          <w:cols w:space="720"/>
        </w:sectPr>
      </w:pPr>
    </w:p>
    <w:p w:rsidR="00CC1ECE" w:rsidRDefault="00513E98">
      <w:pPr>
        <w:pStyle w:val="Heading3"/>
        <w:spacing w:before="86" w:line="274" w:lineRule="exact"/>
        <w:ind w:left="2378" w:right="2311"/>
        <w:jc w:val="center"/>
      </w:pPr>
      <w:r>
        <w:lastRenderedPageBreak/>
        <w:t>Параметры</w:t>
      </w:r>
      <w:r>
        <w:rPr>
          <w:spacing w:val="-3"/>
        </w:rPr>
        <w:t xml:space="preserve"> </w:t>
      </w:r>
      <w:r>
        <w:t>выбросов</w:t>
      </w:r>
      <w:r>
        <w:rPr>
          <w:spacing w:val="-2"/>
        </w:rPr>
        <w:t xml:space="preserve"> </w:t>
      </w:r>
      <w:r>
        <w:t>загрязняющих</w:t>
      </w:r>
      <w:r>
        <w:rPr>
          <w:spacing w:val="-3"/>
        </w:rPr>
        <w:t xml:space="preserve"> </w:t>
      </w:r>
      <w:r>
        <w:t>веществ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атмосферу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строительства</w:t>
      </w:r>
    </w:p>
    <w:p w:rsidR="00CC1ECE" w:rsidRDefault="00513E98">
      <w:pPr>
        <w:pStyle w:val="a3"/>
        <w:spacing w:after="8" w:line="274" w:lineRule="exact"/>
        <w:ind w:left="2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3.3.2</w:t>
      </w:r>
    </w:p>
    <w:tbl>
      <w:tblPr>
        <w:tblStyle w:val="TableNormal"/>
        <w:tblW w:w="0" w:type="auto"/>
        <w:tblInd w:w="40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080"/>
        <w:gridCol w:w="1917"/>
        <w:gridCol w:w="1079"/>
        <w:gridCol w:w="720"/>
        <w:gridCol w:w="1437"/>
        <w:gridCol w:w="599"/>
        <w:gridCol w:w="2637"/>
        <w:gridCol w:w="1799"/>
        <w:gridCol w:w="1437"/>
        <w:gridCol w:w="1556"/>
        <w:gridCol w:w="598"/>
      </w:tblGrid>
      <w:tr w:rsidR="00CC1ECE">
        <w:trPr>
          <w:trHeight w:val="275"/>
        </w:trPr>
        <w:tc>
          <w:tcPr>
            <w:tcW w:w="1080" w:type="dxa"/>
          </w:tcPr>
          <w:p w:rsidR="00CC1ECE" w:rsidRDefault="00513E98">
            <w:pPr>
              <w:pStyle w:val="TableParagraph"/>
              <w:spacing w:line="255" w:lineRule="exact"/>
              <w:ind w:left="381" w:right="398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917" w:type="dxa"/>
          </w:tcPr>
          <w:p w:rsidR="00CC1ECE" w:rsidRDefault="00513E98">
            <w:pPr>
              <w:pStyle w:val="TableParagraph"/>
              <w:spacing w:line="255" w:lineRule="exact"/>
              <w:ind w:left="804" w:right="817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079" w:type="dxa"/>
          </w:tcPr>
          <w:p w:rsidR="00CC1ECE" w:rsidRDefault="00513E98">
            <w:pPr>
              <w:pStyle w:val="TableParagraph"/>
              <w:spacing w:line="255" w:lineRule="exact"/>
              <w:ind w:left="390" w:right="394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20" w:type="dxa"/>
          </w:tcPr>
          <w:p w:rsidR="00CC1ECE" w:rsidRDefault="00513E98">
            <w:pPr>
              <w:pStyle w:val="TableParagraph"/>
              <w:spacing w:line="255" w:lineRule="exact"/>
              <w:ind w:left="251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37" w:type="dxa"/>
          </w:tcPr>
          <w:p w:rsidR="00CC1ECE" w:rsidRDefault="00513E98">
            <w:pPr>
              <w:pStyle w:val="TableParagraph"/>
              <w:spacing w:line="255" w:lineRule="exact"/>
              <w:ind w:left="447" w:right="561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599" w:type="dxa"/>
          </w:tcPr>
          <w:p w:rsidR="00CC1ECE" w:rsidRDefault="00513E98">
            <w:pPr>
              <w:pStyle w:val="TableParagraph"/>
              <w:spacing w:line="255" w:lineRule="exact"/>
              <w:ind w:left="3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637" w:type="dxa"/>
          </w:tcPr>
          <w:p w:rsidR="00CC1ECE" w:rsidRDefault="00513E98">
            <w:pPr>
              <w:pStyle w:val="TableParagraph"/>
              <w:spacing w:line="255" w:lineRule="exact"/>
              <w:ind w:left="1174" w:right="1168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799" w:type="dxa"/>
          </w:tcPr>
          <w:p w:rsidR="00CC1ECE" w:rsidRDefault="00513E98">
            <w:pPr>
              <w:pStyle w:val="TableParagraph"/>
              <w:spacing w:line="255" w:lineRule="exact"/>
              <w:ind w:left="757" w:right="746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37" w:type="dxa"/>
          </w:tcPr>
          <w:p w:rsidR="00CC1ECE" w:rsidRDefault="00513E98">
            <w:pPr>
              <w:pStyle w:val="TableParagraph"/>
              <w:spacing w:line="255" w:lineRule="exact"/>
              <w:ind w:left="514" w:right="494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556" w:type="dxa"/>
          </w:tcPr>
          <w:p w:rsidR="00CC1ECE" w:rsidRDefault="00513E98">
            <w:pPr>
              <w:pStyle w:val="TableParagraph"/>
              <w:spacing w:line="255" w:lineRule="exact"/>
              <w:ind w:left="642" w:right="619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598" w:type="dxa"/>
          </w:tcPr>
          <w:p w:rsidR="00CC1ECE" w:rsidRDefault="00513E98">
            <w:pPr>
              <w:pStyle w:val="TableParagraph"/>
              <w:spacing w:line="255" w:lineRule="exact"/>
              <w:ind w:left="119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 w:rsidR="00CC1ECE">
        <w:trPr>
          <w:trHeight w:val="272"/>
        </w:trPr>
        <w:tc>
          <w:tcPr>
            <w:tcW w:w="108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917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079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72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37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599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7"/>
              <w:rPr>
                <w:sz w:val="24"/>
              </w:rPr>
            </w:pPr>
            <w:r>
              <w:rPr>
                <w:sz w:val="24"/>
              </w:rPr>
              <w:t>(60)</w:t>
            </w:r>
          </w:p>
        </w:tc>
        <w:tc>
          <w:tcPr>
            <w:tcW w:w="1799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2752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Уайт-спирит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(1294*)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0.032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3"/>
              <w:rPr>
                <w:sz w:val="24"/>
              </w:rPr>
            </w:pPr>
            <w:r>
              <w:rPr>
                <w:sz w:val="24"/>
              </w:rPr>
              <w:t>71.197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4"/>
              <w:rPr>
                <w:sz w:val="24"/>
              </w:rPr>
            </w:pPr>
            <w:r>
              <w:rPr>
                <w:sz w:val="24"/>
              </w:rPr>
              <w:t>1.1602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2754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Алканы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С12-19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0.0008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3"/>
              <w:rPr>
                <w:sz w:val="24"/>
              </w:rPr>
            </w:pPr>
            <w:r>
              <w:rPr>
                <w:sz w:val="24"/>
              </w:rPr>
              <w:t>1.780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4"/>
              <w:rPr>
                <w:sz w:val="24"/>
              </w:rPr>
            </w:pPr>
            <w:r>
              <w:rPr>
                <w:sz w:val="24"/>
              </w:rPr>
              <w:t>0.2224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7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7"/>
              <w:rPr>
                <w:sz w:val="24"/>
              </w:rPr>
            </w:pPr>
            <w:r>
              <w:rPr>
                <w:sz w:val="24"/>
              </w:rPr>
              <w:t>Углеводороды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предельные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С12-С19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С);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Растворитель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РПК-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265П)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(10)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2902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Взвешенные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частицы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sz w:val="24"/>
              </w:rPr>
              <w:t>0.243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sz w:val="24"/>
              </w:rPr>
              <w:t>540.653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sz w:val="24"/>
              </w:rPr>
              <w:t>4.346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116)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2908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неорганическая,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0.1637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3"/>
              <w:rPr>
                <w:sz w:val="24"/>
              </w:rPr>
            </w:pPr>
            <w:r>
              <w:rPr>
                <w:sz w:val="24"/>
              </w:rPr>
              <w:t>364.218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4"/>
              <w:rPr>
                <w:sz w:val="24"/>
              </w:rPr>
            </w:pPr>
            <w:r>
              <w:rPr>
                <w:sz w:val="24"/>
              </w:rPr>
              <w:t>3.21252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7"/>
              <w:rPr>
                <w:sz w:val="24"/>
              </w:rPr>
            </w:pPr>
            <w:r>
              <w:rPr>
                <w:sz w:val="24"/>
              </w:rPr>
              <w:t>содержащая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двуокись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кремния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%: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70-20 (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шамот,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цемент,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пыль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цементного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производства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глина,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глинистый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сланец,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доменный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шлак,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песок,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клинкер,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зола,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7"/>
              <w:rPr>
                <w:sz w:val="24"/>
              </w:rPr>
            </w:pPr>
            <w:r>
              <w:rPr>
                <w:sz w:val="24"/>
              </w:rPr>
              <w:t>кремнезем,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углей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47"/>
              <w:rPr>
                <w:sz w:val="24"/>
              </w:rPr>
            </w:pPr>
            <w:r>
              <w:rPr>
                <w:sz w:val="24"/>
              </w:rPr>
              <w:t>казахстанских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месторождений)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(494)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7"/>
              <w:jc w:val="right"/>
              <w:rPr>
                <w:sz w:val="24"/>
              </w:rPr>
            </w:pPr>
            <w:r>
              <w:rPr>
                <w:sz w:val="24"/>
              </w:rPr>
              <w:t>2936</w:t>
            </w:r>
          </w:p>
        </w:tc>
        <w:tc>
          <w:tcPr>
            <w:tcW w:w="26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47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древесная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(1039*</w:t>
            </w:r>
          </w:p>
        </w:tc>
        <w:tc>
          <w:tcPr>
            <w:tcW w:w="179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4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3"/>
              <w:rPr>
                <w:sz w:val="24"/>
              </w:rPr>
            </w:pPr>
            <w:r>
              <w:rPr>
                <w:sz w:val="24"/>
              </w:rPr>
              <w:t>0.222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4"/>
              <w:rPr>
                <w:sz w:val="24"/>
              </w:rPr>
            </w:pPr>
            <w:r>
              <w:rPr>
                <w:sz w:val="24"/>
              </w:rPr>
              <w:t>0.3823</w:t>
            </w:r>
          </w:p>
        </w:tc>
        <w:tc>
          <w:tcPr>
            <w:tcW w:w="59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19" w:right="-29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8"/>
        </w:trPr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37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47"/>
              <w:rPr>
                <w:sz w:val="24"/>
              </w:rPr>
            </w:pPr>
            <w:r>
              <w:rPr>
                <w:w w:val="97"/>
                <w:sz w:val="24"/>
              </w:rPr>
              <w:t>)</w:t>
            </w:r>
          </w:p>
        </w:tc>
        <w:tc>
          <w:tcPr>
            <w:tcW w:w="1799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7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6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8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</w:tbl>
    <w:p w:rsidR="00CC1ECE" w:rsidRDefault="00CC1ECE">
      <w:pPr>
        <w:rPr>
          <w:sz w:val="20"/>
        </w:rPr>
        <w:sectPr w:rsidR="00CC1ECE">
          <w:pgSz w:w="16860" w:h="11920" w:orient="landscape"/>
          <w:pgMar w:top="110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Heading3"/>
        <w:spacing w:before="224" w:line="274" w:lineRule="exact"/>
        <w:ind w:left="2374" w:right="2441"/>
        <w:jc w:val="center"/>
      </w:pPr>
      <w:r>
        <w:t>Суммарные</w:t>
      </w:r>
      <w:r>
        <w:rPr>
          <w:spacing w:val="-6"/>
        </w:rPr>
        <w:t xml:space="preserve"> </w:t>
      </w:r>
      <w:r>
        <w:t>выбросы</w:t>
      </w:r>
      <w:r>
        <w:rPr>
          <w:spacing w:val="-4"/>
        </w:rPr>
        <w:t xml:space="preserve"> </w:t>
      </w:r>
      <w:r>
        <w:t>вредных</w:t>
      </w:r>
      <w:r>
        <w:rPr>
          <w:spacing w:val="-3"/>
        </w:rPr>
        <w:t xml:space="preserve"> </w:t>
      </w:r>
      <w:r>
        <w:t>(загрязняющих)</w:t>
      </w:r>
      <w:r>
        <w:rPr>
          <w:spacing w:val="-4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строительства,</w:t>
      </w:r>
      <w:r>
        <w:rPr>
          <w:spacing w:val="-4"/>
        </w:rPr>
        <w:t xml:space="preserve"> </w:t>
      </w:r>
      <w:r>
        <w:t>т/год</w:t>
      </w:r>
    </w:p>
    <w:p w:rsidR="00CC1ECE" w:rsidRDefault="00513E98">
      <w:pPr>
        <w:pStyle w:val="a3"/>
        <w:spacing w:after="8" w:line="274" w:lineRule="exact"/>
        <w:ind w:left="8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3.3.3.</w:t>
      </w:r>
    </w:p>
    <w:tbl>
      <w:tblPr>
        <w:tblStyle w:val="TableNormal"/>
        <w:tblW w:w="0" w:type="auto"/>
        <w:tblInd w:w="2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600"/>
        <w:gridCol w:w="4321"/>
        <w:gridCol w:w="1688"/>
        <w:gridCol w:w="1434"/>
        <w:gridCol w:w="1440"/>
        <w:gridCol w:w="1446"/>
        <w:gridCol w:w="1435"/>
        <w:gridCol w:w="1430"/>
        <w:gridCol w:w="1453"/>
      </w:tblGrid>
      <w:tr w:rsidR="00CC1ECE">
        <w:trPr>
          <w:trHeight w:val="272"/>
        </w:trPr>
        <w:tc>
          <w:tcPr>
            <w:tcW w:w="60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38"/>
              <w:rPr>
                <w:sz w:val="24"/>
              </w:rPr>
            </w:pPr>
            <w:r>
              <w:rPr>
                <w:sz w:val="24"/>
              </w:rPr>
              <w:t>Код</w:t>
            </w:r>
          </w:p>
        </w:tc>
        <w:tc>
          <w:tcPr>
            <w:tcW w:w="4321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8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right="224"/>
              <w:jc w:val="right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</w:tc>
        <w:tc>
          <w:tcPr>
            <w:tcW w:w="2874" w:type="dxa"/>
            <w:gridSpan w:val="2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77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</w:p>
        </w:tc>
        <w:tc>
          <w:tcPr>
            <w:tcW w:w="4311" w:type="dxa"/>
            <w:gridSpan w:val="3"/>
            <w:vMerge w:val="restart"/>
          </w:tcPr>
          <w:p w:rsidR="00CC1ECE" w:rsidRDefault="00513E98">
            <w:pPr>
              <w:pStyle w:val="TableParagraph"/>
              <w:tabs>
                <w:tab w:val="left" w:pos="1085"/>
              </w:tabs>
              <w:spacing w:line="268" w:lineRule="exact"/>
              <w:ind w:left="607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z w:val="24"/>
              </w:rPr>
              <w:tab/>
              <w:t>поступивших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очистку</w:t>
            </w:r>
          </w:p>
        </w:tc>
        <w:tc>
          <w:tcPr>
            <w:tcW w:w="1453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434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</w:tr>
      <w:tr w:rsidR="00CC1ECE">
        <w:trPr>
          <w:trHeight w:val="278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заг-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787"/>
              <w:rPr>
                <w:sz w:val="24"/>
              </w:rPr>
            </w:pPr>
            <w:r>
              <w:rPr>
                <w:sz w:val="24"/>
              </w:rPr>
              <w:t>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 о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 и е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sz w:val="24"/>
              </w:rPr>
              <w:t>загрязняющих</w:t>
            </w:r>
          </w:p>
        </w:tc>
        <w:tc>
          <w:tcPr>
            <w:tcW w:w="2874" w:type="dxa"/>
            <w:gridSpan w:val="2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11" w:type="dxa"/>
            <w:gridSpan w:val="3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194"/>
              <w:rPr>
                <w:sz w:val="24"/>
              </w:rPr>
            </w:pPr>
            <w:r>
              <w:rPr>
                <w:sz w:val="24"/>
              </w:rPr>
              <w:t>выброшено</w:t>
            </w:r>
          </w:p>
        </w:tc>
      </w:tr>
      <w:tr w:rsidR="00CC1ECE">
        <w:trPr>
          <w:trHeight w:val="551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ряз-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387"/>
              <w:rPr>
                <w:sz w:val="24"/>
              </w:rPr>
            </w:pPr>
            <w:r>
              <w:rPr>
                <w:sz w:val="24"/>
              </w:rPr>
              <w:t>загрязняющего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426"/>
              <w:rPr>
                <w:sz w:val="24"/>
              </w:rPr>
            </w:pPr>
            <w:r>
              <w:rPr>
                <w:sz w:val="24"/>
              </w:rPr>
              <w:t>веществ</w:t>
            </w:r>
          </w:p>
        </w:tc>
        <w:tc>
          <w:tcPr>
            <w:tcW w:w="1434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3"/>
              <w:rPr>
                <w:sz w:val="24"/>
              </w:rPr>
            </w:pPr>
            <w:r>
              <w:rPr>
                <w:sz w:val="24"/>
              </w:rPr>
              <w:t>выбрасыва-</w:t>
            </w:r>
          </w:p>
        </w:tc>
        <w:tc>
          <w:tcPr>
            <w:tcW w:w="144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65"/>
              <w:rPr>
                <w:sz w:val="24"/>
              </w:rPr>
            </w:pPr>
            <w:r>
              <w:rPr>
                <w:sz w:val="24"/>
              </w:rPr>
              <w:t>поступает</w:t>
            </w:r>
          </w:p>
        </w:tc>
        <w:tc>
          <w:tcPr>
            <w:tcW w:w="1446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66"/>
              <w:rPr>
                <w:sz w:val="24"/>
              </w:rPr>
            </w:pPr>
            <w:r>
              <w:rPr>
                <w:sz w:val="24"/>
              </w:rPr>
              <w:t>выброшен</w:t>
            </w:r>
          </w:p>
          <w:p w:rsidR="00CC1ECE" w:rsidRDefault="00513E98">
            <w:pPr>
              <w:pStyle w:val="TableParagraph"/>
              <w:spacing w:line="261" w:lineRule="exact"/>
              <w:ind w:left="166"/>
              <w:rPr>
                <w:sz w:val="24"/>
              </w:rPr>
            </w:pPr>
            <w:r>
              <w:rPr>
                <w:sz w:val="24"/>
              </w:rPr>
              <w:t>о</w:t>
            </w:r>
          </w:p>
        </w:tc>
        <w:tc>
          <w:tcPr>
            <w:tcW w:w="2865" w:type="dxa"/>
            <w:gridSpan w:val="2"/>
            <w:vMerge w:val="restart"/>
          </w:tcPr>
          <w:p w:rsidR="00CC1ECE" w:rsidRDefault="00513E98">
            <w:pPr>
              <w:pStyle w:val="TableParagraph"/>
              <w:spacing w:line="271" w:lineRule="exact"/>
              <w:ind w:left="30"/>
              <w:rPr>
                <w:sz w:val="24"/>
              </w:rPr>
            </w:pPr>
            <w:r>
              <w:rPr>
                <w:sz w:val="24"/>
              </w:rPr>
              <w:t>уловлено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обезврежено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26"/>
              <w:rPr>
                <w:sz w:val="24"/>
              </w:rPr>
            </w:pPr>
            <w:r>
              <w:rPr>
                <w:w w:val="97"/>
                <w:sz w:val="24"/>
              </w:rPr>
              <w:t>в</w:t>
            </w:r>
          </w:p>
        </w:tc>
      </w:tr>
      <w:tr w:rsidR="00CC1ECE">
        <w:trPr>
          <w:trHeight w:val="554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няю</w:t>
            </w:r>
          </w:p>
          <w:p w:rsidR="00CC1ECE" w:rsidRDefault="00513E98">
            <w:pPr>
              <w:pStyle w:val="TableParagraph"/>
              <w:spacing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щ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426" w:right="1457"/>
              <w:jc w:val="center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6"/>
              <w:rPr>
                <w:sz w:val="24"/>
              </w:rPr>
            </w:pPr>
            <w:r>
              <w:rPr>
                <w:sz w:val="24"/>
              </w:rPr>
              <w:t>отходящих от</w:t>
            </w: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898"/>
              </w:tabs>
              <w:spacing w:line="271" w:lineRule="exact"/>
              <w:ind w:left="178"/>
              <w:rPr>
                <w:sz w:val="24"/>
              </w:rPr>
            </w:pPr>
            <w:r>
              <w:rPr>
                <w:sz w:val="24"/>
              </w:rPr>
              <w:t>ется</w:t>
            </w:r>
            <w:r>
              <w:rPr>
                <w:sz w:val="24"/>
              </w:rPr>
              <w:tab/>
              <w:t>без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65"/>
              <w:rPr>
                <w:sz w:val="24"/>
              </w:rPr>
            </w:pPr>
            <w:r>
              <w:rPr>
                <w:sz w:val="24"/>
              </w:rPr>
              <w:t>на</w:t>
            </w:r>
          </w:p>
        </w:tc>
        <w:tc>
          <w:tcPr>
            <w:tcW w:w="144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4"/>
              <w:rPr>
                <w:sz w:val="24"/>
              </w:rPr>
            </w:pPr>
            <w:r>
              <w:rPr>
                <w:w w:val="97"/>
                <w:sz w:val="24"/>
              </w:rPr>
              <w:t>в</w:t>
            </w:r>
          </w:p>
        </w:tc>
        <w:tc>
          <w:tcPr>
            <w:tcW w:w="2865" w:type="dxa"/>
            <w:gridSpan w:val="2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194"/>
              <w:rPr>
                <w:sz w:val="24"/>
              </w:rPr>
            </w:pPr>
            <w:r>
              <w:rPr>
                <w:sz w:val="24"/>
              </w:rPr>
              <w:t>атмосферу</w:t>
            </w:r>
          </w:p>
        </w:tc>
      </w:tr>
      <w:tr w:rsidR="00CC1ECE">
        <w:trPr>
          <w:trHeight w:val="272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right="35"/>
              <w:jc w:val="right"/>
              <w:rPr>
                <w:sz w:val="24"/>
              </w:rPr>
            </w:pPr>
            <w:r>
              <w:rPr>
                <w:sz w:val="24"/>
              </w:rPr>
              <w:t>веще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источников</w:t>
            </w: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298"/>
              <w:rPr>
                <w:sz w:val="24"/>
              </w:rPr>
            </w:pPr>
            <w:r>
              <w:rPr>
                <w:sz w:val="24"/>
              </w:rPr>
              <w:t>очистки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65"/>
              <w:rPr>
                <w:sz w:val="24"/>
              </w:rPr>
            </w:pPr>
            <w:r>
              <w:rPr>
                <w:sz w:val="24"/>
              </w:rPr>
              <w:t>очистку</w:t>
            </w:r>
          </w:p>
        </w:tc>
        <w:tc>
          <w:tcPr>
            <w:tcW w:w="144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66"/>
              <w:rPr>
                <w:sz w:val="24"/>
              </w:rPr>
            </w:pPr>
            <w:r>
              <w:rPr>
                <w:sz w:val="24"/>
              </w:rPr>
              <w:t>атмосферу</w:t>
            </w:r>
          </w:p>
        </w:tc>
        <w:tc>
          <w:tcPr>
            <w:tcW w:w="1435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30"/>
              <w:rPr>
                <w:sz w:val="24"/>
              </w:rPr>
            </w:pPr>
            <w:r>
              <w:rPr>
                <w:sz w:val="24"/>
              </w:rPr>
              <w:t>фактически</w:t>
            </w:r>
          </w:p>
        </w:tc>
        <w:tc>
          <w:tcPr>
            <w:tcW w:w="143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6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них ути-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8"/>
        </w:trPr>
        <w:tc>
          <w:tcPr>
            <w:tcW w:w="60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ства</w:t>
            </w:r>
          </w:p>
        </w:tc>
        <w:tc>
          <w:tcPr>
            <w:tcW w:w="432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68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8" w:lineRule="exact"/>
              <w:ind w:right="267"/>
              <w:jc w:val="right"/>
              <w:rPr>
                <w:sz w:val="24"/>
              </w:rPr>
            </w:pPr>
            <w:r>
              <w:rPr>
                <w:sz w:val="24"/>
              </w:rPr>
              <w:t>выделения</w:t>
            </w:r>
          </w:p>
        </w:tc>
        <w:tc>
          <w:tcPr>
            <w:tcW w:w="1434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6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72"/>
              <w:rPr>
                <w:sz w:val="24"/>
              </w:rPr>
            </w:pPr>
            <w:r>
              <w:rPr>
                <w:sz w:val="24"/>
              </w:rPr>
              <w:t>лизовано</w:t>
            </w:r>
          </w:p>
        </w:tc>
        <w:tc>
          <w:tcPr>
            <w:tcW w:w="1453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7"/>
        </w:trPr>
        <w:tc>
          <w:tcPr>
            <w:tcW w:w="600" w:type="dxa"/>
          </w:tcPr>
          <w:p w:rsidR="00CC1ECE" w:rsidRDefault="00513E98">
            <w:pPr>
              <w:pStyle w:val="TableParagraph"/>
              <w:spacing w:line="258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4321" w:type="dxa"/>
          </w:tcPr>
          <w:p w:rsidR="00CC1ECE" w:rsidRDefault="00513E98">
            <w:pPr>
              <w:pStyle w:val="TableParagraph"/>
              <w:spacing w:line="258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688" w:type="dxa"/>
          </w:tcPr>
          <w:p w:rsidR="00CC1ECE" w:rsidRDefault="00513E98">
            <w:pPr>
              <w:pStyle w:val="TableParagraph"/>
              <w:spacing w:line="258" w:lineRule="exact"/>
              <w:ind w:left="16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434" w:type="dxa"/>
          </w:tcPr>
          <w:p w:rsidR="00CC1ECE" w:rsidRDefault="00513E98">
            <w:pPr>
              <w:pStyle w:val="TableParagraph"/>
              <w:spacing w:line="258" w:lineRule="exact"/>
              <w:ind w:left="10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8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446" w:type="dxa"/>
          </w:tcPr>
          <w:p w:rsidR="00CC1ECE" w:rsidRDefault="00513E98">
            <w:pPr>
              <w:pStyle w:val="TableParagraph"/>
              <w:spacing w:line="258" w:lineRule="exact"/>
              <w:ind w:left="14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1435" w:type="dxa"/>
          </w:tcPr>
          <w:p w:rsidR="00CC1ECE" w:rsidRDefault="00513E98">
            <w:pPr>
              <w:pStyle w:val="TableParagraph"/>
              <w:spacing w:line="258" w:lineRule="exact"/>
              <w:ind w:left="11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1430" w:type="dxa"/>
          </w:tcPr>
          <w:p w:rsidR="00CC1ECE" w:rsidRDefault="00513E98">
            <w:pPr>
              <w:pStyle w:val="TableParagraph"/>
              <w:spacing w:line="258" w:lineRule="exact"/>
              <w:ind w:left="24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1453" w:type="dxa"/>
          </w:tcPr>
          <w:p w:rsidR="00CC1ECE" w:rsidRDefault="00513E98">
            <w:pPr>
              <w:pStyle w:val="TableParagraph"/>
              <w:spacing w:line="258" w:lineRule="exact"/>
              <w:ind w:left="26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</w:tr>
      <w:tr w:rsidR="00CC1ECE">
        <w:trPr>
          <w:trHeight w:val="275"/>
        </w:trPr>
        <w:tc>
          <w:tcPr>
            <w:tcW w:w="4921" w:type="dxa"/>
            <w:gridSpan w:val="2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b/>
                <w:sz w:val="24"/>
              </w:rPr>
            </w:pPr>
            <w:r>
              <w:rPr>
                <w:b/>
                <w:sz w:val="24"/>
              </w:rPr>
              <w:t>В С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Е Г О :</w:t>
            </w:r>
          </w:p>
        </w:tc>
        <w:tc>
          <w:tcPr>
            <w:tcW w:w="1688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35.55732</w:t>
            </w:r>
          </w:p>
        </w:tc>
        <w:tc>
          <w:tcPr>
            <w:tcW w:w="1434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35.55732</w:t>
            </w:r>
          </w:p>
        </w:tc>
        <w:tc>
          <w:tcPr>
            <w:tcW w:w="1440" w:type="dxa"/>
            <w:tcBorders>
              <w:bottom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6" w:type="dxa"/>
            <w:tcBorders>
              <w:bottom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5" w:type="dxa"/>
            <w:tcBorders>
              <w:bottom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0" w:type="dxa"/>
            <w:tcBorders>
              <w:bottom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53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35.55732</w:t>
            </w: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single" w:sz="4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1426" w:right="1578"/>
              <w:jc w:val="center"/>
              <w:rPr>
                <w:sz w:val="24"/>
              </w:rPr>
            </w:pPr>
            <w:r>
              <w:rPr>
                <w:smallCaps/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</w:tc>
        <w:tc>
          <w:tcPr>
            <w:tcW w:w="1688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6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5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0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53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4921" w:type="dxa"/>
            <w:gridSpan w:val="2"/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Т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 д ы е</w:t>
            </w:r>
          </w:p>
        </w:tc>
        <w:tc>
          <w:tcPr>
            <w:tcW w:w="1688" w:type="dxa"/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8.18352</w:t>
            </w:r>
          </w:p>
        </w:tc>
        <w:tc>
          <w:tcPr>
            <w:tcW w:w="1434" w:type="dxa"/>
          </w:tcPr>
          <w:p w:rsidR="00CC1ECE" w:rsidRDefault="00513E98"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sz w:val="24"/>
              </w:rPr>
              <w:t>8.18352</w:t>
            </w:r>
          </w:p>
        </w:tc>
        <w:tc>
          <w:tcPr>
            <w:tcW w:w="144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6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5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53" w:type="dxa"/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sz w:val="24"/>
              </w:rPr>
              <w:t>8.18352</w:t>
            </w:r>
          </w:p>
        </w:tc>
      </w:tr>
      <w:tr w:rsidR="00CC1ECE">
        <w:trPr>
          <w:trHeight w:val="274"/>
        </w:trPr>
        <w:tc>
          <w:tcPr>
            <w:tcW w:w="600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334" w:right="1578"/>
              <w:jc w:val="center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них:</w:t>
            </w:r>
          </w:p>
        </w:tc>
        <w:tc>
          <w:tcPr>
            <w:tcW w:w="1688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6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35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3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53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4"/>
              <w:jc w:val="right"/>
              <w:rPr>
                <w:sz w:val="24"/>
              </w:rPr>
            </w:pPr>
            <w:r>
              <w:rPr>
                <w:sz w:val="24"/>
              </w:rPr>
              <w:t>0123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Железо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(II, III)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оксиды (диЖелезо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0.1817</w:t>
            </w: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sz w:val="24"/>
              </w:rPr>
              <w:t>0.1817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sz w:val="24"/>
              </w:rPr>
              <w:t>0.1817</w:t>
            </w: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триоксид,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Железа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железо/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(274)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4"/>
              <w:jc w:val="right"/>
              <w:rPr>
                <w:sz w:val="24"/>
              </w:rPr>
            </w:pPr>
            <w:r>
              <w:rPr>
                <w:sz w:val="24"/>
              </w:rPr>
              <w:t>0143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Марганец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0.0135</w:t>
            </w: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"/>
              <w:rPr>
                <w:sz w:val="24"/>
              </w:rPr>
            </w:pPr>
            <w:r>
              <w:rPr>
                <w:sz w:val="24"/>
              </w:rPr>
              <w:t>0.0135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0.0135</w:t>
            </w: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марганца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327)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4"/>
              <w:jc w:val="right"/>
              <w:rPr>
                <w:sz w:val="24"/>
              </w:rPr>
            </w:pPr>
            <w:r>
              <w:rPr>
                <w:sz w:val="24"/>
              </w:rPr>
              <w:t>0168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Олово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олово/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0.0003</w:t>
            </w: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sz w:val="24"/>
              </w:rPr>
              <w:t>0.0003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sz w:val="24"/>
              </w:rPr>
              <w:t>0.0003</w:t>
            </w: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(Олово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(II)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(446)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4"/>
              <w:jc w:val="right"/>
              <w:rPr>
                <w:sz w:val="24"/>
              </w:rPr>
            </w:pPr>
            <w:r>
              <w:rPr>
                <w:sz w:val="24"/>
              </w:rPr>
              <w:t>0184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Свинец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неорганические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0.0005</w:t>
            </w: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"/>
              <w:rPr>
                <w:sz w:val="24"/>
              </w:rPr>
            </w:pPr>
            <w:r>
              <w:rPr>
                <w:sz w:val="24"/>
              </w:rPr>
              <w:t>0.0005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0.0005</w:t>
            </w: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соединения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свинец/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(513)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4"/>
              <w:jc w:val="right"/>
              <w:rPr>
                <w:sz w:val="24"/>
              </w:rPr>
            </w:pPr>
            <w:r>
              <w:rPr>
                <w:sz w:val="24"/>
              </w:rPr>
              <w:t>0344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Фториды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неорганические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0.0467</w:t>
            </w: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"/>
              <w:rPr>
                <w:sz w:val="24"/>
              </w:rPr>
            </w:pPr>
            <w:r>
              <w:rPr>
                <w:sz w:val="24"/>
              </w:rPr>
              <w:t>0.0467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12"/>
              <w:rPr>
                <w:sz w:val="24"/>
              </w:rPr>
            </w:pPr>
            <w:r>
              <w:rPr>
                <w:sz w:val="24"/>
              </w:rPr>
              <w:t>0.0467</w:t>
            </w: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растворимые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(алюминия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фторид,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кальция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фторид,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натрия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гексафторалюминат)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(Фториды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неорганические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растворимые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фтор/)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(615)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8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right="4"/>
              <w:jc w:val="right"/>
              <w:rPr>
                <w:sz w:val="24"/>
              </w:rPr>
            </w:pPr>
            <w:r>
              <w:rPr>
                <w:sz w:val="24"/>
              </w:rPr>
              <w:t>2902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Взвешенные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частицы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(116)</w:t>
            </w:r>
          </w:p>
        </w:tc>
        <w:tc>
          <w:tcPr>
            <w:tcW w:w="168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sz w:val="24"/>
              </w:rPr>
              <w:t>4.346</w:t>
            </w:r>
          </w:p>
        </w:tc>
        <w:tc>
          <w:tcPr>
            <w:tcW w:w="1434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"/>
              <w:rPr>
                <w:sz w:val="24"/>
              </w:rPr>
            </w:pPr>
            <w:r>
              <w:rPr>
                <w:sz w:val="24"/>
              </w:rPr>
              <w:t>4.346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12"/>
              <w:rPr>
                <w:sz w:val="24"/>
              </w:rPr>
            </w:pPr>
            <w:r>
              <w:rPr>
                <w:sz w:val="24"/>
              </w:rPr>
              <w:t>4.346</w:t>
            </w:r>
          </w:p>
        </w:tc>
      </w:tr>
    </w:tbl>
    <w:p w:rsidR="00CC1ECE" w:rsidRDefault="00CC1ECE">
      <w:pPr>
        <w:spacing w:line="258" w:lineRule="exact"/>
        <w:rPr>
          <w:sz w:val="24"/>
        </w:rPr>
        <w:sectPr w:rsidR="00CC1ECE">
          <w:pgSz w:w="16860" w:h="11920" w:orient="landscape"/>
          <w:pgMar w:top="1100" w:right="640" w:bottom="0" w:left="440" w:header="720" w:footer="720" w:gutter="0"/>
          <w:cols w:space="720"/>
        </w:sectPr>
      </w:pPr>
    </w:p>
    <w:tbl>
      <w:tblPr>
        <w:tblStyle w:val="TableNormal"/>
        <w:tblW w:w="0" w:type="auto"/>
        <w:tblInd w:w="2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600"/>
        <w:gridCol w:w="4321"/>
        <w:gridCol w:w="1685"/>
        <w:gridCol w:w="1438"/>
        <w:gridCol w:w="1441"/>
        <w:gridCol w:w="1443"/>
        <w:gridCol w:w="1439"/>
        <w:gridCol w:w="1436"/>
        <w:gridCol w:w="1448"/>
      </w:tblGrid>
      <w:tr w:rsidR="00CC1ECE">
        <w:trPr>
          <w:trHeight w:val="274"/>
        </w:trPr>
        <w:tc>
          <w:tcPr>
            <w:tcW w:w="600" w:type="dxa"/>
            <w:vMerge w:val="restart"/>
            <w:tcBorders>
              <w:top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98"/>
              <w:rPr>
                <w:sz w:val="24"/>
              </w:rPr>
            </w:pPr>
            <w:r>
              <w:rPr>
                <w:sz w:val="24"/>
              </w:rPr>
              <w:lastRenderedPageBreak/>
              <w:t>2908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38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неорганическая,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содержащая</w:t>
            </w:r>
          </w:p>
        </w:tc>
        <w:tc>
          <w:tcPr>
            <w:tcW w:w="1685" w:type="dxa"/>
            <w:vMerge w:val="restart"/>
            <w:tcBorders>
              <w:top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6"/>
              <w:rPr>
                <w:sz w:val="24"/>
              </w:rPr>
            </w:pPr>
            <w:r>
              <w:rPr>
                <w:sz w:val="24"/>
              </w:rPr>
              <w:t>3.21252</w:t>
            </w:r>
          </w:p>
        </w:tc>
        <w:tc>
          <w:tcPr>
            <w:tcW w:w="1438" w:type="dxa"/>
            <w:vMerge w:val="restart"/>
            <w:tcBorders>
              <w:top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6"/>
              <w:rPr>
                <w:sz w:val="24"/>
              </w:rPr>
            </w:pPr>
            <w:r>
              <w:rPr>
                <w:sz w:val="24"/>
              </w:rPr>
              <w:t>3.21252</w:t>
            </w:r>
          </w:p>
        </w:tc>
        <w:tc>
          <w:tcPr>
            <w:tcW w:w="1441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43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39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36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448" w:type="dxa"/>
            <w:vMerge w:val="restart"/>
            <w:tcBorders>
              <w:top w:val="nil"/>
            </w:tcBorders>
          </w:tcPr>
          <w:p w:rsidR="00CC1ECE" w:rsidRDefault="00513E98">
            <w:pPr>
              <w:pStyle w:val="TableParagraph"/>
              <w:spacing w:line="268" w:lineRule="exact"/>
              <w:ind w:left="3"/>
              <w:rPr>
                <w:sz w:val="24"/>
              </w:rPr>
            </w:pPr>
            <w:r>
              <w:rPr>
                <w:sz w:val="24"/>
              </w:rPr>
              <w:t>3.21252</w:t>
            </w:r>
          </w:p>
        </w:tc>
      </w:tr>
      <w:tr w:rsidR="00CC1ECE">
        <w:trPr>
          <w:trHeight w:val="276"/>
        </w:trPr>
        <w:tc>
          <w:tcPr>
            <w:tcW w:w="6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двуокись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кремния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%: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70-20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(шамот,</w:t>
            </w:r>
          </w:p>
        </w:tc>
        <w:tc>
          <w:tcPr>
            <w:tcW w:w="168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цемент,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пыль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цементного</w:t>
            </w:r>
          </w:p>
        </w:tc>
        <w:tc>
          <w:tcPr>
            <w:tcW w:w="168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8"/>
        </w:trPr>
        <w:tc>
          <w:tcPr>
            <w:tcW w:w="6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2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производства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глина,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глинистый</w:t>
            </w:r>
          </w:p>
        </w:tc>
        <w:tc>
          <w:tcPr>
            <w:tcW w:w="168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</w:tbl>
    <w:p w:rsidR="00CC1ECE" w:rsidRDefault="00CC1ECE">
      <w:pPr>
        <w:rPr>
          <w:sz w:val="2"/>
          <w:szCs w:val="2"/>
        </w:rPr>
        <w:sectPr w:rsidR="00CC1ECE">
          <w:pgSz w:w="16860" w:h="11920" w:orient="landscape"/>
          <w:pgMar w:top="108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Heading3"/>
        <w:spacing w:before="224" w:line="274" w:lineRule="exact"/>
        <w:ind w:left="2378" w:right="2440"/>
        <w:jc w:val="center"/>
      </w:pPr>
      <w:r>
        <w:t>Суммарные</w:t>
      </w:r>
      <w:r>
        <w:rPr>
          <w:spacing w:val="-5"/>
        </w:rPr>
        <w:t xml:space="preserve"> </w:t>
      </w:r>
      <w:r>
        <w:t>выбросы</w:t>
      </w:r>
      <w:r>
        <w:rPr>
          <w:spacing w:val="-4"/>
        </w:rPr>
        <w:t xml:space="preserve"> </w:t>
      </w:r>
      <w:r>
        <w:t>вредных</w:t>
      </w:r>
      <w:r>
        <w:rPr>
          <w:spacing w:val="-3"/>
        </w:rPr>
        <w:t xml:space="preserve"> </w:t>
      </w:r>
      <w:r>
        <w:t>(загрязняющих)</w:t>
      </w:r>
      <w:r>
        <w:rPr>
          <w:spacing w:val="-4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атмосферу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строительства,</w:t>
      </w:r>
      <w:r>
        <w:rPr>
          <w:spacing w:val="-4"/>
        </w:rPr>
        <w:t xml:space="preserve"> </w:t>
      </w:r>
      <w:r>
        <w:t>т/год</w:t>
      </w:r>
    </w:p>
    <w:p w:rsidR="00CC1ECE" w:rsidRDefault="00513E98">
      <w:pPr>
        <w:pStyle w:val="a3"/>
        <w:spacing w:after="8" w:line="274" w:lineRule="exact"/>
        <w:ind w:left="87" w:right="14196"/>
        <w:jc w:val="center"/>
      </w:pPr>
      <w:r>
        <w:t>Таблица</w:t>
      </w:r>
      <w:r>
        <w:rPr>
          <w:spacing w:val="-2"/>
        </w:rPr>
        <w:t xml:space="preserve"> </w:t>
      </w:r>
      <w:r>
        <w:t>3.3.3.</w:t>
      </w:r>
    </w:p>
    <w:tbl>
      <w:tblPr>
        <w:tblStyle w:val="TableNormal"/>
        <w:tblW w:w="0" w:type="auto"/>
        <w:tblInd w:w="2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600"/>
        <w:gridCol w:w="4321"/>
        <w:gridCol w:w="1680"/>
        <w:gridCol w:w="1440"/>
        <w:gridCol w:w="1440"/>
        <w:gridCol w:w="1440"/>
        <w:gridCol w:w="1443"/>
        <w:gridCol w:w="1440"/>
        <w:gridCol w:w="1440"/>
      </w:tblGrid>
      <w:tr w:rsidR="00CC1ECE">
        <w:trPr>
          <w:trHeight w:val="275"/>
        </w:trPr>
        <w:tc>
          <w:tcPr>
            <w:tcW w:w="60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4321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68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1443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</w:tr>
      <w:tr w:rsidR="00CC1ECE">
        <w:trPr>
          <w:trHeight w:val="273"/>
        </w:trPr>
        <w:tc>
          <w:tcPr>
            <w:tcW w:w="600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513E98">
            <w:pPr>
              <w:pStyle w:val="TableParagraph"/>
              <w:spacing w:before="224"/>
              <w:ind w:left="98"/>
              <w:rPr>
                <w:sz w:val="24"/>
              </w:rPr>
            </w:pPr>
            <w:r>
              <w:rPr>
                <w:sz w:val="24"/>
              </w:rPr>
              <w:t>2936</w:t>
            </w:r>
          </w:p>
        </w:tc>
        <w:tc>
          <w:tcPr>
            <w:tcW w:w="43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38"/>
              <w:rPr>
                <w:sz w:val="24"/>
              </w:rPr>
            </w:pPr>
            <w:r>
              <w:rPr>
                <w:sz w:val="24"/>
              </w:rPr>
              <w:t>сланец,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шлак,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песок,</w:t>
            </w:r>
          </w:p>
        </w:tc>
        <w:tc>
          <w:tcPr>
            <w:tcW w:w="1680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513E98">
            <w:pPr>
              <w:pStyle w:val="TableParagraph"/>
              <w:spacing w:before="224"/>
              <w:ind w:left="938"/>
              <w:rPr>
                <w:sz w:val="24"/>
              </w:rPr>
            </w:pPr>
            <w:r>
              <w:rPr>
                <w:sz w:val="24"/>
              </w:rPr>
              <w:t>0.3823</w:t>
            </w: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513E98">
            <w:pPr>
              <w:pStyle w:val="TableParagraph"/>
              <w:spacing w:before="224"/>
              <w:ind w:left="698"/>
              <w:rPr>
                <w:sz w:val="24"/>
              </w:rPr>
            </w:pPr>
            <w:r>
              <w:rPr>
                <w:sz w:val="24"/>
              </w:rPr>
              <w:t>0.3823</w:t>
            </w: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3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513E98">
            <w:pPr>
              <w:pStyle w:val="TableParagraph"/>
              <w:spacing w:before="224"/>
              <w:ind w:left="698"/>
              <w:rPr>
                <w:sz w:val="24"/>
              </w:rPr>
            </w:pPr>
            <w:r>
              <w:rPr>
                <w:sz w:val="24"/>
              </w:rPr>
              <w:t>0.3823</w:t>
            </w:r>
          </w:p>
        </w:tc>
      </w:tr>
      <w:tr w:rsidR="00CC1ECE">
        <w:trPr>
          <w:trHeight w:val="276"/>
        </w:trPr>
        <w:tc>
          <w:tcPr>
            <w:tcW w:w="6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клинкер,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зола,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кремнезем,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зола</w:t>
            </w:r>
          </w:p>
        </w:tc>
        <w:tc>
          <w:tcPr>
            <w:tcW w:w="16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углей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казахстанских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месторождений)</w:t>
            </w:r>
          </w:p>
        </w:tc>
        <w:tc>
          <w:tcPr>
            <w:tcW w:w="16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(494)</w:t>
            </w:r>
          </w:p>
        </w:tc>
        <w:tc>
          <w:tcPr>
            <w:tcW w:w="16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8"/>
        </w:trPr>
        <w:tc>
          <w:tcPr>
            <w:tcW w:w="6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2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древесная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(1039*)</w:t>
            </w:r>
          </w:p>
        </w:tc>
        <w:tc>
          <w:tcPr>
            <w:tcW w:w="16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7"/>
        </w:trPr>
        <w:tc>
          <w:tcPr>
            <w:tcW w:w="4921" w:type="dxa"/>
            <w:gridSpan w:val="2"/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Газообразные,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жидкие</w:t>
            </w:r>
          </w:p>
        </w:tc>
        <w:tc>
          <w:tcPr>
            <w:tcW w:w="1680" w:type="dxa"/>
          </w:tcPr>
          <w:p w:rsidR="00CC1ECE" w:rsidRDefault="00513E98"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sz w:val="24"/>
              </w:rPr>
              <w:t>27.3738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sz w:val="24"/>
              </w:rPr>
              <w:t>27.3738</w:t>
            </w:r>
          </w:p>
        </w:tc>
        <w:tc>
          <w:tcPr>
            <w:tcW w:w="144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3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8" w:lineRule="exact"/>
              <w:ind w:left="7"/>
              <w:rPr>
                <w:sz w:val="24"/>
              </w:rPr>
            </w:pPr>
            <w:r>
              <w:rPr>
                <w:sz w:val="24"/>
              </w:rPr>
              <w:t>27.3738</w:t>
            </w:r>
          </w:p>
        </w:tc>
      </w:tr>
      <w:tr w:rsidR="00CC1ECE">
        <w:trPr>
          <w:trHeight w:val="272"/>
        </w:trPr>
        <w:tc>
          <w:tcPr>
            <w:tcW w:w="600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2" w:lineRule="exact"/>
              <w:ind w:left="1334" w:right="1578"/>
              <w:jc w:val="center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них:</w:t>
            </w:r>
          </w:p>
        </w:tc>
        <w:tc>
          <w:tcPr>
            <w:tcW w:w="1680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3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vMerge w:val="restart"/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0301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диоксид)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0.0384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0.0384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0.0384</w:t>
            </w: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(4)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0337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Углерод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(Окись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углерода,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0.2983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0.2983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0.2983</w:t>
            </w: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Угарный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газ)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(584)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0342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Фтористые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газообразные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0.0106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0.0106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0.0106</w:t>
            </w: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фтор/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(617)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0616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Диметилбензол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(смесь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о-,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м-,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п-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0.9173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0.9173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0.9173</w:t>
            </w: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изомеров)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(203)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0621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Метилбензол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(349)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0.2543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0.2543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0.2543</w:t>
            </w: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1042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Бутан-1-ол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(Бутиловый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спирт)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(102)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0.0087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0.0087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0.0087</w:t>
            </w: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1061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Этанол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(Этиловый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спирт)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(667)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0.0088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0.0088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0.0088</w:t>
            </w: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1119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2-Этоксиэтанол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(Этиловый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эфир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0.016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0.016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0.016</w:t>
            </w: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этиленгликоля,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Этилцеллозольв)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1497*)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1210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Бутилацетат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(Уксусной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кислоты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0.0497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0.0497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0.0497</w:t>
            </w: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бутиловый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эфир)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(110)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1401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Пропан-2-он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(Ацетон)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(470)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0.111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0.111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0.111</w:t>
            </w: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1555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Уксусная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кислота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(Этановая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кислота)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0.1381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0.1381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0.1381</w:t>
            </w: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(586)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2704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Бензин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(нефтяной,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малосернистый)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24.14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24.14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7"/>
              <w:rPr>
                <w:sz w:val="24"/>
              </w:rPr>
            </w:pPr>
            <w:r>
              <w:rPr>
                <w:sz w:val="24"/>
              </w:rPr>
              <w:t>24.14</w:t>
            </w: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углерод/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(60)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2752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Уайт-спирит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(1294*)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1.1602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1.1602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1.1602</w:t>
            </w:r>
          </w:p>
        </w:tc>
      </w:tr>
      <w:tr w:rsidR="00CC1ECE">
        <w:trPr>
          <w:trHeight w:val="280"/>
        </w:trPr>
        <w:tc>
          <w:tcPr>
            <w:tcW w:w="60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right="19"/>
              <w:jc w:val="right"/>
              <w:rPr>
                <w:sz w:val="24"/>
              </w:rPr>
            </w:pPr>
            <w:r>
              <w:rPr>
                <w:sz w:val="24"/>
              </w:rPr>
              <w:t>2754</w:t>
            </w: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38"/>
              <w:rPr>
                <w:sz w:val="24"/>
              </w:rPr>
            </w:pPr>
            <w:r>
              <w:rPr>
                <w:sz w:val="24"/>
              </w:rPr>
              <w:t>Алканы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С12-19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С/ (</w:t>
            </w:r>
          </w:p>
        </w:tc>
        <w:tc>
          <w:tcPr>
            <w:tcW w:w="168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6"/>
              <w:rPr>
                <w:sz w:val="24"/>
              </w:rPr>
            </w:pPr>
            <w:r>
              <w:rPr>
                <w:sz w:val="24"/>
              </w:rPr>
              <w:t>0.2224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6"/>
              <w:rPr>
                <w:sz w:val="24"/>
              </w:rPr>
            </w:pPr>
            <w:r>
              <w:rPr>
                <w:sz w:val="24"/>
              </w:rPr>
              <w:t>0.2224</w:t>
            </w: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61" w:lineRule="exact"/>
              <w:ind w:left="7"/>
              <w:rPr>
                <w:sz w:val="24"/>
              </w:rPr>
            </w:pPr>
            <w:r>
              <w:rPr>
                <w:sz w:val="24"/>
              </w:rPr>
              <w:t>0.2224</w:t>
            </w:r>
          </w:p>
        </w:tc>
      </w:tr>
    </w:tbl>
    <w:p w:rsidR="00CC1ECE" w:rsidRDefault="00CC1ECE">
      <w:pPr>
        <w:spacing w:line="261" w:lineRule="exact"/>
        <w:rPr>
          <w:sz w:val="24"/>
        </w:rPr>
        <w:sectPr w:rsidR="00CC1ECE">
          <w:pgSz w:w="16860" w:h="11920" w:orient="landscape"/>
          <w:pgMar w:top="1100" w:right="640" w:bottom="0" w:left="440" w:header="720" w:footer="720" w:gutter="0"/>
          <w:cols w:space="720"/>
        </w:sectPr>
      </w:pPr>
    </w:p>
    <w:tbl>
      <w:tblPr>
        <w:tblStyle w:val="TableNormal"/>
        <w:tblW w:w="0" w:type="auto"/>
        <w:tblInd w:w="2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600"/>
        <w:gridCol w:w="4321"/>
        <w:gridCol w:w="1680"/>
        <w:gridCol w:w="1440"/>
        <w:gridCol w:w="1440"/>
        <w:gridCol w:w="1440"/>
        <w:gridCol w:w="1443"/>
        <w:gridCol w:w="1440"/>
        <w:gridCol w:w="1440"/>
      </w:tblGrid>
      <w:tr w:rsidR="00CC1ECE">
        <w:trPr>
          <w:trHeight w:val="274"/>
        </w:trPr>
        <w:tc>
          <w:tcPr>
            <w:tcW w:w="60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4" w:lineRule="exact"/>
              <w:ind w:left="38"/>
              <w:rPr>
                <w:sz w:val="24"/>
              </w:rPr>
            </w:pPr>
            <w:r>
              <w:rPr>
                <w:sz w:val="24"/>
              </w:rPr>
              <w:t>Углеводороды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С12-С19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</w:p>
        </w:tc>
        <w:tc>
          <w:tcPr>
            <w:tcW w:w="168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44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44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44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443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44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440" w:type="dxa"/>
            <w:vMerge w:val="restart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276"/>
        </w:trPr>
        <w:tc>
          <w:tcPr>
            <w:tcW w:w="6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2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7" w:lineRule="exact"/>
              <w:ind w:left="38"/>
              <w:rPr>
                <w:sz w:val="24"/>
              </w:rPr>
            </w:pP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С);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Растворитель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РПК-</w:t>
            </w:r>
          </w:p>
        </w:tc>
        <w:tc>
          <w:tcPr>
            <w:tcW w:w="16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8"/>
        </w:trPr>
        <w:tc>
          <w:tcPr>
            <w:tcW w:w="60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432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265П)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(10)</w:t>
            </w:r>
          </w:p>
        </w:tc>
        <w:tc>
          <w:tcPr>
            <w:tcW w:w="16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</w:tbl>
    <w:p w:rsidR="00CC1ECE" w:rsidRDefault="00CC1ECE">
      <w:pPr>
        <w:rPr>
          <w:sz w:val="2"/>
          <w:szCs w:val="2"/>
        </w:rPr>
        <w:sectPr w:rsidR="00CC1ECE">
          <w:pgSz w:w="16860" w:h="11920" w:orient="landscape"/>
          <w:pgMar w:top="108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Heading3"/>
        <w:spacing w:before="224" w:line="274" w:lineRule="exact"/>
        <w:ind w:left="2378" w:right="2386"/>
        <w:jc w:val="center"/>
      </w:pPr>
      <w:r>
        <w:t>Таблица</w:t>
      </w:r>
      <w:r>
        <w:rPr>
          <w:spacing w:val="-3"/>
        </w:rPr>
        <w:t xml:space="preserve"> </w:t>
      </w:r>
      <w:r>
        <w:t>групп</w:t>
      </w:r>
      <w:r>
        <w:rPr>
          <w:spacing w:val="-2"/>
        </w:rPr>
        <w:t xml:space="preserve"> </w:t>
      </w:r>
      <w:r>
        <w:t>суммаций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эксплуатации</w:t>
      </w:r>
    </w:p>
    <w:p w:rsidR="00CC1ECE" w:rsidRDefault="00513E98">
      <w:pPr>
        <w:pStyle w:val="a3"/>
        <w:spacing w:after="8" w:line="274" w:lineRule="exact"/>
        <w:ind w:left="8722" w:right="2441"/>
        <w:jc w:val="center"/>
      </w:pPr>
      <w:r>
        <w:t>Таблица</w:t>
      </w:r>
      <w:r>
        <w:rPr>
          <w:spacing w:val="-2"/>
        </w:rPr>
        <w:t xml:space="preserve"> </w:t>
      </w:r>
      <w:r>
        <w:t>3.3.4.</w:t>
      </w:r>
    </w:p>
    <w:tbl>
      <w:tblPr>
        <w:tblStyle w:val="TableNormal"/>
        <w:tblW w:w="0" w:type="auto"/>
        <w:tblInd w:w="370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960"/>
        <w:gridCol w:w="1081"/>
        <w:gridCol w:w="6243"/>
      </w:tblGrid>
      <w:tr w:rsidR="00CC1ECE">
        <w:trPr>
          <w:trHeight w:val="272"/>
        </w:trPr>
        <w:tc>
          <w:tcPr>
            <w:tcW w:w="96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6"/>
              <w:rPr>
                <w:sz w:val="24"/>
              </w:rPr>
            </w:pPr>
            <w:r>
              <w:rPr>
                <w:sz w:val="24"/>
              </w:rPr>
              <w:t>Номер</w:t>
            </w:r>
          </w:p>
        </w:tc>
        <w:tc>
          <w:tcPr>
            <w:tcW w:w="108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66"/>
              <w:rPr>
                <w:sz w:val="24"/>
              </w:rPr>
            </w:pPr>
            <w:r>
              <w:rPr>
                <w:sz w:val="24"/>
              </w:rPr>
              <w:t>Код</w:t>
            </w:r>
          </w:p>
        </w:tc>
        <w:tc>
          <w:tcPr>
            <w:tcW w:w="6243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552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6"/>
              <w:rPr>
                <w:sz w:val="24"/>
              </w:rPr>
            </w:pPr>
            <w:r>
              <w:rPr>
                <w:sz w:val="24"/>
              </w:rPr>
              <w:t>группы</w:t>
            </w: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загряз-</w:t>
            </w: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2384"/>
              <w:rPr>
                <w:sz w:val="24"/>
              </w:rPr>
            </w:pPr>
            <w:r>
              <w:rPr>
                <w:sz w:val="24"/>
              </w:rPr>
              <w:t>Наименовани</w:t>
            </w:r>
          </w:p>
          <w:p w:rsidR="00CC1ECE" w:rsidRDefault="00513E98">
            <w:pPr>
              <w:pStyle w:val="TableParagraph"/>
              <w:spacing w:line="261" w:lineRule="exact"/>
              <w:ind w:left="2384"/>
              <w:rPr>
                <w:sz w:val="24"/>
              </w:rPr>
            </w:pPr>
            <w:r>
              <w:rPr>
                <w:sz w:val="24"/>
              </w:rPr>
              <w:t>е</w:t>
            </w:r>
          </w:p>
        </w:tc>
      </w:tr>
      <w:tr w:rsidR="00CC1ECE">
        <w:trPr>
          <w:trHeight w:val="276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сумма-</w:t>
            </w: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няющего</w:t>
            </w: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806"/>
              <w:rPr>
                <w:sz w:val="24"/>
              </w:rPr>
            </w:pPr>
            <w:r>
              <w:rPr>
                <w:sz w:val="24"/>
              </w:rPr>
              <w:t>загрязняющего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</w:tc>
      </w:tr>
      <w:tr w:rsidR="00CC1ECE">
        <w:trPr>
          <w:trHeight w:val="278"/>
        </w:trPr>
        <w:tc>
          <w:tcPr>
            <w:tcW w:w="96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06"/>
              <w:rPr>
                <w:sz w:val="24"/>
              </w:rPr>
            </w:pPr>
            <w:r>
              <w:rPr>
                <w:sz w:val="24"/>
              </w:rPr>
              <w:t>ции</w:t>
            </w:r>
          </w:p>
        </w:tc>
        <w:tc>
          <w:tcPr>
            <w:tcW w:w="108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вещества</w:t>
            </w:r>
          </w:p>
        </w:tc>
        <w:tc>
          <w:tcPr>
            <w:tcW w:w="6243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96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1081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6243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</w:tr>
      <w:tr w:rsidR="00CC1ECE">
        <w:trPr>
          <w:trHeight w:val="274"/>
        </w:trPr>
        <w:tc>
          <w:tcPr>
            <w:tcW w:w="960" w:type="dxa"/>
            <w:vMerge w:val="restart"/>
          </w:tcPr>
          <w:p w:rsidR="00CC1ECE" w:rsidRDefault="00513E98">
            <w:pPr>
              <w:pStyle w:val="TableParagraph"/>
              <w:spacing w:line="270" w:lineRule="exact"/>
              <w:ind w:left="38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08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0301</w:t>
            </w:r>
          </w:p>
        </w:tc>
        <w:tc>
          <w:tcPr>
            <w:tcW w:w="6243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7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диоксид)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(4)</w:t>
            </w:r>
          </w:p>
        </w:tc>
      </w:tr>
      <w:tr w:rsidR="00CC1ECE">
        <w:trPr>
          <w:trHeight w:val="275"/>
        </w:trPr>
        <w:tc>
          <w:tcPr>
            <w:tcW w:w="9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0330</w:t>
            </w: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7"/>
              <w:rPr>
                <w:sz w:val="24"/>
              </w:rPr>
            </w:pPr>
            <w:r>
              <w:rPr>
                <w:sz w:val="24"/>
              </w:rPr>
              <w:t>Сера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(Ангидрид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сернистый,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Сернистый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газ,</w:t>
            </w:r>
          </w:p>
        </w:tc>
      </w:tr>
      <w:tr w:rsidR="00CC1ECE">
        <w:trPr>
          <w:trHeight w:val="278"/>
        </w:trPr>
        <w:tc>
          <w:tcPr>
            <w:tcW w:w="96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243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7"/>
              <w:rPr>
                <w:sz w:val="24"/>
              </w:rPr>
            </w:pPr>
            <w:r>
              <w:rPr>
                <w:sz w:val="24"/>
              </w:rPr>
              <w:t>Сера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(516)</w:t>
            </w:r>
          </w:p>
        </w:tc>
      </w:tr>
    </w:tbl>
    <w:p w:rsidR="00CC1ECE" w:rsidRDefault="00CC1ECE">
      <w:pPr>
        <w:spacing w:line="258" w:lineRule="exact"/>
        <w:rPr>
          <w:sz w:val="24"/>
        </w:rPr>
        <w:sectPr w:rsidR="00CC1ECE">
          <w:pgSz w:w="16860" w:h="11920" w:orient="landscape"/>
          <w:pgMar w:top="1100" w:right="640" w:bottom="280" w:left="4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Heading3"/>
        <w:spacing w:before="224" w:line="274" w:lineRule="exact"/>
        <w:ind w:left="2376" w:right="2441"/>
        <w:jc w:val="center"/>
      </w:pPr>
      <w:r>
        <w:t>Таблица</w:t>
      </w:r>
      <w:r>
        <w:rPr>
          <w:spacing w:val="-2"/>
        </w:rPr>
        <w:t xml:space="preserve"> </w:t>
      </w:r>
      <w:r>
        <w:t>групп</w:t>
      </w:r>
      <w:r>
        <w:rPr>
          <w:spacing w:val="-2"/>
        </w:rPr>
        <w:t xml:space="preserve"> </w:t>
      </w:r>
      <w:r>
        <w:t>суммаций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строительства</w:t>
      </w:r>
    </w:p>
    <w:p w:rsidR="00CC1ECE" w:rsidRDefault="00513E98">
      <w:pPr>
        <w:pStyle w:val="a3"/>
        <w:spacing w:after="8" w:line="274" w:lineRule="exact"/>
        <w:ind w:left="8722" w:right="2441"/>
        <w:jc w:val="center"/>
      </w:pPr>
      <w:r>
        <w:t>Таблица</w:t>
      </w:r>
      <w:r>
        <w:rPr>
          <w:spacing w:val="-2"/>
        </w:rPr>
        <w:t xml:space="preserve"> </w:t>
      </w:r>
      <w:r>
        <w:t>3.3.4.</w:t>
      </w:r>
    </w:p>
    <w:tbl>
      <w:tblPr>
        <w:tblStyle w:val="TableNormal"/>
        <w:tblW w:w="0" w:type="auto"/>
        <w:tblInd w:w="370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960"/>
        <w:gridCol w:w="1081"/>
        <w:gridCol w:w="6243"/>
      </w:tblGrid>
      <w:tr w:rsidR="00CC1ECE">
        <w:trPr>
          <w:trHeight w:val="1380"/>
        </w:trPr>
        <w:tc>
          <w:tcPr>
            <w:tcW w:w="960" w:type="dxa"/>
          </w:tcPr>
          <w:p w:rsidR="00CC1ECE" w:rsidRDefault="00513E98">
            <w:pPr>
              <w:pStyle w:val="TableParagraph"/>
              <w:ind w:left="38" w:right="72" w:firstLine="148"/>
              <w:rPr>
                <w:sz w:val="24"/>
              </w:rPr>
            </w:pPr>
            <w:r>
              <w:rPr>
                <w:spacing w:val="-1"/>
                <w:sz w:val="24"/>
              </w:rPr>
              <w:t>Номер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</w:p>
          <w:p w:rsidR="00CC1ECE" w:rsidRDefault="00CC1ECE">
            <w:pPr>
              <w:pStyle w:val="TableParagraph"/>
              <w:spacing w:before="3"/>
              <w:rPr>
                <w:sz w:val="23"/>
              </w:rPr>
            </w:pPr>
          </w:p>
          <w:p w:rsidR="00CC1ECE" w:rsidRDefault="00513E98">
            <w:pPr>
              <w:pStyle w:val="TableParagraph"/>
              <w:spacing w:before="1"/>
              <w:ind w:right="188"/>
              <w:jc w:val="right"/>
              <w:rPr>
                <w:sz w:val="24"/>
              </w:rPr>
            </w:pPr>
            <w:r>
              <w:rPr>
                <w:sz w:val="24"/>
              </w:rPr>
              <w:t>сумма-</w:t>
            </w:r>
          </w:p>
          <w:p w:rsidR="00CC1ECE" w:rsidRDefault="00513E98">
            <w:pPr>
              <w:pStyle w:val="TableParagraph"/>
              <w:spacing w:line="264" w:lineRule="exact"/>
              <w:ind w:right="247"/>
              <w:jc w:val="right"/>
              <w:rPr>
                <w:sz w:val="24"/>
              </w:rPr>
            </w:pPr>
            <w:r>
              <w:rPr>
                <w:sz w:val="24"/>
              </w:rPr>
              <w:t>ции</w:t>
            </w:r>
          </w:p>
        </w:tc>
        <w:tc>
          <w:tcPr>
            <w:tcW w:w="1081" w:type="dxa"/>
          </w:tcPr>
          <w:p w:rsidR="00CC1ECE" w:rsidRDefault="00513E98">
            <w:pPr>
              <w:pStyle w:val="TableParagraph"/>
              <w:ind w:left="38" w:right="294" w:firstLine="328"/>
              <w:rPr>
                <w:sz w:val="24"/>
              </w:rPr>
            </w:pPr>
            <w:r>
              <w:rPr>
                <w:sz w:val="24"/>
              </w:rPr>
              <w:t>Код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загряз-</w:t>
            </w:r>
          </w:p>
          <w:p w:rsidR="00CC1ECE" w:rsidRDefault="00CC1ECE">
            <w:pPr>
              <w:pStyle w:val="TableParagraph"/>
              <w:spacing w:before="3"/>
            </w:pPr>
          </w:p>
          <w:p w:rsidR="00CC1ECE" w:rsidRDefault="00513E98">
            <w:pPr>
              <w:pStyle w:val="TableParagraph"/>
              <w:spacing w:line="270" w:lineRule="atLeast"/>
              <w:ind w:left="38" w:right="73"/>
              <w:rPr>
                <w:sz w:val="24"/>
              </w:rPr>
            </w:pPr>
            <w:r>
              <w:rPr>
                <w:sz w:val="24"/>
              </w:rPr>
              <w:t>няющего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вещества</w:t>
            </w:r>
          </w:p>
        </w:tc>
        <w:tc>
          <w:tcPr>
            <w:tcW w:w="6243" w:type="dxa"/>
          </w:tcPr>
          <w:p w:rsidR="00CC1ECE" w:rsidRDefault="00CC1ECE">
            <w:pPr>
              <w:pStyle w:val="TableParagraph"/>
              <w:spacing w:before="3"/>
              <w:rPr>
                <w:sz w:val="23"/>
              </w:rPr>
            </w:pPr>
          </w:p>
          <w:p w:rsidR="00CC1ECE" w:rsidRDefault="00513E98">
            <w:pPr>
              <w:pStyle w:val="TableParagraph"/>
              <w:ind w:left="2384" w:right="2443"/>
              <w:rPr>
                <w:sz w:val="24"/>
              </w:rPr>
            </w:pPr>
            <w:r>
              <w:rPr>
                <w:spacing w:val="-1"/>
                <w:sz w:val="24"/>
              </w:rPr>
              <w:t>Наименовани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</w:p>
          <w:p w:rsidR="00CC1ECE" w:rsidRDefault="00513E98">
            <w:pPr>
              <w:pStyle w:val="TableParagraph"/>
              <w:spacing w:before="1"/>
              <w:ind w:left="1806"/>
              <w:rPr>
                <w:sz w:val="24"/>
              </w:rPr>
            </w:pPr>
            <w:r>
              <w:rPr>
                <w:sz w:val="24"/>
              </w:rPr>
              <w:t>загрязняющего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</w:tc>
      </w:tr>
      <w:tr w:rsidR="00CC1ECE">
        <w:trPr>
          <w:trHeight w:val="275"/>
        </w:trPr>
        <w:tc>
          <w:tcPr>
            <w:tcW w:w="960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1081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6243" w:type="dxa"/>
          </w:tcPr>
          <w:p w:rsidR="00CC1ECE" w:rsidRDefault="00513E98">
            <w:pPr>
              <w:pStyle w:val="TableParagraph"/>
              <w:spacing w:line="255" w:lineRule="exact"/>
              <w:ind w:left="18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</w:tr>
      <w:tr w:rsidR="00CC1ECE">
        <w:trPr>
          <w:trHeight w:val="275"/>
        </w:trPr>
        <w:tc>
          <w:tcPr>
            <w:tcW w:w="96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08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8"/>
              <w:rPr>
                <w:sz w:val="24"/>
              </w:rPr>
            </w:pPr>
            <w:r>
              <w:rPr>
                <w:sz w:val="24"/>
              </w:rPr>
              <w:t>0342</w:t>
            </w:r>
          </w:p>
        </w:tc>
        <w:tc>
          <w:tcPr>
            <w:tcW w:w="6243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37"/>
              <w:rPr>
                <w:sz w:val="24"/>
              </w:rPr>
            </w:pPr>
            <w:r>
              <w:rPr>
                <w:sz w:val="24"/>
              </w:rPr>
              <w:t>Фтористые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газообразные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</w:tr>
      <w:tr w:rsidR="00CC1ECE">
        <w:trPr>
          <w:trHeight w:val="276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7"/>
              <w:rPr>
                <w:sz w:val="24"/>
              </w:rPr>
            </w:pPr>
            <w:r>
              <w:rPr>
                <w:sz w:val="24"/>
              </w:rPr>
              <w:t>фтор/ (617)</w:t>
            </w:r>
          </w:p>
        </w:tc>
      </w:tr>
      <w:tr w:rsidR="00CC1ECE">
        <w:trPr>
          <w:trHeight w:val="275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0344</w:t>
            </w: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7"/>
              <w:rPr>
                <w:sz w:val="24"/>
              </w:rPr>
            </w:pPr>
            <w:r>
              <w:rPr>
                <w:sz w:val="24"/>
              </w:rPr>
              <w:t>Фториды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неорганические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растворимые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</w:p>
        </w:tc>
      </w:tr>
      <w:tr w:rsidR="00CC1ECE">
        <w:trPr>
          <w:trHeight w:val="275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7"/>
              <w:rPr>
                <w:sz w:val="24"/>
              </w:rPr>
            </w:pPr>
            <w:r>
              <w:rPr>
                <w:sz w:val="24"/>
              </w:rPr>
              <w:t>алюминия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фторид,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кальция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фторид,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натрия</w:t>
            </w:r>
          </w:p>
        </w:tc>
      </w:tr>
      <w:tr w:rsidR="00CC1ECE">
        <w:trPr>
          <w:trHeight w:val="276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7"/>
              <w:rPr>
                <w:sz w:val="24"/>
              </w:rPr>
            </w:pPr>
            <w:r>
              <w:rPr>
                <w:sz w:val="24"/>
              </w:rPr>
              <w:t>гексафторалюминат)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(Фториды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неорганические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</w:p>
        </w:tc>
      </w:tr>
      <w:tr w:rsidR="00CC1ECE">
        <w:trPr>
          <w:trHeight w:val="342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71" w:lineRule="exact"/>
              <w:ind w:left="37"/>
              <w:rPr>
                <w:sz w:val="24"/>
              </w:rPr>
            </w:pPr>
            <w:r>
              <w:rPr>
                <w:sz w:val="24"/>
              </w:rPr>
              <w:t>растворимые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фтор/)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(615)</w:t>
            </w:r>
          </w:p>
        </w:tc>
      </w:tr>
      <w:tr w:rsidR="00CC1ECE">
        <w:trPr>
          <w:trHeight w:val="341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before="61" w:line="261" w:lineRule="exact"/>
              <w:ind w:left="38"/>
              <w:rPr>
                <w:sz w:val="24"/>
              </w:rPr>
            </w:pPr>
            <w:r>
              <w:rPr>
                <w:sz w:val="24"/>
              </w:rPr>
              <w:t>Пыли</w:t>
            </w: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before="61" w:line="261" w:lineRule="exact"/>
              <w:ind w:left="38"/>
              <w:rPr>
                <w:sz w:val="24"/>
              </w:rPr>
            </w:pPr>
            <w:r>
              <w:rPr>
                <w:sz w:val="24"/>
              </w:rPr>
              <w:t>2902</w:t>
            </w: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before="61" w:line="261" w:lineRule="exact"/>
              <w:ind w:left="37"/>
              <w:rPr>
                <w:sz w:val="24"/>
              </w:rPr>
            </w:pPr>
            <w:r>
              <w:rPr>
                <w:sz w:val="24"/>
              </w:rPr>
              <w:t>Взвешенные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частицы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(116)</w:t>
            </w:r>
          </w:p>
        </w:tc>
      </w:tr>
      <w:tr w:rsidR="00CC1ECE">
        <w:trPr>
          <w:trHeight w:val="276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2908</w:t>
            </w: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7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неорганическая,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содержащая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двуокись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кремния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</w:tr>
      <w:tr w:rsidR="00CC1ECE">
        <w:trPr>
          <w:trHeight w:val="275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7"/>
              <w:rPr>
                <w:sz w:val="24"/>
              </w:rPr>
            </w:pPr>
            <w:r>
              <w:rPr>
                <w:sz w:val="24"/>
              </w:rPr>
              <w:t>%: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70-20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(шамот,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цемент,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пыль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цементного</w:t>
            </w:r>
          </w:p>
        </w:tc>
      </w:tr>
      <w:tr w:rsidR="00CC1ECE">
        <w:trPr>
          <w:trHeight w:val="276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7"/>
              <w:rPr>
                <w:sz w:val="24"/>
              </w:rPr>
            </w:pPr>
            <w:r>
              <w:rPr>
                <w:sz w:val="24"/>
              </w:rPr>
              <w:t>производства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глина,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глинистый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сланец,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доменный</w:t>
            </w:r>
          </w:p>
        </w:tc>
      </w:tr>
      <w:tr w:rsidR="00CC1ECE">
        <w:trPr>
          <w:trHeight w:val="275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7"/>
              <w:rPr>
                <w:sz w:val="24"/>
              </w:rPr>
            </w:pPr>
            <w:r>
              <w:rPr>
                <w:sz w:val="24"/>
              </w:rPr>
              <w:t>шлак,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песок,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клинкер,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зола,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кремнезем,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зола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углей</w:t>
            </w:r>
          </w:p>
        </w:tc>
      </w:tr>
      <w:tr w:rsidR="00CC1ECE">
        <w:trPr>
          <w:trHeight w:val="276"/>
        </w:trPr>
        <w:tc>
          <w:tcPr>
            <w:tcW w:w="9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243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7"/>
              <w:rPr>
                <w:sz w:val="24"/>
              </w:rPr>
            </w:pPr>
            <w:r>
              <w:rPr>
                <w:sz w:val="24"/>
              </w:rPr>
              <w:t>казахстанских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месторождений)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(494)</w:t>
            </w:r>
          </w:p>
        </w:tc>
      </w:tr>
      <w:tr w:rsidR="00CC1ECE">
        <w:trPr>
          <w:trHeight w:val="278"/>
        </w:trPr>
        <w:tc>
          <w:tcPr>
            <w:tcW w:w="96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08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2936</w:t>
            </w:r>
          </w:p>
        </w:tc>
        <w:tc>
          <w:tcPr>
            <w:tcW w:w="6243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7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древесная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(1039*)</w:t>
            </w:r>
          </w:p>
        </w:tc>
      </w:tr>
    </w:tbl>
    <w:p w:rsidR="00CC1ECE" w:rsidRDefault="00CC1ECE">
      <w:pPr>
        <w:spacing w:line="259" w:lineRule="exact"/>
        <w:rPr>
          <w:sz w:val="24"/>
        </w:rPr>
        <w:sectPr w:rsidR="00CC1ECE">
          <w:pgSz w:w="16860" w:h="11920" w:orient="landscape"/>
          <w:pgMar w:top="1100" w:right="640" w:bottom="280" w:left="440" w:header="720" w:footer="720" w:gutter="0"/>
          <w:cols w:space="720"/>
        </w:sectPr>
      </w:pPr>
    </w:p>
    <w:p w:rsidR="00CC1ECE" w:rsidRDefault="00513E98" w:rsidP="00513E98">
      <w:pPr>
        <w:pStyle w:val="Heading3"/>
        <w:numPr>
          <w:ilvl w:val="0"/>
          <w:numId w:val="54"/>
        </w:numPr>
        <w:tabs>
          <w:tab w:val="left" w:pos="383"/>
        </w:tabs>
        <w:spacing w:before="60"/>
        <w:jc w:val="both"/>
      </w:pPr>
      <w:r>
        <w:lastRenderedPageBreak/>
        <w:t>Расчет</w:t>
      </w:r>
      <w:r>
        <w:rPr>
          <w:spacing w:val="-3"/>
        </w:rPr>
        <w:t xml:space="preserve"> </w:t>
      </w:r>
      <w:r>
        <w:t>рассеивания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атмосфере.</w:t>
      </w:r>
    </w:p>
    <w:p w:rsidR="00CC1ECE" w:rsidRDefault="00513E98">
      <w:pPr>
        <w:pStyle w:val="a3"/>
        <w:spacing w:before="75"/>
        <w:ind w:left="104" w:right="205" w:firstLine="705"/>
        <w:jc w:val="both"/>
      </w:pP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расчетов</w:t>
      </w:r>
      <w:r>
        <w:rPr>
          <w:spacing w:val="1"/>
        </w:rPr>
        <w:t xml:space="preserve"> </w:t>
      </w:r>
      <w:r>
        <w:t>рассеивания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атмосфере</w:t>
      </w:r>
      <w:r>
        <w:rPr>
          <w:spacing w:val="-57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расчетные</w:t>
      </w:r>
      <w:r>
        <w:rPr>
          <w:spacing w:val="1"/>
        </w:rPr>
        <w:t xml:space="preserve"> </w:t>
      </w:r>
      <w:r>
        <w:t>метеорологические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приняты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данным</w:t>
      </w:r>
      <w:r>
        <w:rPr>
          <w:spacing w:val="-57"/>
        </w:rPr>
        <w:t xml:space="preserve"> </w:t>
      </w:r>
      <w:r>
        <w:t>ДГП</w:t>
      </w:r>
      <w:r>
        <w:rPr>
          <w:spacing w:val="3"/>
        </w:rPr>
        <w:t xml:space="preserve"> </w:t>
      </w:r>
      <w:r>
        <w:t>«Центр Гидрометеорологического</w:t>
      </w:r>
      <w:r>
        <w:rPr>
          <w:spacing w:val="-2"/>
        </w:rPr>
        <w:t xml:space="preserve"> </w:t>
      </w:r>
      <w:r>
        <w:t>Мониторинга»</w:t>
      </w:r>
      <w:r>
        <w:rPr>
          <w:spacing w:val="-8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Алматы.</w:t>
      </w:r>
    </w:p>
    <w:p w:rsidR="00CC1ECE" w:rsidRDefault="00513E98">
      <w:pPr>
        <w:pStyle w:val="a3"/>
        <w:spacing w:before="5"/>
        <w:ind w:left="104" w:right="212" w:firstLine="705"/>
        <w:jc w:val="both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картографического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выявлено,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местность</w:t>
      </w:r>
      <w:r>
        <w:rPr>
          <w:spacing w:val="1"/>
        </w:rPr>
        <w:t xml:space="preserve"> </w:t>
      </w:r>
      <w:r>
        <w:t>слабопересеченная,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перепадом</w:t>
      </w:r>
      <w:r>
        <w:rPr>
          <w:spacing w:val="1"/>
        </w:rPr>
        <w:t xml:space="preserve"> </w:t>
      </w:r>
      <w:r>
        <w:t>высот,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превышающим 50 м на 1 километр. Поэтому безразмерный коэффициент, учитывающий</w:t>
      </w:r>
      <w:r>
        <w:rPr>
          <w:spacing w:val="1"/>
        </w:rPr>
        <w:t xml:space="preserve"> </w:t>
      </w:r>
      <w:r>
        <w:t>влияние рельефа местности на максимальные значения приземных концентраций вредных</w:t>
      </w:r>
      <w:r>
        <w:rPr>
          <w:spacing w:val="-57"/>
        </w:rPr>
        <w:t xml:space="preserve"> </w:t>
      </w:r>
      <w:r>
        <w:t>веществ в</w:t>
      </w:r>
      <w:r>
        <w:rPr>
          <w:spacing w:val="-1"/>
        </w:rPr>
        <w:t xml:space="preserve"> </w:t>
      </w:r>
      <w:r>
        <w:t>атмосфере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-2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принят</w:t>
      </w:r>
      <w:r>
        <w:rPr>
          <w:spacing w:val="-2"/>
        </w:rPr>
        <w:t xml:space="preserve"> </w:t>
      </w:r>
      <w:r>
        <w:t>равным</w:t>
      </w:r>
      <w:r>
        <w:rPr>
          <w:spacing w:val="-2"/>
        </w:rPr>
        <w:t xml:space="preserve"> </w:t>
      </w:r>
      <w:r>
        <w:t>1,2.</w:t>
      </w:r>
    </w:p>
    <w:p w:rsidR="00CC1ECE" w:rsidRDefault="00513E98">
      <w:pPr>
        <w:pStyle w:val="a3"/>
        <w:spacing w:before="5"/>
        <w:ind w:left="104" w:right="207" w:firstLine="705"/>
        <w:jc w:val="both"/>
      </w:pPr>
      <w:r>
        <w:t>Коэффициент</w:t>
      </w:r>
      <w:r>
        <w:rPr>
          <w:spacing w:val="1"/>
        </w:rPr>
        <w:t xml:space="preserve"> </w:t>
      </w:r>
      <w:r>
        <w:t>«А»,</w:t>
      </w:r>
      <w:r>
        <w:rPr>
          <w:spacing w:val="1"/>
        </w:rPr>
        <w:t xml:space="preserve"> </w:t>
      </w:r>
      <w:r>
        <w:t>зависящий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температурной</w:t>
      </w:r>
      <w:r>
        <w:rPr>
          <w:spacing w:val="1"/>
        </w:rPr>
        <w:t xml:space="preserve"> </w:t>
      </w:r>
      <w:r>
        <w:t>стратификации</w:t>
      </w:r>
      <w:r>
        <w:rPr>
          <w:spacing w:val="1"/>
        </w:rPr>
        <w:t xml:space="preserve"> </w:t>
      </w:r>
      <w:r>
        <w:t>атмосферы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определяющий условия горизонтального и вертикального рассеивания вредных веществ,</w:t>
      </w:r>
      <w:r>
        <w:rPr>
          <w:spacing w:val="1"/>
        </w:rPr>
        <w:t xml:space="preserve"> </w:t>
      </w:r>
      <w:r>
        <w:t>принят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РНД</w:t>
      </w:r>
      <w:r>
        <w:rPr>
          <w:spacing w:val="-1"/>
        </w:rPr>
        <w:t xml:space="preserve"> </w:t>
      </w:r>
      <w:r>
        <w:t>211.2.01.-</w:t>
      </w:r>
      <w:r>
        <w:rPr>
          <w:spacing w:val="-1"/>
        </w:rPr>
        <w:t xml:space="preserve"> </w:t>
      </w:r>
      <w:r>
        <w:t>97 равным</w:t>
      </w:r>
      <w:r>
        <w:rPr>
          <w:spacing w:val="-2"/>
        </w:rPr>
        <w:t xml:space="preserve"> </w:t>
      </w:r>
      <w:r>
        <w:t>200 для Казахстана.</w:t>
      </w:r>
    </w:p>
    <w:p w:rsidR="00CC1ECE" w:rsidRDefault="00513E98">
      <w:pPr>
        <w:pStyle w:val="a3"/>
        <w:ind w:left="104" w:right="219" w:firstLine="705"/>
        <w:jc w:val="both"/>
      </w:pPr>
      <w:r>
        <w:t>Безразмерный коэффициент F, учитывающий скорость оседания вредных веществ,</w:t>
      </w:r>
      <w:r>
        <w:rPr>
          <w:spacing w:val="1"/>
        </w:rPr>
        <w:t xml:space="preserve"> </w:t>
      </w:r>
      <w:r>
        <w:t>прин</w:t>
      </w:r>
      <w:r>
        <w:t>ят:</w:t>
      </w:r>
    </w:p>
    <w:p w:rsidR="00CC1ECE" w:rsidRDefault="00513E98">
      <w:pPr>
        <w:pStyle w:val="a3"/>
        <w:ind w:left="812"/>
        <w:jc w:val="both"/>
      </w:pPr>
      <w:r>
        <w:t>для</w:t>
      </w:r>
      <w:r>
        <w:rPr>
          <w:spacing w:val="-2"/>
        </w:rPr>
        <w:t xml:space="preserve"> </w:t>
      </w:r>
      <w:r>
        <w:t>жидких и</w:t>
      </w:r>
      <w:r>
        <w:rPr>
          <w:spacing w:val="-1"/>
        </w:rPr>
        <w:t xml:space="preserve"> </w:t>
      </w:r>
      <w:r>
        <w:t>газообразных</w:t>
      </w:r>
      <w:r>
        <w:rPr>
          <w:spacing w:val="-1"/>
        </w:rPr>
        <w:t xml:space="preserve"> </w:t>
      </w:r>
      <w:r>
        <w:t>веществ</w:t>
      </w:r>
      <w:r>
        <w:rPr>
          <w:spacing w:val="-2"/>
        </w:rPr>
        <w:t xml:space="preserve"> </w:t>
      </w:r>
      <w:r>
        <w:t>F</w:t>
      </w:r>
      <w:r>
        <w:rPr>
          <w:spacing w:val="-4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1,0;</w:t>
      </w:r>
    </w:p>
    <w:p w:rsidR="00CC1ECE" w:rsidRDefault="00513E98">
      <w:pPr>
        <w:pStyle w:val="a3"/>
        <w:spacing w:before="87" w:line="237" w:lineRule="auto"/>
        <w:ind w:left="812" w:right="3293"/>
        <w:jc w:val="both"/>
      </w:pPr>
      <w:r>
        <w:t>для источников, выделяющих пыль с очисткой F = 2;</w:t>
      </w:r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источников,</w:t>
      </w:r>
      <w:r>
        <w:rPr>
          <w:spacing w:val="-2"/>
        </w:rPr>
        <w:t xml:space="preserve"> </w:t>
      </w:r>
      <w:r>
        <w:t>выделяющих пыль</w:t>
      </w:r>
      <w:r>
        <w:rPr>
          <w:spacing w:val="-2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очистки</w:t>
      </w:r>
      <w:r>
        <w:rPr>
          <w:spacing w:val="-1"/>
        </w:rPr>
        <w:t xml:space="preserve"> </w:t>
      </w:r>
      <w:r>
        <w:t>F</w:t>
      </w:r>
      <w:r>
        <w:rPr>
          <w:spacing w:val="-4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3.</w:t>
      </w:r>
    </w:p>
    <w:p w:rsidR="00CC1ECE" w:rsidRDefault="00513E98">
      <w:pPr>
        <w:pStyle w:val="a3"/>
        <w:spacing w:before="3"/>
        <w:ind w:left="104" w:right="216" w:firstLine="705"/>
        <w:jc w:val="both"/>
      </w:pPr>
      <w:r>
        <w:t>При</w:t>
      </w:r>
      <w:r>
        <w:rPr>
          <w:spacing w:val="1"/>
        </w:rPr>
        <w:t xml:space="preserve"> </w:t>
      </w:r>
      <w:r>
        <w:t>расчетах</w:t>
      </w:r>
      <w:r>
        <w:rPr>
          <w:spacing w:val="1"/>
        </w:rPr>
        <w:t xml:space="preserve"> </w:t>
      </w:r>
      <w:r>
        <w:t>критериями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атмосферного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приняты</w:t>
      </w:r>
      <w:r>
        <w:rPr>
          <w:spacing w:val="1"/>
        </w:rPr>
        <w:t xml:space="preserve"> </w:t>
      </w:r>
      <w:r>
        <w:t>предельно</w:t>
      </w:r>
      <w:r>
        <w:rPr>
          <w:spacing w:val="1"/>
        </w:rPr>
        <w:t xml:space="preserve"> </w:t>
      </w:r>
      <w:r>
        <w:t>допустимые</w:t>
      </w:r>
      <w:r>
        <w:rPr>
          <w:spacing w:val="-3"/>
        </w:rPr>
        <w:t xml:space="preserve"> </w:t>
      </w:r>
      <w:r>
        <w:t>концентрации:</w:t>
      </w:r>
    </w:p>
    <w:p w:rsidR="00CC1ECE" w:rsidRDefault="00513E98">
      <w:pPr>
        <w:pStyle w:val="a3"/>
        <w:tabs>
          <w:tab w:val="left" w:pos="3301"/>
        </w:tabs>
        <w:spacing w:before="7" w:line="237" w:lineRule="auto"/>
        <w:ind w:left="812" w:right="5372"/>
        <w:jc w:val="both"/>
      </w:pPr>
      <w:r>
        <w:t>максимально – разовые – ПДКмр;</w:t>
      </w:r>
      <w:r>
        <w:rPr>
          <w:spacing w:val="-57"/>
        </w:rPr>
        <w:t xml:space="preserve"> </w:t>
      </w:r>
      <w:r>
        <w:t>среднесуточные</w:t>
      </w:r>
      <w:r>
        <w:tab/>
        <w:t>-</w:t>
      </w:r>
      <w:r>
        <w:rPr>
          <w:spacing w:val="-3"/>
        </w:rPr>
        <w:t xml:space="preserve"> </w:t>
      </w:r>
      <w:r>
        <w:t>ПДК</w:t>
      </w:r>
      <w:r>
        <w:rPr>
          <w:spacing w:val="-7"/>
        </w:rPr>
        <w:t xml:space="preserve"> </w:t>
      </w:r>
      <w:r>
        <w:t>сс;</w:t>
      </w:r>
    </w:p>
    <w:p w:rsidR="00CC1ECE" w:rsidRDefault="00513E98">
      <w:pPr>
        <w:pStyle w:val="a3"/>
        <w:spacing w:before="1"/>
        <w:ind w:left="812"/>
        <w:jc w:val="both"/>
      </w:pPr>
      <w:r>
        <w:t>ориентировочные</w:t>
      </w:r>
      <w:r>
        <w:rPr>
          <w:spacing w:val="-6"/>
        </w:rPr>
        <w:t xml:space="preserve"> </w:t>
      </w:r>
      <w:r>
        <w:t>безопасные</w:t>
      </w:r>
      <w:r>
        <w:rPr>
          <w:spacing w:val="-4"/>
        </w:rPr>
        <w:t xml:space="preserve"> </w:t>
      </w:r>
      <w:r>
        <w:t>уровни</w:t>
      </w:r>
      <w:r>
        <w:rPr>
          <w:spacing w:val="-3"/>
        </w:rPr>
        <w:t xml:space="preserve"> </w:t>
      </w:r>
      <w:r>
        <w:t>воздействия –</w:t>
      </w:r>
      <w:r>
        <w:rPr>
          <w:spacing w:val="-4"/>
        </w:rPr>
        <w:t xml:space="preserve"> </w:t>
      </w:r>
      <w:r>
        <w:t>ОБУВ.</w:t>
      </w:r>
    </w:p>
    <w:p w:rsidR="00CC1ECE" w:rsidRDefault="00513E98">
      <w:pPr>
        <w:pStyle w:val="a3"/>
        <w:spacing w:before="84"/>
        <w:ind w:left="104" w:right="206" w:firstLine="705"/>
        <w:jc w:val="both"/>
      </w:pPr>
      <w:r>
        <w:t>Расчет рассеивания загрязняющих веществ в атмосферном воздухе произведен по</w:t>
      </w:r>
      <w:r>
        <w:rPr>
          <w:spacing w:val="1"/>
        </w:rPr>
        <w:t xml:space="preserve"> </w:t>
      </w:r>
      <w:r>
        <w:t>программному комплексу «ЭРА», версия 1.7, разработанному фирмой «Логос</w:t>
      </w:r>
      <w:r>
        <w:t>-Плюс», г.</w:t>
      </w:r>
      <w:r>
        <w:rPr>
          <w:spacing w:val="1"/>
        </w:rPr>
        <w:t xml:space="preserve"> </w:t>
      </w:r>
      <w:r>
        <w:t>Новосибирск.</w:t>
      </w:r>
      <w:r>
        <w:rPr>
          <w:spacing w:val="-2"/>
        </w:rPr>
        <w:t xml:space="preserve"> </w:t>
      </w:r>
      <w:r>
        <w:t>Программный</w:t>
      </w:r>
      <w:r>
        <w:rPr>
          <w:spacing w:val="-1"/>
        </w:rPr>
        <w:t xml:space="preserve"> </w:t>
      </w:r>
      <w:r>
        <w:t>комплекс</w:t>
      </w:r>
      <w:r>
        <w:rPr>
          <w:spacing w:val="-3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согласование</w:t>
      </w:r>
      <w:r>
        <w:rPr>
          <w:spacing w:val="-2"/>
        </w:rPr>
        <w:t xml:space="preserve"> </w:t>
      </w:r>
      <w:r>
        <w:t>ГГО</w:t>
      </w:r>
      <w:r>
        <w:rPr>
          <w:spacing w:val="-3"/>
        </w:rPr>
        <w:t xml:space="preserve"> </w:t>
      </w:r>
      <w:r>
        <w:t>им.</w:t>
      </w:r>
      <w:r>
        <w:rPr>
          <w:spacing w:val="-1"/>
        </w:rPr>
        <w:t xml:space="preserve"> </w:t>
      </w:r>
      <w:r>
        <w:t>А.И.</w:t>
      </w:r>
      <w:r>
        <w:rPr>
          <w:spacing w:val="-2"/>
        </w:rPr>
        <w:t xml:space="preserve"> </w:t>
      </w:r>
      <w:r>
        <w:t>Воейкова</w:t>
      </w:r>
      <w:r>
        <w:rPr>
          <w:spacing w:val="-3"/>
        </w:rPr>
        <w:t xml:space="preserve"> </w:t>
      </w:r>
      <w:r>
        <w:t>до</w:t>
      </w:r>
    </w:p>
    <w:p w:rsidR="00CC1ECE" w:rsidRDefault="00513E98">
      <w:pPr>
        <w:pStyle w:val="a3"/>
        <w:spacing w:before="5"/>
        <w:ind w:left="104"/>
        <w:jc w:val="both"/>
      </w:pPr>
      <w:r>
        <w:t>31.12.12.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входит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перечень</w:t>
      </w:r>
      <w:r>
        <w:rPr>
          <w:spacing w:val="-2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утвержденных</w:t>
      </w:r>
      <w:r>
        <w:rPr>
          <w:spacing w:val="-2"/>
        </w:rPr>
        <w:t xml:space="preserve"> </w:t>
      </w:r>
      <w:r>
        <w:t>МООС</w:t>
      </w:r>
      <w:r>
        <w:rPr>
          <w:spacing w:val="-3"/>
        </w:rPr>
        <w:t xml:space="preserve"> </w:t>
      </w:r>
      <w:r>
        <w:t>РК.</w:t>
      </w:r>
    </w:p>
    <w:p w:rsidR="00CC1ECE" w:rsidRDefault="00513E98">
      <w:pPr>
        <w:pStyle w:val="a3"/>
        <w:spacing w:before="84"/>
        <w:ind w:left="104" w:right="213" w:firstLine="705"/>
        <w:jc w:val="both"/>
      </w:pPr>
      <w:r>
        <w:t>Расчет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атмосферы</w:t>
      </w:r>
      <w:r>
        <w:rPr>
          <w:spacing w:val="1"/>
        </w:rPr>
        <w:t xml:space="preserve"> </w:t>
      </w:r>
      <w:r>
        <w:t>вредными</w:t>
      </w:r>
      <w:r>
        <w:rPr>
          <w:spacing w:val="1"/>
        </w:rPr>
        <w:t xml:space="preserve"> </w:t>
      </w:r>
      <w:r>
        <w:t>веществами,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определены</w:t>
      </w:r>
      <w:r>
        <w:rPr>
          <w:spacing w:val="-57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среднесуточные</w:t>
      </w:r>
      <w:r>
        <w:rPr>
          <w:spacing w:val="1"/>
        </w:rPr>
        <w:t xml:space="preserve"> </w:t>
      </w:r>
      <w:r>
        <w:t>предельно</w:t>
      </w:r>
      <w:r>
        <w:rPr>
          <w:spacing w:val="1"/>
        </w:rPr>
        <w:t xml:space="preserve"> </w:t>
      </w:r>
      <w:r>
        <w:t>допустимые</w:t>
      </w:r>
      <w:r>
        <w:rPr>
          <w:spacing w:val="1"/>
        </w:rPr>
        <w:t xml:space="preserve"> </w:t>
      </w:r>
      <w:r>
        <w:t>концентрации</w:t>
      </w:r>
      <w:r>
        <w:rPr>
          <w:spacing w:val="1"/>
        </w:rPr>
        <w:t xml:space="preserve"> </w:t>
      </w:r>
      <w:r>
        <w:t>(ПДКсс),</w:t>
      </w:r>
      <w:r>
        <w:rPr>
          <w:spacing w:val="1"/>
        </w:rPr>
        <w:t xml:space="preserve"> </w:t>
      </w:r>
      <w:r>
        <w:t>произведен</w:t>
      </w:r>
      <w:r>
        <w:rPr>
          <w:spacing w:val="1"/>
        </w:rPr>
        <w:t xml:space="preserve"> </w:t>
      </w:r>
      <w:r>
        <w:t>согласно</w:t>
      </w:r>
      <w:r>
        <w:rPr>
          <w:spacing w:val="-1"/>
        </w:rPr>
        <w:t xml:space="preserve"> </w:t>
      </w:r>
      <w:r>
        <w:t>РНД</w:t>
      </w:r>
      <w:r>
        <w:rPr>
          <w:spacing w:val="-1"/>
        </w:rPr>
        <w:t xml:space="preserve"> </w:t>
      </w:r>
      <w:r>
        <w:t>211.2.01-97, п.8.1, с. 40.</w:t>
      </w:r>
    </w:p>
    <w:p w:rsidR="00CC1ECE" w:rsidRDefault="00513E98">
      <w:pPr>
        <w:pStyle w:val="a3"/>
        <w:spacing w:before="8"/>
        <w:ind w:left="104" w:right="206" w:firstLine="705"/>
        <w:jc w:val="both"/>
      </w:pPr>
      <w:r>
        <w:t>Расчетный</w:t>
      </w:r>
      <w:r>
        <w:rPr>
          <w:spacing w:val="1"/>
        </w:rPr>
        <w:t xml:space="preserve"> </w:t>
      </w:r>
      <w:r>
        <w:t>прямоугольник</w:t>
      </w:r>
      <w:r>
        <w:rPr>
          <w:spacing w:val="1"/>
        </w:rPr>
        <w:t xml:space="preserve"> </w:t>
      </w:r>
      <w:r>
        <w:t>принят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размерами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500*500</w:t>
      </w:r>
      <w:r>
        <w:rPr>
          <w:spacing w:val="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шагом</w:t>
      </w:r>
      <w:r>
        <w:rPr>
          <w:spacing w:val="1"/>
        </w:rPr>
        <w:t xml:space="preserve"> </w:t>
      </w:r>
      <w:r>
        <w:t>координатной сетки 10 м. За центр расчетного прямоугольника принят условный центр</w:t>
      </w:r>
      <w:r>
        <w:rPr>
          <w:spacing w:val="1"/>
        </w:rPr>
        <w:t xml:space="preserve"> </w:t>
      </w:r>
      <w:r>
        <w:t>строительной</w:t>
      </w:r>
      <w:r>
        <w:rPr>
          <w:spacing w:val="-1"/>
        </w:rPr>
        <w:t xml:space="preserve"> </w:t>
      </w:r>
      <w:r>
        <w:t>площадки со</w:t>
      </w:r>
      <w:r>
        <w:rPr>
          <w:spacing w:val="-1"/>
        </w:rPr>
        <w:t xml:space="preserve"> </w:t>
      </w:r>
      <w:r>
        <w:t>следующими координатами:</w:t>
      </w:r>
      <w:r>
        <w:rPr>
          <w:spacing w:val="-1"/>
        </w:rPr>
        <w:t xml:space="preserve"> </w:t>
      </w:r>
      <w:r>
        <w:t>Х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500,</w:t>
      </w:r>
      <w:r>
        <w:rPr>
          <w:spacing w:val="-1"/>
        </w:rPr>
        <w:t xml:space="preserve"> </w:t>
      </w:r>
      <w:r>
        <w:t>У =</w:t>
      </w:r>
      <w:r>
        <w:rPr>
          <w:spacing w:val="1"/>
        </w:rPr>
        <w:t xml:space="preserve"> </w:t>
      </w:r>
      <w:r>
        <w:t>500.</w:t>
      </w:r>
    </w:p>
    <w:p w:rsidR="00CC1ECE" w:rsidRDefault="00513E98">
      <w:pPr>
        <w:pStyle w:val="a3"/>
        <w:spacing w:before="2"/>
        <w:ind w:left="812"/>
        <w:jc w:val="both"/>
      </w:pPr>
      <w:r>
        <w:t>Расчеты</w:t>
      </w:r>
      <w:r>
        <w:rPr>
          <w:spacing w:val="-3"/>
        </w:rPr>
        <w:t xml:space="preserve"> </w:t>
      </w:r>
      <w:r>
        <w:t>приземных</w:t>
      </w:r>
      <w:r>
        <w:rPr>
          <w:spacing w:val="-2"/>
        </w:rPr>
        <w:t xml:space="preserve"> </w:t>
      </w:r>
      <w:r>
        <w:t>концентраций</w:t>
      </w:r>
      <w:r>
        <w:rPr>
          <w:spacing w:val="-4"/>
        </w:rPr>
        <w:t xml:space="preserve"> </w:t>
      </w:r>
      <w:r>
        <w:t>произведены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летний</w:t>
      </w:r>
      <w:r>
        <w:rPr>
          <w:spacing w:val="-13"/>
        </w:rPr>
        <w:t xml:space="preserve"> </w:t>
      </w:r>
      <w:r>
        <w:t>период.</w:t>
      </w:r>
    </w:p>
    <w:p w:rsidR="00CC1ECE" w:rsidRDefault="00513E98">
      <w:pPr>
        <w:pStyle w:val="a3"/>
        <w:spacing w:before="82"/>
        <w:ind w:left="104" w:right="198" w:firstLine="705"/>
        <w:jc w:val="both"/>
      </w:pPr>
      <w:r>
        <w:t xml:space="preserve">Анализ результатов расчета </w:t>
      </w:r>
      <w:r>
        <w:rPr>
          <w:u w:val="single"/>
        </w:rPr>
        <w:t>на период строительства</w:t>
      </w:r>
      <w:r>
        <w:t xml:space="preserve"> показал, что максимальные</w:t>
      </w:r>
      <w:r>
        <w:rPr>
          <w:spacing w:val="1"/>
        </w:rPr>
        <w:t xml:space="preserve"> </w:t>
      </w:r>
      <w:r>
        <w:t>предельно-допустимые</w:t>
      </w:r>
      <w:r>
        <w:rPr>
          <w:spacing w:val="1"/>
        </w:rPr>
        <w:t xml:space="preserve"> </w:t>
      </w:r>
      <w:r>
        <w:t>концентрации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составят:</w:t>
      </w:r>
      <w:r>
        <w:rPr>
          <w:spacing w:val="1"/>
        </w:rPr>
        <w:t xml:space="preserve"> </w:t>
      </w:r>
      <w:r>
        <w:t>бензи</w:t>
      </w:r>
      <w:r>
        <w:t>н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0,8867</w:t>
      </w:r>
      <w:r>
        <w:rPr>
          <w:spacing w:val="1"/>
        </w:rPr>
        <w:t xml:space="preserve"> </w:t>
      </w:r>
      <w:r>
        <w:t>ПДК,</w:t>
      </w:r>
      <w:r>
        <w:rPr>
          <w:spacing w:val="1"/>
        </w:rPr>
        <w:t xml:space="preserve"> </w:t>
      </w:r>
      <w:r>
        <w:t>взвешенные</w:t>
      </w:r>
      <w:r>
        <w:rPr>
          <w:spacing w:val="1"/>
        </w:rPr>
        <w:t xml:space="preserve"> </w:t>
      </w:r>
      <w:r>
        <w:t>частицы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1,0</w:t>
      </w:r>
      <w:r>
        <w:rPr>
          <w:spacing w:val="1"/>
        </w:rPr>
        <w:t xml:space="preserve"> </w:t>
      </w:r>
      <w:r>
        <w:t>ПДК,</w:t>
      </w:r>
      <w:r>
        <w:rPr>
          <w:spacing w:val="1"/>
        </w:rPr>
        <w:t xml:space="preserve"> </w:t>
      </w:r>
      <w:r>
        <w:t>пыль</w:t>
      </w:r>
      <w:r>
        <w:rPr>
          <w:spacing w:val="1"/>
        </w:rPr>
        <w:t xml:space="preserve"> </w:t>
      </w:r>
      <w:r>
        <w:t>неорганическая</w:t>
      </w:r>
      <w:r>
        <w:rPr>
          <w:spacing w:val="1"/>
        </w:rPr>
        <w:t xml:space="preserve"> </w:t>
      </w:r>
      <w:r>
        <w:t>20-70%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1,1253</w:t>
      </w:r>
      <w:r>
        <w:rPr>
          <w:spacing w:val="1"/>
        </w:rPr>
        <w:t xml:space="preserve"> </w:t>
      </w:r>
      <w:r>
        <w:t>ПДК,</w:t>
      </w:r>
      <w:r>
        <w:rPr>
          <w:spacing w:val="1"/>
        </w:rPr>
        <w:t xml:space="preserve"> </w:t>
      </w:r>
      <w:r>
        <w:t>группа</w:t>
      </w:r>
      <w:r>
        <w:rPr>
          <w:spacing w:val="-57"/>
        </w:rPr>
        <w:t xml:space="preserve"> </w:t>
      </w:r>
      <w:r>
        <w:t>суммации пылей – 1,6779 ПДК, по всем остальным веществам и группам суммации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0,5 ПДК.</w:t>
      </w:r>
    </w:p>
    <w:p w:rsidR="00CC1ECE" w:rsidRDefault="00513E98">
      <w:pPr>
        <w:pStyle w:val="a3"/>
        <w:spacing w:before="10" w:line="237" w:lineRule="auto"/>
        <w:ind w:left="104" w:right="204" w:firstLine="705"/>
        <w:jc w:val="both"/>
      </w:pPr>
      <w:r>
        <w:t xml:space="preserve">Анализ результатов расчета </w:t>
      </w:r>
      <w:r>
        <w:rPr>
          <w:u w:val="single"/>
        </w:rPr>
        <w:t>на период эксплуатации</w:t>
      </w:r>
      <w:r>
        <w:t xml:space="preserve"> показал, что максимальные</w:t>
      </w:r>
      <w:r>
        <w:rPr>
          <w:spacing w:val="1"/>
        </w:rPr>
        <w:t xml:space="preserve"> </w:t>
      </w:r>
      <w:r>
        <w:t>предельно-допустимые</w:t>
      </w:r>
      <w:r>
        <w:rPr>
          <w:spacing w:val="-1"/>
        </w:rPr>
        <w:t xml:space="preserve"> </w:t>
      </w:r>
      <w:r>
        <w:t>концентрации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жилой</w:t>
      </w:r>
      <w:r>
        <w:rPr>
          <w:spacing w:val="-2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превысят 0,1</w:t>
      </w:r>
      <w:r>
        <w:rPr>
          <w:spacing w:val="-1"/>
        </w:rPr>
        <w:t xml:space="preserve"> </w:t>
      </w:r>
      <w:r>
        <w:t>ПДК.</w:t>
      </w:r>
    </w:p>
    <w:p w:rsidR="00CC1ECE" w:rsidRDefault="00513E98">
      <w:pPr>
        <w:pStyle w:val="a3"/>
        <w:spacing w:before="1"/>
        <w:ind w:left="812"/>
        <w:jc w:val="both"/>
      </w:pPr>
      <w:r>
        <w:t>Результаты</w:t>
      </w:r>
      <w:r>
        <w:rPr>
          <w:spacing w:val="-2"/>
        </w:rPr>
        <w:t xml:space="preserve"> </w:t>
      </w:r>
      <w:r>
        <w:t>расчетов</w:t>
      </w:r>
      <w:r>
        <w:rPr>
          <w:spacing w:val="-1"/>
        </w:rPr>
        <w:t xml:space="preserve"> </w:t>
      </w:r>
      <w:r>
        <w:t>приведены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табл.</w:t>
      </w:r>
      <w:r>
        <w:rPr>
          <w:spacing w:val="-2"/>
        </w:rPr>
        <w:t xml:space="preserve"> </w:t>
      </w:r>
      <w:r>
        <w:t>4.1.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4.1.</w:t>
      </w:r>
    </w:p>
    <w:p w:rsidR="00CC1ECE" w:rsidRDefault="00513E98">
      <w:pPr>
        <w:pStyle w:val="a3"/>
        <w:ind w:left="142" w:right="104" w:firstLine="710"/>
        <w:jc w:val="both"/>
      </w:pPr>
      <w:r>
        <w:t>Перечень</w:t>
      </w:r>
      <w:r>
        <w:rPr>
          <w:spacing w:val="1"/>
        </w:rPr>
        <w:t xml:space="preserve"> </w:t>
      </w:r>
      <w:r>
        <w:t>источников,</w:t>
      </w:r>
      <w:r>
        <w:rPr>
          <w:spacing w:val="1"/>
        </w:rPr>
        <w:t xml:space="preserve"> </w:t>
      </w:r>
      <w:r>
        <w:t>дающих</w:t>
      </w:r>
      <w:r>
        <w:rPr>
          <w:spacing w:val="1"/>
        </w:rPr>
        <w:t xml:space="preserve"> </w:t>
      </w:r>
      <w:r>
        <w:t>наибольший</w:t>
      </w:r>
      <w:r>
        <w:rPr>
          <w:spacing w:val="1"/>
        </w:rPr>
        <w:t xml:space="preserve"> </w:t>
      </w:r>
      <w:r>
        <w:t>вклад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загрязнение</w:t>
      </w:r>
      <w:r>
        <w:rPr>
          <w:spacing w:val="1"/>
        </w:rPr>
        <w:t xml:space="preserve"> </w:t>
      </w:r>
      <w:r>
        <w:t>атмосферы,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картах рассеива</w:t>
      </w:r>
      <w:r>
        <w:t>ния.</w:t>
      </w:r>
    </w:p>
    <w:p w:rsidR="00CC1ECE" w:rsidRDefault="00CC1ECE">
      <w:pPr>
        <w:jc w:val="both"/>
        <w:sectPr w:rsidR="00CC1ECE">
          <w:pgSz w:w="11920" w:h="16860"/>
          <w:pgMar w:top="1140" w:right="640" w:bottom="280" w:left="160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5"/>
        <w:rPr>
          <w:sz w:val="27"/>
        </w:rPr>
      </w:pPr>
    </w:p>
    <w:p w:rsidR="00CC1ECE" w:rsidRDefault="00513E98">
      <w:pPr>
        <w:pStyle w:val="Heading3"/>
        <w:spacing w:before="90"/>
        <w:ind w:left="1979"/>
      </w:pPr>
      <w:r>
        <w:t>Рисунок</w:t>
      </w:r>
      <w:r>
        <w:rPr>
          <w:spacing w:val="-3"/>
        </w:rPr>
        <w:t xml:space="preserve"> </w:t>
      </w:r>
      <w:r>
        <w:t>4.1.</w:t>
      </w:r>
      <w:r>
        <w:rPr>
          <w:spacing w:val="-3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расчета</w:t>
      </w:r>
      <w:r>
        <w:rPr>
          <w:spacing w:val="-3"/>
        </w:rPr>
        <w:t xml:space="preserve"> </w:t>
      </w:r>
      <w:r>
        <w:t>рассеивания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программном</w:t>
      </w:r>
      <w:r>
        <w:rPr>
          <w:spacing w:val="-3"/>
        </w:rPr>
        <w:t xml:space="preserve"> </w:t>
      </w:r>
      <w:r>
        <w:t>комплексе</w:t>
      </w:r>
      <w:r>
        <w:rPr>
          <w:spacing w:val="-4"/>
        </w:rPr>
        <w:t xml:space="preserve"> </w:t>
      </w:r>
      <w:r>
        <w:t>«ЭРА»</w:t>
      </w:r>
      <w:r>
        <w:rPr>
          <w:spacing w:val="-4"/>
        </w:rPr>
        <w:t xml:space="preserve"> </w:t>
      </w:r>
      <w:r>
        <w:t>(период</w:t>
      </w:r>
      <w:r>
        <w:rPr>
          <w:spacing w:val="-3"/>
        </w:rPr>
        <w:t xml:space="preserve"> </w:t>
      </w:r>
      <w:r>
        <w:t>эксплуатации).</w:t>
      </w:r>
    </w:p>
    <w:p w:rsidR="00CC1ECE" w:rsidRDefault="00513E98">
      <w:pPr>
        <w:pStyle w:val="a3"/>
        <w:ind w:left="305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777471" cy="1225867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7471" cy="122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6860" w:h="11920" w:orient="landscape"/>
          <w:pgMar w:top="1100" w:right="380" w:bottom="280" w:left="620" w:header="720" w:footer="720" w:gutter="0"/>
          <w:cols w:space="720"/>
        </w:sect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spacing w:before="5"/>
        <w:rPr>
          <w:b/>
          <w:sz w:val="27"/>
        </w:rPr>
      </w:pPr>
    </w:p>
    <w:p w:rsidR="00CC1ECE" w:rsidRDefault="00513E98">
      <w:pPr>
        <w:spacing w:before="90"/>
        <w:ind w:left="1948"/>
        <w:rPr>
          <w:b/>
          <w:sz w:val="24"/>
        </w:rPr>
      </w:pPr>
      <w:r>
        <w:rPr>
          <w:b/>
          <w:sz w:val="24"/>
        </w:rPr>
        <w:t>Рисунок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4.1.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Результаты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расчета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рассеивания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программном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комплексе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«ЭРА»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(период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строительства).</w:t>
      </w:r>
    </w:p>
    <w:p w:rsidR="00CC1ECE" w:rsidRDefault="00513E98">
      <w:pPr>
        <w:pStyle w:val="a3"/>
        <w:ind w:left="23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9715340" cy="391115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5340" cy="391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6860" w:h="11920" w:orient="landscape"/>
          <w:pgMar w:top="1100" w:right="380" w:bottom="280" w:left="620" w:header="720" w:footer="720" w:gutter="0"/>
          <w:cols w:space="720"/>
        </w:sect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513E98">
      <w:pPr>
        <w:pStyle w:val="Heading3"/>
        <w:spacing w:before="228" w:line="272" w:lineRule="exact"/>
        <w:ind w:left="2507" w:right="2297"/>
        <w:jc w:val="center"/>
      </w:pPr>
      <w:r>
        <w:t>Перечень</w:t>
      </w:r>
      <w:r>
        <w:rPr>
          <w:spacing w:val="-2"/>
        </w:rPr>
        <w:t xml:space="preserve"> </w:t>
      </w:r>
      <w:r>
        <w:t>источников,</w:t>
      </w:r>
      <w:r>
        <w:rPr>
          <w:spacing w:val="-5"/>
        </w:rPr>
        <w:t xml:space="preserve"> </w:t>
      </w:r>
      <w:r>
        <w:t>дающих</w:t>
      </w:r>
      <w:r>
        <w:rPr>
          <w:spacing w:val="-2"/>
        </w:rPr>
        <w:t xml:space="preserve"> </w:t>
      </w:r>
      <w:r>
        <w:t>наибольшие</w:t>
      </w:r>
      <w:r>
        <w:rPr>
          <w:spacing w:val="-1"/>
        </w:rPr>
        <w:t xml:space="preserve"> </w:t>
      </w:r>
      <w:r>
        <w:t>вклады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уровень</w:t>
      </w:r>
      <w:r>
        <w:rPr>
          <w:spacing w:val="-2"/>
        </w:rPr>
        <w:t xml:space="preserve"> </w:t>
      </w:r>
      <w:r>
        <w:t>загрязнения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эксплуатации</w:t>
      </w:r>
    </w:p>
    <w:p w:rsidR="00CC1ECE" w:rsidRDefault="00513E98">
      <w:pPr>
        <w:pStyle w:val="a3"/>
        <w:spacing w:after="9" w:line="272" w:lineRule="exact"/>
        <w:ind w:left="106" w:right="14437"/>
        <w:jc w:val="center"/>
      </w:pPr>
      <w:r>
        <w:t>Таблица</w:t>
      </w:r>
      <w:r>
        <w:rPr>
          <w:spacing w:val="-2"/>
        </w:rPr>
        <w:t xml:space="preserve"> </w:t>
      </w:r>
      <w:r>
        <w:t>4.1.</w:t>
      </w:r>
    </w:p>
    <w:tbl>
      <w:tblPr>
        <w:tblStyle w:val="TableNormal"/>
        <w:tblW w:w="0" w:type="auto"/>
        <w:tblInd w:w="2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440"/>
        <w:gridCol w:w="2764"/>
        <w:gridCol w:w="2397"/>
        <w:gridCol w:w="2519"/>
        <w:gridCol w:w="1081"/>
        <w:gridCol w:w="1079"/>
        <w:gridCol w:w="604"/>
        <w:gridCol w:w="840"/>
        <w:gridCol w:w="835"/>
        <w:gridCol w:w="1927"/>
      </w:tblGrid>
      <w:tr w:rsidR="00CC1ECE">
        <w:trPr>
          <w:trHeight w:val="1103"/>
        </w:trPr>
        <w:tc>
          <w:tcPr>
            <w:tcW w:w="1440" w:type="dxa"/>
            <w:vMerge w:val="restart"/>
          </w:tcPr>
          <w:p w:rsidR="00CC1ECE" w:rsidRDefault="00513E98">
            <w:pPr>
              <w:pStyle w:val="TableParagraph"/>
              <w:ind w:left="167" w:right="303"/>
              <w:rPr>
                <w:sz w:val="24"/>
              </w:rPr>
            </w:pPr>
            <w:r>
              <w:rPr>
                <w:sz w:val="24"/>
              </w:rPr>
              <w:t>Код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вещества</w:t>
            </w:r>
          </w:p>
          <w:p w:rsidR="00CC1ECE" w:rsidRDefault="00513E98">
            <w:pPr>
              <w:pStyle w:val="TableParagraph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/</w:t>
            </w:r>
          </w:p>
          <w:p w:rsidR="00CC1ECE" w:rsidRDefault="00513E98">
            <w:pPr>
              <w:pStyle w:val="TableParagraph"/>
              <w:spacing w:line="252" w:lineRule="auto"/>
              <w:ind w:left="167" w:right="223"/>
              <w:rPr>
                <w:sz w:val="24"/>
              </w:rPr>
            </w:pP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суммации</w:t>
            </w:r>
          </w:p>
        </w:tc>
        <w:tc>
          <w:tcPr>
            <w:tcW w:w="2764" w:type="dxa"/>
            <w:vMerge w:val="restart"/>
          </w:tcPr>
          <w:p w:rsidR="00CC1ECE" w:rsidRDefault="00CC1ECE">
            <w:pPr>
              <w:pStyle w:val="TableParagraph"/>
              <w:spacing w:before="3"/>
              <w:rPr>
                <w:sz w:val="23"/>
              </w:rPr>
            </w:pPr>
          </w:p>
          <w:p w:rsidR="00CC1ECE" w:rsidRDefault="00513E98">
            <w:pPr>
              <w:pStyle w:val="TableParagraph"/>
              <w:ind w:left="909" w:right="573" w:hanging="240"/>
              <w:rPr>
                <w:sz w:val="24"/>
              </w:rPr>
            </w:pPr>
            <w:r>
              <w:rPr>
                <w:spacing w:val="-1"/>
                <w:sz w:val="24"/>
              </w:rPr>
              <w:t>Наименование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</w:tc>
        <w:tc>
          <w:tcPr>
            <w:tcW w:w="4916" w:type="dxa"/>
            <w:gridSpan w:val="2"/>
          </w:tcPr>
          <w:p w:rsidR="00CC1ECE" w:rsidRDefault="00513E98">
            <w:pPr>
              <w:pStyle w:val="TableParagraph"/>
              <w:tabs>
                <w:tab w:val="left" w:pos="3363"/>
              </w:tabs>
              <w:ind w:left="243" w:right="458" w:firstLine="240"/>
              <w:rPr>
                <w:sz w:val="24"/>
              </w:rPr>
            </w:pPr>
            <w:r>
              <w:rPr>
                <w:sz w:val="24"/>
              </w:rPr>
              <w:t>Расчетная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максимальная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приземная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концентрация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(общая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фона)</w:t>
            </w:r>
          </w:p>
          <w:p w:rsidR="00CC1ECE" w:rsidRDefault="00513E98">
            <w:pPr>
              <w:pStyle w:val="TableParagraph"/>
              <w:ind w:left="1503"/>
              <w:rPr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ПДК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мг/м3</w:t>
            </w:r>
          </w:p>
        </w:tc>
        <w:tc>
          <w:tcPr>
            <w:tcW w:w="2160" w:type="dxa"/>
            <w:gridSpan w:val="2"/>
          </w:tcPr>
          <w:p w:rsidR="00CC1ECE" w:rsidRDefault="00513E98">
            <w:pPr>
              <w:pStyle w:val="TableParagraph"/>
              <w:ind w:left="190" w:right="3" w:firstLine="31"/>
              <w:rPr>
                <w:sz w:val="24"/>
              </w:rPr>
            </w:pPr>
            <w:r>
              <w:rPr>
                <w:sz w:val="24"/>
              </w:rPr>
              <w:t>Координаты точек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максимальной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приземной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конц.</w:t>
            </w:r>
          </w:p>
        </w:tc>
        <w:tc>
          <w:tcPr>
            <w:tcW w:w="2279" w:type="dxa"/>
            <w:gridSpan w:val="3"/>
          </w:tcPr>
          <w:p w:rsidR="00CC1ECE" w:rsidRDefault="00513E98">
            <w:pPr>
              <w:pStyle w:val="TableParagraph"/>
              <w:ind w:left="41" w:right="122"/>
              <w:jc w:val="both"/>
              <w:rPr>
                <w:sz w:val="24"/>
              </w:rPr>
            </w:pPr>
            <w:r>
              <w:rPr>
                <w:sz w:val="24"/>
              </w:rPr>
              <w:t>Источники, дающие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наибольший вклад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макс.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концентрацию</w:t>
            </w:r>
          </w:p>
        </w:tc>
        <w:tc>
          <w:tcPr>
            <w:tcW w:w="1927" w:type="dxa"/>
            <w:vMerge w:val="restart"/>
          </w:tcPr>
          <w:p w:rsidR="00CC1ECE" w:rsidRDefault="00513E98">
            <w:pPr>
              <w:pStyle w:val="TableParagraph"/>
              <w:ind w:left="432" w:right="108" w:hanging="389"/>
              <w:rPr>
                <w:sz w:val="24"/>
              </w:rPr>
            </w:pPr>
            <w:r>
              <w:rPr>
                <w:sz w:val="24"/>
              </w:rPr>
              <w:t>Принадлежность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источника</w:t>
            </w:r>
          </w:p>
          <w:p w:rsidR="00CC1ECE" w:rsidRDefault="00513E98">
            <w:pPr>
              <w:pStyle w:val="TableParagraph"/>
              <w:ind w:left="223" w:right="275" w:hanging="180"/>
              <w:rPr>
                <w:sz w:val="24"/>
              </w:rPr>
            </w:pPr>
            <w:r>
              <w:rPr>
                <w:sz w:val="24"/>
              </w:rPr>
              <w:t>(производство,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цех,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участок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)</w:t>
            </w:r>
          </w:p>
        </w:tc>
      </w:tr>
      <w:tr w:rsidR="00CC1ECE">
        <w:trPr>
          <w:trHeight w:val="565"/>
        </w:trPr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76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397" w:type="dxa"/>
            <w:vMerge w:val="restart"/>
          </w:tcPr>
          <w:p w:rsidR="00CC1ECE" w:rsidRDefault="00513E98">
            <w:pPr>
              <w:pStyle w:val="TableParagraph"/>
              <w:spacing w:line="252" w:lineRule="auto"/>
              <w:ind w:left="764" w:right="762"/>
              <w:rPr>
                <w:sz w:val="24"/>
              </w:rPr>
            </w:pPr>
            <w:r>
              <w:rPr>
                <w:sz w:val="24"/>
              </w:rPr>
              <w:t>в жилой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зоне</w:t>
            </w:r>
          </w:p>
        </w:tc>
        <w:tc>
          <w:tcPr>
            <w:tcW w:w="2519" w:type="dxa"/>
            <w:vMerge w:val="restart"/>
          </w:tcPr>
          <w:p w:rsidR="00CC1ECE" w:rsidRDefault="00513E98">
            <w:pPr>
              <w:pStyle w:val="TableParagraph"/>
              <w:spacing w:line="252" w:lineRule="auto"/>
              <w:ind w:left="467" w:right="839"/>
              <w:rPr>
                <w:sz w:val="24"/>
              </w:rPr>
            </w:pPr>
            <w:r>
              <w:rPr>
                <w:sz w:val="24"/>
              </w:rPr>
              <w:t>на границе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санитарно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CC1ECE" w:rsidRDefault="00513E98">
            <w:pPr>
              <w:pStyle w:val="TableParagraph"/>
              <w:spacing w:line="264" w:lineRule="exact"/>
              <w:ind w:left="467"/>
              <w:rPr>
                <w:sz w:val="24"/>
              </w:rPr>
            </w:pPr>
            <w:r>
              <w:rPr>
                <w:sz w:val="24"/>
              </w:rPr>
              <w:t>защитной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зоны</w:t>
            </w:r>
          </w:p>
        </w:tc>
        <w:tc>
          <w:tcPr>
            <w:tcW w:w="1081" w:type="dxa"/>
            <w:vMerge w:val="restart"/>
          </w:tcPr>
          <w:p w:rsidR="00CC1ECE" w:rsidRDefault="00513E98">
            <w:pPr>
              <w:pStyle w:val="TableParagraph"/>
              <w:spacing w:line="252" w:lineRule="auto"/>
              <w:ind w:left="310" w:right="-11" w:hanging="89"/>
              <w:rPr>
                <w:sz w:val="24"/>
              </w:rPr>
            </w:pPr>
            <w:r>
              <w:rPr>
                <w:sz w:val="24"/>
              </w:rPr>
              <w:t>в жилой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зоне</w:t>
            </w:r>
          </w:p>
          <w:p w:rsidR="00CC1ECE" w:rsidRDefault="00513E98">
            <w:pPr>
              <w:pStyle w:val="TableParagraph"/>
              <w:spacing w:line="264" w:lineRule="exact"/>
              <w:ind w:left="370"/>
              <w:rPr>
                <w:sz w:val="24"/>
              </w:rPr>
            </w:pPr>
            <w:r>
              <w:rPr>
                <w:sz w:val="24"/>
              </w:rPr>
              <w:t>X/Y</w:t>
            </w:r>
          </w:p>
        </w:tc>
        <w:tc>
          <w:tcPr>
            <w:tcW w:w="1079" w:type="dxa"/>
            <w:vMerge w:val="restart"/>
          </w:tcPr>
          <w:p w:rsidR="00CC1ECE" w:rsidRDefault="00513E98">
            <w:pPr>
              <w:pStyle w:val="TableParagraph"/>
              <w:spacing w:line="252" w:lineRule="auto"/>
              <w:ind w:left="21" w:right="146"/>
              <w:rPr>
                <w:sz w:val="24"/>
              </w:rPr>
            </w:pPr>
            <w:r>
              <w:rPr>
                <w:sz w:val="24"/>
              </w:rPr>
              <w:t>на грани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СЗЗ</w:t>
            </w:r>
          </w:p>
          <w:p w:rsidR="00CC1ECE" w:rsidRDefault="00513E98">
            <w:pPr>
              <w:pStyle w:val="TableParagraph"/>
              <w:spacing w:line="264" w:lineRule="exact"/>
              <w:ind w:left="21"/>
              <w:rPr>
                <w:sz w:val="24"/>
              </w:rPr>
            </w:pPr>
            <w:r>
              <w:rPr>
                <w:sz w:val="24"/>
              </w:rPr>
              <w:t>Х/Y</w:t>
            </w:r>
          </w:p>
        </w:tc>
        <w:tc>
          <w:tcPr>
            <w:tcW w:w="604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17"/>
              <w:rPr>
                <w:sz w:val="24"/>
              </w:rPr>
            </w:pPr>
            <w:r>
              <w:rPr>
                <w:w w:val="97"/>
                <w:sz w:val="24"/>
              </w:rPr>
              <w:t>N</w:t>
            </w:r>
          </w:p>
          <w:p w:rsidR="00CC1ECE" w:rsidRDefault="00513E98">
            <w:pPr>
              <w:pStyle w:val="TableParagraph"/>
              <w:spacing w:before="14"/>
              <w:ind w:left="22"/>
              <w:rPr>
                <w:sz w:val="24"/>
              </w:rPr>
            </w:pPr>
            <w:r>
              <w:rPr>
                <w:sz w:val="24"/>
              </w:rPr>
              <w:t>ист.</w:t>
            </w:r>
          </w:p>
        </w:tc>
        <w:tc>
          <w:tcPr>
            <w:tcW w:w="1675" w:type="dxa"/>
            <w:gridSpan w:val="2"/>
          </w:tcPr>
          <w:p w:rsidR="00CC1ECE" w:rsidRDefault="00513E98">
            <w:pPr>
              <w:pStyle w:val="TableParagraph"/>
              <w:spacing w:line="268" w:lineRule="exact"/>
              <w:ind w:left="367"/>
              <w:rPr>
                <w:sz w:val="24"/>
              </w:rPr>
            </w:pPr>
            <w:r>
              <w:rPr>
                <w:sz w:val="24"/>
              </w:rPr>
              <w:t>%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вклада</w:t>
            </w:r>
          </w:p>
        </w:tc>
        <w:tc>
          <w:tcPr>
            <w:tcW w:w="192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7"/>
        </w:trPr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76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39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5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</w:tcPr>
          <w:p w:rsidR="00CC1ECE" w:rsidRDefault="00513E98">
            <w:pPr>
              <w:pStyle w:val="TableParagraph"/>
              <w:spacing w:line="258" w:lineRule="exact"/>
              <w:ind w:left="16"/>
              <w:rPr>
                <w:sz w:val="24"/>
              </w:rPr>
            </w:pPr>
            <w:r>
              <w:rPr>
                <w:sz w:val="24"/>
              </w:rPr>
              <w:t>ЖЗ</w:t>
            </w:r>
          </w:p>
        </w:tc>
        <w:tc>
          <w:tcPr>
            <w:tcW w:w="835" w:type="dxa"/>
          </w:tcPr>
          <w:p w:rsidR="00CC1ECE" w:rsidRDefault="00513E98">
            <w:pPr>
              <w:pStyle w:val="TableParagraph"/>
              <w:spacing w:line="258" w:lineRule="exact"/>
              <w:ind w:left="228"/>
              <w:rPr>
                <w:sz w:val="24"/>
              </w:rPr>
            </w:pPr>
            <w:r>
              <w:rPr>
                <w:sz w:val="24"/>
              </w:rPr>
              <w:t>СЗЗ</w:t>
            </w:r>
          </w:p>
        </w:tc>
        <w:tc>
          <w:tcPr>
            <w:tcW w:w="192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1440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2764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2397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17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2519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081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22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079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604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17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840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16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835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  <w:tc>
          <w:tcPr>
            <w:tcW w:w="1927" w:type="dxa"/>
            <w:tcBorders>
              <w:bottom w:val="single" w:sz="4" w:space="0" w:color="000000"/>
            </w:tcBorders>
          </w:tcPr>
          <w:p w:rsidR="00CC1ECE" w:rsidRDefault="00513E98">
            <w:pPr>
              <w:pStyle w:val="TableParagraph"/>
              <w:spacing w:line="255" w:lineRule="exact"/>
              <w:ind w:left="172" w:right="180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CC1ECE">
        <w:trPr>
          <w:trHeight w:val="275"/>
        </w:trPr>
        <w:tc>
          <w:tcPr>
            <w:tcW w:w="1548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ECE" w:rsidRDefault="00513E98">
            <w:pPr>
              <w:pStyle w:val="TableParagraph"/>
              <w:tabs>
                <w:tab w:val="left" w:pos="3120"/>
              </w:tabs>
              <w:spacing w:line="256" w:lineRule="exact"/>
              <w:ind w:right="523"/>
              <w:jc w:val="center"/>
              <w:rPr>
                <w:sz w:val="24"/>
              </w:rPr>
            </w:pPr>
            <w:r>
              <w:rPr>
                <w:sz w:val="24"/>
              </w:rPr>
              <w:t>З 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 я з н я ю щ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ab/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щ 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 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</w:p>
        </w:tc>
      </w:tr>
      <w:tr w:rsidR="00CC1ECE">
        <w:trPr>
          <w:trHeight w:val="1053"/>
        </w:trPr>
        <w:tc>
          <w:tcPr>
            <w:tcW w:w="1440" w:type="dxa"/>
            <w:tcBorders>
              <w:top w:val="single" w:sz="4" w:space="0" w:color="000000"/>
            </w:tcBorders>
          </w:tcPr>
          <w:p w:rsidR="00CC1ECE" w:rsidRDefault="00513E98">
            <w:pPr>
              <w:pStyle w:val="TableParagraph"/>
              <w:spacing w:before="188"/>
              <w:ind w:left="489"/>
              <w:rPr>
                <w:sz w:val="24"/>
              </w:rPr>
            </w:pPr>
            <w:r>
              <w:rPr>
                <w:sz w:val="24"/>
              </w:rPr>
              <w:t>0337</w:t>
            </w:r>
          </w:p>
        </w:tc>
        <w:tc>
          <w:tcPr>
            <w:tcW w:w="2764" w:type="dxa"/>
            <w:tcBorders>
              <w:top w:val="single" w:sz="4" w:space="0" w:color="000000"/>
            </w:tcBorders>
          </w:tcPr>
          <w:p w:rsidR="00CC1ECE" w:rsidRDefault="00513E98">
            <w:pPr>
              <w:pStyle w:val="TableParagraph"/>
              <w:spacing w:before="188"/>
              <w:ind w:left="40"/>
              <w:rPr>
                <w:sz w:val="24"/>
              </w:rPr>
            </w:pPr>
            <w:r>
              <w:rPr>
                <w:sz w:val="24"/>
              </w:rPr>
              <w:t>Углерод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(Окись</w:t>
            </w:r>
          </w:p>
          <w:p w:rsidR="00CC1ECE" w:rsidRDefault="00513E98">
            <w:pPr>
              <w:pStyle w:val="TableParagraph"/>
              <w:spacing w:line="290" w:lineRule="atLeast"/>
              <w:ind w:left="40" w:right="302"/>
              <w:rPr>
                <w:sz w:val="24"/>
              </w:rPr>
            </w:pPr>
            <w:r>
              <w:rPr>
                <w:sz w:val="24"/>
              </w:rPr>
              <w:t>углерода, Угарный газ)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(584)</w:t>
            </w:r>
          </w:p>
        </w:tc>
        <w:tc>
          <w:tcPr>
            <w:tcW w:w="2397" w:type="dxa"/>
            <w:tcBorders>
              <w:top w:val="single" w:sz="4" w:space="0" w:color="000000"/>
            </w:tcBorders>
          </w:tcPr>
          <w:p w:rsidR="00CC1ECE" w:rsidRDefault="00513E98">
            <w:pPr>
              <w:pStyle w:val="TableParagraph"/>
              <w:spacing w:before="188"/>
              <w:ind w:left="575"/>
              <w:rPr>
                <w:sz w:val="24"/>
              </w:rPr>
            </w:pPr>
            <w:r>
              <w:rPr>
                <w:sz w:val="24"/>
              </w:rPr>
              <w:t>0.09999/0.49995</w:t>
            </w:r>
          </w:p>
        </w:tc>
        <w:tc>
          <w:tcPr>
            <w:tcW w:w="2519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081" w:type="dxa"/>
            <w:tcBorders>
              <w:top w:val="single" w:sz="4" w:space="0" w:color="000000"/>
            </w:tcBorders>
          </w:tcPr>
          <w:p w:rsidR="00CC1ECE" w:rsidRDefault="00513E98">
            <w:pPr>
              <w:pStyle w:val="TableParagraph"/>
              <w:spacing w:before="188"/>
              <w:ind w:left="41"/>
              <w:rPr>
                <w:sz w:val="24"/>
              </w:rPr>
            </w:pPr>
            <w:r>
              <w:rPr>
                <w:sz w:val="24"/>
              </w:rPr>
              <w:t>419/439</w:t>
            </w:r>
          </w:p>
        </w:tc>
        <w:tc>
          <w:tcPr>
            <w:tcW w:w="1079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604" w:type="dxa"/>
            <w:tcBorders>
              <w:top w:val="single" w:sz="4" w:space="0" w:color="000000"/>
            </w:tcBorders>
          </w:tcPr>
          <w:p w:rsidR="00CC1ECE" w:rsidRDefault="00513E98">
            <w:pPr>
              <w:pStyle w:val="TableParagraph"/>
              <w:spacing w:before="188"/>
              <w:ind w:left="101"/>
              <w:rPr>
                <w:sz w:val="24"/>
              </w:rPr>
            </w:pPr>
            <w:r>
              <w:rPr>
                <w:sz w:val="24"/>
              </w:rPr>
              <w:t>0001</w:t>
            </w:r>
          </w:p>
        </w:tc>
        <w:tc>
          <w:tcPr>
            <w:tcW w:w="840" w:type="dxa"/>
            <w:tcBorders>
              <w:top w:val="single" w:sz="4" w:space="0" w:color="000000"/>
            </w:tcBorders>
          </w:tcPr>
          <w:p w:rsidR="00CC1ECE" w:rsidRDefault="00513E98">
            <w:pPr>
              <w:pStyle w:val="TableParagraph"/>
              <w:spacing w:before="188"/>
              <w:ind w:left="24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835" w:type="dxa"/>
            <w:tcBorders>
              <w:top w:val="single" w:sz="4" w:space="0" w:color="000000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927" w:type="dxa"/>
            <w:tcBorders>
              <w:top w:val="single" w:sz="4" w:space="0" w:color="000000"/>
            </w:tcBorders>
          </w:tcPr>
          <w:p w:rsidR="00CC1ECE" w:rsidRDefault="00513E98">
            <w:pPr>
              <w:pStyle w:val="TableParagraph"/>
              <w:spacing w:before="188"/>
              <w:ind w:left="43"/>
              <w:rPr>
                <w:sz w:val="24"/>
              </w:rPr>
            </w:pPr>
            <w:r>
              <w:rPr>
                <w:sz w:val="24"/>
              </w:rPr>
              <w:t>Паркинг</w:t>
            </w:r>
          </w:p>
        </w:tc>
      </w:tr>
      <w:tr w:rsidR="00CC1ECE">
        <w:trPr>
          <w:trHeight w:val="277"/>
        </w:trPr>
        <w:tc>
          <w:tcPr>
            <w:tcW w:w="15486" w:type="dxa"/>
            <w:gridSpan w:val="10"/>
          </w:tcPr>
          <w:p w:rsidR="00CC1ECE" w:rsidRDefault="00513E98">
            <w:pPr>
              <w:pStyle w:val="TableParagraph"/>
              <w:spacing w:line="258" w:lineRule="exact"/>
              <w:ind w:left="40"/>
              <w:rPr>
                <w:sz w:val="24"/>
              </w:rPr>
            </w:pPr>
            <w:r>
              <w:rPr>
                <w:sz w:val="24"/>
              </w:rPr>
              <w:t>Примечание: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таблице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представлены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(группы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веществ),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максимальная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расчетная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концентрация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&gt;=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0.05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ПДК</w:t>
            </w:r>
          </w:p>
        </w:tc>
      </w:tr>
    </w:tbl>
    <w:p w:rsidR="00CC1ECE" w:rsidRDefault="00CC1ECE">
      <w:pPr>
        <w:spacing w:line="258" w:lineRule="exact"/>
        <w:rPr>
          <w:sz w:val="24"/>
        </w:rPr>
        <w:sectPr w:rsidR="00CC1ECE">
          <w:pgSz w:w="16860" w:h="11920" w:orient="landscape"/>
          <w:pgMar w:top="1100" w:right="380" w:bottom="280" w:left="62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Heading3"/>
        <w:spacing w:before="228" w:line="272" w:lineRule="exact"/>
        <w:ind w:left="2507" w:right="2349"/>
        <w:jc w:val="center"/>
      </w:pPr>
      <w:r>
        <w:t>Перечень</w:t>
      </w:r>
      <w:r>
        <w:rPr>
          <w:spacing w:val="-2"/>
        </w:rPr>
        <w:t xml:space="preserve"> </w:t>
      </w:r>
      <w:r>
        <w:t>источников,</w:t>
      </w:r>
      <w:r>
        <w:rPr>
          <w:spacing w:val="-4"/>
        </w:rPr>
        <w:t xml:space="preserve"> </w:t>
      </w:r>
      <w:r>
        <w:t>дающих</w:t>
      </w:r>
      <w:r>
        <w:rPr>
          <w:spacing w:val="-1"/>
        </w:rPr>
        <w:t xml:space="preserve"> </w:t>
      </w:r>
      <w:r>
        <w:t>наибольшие вклады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уровень</w:t>
      </w:r>
      <w:r>
        <w:rPr>
          <w:spacing w:val="-1"/>
        </w:rPr>
        <w:t xml:space="preserve"> </w:t>
      </w:r>
      <w:r>
        <w:t>загрязнения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строительства</w:t>
      </w:r>
    </w:p>
    <w:p w:rsidR="00CC1ECE" w:rsidRDefault="00513E98">
      <w:pPr>
        <w:pStyle w:val="a3"/>
        <w:spacing w:after="9" w:line="272" w:lineRule="exact"/>
        <w:ind w:left="106" w:right="14437"/>
        <w:jc w:val="center"/>
      </w:pPr>
      <w:r>
        <w:t>Таблица</w:t>
      </w:r>
      <w:r>
        <w:rPr>
          <w:spacing w:val="-2"/>
        </w:rPr>
        <w:t xml:space="preserve"> </w:t>
      </w:r>
      <w:r>
        <w:t>4.1.</w:t>
      </w:r>
    </w:p>
    <w:tbl>
      <w:tblPr>
        <w:tblStyle w:val="TableNormal"/>
        <w:tblW w:w="0" w:type="auto"/>
        <w:tblInd w:w="2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440"/>
        <w:gridCol w:w="2764"/>
        <w:gridCol w:w="2397"/>
        <w:gridCol w:w="2519"/>
        <w:gridCol w:w="1081"/>
        <w:gridCol w:w="1079"/>
        <w:gridCol w:w="604"/>
        <w:gridCol w:w="840"/>
        <w:gridCol w:w="835"/>
        <w:gridCol w:w="1927"/>
      </w:tblGrid>
      <w:tr w:rsidR="00CC1ECE">
        <w:trPr>
          <w:trHeight w:val="1103"/>
        </w:trPr>
        <w:tc>
          <w:tcPr>
            <w:tcW w:w="1440" w:type="dxa"/>
            <w:vMerge w:val="restart"/>
          </w:tcPr>
          <w:p w:rsidR="00CC1ECE" w:rsidRDefault="00513E98">
            <w:pPr>
              <w:pStyle w:val="TableParagraph"/>
              <w:ind w:left="167" w:right="303"/>
              <w:rPr>
                <w:sz w:val="24"/>
              </w:rPr>
            </w:pPr>
            <w:r>
              <w:rPr>
                <w:sz w:val="24"/>
              </w:rPr>
              <w:t>Код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вещества</w:t>
            </w:r>
          </w:p>
          <w:p w:rsidR="00CC1ECE" w:rsidRDefault="00513E98">
            <w:pPr>
              <w:pStyle w:val="TableParagraph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/</w:t>
            </w:r>
          </w:p>
          <w:p w:rsidR="00CC1ECE" w:rsidRDefault="00513E98">
            <w:pPr>
              <w:pStyle w:val="TableParagraph"/>
              <w:spacing w:line="252" w:lineRule="auto"/>
              <w:ind w:left="167" w:right="223"/>
              <w:rPr>
                <w:sz w:val="24"/>
              </w:rPr>
            </w:pP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суммации</w:t>
            </w:r>
          </w:p>
        </w:tc>
        <w:tc>
          <w:tcPr>
            <w:tcW w:w="2764" w:type="dxa"/>
            <w:vMerge w:val="restart"/>
          </w:tcPr>
          <w:p w:rsidR="00CC1ECE" w:rsidRDefault="00CC1ECE">
            <w:pPr>
              <w:pStyle w:val="TableParagraph"/>
              <w:spacing w:before="3"/>
              <w:rPr>
                <w:sz w:val="23"/>
              </w:rPr>
            </w:pPr>
          </w:p>
          <w:p w:rsidR="00CC1ECE" w:rsidRDefault="00513E98">
            <w:pPr>
              <w:pStyle w:val="TableParagraph"/>
              <w:ind w:left="909" w:right="573" w:hanging="240"/>
              <w:rPr>
                <w:sz w:val="24"/>
              </w:rPr>
            </w:pPr>
            <w:r>
              <w:rPr>
                <w:spacing w:val="-1"/>
                <w:sz w:val="24"/>
              </w:rPr>
              <w:t>Наименование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</w:tc>
        <w:tc>
          <w:tcPr>
            <w:tcW w:w="4916" w:type="dxa"/>
            <w:gridSpan w:val="2"/>
          </w:tcPr>
          <w:p w:rsidR="00CC1ECE" w:rsidRDefault="00513E98">
            <w:pPr>
              <w:pStyle w:val="TableParagraph"/>
              <w:tabs>
                <w:tab w:val="left" w:pos="3363"/>
              </w:tabs>
              <w:ind w:left="243" w:right="458" w:firstLine="240"/>
              <w:rPr>
                <w:sz w:val="24"/>
              </w:rPr>
            </w:pPr>
            <w:r>
              <w:rPr>
                <w:sz w:val="24"/>
              </w:rPr>
              <w:t>Расчетная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максимальная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приземная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концентрация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(общая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фона)</w:t>
            </w:r>
          </w:p>
          <w:p w:rsidR="00CC1ECE" w:rsidRDefault="00513E98">
            <w:pPr>
              <w:pStyle w:val="TableParagraph"/>
              <w:ind w:left="1503"/>
              <w:rPr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ПДК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мг/м3</w:t>
            </w:r>
          </w:p>
        </w:tc>
        <w:tc>
          <w:tcPr>
            <w:tcW w:w="2160" w:type="dxa"/>
            <w:gridSpan w:val="2"/>
          </w:tcPr>
          <w:p w:rsidR="00CC1ECE" w:rsidRDefault="00513E98">
            <w:pPr>
              <w:pStyle w:val="TableParagraph"/>
              <w:ind w:left="190" w:right="3" w:firstLine="31"/>
              <w:rPr>
                <w:sz w:val="24"/>
              </w:rPr>
            </w:pPr>
            <w:r>
              <w:rPr>
                <w:sz w:val="24"/>
              </w:rPr>
              <w:t>Координаты точек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максимальной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приземной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конц.</w:t>
            </w:r>
          </w:p>
        </w:tc>
        <w:tc>
          <w:tcPr>
            <w:tcW w:w="2279" w:type="dxa"/>
            <w:gridSpan w:val="3"/>
          </w:tcPr>
          <w:p w:rsidR="00CC1ECE" w:rsidRDefault="00513E98">
            <w:pPr>
              <w:pStyle w:val="TableParagraph"/>
              <w:ind w:left="41" w:right="122"/>
              <w:jc w:val="both"/>
              <w:rPr>
                <w:sz w:val="24"/>
              </w:rPr>
            </w:pPr>
            <w:r>
              <w:rPr>
                <w:sz w:val="24"/>
              </w:rPr>
              <w:t>Источники, дающие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наибольший вклад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макс.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концентрацию</w:t>
            </w:r>
          </w:p>
        </w:tc>
        <w:tc>
          <w:tcPr>
            <w:tcW w:w="1927" w:type="dxa"/>
            <w:vMerge w:val="restart"/>
          </w:tcPr>
          <w:p w:rsidR="00CC1ECE" w:rsidRDefault="00513E98">
            <w:pPr>
              <w:pStyle w:val="TableParagraph"/>
              <w:ind w:left="432" w:right="108" w:hanging="389"/>
              <w:rPr>
                <w:sz w:val="24"/>
              </w:rPr>
            </w:pPr>
            <w:r>
              <w:rPr>
                <w:sz w:val="24"/>
              </w:rPr>
              <w:t>Принадлежность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источника</w:t>
            </w:r>
          </w:p>
          <w:p w:rsidR="00CC1ECE" w:rsidRDefault="00513E98">
            <w:pPr>
              <w:pStyle w:val="TableParagraph"/>
              <w:ind w:left="223" w:right="275" w:hanging="180"/>
              <w:rPr>
                <w:sz w:val="24"/>
              </w:rPr>
            </w:pPr>
            <w:r>
              <w:rPr>
                <w:sz w:val="24"/>
              </w:rPr>
              <w:t>(производство,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цех,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участок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)</w:t>
            </w:r>
          </w:p>
        </w:tc>
      </w:tr>
      <w:tr w:rsidR="00CC1ECE">
        <w:trPr>
          <w:trHeight w:val="565"/>
        </w:trPr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76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397" w:type="dxa"/>
            <w:vMerge w:val="restart"/>
          </w:tcPr>
          <w:p w:rsidR="00CC1ECE" w:rsidRDefault="00513E98">
            <w:pPr>
              <w:pStyle w:val="TableParagraph"/>
              <w:spacing w:line="252" w:lineRule="auto"/>
              <w:ind w:left="764" w:right="743" w:firstLine="19"/>
              <w:rPr>
                <w:sz w:val="24"/>
              </w:rPr>
            </w:pPr>
            <w:r>
              <w:rPr>
                <w:sz w:val="24"/>
              </w:rPr>
              <w:t>в жилой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зоне</w:t>
            </w:r>
          </w:p>
        </w:tc>
        <w:tc>
          <w:tcPr>
            <w:tcW w:w="2519" w:type="dxa"/>
            <w:vMerge w:val="restart"/>
          </w:tcPr>
          <w:p w:rsidR="00CC1ECE" w:rsidRDefault="00513E98">
            <w:pPr>
              <w:pStyle w:val="TableParagraph"/>
              <w:spacing w:line="252" w:lineRule="auto"/>
              <w:ind w:left="467" w:right="839"/>
              <w:rPr>
                <w:sz w:val="24"/>
              </w:rPr>
            </w:pPr>
            <w:r>
              <w:rPr>
                <w:sz w:val="24"/>
              </w:rPr>
              <w:t>на границе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санитарно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CC1ECE" w:rsidRDefault="00513E98">
            <w:pPr>
              <w:pStyle w:val="TableParagraph"/>
              <w:spacing w:line="264" w:lineRule="exact"/>
              <w:ind w:left="467"/>
              <w:rPr>
                <w:sz w:val="24"/>
              </w:rPr>
            </w:pPr>
            <w:r>
              <w:rPr>
                <w:sz w:val="24"/>
              </w:rPr>
              <w:t>защитной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зоны</w:t>
            </w:r>
          </w:p>
        </w:tc>
        <w:tc>
          <w:tcPr>
            <w:tcW w:w="1081" w:type="dxa"/>
            <w:vMerge w:val="restart"/>
          </w:tcPr>
          <w:p w:rsidR="00CC1ECE" w:rsidRDefault="00513E98">
            <w:pPr>
              <w:pStyle w:val="TableParagraph"/>
              <w:spacing w:line="252" w:lineRule="auto"/>
              <w:ind w:left="310" w:right="-11" w:hanging="89"/>
              <w:rPr>
                <w:sz w:val="24"/>
              </w:rPr>
            </w:pPr>
            <w:r>
              <w:rPr>
                <w:sz w:val="24"/>
              </w:rPr>
              <w:t>в жилой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зоне</w:t>
            </w:r>
          </w:p>
          <w:p w:rsidR="00CC1ECE" w:rsidRDefault="00513E98">
            <w:pPr>
              <w:pStyle w:val="TableParagraph"/>
              <w:spacing w:line="264" w:lineRule="exact"/>
              <w:ind w:left="370"/>
              <w:rPr>
                <w:sz w:val="24"/>
              </w:rPr>
            </w:pPr>
            <w:r>
              <w:rPr>
                <w:sz w:val="24"/>
              </w:rPr>
              <w:t>X/Y</w:t>
            </w:r>
          </w:p>
        </w:tc>
        <w:tc>
          <w:tcPr>
            <w:tcW w:w="1079" w:type="dxa"/>
            <w:vMerge w:val="restart"/>
          </w:tcPr>
          <w:p w:rsidR="00CC1ECE" w:rsidRDefault="00513E98">
            <w:pPr>
              <w:pStyle w:val="TableParagraph"/>
              <w:spacing w:line="252" w:lineRule="auto"/>
              <w:ind w:left="21" w:right="146"/>
              <w:rPr>
                <w:sz w:val="24"/>
              </w:rPr>
            </w:pPr>
            <w:r>
              <w:rPr>
                <w:sz w:val="24"/>
              </w:rPr>
              <w:t>на грани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СЗЗ</w:t>
            </w:r>
          </w:p>
          <w:p w:rsidR="00CC1ECE" w:rsidRDefault="00513E98">
            <w:pPr>
              <w:pStyle w:val="TableParagraph"/>
              <w:spacing w:line="264" w:lineRule="exact"/>
              <w:ind w:left="21"/>
              <w:rPr>
                <w:sz w:val="24"/>
              </w:rPr>
            </w:pPr>
            <w:r>
              <w:rPr>
                <w:sz w:val="24"/>
              </w:rPr>
              <w:t>Х/Y</w:t>
            </w:r>
          </w:p>
        </w:tc>
        <w:tc>
          <w:tcPr>
            <w:tcW w:w="604" w:type="dxa"/>
            <w:vMerge w:val="restart"/>
          </w:tcPr>
          <w:p w:rsidR="00CC1ECE" w:rsidRDefault="00513E98">
            <w:pPr>
              <w:pStyle w:val="TableParagraph"/>
              <w:spacing w:line="268" w:lineRule="exact"/>
              <w:ind w:left="17"/>
              <w:rPr>
                <w:sz w:val="24"/>
              </w:rPr>
            </w:pPr>
            <w:r>
              <w:rPr>
                <w:w w:val="97"/>
                <w:sz w:val="24"/>
              </w:rPr>
              <w:t>N</w:t>
            </w:r>
          </w:p>
          <w:p w:rsidR="00CC1ECE" w:rsidRDefault="00513E98">
            <w:pPr>
              <w:pStyle w:val="TableParagraph"/>
              <w:spacing w:before="14"/>
              <w:ind w:left="22"/>
              <w:rPr>
                <w:sz w:val="24"/>
              </w:rPr>
            </w:pPr>
            <w:r>
              <w:rPr>
                <w:sz w:val="24"/>
              </w:rPr>
              <w:t>ист.</w:t>
            </w:r>
          </w:p>
        </w:tc>
        <w:tc>
          <w:tcPr>
            <w:tcW w:w="1675" w:type="dxa"/>
            <w:gridSpan w:val="2"/>
          </w:tcPr>
          <w:p w:rsidR="00CC1ECE" w:rsidRDefault="00513E98">
            <w:pPr>
              <w:pStyle w:val="TableParagraph"/>
              <w:spacing w:line="268" w:lineRule="exact"/>
              <w:ind w:left="367"/>
              <w:rPr>
                <w:sz w:val="24"/>
              </w:rPr>
            </w:pPr>
            <w:r>
              <w:rPr>
                <w:sz w:val="24"/>
              </w:rPr>
              <w:t>%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вклада</w:t>
            </w:r>
          </w:p>
        </w:tc>
        <w:tc>
          <w:tcPr>
            <w:tcW w:w="192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7"/>
        </w:trPr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76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39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5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</w:tcPr>
          <w:p w:rsidR="00CC1ECE" w:rsidRDefault="00513E98">
            <w:pPr>
              <w:pStyle w:val="TableParagraph"/>
              <w:spacing w:line="258" w:lineRule="exact"/>
              <w:ind w:left="228"/>
              <w:rPr>
                <w:sz w:val="24"/>
              </w:rPr>
            </w:pPr>
            <w:r>
              <w:rPr>
                <w:sz w:val="24"/>
              </w:rPr>
              <w:t>ЖЗ</w:t>
            </w:r>
          </w:p>
        </w:tc>
        <w:tc>
          <w:tcPr>
            <w:tcW w:w="835" w:type="dxa"/>
          </w:tcPr>
          <w:p w:rsidR="00CC1ECE" w:rsidRDefault="00513E98">
            <w:pPr>
              <w:pStyle w:val="TableParagraph"/>
              <w:spacing w:line="258" w:lineRule="exact"/>
              <w:ind w:left="228"/>
              <w:rPr>
                <w:sz w:val="24"/>
              </w:rPr>
            </w:pPr>
            <w:r>
              <w:rPr>
                <w:sz w:val="24"/>
              </w:rPr>
              <w:t>СЗЗ</w:t>
            </w:r>
          </w:p>
        </w:tc>
        <w:tc>
          <w:tcPr>
            <w:tcW w:w="192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275"/>
        </w:trPr>
        <w:tc>
          <w:tcPr>
            <w:tcW w:w="144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2764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2397" w:type="dxa"/>
          </w:tcPr>
          <w:p w:rsidR="00CC1ECE" w:rsidRDefault="00513E98">
            <w:pPr>
              <w:pStyle w:val="TableParagraph"/>
              <w:spacing w:line="255" w:lineRule="exact"/>
              <w:ind w:left="17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2519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081" w:type="dxa"/>
          </w:tcPr>
          <w:p w:rsidR="00CC1ECE" w:rsidRDefault="00513E98">
            <w:pPr>
              <w:pStyle w:val="TableParagraph"/>
              <w:spacing w:line="255" w:lineRule="exact"/>
              <w:ind w:left="22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079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604" w:type="dxa"/>
          </w:tcPr>
          <w:p w:rsidR="00CC1ECE" w:rsidRDefault="00513E98">
            <w:pPr>
              <w:pStyle w:val="TableParagraph"/>
              <w:spacing w:line="255" w:lineRule="exact"/>
              <w:ind w:left="17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840" w:type="dxa"/>
          </w:tcPr>
          <w:p w:rsidR="00CC1ECE" w:rsidRDefault="00513E98">
            <w:pPr>
              <w:pStyle w:val="TableParagraph"/>
              <w:spacing w:line="255" w:lineRule="exact"/>
              <w:ind w:left="16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835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  <w:tc>
          <w:tcPr>
            <w:tcW w:w="1927" w:type="dxa"/>
          </w:tcPr>
          <w:p w:rsidR="00CC1ECE" w:rsidRDefault="00513E98">
            <w:pPr>
              <w:pStyle w:val="TableParagraph"/>
              <w:spacing w:line="255" w:lineRule="exact"/>
              <w:ind w:left="172" w:right="180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CC1ECE">
        <w:trPr>
          <w:trHeight w:val="828"/>
        </w:trPr>
        <w:tc>
          <w:tcPr>
            <w:tcW w:w="15486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ind w:left="6411" w:right="7458"/>
              <w:rPr>
                <w:sz w:val="24"/>
              </w:rPr>
            </w:pPr>
            <w:r>
              <w:rPr>
                <w:spacing w:val="-1"/>
                <w:sz w:val="24"/>
              </w:rPr>
              <w:t>Существующее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положение</w:t>
            </w:r>
          </w:p>
          <w:p w:rsidR="00CC1ECE" w:rsidRDefault="00513E98">
            <w:pPr>
              <w:pStyle w:val="TableParagraph"/>
              <w:tabs>
                <w:tab w:val="left" w:pos="8290"/>
              </w:tabs>
              <w:spacing w:line="264" w:lineRule="exact"/>
              <w:ind w:left="5170"/>
              <w:rPr>
                <w:sz w:val="24"/>
              </w:rPr>
            </w:pPr>
            <w:r>
              <w:rPr>
                <w:sz w:val="24"/>
              </w:rPr>
              <w:t>З 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 я з н я 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щ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ab/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щ 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 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</w:p>
        </w:tc>
      </w:tr>
      <w:tr w:rsidR="00CC1ECE">
        <w:trPr>
          <w:trHeight w:val="5419"/>
        </w:trPr>
        <w:tc>
          <w:tcPr>
            <w:tcW w:w="144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88"/>
              <w:ind w:left="167"/>
              <w:rPr>
                <w:sz w:val="24"/>
              </w:rPr>
            </w:pPr>
            <w:r>
              <w:rPr>
                <w:sz w:val="24"/>
              </w:rPr>
              <w:t>2704</w:t>
            </w: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spacing w:before="3"/>
              <w:rPr>
                <w:sz w:val="25"/>
              </w:rPr>
            </w:pPr>
          </w:p>
          <w:p w:rsidR="00CC1ECE" w:rsidRDefault="00513E98"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2902</w:t>
            </w:r>
          </w:p>
          <w:p w:rsidR="00CC1ECE" w:rsidRDefault="00CC1ECE">
            <w:pPr>
              <w:pStyle w:val="TableParagraph"/>
              <w:spacing w:before="6"/>
              <w:rPr>
                <w:sz w:val="26"/>
              </w:rPr>
            </w:pPr>
          </w:p>
          <w:p w:rsidR="00CC1ECE" w:rsidRDefault="00513E98"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2908</w:t>
            </w:r>
          </w:p>
        </w:tc>
        <w:tc>
          <w:tcPr>
            <w:tcW w:w="2764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88" w:line="254" w:lineRule="auto"/>
              <w:ind w:left="40" w:right="470"/>
              <w:rPr>
                <w:sz w:val="24"/>
              </w:rPr>
            </w:pPr>
            <w:r>
              <w:rPr>
                <w:sz w:val="24"/>
              </w:rPr>
              <w:t>Бензин (нефтяной,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малосернистый) /в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углерод/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(60)</w:t>
            </w:r>
          </w:p>
          <w:p w:rsidR="00CC1ECE" w:rsidRDefault="00513E98">
            <w:pPr>
              <w:pStyle w:val="TableParagraph"/>
              <w:spacing w:line="252" w:lineRule="auto"/>
              <w:ind w:left="40" w:right="341"/>
              <w:rPr>
                <w:sz w:val="24"/>
              </w:rPr>
            </w:pPr>
            <w:r>
              <w:rPr>
                <w:sz w:val="24"/>
              </w:rPr>
              <w:t>Взвешенные частицы (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116)</w:t>
            </w:r>
          </w:p>
          <w:p w:rsidR="00CC1ECE" w:rsidRDefault="00513E98">
            <w:pPr>
              <w:pStyle w:val="TableParagraph"/>
              <w:spacing w:line="252" w:lineRule="auto"/>
              <w:ind w:left="40" w:right="296"/>
              <w:rPr>
                <w:sz w:val="24"/>
              </w:rPr>
            </w:pPr>
            <w:r>
              <w:rPr>
                <w:sz w:val="24"/>
              </w:rPr>
              <w:t>Пыль неорганическая,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содержащая двуокись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кремния в %: 70-20 (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шамот, цемент, пыль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цементного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 - глина,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глинистый сланец,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доменный шлак, песок,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клинкер, зола,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кремнезем,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углей</w:t>
            </w:r>
          </w:p>
          <w:p w:rsidR="00CC1ECE" w:rsidRDefault="00513E98">
            <w:pPr>
              <w:pStyle w:val="TableParagraph"/>
              <w:spacing w:line="290" w:lineRule="atLeast"/>
              <w:ind w:left="40"/>
              <w:rPr>
                <w:sz w:val="24"/>
              </w:rPr>
            </w:pPr>
            <w:r>
              <w:rPr>
                <w:sz w:val="24"/>
              </w:rPr>
              <w:t>казахстанских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месторождений)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(494)</w:t>
            </w:r>
          </w:p>
        </w:tc>
        <w:tc>
          <w:tcPr>
            <w:tcW w:w="2397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88"/>
              <w:ind w:left="8"/>
              <w:rPr>
                <w:sz w:val="24"/>
              </w:rPr>
            </w:pPr>
            <w:r>
              <w:rPr>
                <w:sz w:val="24"/>
              </w:rPr>
              <w:t>0.88675/4.43375</w:t>
            </w: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spacing w:before="3"/>
              <w:rPr>
                <w:sz w:val="25"/>
              </w:rPr>
            </w:pPr>
          </w:p>
          <w:p w:rsidR="00CC1ECE" w:rsidRDefault="00513E98"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1.00234/0.50117</w:t>
            </w:r>
          </w:p>
          <w:p w:rsidR="00CC1ECE" w:rsidRDefault="00CC1ECE">
            <w:pPr>
              <w:pStyle w:val="TableParagraph"/>
              <w:spacing w:before="6"/>
              <w:rPr>
                <w:sz w:val="26"/>
              </w:rPr>
            </w:pPr>
          </w:p>
          <w:p w:rsidR="00CC1ECE" w:rsidRDefault="00513E98"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1.12539/0.33762</w:t>
            </w:r>
          </w:p>
        </w:tc>
        <w:tc>
          <w:tcPr>
            <w:tcW w:w="2519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081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88"/>
              <w:ind w:left="41"/>
              <w:rPr>
                <w:sz w:val="24"/>
              </w:rPr>
            </w:pPr>
            <w:r>
              <w:rPr>
                <w:sz w:val="24"/>
              </w:rPr>
              <w:t>555/560</w:t>
            </w: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spacing w:before="3"/>
              <w:rPr>
                <w:sz w:val="25"/>
              </w:rPr>
            </w:pPr>
          </w:p>
          <w:p w:rsidR="00CC1ECE" w:rsidRDefault="00513E98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452/553</w:t>
            </w:r>
          </w:p>
          <w:p w:rsidR="00CC1ECE" w:rsidRDefault="00CC1ECE">
            <w:pPr>
              <w:pStyle w:val="TableParagraph"/>
              <w:spacing w:before="6"/>
              <w:rPr>
                <w:sz w:val="26"/>
              </w:rPr>
            </w:pPr>
          </w:p>
          <w:p w:rsidR="00CC1ECE" w:rsidRDefault="00513E98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452/553</w:t>
            </w:r>
          </w:p>
        </w:tc>
        <w:tc>
          <w:tcPr>
            <w:tcW w:w="1079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604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88"/>
              <w:ind w:left="82"/>
              <w:rPr>
                <w:sz w:val="24"/>
              </w:rPr>
            </w:pPr>
            <w:r>
              <w:rPr>
                <w:sz w:val="24"/>
              </w:rPr>
              <w:t>6001</w:t>
            </w: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spacing w:before="3"/>
              <w:rPr>
                <w:sz w:val="25"/>
              </w:rPr>
            </w:pPr>
          </w:p>
          <w:p w:rsidR="00CC1ECE" w:rsidRDefault="00513E98">
            <w:pPr>
              <w:pStyle w:val="TableParagraph"/>
              <w:ind w:left="82"/>
              <w:rPr>
                <w:sz w:val="24"/>
              </w:rPr>
            </w:pPr>
            <w:r>
              <w:rPr>
                <w:sz w:val="24"/>
              </w:rPr>
              <w:t>6001</w:t>
            </w:r>
          </w:p>
          <w:p w:rsidR="00CC1ECE" w:rsidRDefault="00CC1ECE">
            <w:pPr>
              <w:pStyle w:val="TableParagraph"/>
              <w:spacing w:before="6"/>
              <w:rPr>
                <w:sz w:val="26"/>
              </w:rPr>
            </w:pPr>
          </w:p>
          <w:p w:rsidR="00CC1ECE" w:rsidRDefault="00513E98">
            <w:pPr>
              <w:pStyle w:val="TableParagraph"/>
              <w:ind w:left="8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84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88"/>
              <w:ind w:left="228"/>
              <w:rPr>
                <w:sz w:val="24"/>
              </w:rPr>
            </w:pPr>
            <w:r>
              <w:rPr>
                <w:sz w:val="24"/>
              </w:rPr>
              <w:t>100</w:t>
            </w: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spacing w:before="3"/>
              <w:rPr>
                <w:sz w:val="25"/>
              </w:rPr>
            </w:pPr>
          </w:p>
          <w:p w:rsidR="00CC1ECE" w:rsidRDefault="00513E98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100</w:t>
            </w:r>
          </w:p>
          <w:p w:rsidR="00CC1ECE" w:rsidRDefault="00CC1ECE">
            <w:pPr>
              <w:pStyle w:val="TableParagraph"/>
              <w:spacing w:before="6"/>
              <w:rPr>
                <w:sz w:val="26"/>
              </w:rPr>
            </w:pPr>
          </w:p>
          <w:p w:rsidR="00CC1ECE" w:rsidRDefault="00513E98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835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1927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88"/>
              <w:ind w:left="43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spacing w:before="3"/>
              <w:rPr>
                <w:sz w:val="25"/>
              </w:rPr>
            </w:pPr>
          </w:p>
          <w:p w:rsidR="00CC1ECE" w:rsidRDefault="00513E98">
            <w:pPr>
              <w:pStyle w:val="TableParagraph"/>
              <w:spacing w:line="504" w:lineRule="auto"/>
              <w:ind w:left="43" w:right="210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Стройплощадка</w:t>
            </w:r>
          </w:p>
        </w:tc>
      </w:tr>
      <w:tr w:rsidR="00CC1ECE">
        <w:trPr>
          <w:trHeight w:val="275"/>
        </w:trPr>
        <w:tc>
          <w:tcPr>
            <w:tcW w:w="15486" w:type="dxa"/>
            <w:gridSpan w:val="10"/>
          </w:tcPr>
          <w:p w:rsidR="00CC1ECE" w:rsidRDefault="00513E98">
            <w:pPr>
              <w:pStyle w:val="TableParagraph"/>
              <w:spacing w:line="255" w:lineRule="exact"/>
              <w:ind w:left="40"/>
              <w:rPr>
                <w:sz w:val="24"/>
              </w:rPr>
            </w:pPr>
            <w:r>
              <w:rPr>
                <w:sz w:val="24"/>
              </w:rPr>
              <w:t>Примечание: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таблице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представлены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(группы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веществ),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максимальная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расчетная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концентрация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&gt;=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0.5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ПДК</w:t>
            </w:r>
          </w:p>
        </w:tc>
      </w:tr>
    </w:tbl>
    <w:p w:rsidR="00CC1ECE" w:rsidRDefault="00CC1ECE">
      <w:pPr>
        <w:spacing w:line="255" w:lineRule="exact"/>
        <w:rPr>
          <w:sz w:val="24"/>
        </w:rPr>
        <w:sectPr w:rsidR="00CC1ECE">
          <w:pgSz w:w="16860" w:h="11920" w:orient="landscape"/>
          <w:pgMar w:top="1100" w:right="380" w:bottom="280" w:left="620" w:header="720" w:footer="720" w:gutter="0"/>
          <w:cols w:space="720"/>
        </w:sectPr>
      </w:pPr>
    </w:p>
    <w:p w:rsidR="00CC1ECE" w:rsidRDefault="00CC1ECE">
      <w:pPr>
        <w:pStyle w:val="a3"/>
        <w:spacing w:before="2"/>
        <w:rPr>
          <w:sz w:val="13"/>
        </w:rPr>
      </w:pPr>
    </w:p>
    <w:p w:rsidR="00CC1ECE" w:rsidRDefault="00CC1ECE">
      <w:pPr>
        <w:rPr>
          <w:sz w:val="13"/>
        </w:rPr>
        <w:sectPr w:rsidR="00CC1ECE">
          <w:pgSz w:w="11920" w:h="16860"/>
          <w:pgMar w:top="1600" w:right="640" w:bottom="280" w:left="1500" w:header="720" w:footer="720" w:gutter="0"/>
          <w:cols w:space="720"/>
        </w:sect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spacing w:before="2"/>
        <w:rPr>
          <w:sz w:val="29"/>
        </w:rPr>
      </w:pPr>
    </w:p>
    <w:p w:rsidR="00CC1ECE" w:rsidRDefault="00513E98">
      <w:pPr>
        <w:pStyle w:val="a3"/>
        <w:spacing w:before="1"/>
        <w:ind w:left="636"/>
        <w:jc w:val="both"/>
      </w:pPr>
      <w:r>
        <w:rPr>
          <w:color w:val="413A4D"/>
          <w:w w:val="110"/>
        </w:rPr>
        <w:t>Г</w:t>
      </w:r>
      <w:r>
        <w:rPr>
          <w:color w:val="50535F"/>
          <w:w w:val="110"/>
        </w:rPr>
        <w:t>оро</w:t>
      </w:r>
      <w:r>
        <w:rPr>
          <w:color w:val="50535F"/>
          <w:spacing w:val="-3"/>
          <w:w w:val="110"/>
        </w:rPr>
        <w:t xml:space="preserve"> </w:t>
      </w:r>
      <w:r>
        <w:rPr>
          <w:color w:val="1F1F46"/>
          <w:w w:val="110"/>
        </w:rPr>
        <w:t xml:space="preserve">д </w:t>
      </w:r>
      <w:r>
        <w:rPr>
          <w:color w:val="50535F"/>
          <w:w w:val="110"/>
        </w:rPr>
        <w:t>:</w:t>
      </w:r>
      <w:r>
        <w:rPr>
          <w:color w:val="50535F"/>
          <w:spacing w:val="-2"/>
          <w:w w:val="110"/>
        </w:rPr>
        <w:t xml:space="preserve"> </w:t>
      </w:r>
      <w:r>
        <w:rPr>
          <w:color w:val="50535F"/>
          <w:w w:val="110"/>
        </w:rPr>
        <w:t>00</w:t>
      </w:r>
      <w:r>
        <w:rPr>
          <w:color w:val="413A4D"/>
          <w:w w:val="110"/>
        </w:rPr>
        <w:t>2</w:t>
      </w:r>
      <w:r>
        <w:rPr>
          <w:color w:val="413A4D"/>
          <w:spacing w:val="-2"/>
          <w:w w:val="110"/>
        </w:rPr>
        <w:t xml:space="preserve"> </w:t>
      </w:r>
      <w:r>
        <w:rPr>
          <w:color w:val="50535F"/>
          <w:w w:val="110"/>
        </w:rPr>
        <w:t>Алм</w:t>
      </w:r>
      <w:r>
        <w:rPr>
          <w:color w:val="413A4D"/>
          <w:w w:val="110"/>
        </w:rPr>
        <w:t>а</w:t>
      </w:r>
      <w:r>
        <w:rPr>
          <w:color w:val="1F1F46"/>
          <w:w w:val="110"/>
        </w:rPr>
        <w:t>т</w:t>
      </w:r>
      <w:r>
        <w:rPr>
          <w:color w:val="413A4D"/>
          <w:w w:val="110"/>
        </w:rPr>
        <w:t>ы</w:t>
      </w:r>
    </w:p>
    <w:p w:rsidR="00CC1ECE" w:rsidRDefault="00513E98">
      <w:pPr>
        <w:pStyle w:val="a3"/>
        <w:spacing w:before="12"/>
        <w:ind w:left="636" w:right="38" w:firstLine="4"/>
        <w:jc w:val="both"/>
      </w:pPr>
      <w:r>
        <w:rPr>
          <w:color w:val="50535F"/>
          <w:w w:val="110"/>
        </w:rPr>
        <w:t>Об</w:t>
      </w:r>
      <w:r>
        <w:rPr>
          <w:color w:val="442352"/>
          <w:w w:val="110"/>
        </w:rPr>
        <w:t>ъе</w:t>
      </w:r>
      <w:r>
        <w:rPr>
          <w:color w:val="50535F"/>
          <w:w w:val="110"/>
        </w:rPr>
        <w:t>к</w:t>
      </w:r>
      <w:r>
        <w:rPr>
          <w:color w:val="413A4D"/>
          <w:w w:val="110"/>
        </w:rPr>
        <w:t xml:space="preserve">т </w:t>
      </w:r>
      <w:r>
        <w:rPr>
          <w:color w:val="1D0056"/>
          <w:w w:val="110"/>
        </w:rPr>
        <w:t xml:space="preserve">: </w:t>
      </w:r>
      <w:r>
        <w:rPr>
          <w:color w:val="50535F"/>
          <w:w w:val="110"/>
        </w:rPr>
        <w:t>00</w:t>
      </w:r>
      <w:r>
        <w:rPr>
          <w:color w:val="442352"/>
          <w:w w:val="110"/>
        </w:rPr>
        <w:t xml:space="preserve">17 </w:t>
      </w:r>
      <w:r>
        <w:rPr>
          <w:w w:val="110"/>
        </w:rPr>
        <w:t>ТОО "Сартай Энерго сервис"</w:t>
      </w:r>
      <w:r>
        <w:rPr>
          <w:color w:val="50535F"/>
          <w:w w:val="110"/>
        </w:rPr>
        <w:t>"</w:t>
      </w:r>
      <w:r>
        <w:rPr>
          <w:color w:val="50535F"/>
          <w:spacing w:val="1"/>
          <w:w w:val="110"/>
        </w:rPr>
        <w:t xml:space="preserve"> </w:t>
      </w:r>
      <w:r>
        <w:rPr>
          <w:color w:val="0C0C5D"/>
          <w:w w:val="110"/>
        </w:rPr>
        <w:t>п</w:t>
      </w:r>
      <w:r>
        <w:rPr>
          <w:color w:val="413A4D"/>
          <w:w w:val="110"/>
        </w:rPr>
        <w:t>е</w:t>
      </w:r>
      <w:r>
        <w:rPr>
          <w:color w:val="50535F"/>
          <w:w w:val="110"/>
        </w:rPr>
        <w:t>р</w:t>
      </w:r>
      <w:r>
        <w:rPr>
          <w:color w:val="413A4D"/>
          <w:w w:val="110"/>
        </w:rPr>
        <w:t>и</w:t>
      </w:r>
      <w:r>
        <w:rPr>
          <w:color w:val="50535F"/>
          <w:w w:val="110"/>
        </w:rPr>
        <w:t>о</w:t>
      </w:r>
      <w:r>
        <w:rPr>
          <w:color w:val="1F1F46"/>
          <w:w w:val="110"/>
        </w:rPr>
        <w:t xml:space="preserve">д </w:t>
      </w:r>
      <w:r>
        <w:rPr>
          <w:color w:val="50535F"/>
          <w:w w:val="110"/>
        </w:rPr>
        <w:t>с</w:t>
      </w:r>
      <w:r>
        <w:rPr>
          <w:color w:val="1F1F46"/>
          <w:w w:val="110"/>
        </w:rPr>
        <w:t>т</w:t>
      </w:r>
      <w:r>
        <w:rPr>
          <w:color w:val="2A2A69"/>
          <w:w w:val="110"/>
        </w:rPr>
        <w:t>р</w:t>
      </w:r>
      <w:r>
        <w:rPr>
          <w:color w:val="50535F"/>
          <w:w w:val="110"/>
        </w:rPr>
        <w:t>о</w:t>
      </w:r>
      <w:r>
        <w:rPr>
          <w:color w:val="2A2A69"/>
          <w:w w:val="110"/>
        </w:rPr>
        <w:t>и</w:t>
      </w:r>
      <w:r>
        <w:rPr>
          <w:color w:val="1F1F46"/>
          <w:w w:val="110"/>
        </w:rPr>
        <w:t>т</w:t>
      </w:r>
      <w:r>
        <w:rPr>
          <w:color w:val="413A4D"/>
          <w:w w:val="110"/>
        </w:rPr>
        <w:t>е</w:t>
      </w:r>
      <w:r>
        <w:rPr>
          <w:color w:val="50535F"/>
          <w:w w:val="110"/>
        </w:rPr>
        <w:t>п</w:t>
      </w:r>
      <w:r>
        <w:rPr>
          <w:color w:val="413A4D"/>
          <w:w w:val="110"/>
        </w:rPr>
        <w:t>ьст</w:t>
      </w:r>
      <w:r>
        <w:rPr>
          <w:color w:val="1F1F46"/>
          <w:w w:val="110"/>
        </w:rPr>
        <w:t>в</w:t>
      </w:r>
      <w:r>
        <w:rPr>
          <w:color w:val="413A4D"/>
          <w:w w:val="110"/>
        </w:rPr>
        <w:t>а Ва</w:t>
      </w:r>
      <w:r>
        <w:rPr>
          <w:color w:val="2A2A69"/>
          <w:w w:val="110"/>
        </w:rPr>
        <w:t>р</w:t>
      </w:r>
      <w:r>
        <w:rPr>
          <w:color w:val="50535F"/>
          <w:w w:val="110"/>
        </w:rPr>
        <w:t xml:space="preserve">.№ </w:t>
      </w:r>
      <w:r>
        <w:rPr>
          <w:color w:val="413A4D"/>
          <w:w w:val="110"/>
        </w:rPr>
        <w:t xml:space="preserve">2 </w:t>
      </w:r>
      <w:r>
        <w:rPr>
          <w:color w:val="50535F"/>
          <w:w w:val="110"/>
        </w:rPr>
        <w:t>П</w:t>
      </w:r>
      <w:r>
        <w:rPr>
          <w:color w:val="413A4D"/>
          <w:w w:val="110"/>
        </w:rPr>
        <w:t xml:space="preserve">К </w:t>
      </w:r>
      <w:r>
        <w:rPr>
          <w:color w:val="50535F"/>
          <w:w w:val="110"/>
        </w:rPr>
        <w:t>Э</w:t>
      </w:r>
      <w:r>
        <w:rPr>
          <w:color w:val="413A4D"/>
          <w:w w:val="110"/>
        </w:rPr>
        <w:t>Р</w:t>
      </w:r>
      <w:r>
        <w:rPr>
          <w:color w:val="50535F"/>
          <w:w w:val="110"/>
        </w:rPr>
        <w:t>А v</w:t>
      </w:r>
      <w:r>
        <w:rPr>
          <w:color w:val="413A4D"/>
          <w:w w:val="110"/>
        </w:rPr>
        <w:t>2</w:t>
      </w:r>
      <w:r>
        <w:rPr>
          <w:color w:val="1D0056"/>
          <w:w w:val="110"/>
        </w:rPr>
        <w:t>.</w:t>
      </w:r>
      <w:r>
        <w:rPr>
          <w:color w:val="413A4D"/>
          <w:w w:val="110"/>
        </w:rPr>
        <w:t>5</w:t>
      </w:r>
      <w:r>
        <w:rPr>
          <w:color w:val="413A4D"/>
          <w:spacing w:val="1"/>
          <w:w w:val="110"/>
        </w:rPr>
        <w:t xml:space="preserve"> </w:t>
      </w:r>
      <w:r>
        <w:rPr>
          <w:color w:val="50535F"/>
          <w:w w:val="110"/>
        </w:rPr>
        <w:t>Мо</w:t>
      </w:r>
      <w:r>
        <w:rPr>
          <w:color w:val="413A4D"/>
          <w:w w:val="110"/>
        </w:rPr>
        <w:t>дел</w:t>
      </w:r>
      <w:r>
        <w:rPr>
          <w:color w:val="50535F"/>
          <w:w w:val="110"/>
        </w:rPr>
        <w:t>ь</w:t>
      </w:r>
      <w:r>
        <w:rPr>
          <w:color w:val="1D0056"/>
          <w:w w:val="110"/>
        </w:rPr>
        <w:t>:</w:t>
      </w:r>
      <w:r>
        <w:rPr>
          <w:color w:val="1D0056"/>
          <w:spacing w:val="-9"/>
          <w:w w:val="110"/>
        </w:rPr>
        <w:t xml:space="preserve"> </w:t>
      </w:r>
      <w:r>
        <w:rPr>
          <w:color w:val="50535F"/>
          <w:w w:val="110"/>
        </w:rPr>
        <w:t>О</w:t>
      </w:r>
      <w:r>
        <w:rPr>
          <w:color w:val="442352"/>
          <w:w w:val="110"/>
        </w:rPr>
        <w:t>НД</w:t>
      </w:r>
      <w:r>
        <w:rPr>
          <w:color w:val="28302C"/>
          <w:w w:val="110"/>
        </w:rPr>
        <w:t>-</w:t>
      </w:r>
      <w:r>
        <w:rPr>
          <w:color w:val="50535F"/>
          <w:w w:val="110"/>
        </w:rPr>
        <w:t>86</w:t>
      </w:r>
    </w:p>
    <w:p w:rsidR="00CC1ECE" w:rsidRDefault="00513E98">
      <w:pPr>
        <w:pStyle w:val="a3"/>
        <w:spacing w:before="16"/>
        <w:ind w:left="643" w:right="38"/>
        <w:jc w:val="both"/>
      </w:pPr>
      <w:r>
        <w:rPr>
          <w:color w:val="413A4D"/>
          <w:w w:val="110"/>
        </w:rPr>
        <w:t>27</w:t>
      </w:r>
      <w:r>
        <w:rPr>
          <w:color w:val="50535F"/>
          <w:w w:val="110"/>
        </w:rPr>
        <w:t>0</w:t>
      </w:r>
      <w:r>
        <w:rPr>
          <w:color w:val="413A4D"/>
          <w:w w:val="110"/>
        </w:rPr>
        <w:t>4</w:t>
      </w:r>
      <w:r>
        <w:rPr>
          <w:color w:val="413A4D"/>
          <w:spacing w:val="1"/>
          <w:w w:val="110"/>
        </w:rPr>
        <w:t xml:space="preserve"> </w:t>
      </w:r>
      <w:r>
        <w:rPr>
          <w:color w:val="413A4D"/>
          <w:w w:val="110"/>
        </w:rPr>
        <w:t>Бе</w:t>
      </w:r>
      <w:r>
        <w:rPr>
          <w:color w:val="0C0C5D"/>
          <w:w w:val="110"/>
        </w:rPr>
        <w:t>н</w:t>
      </w:r>
      <w:r>
        <w:rPr>
          <w:color w:val="413A4D"/>
          <w:w w:val="110"/>
        </w:rPr>
        <w:t>з</w:t>
      </w:r>
      <w:r>
        <w:rPr>
          <w:color w:val="50535F"/>
          <w:w w:val="110"/>
        </w:rPr>
        <w:t>и</w:t>
      </w:r>
      <w:r>
        <w:rPr>
          <w:color w:val="413A4D"/>
          <w:w w:val="110"/>
        </w:rPr>
        <w:t>н</w:t>
      </w:r>
      <w:r>
        <w:rPr>
          <w:color w:val="413A4D"/>
          <w:spacing w:val="1"/>
          <w:w w:val="110"/>
        </w:rPr>
        <w:t xml:space="preserve"> </w:t>
      </w:r>
      <w:r>
        <w:rPr>
          <w:color w:val="50535F"/>
          <w:w w:val="110"/>
        </w:rPr>
        <w:t>(н</w:t>
      </w:r>
      <w:r>
        <w:rPr>
          <w:color w:val="413A4D"/>
          <w:w w:val="110"/>
        </w:rPr>
        <w:t>е</w:t>
      </w:r>
      <w:r>
        <w:rPr>
          <w:color w:val="50535F"/>
          <w:w w:val="110"/>
        </w:rPr>
        <w:t>ф</w:t>
      </w:r>
      <w:r>
        <w:rPr>
          <w:color w:val="413A4D"/>
          <w:w w:val="110"/>
        </w:rPr>
        <w:t>тя</w:t>
      </w:r>
      <w:r>
        <w:rPr>
          <w:color w:val="0C0C5D"/>
          <w:w w:val="110"/>
        </w:rPr>
        <w:t>н</w:t>
      </w:r>
      <w:r>
        <w:rPr>
          <w:color w:val="50535F"/>
          <w:w w:val="110"/>
        </w:rPr>
        <w:t>ой</w:t>
      </w:r>
      <w:r>
        <w:rPr>
          <w:color w:val="6C6971"/>
          <w:w w:val="110"/>
        </w:rPr>
        <w:t>,</w:t>
      </w:r>
      <w:r>
        <w:rPr>
          <w:color w:val="6C6971"/>
          <w:spacing w:val="1"/>
          <w:w w:val="110"/>
        </w:rPr>
        <w:t xml:space="preserve"> </w:t>
      </w:r>
      <w:r>
        <w:rPr>
          <w:color w:val="50535F"/>
          <w:w w:val="110"/>
        </w:rPr>
        <w:t>м</w:t>
      </w:r>
      <w:r>
        <w:rPr>
          <w:color w:val="413A4D"/>
          <w:w w:val="110"/>
        </w:rPr>
        <w:t>а</w:t>
      </w:r>
      <w:r>
        <w:rPr>
          <w:color w:val="50535F"/>
          <w:w w:val="110"/>
        </w:rPr>
        <w:t>лос</w:t>
      </w:r>
      <w:r>
        <w:rPr>
          <w:color w:val="413A4D"/>
          <w:w w:val="110"/>
        </w:rPr>
        <w:t>е</w:t>
      </w:r>
      <w:r>
        <w:rPr>
          <w:color w:val="50535F"/>
          <w:w w:val="110"/>
        </w:rPr>
        <w:t>рн</w:t>
      </w:r>
      <w:r>
        <w:rPr>
          <w:color w:val="2A2A69"/>
          <w:w w:val="110"/>
        </w:rPr>
        <w:t>и</w:t>
      </w:r>
      <w:r>
        <w:rPr>
          <w:color w:val="413A4D"/>
          <w:w w:val="110"/>
        </w:rPr>
        <w:t>ст</w:t>
      </w:r>
      <w:r>
        <w:rPr>
          <w:color w:val="0C0C5D"/>
          <w:w w:val="110"/>
        </w:rPr>
        <w:t>ы</w:t>
      </w:r>
      <w:r>
        <w:rPr>
          <w:color w:val="2A2A69"/>
          <w:w w:val="110"/>
        </w:rPr>
        <w:t>й</w:t>
      </w:r>
      <w:r>
        <w:rPr>
          <w:color w:val="50535F"/>
          <w:w w:val="110"/>
        </w:rPr>
        <w:t>)</w:t>
      </w:r>
      <w:r>
        <w:rPr>
          <w:color w:val="50535F"/>
          <w:spacing w:val="1"/>
          <w:w w:val="110"/>
        </w:rPr>
        <w:t xml:space="preserve"> </w:t>
      </w:r>
      <w:r>
        <w:rPr>
          <w:color w:val="50535F"/>
          <w:w w:val="110"/>
        </w:rPr>
        <w:t>/</w:t>
      </w:r>
      <w:r>
        <w:rPr>
          <w:color w:val="413A4D"/>
          <w:w w:val="110"/>
        </w:rPr>
        <w:t>в</w:t>
      </w:r>
      <w:r>
        <w:rPr>
          <w:color w:val="413A4D"/>
          <w:spacing w:val="1"/>
          <w:w w:val="110"/>
        </w:rPr>
        <w:t xml:space="preserve"> </w:t>
      </w:r>
      <w:r>
        <w:rPr>
          <w:color w:val="0C0C5D"/>
          <w:w w:val="110"/>
        </w:rPr>
        <w:t>п</w:t>
      </w:r>
      <w:r>
        <w:rPr>
          <w:color w:val="413A4D"/>
          <w:w w:val="110"/>
        </w:rPr>
        <w:t>е</w:t>
      </w:r>
      <w:r>
        <w:rPr>
          <w:color w:val="50535F"/>
          <w:w w:val="110"/>
        </w:rPr>
        <w:t>р</w:t>
      </w:r>
      <w:r>
        <w:rPr>
          <w:color w:val="413A4D"/>
          <w:w w:val="110"/>
        </w:rPr>
        <w:t>ес</w:t>
      </w:r>
      <w:r>
        <w:rPr>
          <w:color w:val="50535F"/>
          <w:w w:val="110"/>
        </w:rPr>
        <w:t>ч</w:t>
      </w:r>
      <w:r>
        <w:rPr>
          <w:color w:val="413A4D"/>
          <w:w w:val="110"/>
        </w:rPr>
        <w:t>е</w:t>
      </w:r>
      <w:r>
        <w:rPr>
          <w:color w:val="50535F"/>
          <w:w w:val="110"/>
        </w:rPr>
        <w:t>т</w:t>
      </w:r>
      <w:r>
        <w:rPr>
          <w:color w:val="413A4D"/>
          <w:w w:val="110"/>
        </w:rPr>
        <w:t>е</w:t>
      </w:r>
      <w:r>
        <w:rPr>
          <w:color w:val="413A4D"/>
          <w:spacing w:val="-8"/>
          <w:w w:val="110"/>
        </w:rPr>
        <w:t xml:space="preserve"> </w:t>
      </w:r>
      <w:r>
        <w:rPr>
          <w:color w:val="50535F"/>
          <w:w w:val="110"/>
        </w:rPr>
        <w:t>н</w:t>
      </w:r>
      <w:r>
        <w:rPr>
          <w:color w:val="413A4D"/>
          <w:w w:val="110"/>
        </w:rPr>
        <w:t>а</w:t>
      </w:r>
      <w:r>
        <w:rPr>
          <w:color w:val="413A4D"/>
          <w:spacing w:val="7"/>
          <w:w w:val="110"/>
        </w:rPr>
        <w:t xml:space="preserve"> </w:t>
      </w:r>
      <w:r>
        <w:rPr>
          <w:color w:val="50535F"/>
          <w:w w:val="110"/>
        </w:rPr>
        <w:t>у</w:t>
      </w:r>
      <w:r>
        <w:rPr>
          <w:color w:val="2A2A69"/>
          <w:w w:val="110"/>
        </w:rPr>
        <w:t>г</w:t>
      </w:r>
      <w:r>
        <w:rPr>
          <w:color w:val="50535F"/>
          <w:w w:val="110"/>
        </w:rPr>
        <w:t>л</w:t>
      </w:r>
      <w:r>
        <w:rPr>
          <w:color w:val="413A4D"/>
          <w:w w:val="110"/>
        </w:rPr>
        <w:t>е</w:t>
      </w:r>
      <w:r>
        <w:rPr>
          <w:color w:val="50535F"/>
          <w:w w:val="110"/>
        </w:rPr>
        <w:t>род/</w:t>
      </w:r>
      <w:r>
        <w:rPr>
          <w:color w:val="50535F"/>
          <w:spacing w:val="-11"/>
          <w:w w:val="110"/>
        </w:rPr>
        <w:t xml:space="preserve"> </w:t>
      </w:r>
      <w:r>
        <w:rPr>
          <w:color w:val="50535F"/>
          <w:w w:val="110"/>
        </w:rPr>
        <w:t>(60)</w:t>
      </w:r>
    </w:p>
    <w:p w:rsidR="00CC1ECE" w:rsidRDefault="00513E98">
      <w:pPr>
        <w:pStyle w:val="a3"/>
        <w:tabs>
          <w:tab w:val="left" w:pos="1149"/>
        </w:tabs>
        <w:spacing w:before="36"/>
        <w:ind w:left="101"/>
      </w:pPr>
      <w:r>
        <w:rPr>
          <w:noProof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2231389</wp:posOffset>
            </wp:positionH>
            <wp:positionV relativeFrom="paragraph">
              <wp:posOffset>348019</wp:posOffset>
            </wp:positionV>
            <wp:extent cx="4095750" cy="188595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18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1ECE">
        <w:pict>
          <v:group id="_x0000_s8049" style="position:absolute;left:0;text-align:left;margin-left:174.1pt;margin-top:74.75pt;width:313.5pt;height:223.5pt;z-index:15737344;mso-position-horizontal-relative:page;mso-position-vertical-relative:text" coordorigin="3482,1495" coordsize="6270,447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8052" type="#_x0000_t75" style="position:absolute;left:4435;top:1500;width:4385;height:4464">
              <v:imagedata r:id="rId20" o:title=""/>
            </v:shape>
            <v:shape id="_x0000_s8051" style="position:absolute;left:5357;top:1500;width:2489;height:2" coordorigin="5357,1500" coordsize="2489,0" o:spt="100" adj="0,,0" path="m5357,1500r,m6607,1500r,m7846,1500r,e" filled="f" strokeweight=".18681mm">
              <v:stroke joinstyle="round"/>
              <v:formulas/>
              <v:path arrowok="t" o:connecttype="segments"/>
            </v:shape>
            <v:shape id="_x0000_s8050" style="position:absolute;left:3482;top:2516;width:6270;height:2486" coordorigin="3482,2516" coordsize="6270,2486" o:spt="100" adj="0,,0" path="m8820,2516r932,m3482,2516r954,m3482,3764r954,m8820,5002r932,m3482,5002r954,e" filled="f" strokeweight=".18658mm">
              <v:stroke joinstyle="round"/>
              <v:formulas/>
              <v:path arrowok="t" o:connecttype="segments"/>
            </v:shape>
            <w10:wrap anchorx="page"/>
          </v:group>
        </w:pict>
      </w:r>
      <w:r w:rsidR="00CC1ECE">
        <w:pict>
          <v:line id="_x0000_s8048" style="position:absolute;left:0;text-align:left;z-index:15737856;mso-position-horizontal-relative:page;mso-position-vertical-relative:text" from="174.1pt,63.9pt" to="487.6pt,63.9pt" strokeweight=".18658mm">
            <w10:wrap anchorx="page"/>
          </v:line>
        </w:pict>
      </w:r>
      <w:r>
        <w:rPr>
          <w:color w:val="6F2563"/>
          <w:w w:val="50"/>
        </w:rPr>
        <w:t>1</w:t>
      </w:r>
      <w:r>
        <w:rPr>
          <w:color w:val="6F2563"/>
          <w:spacing w:val="13"/>
          <w:w w:val="50"/>
        </w:rPr>
        <w:t xml:space="preserve"> </w:t>
      </w:r>
      <w:r>
        <w:rPr>
          <w:color w:val="71505F"/>
          <w:w w:val="50"/>
        </w:rPr>
        <w:t>6</w:t>
      </w:r>
      <w:r>
        <w:rPr>
          <w:color w:val="71505F"/>
          <w:w w:val="50"/>
        </w:rPr>
        <w:tab/>
      </w:r>
      <w:r>
        <w:rPr>
          <w:color w:val="757D79"/>
          <w:w w:val="80"/>
        </w:rPr>
        <w:t>10</w:t>
      </w: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spacing w:before="8"/>
        <w:rPr>
          <w:sz w:val="27"/>
        </w:rPr>
      </w:pPr>
    </w:p>
    <w:p w:rsidR="00CC1ECE" w:rsidRDefault="00CC1ECE">
      <w:pPr>
        <w:pStyle w:val="a3"/>
        <w:ind w:left="101"/>
      </w:pPr>
      <w:r>
        <w:pict>
          <v:group id="_x0000_s8043" style="position:absolute;left:0;text-align:left;margin-left:174.1pt;margin-top:-33.2pt;width:313.5pt;height:32.85pt;z-index:15736832;mso-position-horizontal-relative:page" coordorigin="3482,-664" coordsize="6270,657">
            <v:shape id="_x0000_s8047" style="position:absolute;left:3504;top:-14;width:6217;height:2" coordorigin="3504,-13" coordsize="6217,0" o:spt="100" adj="0,,0" path="m3504,-13r,m4107,-13r,m9096,-13r,m9721,-13r,e" filled="f" strokeweight=".18681mm">
              <v:stroke joinstyle="round"/>
              <v:formulas/>
              <v:path arrowok="t" o:connecttype="segments"/>
            </v:shape>
            <v:shape id="_x0000_s8046" style="position:absolute;left:3482;top:-659;width:6270;height:624" coordorigin="3482,-658" coordsize="6270,624" o:spt="100" adj="0,,0" path="m3482,-34r6270,m3482,-658r6270,e" filled="f" strokeweight=".18658mm">
              <v:stroke joinstyle="round"/>
              <v:formulas/>
              <v:path arrowok="t" o:connecttype="segments"/>
            </v:shape>
            <v:rect id="_x0000_s8045" style="position:absolute;left:3503;top:-660;width:604;height:625" filled="f" strokeweight=".18681mm"/>
            <v:shape id="_x0000_s8044" type="#_x0000_t75" style="position:absolute;left:3599;top:-367;width:342;height:125">
              <v:imagedata r:id="rId21" o:title=""/>
            </v:shape>
            <w10:wrap anchorx="page"/>
          </v:group>
        </w:pict>
      </w:r>
      <w:r w:rsidR="00513E98">
        <w:rPr>
          <w:color w:val="5D39FF"/>
        </w:rPr>
        <w:t>ю</w:t>
      </w:r>
    </w:p>
    <w:p w:rsidR="00CC1ECE" w:rsidRDefault="00513E98">
      <w:pPr>
        <w:pStyle w:val="a3"/>
        <w:tabs>
          <w:tab w:val="left" w:pos="1135"/>
        </w:tabs>
        <w:spacing w:before="90"/>
        <w:ind w:left="118"/>
      </w:pPr>
      <w:r>
        <w:br w:type="column"/>
      </w:r>
      <w:r>
        <w:rPr>
          <w:color w:val="58464A"/>
          <w:w w:val="90"/>
        </w:rPr>
        <w:lastRenderedPageBreak/>
        <w:t>5</w:t>
      </w:r>
      <w:r>
        <w:rPr>
          <w:color w:val="58464A"/>
          <w:w w:val="90"/>
        </w:rPr>
        <w:tab/>
      </w:r>
      <w:r>
        <w:rPr>
          <w:color w:val="868E8B"/>
          <w:w w:val="55"/>
          <w:position w:val="1"/>
        </w:rPr>
        <w:t>1</w:t>
      </w:r>
      <w:r>
        <w:rPr>
          <w:color w:val="868E8B"/>
          <w:spacing w:val="22"/>
          <w:w w:val="55"/>
          <w:position w:val="1"/>
        </w:rPr>
        <w:t xml:space="preserve"> </w:t>
      </w:r>
      <w:r>
        <w:rPr>
          <w:color w:val="6C6971"/>
          <w:w w:val="55"/>
          <w:position w:val="1"/>
        </w:rPr>
        <w:t>9</w:t>
      </w:r>
    </w:p>
    <w:p w:rsidR="00CC1ECE" w:rsidRDefault="00CC1ECE">
      <w:pPr>
        <w:pStyle w:val="a3"/>
        <w:spacing w:before="26"/>
        <w:ind w:left="101"/>
      </w:pPr>
      <w:r>
        <w:pict>
          <v:group id="_x0000_s8040" style="position:absolute;left:0;text-align:left;margin-left:470.25pt;margin-top:-7.05pt;width:7.95pt;height:36.8pt;z-index:-33786368;mso-position-horizontal-relative:page" coordorigin="9405,-141" coordsize="159,736">
            <v:shape id="_x0000_s8042" type="#_x0000_t75" style="position:absolute;left:9405;top:-142;width:159;height:279">
              <v:imagedata r:id="rId22" o:title=""/>
            </v:shape>
            <v:shape id="_x0000_s8041" style="position:absolute;left:9463;top:34;width:85;height:560" coordorigin="9464,35" coordsize="85,560" path="m9512,35r-34,78l9467,202r-3,113l9464,376r7,102l9483,552r23,43l9513,591r25,-84l9546,427r2,-49l9545,370r-3,32l9539,429r-15,66l9514,505r-7,-5l9490,432r-6,-78l9481,265r1,-44l9486,147r12,-63l9508,73r4,l9523,158r2,23l9528,203r3,8l9538,211r3,-5l9544,188r1,-12l9545,162r-5,-65l9519,37r-7,-2xe" fillcolor="#4f61ff" stroked="f">
              <v:path arrowok="t"/>
            </v:shape>
            <w10:wrap anchorx="page"/>
          </v:group>
        </w:pict>
      </w:r>
      <w:r w:rsidR="00513E98">
        <w:rPr>
          <w:color w:val="50535F"/>
          <w:w w:val="40"/>
        </w:rPr>
        <w:t>2</w:t>
      </w:r>
      <w:r w:rsidR="00513E98">
        <w:rPr>
          <w:color w:val="50535F"/>
          <w:spacing w:val="10"/>
          <w:w w:val="40"/>
        </w:rPr>
        <w:t xml:space="preserve"> </w:t>
      </w:r>
      <w:r w:rsidR="00513E98">
        <w:rPr>
          <w:color w:val="6C6971"/>
          <w:w w:val="40"/>
        </w:rPr>
        <w:t>9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tabs>
          <w:tab w:val="left" w:pos="1183"/>
        </w:tabs>
        <w:ind w:left="178"/>
      </w:pPr>
      <w:r>
        <w:rPr>
          <w:color w:val="50535F"/>
          <w:w w:val="40"/>
        </w:rPr>
        <w:t>9</w:t>
      </w:r>
      <w:r>
        <w:rPr>
          <w:color w:val="50535F"/>
          <w:w w:val="40"/>
        </w:rPr>
        <w:tab/>
        <w:t>7</w:t>
      </w:r>
      <w:r>
        <w:rPr>
          <w:color w:val="50535F"/>
          <w:spacing w:val="19"/>
          <w:w w:val="40"/>
        </w:rPr>
        <w:t xml:space="preserve"> </w:t>
      </w:r>
      <w:r>
        <w:rPr>
          <w:color w:val="0000FF"/>
          <w:w w:val="40"/>
        </w:rPr>
        <w:t>·</w: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a3"/>
        <w:spacing w:before="2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6240398</wp:posOffset>
            </wp:positionH>
            <wp:positionV relativeFrom="paragraph">
              <wp:posOffset>165246</wp:posOffset>
            </wp:positionV>
            <wp:extent cx="218353" cy="79343"/>
            <wp:effectExtent l="0" t="0" r="0" b="0"/>
            <wp:wrapTopAndBottom/>
            <wp:docPr id="3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5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rPr>
          <w:sz w:val="19"/>
        </w:rPr>
        <w:sectPr w:rsidR="00CC1ECE">
          <w:type w:val="continuous"/>
          <w:pgSz w:w="11920" w:h="16860"/>
          <w:pgMar w:top="200" w:right="640" w:bottom="0" w:left="1500" w:header="720" w:footer="720" w:gutter="0"/>
          <w:cols w:num="2" w:space="720" w:equalWidth="0">
            <w:col w:w="6025" w:space="1481"/>
            <w:col w:w="2274"/>
          </w:cols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7"/>
        <w:rPr>
          <w:sz w:val="20"/>
        </w:rPr>
      </w:pPr>
    </w:p>
    <w:p w:rsidR="00CC1ECE" w:rsidRDefault="00513E98">
      <w:pPr>
        <w:pStyle w:val="Heading3"/>
        <w:tabs>
          <w:tab w:val="left" w:pos="7516"/>
          <w:tab w:val="left" w:pos="7907"/>
        </w:tabs>
        <w:spacing w:before="87" w:line="200" w:lineRule="exact"/>
        <w:ind w:left="4107"/>
        <w:rPr>
          <w:b w:val="0"/>
        </w:rPr>
      </w:pPr>
      <w:r>
        <w:rPr>
          <w:color w:val="6C6971"/>
          <w:w w:val="105"/>
          <w:position w:val="1"/>
        </w:rPr>
        <w:t>И</w:t>
      </w:r>
      <w:r>
        <w:rPr>
          <w:color w:val="6C6971"/>
          <w:spacing w:val="31"/>
          <w:w w:val="105"/>
          <w:position w:val="1"/>
        </w:rPr>
        <w:t xml:space="preserve"> </w:t>
      </w:r>
      <w:r>
        <w:rPr>
          <w:color w:val="413A4D"/>
          <w:w w:val="105"/>
          <w:position w:val="1"/>
        </w:rPr>
        <w:t>з</w:t>
      </w:r>
      <w:r>
        <w:rPr>
          <w:color w:val="413A4D"/>
          <w:spacing w:val="29"/>
          <w:w w:val="105"/>
          <w:position w:val="1"/>
        </w:rPr>
        <w:t xml:space="preserve"> </w:t>
      </w:r>
      <w:r>
        <w:rPr>
          <w:color w:val="6C6971"/>
          <w:w w:val="105"/>
          <w:position w:val="1"/>
        </w:rPr>
        <w:t>о</w:t>
      </w:r>
      <w:r>
        <w:rPr>
          <w:color w:val="6C6971"/>
          <w:spacing w:val="31"/>
          <w:w w:val="105"/>
          <w:position w:val="1"/>
        </w:rPr>
        <w:t xml:space="preserve"> </w:t>
      </w:r>
      <w:r>
        <w:rPr>
          <w:color w:val="50535F"/>
          <w:w w:val="105"/>
          <w:position w:val="1"/>
        </w:rPr>
        <w:t>л</w:t>
      </w:r>
      <w:r>
        <w:rPr>
          <w:color w:val="50535F"/>
          <w:spacing w:val="30"/>
          <w:w w:val="105"/>
          <w:position w:val="1"/>
        </w:rPr>
        <w:t xml:space="preserve"> </w:t>
      </w:r>
      <w:r>
        <w:rPr>
          <w:color w:val="4F6D92"/>
          <w:w w:val="105"/>
          <w:position w:val="1"/>
        </w:rPr>
        <w:t>1</w:t>
      </w:r>
      <w:r>
        <w:rPr>
          <w:color w:val="53797A"/>
          <w:w w:val="105"/>
          <w:position w:val="1"/>
        </w:rPr>
        <w:t>н</w:t>
      </w:r>
      <w:r>
        <w:rPr>
          <w:color w:val="71505F"/>
          <w:w w:val="105"/>
          <w:position w:val="1"/>
        </w:rPr>
        <w:t>щ</w:t>
      </w:r>
      <w:r>
        <w:rPr>
          <w:color w:val="71505F"/>
          <w:w w:val="105"/>
          <w:position w:val="1"/>
        </w:rPr>
        <w:tab/>
      </w:r>
      <w:r>
        <w:rPr>
          <w:b w:val="0"/>
          <w:color w:val="50535F"/>
          <w:w w:val="105"/>
        </w:rPr>
        <w:t>О</w:t>
      </w:r>
      <w:r>
        <w:rPr>
          <w:b w:val="0"/>
          <w:color w:val="50535F"/>
          <w:w w:val="105"/>
        </w:rPr>
        <w:tab/>
      </w:r>
      <w:r>
        <w:rPr>
          <w:b w:val="0"/>
          <w:color w:val="413A4D"/>
          <w:w w:val="105"/>
        </w:rPr>
        <w:t>3</w:t>
      </w:r>
    </w:p>
    <w:p w:rsidR="00CC1ECE" w:rsidRDefault="00CC1ECE">
      <w:pPr>
        <w:spacing w:line="200" w:lineRule="exact"/>
        <w:sectPr w:rsidR="00CC1ECE">
          <w:type w:val="continuous"/>
          <w:pgSz w:w="11920" w:h="16860"/>
          <w:pgMar w:top="200" w:right="640" w:bottom="0" w:left="1500" w:header="720" w:footer="720" w:gutter="0"/>
          <w:cols w:space="720"/>
        </w:sectPr>
      </w:pPr>
    </w:p>
    <w:p w:rsidR="00CC1ECE" w:rsidRDefault="00513E98">
      <w:pPr>
        <w:spacing w:before="78"/>
        <w:ind w:left="1210"/>
        <w:jc w:val="both"/>
        <w:rPr>
          <w:b/>
          <w:sz w:val="24"/>
        </w:rPr>
      </w:pPr>
      <w:r>
        <w:rPr>
          <w:b/>
          <w:color w:val="6C6971"/>
          <w:w w:val="105"/>
          <w:sz w:val="24"/>
        </w:rPr>
        <w:lastRenderedPageBreak/>
        <w:t>Усло</w:t>
      </w:r>
      <w:r>
        <w:rPr>
          <w:b/>
          <w:color w:val="413A4D"/>
          <w:w w:val="105"/>
          <w:sz w:val="24"/>
        </w:rPr>
        <w:t>в</w:t>
      </w:r>
      <w:r>
        <w:rPr>
          <w:b/>
          <w:color w:val="53797A"/>
          <w:w w:val="105"/>
          <w:sz w:val="24"/>
        </w:rPr>
        <w:t>н</w:t>
      </w:r>
      <w:r>
        <w:rPr>
          <w:b/>
          <w:color w:val="6D3448"/>
          <w:w w:val="105"/>
          <w:sz w:val="24"/>
        </w:rPr>
        <w:t>ы</w:t>
      </w:r>
      <w:r>
        <w:rPr>
          <w:b/>
          <w:color w:val="1F1F46"/>
          <w:w w:val="105"/>
          <w:sz w:val="24"/>
        </w:rPr>
        <w:t>е</w:t>
      </w:r>
      <w:r>
        <w:rPr>
          <w:b/>
          <w:color w:val="6C6971"/>
          <w:w w:val="105"/>
          <w:sz w:val="24"/>
        </w:rPr>
        <w:t xml:space="preserve">0     </w:t>
      </w:r>
      <w:r>
        <w:rPr>
          <w:b/>
          <w:color w:val="6C6971"/>
          <w:spacing w:val="53"/>
          <w:w w:val="105"/>
          <w:sz w:val="24"/>
        </w:rPr>
        <w:t xml:space="preserve"> </w:t>
      </w:r>
      <w:r>
        <w:rPr>
          <w:b/>
          <w:color w:val="50535F"/>
          <w:w w:val="105"/>
          <w:sz w:val="24"/>
        </w:rPr>
        <w:t>6</w:t>
      </w:r>
    </w:p>
    <w:p w:rsidR="00CC1ECE" w:rsidRDefault="00513E98">
      <w:pPr>
        <w:pStyle w:val="Heading3"/>
        <w:ind w:left="1526" w:right="31"/>
        <w:jc w:val="both"/>
      </w:pPr>
      <w:r>
        <w:rPr>
          <w:color w:val="50535F"/>
          <w:w w:val="105"/>
        </w:rPr>
        <w:t>оо</w:t>
      </w:r>
      <w:r>
        <w:rPr>
          <w:color w:val="2A2A69"/>
          <w:w w:val="105"/>
        </w:rPr>
        <w:t>н</w:t>
      </w:r>
      <w:r>
        <w:rPr>
          <w:color w:val="50535F"/>
          <w:w w:val="105"/>
        </w:rPr>
        <w:t>а</w:t>
      </w:r>
      <w:r>
        <w:rPr>
          <w:color w:val="552574"/>
          <w:w w:val="105"/>
        </w:rPr>
        <w:t>ч</w:t>
      </w:r>
      <w:r>
        <w:rPr>
          <w:color w:val="50535F"/>
          <w:w w:val="105"/>
        </w:rPr>
        <w:t>е</w:t>
      </w:r>
      <w:r>
        <w:rPr>
          <w:color w:val="6D3448"/>
          <w:w w:val="105"/>
        </w:rPr>
        <w:t>н</w:t>
      </w:r>
      <w:r>
        <w:rPr>
          <w:color w:val="6D3448"/>
          <w:spacing w:val="1"/>
          <w:w w:val="105"/>
        </w:rPr>
        <w:t xml:space="preserve"> </w:t>
      </w:r>
      <w:r>
        <w:rPr>
          <w:color w:val="4F6D92"/>
          <w:w w:val="105"/>
        </w:rPr>
        <w:t>1</w:t>
      </w:r>
      <w:r>
        <w:rPr>
          <w:color w:val="58464A"/>
          <w:w w:val="105"/>
        </w:rPr>
        <w:t>я</w:t>
      </w:r>
      <w:r>
        <w:rPr>
          <w:color w:val="89223E"/>
          <w:w w:val="105"/>
        </w:rPr>
        <w:t>:</w:t>
      </w:r>
      <w:r>
        <w:rPr>
          <w:color w:val="89223E"/>
          <w:spacing w:val="-60"/>
          <w:w w:val="105"/>
        </w:rPr>
        <w:t xml:space="preserve"> </w:t>
      </w:r>
      <w:r>
        <w:rPr>
          <w:color w:val="50535F"/>
          <w:spacing w:val="-8"/>
          <w:w w:val="105"/>
        </w:rPr>
        <w:t>Ж</w:t>
      </w:r>
      <w:r>
        <w:rPr>
          <w:color w:val="71505F"/>
          <w:spacing w:val="-8"/>
          <w:w w:val="105"/>
        </w:rPr>
        <w:t>и</w:t>
      </w:r>
      <w:r>
        <w:rPr>
          <w:color w:val="50535F"/>
          <w:spacing w:val="-8"/>
          <w:w w:val="105"/>
        </w:rPr>
        <w:t>лы</w:t>
      </w:r>
      <w:r>
        <w:rPr>
          <w:color w:val="1F1F46"/>
          <w:spacing w:val="-8"/>
          <w:w w:val="105"/>
        </w:rPr>
        <w:t xml:space="preserve">е </w:t>
      </w:r>
      <w:r>
        <w:rPr>
          <w:color w:val="50535F"/>
          <w:spacing w:val="-7"/>
          <w:w w:val="105"/>
        </w:rPr>
        <w:t>.зо</w:t>
      </w:r>
      <w:r>
        <w:rPr>
          <w:color w:val="53797A"/>
          <w:spacing w:val="-7"/>
          <w:w w:val="105"/>
        </w:rPr>
        <w:t>н</w:t>
      </w:r>
      <w:r>
        <w:rPr>
          <w:color w:val="71505F"/>
          <w:spacing w:val="-7"/>
          <w:w w:val="105"/>
        </w:rPr>
        <w:t>ы</w:t>
      </w:r>
      <w:r>
        <w:rPr>
          <w:color w:val="943074"/>
          <w:spacing w:val="-7"/>
          <w:w w:val="105"/>
        </w:rPr>
        <w:t>.</w:t>
      </w:r>
      <w:r>
        <w:rPr>
          <w:color w:val="943074"/>
          <w:spacing w:val="-60"/>
          <w:w w:val="105"/>
        </w:rPr>
        <w:t xml:space="preserve"> </w:t>
      </w:r>
      <w:r>
        <w:rPr>
          <w:color w:val="6D3448"/>
          <w:w w:val="105"/>
        </w:rPr>
        <w:t>г</w:t>
      </w:r>
      <w:r>
        <w:rPr>
          <w:color w:val="442352"/>
          <w:w w:val="105"/>
        </w:rPr>
        <w:t>р</w:t>
      </w:r>
      <w:r>
        <w:rPr>
          <w:color w:val="50535F"/>
          <w:w w:val="105"/>
        </w:rPr>
        <w:t>у</w:t>
      </w:r>
      <w:r>
        <w:rPr>
          <w:color w:val="53797A"/>
          <w:w w:val="105"/>
        </w:rPr>
        <w:t>п</w:t>
      </w:r>
      <w:r>
        <w:rPr>
          <w:color w:val="6D3448"/>
          <w:w w:val="105"/>
        </w:rPr>
        <w:t>п</w:t>
      </w:r>
      <w:r>
        <w:rPr>
          <w:color w:val="2A4453"/>
          <w:w w:val="105"/>
        </w:rPr>
        <w:t>а</w:t>
      </w:r>
      <w:r>
        <w:rPr>
          <w:color w:val="2A4453"/>
          <w:spacing w:val="-14"/>
          <w:w w:val="105"/>
        </w:rPr>
        <w:t xml:space="preserve"> </w:t>
      </w:r>
      <w:r>
        <w:rPr>
          <w:color w:val="585580"/>
          <w:w w:val="105"/>
        </w:rPr>
        <w:t>N</w:t>
      </w:r>
      <w:r>
        <w:rPr>
          <w:color w:val="585580"/>
          <w:spacing w:val="-13"/>
          <w:w w:val="105"/>
        </w:rPr>
        <w:t xml:space="preserve"> </w:t>
      </w:r>
      <w:r>
        <w:rPr>
          <w:color w:val="53797A"/>
          <w:w w:val="105"/>
        </w:rPr>
        <w:t>0</w:t>
      </w:r>
      <w:r>
        <w:rPr>
          <w:color w:val="164A89"/>
          <w:w w:val="105"/>
        </w:rPr>
        <w:t>1</w:t>
      </w: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31"/>
        </w:rPr>
      </w:pPr>
    </w:p>
    <w:p w:rsidR="00CC1ECE" w:rsidRDefault="00513E98">
      <w:pPr>
        <w:spacing w:before="1" w:line="237" w:lineRule="auto"/>
        <w:ind w:left="1526"/>
        <w:jc w:val="both"/>
        <w:rPr>
          <w:b/>
          <w:sz w:val="24"/>
        </w:rPr>
      </w:pPr>
      <w:r>
        <w:rPr>
          <w:b/>
          <w:color w:val="50535F"/>
          <w:spacing w:val="-5"/>
          <w:w w:val="105"/>
          <w:sz w:val="24"/>
        </w:rPr>
        <w:t>Ж</w:t>
      </w:r>
      <w:r>
        <w:rPr>
          <w:b/>
          <w:color w:val="71505F"/>
          <w:spacing w:val="-5"/>
          <w:w w:val="105"/>
          <w:sz w:val="24"/>
        </w:rPr>
        <w:t>и</w:t>
      </w:r>
      <w:r>
        <w:rPr>
          <w:b/>
          <w:color w:val="50535F"/>
          <w:spacing w:val="-5"/>
          <w:w w:val="105"/>
          <w:sz w:val="24"/>
        </w:rPr>
        <w:t>лы</w:t>
      </w:r>
      <w:r>
        <w:rPr>
          <w:b/>
          <w:color w:val="1F1F46"/>
          <w:spacing w:val="-5"/>
          <w:w w:val="105"/>
          <w:sz w:val="24"/>
        </w:rPr>
        <w:t xml:space="preserve">е </w:t>
      </w:r>
      <w:r>
        <w:rPr>
          <w:b/>
          <w:color w:val="50535F"/>
          <w:spacing w:val="-5"/>
          <w:w w:val="105"/>
          <w:sz w:val="24"/>
        </w:rPr>
        <w:t>.зо</w:t>
      </w:r>
      <w:r>
        <w:rPr>
          <w:b/>
          <w:color w:val="53797A"/>
          <w:spacing w:val="-5"/>
          <w:w w:val="105"/>
          <w:sz w:val="24"/>
        </w:rPr>
        <w:t>н</w:t>
      </w:r>
      <w:r>
        <w:rPr>
          <w:b/>
          <w:color w:val="71505F"/>
          <w:spacing w:val="-5"/>
          <w:w w:val="105"/>
          <w:sz w:val="24"/>
        </w:rPr>
        <w:t>ы</w:t>
      </w:r>
      <w:r>
        <w:rPr>
          <w:b/>
          <w:color w:val="943074"/>
          <w:spacing w:val="-5"/>
          <w:w w:val="105"/>
          <w:sz w:val="24"/>
        </w:rPr>
        <w:t>.</w:t>
      </w:r>
      <w:r>
        <w:rPr>
          <w:b/>
          <w:color w:val="943074"/>
          <w:spacing w:val="-60"/>
          <w:w w:val="105"/>
          <w:sz w:val="24"/>
        </w:rPr>
        <w:t xml:space="preserve"> </w:t>
      </w:r>
      <w:r>
        <w:rPr>
          <w:b/>
          <w:color w:val="6D3448"/>
          <w:w w:val="105"/>
          <w:sz w:val="24"/>
        </w:rPr>
        <w:t>г</w:t>
      </w:r>
      <w:r>
        <w:rPr>
          <w:b/>
          <w:color w:val="442352"/>
          <w:w w:val="105"/>
          <w:sz w:val="24"/>
        </w:rPr>
        <w:t>р</w:t>
      </w:r>
      <w:r>
        <w:rPr>
          <w:b/>
          <w:color w:val="50535F"/>
          <w:w w:val="105"/>
          <w:sz w:val="24"/>
        </w:rPr>
        <w:t>у</w:t>
      </w:r>
      <w:r>
        <w:rPr>
          <w:b/>
          <w:color w:val="53797A"/>
          <w:w w:val="105"/>
          <w:sz w:val="24"/>
        </w:rPr>
        <w:t>п</w:t>
      </w:r>
      <w:r>
        <w:rPr>
          <w:b/>
          <w:color w:val="6D3448"/>
          <w:w w:val="105"/>
          <w:sz w:val="24"/>
        </w:rPr>
        <w:t>п</w:t>
      </w:r>
      <w:r>
        <w:rPr>
          <w:b/>
          <w:color w:val="2A4453"/>
          <w:w w:val="105"/>
          <w:sz w:val="24"/>
        </w:rPr>
        <w:t>а</w:t>
      </w:r>
      <w:r>
        <w:rPr>
          <w:b/>
          <w:color w:val="2A4453"/>
          <w:spacing w:val="-12"/>
          <w:w w:val="105"/>
          <w:sz w:val="24"/>
        </w:rPr>
        <w:t xml:space="preserve"> </w:t>
      </w:r>
      <w:r>
        <w:rPr>
          <w:b/>
          <w:color w:val="585580"/>
          <w:w w:val="105"/>
          <w:sz w:val="24"/>
        </w:rPr>
        <w:t>N</w:t>
      </w:r>
      <w:r>
        <w:rPr>
          <w:b/>
          <w:color w:val="585580"/>
          <w:spacing w:val="-3"/>
          <w:w w:val="105"/>
          <w:sz w:val="24"/>
        </w:rPr>
        <w:t xml:space="preserve"> </w:t>
      </w:r>
      <w:r>
        <w:rPr>
          <w:b/>
          <w:color w:val="53797A"/>
          <w:w w:val="105"/>
          <w:sz w:val="24"/>
        </w:rPr>
        <w:t>0</w:t>
      </w:r>
      <w:r>
        <w:rPr>
          <w:b/>
          <w:color w:val="413A4D"/>
          <w:w w:val="105"/>
          <w:sz w:val="24"/>
        </w:rPr>
        <w:t>2</w:t>
      </w:r>
    </w:p>
    <w:p w:rsidR="00CC1ECE" w:rsidRDefault="00CC1ECE">
      <w:pPr>
        <w:pStyle w:val="a3"/>
        <w:spacing w:before="8"/>
        <w:rPr>
          <w:b/>
        </w:rPr>
      </w:pPr>
    </w:p>
    <w:p w:rsidR="00CC1ECE" w:rsidRDefault="00513E98">
      <w:pPr>
        <w:pStyle w:val="Heading3"/>
        <w:spacing w:line="242" w:lineRule="auto"/>
        <w:ind w:left="1248" w:right="107"/>
      </w:pPr>
      <w:r>
        <w:rPr>
          <w:b w:val="0"/>
          <w:color w:val="030000"/>
          <w:w w:val="105"/>
        </w:rPr>
        <w:t>-</w:t>
      </w:r>
      <w:r>
        <w:rPr>
          <w:b w:val="0"/>
          <w:color w:val="030000"/>
          <w:spacing w:val="5"/>
          <w:w w:val="105"/>
        </w:rPr>
        <w:t xml:space="preserve"> </w:t>
      </w:r>
      <w:r>
        <w:rPr>
          <w:color w:val="113C69"/>
          <w:w w:val="105"/>
        </w:rPr>
        <w:t>Р</w:t>
      </w:r>
      <w:r>
        <w:rPr>
          <w:color w:val="50535F"/>
          <w:w w:val="105"/>
        </w:rPr>
        <w:t>а</w:t>
      </w:r>
      <w:r>
        <w:rPr>
          <w:color w:val="413A4D"/>
          <w:w w:val="105"/>
        </w:rPr>
        <w:t>с</w:t>
      </w:r>
      <w:r>
        <w:rPr>
          <w:color w:val="3E0E5F"/>
          <w:w w:val="105"/>
        </w:rPr>
        <w:t>ч</w:t>
      </w:r>
      <w:r>
        <w:rPr>
          <w:color w:val="070788"/>
          <w:w w:val="105"/>
        </w:rPr>
        <w:t>.</w:t>
      </w:r>
      <w:r>
        <w:rPr>
          <w:color w:val="070788"/>
          <w:spacing w:val="1"/>
          <w:w w:val="105"/>
        </w:rPr>
        <w:t xml:space="preserve"> </w:t>
      </w:r>
      <w:r>
        <w:rPr>
          <w:color w:val="6D3448"/>
          <w:spacing w:val="-6"/>
          <w:w w:val="105"/>
        </w:rPr>
        <w:t>п</w:t>
      </w:r>
      <w:r>
        <w:rPr>
          <w:color w:val="442352"/>
          <w:spacing w:val="-6"/>
          <w:w w:val="105"/>
        </w:rPr>
        <w:t>ря</w:t>
      </w:r>
      <w:r>
        <w:rPr>
          <w:color w:val="444271"/>
          <w:spacing w:val="-6"/>
          <w:w w:val="105"/>
        </w:rPr>
        <w:t>моу</w:t>
      </w:r>
      <w:r>
        <w:rPr>
          <w:color w:val="2A2A69"/>
          <w:spacing w:val="-6"/>
          <w:w w:val="105"/>
        </w:rPr>
        <w:t>г</w:t>
      </w:r>
      <w:r>
        <w:rPr>
          <w:color w:val="50535F"/>
          <w:spacing w:val="-6"/>
          <w:w w:val="105"/>
        </w:rPr>
        <w:t>оль</w:t>
      </w:r>
      <w:r>
        <w:rPr>
          <w:color w:val="53797A"/>
          <w:spacing w:val="-6"/>
          <w:w w:val="105"/>
        </w:rPr>
        <w:t>н</w:t>
      </w:r>
      <w:r>
        <w:rPr>
          <w:color w:val="444271"/>
          <w:spacing w:val="-6"/>
          <w:w w:val="105"/>
        </w:rPr>
        <w:t>и</w:t>
      </w:r>
      <w:r>
        <w:rPr>
          <w:color w:val="53797A"/>
          <w:spacing w:val="-6"/>
          <w:w w:val="105"/>
        </w:rPr>
        <w:t>к</w:t>
      </w:r>
      <w:r>
        <w:rPr>
          <w:color w:val="53797A"/>
          <w:spacing w:val="-60"/>
          <w:w w:val="105"/>
        </w:rPr>
        <w:t xml:space="preserve"> </w:t>
      </w:r>
      <w:r>
        <w:rPr>
          <w:color w:val="50535F"/>
          <w:w w:val="105"/>
        </w:rPr>
        <w:t>N</w:t>
      </w:r>
      <w:r>
        <w:rPr>
          <w:color w:val="50535F"/>
          <w:spacing w:val="1"/>
          <w:w w:val="105"/>
        </w:rPr>
        <w:t xml:space="preserve"> </w:t>
      </w:r>
      <w:r>
        <w:rPr>
          <w:color w:val="444271"/>
          <w:w w:val="105"/>
        </w:rPr>
        <w:t>0</w:t>
      </w:r>
      <w:r>
        <w:rPr>
          <w:color w:val="710E55"/>
          <w:w w:val="105"/>
        </w:rPr>
        <w:t>1</w:t>
      </w:r>
    </w:p>
    <w:p w:rsidR="00CC1ECE" w:rsidRDefault="00513E98">
      <w:pPr>
        <w:spacing w:before="78"/>
        <w:ind w:left="974"/>
        <w:rPr>
          <w:b/>
          <w:sz w:val="24"/>
        </w:rPr>
      </w:pPr>
      <w:r>
        <w:br w:type="column"/>
      </w:r>
      <w:r>
        <w:rPr>
          <w:b/>
          <w:color w:val="4F6D92"/>
          <w:w w:val="105"/>
          <w:sz w:val="24"/>
        </w:rPr>
        <w:lastRenderedPageBreak/>
        <w:t>1</w:t>
      </w:r>
      <w:r>
        <w:rPr>
          <w:b/>
          <w:color w:val="4F6D92"/>
          <w:spacing w:val="1"/>
          <w:w w:val="105"/>
          <w:sz w:val="24"/>
        </w:rPr>
        <w:t xml:space="preserve"> </w:t>
      </w:r>
      <w:r>
        <w:rPr>
          <w:b/>
          <w:color w:val="442352"/>
          <w:w w:val="105"/>
          <w:sz w:val="24"/>
        </w:rPr>
        <w:t>В</w:t>
      </w:r>
      <w:r>
        <w:rPr>
          <w:b/>
          <w:color w:val="442352"/>
          <w:spacing w:val="1"/>
          <w:w w:val="105"/>
          <w:sz w:val="24"/>
        </w:rPr>
        <w:t xml:space="preserve"> </w:t>
      </w:r>
      <w:r>
        <w:rPr>
          <w:b/>
          <w:color w:val="50535F"/>
          <w:w w:val="105"/>
          <w:sz w:val="24"/>
        </w:rPr>
        <w:t xml:space="preserve">Д </w:t>
      </w:r>
      <w:r>
        <w:rPr>
          <w:b/>
          <w:color w:val="50535F"/>
          <w:spacing w:val="1"/>
          <w:w w:val="105"/>
          <w:sz w:val="24"/>
        </w:rPr>
        <w:t xml:space="preserve"> </w:t>
      </w:r>
      <w:r>
        <w:rPr>
          <w:b/>
          <w:color w:val="6C6971"/>
          <w:w w:val="105"/>
          <w:sz w:val="24"/>
        </w:rPr>
        <w:t>О</w:t>
      </w:r>
      <w:r>
        <w:rPr>
          <w:b/>
          <w:color w:val="50535F"/>
          <w:w w:val="105"/>
          <w:sz w:val="24"/>
        </w:rPr>
        <w:t>Л</w:t>
      </w:r>
      <w:r>
        <w:rPr>
          <w:b/>
          <w:color w:val="50535F"/>
          <w:spacing w:val="-60"/>
          <w:w w:val="105"/>
          <w:sz w:val="24"/>
        </w:rPr>
        <w:t xml:space="preserve"> </w:t>
      </w:r>
      <w:r>
        <w:rPr>
          <w:b/>
          <w:color w:val="38556B"/>
          <w:w w:val="105"/>
          <w:sz w:val="24"/>
        </w:rPr>
        <w:t>Я</w:t>
      </w:r>
      <w:r>
        <w:rPr>
          <w:b/>
          <w:color w:val="50535F"/>
          <w:w w:val="105"/>
          <w:sz w:val="24"/>
        </w:rPr>
        <w:t>Х</w:t>
      </w:r>
      <w:r>
        <w:rPr>
          <w:b/>
          <w:color w:val="50535F"/>
          <w:spacing w:val="-4"/>
          <w:w w:val="105"/>
          <w:sz w:val="24"/>
        </w:rPr>
        <w:t xml:space="preserve"> </w:t>
      </w:r>
      <w:r>
        <w:rPr>
          <w:b/>
          <w:color w:val="50535F"/>
          <w:w w:val="105"/>
          <w:sz w:val="24"/>
        </w:rPr>
        <w:t>пn</w:t>
      </w:r>
      <w:r>
        <w:rPr>
          <w:b/>
          <w:color w:val="3A5388"/>
          <w:w w:val="105"/>
          <w:sz w:val="24"/>
        </w:rPr>
        <w:t>к</w:t>
      </w:r>
    </w:p>
    <w:p w:rsidR="00CC1ECE" w:rsidRDefault="00513E98" w:rsidP="00513E98">
      <w:pPr>
        <w:pStyle w:val="a4"/>
        <w:numPr>
          <w:ilvl w:val="0"/>
          <w:numId w:val="53"/>
        </w:numPr>
        <w:tabs>
          <w:tab w:val="left" w:pos="1279"/>
          <w:tab w:val="left" w:pos="1280"/>
        </w:tabs>
        <w:spacing w:before="56"/>
        <w:rPr>
          <w:color w:val="00FFFF"/>
          <w:sz w:val="24"/>
        </w:rPr>
      </w:pPr>
      <w:r>
        <w:rPr>
          <w:color w:val="53797A"/>
          <w:spacing w:val="-4"/>
          <w:sz w:val="24"/>
        </w:rPr>
        <w:t>О</w:t>
      </w:r>
      <w:r>
        <w:rPr>
          <w:color w:val="757D79"/>
          <w:spacing w:val="-4"/>
          <w:sz w:val="24"/>
        </w:rPr>
        <w:t>.</w:t>
      </w:r>
      <w:r>
        <w:rPr>
          <w:color w:val="710E55"/>
          <w:spacing w:val="-4"/>
          <w:sz w:val="24"/>
        </w:rPr>
        <w:t>1</w:t>
      </w:r>
      <w:r>
        <w:rPr>
          <w:color w:val="50535F"/>
          <w:spacing w:val="-4"/>
          <w:sz w:val="24"/>
        </w:rPr>
        <w:t>6З</w:t>
      </w:r>
      <w:r>
        <w:rPr>
          <w:color w:val="50535F"/>
          <w:spacing w:val="-21"/>
          <w:sz w:val="24"/>
        </w:rPr>
        <w:t xml:space="preserve"> </w:t>
      </w:r>
      <w:r>
        <w:rPr>
          <w:color w:val="50535F"/>
          <w:spacing w:val="-3"/>
          <w:sz w:val="24"/>
        </w:rPr>
        <w:t>Пд</w:t>
      </w:r>
      <w:r>
        <w:rPr>
          <w:color w:val="50535F"/>
          <w:spacing w:val="-21"/>
          <w:sz w:val="24"/>
        </w:rPr>
        <w:t xml:space="preserve"> </w:t>
      </w:r>
      <w:r>
        <w:rPr>
          <w:color w:val="164A89"/>
          <w:spacing w:val="-3"/>
          <w:sz w:val="24"/>
        </w:rPr>
        <w:t>К</w:t>
      </w: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32"/>
        </w:rPr>
      </w:pPr>
    </w:p>
    <w:p w:rsidR="00CC1ECE" w:rsidRDefault="00513E98">
      <w:pPr>
        <w:pStyle w:val="a3"/>
        <w:tabs>
          <w:tab w:val="left" w:pos="283"/>
        </w:tabs>
        <w:spacing w:before="1" w:line="275" w:lineRule="exact"/>
        <w:ind w:right="540"/>
        <w:jc w:val="right"/>
      </w:pPr>
      <w:r>
        <w:rPr>
          <w:color w:val="FF80FF"/>
        </w:rPr>
        <w:t>-</w:t>
      </w:r>
      <w:r>
        <w:rPr>
          <w:color w:val="FF80FF"/>
        </w:rPr>
        <w:tab/>
      </w:r>
      <w:r>
        <w:rPr>
          <w:color w:val="53797A"/>
        </w:rPr>
        <w:t>О</w:t>
      </w:r>
      <w:r>
        <w:rPr>
          <w:color w:val="50535F"/>
        </w:rPr>
        <w:t>.45З</w:t>
      </w:r>
    </w:p>
    <w:p w:rsidR="00CC1ECE" w:rsidRDefault="00513E98">
      <w:pPr>
        <w:pStyle w:val="a3"/>
        <w:spacing w:line="275" w:lineRule="exact"/>
        <w:ind w:right="622"/>
        <w:jc w:val="right"/>
      </w:pPr>
      <w:r>
        <w:rPr>
          <w:color w:val="50535F"/>
          <w:spacing w:val="-1"/>
        </w:rPr>
        <w:t>Пд</w:t>
      </w:r>
      <w:r>
        <w:rPr>
          <w:color w:val="50535F"/>
          <w:spacing w:val="-22"/>
        </w:rPr>
        <w:t xml:space="preserve"> </w:t>
      </w:r>
      <w:r>
        <w:rPr>
          <w:color w:val="164A89"/>
        </w:rPr>
        <w:t>К</w:t>
      </w:r>
    </w:p>
    <w:p w:rsidR="00CC1ECE" w:rsidRDefault="00513E98">
      <w:pPr>
        <w:pStyle w:val="a3"/>
        <w:tabs>
          <w:tab w:val="left" w:pos="283"/>
        </w:tabs>
        <w:spacing w:before="115"/>
        <w:ind w:right="523"/>
        <w:jc w:val="right"/>
      </w:pPr>
      <w:r>
        <w:rPr>
          <w:color w:val="008000"/>
        </w:rPr>
        <w:t>-</w:t>
      </w:r>
      <w:r>
        <w:rPr>
          <w:color w:val="008000"/>
        </w:rPr>
        <w:tab/>
      </w:r>
      <w:r>
        <w:rPr>
          <w:color w:val="53797A"/>
        </w:rPr>
        <w:t>О</w:t>
      </w:r>
      <w:r>
        <w:rPr>
          <w:color w:val="757D79"/>
        </w:rPr>
        <w:t>.</w:t>
      </w:r>
      <w:r>
        <w:rPr>
          <w:color w:val="50535F"/>
        </w:rPr>
        <w:t>74З</w:t>
      </w:r>
    </w:p>
    <w:p w:rsidR="00CC1ECE" w:rsidRDefault="00513E98">
      <w:pPr>
        <w:pStyle w:val="a3"/>
        <w:ind w:left="1280"/>
      </w:pPr>
      <w:r>
        <w:rPr>
          <w:color w:val="50535F"/>
          <w:spacing w:val="-1"/>
        </w:rPr>
        <w:t>Пд</w:t>
      </w:r>
      <w:r>
        <w:rPr>
          <w:color w:val="50535F"/>
          <w:spacing w:val="-24"/>
        </w:rPr>
        <w:t xml:space="preserve"> </w:t>
      </w:r>
      <w:r>
        <w:rPr>
          <w:color w:val="164A89"/>
        </w:rPr>
        <w:t>К</w:t>
      </w:r>
    </w:p>
    <w:p w:rsidR="00CC1ECE" w:rsidRDefault="00513E98">
      <w:pPr>
        <w:pStyle w:val="Heading3"/>
        <w:spacing w:line="266" w:lineRule="exact"/>
        <w:ind w:left="2029"/>
      </w:pPr>
      <w:r>
        <w:rPr>
          <w:b w:val="0"/>
        </w:rPr>
        <w:br w:type="column"/>
      </w:r>
      <w:r>
        <w:rPr>
          <w:color w:val="030000"/>
          <w:w w:val="65"/>
          <w:u w:val="thick" w:color="030000"/>
        </w:rPr>
        <w:lastRenderedPageBreak/>
        <w:t>L,_c</w:t>
      </w:r>
      <w:r>
        <w:rPr>
          <w:color w:val="030000"/>
          <w:w w:val="65"/>
        </w:rPr>
        <w:t>J</w:t>
      </w:r>
    </w:p>
    <w:p w:rsidR="00CC1ECE" w:rsidRDefault="00513E98">
      <w:pPr>
        <w:pStyle w:val="a3"/>
        <w:spacing w:before="2"/>
        <w:ind w:left="1945"/>
      </w:pPr>
      <w:r>
        <w:rPr>
          <w:color w:val="50535F"/>
          <w:w w:val="90"/>
        </w:rPr>
        <w:t>6</w:t>
      </w: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spacing w:before="6"/>
        <w:rPr>
          <w:sz w:val="35"/>
        </w:rPr>
      </w:pPr>
    </w:p>
    <w:p w:rsidR="00CC1ECE" w:rsidRDefault="00513E98">
      <w:pPr>
        <w:pStyle w:val="a3"/>
        <w:ind w:left="853"/>
      </w:pPr>
      <w:r>
        <w:rPr>
          <w:color w:val="4F6D92"/>
          <w:w w:val="65"/>
        </w:rPr>
        <w:t>М</w:t>
      </w:r>
      <w:r>
        <w:rPr>
          <w:color w:val="4F6D92"/>
          <w:spacing w:val="18"/>
          <w:w w:val="65"/>
        </w:rPr>
        <w:t xml:space="preserve"> </w:t>
      </w:r>
      <w:r>
        <w:rPr>
          <w:color w:val="50535F"/>
          <w:w w:val="65"/>
        </w:rPr>
        <w:t>а</w:t>
      </w:r>
      <w:r>
        <w:rPr>
          <w:color w:val="50535F"/>
          <w:spacing w:val="-1"/>
          <w:w w:val="65"/>
        </w:rPr>
        <w:t xml:space="preserve"> </w:t>
      </w:r>
      <w:r>
        <w:rPr>
          <w:color w:val="413A4D"/>
          <w:w w:val="65"/>
        </w:rPr>
        <w:t>с</w:t>
      </w:r>
      <w:r>
        <w:rPr>
          <w:color w:val="413A4D"/>
          <w:spacing w:val="-1"/>
          <w:w w:val="65"/>
        </w:rPr>
        <w:t xml:space="preserve"> </w:t>
      </w:r>
      <w:r>
        <w:rPr>
          <w:color w:val="50535F"/>
          <w:w w:val="65"/>
        </w:rPr>
        <w:t>штаб</w:t>
      </w:r>
      <w:r>
        <w:rPr>
          <w:color w:val="164A89"/>
          <w:w w:val="65"/>
        </w:rPr>
        <w:t>1</w:t>
      </w:r>
      <w:r>
        <w:rPr>
          <w:color w:val="164A89"/>
          <w:spacing w:val="37"/>
          <w:w w:val="65"/>
        </w:rPr>
        <w:t xml:space="preserve"> </w:t>
      </w:r>
      <w:r>
        <w:rPr>
          <w:color w:val="880738"/>
          <w:w w:val="65"/>
        </w:rPr>
        <w:t>:</w:t>
      </w:r>
      <w:r>
        <w:rPr>
          <w:color w:val="880738"/>
          <w:spacing w:val="-1"/>
          <w:w w:val="65"/>
        </w:rPr>
        <w:t xml:space="preserve"> </w:t>
      </w:r>
      <w:r>
        <w:rPr>
          <w:color w:val="413A4D"/>
          <w:w w:val="65"/>
        </w:rPr>
        <w:t>3</w:t>
      </w:r>
      <w:r>
        <w:rPr>
          <w:color w:val="413A4D"/>
          <w:spacing w:val="37"/>
          <w:w w:val="65"/>
        </w:rPr>
        <w:t xml:space="preserve"> </w:t>
      </w:r>
      <w:r>
        <w:rPr>
          <w:color w:val="50535F"/>
          <w:w w:val="65"/>
        </w:rPr>
        <w:t>6</w:t>
      </w:r>
      <w:r>
        <w:rPr>
          <w:color w:val="50535F"/>
          <w:spacing w:val="-5"/>
          <w:w w:val="65"/>
        </w:rPr>
        <w:t xml:space="preserve"> </w:t>
      </w:r>
      <w:r>
        <w:rPr>
          <w:color w:val="50535F"/>
          <w:w w:val="65"/>
        </w:rPr>
        <w:t>00</w:t>
      </w:r>
    </w:p>
    <w:p w:rsidR="00CC1ECE" w:rsidRDefault="00513E98">
      <w:pPr>
        <w:spacing w:before="162" w:line="275" w:lineRule="exact"/>
        <w:ind w:left="563" w:right="687"/>
        <w:jc w:val="center"/>
        <w:rPr>
          <w:sz w:val="24"/>
        </w:rPr>
      </w:pPr>
      <w:r>
        <w:br w:type="column"/>
      </w:r>
      <w:r>
        <w:rPr>
          <w:color w:val="710E55"/>
          <w:w w:val="110"/>
          <w:sz w:val="24"/>
        </w:rPr>
        <w:lastRenderedPageBreak/>
        <w:t>1</w:t>
      </w:r>
      <w:r>
        <w:rPr>
          <w:color w:val="50535F"/>
          <w:w w:val="110"/>
          <w:sz w:val="24"/>
        </w:rPr>
        <w:t>0</w:t>
      </w:r>
    </w:p>
    <w:p w:rsidR="00CC1ECE" w:rsidRDefault="00513E98">
      <w:pPr>
        <w:pStyle w:val="a3"/>
        <w:spacing w:line="275" w:lineRule="exact"/>
        <w:ind w:left="663" w:right="687"/>
        <w:jc w:val="center"/>
      </w:pPr>
      <w:r>
        <w:rPr>
          <w:color w:val="50535F"/>
          <w:w w:val="110"/>
        </w:rPr>
        <w:t>8</w:t>
      </w:r>
      <w:r>
        <w:rPr>
          <w:color w:val="53797A"/>
          <w:w w:val="110"/>
        </w:rPr>
        <w:t>м</w:t>
      </w:r>
      <w:r>
        <w:rPr>
          <w:color w:val="880738"/>
          <w:w w:val="110"/>
        </w:rPr>
        <w:t>.</w:t>
      </w:r>
    </w:p>
    <w:p w:rsidR="00CC1ECE" w:rsidRDefault="00CC1ECE">
      <w:pPr>
        <w:pStyle w:val="a3"/>
        <w:spacing w:before="10"/>
      </w:pPr>
    </w:p>
    <w:p w:rsidR="00CC1ECE" w:rsidRDefault="00513E98">
      <w:pPr>
        <w:pStyle w:val="a3"/>
        <w:tabs>
          <w:tab w:val="left" w:pos="836"/>
        </w:tabs>
        <w:spacing w:before="1"/>
        <w:ind w:left="390"/>
      </w:pPr>
      <w:r>
        <w:rPr>
          <w:color w:val="030000"/>
          <w:w w:val="65"/>
        </w:rPr>
        <w:t>1</w:t>
      </w:r>
      <w:r>
        <w:rPr>
          <w:color w:val="030000"/>
          <w:w w:val="65"/>
        </w:rPr>
        <w:tab/>
        <w:t>1</w:t>
      </w:r>
    </w:p>
    <w:p w:rsidR="00CC1ECE" w:rsidRDefault="00CC1ECE">
      <w:pPr>
        <w:pStyle w:val="a3"/>
        <w:spacing w:before="5"/>
        <w:rPr>
          <w:sz w:val="18"/>
        </w:rPr>
      </w:pPr>
      <w:r w:rsidRPr="00CC1ECE">
        <w:pict>
          <v:shape id="_x0000_s8039" style="position:absolute;margin-left:496.15pt;margin-top:13.1pt;width:1.05pt;height:.1pt;z-index:-15721984;mso-wrap-distance-left:0;mso-wrap-distance-right:0;mso-position-horizontal-relative:page" coordorigin="9923,262" coordsize="21,0" path="m9923,262r21,e" filled="f" strokecolor="#030000" strokeweight=".35503mm">
            <v:path arrowok="t"/>
            <w10:wrap type="topAndBottom" anchorx="page"/>
          </v:shape>
        </w:pict>
      </w:r>
      <w:r w:rsidRPr="00CC1ECE">
        <w:pict>
          <v:shape id="_x0000_s8038" style="position:absolute;margin-left:518.4pt;margin-top:13.1pt;width:1.05pt;height:.1pt;z-index:-15721472;mso-wrap-distance-left:0;mso-wrap-distance-right:0;mso-position-horizontal-relative:page" coordorigin="10368,262" coordsize="21,0" path="m10368,262r21,e" filled="f" strokecolor="#030000" strokeweight=".35503mm">
            <v:path arrowok="t"/>
            <w10:wrap type="topAndBottom" anchorx="page"/>
          </v:shape>
        </w:pict>
      </w:r>
    </w:p>
    <w:p w:rsidR="00CC1ECE" w:rsidRDefault="00CC1ECE">
      <w:pPr>
        <w:rPr>
          <w:sz w:val="18"/>
        </w:rPr>
        <w:sectPr w:rsidR="00CC1ECE">
          <w:type w:val="continuous"/>
          <w:pgSz w:w="11920" w:h="16860"/>
          <w:pgMar w:top="200" w:right="640" w:bottom="0" w:left="1500" w:header="720" w:footer="720" w:gutter="0"/>
          <w:cols w:num="4" w:space="720" w:equalWidth="0">
            <w:col w:w="3093" w:space="40"/>
            <w:col w:w="2399" w:space="39"/>
            <w:col w:w="2413" w:space="39"/>
            <w:col w:w="1757"/>
          </w:cols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pStyle w:val="a3"/>
        <w:tabs>
          <w:tab w:val="left" w:pos="4422"/>
        </w:tabs>
        <w:spacing w:before="227"/>
        <w:ind w:left="1128"/>
      </w:pPr>
      <w:r>
        <w:rPr>
          <w:color w:val="5D3874"/>
          <w:spacing w:val="-1"/>
          <w:w w:val="55"/>
        </w:rPr>
        <w:t>М</w:t>
      </w:r>
      <w:r>
        <w:rPr>
          <w:color w:val="5D3874"/>
          <w:spacing w:val="41"/>
        </w:rPr>
        <w:t xml:space="preserve"> </w:t>
      </w:r>
      <w:r>
        <w:rPr>
          <w:color w:val="442352"/>
          <w:spacing w:val="-1"/>
          <w:w w:val="55"/>
        </w:rPr>
        <w:t>а</w:t>
      </w:r>
      <w:r>
        <w:rPr>
          <w:color w:val="442352"/>
          <w:spacing w:val="16"/>
          <w:w w:val="55"/>
        </w:rPr>
        <w:t xml:space="preserve"> </w:t>
      </w:r>
      <w:r>
        <w:rPr>
          <w:color w:val="416B71"/>
          <w:spacing w:val="-1"/>
          <w:w w:val="55"/>
        </w:rPr>
        <w:t>кс</w:t>
      </w:r>
      <w:r>
        <w:rPr>
          <w:color w:val="416B71"/>
          <w:spacing w:val="22"/>
        </w:rPr>
        <w:t xml:space="preserve">  </w:t>
      </w:r>
      <w:r>
        <w:rPr>
          <w:color w:val="5D3874"/>
          <w:spacing w:val="-1"/>
          <w:w w:val="55"/>
        </w:rPr>
        <w:t>к</w:t>
      </w:r>
      <w:r>
        <w:rPr>
          <w:color w:val="5D3874"/>
          <w:spacing w:val="5"/>
        </w:rPr>
        <w:t xml:space="preserve"> </w:t>
      </w:r>
      <w:r>
        <w:rPr>
          <w:color w:val="444271"/>
          <w:spacing w:val="-1"/>
          <w:w w:val="55"/>
        </w:rPr>
        <w:t>о</w:t>
      </w:r>
      <w:r>
        <w:rPr>
          <w:color w:val="444271"/>
          <w:spacing w:val="6"/>
        </w:rPr>
        <w:t xml:space="preserve"> </w:t>
      </w:r>
      <w:r>
        <w:rPr>
          <w:color w:val="53797A"/>
          <w:spacing w:val="-1"/>
          <w:w w:val="55"/>
        </w:rPr>
        <w:t xml:space="preserve">н </w:t>
      </w:r>
      <w:r>
        <w:rPr>
          <w:color w:val="6D3448"/>
          <w:spacing w:val="-1"/>
          <w:w w:val="55"/>
        </w:rPr>
        <w:t>ц</w:t>
      </w:r>
      <w:r>
        <w:rPr>
          <w:color w:val="6D3448"/>
          <w:spacing w:val="6"/>
        </w:rPr>
        <w:t xml:space="preserve"> </w:t>
      </w:r>
      <w:r>
        <w:rPr>
          <w:color w:val="50535F"/>
          <w:spacing w:val="-1"/>
          <w:w w:val="55"/>
        </w:rPr>
        <w:t>ент</w:t>
      </w:r>
      <w:r>
        <w:rPr>
          <w:color w:val="50535F"/>
          <w:spacing w:val="24"/>
        </w:rPr>
        <w:t xml:space="preserve">  </w:t>
      </w:r>
      <w:r>
        <w:rPr>
          <w:color w:val="442352"/>
          <w:spacing w:val="-1"/>
          <w:w w:val="55"/>
        </w:rPr>
        <w:t>ра</w:t>
      </w:r>
      <w:r>
        <w:rPr>
          <w:color w:val="442352"/>
          <w:spacing w:val="39"/>
        </w:rPr>
        <w:t xml:space="preserve"> </w:t>
      </w:r>
      <w:r>
        <w:rPr>
          <w:color w:val="2A2A69"/>
          <w:spacing w:val="-1"/>
          <w:w w:val="55"/>
        </w:rPr>
        <w:t>ц</w:t>
      </w:r>
      <w:r>
        <w:rPr>
          <w:color w:val="2A2A69"/>
          <w:spacing w:val="6"/>
        </w:rPr>
        <w:t xml:space="preserve"> </w:t>
      </w:r>
      <w:r>
        <w:rPr>
          <w:color w:val="444271"/>
          <w:spacing w:val="-1"/>
          <w:w w:val="55"/>
        </w:rPr>
        <w:t>и</w:t>
      </w:r>
      <w:r>
        <w:rPr>
          <w:color w:val="444271"/>
          <w:spacing w:val="30"/>
          <w:w w:val="55"/>
        </w:rPr>
        <w:t xml:space="preserve"> </w:t>
      </w:r>
      <w:r>
        <w:rPr>
          <w:color w:val="442352"/>
          <w:w w:val="55"/>
        </w:rPr>
        <w:t>я</w:t>
      </w:r>
      <w:r>
        <w:rPr>
          <w:color w:val="442352"/>
          <w:spacing w:val="40"/>
        </w:rPr>
        <w:t xml:space="preserve"> </w:t>
      </w:r>
      <w:r>
        <w:rPr>
          <w:color w:val="444271"/>
          <w:w w:val="55"/>
        </w:rPr>
        <w:t>0</w:t>
      </w:r>
      <w:r>
        <w:rPr>
          <w:color w:val="444271"/>
          <w:spacing w:val="1"/>
          <w:w w:val="55"/>
        </w:rPr>
        <w:t xml:space="preserve"> </w:t>
      </w:r>
      <w:r>
        <w:rPr>
          <w:color w:val="070788"/>
          <w:w w:val="55"/>
        </w:rPr>
        <w:t>.</w:t>
      </w:r>
      <w:r>
        <w:rPr>
          <w:color w:val="070788"/>
          <w:spacing w:val="1"/>
          <w:w w:val="55"/>
        </w:rPr>
        <w:t xml:space="preserve"> </w:t>
      </w:r>
      <w:r>
        <w:rPr>
          <w:color w:val="50535F"/>
          <w:w w:val="55"/>
        </w:rPr>
        <w:t>8867863</w:t>
      </w:r>
      <w:r>
        <w:rPr>
          <w:color w:val="50535F"/>
          <w:w w:val="55"/>
        </w:rPr>
        <w:tab/>
      </w:r>
      <w:r>
        <w:rPr>
          <w:color w:val="50535F"/>
          <w:spacing w:val="-1"/>
          <w:w w:val="55"/>
        </w:rPr>
        <w:t>П</w:t>
      </w:r>
      <w:r>
        <w:rPr>
          <w:color w:val="50535F"/>
          <w:spacing w:val="1"/>
          <w:w w:val="55"/>
        </w:rPr>
        <w:t xml:space="preserve"> </w:t>
      </w:r>
      <w:r>
        <w:rPr>
          <w:color w:val="442352"/>
          <w:spacing w:val="-1"/>
          <w:w w:val="55"/>
        </w:rPr>
        <w:t xml:space="preserve">Д </w:t>
      </w:r>
      <w:r>
        <w:rPr>
          <w:color w:val="6C6971"/>
          <w:spacing w:val="-1"/>
          <w:w w:val="55"/>
        </w:rPr>
        <w:t>К</w:t>
      </w:r>
      <w:r>
        <w:rPr>
          <w:color w:val="6C6971"/>
          <w:spacing w:val="1"/>
          <w:w w:val="55"/>
        </w:rPr>
        <w:t xml:space="preserve"> </w:t>
      </w:r>
      <w:r>
        <w:rPr>
          <w:color w:val="50535F"/>
          <w:spacing w:val="-1"/>
          <w:w w:val="55"/>
        </w:rPr>
        <w:t xml:space="preserve">до </w:t>
      </w:r>
      <w:r>
        <w:rPr>
          <w:color w:val="413A4D"/>
          <w:spacing w:val="-1"/>
          <w:w w:val="55"/>
        </w:rPr>
        <w:t xml:space="preserve">с </w:t>
      </w:r>
      <w:r>
        <w:rPr>
          <w:color w:val="416B71"/>
          <w:spacing w:val="-1"/>
          <w:w w:val="55"/>
        </w:rPr>
        <w:t>т</w:t>
      </w:r>
      <w:r>
        <w:rPr>
          <w:color w:val="416B71"/>
          <w:w w:val="55"/>
        </w:rPr>
        <w:t xml:space="preserve"> </w:t>
      </w:r>
      <w:r>
        <w:rPr>
          <w:color w:val="444271"/>
          <w:spacing w:val="-1"/>
          <w:w w:val="55"/>
        </w:rPr>
        <w:t xml:space="preserve">и </w:t>
      </w:r>
      <w:r>
        <w:rPr>
          <w:color w:val="6D3448"/>
          <w:w w:val="55"/>
        </w:rPr>
        <w:t>г</w:t>
      </w:r>
      <w:r>
        <w:rPr>
          <w:color w:val="6D3448"/>
          <w:spacing w:val="-1"/>
          <w:w w:val="55"/>
        </w:rPr>
        <w:t xml:space="preserve"> </w:t>
      </w:r>
      <w:r>
        <w:rPr>
          <w:color w:val="2A4453"/>
          <w:w w:val="55"/>
        </w:rPr>
        <w:t>а</w:t>
      </w:r>
      <w:r>
        <w:rPr>
          <w:color w:val="2A4453"/>
          <w:spacing w:val="-1"/>
          <w:w w:val="55"/>
        </w:rPr>
        <w:t xml:space="preserve"> </w:t>
      </w:r>
      <w:r>
        <w:rPr>
          <w:color w:val="50535F"/>
          <w:w w:val="55"/>
        </w:rPr>
        <w:t xml:space="preserve">ет </w:t>
      </w:r>
      <w:r>
        <w:rPr>
          <w:color w:val="38556B"/>
          <w:w w:val="55"/>
        </w:rPr>
        <w:t>ся</w:t>
      </w:r>
      <w:r>
        <w:rPr>
          <w:color w:val="38556B"/>
          <w:spacing w:val="-1"/>
          <w:w w:val="55"/>
        </w:rPr>
        <w:t xml:space="preserve"> </w:t>
      </w:r>
      <w:r>
        <w:rPr>
          <w:color w:val="2A4453"/>
          <w:w w:val="55"/>
        </w:rPr>
        <w:t>•</w:t>
      </w:r>
      <w:r>
        <w:rPr>
          <w:color w:val="2A4453"/>
          <w:spacing w:val="-1"/>
          <w:w w:val="55"/>
        </w:rPr>
        <w:t xml:space="preserve"> </w:t>
      </w:r>
      <w:r>
        <w:rPr>
          <w:color w:val="416B71"/>
          <w:w w:val="55"/>
        </w:rPr>
        <w:t>то</w:t>
      </w:r>
      <w:r>
        <w:rPr>
          <w:color w:val="416B71"/>
          <w:spacing w:val="-1"/>
          <w:w w:val="55"/>
        </w:rPr>
        <w:t xml:space="preserve"> </w:t>
      </w:r>
      <w:r>
        <w:rPr>
          <w:color w:val="3E0E5F"/>
          <w:w w:val="55"/>
        </w:rPr>
        <w:t>ч</w:t>
      </w:r>
      <w:r>
        <w:rPr>
          <w:color w:val="3E0E5F"/>
          <w:spacing w:val="1"/>
          <w:w w:val="55"/>
        </w:rPr>
        <w:t xml:space="preserve"> </w:t>
      </w:r>
      <w:r>
        <w:rPr>
          <w:color w:val="53797A"/>
          <w:w w:val="55"/>
        </w:rPr>
        <w:t>к</w:t>
      </w:r>
      <w:r>
        <w:rPr>
          <w:color w:val="53797A"/>
          <w:spacing w:val="1"/>
          <w:w w:val="55"/>
        </w:rPr>
        <w:t xml:space="preserve"> </w:t>
      </w:r>
      <w:r>
        <w:rPr>
          <w:color w:val="1F1F46"/>
          <w:w w:val="55"/>
        </w:rPr>
        <w:t>е</w:t>
      </w:r>
      <w:r>
        <w:rPr>
          <w:color w:val="1F1F46"/>
          <w:spacing w:val="-1"/>
          <w:w w:val="55"/>
        </w:rPr>
        <w:t xml:space="preserve"> </w:t>
      </w:r>
      <w:r>
        <w:rPr>
          <w:color w:val="50535F"/>
          <w:w w:val="55"/>
        </w:rPr>
        <w:t>х</w:t>
      </w:r>
      <w:r>
        <w:rPr>
          <w:color w:val="50535F"/>
          <w:spacing w:val="-1"/>
          <w:w w:val="55"/>
        </w:rPr>
        <w:t xml:space="preserve"> </w:t>
      </w:r>
      <w:r>
        <w:rPr>
          <w:color w:val="121517"/>
          <w:w w:val="55"/>
        </w:rPr>
        <w:t>=</w:t>
      </w:r>
      <w:r>
        <w:rPr>
          <w:color w:val="121517"/>
          <w:spacing w:val="1"/>
          <w:w w:val="55"/>
        </w:rPr>
        <w:t xml:space="preserve"> </w:t>
      </w:r>
      <w:r>
        <w:rPr>
          <w:color w:val="442352"/>
          <w:w w:val="55"/>
        </w:rPr>
        <w:t>5</w:t>
      </w:r>
      <w:r>
        <w:rPr>
          <w:color w:val="442352"/>
          <w:spacing w:val="-1"/>
          <w:w w:val="55"/>
        </w:rPr>
        <w:t xml:space="preserve"> </w:t>
      </w:r>
      <w:r>
        <w:rPr>
          <w:color w:val="50535F"/>
          <w:w w:val="55"/>
        </w:rPr>
        <w:t>60</w:t>
      </w:r>
      <w:r>
        <w:rPr>
          <w:color w:val="50535F"/>
          <w:spacing w:val="-1"/>
          <w:w w:val="55"/>
        </w:rPr>
        <w:t xml:space="preserve"> </w:t>
      </w:r>
      <w:r>
        <w:rPr>
          <w:color w:val="50535F"/>
          <w:w w:val="55"/>
        </w:rPr>
        <w:t>у</w:t>
      </w:r>
      <w:r>
        <w:rPr>
          <w:color w:val="50535F"/>
          <w:spacing w:val="-1"/>
          <w:w w:val="55"/>
        </w:rPr>
        <w:t xml:space="preserve"> </w:t>
      </w:r>
      <w:r>
        <w:rPr>
          <w:color w:val="121517"/>
          <w:w w:val="55"/>
        </w:rPr>
        <w:t xml:space="preserve">= </w:t>
      </w:r>
      <w:r>
        <w:rPr>
          <w:color w:val="413A4D"/>
          <w:w w:val="55"/>
        </w:rPr>
        <w:t>44</w:t>
      </w:r>
      <w:r>
        <w:rPr>
          <w:color w:val="413A4D"/>
          <w:spacing w:val="18"/>
          <w:w w:val="55"/>
        </w:rPr>
        <w:t xml:space="preserve"> </w:t>
      </w:r>
      <w:r>
        <w:rPr>
          <w:color w:val="53797A"/>
          <w:w w:val="55"/>
        </w:rPr>
        <w:t>0</w:t>
      </w:r>
    </w:p>
    <w:p w:rsidR="00CC1ECE" w:rsidRDefault="00513E98">
      <w:pPr>
        <w:pStyle w:val="Heading3"/>
        <w:tabs>
          <w:tab w:val="left" w:pos="1869"/>
          <w:tab w:val="left" w:pos="3339"/>
          <w:tab w:val="left" w:pos="4563"/>
        </w:tabs>
        <w:spacing w:before="4" w:line="242" w:lineRule="auto"/>
        <w:ind w:left="1126" w:right="1422" w:firstLine="2"/>
      </w:pPr>
      <w:r>
        <w:rPr>
          <w:color w:val="50535F"/>
          <w:w w:val="80"/>
        </w:rPr>
        <w:t>Пр</w:t>
      </w:r>
      <w:r>
        <w:rPr>
          <w:color w:val="50535F"/>
          <w:spacing w:val="7"/>
          <w:w w:val="80"/>
        </w:rPr>
        <w:t xml:space="preserve"> </w:t>
      </w:r>
      <w:r>
        <w:rPr>
          <w:color w:val="71505F"/>
          <w:w w:val="80"/>
        </w:rPr>
        <w:t>и</w:t>
      </w:r>
      <w:r>
        <w:rPr>
          <w:color w:val="71505F"/>
          <w:spacing w:val="6"/>
          <w:w w:val="80"/>
        </w:rPr>
        <w:t xml:space="preserve"> </w:t>
      </w:r>
      <w:r>
        <w:rPr>
          <w:color w:val="50535F"/>
          <w:w w:val="80"/>
        </w:rPr>
        <w:t>оп</w:t>
      </w:r>
      <w:r>
        <w:rPr>
          <w:color w:val="442352"/>
          <w:w w:val="80"/>
        </w:rPr>
        <w:t>а</w:t>
      </w:r>
      <w:r>
        <w:rPr>
          <w:color w:val="38556B"/>
          <w:w w:val="80"/>
        </w:rPr>
        <w:t>с</w:t>
      </w:r>
      <w:r>
        <w:rPr>
          <w:color w:val="2A2A69"/>
          <w:w w:val="80"/>
        </w:rPr>
        <w:t>н</w:t>
      </w:r>
      <w:r>
        <w:rPr>
          <w:color w:val="50535F"/>
          <w:w w:val="80"/>
        </w:rPr>
        <w:t>о</w:t>
      </w:r>
      <w:r>
        <w:rPr>
          <w:color w:val="71505F"/>
          <w:w w:val="80"/>
        </w:rPr>
        <w:t>м</w:t>
      </w:r>
      <w:r>
        <w:rPr>
          <w:color w:val="71505F"/>
          <w:spacing w:val="21"/>
          <w:w w:val="80"/>
        </w:rPr>
        <w:t xml:space="preserve"> </w:t>
      </w:r>
      <w:r>
        <w:rPr>
          <w:color w:val="2A2A69"/>
          <w:w w:val="80"/>
        </w:rPr>
        <w:t>н</w:t>
      </w:r>
      <w:r>
        <w:rPr>
          <w:color w:val="50535F"/>
          <w:w w:val="80"/>
        </w:rPr>
        <w:t>а</w:t>
      </w:r>
      <w:r>
        <w:rPr>
          <w:color w:val="6D3448"/>
          <w:w w:val="80"/>
        </w:rPr>
        <w:t>n</w:t>
      </w:r>
      <w:r>
        <w:rPr>
          <w:color w:val="416B71"/>
          <w:w w:val="80"/>
        </w:rPr>
        <w:t>р</w:t>
      </w:r>
      <w:r>
        <w:rPr>
          <w:color w:val="442352"/>
          <w:w w:val="80"/>
        </w:rPr>
        <w:t>авле</w:t>
      </w:r>
      <w:r>
        <w:rPr>
          <w:color w:val="53797A"/>
          <w:w w:val="80"/>
        </w:rPr>
        <w:t>1-</w:t>
      </w:r>
      <w:r>
        <w:rPr>
          <w:color w:val="50535F"/>
          <w:w w:val="80"/>
        </w:rPr>
        <w:t>щи</w:t>
      </w:r>
      <w:r>
        <w:rPr>
          <w:color w:val="50535F"/>
          <w:spacing w:val="26"/>
          <w:w w:val="80"/>
        </w:rPr>
        <w:t xml:space="preserve"> </w:t>
      </w:r>
      <w:r>
        <w:rPr>
          <w:color w:val="444271"/>
          <w:w w:val="80"/>
        </w:rPr>
        <w:t>3</w:t>
      </w:r>
      <w:r>
        <w:rPr>
          <w:color w:val="444271"/>
          <w:spacing w:val="5"/>
          <w:w w:val="80"/>
        </w:rPr>
        <w:t xml:space="preserve"> </w:t>
      </w:r>
      <w:r>
        <w:rPr>
          <w:color w:val="710E55"/>
          <w:w w:val="80"/>
        </w:rPr>
        <w:t>1</w:t>
      </w:r>
      <w:r>
        <w:rPr>
          <w:color w:val="710E55"/>
          <w:spacing w:val="6"/>
          <w:w w:val="80"/>
        </w:rPr>
        <w:t xml:space="preserve"> </w:t>
      </w:r>
      <w:r>
        <w:rPr>
          <w:color w:val="442352"/>
          <w:w w:val="80"/>
        </w:rPr>
        <w:t>s</w:t>
      </w:r>
      <w:r>
        <w:rPr>
          <w:color w:val="A89094"/>
          <w:w w:val="80"/>
        </w:rPr>
        <w:t>•</w:t>
      </w:r>
      <w:r>
        <w:rPr>
          <w:color w:val="A89094"/>
          <w:spacing w:val="5"/>
          <w:w w:val="80"/>
        </w:rPr>
        <w:t xml:space="preserve"> </w:t>
      </w:r>
      <w:r>
        <w:rPr>
          <w:color w:val="53797A"/>
          <w:w w:val="80"/>
        </w:rPr>
        <w:t>и</w:t>
      </w:r>
      <w:r>
        <w:rPr>
          <w:color w:val="53797A"/>
          <w:spacing w:val="5"/>
          <w:w w:val="80"/>
        </w:rPr>
        <w:t xml:space="preserve"> </w:t>
      </w:r>
      <w:r>
        <w:rPr>
          <w:color w:val="50535F"/>
          <w:w w:val="80"/>
        </w:rPr>
        <w:t>о</w:t>
      </w:r>
      <w:r>
        <w:rPr>
          <w:color w:val="50535F"/>
          <w:spacing w:val="6"/>
          <w:w w:val="80"/>
        </w:rPr>
        <w:t xml:space="preserve"> </w:t>
      </w:r>
      <w:r>
        <w:rPr>
          <w:color w:val="2A2A69"/>
          <w:w w:val="80"/>
        </w:rPr>
        <w:t>п</w:t>
      </w:r>
      <w:r>
        <w:rPr>
          <w:color w:val="2A2A69"/>
          <w:spacing w:val="5"/>
          <w:w w:val="80"/>
        </w:rPr>
        <w:t xml:space="preserve"> </w:t>
      </w:r>
      <w:r>
        <w:rPr>
          <w:color w:val="50535F"/>
          <w:w w:val="80"/>
        </w:rPr>
        <w:t>а</w:t>
      </w:r>
      <w:r>
        <w:rPr>
          <w:color w:val="50535F"/>
          <w:spacing w:val="6"/>
          <w:w w:val="80"/>
        </w:rPr>
        <w:t xml:space="preserve"> </w:t>
      </w:r>
      <w:r>
        <w:rPr>
          <w:color w:val="413A4D"/>
          <w:w w:val="80"/>
        </w:rPr>
        <w:t>с</w:t>
      </w:r>
      <w:r>
        <w:rPr>
          <w:color w:val="413A4D"/>
          <w:spacing w:val="5"/>
          <w:w w:val="80"/>
        </w:rPr>
        <w:t xml:space="preserve"> </w:t>
      </w:r>
      <w:r>
        <w:rPr>
          <w:color w:val="6D3448"/>
          <w:w w:val="80"/>
        </w:rPr>
        <w:t>н</w:t>
      </w:r>
      <w:r>
        <w:rPr>
          <w:color w:val="6D3448"/>
          <w:spacing w:val="9"/>
          <w:w w:val="80"/>
        </w:rPr>
        <w:t xml:space="preserve"> </w:t>
      </w:r>
      <w:r>
        <w:rPr>
          <w:color w:val="444271"/>
          <w:w w:val="80"/>
        </w:rPr>
        <w:t>о</w:t>
      </w:r>
      <w:r>
        <w:rPr>
          <w:color w:val="444271"/>
          <w:spacing w:val="5"/>
          <w:w w:val="80"/>
        </w:rPr>
        <w:t xml:space="preserve"> </w:t>
      </w:r>
      <w:r>
        <w:rPr>
          <w:color w:val="71505F"/>
          <w:w w:val="80"/>
        </w:rPr>
        <w:t>й</w:t>
      </w:r>
      <w:r>
        <w:rPr>
          <w:color w:val="71505F"/>
          <w:spacing w:val="6"/>
          <w:w w:val="80"/>
        </w:rPr>
        <w:t xml:space="preserve"> </w:t>
      </w:r>
      <w:r>
        <w:rPr>
          <w:color w:val="413A4D"/>
          <w:w w:val="80"/>
        </w:rPr>
        <w:t>с</w:t>
      </w:r>
      <w:r>
        <w:rPr>
          <w:color w:val="413A4D"/>
          <w:spacing w:val="5"/>
          <w:w w:val="80"/>
        </w:rPr>
        <w:t xml:space="preserve"> </w:t>
      </w:r>
      <w:r>
        <w:rPr>
          <w:color w:val="50535F"/>
          <w:w w:val="80"/>
        </w:rPr>
        <w:t>ко</w:t>
      </w:r>
      <w:r>
        <w:rPr>
          <w:color w:val="50535F"/>
          <w:spacing w:val="5"/>
          <w:w w:val="80"/>
        </w:rPr>
        <w:t xml:space="preserve"> </w:t>
      </w:r>
      <w:r>
        <w:rPr>
          <w:color w:val="442352"/>
          <w:w w:val="80"/>
        </w:rPr>
        <w:t>р</w:t>
      </w:r>
      <w:r>
        <w:rPr>
          <w:color w:val="442352"/>
          <w:spacing w:val="8"/>
          <w:w w:val="80"/>
        </w:rPr>
        <w:t xml:space="preserve"> </w:t>
      </w:r>
      <w:r>
        <w:rPr>
          <w:color w:val="50535F"/>
          <w:w w:val="80"/>
        </w:rPr>
        <w:t>о</w:t>
      </w:r>
      <w:r>
        <w:rPr>
          <w:color w:val="50535F"/>
          <w:spacing w:val="5"/>
          <w:w w:val="80"/>
        </w:rPr>
        <w:t xml:space="preserve"> </w:t>
      </w:r>
      <w:r>
        <w:rPr>
          <w:color w:val="413A4D"/>
          <w:w w:val="80"/>
        </w:rPr>
        <w:t>с</w:t>
      </w:r>
      <w:r>
        <w:rPr>
          <w:color w:val="413A4D"/>
          <w:spacing w:val="7"/>
          <w:w w:val="80"/>
        </w:rPr>
        <w:t xml:space="preserve"> </w:t>
      </w:r>
      <w:r>
        <w:rPr>
          <w:color w:val="416B71"/>
          <w:w w:val="80"/>
        </w:rPr>
        <w:t>т</w:t>
      </w:r>
      <w:r>
        <w:rPr>
          <w:color w:val="416B71"/>
          <w:spacing w:val="6"/>
          <w:w w:val="80"/>
        </w:rPr>
        <w:t xml:space="preserve"> </w:t>
      </w:r>
      <w:r>
        <w:rPr>
          <w:color w:val="444271"/>
          <w:w w:val="80"/>
        </w:rPr>
        <w:t>и</w:t>
      </w:r>
      <w:r>
        <w:rPr>
          <w:color w:val="444271"/>
          <w:spacing w:val="6"/>
          <w:w w:val="80"/>
        </w:rPr>
        <w:t xml:space="preserve"> </w:t>
      </w:r>
      <w:r>
        <w:rPr>
          <w:color w:val="2A4453"/>
          <w:w w:val="80"/>
        </w:rPr>
        <w:t>а</w:t>
      </w:r>
      <w:r>
        <w:rPr>
          <w:color w:val="2A4453"/>
          <w:spacing w:val="5"/>
          <w:w w:val="80"/>
        </w:rPr>
        <w:t xml:space="preserve"> </w:t>
      </w:r>
      <w:r>
        <w:rPr>
          <w:color w:val="1F1F46"/>
          <w:w w:val="80"/>
        </w:rPr>
        <w:t>е</w:t>
      </w:r>
      <w:r>
        <w:rPr>
          <w:color w:val="1F1F46"/>
          <w:spacing w:val="5"/>
          <w:w w:val="80"/>
        </w:rPr>
        <w:t xml:space="preserve"> </w:t>
      </w:r>
      <w:r>
        <w:rPr>
          <w:color w:val="3E0E5F"/>
          <w:w w:val="80"/>
        </w:rPr>
        <w:t>т</w:t>
      </w:r>
      <w:r>
        <w:rPr>
          <w:color w:val="3E0E5F"/>
          <w:spacing w:val="7"/>
          <w:w w:val="80"/>
        </w:rPr>
        <w:t xml:space="preserve"> </w:t>
      </w:r>
      <w:r>
        <w:rPr>
          <w:color w:val="6C6971"/>
          <w:w w:val="80"/>
        </w:rPr>
        <w:t>р</w:t>
      </w:r>
      <w:r>
        <w:rPr>
          <w:color w:val="6C6971"/>
          <w:spacing w:val="8"/>
          <w:w w:val="80"/>
        </w:rPr>
        <w:t xml:space="preserve"> </w:t>
      </w:r>
      <w:r>
        <w:rPr>
          <w:color w:val="2A4453"/>
          <w:w w:val="80"/>
        </w:rPr>
        <w:t>а</w:t>
      </w:r>
      <w:r>
        <w:rPr>
          <w:color w:val="2A4453"/>
          <w:spacing w:val="5"/>
          <w:w w:val="80"/>
        </w:rPr>
        <w:t xml:space="preserve"> </w:t>
      </w:r>
      <w:r>
        <w:rPr>
          <w:color w:val="53797A"/>
          <w:w w:val="80"/>
        </w:rPr>
        <w:t>0</w:t>
      </w:r>
      <w:r>
        <w:rPr>
          <w:color w:val="53797A"/>
          <w:spacing w:val="5"/>
          <w:w w:val="80"/>
        </w:rPr>
        <w:t xml:space="preserve"> </w:t>
      </w:r>
      <w:r>
        <w:rPr>
          <w:color w:val="757D79"/>
          <w:w w:val="80"/>
        </w:rPr>
        <w:t>.</w:t>
      </w:r>
      <w:r>
        <w:rPr>
          <w:color w:val="38556B"/>
          <w:w w:val="80"/>
        </w:rPr>
        <w:t>5</w:t>
      </w:r>
      <w:r>
        <w:rPr>
          <w:color w:val="38556B"/>
          <w:spacing w:val="6"/>
          <w:w w:val="80"/>
        </w:rPr>
        <w:t xml:space="preserve"> </w:t>
      </w:r>
      <w:r>
        <w:rPr>
          <w:color w:val="71505F"/>
          <w:w w:val="80"/>
        </w:rPr>
        <w:t>м</w:t>
      </w:r>
      <w:r>
        <w:rPr>
          <w:color w:val="71505F"/>
          <w:spacing w:val="6"/>
          <w:w w:val="80"/>
        </w:rPr>
        <w:t xml:space="preserve"> </w:t>
      </w:r>
      <w:r>
        <w:rPr>
          <w:color w:val="6C6971"/>
          <w:w w:val="80"/>
        </w:rPr>
        <w:t>/</w:t>
      </w:r>
      <w:r>
        <w:rPr>
          <w:color w:val="6C6971"/>
          <w:spacing w:val="3"/>
          <w:w w:val="80"/>
        </w:rPr>
        <w:t xml:space="preserve"> </w:t>
      </w:r>
      <w:r>
        <w:rPr>
          <w:color w:val="413A4D"/>
          <w:w w:val="80"/>
        </w:rPr>
        <w:t>с</w:t>
      </w:r>
      <w:r>
        <w:rPr>
          <w:color w:val="413A4D"/>
          <w:spacing w:val="1"/>
          <w:w w:val="80"/>
        </w:rPr>
        <w:t xml:space="preserve"> </w:t>
      </w:r>
      <w:r>
        <w:rPr>
          <w:color w:val="442352"/>
        </w:rPr>
        <w:t xml:space="preserve">Ра </w:t>
      </w:r>
      <w:r>
        <w:rPr>
          <w:color w:val="6C6971"/>
        </w:rPr>
        <w:t>сч</w:t>
      </w:r>
      <w:r>
        <w:rPr>
          <w:color w:val="413A4D"/>
        </w:rPr>
        <w:t>е</w:t>
      </w:r>
      <w:r>
        <w:rPr>
          <w:color w:val="50535F"/>
        </w:rPr>
        <w:t>т</w:t>
      </w:r>
      <w:r>
        <w:rPr>
          <w:color w:val="6D3448"/>
        </w:rPr>
        <w:t>н</w:t>
      </w:r>
      <w:r>
        <w:rPr>
          <w:color w:val="3E0E5F"/>
        </w:rPr>
        <w:t>ы</w:t>
      </w:r>
      <w:r>
        <w:rPr>
          <w:color w:val="71505F"/>
        </w:rPr>
        <w:t xml:space="preserve">й </w:t>
      </w:r>
      <w:r>
        <w:rPr>
          <w:color w:val="6D3448"/>
        </w:rPr>
        <w:t>п</w:t>
      </w:r>
      <w:r>
        <w:rPr>
          <w:color w:val="442352"/>
        </w:rPr>
        <w:t>р</w:t>
      </w:r>
      <w:r>
        <w:rPr>
          <w:color w:val="58464A"/>
        </w:rPr>
        <w:t>я</w:t>
      </w:r>
      <w:r>
        <w:rPr>
          <w:color w:val="444271"/>
        </w:rPr>
        <w:t>моу</w:t>
      </w:r>
      <w:r>
        <w:rPr>
          <w:color w:val="6D3448"/>
        </w:rPr>
        <w:t>г</w:t>
      </w:r>
      <w:r>
        <w:rPr>
          <w:color w:val="444271"/>
        </w:rPr>
        <w:t>оль</w:t>
      </w:r>
      <w:r>
        <w:rPr>
          <w:color w:val="53797A"/>
        </w:rPr>
        <w:t>н</w:t>
      </w:r>
      <w:r>
        <w:rPr>
          <w:color w:val="71505F"/>
        </w:rPr>
        <w:t>и</w:t>
      </w:r>
      <w:r>
        <w:rPr>
          <w:color w:val="416B71"/>
        </w:rPr>
        <w:t xml:space="preserve">к </w:t>
      </w:r>
      <w:r>
        <w:rPr>
          <w:color w:val="50535F"/>
        </w:rPr>
        <w:t xml:space="preserve">NO: </w:t>
      </w:r>
      <w:r>
        <w:rPr>
          <w:color w:val="164A89"/>
        </w:rPr>
        <w:t xml:space="preserve">1 </w:t>
      </w:r>
      <w:r>
        <w:rPr>
          <w:color w:val="943074"/>
        </w:rPr>
        <w:t xml:space="preserve">. </w:t>
      </w:r>
      <w:r>
        <w:rPr>
          <w:color w:val="50535F"/>
        </w:rPr>
        <w:t xml:space="preserve">w </w:t>
      </w:r>
      <w:r>
        <w:rPr>
          <w:color w:val="71505F"/>
        </w:rPr>
        <w:t>и</w:t>
      </w:r>
      <w:r>
        <w:rPr>
          <w:color w:val="442352"/>
        </w:rPr>
        <w:t>р</w:t>
      </w:r>
      <w:r>
        <w:rPr>
          <w:color w:val="6C6971"/>
        </w:rPr>
        <w:t>,</w:t>
      </w:r>
      <w:r>
        <w:rPr>
          <w:color w:val="6F2563"/>
        </w:rPr>
        <w:t>1</w:t>
      </w:r>
      <w:r>
        <w:rPr>
          <w:color w:val="2A2A69"/>
        </w:rPr>
        <w:t>н</w:t>
      </w:r>
      <w:r>
        <w:rPr>
          <w:color w:val="50535F"/>
        </w:rPr>
        <w:t xml:space="preserve">а </w:t>
      </w:r>
      <w:r>
        <w:rPr>
          <w:color w:val="58464A"/>
        </w:rPr>
        <w:t>5</w:t>
      </w:r>
      <w:r>
        <w:rPr>
          <w:color w:val="444271"/>
        </w:rPr>
        <w:t>-0</w:t>
      </w:r>
      <w:r>
        <w:rPr>
          <w:color w:val="53797A"/>
        </w:rPr>
        <w:t xml:space="preserve">0 </w:t>
      </w:r>
      <w:r>
        <w:rPr>
          <w:color w:val="71505F"/>
        </w:rPr>
        <w:t xml:space="preserve">м </w:t>
      </w:r>
      <w:r>
        <w:rPr>
          <w:color w:val="888E6D"/>
        </w:rPr>
        <w:t xml:space="preserve">. </w:t>
      </w:r>
      <w:r>
        <w:rPr>
          <w:color w:val="2A4453"/>
        </w:rPr>
        <w:t>в</w:t>
      </w:r>
      <w:r>
        <w:rPr>
          <w:color w:val="3E0E5F"/>
        </w:rPr>
        <w:t>ы</w:t>
      </w:r>
      <w:r>
        <w:rPr>
          <w:color w:val="50535F"/>
        </w:rPr>
        <w:t>со</w:t>
      </w:r>
      <w:r>
        <w:rPr>
          <w:color w:val="38556B"/>
        </w:rPr>
        <w:t>та 5</w:t>
      </w:r>
      <w:r>
        <w:rPr>
          <w:color w:val="50535F"/>
        </w:rPr>
        <w:t xml:space="preserve">00 </w:t>
      </w:r>
      <w:r>
        <w:rPr>
          <w:color w:val="53797A"/>
        </w:rPr>
        <w:t>м</w:t>
      </w:r>
      <w:r>
        <w:rPr>
          <w:color w:val="888E6D"/>
        </w:rPr>
        <w:t>.</w:t>
      </w:r>
      <w:r>
        <w:rPr>
          <w:color w:val="888E6D"/>
          <w:spacing w:val="-57"/>
        </w:rPr>
        <w:t xml:space="preserve"> </w:t>
      </w:r>
      <w:r>
        <w:rPr>
          <w:color w:val="444271"/>
        </w:rPr>
        <w:t>ша</w:t>
      </w:r>
      <w:r>
        <w:rPr>
          <w:color w:val="6D3448"/>
        </w:rPr>
        <w:t>г</w:t>
      </w:r>
      <w:r>
        <w:rPr>
          <w:color w:val="6D3448"/>
        </w:rPr>
        <w:tab/>
      </w:r>
      <w:r>
        <w:rPr>
          <w:color w:val="6C6971"/>
        </w:rPr>
        <w:t>р</w:t>
      </w:r>
      <w:r>
        <w:rPr>
          <w:color w:val="2A4453"/>
        </w:rPr>
        <w:t>ас</w:t>
      </w:r>
      <w:r>
        <w:rPr>
          <w:color w:val="3E0E5F"/>
        </w:rPr>
        <w:t>ч</w:t>
      </w:r>
      <w:r>
        <w:rPr>
          <w:color w:val="1F1F46"/>
        </w:rPr>
        <w:t>е</w:t>
      </w:r>
      <w:r>
        <w:rPr>
          <w:color w:val="3E0E5F"/>
        </w:rPr>
        <w:t>т</w:t>
      </w:r>
      <w:r>
        <w:rPr>
          <w:color w:val="6D3448"/>
        </w:rPr>
        <w:t>н</w:t>
      </w:r>
      <w:r>
        <w:rPr>
          <w:color w:val="50535F"/>
        </w:rPr>
        <w:t>ой</w:t>
      </w:r>
      <w:r>
        <w:rPr>
          <w:color w:val="50535F"/>
        </w:rPr>
        <w:tab/>
      </w:r>
      <w:r>
        <w:rPr>
          <w:color w:val="38556B"/>
        </w:rPr>
        <w:t>с</w:t>
      </w:r>
      <w:r>
        <w:rPr>
          <w:color w:val="413A4D"/>
        </w:rPr>
        <w:t>е</w:t>
      </w:r>
      <w:r>
        <w:rPr>
          <w:color w:val="2A2A69"/>
        </w:rPr>
        <w:t>т</w:t>
      </w:r>
      <w:r>
        <w:rPr>
          <w:color w:val="50535F"/>
        </w:rPr>
        <w:t>к</w:t>
      </w:r>
      <w:r>
        <w:rPr>
          <w:color w:val="6C6971"/>
        </w:rPr>
        <w:t>,</w:t>
      </w:r>
      <w:r>
        <w:rPr>
          <w:color w:val="6F2563"/>
        </w:rPr>
        <w:t>1</w:t>
      </w:r>
      <w:r>
        <w:rPr>
          <w:color w:val="164A89"/>
        </w:rPr>
        <w:t>1</w:t>
      </w:r>
      <w:r>
        <w:rPr>
          <w:color w:val="53797A"/>
        </w:rPr>
        <w:t>0</w:t>
      </w:r>
      <w:r>
        <w:rPr>
          <w:color w:val="53797A"/>
        </w:rPr>
        <w:tab/>
        <w:t>м</w:t>
      </w:r>
      <w:r>
        <w:rPr>
          <w:color w:val="888E6D"/>
        </w:rPr>
        <w:t>.</w:t>
      </w:r>
    </w:p>
    <w:p w:rsidR="00CC1ECE" w:rsidRDefault="00513E98">
      <w:pPr>
        <w:ind w:left="1128" w:right="4949"/>
        <w:jc w:val="both"/>
        <w:rPr>
          <w:b/>
          <w:sz w:val="24"/>
        </w:rPr>
      </w:pPr>
      <w:r>
        <w:rPr>
          <w:b/>
          <w:color w:val="5D3874"/>
          <w:spacing w:val="-1"/>
          <w:w w:val="110"/>
          <w:sz w:val="24"/>
        </w:rPr>
        <w:t>к</w:t>
      </w:r>
      <w:r>
        <w:rPr>
          <w:b/>
          <w:color w:val="444271"/>
          <w:spacing w:val="-1"/>
          <w:w w:val="110"/>
          <w:sz w:val="24"/>
        </w:rPr>
        <w:t>ол</w:t>
      </w:r>
      <w:r>
        <w:rPr>
          <w:b/>
          <w:color w:val="71505F"/>
          <w:spacing w:val="-1"/>
          <w:w w:val="110"/>
          <w:sz w:val="24"/>
        </w:rPr>
        <w:t>ич</w:t>
      </w:r>
      <w:r>
        <w:rPr>
          <w:b/>
          <w:color w:val="50535F"/>
          <w:spacing w:val="-1"/>
          <w:w w:val="110"/>
          <w:sz w:val="24"/>
        </w:rPr>
        <w:t>ест</w:t>
      </w:r>
      <w:r>
        <w:rPr>
          <w:b/>
          <w:color w:val="2A4453"/>
          <w:spacing w:val="-1"/>
          <w:w w:val="110"/>
          <w:sz w:val="24"/>
        </w:rPr>
        <w:t xml:space="preserve">во </w:t>
      </w:r>
      <w:r>
        <w:rPr>
          <w:b/>
          <w:color w:val="416B71"/>
          <w:w w:val="110"/>
          <w:sz w:val="24"/>
        </w:rPr>
        <w:t>р</w:t>
      </w:r>
      <w:r>
        <w:rPr>
          <w:b/>
          <w:color w:val="442352"/>
          <w:w w:val="110"/>
          <w:sz w:val="24"/>
        </w:rPr>
        <w:t>а</w:t>
      </w:r>
      <w:r>
        <w:rPr>
          <w:b/>
          <w:color w:val="416B71"/>
          <w:w w:val="110"/>
          <w:sz w:val="24"/>
        </w:rPr>
        <w:t>сч</w:t>
      </w:r>
      <w:r>
        <w:rPr>
          <w:b/>
          <w:color w:val="413A4D"/>
          <w:w w:val="110"/>
          <w:sz w:val="24"/>
        </w:rPr>
        <w:t>е</w:t>
      </w:r>
      <w:r>
        <w:rPr>
          <w:b/>
          <w:color w:val="50535F"/>
          <w:w w:val="110"/>
          <w:sz w:val="24"/>
        </w:rPr>
        <w:t>т</w:t>
      </w:r>
      <w:r>
        <w:rPr>
          <w:b/>
          <w:color w:val="53797A"/>
          <w:w w:val="110"/>
          <w:sz w:val="24"/>
        </w:rPr>
        <w:t>н</w:t>
      </w:r>
      <w:r>
        <w:rPr>
          <w:b/>
          <w:color w:val="71505F"/>
          <w:w w:val="110"/>
          <w:sz w:val="24"/>
        </w:rPr>
        <w:t>ы</w:t>
      </w:r>
      <w:r>
        <w:rPr>
          <w:b/>
          <w:color w:val="4F6D92"/>
          <w:w w:val="110"/>
          <w:sz w:val="24"/>
        </w:rPr>
        <w:t xml:space="preserve">х </w:t>
      </w:r>
      <w:r>
        <w:rPr>
          <w:b/>
          <w:color w:val="50535F"/>
          <w:w w:val="110"/>
          <w:sz w:val="24"/>
        </w:rPr>
        <w:t xml:space="preserve">точек </w:t>
      </w:r>
      <w:r>
        <w:rPr>
          <w:b/>
          <w:color w:val="58464A"/>
          <w:w w:val="110"/>
          <w:sz w:val="24"/>
        </w:rPr>
        <w:t>5</w:t>
      </w:r>
      <w:r>
        <w:rPr>
          <w:b/>
          <w:color w:val="58464A"/>
          <w:spacing w:val="-63"/>
          <w:w w:val="110"/>
          <w:sz w:val="24"/>
        </w:rPr>
        <w:t xml:space="preserve"> </w:t>
      </w:r>
      <w:r>
        <w:rPr>
          <w:b/>
          <w:color w:val="757D79"/>
          <w:w w:val="110"/>
          <w:sz w:val="24"/>
        </w:rPr>
        <w:t>1•</w:t>
      </w:r>
      <w:r>
        <w:rPr>
          <w:b/>
          <w:color w:val="58464A"/>
          <w:w w:val="110"/>
          <w:sz w:val="24"/>
        </w:rPr>
        <w:t xml:space="preserve">5 </w:t>
      </w:r>
      <w:r>
        <w:rPr>
          <w:b/>
          <w:color w:val="757D79"/>
          <w:w w:val="110"/>
          <w:sz w:val="24"/>
        </w:rPr>
        <w:t xml:space="preserve">1 </w:t>
      </w:r>
      <w:r>
        <w:rPr>
          <w:b/>
          <w:color w:val="442352"/>
          <w:w w:val="110"/>
          <w:sz w:val="24"/>
        </w:rPr>
        <w:t>Ра</w:t>
      </w:r>
      <w:r>
        <w:rPr>
          <w:b/>
          <w:color w:val="6C6971"/>
          <w:w w:val="110"/>
          <w:sz w:val="24"/>
        </w:rPr>
        <w:t>сч</w:t>
      </w:r>
      <w:r>
        <w:rPr>
          <w:b/>
          <w:color w:val="413A4D"/>
          <w:w w:val="110"/>
          <w:sz w:val="24"/>
        </w:rPr>
        <w:t>ѐ</w:t>
      </w:r>
      <w:r>
        <w:rPr>
          <w:b/>
          <w:color w:val="58464A"/>
          <w:w w:val="110"/>
          <w:sz w:val="24"/>
        </w:rPr>
        <w:t xml:space="preserve">т </w:t>
      </w:r>
      <w:r>
        <w:rPr>
          <w:b/>
          <w:color w:val="53797A"/>
          <w:w w:val="110"/>
          <w:sz w:val="24"/>
        </w:rPr>
        <w:t>н</w:t>
      </w:r>
      <w:r>
        <w:rPr>
          <w:b/>
          <w:color w:val="442352"/>
          <w:w w:val="110"/>
          <w:sz w:val="24"/>
        </w:rPr>
        <w:t xml:space="preserve">а </w:t>
      </w:r>
      <w:r>
        <w:rPr>
          <w:b/>
          <w:color w:val="38556B"/>
          <w:w w:val="110"/>
          <w:sz w:val="24"/>
        </w:rPr>
        <w:t>с</w:t>
      </w:r>
      <w:r>
        <w:rPr>
          <w:b/>
          <w:color w:val="50535F"/>
          <w:w w:val="110"/>
          <w:sz w:val="24"/>
        </w:rPr>
        <w:t>ущ</w:t>
      </w:r>
      <w:r>
        <w:rPr>
          <w:b/>
          <w:color w:val="1F1F46"/>
          <w:w w:val="110"/>
          <w:sz w:val="24"/>
        </w:rPr>
        <w:t>е</w:t>
      </w:r>
      <w:r>
        <w:rPr>
          <w:b/>
          <w:color w:val="413A4D"/>
          <w:w w:val="110"/>
          <w:sz w:val="24"/>
        </w:rPr>
        <w:t>ств</w:t>
      </w:r>
      <w:r>
        <w:rPr>
          <w:b/>
          <w:color w:val="50535F"/>
          <w:w w:val="110"/>
          <w:sz w:val="24"/>
        </w:rPr>
        <w:t>ующ</w:t>
      </w:r>
      <w:r>
        <w:rPr>
          <w:b/>
          <w:color w:val="413A4D"/>
          <w:w w:val="110"/>
          <w:sz w:val="24"/>
        </w:rPr>
        <w:t>е</w:t>
      </w:r>
      <w:r>
        <w:rPr>
          <w:b/>
          <w:color w:val="1F1F46"/>
          <w:w w:val="110"/>
          <w:sz w:val="24"/>
        </w:rPr>
        <w:t>е</w:t>
      </w:r>
      <w:r>
        <w:rPr>
          <w:b/>
          <w:color w:val="1F1F46"/>
          <w:spacing w:val="1"/>
          <w:w w:val="110"/>
          <w:sz w:val="24"/>
        </w:rPr>
        <w:t xml:space="preserve"> </w:t>
      </w:r>
      <w:r>
        <w:rPr>
          <w:b/>
          <w:color w:val="53797A"/>
          <w:w w:val="110"/>
          <w:sz w:val="24"/>
        </w:rPr>
        <w:t>п</w:t>
      </w:r>
      <w:r>
        <w:rPr>
          <w:b/>
          <w:color w:val="50535F"/>
          <w:w w:val="110"/>
          <w:sz w:val="24"/>
        </w:rPr>
        <w:t>оло</w:t>
      </w:r>
      <w:r>
        <w:rPr>
          <w:b/>
          <w:color w:val="5D3874"/>
          <w:w w:val="110"/>
          <w:sz w:val="24"/>
        </w:rPr>
        <w:t>ж</w:t>
      </w:r>
      <w:r>
        <w:rPr>
          <w:b/>
          <w:color w:val="50535F"/>
          <w:w w:val="110"/>
          <w:sz w:val="24"/>
        </w:rPr>
        <w:t>е</w:t>
      </w:r>
      <w:r>
        <w:rPr>
          <w:b/>
          <w:color w:val="6D3448"/>
          <w:w w:val="110"/>
          <w:sz w:val="24"/>
        </w:rPr>
        <w:t>н</w:t>
      </w:r>
      <w:r>
        <w:rPr>
          <w:b/>
          <w:color w:val="444271"/>
          <w:w w:val="110"/>
          <w:sz w:val="24"/>
        </w:rPr>
        <w:t>и</w:t>
      </w:r>
      <w:r>
        <w:rPr>
          <w:b/>
          <w:color w:val="413A4D"/>
          <w:w w:val="110"/>
          <w:sz w:val="24"/>
        </w:rPr>
        <w:t>е</w:t>
      </w:r>
      <w:r>
        <w:rPr>
          <w:b/>
          <w:color w:val="880738"/>
          <w:w w:val="110"/>
          <w:sz w:val="24"/>
        </w:rPr>
        <w:t>.</w:t>
      </w:r>
    </w:p>
    <w:p w:rsidR="00CC1ECE" w:rsidRDefault="00CC1ECE">
      <w:pPr>
        <w:jc w:val="both"/>
        <w:rPr>
          <w:sz w:val="24"/>
        </w:rPr>
        <w:sectPr w:rsidR="00CC1ECE">
          <w:pgSz w:w="11920" w:h="16860"/>
          <w:pgMar w:top="1600" w:right="640" w:bottom="280" w:left="1500" w:header="720" w:footer="720" w:gutter="0"/>
          <w:cols w:space="720"/>
        </w:sectPr>
      </w:pPr>
    </w:p>
    <w:p w:rsidR="00CC1ECE" w:rsidRDefault="00CC1ECE">
      <w:pPr>
        <w:pStyle w:val="a3"/>
        <w:spacing w:before="2"/>
        <w:rPr>
          <w:b/>
          <w:sz w:val="13"/>
        </w:rPr>
      </w:pPr>
    </w:p>
    <w:p w:rsidR="00CC1ECE" w:rsidRDefault="00CC1ECE">
      <w:pPr>
        <w:rPr>
          <w:sz w:val="13"/>
        </w:rPr>
        <w:sectPr w:rsidR="00CC1ECE">
          <w:pgSz w:w="11920" w:h="16860"/>
          <w:pgMar w:top="1600" w:right="640" w:bottom="280" w:left="1500" w:header="720" w:footer="720" w:gutter="0"/>
          <w:cols w:space="720"/>
        </w:sectPr>
      </w:pPr>
    </w:p>
    <w:p w:rsidR="00CC1ECE" w:rsidRDefault="00CC1ECE">
      <w:pPr>
        <w:pStyle w:val="a3"/>
        <w:spacing w:before="5"/>
        <w:rPr>
          <w:b/>
          <w:sz w:val="31"/>
        </w:rPr>
      </w:pPr>
    </w:p>
    <w:p w:rsidR="00CC1ECE" w:rsidRDefault="00513E98">
      <w:pPr>
        <w:pStyle w:val="a3"/>
        <w:ind w:left="636"/>
        <w:jc w:val="both"/>
      </w:pPr>
      <w:r>
        <w:rPr>
          <w:color w:val="3A3A3A"/>
          <w:w w:val="105"/>
        </w:rPr>
        <w:t>Город:</w:t>
      </w:r>
      <w:r>
        <w:rPr>
          <w:color w:val="3A3A3A"/>
          <w:spacing w:val="-2"/>
          <w:w w:val="105"/>
        </w:rPr>
        <w:t xml:space="preserve"> </w:t>
      </w:r>
      <w:r>
        <w:rPr>
          <w:color w:val="3A3A3A"/>
          <w:w w:val="105"/>
        </w:rPr>
        <w:t>002</w:t>
      </w:r>
      <w:r>
        <w:rPr>
          <w:color w:val="3A3A3A"/>
          <w:spacing w:val="-4"/>
          <w:w w:val="105"/>
        </w:rPr>
        <w:t xml:space="preserve"> </w:t>
      </w:r>
      <w:r>
        <w:rPr>
          <w:color w:val="3A3A3A"/>
          <w:w w:val="105"/>
        </w:rPr>
        <w:t>Алматы</w:t>
      </w:r>
    </w:p>
    <w:p w:rsidR="00CC1ECE" w:rsidRDefault="00513E98">
      <w:pPr>
        <w:pStyle w:val="a3"/>
        <w:spacing w:before="12"/>
        <w:ind w:left="636" w:right="38" w:firstLine="4"/>
        <w:jc w:val="both"/>
      </w:pPr>
      <w:r>
        <w:rPr>
          <w:color w:val="3A3A3A"/>
          <w:w w:val="105"/>
        </w:rPr>
        <w:t>Объект</w:t>
      </w:r>
      <w:r>
        <w:rPr>
          <w:color w:val="3A3A3A"/>
          <w:spacing w:val="1"/>
          <w:w w:val="105"/>
        </w:rPr>
        <w:t xml:space="preserve"> </w:t>
      </w:r>
      <w:r>
        <w:rPr>
          <w:color w:val="3A3A3A"/>
          <w:w w:val="105"/>
        </w:rPr>
        <w:t>:</w:t>
      </w:r>
      <w:r>
        <w:rPr>
          <w:color w:val="3A3A3A"/>
          <w:spacing w:val="1"/>
          <w:w w:val="105"/>
        </w:rPr>
        <w:t xml:space="preserve"> </w:t>
      </w:r>
      <w:r>
        <w:rPr>
          <w:color w:val="3A3A3A"/>
          <w:w w:val="105"/>
        </w:rPr>
        <w:t>0017</w:t>
      </w:r>
      <w:r>
        <w:rPr>
          <w:color w:val="3A3A3A"/>
          <w:spacing w:val="1"/>
          <w:w w:val="105"/>
        </w:rPr>
        <w:t xml:space="preserve"> </w:t>
      </w:r>
      <w:r>
        <w:rPr>
          <w:w w:val="105"/>
        </w:rPr>
        <w:t>ТОО</w:t>
      </w:r>
      <w:r>
        <w:rPr>
          <w:spacing w:val="1"/>
          <w:w w:val="105"/>
        </w:rPr>
        <w:t xml:space="preserve"> </w:t>
      </w:r>
      <w:r>
        <w:rPr>
          <w:w w:val="105"/>
        </w:rPr>
        <w:t>"Сартай</w:t>
      </w:r>
      <w:r>
        <w:rPr>
          <w:spacing w:val="1"/>
          <w:w w:val="105"/>
        </w:rPr>
        <w:t xml:space="preserve"> </w:t>
      </w:r>
      <w:r>
        <w:rPr>
          <w:w w:val="105"/>
        </w:rPr>
        <w:t>Энерго</w:t>
      </w:r>
      <w:r>
        <w:rPr>
          <w:spacing w:val="1"/>
          <w:w w:val="105"/>
        </w:rPr>
        <w:t xml:space="preserve"> </w:t>
      </w:r>
      <w:r>
        <w:rPr>
          <w:w w:val="105"/>
        </w:rPr>
        <w:t>сервис"</w:t>
      </w:r>
      <w:r>
        <w:rPr>
          <w:spacing w:val="1"/>
          <w:w w:val="105"/>
        </w:rPr>
        <w:t xml:space="preserve"> </w:t>
      </w:r>
      <w:r>
        <w:rPr>
          <w:color w:val="3A3A3A"/>
          <w:w w:val="105"/>
        </w:rPr>
        <w:t>период строительства</w:t>
      </w:r>
      <w:r>
        <w:rPr>
          <w:color w:val="3A3A3A"/>
          <w:spacing w:val="1"/>
          <w:w w:val="105"/>
        </w:rPr>
        <w:t xml:space="preserve"> </w:t>
      </w:r>
      <w:r>
        <w:rPr>
          <w:color w:val="232323"/>
          <w:w w:val="105"/>
        </w:rPr>
        <w:t>Вар.№ 2</w:t>
      </w:r>
      <w:r>
        <w:rPr>
          <w:color w:val="232323"/>
          <w:spacing w:val="1"/>
          <w:w w:val="105"/>
        </w:rPr>
        <w:t xml:space="preserve"> </w:t>
      </w:r>
      <w:r>
        <w:rPr>
          <w:color w:val="3A3A3A"/>
          <w:w w:val="105"/>
        </w:rPr>
        <w:t>ПК</w:t>
      </w:r>
      <w:r>
        <w:rPr>
          <w:color w:val="3A3A3A"/>
          <w:spacing w:val="1"/>
          <w:w w:val="105"/>
        </w:rPr>
        <w:t xml:space="preserve"> </w:t>
      </w:r>
      <w:r>
        <w:rPr>
          <w:color w:val="3A3A3A"/>
          <w:w w:val="105"/>
        </w:rPr>
        <w:t>ЭРА</w:t>
      </w:r>
      <w:r>
        <w:rPr>
          <w:color w:val="3A3A3A"/>
          <w:spacing w:val="1"/>
          <w:w w:val="105"/>
        </w:rPr>
        <w:t xml:space="preserve"> </w:t>
      </w:r>
      <w:r>
        <w:rPr>
          <w:color w:val="3A3A3A"/>
          <w:w w:val="105"/>
        </w:rPr>
        <w:t>v2.5</w:t>
      </w:r>
      <w:r>
        <w:rPr>
          <w:color w:val="3A3A3A"/>
          <w:spacing w:val="1"/>
          <w:w w:val="105"/>
        </w:rPr>
        <w:t xml:space="preserve"> </w:t>
      </w:r>
      <w:r>
        <w:rPr>
          <w:color w:val="232323"/>
          <w:w w:val="105"/>
        </w:rPr>
        <w:t>Модель:</w:t>
      </w:r>
      <w:r>
        <w:rPr>
          <w:color w:val="232323"/>
          <w:spacing w:val="-33"/>
          <w:w w:val="105"/>
        </w:rPr>
        <w:t xml:space="preserve"> </w:t>
      </w:r>
      <w:r>
        <w:rPr>
          <w:color w:val="3A3A3A"/>
          <w:w w:val="105"/>
        </w:rPr>
        <w:t>ОНД-86</w:t>
      </w:r>
    </w:p>
    <w:p w:rsidR="00CC1ECE" w:rsidRDefault="00513E98">
      <w:pPr>
        <w:pStyle w:val="a3"/>
        <w:spacing w:before="7"/>
        <w:ind w:left="643"/>
      </w:pPr>
      <w:r>
        <w:rPr>
          <w:color w:val="232323"/>
        </w:rPr>
        <w:t>2902</w:t>
      </w:r>
      <w:r>
        <w:rPr>
          <w:color w:val="232323"/>
          <w:spacing w:val="-2"/>
        </w:rPr>
        <w:t xml:space="preserve"> </w:t>
      </w:r>
      <w:r>
        <w:rPr>
          <w:color w:val="232323"/>
        </w:rPr>
        <w:t>Взвешенные</w:t>
      </w:r>
      <w:r>
        <w:rPr>
          <w:color w:val="232323"/>
          <w:spacing w:val="-2"/>
        </w:rPr>
        <w:t xml:space="preserve"> </w:t>
      </w:r>
      <w:r>
        <w:rPr>
          <w:color w:val="3A3A3A"/>
        </w:rPr>
        <w:t>частицы</w:t>
      </w:r>
      <w:r>
        <w:rPr>
          <w:color w:val="3A3A3A"/>
          <w:spacing w:val="-1"/>
        </w:rPr>
        <w:t xml:space="preserve"> </w:t>
      </w:r>
      <w:r>
        <w:rPr>
          <w:color w:val="3A3A3A"/>
        </w:rPr>
        <w:t>(116)</w:t>
      </w:r>
    </w:p>
    <w:p w:rsidR="00CC1ECE" w:rsidRDefault="00513E98">
      <w:pPr>
        <w:pStyle w:val="a3"/>
        <w:tabs>
          <w:tab w:val="left" w:pos="1149"/>
        </w:tabs>
        <w:spacing w:before="34" w:line="275" w:lineRule="exact"/>
        <w:ind w:left="101"/>
      </w:pPr>
      <w:r>
        <w:rPr>
          <w:color w:val="232323"/>
          <w:w w:val="80"/>
        </w:rPr>
        <w:t>16</w:t>
      </w:r>
      <w:r>
        <w:rPr>
          <w:color w:val="232323"/>
          <w:w w:val="80"/>
        </w:rPr>
        <w:tab/>
        <w:t>10</w:t>
      </w:r>
    </w:p>
    <w:p w:rsidR="00CC1ECE" w:rsidRDefault="00513E98">
      <w:pPr>
        <w:pStyle w:val="a3"/>
        <w:spacing w:line="275" w:lineRule="exact"/>
        <w:ind w:left="101"/>
      </w:pPr>
      <w:r>
        <w:rPr>
          <w:color w:val="4F67AA"/>
        </w:rPr>
        <w:t>ю</w:t>
      </w:r>
    </w:p>
    <w:p w:rsidR="00CC1ECE" w:rsidRDefault="00513E98">
      <w:pPr>
        <w:pStyle w:val="a3"/>
        <w:tabs>
          <w:tab w:val="left" w:pos="1154"/>
        </w:tabs>
        <w:spacing w:before="90"/>
        <w:ind w:left="134"/>
      </w:pPr>
      <w:r>
        <w:br w:type="column"/>
      </w:r>
      <w:r>
        <w:rPr>
          <w:color w:val="3A3A3A"/>
          <w:w w:val="85"/>
        </w:rPr>
        <w:lastRenderedPageBreak/>
        <w:t>5</w:t>
      </w:r>
      <w:r>
        <w:rPr>
          <w:color w:val="3A3A3A"/>
          <w:w w:val="85"/>
        </w:rPr>
        <w:tab/>
      </w:r>
      <w:r>
        <w:rPr>
          <w:color w:val="232323"/>
          <w:w w:val="80"/>
          <w:position w:val="1"/>
        </w:rPr>
        <w:t>19</w:t>
      </w:r>
    </w:p>
    <w:p w:rsidR="00CC1ECE" w:rsidRDefault="00CC1ECE">
      <w:pPr>
        <w:pStyle w:val="a3"/>
        <w:spacing w:before="17"/>
        <w:ind w:left="101"/>
      </w:pPr>
      <w:r>
        <w:pict>
          <v:group id="_x0000_s8035" style="position:absolute;left:0;text-align:left;margin-left:470.2pt;margin-top:-7.05pt;width:8.05pt;height:36.8pt;z-index:-33784832;mso-position-horizontal-relative:page" coordorigin="9404,-141" coordsize="161,736">
            <v:shape id="_x0000_s8037" type="#_x0000_t75" style="position:absolute;left:9403;top:-141;width:161;height:279">
              <v:imagedata r:id="rId24" o:title=""/>
            </v:shape>
            <v:shape id="_x0000_s8036" style="position:absolute;left:9463;top:35;width:85;height:560" coordorigin="9464,35" coordsize="85,560" path="m9512,35r-34,78l9467,203r-3,113l9464,377r7,102l9483,553r23,42l9513,592r25,-84l9546,428r2,-50l9545,370r-3,32l9539,429r-15,67l9514,505r-7,-4l9490,433r-6,-78l9481,266r1,-44l9486,147r12,-62l9508,74r4,l9523,159r2,23l9528,204r3,7l9538,211r3,-4l9544,189r1,-12l9545,162r-5,-65l9519,38r-7,-3xe" fillcolor="#6980bb" stroked="f">
              <v:path arrowok="t"/>
            </v:shape>
            <w10:wrap anchorx="page"/>
          </v:group>
        </w:pict>
      </w:r>
      <w:r w:rsidR="00513E98">
        <w:rPr>
          <w:color w:val="3A3A3A"/>
          <w:w w:val="40"/>
        </w:rPr>
        <w:t>29</w:t>
      </w:r>
    </w:p>
    <w:p w:rsidR="00CC1ECE" w:rsidRDefault="00CC1ECE">
      <w:pPr>
        <w:pStyle w:val="a3"/>
        <w:spacing w:before="4"/>
      </w:pPr>
    </w:p>
    <w:p w:rsidR="00CC1ECE" w:rsidRDefault="00513E98">
      <w:pPr>
        <w:pStyle w:val="a3"/>
        <w:tabs>
          <w:tab w:val="left" w:pos="1253"/>
        </w:tabs>
        <w:ind w:left="247"/>
      </w:pPr>
      <w:r>
        <w:rPr>
          <w:color w:val="3A3A3A"/>
          <w:w w:val="40"/>
        </w:rPr>
        <w:t>9</w:t>
      </w:r>
      <w:r>
        <w:rPr>
          <w:color w:val="3A3A3A"/>
          <w:w w:val="40"/>
        </w:rPr>
        <w:tab/>
        <w:t>7</w:t>
      </w:r>
      <w:r>
        <w:rPr>
          <w:color w:val="3A3A3A"/>
          <w:spacing w:val="19"/>
          <w:w w:val="40"/>
        </w:rPr>
        <w:t xml:space="preserve"> </w:t>
      </w:r>
      <w:r>
        <w:rPr>
          <w:color w:val="3352A2"/>
          <w:w w:val="40"/>
        </w:rPr>
        <w:t>·</w:t>
      </w:r>
    </w:p>
    <w:p w:rsidR="00CC1ECE" w:rsidRDefault="00CC1ECE">
      <w:pPr>
        <w:sectPr w:rsidR="00CC1ECE">
          <w:type w:val="continuous"/>
          <w:pgSz w:w="11920" w:h="16860"/>
          <w:pgMar w:top="200" w:right="640" w:bottom="0" w:left="1500" w:header="720" w:footer="720" w:gutter="0"/>
          <w:cols w:num="2" w:space="720" w:equalWidth="0">
            <w:col w:w="5910" w:space="1529"/>
            <w:col w:w="2341"/>
          </w:cols>
        </w:sectPr>
      </w:pPr>
    </w:p>
    <w:p w:rsidR="00CC1ECE" w:rsidRDefault="00CC1ECE">
      <w:pPr>
        <w:pStyle w:val="a3"/>
        <w:spacing w:before="9"/>
        <w:rPr>
          <w:sz w:val="16"/>
        </w:rPr>
      </w:pPr>
    </w:p>
    <w:p w:rsidR="00CC1ECE" w:rsidRDefault="00513E98">
      <w:pPr>
        <w:pStyle w:val="a3"/>
        <w:ind w:left="201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988213" cy="3983259"/>
            <wp:effectExtent l="0" t="0" r="0" b="0"/>
            <wp:docPr id="3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213" cy="398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10"/>
      </w:pPr>
    </w:p>
    <w:p w:rsidR="00CC1ECE" w:rsidRDefault="00CC1ECE">
      <w:pPr>
        <w:sectPr w:rsidR="00CC1ECE">
          <w:type w:val="continuous"/>
          <w:pgSz w:w="11920" w:h="16860"/>
          <w:pgMar w:top="200" w:right="640" w:bottom="0" w:left="1500" w:header="720" w:footer="720" w:gutter="0"/>
          <w:cols w:space="720"/>
        </w:sectPr>
      </w:pPr>
    </w:p>
    <w:p w:rsidR="00CC1ECE" w:rsidRDefault="00CC1ECE">
      <w:pPr>
        <w:pStyle w:val="a3"/>
        <w:spacing w:before="9"/>
        <w:rPr>
          <w:sz w:val="31"/>
        </w:rPr>
      </w:pPr>
    </w:p>
    <w:p w:rsidR="00CC1ECE" w:rsidRDefault="00513E98">
      <w:pPr>
        <w:pStyle w:val="Heading3"/>
        <w:ind w:left="1210" w:right="350"/>
      </w:pPr>
      <w:r>
        <w:rPr>
          <w:color w:val="3A3A3A"/>
          <w:w w:val="105"/>
        </w:rPr>
        <w:t>Условн</w:t>
      </w:r>
      <w:r>
        <w:rPr>
          <w:color w:val="070707"/>
          <w:w w:val="105"/>
        </w:rPr>
        <w:t>ы</w:t>
      </w:r>
      <w:r>
        <w:rPr>
          <w:color w:val="3A3A3A"/>
          <w:w w:val="105"/>
        </w:rPr>
        <w:t>е</w:t>
      </w:r>
      <w:r>
        <w:rPr>
          <w:color w:val="3A3A3A"/>
          <w:spacing w:val="1"/>
          <w:w w:val="105"/>
        </w:rPr>
        <w:t xml:space="preserve"> </w:t>
      </w:r>
      <w:r>
        <w:rPr>
          <w:color w:val="3A3A3A"/>
          <w:w w:val="105"/>
        </w:rPr>
        <w:t>обоз</w:t>
      </w:r>
      <w:r>
        <w:rPr>
          <w:color w:val="070707"/>
          <w:w w:val="105"/>
        </w:rPr>
        <w:t>н</w:t>
      </w:r>
      <w:r>
        <w:rPr>
          <w:color w:val="3A3A3A"/>
          <w:w w:val="105"/>
        </w:rPr>
        <w:t>аче</w:t>
      </w:r>
      <w:r>
        <w:rPr>
          <w:color w:val="070707"/>
          <w:w w:val="105"/>
        </w:rPr>
        <w:t>н</w:t>
      </w:r>
      <w:r>
        <w:rPr>
          <w:color w:val="232323"/>
          <w:w w:val="105"/>
        </w:rPr>
        <w:t>ия</w:t>
      </w:r>
      <w:r>
        <w:rPr>
          <w:color w:val="070707"/>
          <w:w w:val="105"/>
        </w:rPr>
        <w:t>:</w:t>
      </w:r>
    </w:p>
    <w:p w:rsidR="00CC1ECE" w:rsidRDefault="00513E98">
      <w:pPr>
        <w:spacing w:before="55"/>
        <w:ind w:left="1526" w:right="1"/>
        <w:jc w:val="both"/>
        <w:rPr>
          <w:b/>
          <w:sz w:val="24"/>
        </w:rPr>
      </w:pPr>
      <w:r>
        <w:rPr>
          <w:b/>
          <w:color w:val="3A3A3A"/>
          <w:spacing w:val="-3"/>
          <w:sz w:val="24"/>
        </w:rPr>
        <w:t>Жилые</w:t>
      </w:r>
      <w:r>
        <w:rPr>
          <w:b/>
          <w:color w:val="3A3A3A"/>
          <w:spacing w:val="-2"/>
          <w:sz w:val="24"/>
        </w:rPr>
        <w:t xml:space="preserve"> зон</w:t>
      </w:r>
      <w:r>
        <w:rPr>
          <w:b/>
          <w:color w:val="070707"/>
          <w:spacing w:val="-2"/>
          <w:sz w:val="24"/>
        </w:rPr>
        <w:t>ы</w:t>
      </w:r>
      <w:r>
        <w:rPr>
          <w:b/>
          <w:color w:val="3A3A3A"/>
          <w:spacing w:val="-2"/>
          <w:sz w:val="24"/>
        </w:rPr>
        <w:t>,</w:t>
      </w:r>
      <w:r>
        <w:rPr>
          <w:b/>
          <w:color w:val="3A3A3A"/>
          <w:spacing w:val="-57"/>
          <w:sz w:val="24"/>
        </w:rPr>
        <w:t xml:space="preserve"> </w:t>
      </w:r>
      <w:r>
        <w:rPr>
          <w:b/>
          <w:color w:val="525252"/>
          <w:sz w:val="24"/>
        </w:rPr>
        <w:t>группа</w:t>
      </w:r>
      <w:r>
        <w:rPr>
          <w:b/>
          <w:color w:val="525252"/>
          <w:spacing w:val="1"/>
          <w:sz w:val="24"/>
        </w:rPr>
        <w:t xml:space="preserve"> </w:t>
      </w:r>
      <w:r>
        <w:rPr>
          <w:b/>
          <w:color w:val="525252"/>
          <w:sz w:val="24"/>
        </w:rPr>
        <w:t>N</w:t>
      </w:r>
      <w:r>
        <w:rPr>
          <w:b/>
          <w:color w:val="525252"/>
          <w:spacing w:val="1"/>
          <w:sz w:val="24"/>
        </w:rPr>
        <w:t xml:space="preserve"> </w:t>
      </w:r>
      <w:r>
        <w:rPr>
          <w:b/>
          <w:color w:val="525252"/>
          <w:sz w:val="24"/>
        </w:rPr>
        <w:t>0</w:t>
      </w:r>
      <w:r>
        <w:rPr>
          <w:b/>
          <w:color w:val="070707"/>
          <w:sz w:val="24"/>
        </w:rPr>
        <w:t>1</w:t>
      </w:r>
      <w:r>
        <w:rPr>
          <w:b/>
          <w:color w:val="070707"/>
          <w:spacing w:val="-57"/>
          <w:sz w:val="24"/>
        </w:rPr>
        <w:t xml:space="preserve"> </w:t>
      </w:r>
      <w:r>
        <w:rPr>
          <w:b/>
          <w:color w:val="3A3A3A"/>
          <w:spacing w:val="-3"/>
          <w:sz w:val="24"/>
        </w:rPr>
        <w:t>Жилые</w:t>
      </w:r>
      <w:r>
        <w:rPr>
          <w:b/>
          <w:color w:val="3A3A3A"/>
          <w:spacing w:val="-2"/>
          <w:sz w:val="24"/>
        </w:rPr>
        <w:t xml:space="preserve"> зон</w:t>
      </w:r>
      <w:r>
        <w:rPr>
          <w:b/>
          <w:color w:val="070707"/>
          <w:spacing w:val="-2"/>
          <w:sz w:val="24"/>
        </w:rPr>
        <w:t>ы</w:t>
      </w:r>
      <w:r>
        <w:rPr>
          <w:b/>
          <w:color w:val="3A3A3A"/>
          <w:spacing w:val="-2"/>
          <w:sz w:val="24"/>
        </w:rPr>
        <w:t>,</w:t>
      </w:r>
      <w:r>
        <w:rPr>
          <w:b/>
          <w:color w:val="3A3A3A"/>
          <w:spacing w:val="-57"/>
          <w:sz w:val="24"/>
        </w:rPr>
        <w:t xml:space="preserve"> </w:t>
      </w:r>
      <w:r>
        <w:rPr>
          <w:b/>
          <w:color w:val="525252"/>
          <w:sz w:val="24"/>
        </w:rPr>
        <w:t>группа</w:t>
      </w:r>
      <w:r>
        <w:rPr>
          <w:b/>
          <w:color w:val="525252"/>
          <w:spacing w:val="-10"/>
          <w:sz w:val="24"/>
        </w:rPr>
        <w:t xml:space="preserve"> </w:t>
      </w:r>
      <w:r>
        <w:rPr>
          <w:b/>
          <w:color w:val="525252"/>
          <w:sz w:val="24"/>
        </w:rPr>
        <w:t>N</w:t>
      </w:r>
      <w:r>
        <w:rPr>
          <w:b/>
          <w:color w:val="525252"/>
          <w:spacing w:val="-11"/>
          <w:sz w:val="24"/>
        </w:rPr>
        <w:t xml:space="preserve"> </w:t>
      </w:r>
      <w:r>
        <w:rPr>
          <w:b/>
          <w:color w:val="525252"/>
          <w:sz w:val="24"/>
        </w:rPr>
        <w:t>02</w:t>
      </w:r>
    </w:p>
    <w:p w:rsidR="00CC1ECE" w:rsidRDefault="00513E98">
      <w:pPr>
        <w:pStyle w:val="Heading3"/>
        <w:spacing w:line="242" w:lineRule="auto"/>
        <w:ind w:left="1248" w:right="-10"/>
      </w:pPr>
      <w:r>
        <w:rPr>
          <w:b w:val="0"/>
          <w:color w:val="070707"/>
          <w:w w:val="105"/>
        </w:rPr>
        <w:t>-</w:t>
      </w:r>
      <w:r>
        <w:rPr>
          <w:b w:val="0"/>
          <w:color w:val="070707"/>
          <w:spacing w:val="3"/>
          <w:w w:val="105"/>
        </w:rPr>
        <w:t xml:space="preserve"> </w:t>
      </w:r>
      <w:r>
        <w:rPr>
          <w:color w:val="525252"/>
          <w:w w:val="105"/>
        </w:rPr>
        <w:t>Рас</w:t>
      </w:r>
      <w:r>
        <w:rPr>
          <w:color w:val="232323"/>
          <w:w w:val="105"/>
        </w:rPr>
        <w:t>ч</w:t>
      </w:r>
      <w:r>
        <w:rPr>
          <w:color w:val="070707"/>
          <w:w w:val="105"/>
        </w:rPr>
        <w:t>.</w:t>
      </w:r>
      <w:r>
        <w:rPr>
          <w:color w:val="070707"/>
          <w:spacing w:val="1"/>
          <w:w w:val="105"/>
        </w:rPr>
        <w:t xml:space="preserve"> </w:t>
      </w:r>
      <w:r>
        <w:rPr>
          <w:color w:val="070707"/>
          <w:spacing w:val="-10"/>
          <w:w w:val="105"/>
        </w:rPr>
        <w:t>п</w:t>
      </w:r>
      <w:r>
        <w:rPr>
          <w:color w:val="525252"/>
          <w:spacing w:val="-10"/>
          <w:w w:val="105"/>
        </w:rPr>
        <w:t>р</w:t>
      </w:r>
      <w:r>
        <w:rPr>
          <w:color w:val="232323"/>
          <w:spacing w:val="-10"/>
          <w:w w:val="105"/>
        </w:rPr>
        <w:t>я</w:t>
      </w:r>
      <w:r>
        <w:rPr>
          <w:color w:val="525252"/>
          <w:spacing w:val="-10"/>
          <w:w w:val="105"/>
        </w:rPr>
        <w:t>моу</w:t>
      </w:r>
      <w:r>
        <w:rPr>
          <w:color w:val="070707"/>
          <w:spacing w:val="-10"/>
          <w:w w:val="105"/>
        </w:rPr>
        <w:t>г</w:t>
      </w:r>
      <w:r>
        <w:rPr>
          <w:color w:val="3A3A3A"/>
          <w:spacing w:val="-10"/>
          <w:w w:val="105"/>
        </w:rPr>
        <w:t>ол</w:t>
      </w:r>
      <w:r>
        <w:rPr>
          <w:color w:val="070707"/>
          <w:spacing w:val="-10"/>
          <w:w w:val="105"/>
        </w:rPr>
        <w:t>ь</w:t>
      </w:r>
      <w:r>
        <w:rPr>
          <w:color w:val="525252"/>
          <w:spacing w:val="-10"/>
          <w:w w:val="105"/>
        </w:rPr>
        <w:t>ник</w:t>
      </w:r>
      <w:r>
        <w:rPr>
          <w:color w:val="3A3A3A"/>
          <w:spacing w:val="-10"/>
          <w:w w:val="105"/>
        </w:rPr>
        <w:t>N</w:t>
      </w:r>
      <w:r>
        <w:rPr>
          <w:color w:val="3A3A3A"/>
          <w:spacing w:val="-60"/>
          <w:w w:val="105"/>
        </w:rPr>
        <w:t xml:space="preserve"> </w:t>
      </w:r>
      <w:r>
        <w:rPr>
          <w:color w:val="3A3A3A"/>
          <w:w w:val="105"/>
        </w:rPr>
        <w:t>0</w:t>
      </w:r>
      <w:r>
        <w:rPr>
          <w:color w:val="070707"/>
          <w:w w:val="105"/>
        </w:rPr>
        <w:t>1</w:t>
      </w:r>
    </w:p>
    <w:p w:rsidR="00CC1ECE" w:rsidRDefault="00513E98">
      <w:pPr>
        <w:tabs>
          <w:tab w:val="left" w:pos="2274"/>
        </w:tabs>
        <w:spacing w:before="200"/>
        <w:ind w:left="966" w:right="38"/>
        <w:rPr>
          <w:b/>
          <w:sz w:val="24"/>
        </w:rPr>
      </w:pPr>
      <w:r>
        <w:br w:type="column"/>
      </w:r>
      <w:r>
        <w:rPr>
          <w:b/>
          <w:color w:val="3A3A3A"/>
          <w:sz w:val="24"/>
        </w:rPr>
        <w:lastRenderedPageBreak/>
        <w:t>Изолинии</w:t>
      </w:r>
      <w:r>
        <w:rPr>
          <w:b/>
          <w:color w:val="3A3A3A"/>
          <w:sz w:val="24"/>
        </w:rPr>
        <w:tab/>
      </w:r>
      <w:r>
        <w:rPr>
          <w:b/>
          <w:color w:val="3A3A3A"/>
          <w:spacing w:val="-13"/>
          <w:sz w:val="24"/>
        </w:rPr>
        <w:t>в</w:t>
      </w:r>
      <w:r>
        <w:rPr>
          <w:b/>
          <w:color w:val="3A3A3A"/>
          <w:spacing w:val="-57"/>
          <w:sz w:val="24"/>
        </w:rPr>
        <w:t xml:space="preserve"> </w:t>
      </w:r>
      <w:r>
        <w:rPr>
          <w:b/>
          <w:color w:val="3A3A3A"/>
          <w:w w:val="90"/>
          <w:sz w:val="24"/>
        </w:rPr>
        <w:t>долях</w:t>
      </w:r>
      <w:r>
        <w:rPr>
          <w:b/>
          <w:color w:val="3A3A3A"/>
          <w:spacing w:val="-2"/>
          <w:w w:val="90"/>
          <w:sz w:val="24"/>
        </w:rPr>
        <w:t xml:space="preserve"> </w:t>
      </w:r>
      <w:r>
        <w:rPr>
          <w:b/>
          <w:color w:val="232323"/>
          <w:w w:val="90"/>
          <w:sz w:val="24"/>
        </w:rPr>
        <w:t>ПLlK</w:t>
      </w:r>
    </w:p>
    <w:p w:rsidR="00CC1ECE" w:rsidRDefault="00513E98" w:rsidP="00513E98">
      <w:pPr>
        <w:pStyle w:val="a4"/>
        <w:numPr>
          <w:ilvl w:val="0"/>
          <w:numId w:val="53"/>
        </w:numPr>
        <w:tabs>
          <w:tab w:val="left" w:pos="1276"/>
          <w:tab w:val="left" w:pos="1277"/>
        </w:tabs>
        <w:spacing w:before="60"/>
        <w:ind w:left="1276" w:hanging="282"/>
        <w:rPr>
          <w:color w:val="6BCCDD"/>
          <w:sz w:val="24"/>
        </w:rPr>
      </w:pPr>
      <w:r>
        <w:rPr>
          <w:color w:val="525252"/>
          <w:spacing w:val="-3"/>
          <w:w w:val="95"/>
          <w:sz w:val="24"/>
        </w:rPr>
        <w:t>О</w:t>
      </w:r>
      <w:r>
        <w:rPr>
          <w:color w:val="6D6D6D"/>
          <w:spacing w:val="-3"/>
          <w:w w:val="95"/>
          <w:sz w:val="24"/>
        </w:rPr>
        <w:t>.</w:t>
      </w:r>
      <w:r>
        <w:rPr>
          <w:color w:val="3A3A3A"/>
          <w:spacing w:val="-3"/>
          <w:w w:val="95"/>
          <w:sz w:val="24"/>
        </w:rPr>
        <w:t>270</w:t>
      </w:r>
      <w:r>
        <w:rPr>
          <w:color w:val="3A3A3A"/>
          <w:spacing w:val="-7"/>
          <w:w w:val="95"/>
          <w:sz w:val="24"/>
        </w:rPr>
        <w:t xml:space="preserve"> </w:t>
      </w:r>
      <w:r>
        <w:rPr>
          <w:color w:val="3A3A3A"/>
          <w:spacing w:val="-2"/>
          <w:w w:val="95"/>
          <w:sz w:val="24"/>
        </w:rPr>
        <w:t>ПдК</w:t>
      </w:r>
    </w:p>
    <w:p w:rsidR="00CC1ECE" w:rsidRDefault="00513E98" w:rsidP="00513E98">
      <w:pPr>
        <w:pStyle w:val="a4"/>
        <w:numPr>
          <w:ilvl w:val="0"/>
          <w:numId w:val="53"/>
        </w:numPr>
        <w:tabs>
          <w:tab w:val="left" w:pos="1276"/>
          <w:tab w:val="left" w:pos="1277"/>
        </w:tabs>
        <w:spacing w:before="101"/>
        <w:ind w:left="1276" w:hanging="282"/>
        <w:rPr>
          <w:color w:val="D188BB"/>
          <w:sz w:val="24"/>
        </w:rPr>
      </w:pPr>
      <w:r>
        <w:rPr>
          <w:color w:val="525252"/>
          <w:sz w:val="24"/>
        </w:rPr>
        <w:t>О</w:t>
      </w:r>
      <w:r>
        <w:rPr>
          <w:color w:val="6D6D6D"/>
          <w:sz w:val="24"/>
        </w:rPr>
        <w:t>.</w:t>
      </w:r>
      <w:r>
        <w:rPr>
          <w:color w:val="3A3A3A"/>
          <w:sz w:val="24"/>
        </w:rPr>
        <w:t>758ПдК</w:t>
      </w:r>
    </w:p>
    <w:p w:rsidR="00CC1ECE" w:rsidRDefault="00513E98" w:rsidP="00513E98">
      <w:pPr>
        <w:pStyle w:val="a4"/>
        <w:numPr>
          <w:ilvl w:val="0"/>
          <w:numId w:val="53"/>
        </w:numPr>
        <w:tabs>
          <w:tab w:val="left" w:pos="1283"/>
          <w:tab w:val="left" w:pos="1284"/>
        </w:tabs>
        <w:spacing w:before="48"/>
        <w:ind w:left="1283" w:hanging="294"/>
        <w:rPr>
          <w:color w:val="EC1F23"/>
          <w:sz w:val="24"/>
        </w:rPr>
      </w:pPr>
      <w:r>
        <w:rPr>
          <w:color w:val="232323"/>
          <w:spacing w:val="-7"/>
          <w:sz w:val="24"/>
        </w:rPr>
        <w:t>1</w:t>
      </w:r>
      <w:r>
        <w:rPr>
          <w:color w:val="6D6D6D"/>
          <w:spacing w:val="-7"/>
          <w:sz w:val="24"/>
        </w:rPr>
        <w:t>.</w:t>
      </w:r>
      <w:r>
        <w:rPr>
          <w:color w:val="525252"/>
          <w:spacing w:val="-7"/>
          <w:sz w:val="24"/>
        </w:rPr>
        <w:t>оооп</w:t>
      </w:r>
      <w:r>
        <w:rPr>
          <w:color w:val="525252"/>
          <w:spacing w:val="-30"/>
          <w:sz w:val="24"/>
        </w:rPr>
        <w:t xml:space="preserve"> </w:t>
      </w:r>
      <w:r>
        <w:rPr>
          <w:color w:val="232323"/>
          <w:spacing w:val="-6"/>
          <w:sz w:val="24"/>
        </w:rPr>
        <w:t>д</w:t>
      </w:r>
      <w:r>
        <w:rPr>
          <w:color w:val="525252"/>
          <w:spacing w:val="-6"/>
          <w:sz w:val="24"/>
        </w:rPr>
        <w:t>к</w:t>
      </w:r>
    </w:p>
    <w:p w:rsidR="00CC1ECE" w:rsidRDefault="00513E98">
      <w:pPr>
        <w:spacing w:before="90"/>
        <w:ind w:left="1210"/>
        <w:rPr>
          <w:b/>
          <w:sz w:val="24"/>
        </w:rPr>
      </w:pPr>
      <w:r>
        <w:br w:type="column"/>
      </w:r>
      <w:r>
        <w:rPr>
          <w:b/>
          <w:color w:val="070707"/>
          <w:w w:val="80"/>
          <w:sz w:val="24"/>
          <w:u w:val="thick" w:color="070707"/>
        </w:rPr>
        <w:lastRenderedPageBreak/>
        <w:t>L.-.cJ</w:t>
      </w:r>
    </w:p>
    <w:p w:rsidR="00CC1ECE" w:rsidRDefault="00CC1ECE">
      <w:pPr>
        <w:pStyle w:val="a3"/>
        <w:spacing w:before="4"/>
        <w:rPr>
          <w:b/>
          <w:sz w:val="14"/>
        </w:rPr>
      </w:pPr>
      <w:r w:rsidRPr="00CC1ECE">
        <w:pict>
          <v:shape id="_x0000_s8034" style="position:absolute;margin-left:451.05pt;margin-top:10.2pt;width:4.7pt;height:4.8pt;z-index:-15718400;mso-wrap-distance-left:0;mso-wrap-distance-right:0;mso-position-horizontal-relative:page" coordorigin="9021,204" coordsize="94,96" o:spt="100" adj="0,,0" path="m9077,204r-23,l9043,208r-9,9l9025,226r-4,12l9021,262r2,7l9027,276r3,8l9036,289r14,9l9058,300r18,l9084,298r7,-4l9099,290r1,-1l9058,289r-8,-3l9044,280r-7,-7l9034,265r,-26l9038,229r6,-5l9051,218r8,-3l9100,215r-1,-1l9092,210r-7,-4l9077,204xm9100,215r-26,l9080,216r5,3l9090,222r4,5l9097,232r3,6l9100,243r1,22l9098,273r-13,13l9077,289r23,l9104,285r8,-15l9114,262r,-19l9112,235r-4,-8l9105,220r-5,-5xe" fillcolor="#3a3a3a" stroked="f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shape id="_x0000_s8033" style="position:absolute;margin-left:471.65pt;margin-top:10.25pt;width:6.45pt;height:4.75pt;z-index:-15717888;mso-wrap-distance-left:0;mso-wrap-distance-right:0;mso-position-horizontal-relative:page" coordorigin="9433,205" coordsize="129,95" o:spt="100" adj="0,,0" path="m9445,272r-12,2l9434,282r3,6l9448,298r7,2l9473,300r8,-3l9489,291r-30,l9455,289r-3,-3l9449,283r-3,-4l9445,272xm9490,253r-20,l9475,255r7,7l9484,266r,11l9482,281r-4,4l9474,289r-4,2l9489,291r5,-5l9497,279r,-14l9495,260r-5,-7xm9487,215r-19,l9472,216r3,3l9478,221r2,4l9480,234r-2,4l9474,241r-5,2l9465,245r-7,l9457,254r3,l9463,253r27,l9489,252r-5,-3l9478,248r5,-2l9485,245r-26,l9458,244r27,l9486,244r3,-4l9491,237r1,-4l9492,225r-1,-4l9487,215xm9469,205r-13,l9449,207r-10,9l9436,222r-2,7l9446,231r1,-5l9449,222r3,-3l9455,216r4,-1l9487,215r-1,-1l9483,211r-5,-2l9474,206r-5,-1xm9540,205r-18,l9514,209r-6,7l9503,223r-3,9l9498,242r-1,10l9497,271r3,12l9513,296r8,4l9537,300r5,-1l9551,293r3,-2l9527,291r-3,-1l9518,286r-3,-3l9513,280r-1,-4l9511,272r,-10l9513,258r7,-7l9509,251r,-10l9510,234r2,-5l9515,224r3,-4l9521,218r3,-2l9528,215r27,l9546,207r-6,-2xm9555,248r-19,l9540,250r4,4l9547,258r2,4l9549,276r-2,5l9540,289r-4,2l9554,291r1,-1l9557,285r3,-5l9561,274r,-15l9559,252r-4,-4xm9541,238r-13,l9524,239r-9,4l9512,246r-3,5l9520,251r,-1l9525,248r30,l9547,241r-6,-3xm9555,215r-19,l9540,216r3,3l9545,222r2,3l9548,229r12,-1l9559,221r-3,-6l9555,215xe" fillcolor="#232323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CC1ECE" w:rsidRDefault="00513E98">
      <w:pPr>
        <w:pStyle w:val="a3"/>
        <w:ind w:left="1210"/>
      </w:pPr>
      <w:r>
        <w:rPr>
          <w:color w:val="070707"/>
          <w:w w:val="70"/>
        </w:rPr>
        <w:t>1</w:t>
      </w:r>
    </w:p>
    <w:p w:rsidR="00CC1ECE" w:rsidRDefault="00513E98">
      <w:pPr>
        <w:pStyle w:val="a3"/>
        <w:ind w:left="1217" w:right="-5"/>
      </w:pPr>
      <w:r>
        <w:rPr>
          <w:color w:val="525252"/>
          <w:w w:val="60"/>
        </w:rPr>
        <w:t>Ма</w:t>
      </w:r>
      <w:r>
        <w:rPr>
          <w:color w:val="525252"/>
          <w:spacing w:val="13"/>
          <w:w w:val="60"/>
        </w:rPr>
        <w:t xml:space="preserve"> </w:t>
      </w:r>
      <w:r>
        <w:rPr>
          <w:color w:val="232323"/>
          <w:w w:val="60"/>
        </w:rPr>
        <w:t>сшта</w:t>
      </w:r>
      <w:r>
        <w:rPr>
          <w:color w:val="232323"/>
          <w:spacing w:val="13"/>
          <w:w w:val="60"/>
        </w:rPr>
        <w:t xml:space="preserve"> </w:t>
      </w:r>
      <w:r>
        <w:rPr>
          <w:color w:val="525252"/>
          <w:w w:val="60"/>
        </w:rPr>
        <w:t>б</w:t>
      </w:r>
      <w:r>
        <w:rPr>
          <w:color w:val="525252"/>
          <w:spacing w:val="15"/>
          <w:w w:val="60"/>
        </w:rPr>
        <w:t xml:space="preserve"> </w:t>
      </w:r>
      <w:r>
        <w:rPr>
          <w:color w:val="525252"/>
          <w:w w:val="60"/>
        </w:rPr>
        <w:t>1</w:t>
      </w:r>
      <w:r>
        <w:rPr>
          <w:color w:val="525252"/>
          <w:spacing w:val="15"/>
          <w:w w:val="60"/>
        </w:rPr>
        <w:t xml:space="preserve"> </w:t>
      </w:r>
      <w:r>
        <w:rPr>
          <w:color w:val="070707"/>
          <w:w w:val="60"/>
        </w:rPr>
        <w:t>:</w:t>
      </w:r>
      <w:r>
        <w:rPr>
          <w:color w:val="070707"/>
          <w:spacing w:val="-33"/>
          <w:w w:val="60"/>
        </w:rPr>
        <w:t xml:space="preserve"> </w:t>
      </w:r>
      <w:r>
        <w:rPr>
          <w:color w:val="3A3A3A"/>
          <w:w w:val="65"/>
        </w:rPr>
        <w:t>3600</w:t>
      </w:r>
    </w:p>
    <w:p w:rsidR="00CC1ECE" w:rsidRDefault="00513E98">
      <w:pPr>
        <w:pStyle w:val="a3"/>
        <w:spacing w:before="4"/>
        <w:rPr>
          <w:sz w:val="31"/>
        </w:rPr>
      </w:pPr>
      <w:r>
        <w:br w:type="column"/>
      </w:r>
    </w:p>
    <w:p w:rsidR="00CC1ECE" w:rsidRDefault="00513E98">
      <w:pPr>
        <w:pStyle w:val="a3"/>
        <w:ind w:left="259"/>
      </w:pPr>
      <w:r>
        <w:rPr>
          <w:color w:val="232323"/>
          <w:spacing w:val="-1"/>
          <w:w w:val="55"/>
        </w:rPr>
        <w:t xml:space="preserve">108 </w:t>
      </w:r>
      <w:r>
        <w:rPr>
          <w:color w:val="525252"/>
          <w:spacing w:val="-1"/>
          <w:w w:val="55"/>
        </w:rPr>
        <w:t>м</w:t>
      </w:r>
      <w:r>
        <w:rPr>
          <w:color w:val="525252"/>
          <w:spacing w:val="1"/>
          <w:w w:val="55"/>
        </w:rPr>
        <w:t xml:space="preserve"> </w:t>
      </w:r>
      <w:r>
        <w:rPr>
          <w:color w:val="070707"/>
          <w:spacing w:val="-1"/>
          <w:w w:val="55"/>
        </w:rPr>
        <w:t>.</w:t>
      </w:r>
    </w:p>
    <w:p w:rsidR="00CC1ECE" w:rsidRDefault="00CC1ECE">
      <w:pPr>
        <w:pStyle w:val="a3"/>
        <w:spacing w:before="10"/>
      </w:pPr>
    </w:p>
    <w:p w:rsidR="00CC1ECE" w:rsidRDefault="00513E98">
      <w:pPr>
        <w:pStyle w:val="a3"/>
        <w:ind w:left="382"/>
      </w:pPr>
      <w:r>
        <w:rPr>
          <w:color w:val="070707"/>
          <w:w w:val="42"/>
        </w:rPr>
        <w:t>1</w:t>
      </w:r>
    </w:p>
    <w:p w:rsidR="00CC1ECE" w:rsidRDefault="00CC1ECE">
      <w:pPr>
        <w:sectPr w:rsidR="00CC1ECE">
          <w:type w:val="continuous"/>
          <w:pgSz w:w="11920" w:h="16860"/>
          <w:pgMar w:top="200" w:right="640" w:bottom="0" w:left="1500" w:header="720" w:footer="720" w:gutter="0"/>
          <w:cols w:num="4" w:space="720" w:equalWidth="0">
            <w:col w:w="3096" w:space="40"/>
            <w:col w:w="2436" w:space="756"/>
            <w:col w:w="2111" w:space="40"/>
            <w:col w:w="1301"/>
          </w:cols>
        </w:sectPr>
      </w:pPr>
    </w:p>
    <w:p w:rsidR="00CC1ECE" w:rsidRDefault="00513E98">
      <w:pPr>
        <w:tabs>
          <w:tab w:val="left" w:pos="2828"/>
          <w:tab w:val="left" w:pos="4124"/>
          <w:tab w:val="left" w:pos="4424"/>
          <w:tab w:val="left" w:pos="5139"/>
        </w:tabs>
        <w:spacing w:before="60"/>
        <w:ind w:left="1126" w:right="4275"/>
        <w:jc w:val="both"/>
        <w:rPr>
          <w:b/>
          <w:sz w:val="24"/>
        </w:rPr>
      </w:pPr>
      <w:r>
        <w:rPr>
          <w:color w:val="3A3A3A"/>
          <w:w w:val="105"/>
          <w:sz w:val="24"/>
        </w:rPr>
        <w:lastRenderedPageBreak/>
        <w:t>Макс</w:t>
      </w:r>
      <w:r>
        <w:rPr>
          <w:color w:val="3A3A3A"/>
          <w:spacing w:val="1"/>
          <w:w w:val="105"/>
          <w:sz w:val="24"/>
        </w:rPr>
        <w:t xml:space="preserve"> </w:t>
      </w:r>
      <w:r>
        <w:rPr>
          <w:color w:val="3A3A3A"/>
          <w:w w:val="105"/>
          <w:sz w:val="24"/>
        </w:rPr>
        <w:t>концентрация</w:t>
      </w:r>
      <w:r>
        <w:rPr>
          <w:color w:val="3A3A3A"/>
          <w:spacing w:val="1"/>
          <w:w w:val="105"/>
          <w:sz w:val="24"/>
        </w:rPr>
        <w:t xml:space="preserve"> </w:t>
      </w:r>
      <w:r>
        <w:rPr>
          <w:color w:val="525252"/>
          <w:w w:val="105"/>
          <w:sz w:val="24"/>
        </w:rPr>
        <w:t>1</w:t>
      </w:r>
      <w:r>
        <w:rPr>
          <w:color w:val="070707"/>
          <w:w w:val="105"/>
          <w:sz w:val="24"/>
        </w:rPr>
        <w:t>.</w:t>
      </w:r>
      <w:r>
        <w:rPr>
          <w:color w:val="3A3A3A"/>
          <w:w w:val="105"/>
          <w:sz w:val="24"/>
        </w:rPr>
        <w:t>0051744</w:t>
      </w:r>
      <w:r>
        <w:rPr>
          <w:color w:val="3A3A3A"/>
          <w:spacing w:val="1"/>
          <w:w w:val="105"/>
          <w:sz w:val="24"/>
        </w:rPr>
        <w:t xml:space="preserve"> </w:t>
      </w:r>
      <w:r>
        <w:rPr>
          <w:color w:val="3A3A3A"/>
          <w:w w:val="105"/>
          <w:sz w:val="24"/>
        </w:rPr>
        <w:t>ПДК</w:t>
      </w:r>
      <w:r>
        <w:rPr>
          <w:color w:val="3A3A3A"/>
          <w:spacing w:val="1"/>
          <w:w w:val="105"/>
          <w:sz w:val="24"/>
        </w:rPr>
        <w:t xml:space="preserve"> </w:t>
      </w:r>
      <w:r>
        <w:rPr>
          <w:color w:val="3A3A3A"/>
          <w:w w:val="105"/>
          <w:sz w:val="24"/>
        </w:rPr>
        <w:t xml:space="preserve">достигается в </w:t>
      </w:r>
      <w:r>
        <w:rPr>
          <w:color w:val="525252"/>
          <w:w w:val="105"/>
          <w:sz w:val="24"/>
        </w:rPr>
        <w:t>то</w:t>
      </w:r>
      <w:r>
        <w:rPr>
          <w:color w:val="232323"/>
          <w:w w:val="105"/>
          <w:sz w:val="24"/>
        </w:rPr>
        <w:t xml:space="preserve">чке </w:t>
      </w:r>
      <w:r>
        <w:rPr>
          <w:color w:val="3A3A3A"/>
          <w:w w:val="105"/>
          <w:sz w:val="24"/>
        </w:rPr>
        <w:t>х</w:t>
      </w:r>
      <w:r>
        <w:rPr>
          <w:color w:val="070707"/>
          <w:w w:val="105"/>
          <w:sz w:val="24"/>
        </w:rPr>
        <w:t xml:space="preserve">= </w:t>
      </w:r>
      <w:r>
        <w:rPr>
          <w:color w:val="232323"/>
          <w:w w:val="105"/>
          <w:sz w:val="24"/>
        </w:rPr>
        <w:t xml:space="preserve">450 </w:t>
      </w:r>
      <w:r>
        <w:rPr>
          <w:color w:val="525252"/>
          <w:w w:val="105"/>
          <w:sz w:val="24"/>
        </w:rPr>
        <w:t>у</w:t>
      </w:r>
      <w:r>
        <w:rPr>
          <w:color w:val="070707"/>
          <w:w w:val="105"/>
          <w:sz w:val="24"/>
        </w:rPr>
        <w:t xml:space="preserve">= </w:t>
      </w:r>
      <w:r>
        <w:rPr>
          <w:color w:val="525252"/>
          <w:w w:val="105"/>
          <w:sz w:val="24"/>
        </w:rPr>
        <w:t>4</w:t>
      </w:r>
      <w:r>
        <w:rPr>
          <w:color w:val="232323"/>
          <w:w w:val="105"/>
          <w:sz w:val="24"/>
        </w:rPr>
        <w:t>5</w:t>
      </w:r>
      <w:r>
        <w:rPr>
          <w:color w:val="525252"/>
          <w:w w:val="105"/>
          <w:sz w:val="24"/>
        </w:rPr>
        <w:t xml:space="preserve">0 </w:t>
      </w:r>
      <w:r>
        <w:rPr>
          <w:b/>
          <w:color w:val="3A3A3A"/>
          <w:w w:val="105"/>
          <w:sz w:val="24"/>
        </w:rPr>
        <w:t>При</w:t>
      </w:r>
      <w:r>
        <w:rPr>
          <w:b/>
          <w:color w:val="3A3A3A"/>
          <w:spacing w:val="1"/>
          <w:w w:val="105"/>
          <w:sz w:val="24"/>
        </w:rPr>
        <w:t xml:space="preserve"> </w:t>
      </w:r>
      <w:r>
        <w:rPr>
          <w:b/>
          <w:color w:val="525252"/>
          <w:spacing w:val="-4"/>
          <w:w w:val="105"/>
          <w:sz w:val="24"/>
        </w:rPr>
        <w:t>оп</w:t>
      </w:r>
      <w:r>
        <w:rPr>
          <w:b/>
          <w:color w:val="232323"/>
          <w:spacing w:val="-4"/>
          <w:w w:val="105"/>
          <w:sz w:val="24"/>
        </w:rPr>
        <w:t>а</w:t>
      </w:r>
      <w:r>
        <w:rPr>
          <w:b/>
          <w:color w:val="525252"/>
          <w:spacing w:val="-4"/>
          <w:w w:val="105"/>
          <w:sz w:val="24"/>
        </w:rPr>
        <w:t>с</w:t>
      </w:r>
      <w:r>
        <w:rPr>
          <w:b/>
          <w:color w:val="070707"/>
          <w:spacing w:val="-4"/>
          <w:w w:val="105"/>
          <w:sz w:val="24"/>
        </w:rPr>
        <w:t>н</w:t>
      </w:r>
      <w:r>
        <w:rPr>
          <w:b/>
          <w:color w:val="3A3A3A"/>
          <w:spacing w:val="-4"/>
          <w:w w:val="105"/>
          <w:sz w:val="24"/>
        </w:rPr>
        <w:t>ом</w:t>
      </w:r>
      <w:r>
        <w:rPr>
          <w:b/>
          <w:color w:val="070707"/>
          <w:spacing w:val="-4"/>
          <w:w w:val="105"/>
          <w:sz w:val="24"/>
        </w:rPr>
        <w:t>н</w:t>
      </w:r>
      <w:r>
        <w:rPr>
          <w:b/>
          <w:color w:val="232323"/>
          <w:spacing w:val="-4"/>
          <w:w w:val="105"/>
          <w:sz w:val="24"/>
        </w:rPr>
        <w:t>а</w:t>
      </w:r>
      <w:r>
        <w:rPr>
          <w:b/>
          <w:color w:val="070707"/>
          <w:spacing w:val="-4"/>
          <w:w w:val="105"/>
          <w:sz w:val="24"/>
        </w:rPr>
        <w:t>п</w:t>
      </w:r>
      <w:r>
        <w:rPr>
          <w:b/>
          <w:color w:val="525252"/>
          <w:spacing w:val="-4"/>
          <w:w w:val="105"/>
          <w:sz w:val="24"/>
        </w:rPr>
        <w:t>р</w:t>
      </w:r>
      <w:r>
        <w:rPr>
          <w:b/>
          <w:color w:val="232323"/>
          <w:spacing w:val="-4"/>
          <w:w w:val="105"/>
          <w:sz w:val="24"/>
        </w:rPr>
        <w:t>ав</w:t>
      </w:r>
      <w:r>
        <w:rPr>
          <w:b/>
          <w:color w:val="525252"/>
          <w:spacing w:val="-4"/>
          <w:w w:val="105"/>
          <w:sz w:val="24"/>
        </w:rPr>
        <w:t>лении</w:t>
      </w:r>
      <w:r>
        <w:rPr>
          <w:b/>
          <w:color w:val="232323"/>
          <w:spacing w:val="-4"/>
          <w:w w:val="105"/>
          <w:sz w:val="24"/>
        </w:rPr>
        <w:t>4</w:t>
      </w:r>
      <w:r>
        <w:rPr>
          <w:b/>
          <w:color w:val="525252"/>
          <w:spacing w:val="-4"/>
          <w:w w:val="105"/>
          <w:sz w:val="24"/>
        </w:rPr>
        <w:t>5</w:t>
      </w:r>
      <w:r>
        <w:rPr>
          <w:b/>
          <w:color w:val="888888"/>
          <w:spacing w:val="-4"/>
          <w:w w:val="105"/>
          <w:sz w:val="24"/>
        </w:rPr>
        <w:t>°</w:t>
      </w:r>
      <w:r>
        <w:rPr>
          <w:b/>
          <w:color w:val="888888"/>
          <w:spacing w:val="-4"/>
          <w:w w:val="105"/>
          <w:sz w:val="24"/>
        </w:rPr>
        <w:tab/>
      </w:r>
      <w:r>
        <w:rPr>
          <w:b/>
          <w:color w:val="888888"/>
          <w:spacing w:val="-4"/>
          <w:w w:val="105"/>
          <w:sz w:val="24"/>
        </w:rPr>
        <w:tab/>
      </w:r>
      <w:r>
        <w:rPr>
          <w:b/>
          <w:color w:val="232323"/>
          <w:w w:val="105"/>
          <w:sz w:val="24"/>
        </w:rPr>
        <w:t>и</w:t>
      </w:r>
      <w:r>
        <w:rPr>
          <w:b/>
          <w:color w:val="3A3A3A"/>
          <w:w w:val="105"/>
          <w:sz w:val="24"/>
        </w:rPr>
        <w:t>опасной</w:t>
      </w:r>
      <w:r>
        <w:rPr>
          <w:b/>
          <w:color w:val="3A3A3A"/>
          <w:spacing w:val="-61"/>
          <w:w w:val="105"/>
          <w:sz w:val="24"/>
        </w:rPr>
        <w:t xml:space="preserve"> </w:t>
      </w:r>
      <w:r>
        <w:rPr>
          <w:b/>
          <w:color w:val="525252"/>
          <w:w w:val="105"/>
          <w:sz w:val="24"/>
        </w:rPr>
        <w:t>скорос</w:t>
      </w:r>
      <w:r>
        <w:rPr>
          <w:b/>
          <w:color w:val="232323"/>
          <w:w w:val="105"/>
          <w:sz w:val="24"/>
        </w:rPr>
        <w:t>т</w:t>
      </w:r>
      <w:r>
        <w:rPr>
          <w:b/>
          <w:color w:val="525252"/>
          <w:w w:val="105"/>
          <w:sz w:val="24"/>
        </w:rPr>
        <w:t>и</w:t>
      </w:r>
      <w:r>
        <w:rPr>
          <w:b/>
          <w:color w:val="525252"/>
          <w:w w:val="105"/>
          <w:sz w:val="24"/>
        </w:rPr>
        <w:tab/>
      </w:r>
      <w:r>
        <w:rPr>
          <w:b/>
          <w:color w:val="232323"/>
          <w:w w:val="105"/>
          <w:sz w:val="24"/>
        </w:rPr>
        <w:t>ве</w:t>
      </w:r>
      <w:r>
        <w:rPr>
          <w:b/>
          <w:color w:val="525252"/>
          <w:w w:val="105"/>
          <w:sz w:val="24"/>
        </w:rPr>
        <w:t>тр</w:t>
      </w:r>
      <w:r>
        <w:rPr>
          <w:b/>
          <w:color w:val="232323"/>
          <w:w w:val="105"/>
          <w:sz w:val="24"/>
        </w:rPr>
        <w:t>а</w:t>
      </w:r>
      <w:r>
        <w:rPr>
          <w:b/>
          <w:color w:val="232323"/>
          <w:w w:val="105"/>
          <w:sz w:val="24"/>
        </w:rPr>
        <w:tab/>
      </w:r>
      <w:r>
        <w:rPr>
          <w:b/>
          <w:color w:val="3A3A3A"/>
          <w:w w:val="105"/>
          <w:sz w:val="24"/>
        </w:rPr>
        <w:t>0</w:t>
      </w:r>
      <w:r>
        <w:rPr>
          <w:b/>
          <w:color w:val="070707"/>
          <w:w w:val="105"/>
          <w:sz w:val="24"/>
        </w:rPr>
        <w:t>.</w:t>
      </w:r>
      <w:r>
        <w:rPr>
          <w:b/>
          <w:color w:val="3A3A3A"/>
          <w:w w:val="105"/>
          <w:sz w:val="24"/>
        </w:rPr>
        <w:t>5</w:t>
      </w:r>
      <w:r>
        <w:rPr>
          <w:b/>
          <w:color w:val="3A3A3A"/>
          <w:w w:val="105"/>
          <w:sz w:val="24"/>
        </w:rPr>
        <w:tab/>
      </w:r>
      <w:r>
        <w:rPr>
          <w:b/>
          <w:color w:val="525252"/>
          <w:w w:val="105"/>
          <w:sz w:val="24"/>
        </w:rPr>
        <w:t>м/с</w:t>
      </w:r>
      <w:r>
        <w:rPr>
          <w:b/>
          <w:color w:val="525252"/>
          <w:spacing w:val="-61"/>
          <w:w w:val="105"/>
          <w:sz w:val="24"/>
        </w:rPr>
        <w:t xml:space="preserve"> </w:t>
      </w:r>
      <w:r>
        <w:rPr>
          <w:b/>
          <w:color w:val="525252"/>
          <w:spacing w:val="-7"/>
          <w:w w:val="105"/>
          <w:sz w:val="24"/>
        </w:rPr>
        <w:t>Р</w:t>
      </w:r>
      <w:r>
        <w:rPr>
          <w:b/>
          <w:color w:val="232323"/>
          <w:spacing w:val="-7"/>
          <w:w w:val="105"/>
          <w:sz w:val="24"/>
        </w:rPr>
        <w:t>асче</w:t>
      </w:r>
      <w:r>
        <w:rPr>
          <w:b/>
          <w:color w:val="070707"/>
          <w:spacing w:val="-7"/>
          <w:w w:val="105"/>
          <w:sz w:val="24"/>
        </w:rPr>
        <w:t>тн</w:t>
      </w:r>
      <w:r>
        <w:rPr>
          <w:b/>
          <w:color w:val="232323"/>
          <w:spacing w:val="-7"/>
          <w:w w:val="105"/>
          <w:sz w:val="24"/>
        </w:rPr>
        <w:t>ый</w:t>
      </w:r>
      <w:r>
        <w:rPr>
          <w:b/>
          <w:color w:val="525252"/>
          <w:spacing w:val="-7"/>
          <w:w w:val="105"/>
          <w:sz w:val="24"/>
        </w:rPr>
        <w:t>п</w:t>
      </w:r>
      <w:r>
        <w:rPr>
          <w:b/>
          <w:color w:val="232323"/>
          <w:spacing w:val="-7"/>
          <w:w w:val="105"/>
          <w:sz w:val="24"/>
        </w:rPr>
        <w:t>р</w:t>
      </w:r>
      <w:r>
        <w:rPr>
          <w:b/>
          <w:color w:val="525252"/>
          <w:spacing w:val="-7"/>
          <w:w w:val="105"/>
          <w:sz w:val="24"/>
        </w:rPr>
        <w:t>ямоу</w:t>
      </w:r>
      <w:r>
        <w:rPr>
          <w:b/>
          <w:color w:val="070707"/>
          <w:spacing w:val="-7"/>
          <w:w w:val="105"/>
          <w:sz w:val="24"/>
        </w:rPr>
        <w:t>г</w:t>
      </w:r>
      <w:r>
        <w:rPr>
          <w:b/>
          <w:color w:val="3A3A3A"/>
          <w:spacing w:val="-7"/>
          <w:w w:val="105"/>
          <w:sz w:val="24"/>
        </w:rPr>
        <w:t>ольник</w:t>
      </w:r>
      <w:r>
        <w:rPr>
          <w:b/>
          <w:i/>
          <w:color w:val="525252"/>
          <w:spacing w:val="-7"/>
          <w:w w:val="105"/>
          <w:sz w:val="24"/>
        </w:rPr>
        <w:t xml:space="preserve">№ </w:t>
      </w:r>
      <w:r>
        <w:rPr>
          <w:b/>
          <w:color w:val="525252"/>
          <w:spacing w:val="-6"/>
          <w:w w:val="105"/>
          <w:sz w:val="24"/>
        </w:rPr>
        <w:t xml:space="preserve">1, </w:t>
      </w:r>
      <w:r>
        <w:rPr>
          <w:b/>
          <w:color w:val="3A3A3A"/>
          <w:spacing w:val="-6"/>
          <w:w w:val="105"/>
          <w:sz w:val="24"/>
        </w:rPr>
        <w:t>шири</w:t>
      </w:r>
      <w:r>
        <w:rPr>
          <w:b/>
          <w:color w:val="070707"/>
          <w:spacing w:val="-6"/>
          <w:w w:val="105"/>
          <w:sz w:val="24"/>
        </w:rPr>
        <w:t>н</w:t>
      </w:r>
      <w:r>
        <w:rPr>
          <w:b/>
          <w:color w:val="232323"/>
          <w:spacing w:val="-6"/>
          <w:w w:val="105"/>
          <w:sz w:val="24"/>
        </w:rPr>
        <w:t>а</w:t>
      </w:r>
      <w:r>
        <w:rPr>
          <w:b/>
          <w:color w:val="232323"/>
          <w:spacing w:val="-5"/>
          <w:w w:val="105"/>
          <w:sz w:val="24"/>
        </w:rPr>
        <w:t xml:space="preserve"> </w:t>
      </w:r>
      <w:r>
        <w:rPr>
          <w:b/>
          <w:color w:val="3A3A3A"/>
          <w:w w:val="95"/>
          <w:sz w:val="24"/>
        </w:rPr>
        <w:t>500</w:t>
      </w:r>
      <w:r>
        <w:rPr>
          <w:b/>
          <w:color w:val="525252"/>
          <w:w w:val="95"/>
          <w:sz w:val="24"/>
        </w:rPr>
        <w:t>м</w:t>
      </w:r>
      <w:r>
        <w:rPr>
          <w:b/>
          <w:color w:val="6D6D6D"/>
          <w:w w:val="95"/>
          <w:sz w:val="24"/>
        </w:rPr>
        <w:t>.</w:t>
      </w:r>
      <w:r>
        <w:rPr>
          <w:b/>
          <w:color w:val="6D6D6D"/>
          <w:spacing w:val="-18"/>
          <w:w w:val="95"/>
          <w:sz w:val="24"/>
        </w:rPr>
        <w:t xml:space="preserve"> </w:t>
      </w:r>
      <w:r>
        <w:rPr>
          <w:b/>
          <w:color w:val="3A3A3A"/>
          <w:w w:val="95"/>
          <w:sz w:val="24"/>
        </w:rPr>
        <w:t>высота 500</w:t>
      </w:r>
      <w:r>
        <w:rPr>
          <w:b/>
          <w:color w:val="525252"/>
          <w:w w:val="95"/>
          <w:sz w:val="24"/>
        </w:rPr>
        <w:t>м</w:t>
      </w:r>
      <w:r>
        <w:rPr>
          <w:b/>
          <w:color w:val="6D6D6D"/>
          <w:w w:val="95"/>
          <w:sz w:val="24"/>
        </w:rPr>
        <w:t>.</w:t>
      </w:r>
    </w:p>
    <w:p w:rsidR="00CC1ECE" w:rsidRDefault="00513E98">
      <w:pPr>
        <w:pStyle w:val="Heading3"/>
        <w:spacing w:before="6" w:line="247" w:lineRule="auto"/>
        <w:ind w:left="1128" w:right="1834"/>
        <w:jc w:val="both"/>
      </w:pPr>
      <w:r>
        <w:rPr>
          <w:color w:val="232323"/>
          <w:spacing w:val="-1"/>
          <w:w w:val="105"/>
        </w:rPr>
        <w:t>ша</w:t>
      </w:r>
      <w:r>
        <w:rPr>
          <w:color w:val="525252"/>
          <w:spacing w:val="-1"/>
          <w:w w:val="105"/>
        </w:rPr>
        <w:t>г</w:t>
      </w:r>
      <w:r>
        <w:rPr>
          <w:color w:val="525252"/>
          <w:spacing w:val="-24"/>
          <w:w w:val="105"/>
        </w:rPr>
        <w:t xml:space="preserve"> </w:t>
      </w:r>
      <w:r>
        <w:rPr>
          <w:color w:val="3A3A3A"/>
          <w:spacing w:val="-1"/>
          <w:w w:val="105"/>
        </w:rPr>
        <w:t>расчет</w:t>
      </w:r>
      <w:r>
        <w:rPr>
          <w:color w:val="070707"/>
          <w:spacing w:val="-1"/>
          <w:w w:val="105"/>
        </w:rPr>
        <w:t>н</w:t>
      </w:r>
      <w:r>
        <w:rPr>
          <w:color w:val="3A3A3A"/>
          <w:spacing w:val="-1"/>
          <w:w w:val="105"/>
        </w:rPr>
        <w:t>ой</w:t>
      </w:r>
      <w:r>
        <w:rPr>
          <w:color w:val="3A3A3A"/>
          <w:spacing w:val="-28"/>
          <w:w w:val="105"/>
        </w:rPr>
        <w:t xml:space="preserve"> </w:t>
      </w:r>
      <w:r>
        <w:rPr>
          <w:color w:val="525252"/>
          <w:spacing w:val="-1"/>
          <w:w w:val="105"/>
        </w:rPr>
        <w:t>с</w:t>
      </w:r>
      <w:r>
        <w:rPr>
          <w:color w:val="232323"/>
          <w:spacing w:val="-1"/>
          <w:w w:val="105"/>
        </w:rPr>
        <w:t>е</w:t>
      </w:r>
      <w:r>
        <w:rPr>
          <w:color w:val="070707"/>
          <w:spacing w:val="-1"/>
          <w:w w:val="105"/>
        </w:rPr>
        <w:t>т</w:t>
      </w:r>
      <w:r>
        <w:rPr>
          <w:color w:val="3A3A3A"/>
          <w:spacing w:val="-1"/>
          <w:w w:val="105"/>
        </w:rPr>
        <w:t>ки</w:t>
      </w:r>
      <w:r>
        <w:rPr>
          <w:color w:val="3A3A3A"/>
          <w:spacing w:val="-23"/>
          <w:w w:val="105"/>
        </w:rPr>
        <w:t xml:space="preserve"> </w:t>
      </w:r>
      <w:r>
        <w:rPr>
          <w:color w:val="525252"/>
          <w:spacing w:val="-1"/>
          <w:w w:val="105"/>
        </w:rPr>
        <w:t>10м</w:t>
      </w:r>
      <w:r>
        <w:rPr>
          <w:color w:val="525252"/>
          <w:spacing w:val="-28"/>
          <w:w w:val="105"/>
        </w:rPr>
        <w:t xml:space="preserve"> </w:t>
      </w:r>
      <w:r>
        <w:rPr>
          <w:color w:val="6D6D6D"/>
          <w:spacing w:val="-1"/>
          <w:w w:val="105"/>
        </w:rPr>
        <w:t>.</w:t>
      </w:r>
      <w:r>
        <w:rPr>
          <w:color w:val="6D6D6D"/>
          <w:spacing w:val="-23"/>
          <w:w w:val="105"/>
        </w:rPr>
        <w:t xml:space="preserve"> </w:t>
      </w:r>
      <w:r>
        <w:rPr>
          <w:color w:val="3A3A3A"/>
          <w:spacing w:val="-1"/>
          <w:w w:val="105"/>
        </w:rPr>
        <w:t>количество</w:t>
      </w:r>
      <w:r>
        <w:rPr>
          <w:color w:val="3A3A3A"/>
          <w:spacing w:val="-17"/>
          <w:w w:val="105"/>
        </w:rPr>
        <w:t xml:space="preserve"> </w:t>
      </w:r>
      <w:r>
        <w:rPr>
          <w:color w:val="525252"/>
          <w:spacing w:val="-1"/>
          <w:w w:val="105"/>
        </w:rPr>
        <w:t>р</w:t>
      </w:r>
      <w:r>
        <w:rPr>
          <w:color w:val="232323"/>
          <w:spacing w:val="-1"/>
          <w:w w:val="105"/>
        </w:rPr>
        <w:t>а</w:t>
      </w:r>
      <w:r>
        <w:rPr>
          <w:color w:val="525252"/>
          <w:spacing w:val="-1"/>
          <w:w w:val="105"/>
        </w:rPr>
        <w:t>сче</w:t>
      </w:r>
      <w:r>
        <w:rPr>
          <w:color w:val="525252"/>
          <w:spacing w:val="-25"/>
          <w:w w:val="105"/>
        </w:rPr>
        <w:t xml:space="preserve"> </w:t>
      </w:r>
      <w:r>
        <w:rPr>
          <w:color w:val="232323"/>
          <w:spacing w:val="-1"/>
          <w:w w:val="105"/>
        </w:rPr>
        <w:t>т</w:t>
      </w:r>
      <w:r>
        <w:rPr>
          <w:color w:val="525252"/>
          <w:spacing w:val="-1"/>
          <w:w w:val="105"/>
        </w:rPr>
        <w:t>н</w:t>
      </w:r>
      <w:r>
        <w:rPr>
          <w:color w:val="070707"/>
          <w:spacing w:val="-1"/>
          <w:w w:val="105"/>
        </w:rPr>
        <w:t>ы</w:t>
      </w:r>
      <w:r>
        <w:rPr>
          <w:color w:val="3A3A3A"/>
          <w:spacing w:val="-1"/>
          <w:w w:val="105"/>
        </w:rPr>
        <w:t>х</w:t>
      </w:r>
      <w:r>
        <w:rPr>
          <w:color w:val="232323"/>
          <w:spacing w:val="-1"/>
          <w:w w:val="105"/>
        </w:rPr>
        <w:t>точек</w:t>
      </w:r>
      <w:r>
        <w:rPr>
          <w:color w:val="232323"/>
          <w:spacing w:val="-25"/>
          <w:w w:val="105"/>
        </w:rPr>
        <w:t xml:space="preserve"> </w:t>
      </w:r>
      <w:r>
        <w:rPr>
          <w:color w:val="525252"/>
          <w:spacing w:val="-1"/>
          <w:w w:val="105"/>
        </w:rPr>
        <w:t>5</w:t>
      </w:r>
      <w:r>
        <w:rPr>
          <w:color w:val="6D6D6D"/>
          <w:spacing w:val="-1"/>
          <w:w w:val="105"/>
        </w:rPr>
        <w:t>1</w:t>
      </w:r>
      <w:r>
        <w:rPr>
          <w:color w:val="525252"/>
          <w:spacing w:val="-1"/>
          <w:w w:val="105"/>
        </w:rPr>
        <w:t>•5</w:t>
      </w:r>
      <w:r>
        <w:rPr>
          <w:color w:val="6D6D6D"/>
          <w:spacing w:val="-1"/>
          <w:w w:val="105"/>
        </w:rPr>
        <w:t>1</w:t>
      </w:r>
      <w:r>
        <w:rPr>
          <w:color w:val="6D6D6D"/>
          <w:spacing w:val="-61"/>
          <w:w w:val="105"/>
        </w:rPr>
        <w:t xml:space="preserve"> </w:t>
      </w:r>
      <w:r>
        <w:rPr>
          <w:color w:val="525252"/>
          <w:w w:val="105"/>
        </w:rPr>
        <w:t>Р</w:t>
      </w:r>
      <w:r>
        <w:rPr>
          <w:color w:val="232323"/>
          <w:w w:val="105"/>
        </w:rPr>
        <w:t>асчѐ</w:t>
      </w:r>
      <w:r>
        <w:rPr>
          <w:color w:val="070707"/>
          <w:w w:val="105"/>
        </w:rPr>
        <w:t>т</w:t>
      </w:r>
      <w:r>
        <w:rPr>
          <w:color w:val="070707"/>
          <w:spacing w:val="9"/>
          <w:w w:val="105"/>
        </w:rPr>
        <w:t xml:space="preserve"> </w:t>
      </w:r>
      <w:r>
        <w:rPr>
          <w:color w:val="525252"/>
          <w:w w:val="105"/>
        </w:rPr>
        <w:t>н</w:t>
      </w:r>
      <w:r>
        <w:rPr>
          <w:color w:val="232323"/>
          <w:w w:val="105"/>
        </w:rPr>
        <w:t>а</w:t>
      </w:r>
      <w:r>
        <w:rPr>
          <w:color w:val="232323"/>
          <w:spacing w:val="9"/>
          <w:w w:val="105"/>
        </w:rPr>
        <w:t xml:space="preserve"> </w:t>
      </w:r>
      <w:r>
        <w:rPr>
          <w:color w:val="525252"/>
          <w:w w:val="105"/>
        </w:rPr>
        <w:t>сущ</w:t>
      </w:r>
      <w:r>
        <w:rPr>
          <w:color w:val="232323"/>
          <w:w w:val="105"/>
        </w:rPr>
        <w:t>ес</w:t>
      </w:r>
      <w:r>
        <w:rPr>
          <w:color w:val="070707"/>
          <w:w w:val="105"/>
        </w:rPr>
        <w:t>т</w:t>
      </w:r>
      <w:r>
        <w:rPr>
          <w:color w:val="232323"/>
          <w:w w:val="105"/>
        </w:rPr>
        <w:t>вующее</w:t>
      </w:r>
      <w:r>
        <w:rPr>
          <w:color w:val="232323"/>
          <w:spacing w:val="11"/>
          <w:w w:val="105"/>
        </w:rPr>
        <w:t xml:space="preserve"> </w:t>
      </w:r>
      <w:r>
        <w:rPr>
          <w:color w:val="525252"/>
          <w:w w:val="105"/>
        </w:rPr>
        <w:t>поло</w:t>
      </w:r>
      <w:r>
        <w:rPr>
          <w:color w:val="232323"/>
          <w:w w:val="105"/>
        </w:rPr>
        <w:t>же</w:t>
      </w:r>
      <w:r>
        <w:rPr>
          <w:color w:val="525252"/>
          <w:w w:val="105"/>
        </w:rPr>
        <w:t>ние</w:t>
      </w:r>
      <w:r>
        <w:rPr>
          <w:color w:val="070707"/>
          <w:w w:val="105"/>
        </w:rPr>
        <w:t>.</w:t>
      </w:r>
    </w:p>
    <w:p w:rsidR="00CC1ECE" w:rsidRDefault="00CC1ECE">
      <w:pPr>
        <w:spacing w:line="247" w:lineRule="auto"/>
        <w:jc w:val="both"/>
        <w:sectPr w:rsidR="00CC1ECE">
          <w:pgSz w:w="11920" w:h="16860"/>
          <w:pgMar w:top="1020" w:right="640" w:bottom="280" w:left="1500" w:header="720" w:footer="720" w:gutter="0"/>
          <w:cols w:space="720"/>
        </w:sectPr>
      </w:pPr>
    </w:p>
    <w:p w:rsidR="00CC1ECE" w:rsidRDefault="00CC1ECE">
      <w:pPr>
        <w:pStyle w:val="a3"/>
        <w:spacing w:before="2"/>
        <w:rPr>
          <w:b/>
          <w:sz w:val="13"/>
        </w:rPr>
      </w:pPr>
    </w:p>
    <w:p w:rsidR="00CC1ECE" w:rsidRDefault="00CC1ECE">
      <w:pPr>
        <w:rPr>
          <w:sz w:val="13"/>
        </w:rPr>
        <w:sectPr w:rsidR="00CC1ECE">
          <w:pgSz w:w="11920" w:h="16860"/>
          <w:pgMar w:top="1600" w:right="640" w:bottom="280" w:left="1500" w:header="720" w:footer="720" w:gutter="0"/>
          <w:cols w:space="720"/>
        </w:sectPr>
      </w:pPr>
    </w:p>
    <w:p w:rsidR="00CC1ECE" w:rsidRDefault="00CC1ECE">
      <w:pPr>
        <w:pStyle w:val="a3"/>
        <w:spacing w:before="5"/>
        <w:rPr>
          <w:b/>
          <w:sz w:val="31"/>
        </w:rPr>
      </w:pPr>
    </w:p>
    <w:p w:rsidR="00CC1ECE" w:rsidRDefault="00513E98">
      <w:pPr>
        <w:pStyle w:val="a3"/>
        <w:tabs>
          <w:tab w:val="left" w:pos="1447"/>
          <w:tab w:val="left" w:pos="1869"/>
        </w:tabs>
        <w:ind w:left="636" w:right="38"/>
      </w:pPr>
      <w:r>
        <w:rPr>
          <w:color w:val="3E3E4F"/>
          <w:w w:val="55"/>
        </w:rPr>
        <w:t>Горо</w:t>
      </w:r>
      <w:r>
        <w:rPr>
          <w:color w:val="3E3E4F"/>
          <w:spacing w:val="65"/>
        </w:rPr>
        <w:t xml:space="preserve"> </w:t>
      </w:r>
      <w:r>
        <w:rPr>
          <w:color w:val="201F44"/>
          <w:w w:val="55"/>
        </w:rPr>
        <w:t>д</w:t>
      </w:r>
      <w:r>
        <w:rPr>
          <w:color w:val="201F44"/>
          <w:w w:val="55"/>
        </w:rPr>
        <w:tab/>
      </w:r>
      <w:r>
        <w:rPr>
          <w:color w:val="4D535B"/>
          <w:w w:val="85"/>
        </w:rPr>
        <w:t>:</w:t>
      </w:r>
      <w:r>
        <w:rPr>
          <w:color w:val="4D535B"/>
          <w:w w:val="85"/>
        </w:rPr>
        <w:tab/>
        <w:t>002</w:t>
      </w:r>
      <w:r>
        <w:rPr>
          <w:color w:val="4D535B"/>
          <w:spacing w:val="-48"/>
          <w:w w:val="85"/>
        </w:rPr>
        <w:t xml:space="preserve"> </w:t>
      </w:r>
      <w:r>
        <w:rPr>
          <w:color w:val="4D535B"/>
          <w:w w:val="85"/>
        </w:rPr>
        <w:t>Алма</w:t>
      </w:r>
      <w:r>
        <w:rPr>
          <w:color w:val="201F44"/>
          <w:w w:val="85"/>
        </w:rPr>
        <w:t>т</w:t>
      </w:r>
      <w:r>
        <w:rPr>
          <w:color w:val="3E3E4F"/>
          <w:w w:val="85"/>
        </w:rPr>
        <w:t>ы</w:t>
      </w:r>
    </w:p>
    <w:p w:rsidR="00CC1ECE" w:rsidRDefault="00513E98">
      <w:pPr>
        <w:pStyle w:val="a3"/>
        <w:tabs>
          <w:tab w:val="left" w:pos="1670"/>
        </w:tabs>
        <w:spacing w:before="90"/>
        <w:ind w:left="655"/>
      </w:pPr>
      <w:r>
        <w:br w:type="column"/>
      </w:r>
      <w:r>
        <w:rPr>
          <w:color w:val="694F63"/>
          <w:w w:val="90"/>
        </w:rPr>
        <w:lastRenderedPageBreak/>
        <w:t>5</w:t>
      </w:r>
      <w:r>
        <w:rPr>
          <w:color w:val="694F63"/>
          <w:w w:val="90"/>
        </w:rPr>
        <w:tab/>
      </w:r>
      <w:r>
        <w:rPr>
          <w:color w:val="6F8877"/>
          <w:w w:val="55"/>
          <w:position w:val="1"/>
        </w:rPr>
        <w:t>1</w:t>
      </w:r>
      <w:r>
        <w:rPr>
          <w:color w:val="6F8877"/>
          <w:spacing w:val="22"/>
          <w:w w:val="55"/>
          <w:position w:val="1"/>
        </w:rPr>
        <w:t xml:space="preserve"> </w:t>
      </w:r>
      <w:r>
        <w:rPr>
          <w:color w:val="696971"/>
          <w:w w:val="55"/>
          <w:position w:val="1"/>
        </w:rPr>
        <w:t>9</w:t>
      </w:r>
    </w:p>
    <w:p w:rsidR="00CC1ECE" w:rsidRDefault="00CC1ECE">
      <w:pPr>
        <w:pStyle w:val="a3"/>
        <w:spacing w:before="26"/>
        <w:ind w:left="636"/>
      </w:pPr>
      <w:r>
        <w:pict>
          <v:group id="_x0000_s8030" style="position:absolute;left:0;text-align:left;margin-left:470.4pt;margin-top:-7.05pt;width:7.8pt;height:36.8pt;z-index:-33782784;mso-position-horizontal-relative:page" coordorigin="9408,-141" coordsize="156,736">
            <v:shape id="_x0000_s8032" type="#_x0000_t75" style="position:absolute;left:9408;top:-142;width:156;height:279">
              <v:imagedata r:id="rId26" o:title=""/>
            </v:shape>
            <v:shape id="_x0000_s8031" style="position:absolute;left:9461;top:34;width:85;height:560" coordorigin="9461,35" coordsize="85,560" path="m9509,35r-34,78l9465,202r-4,113l9462,376r6,102l9481,552r23,43l9511,591r24,-84l9543,427r3,-49l9543,370r-3,32l9537,429r-15,66l9512,505r-7,-5l9488,432r-7,-78l9479,265r1,-44l9484,147r12,-63l9506,73r4,l9521,158r1,23l9525,203r3,8l9536,211r3,-5l9542,188r1,-12l9543,162r-5,-65l9516,37r-7,-2xe" fillcolor="#4f61ff" stroked="f">
              <v:path arrowok="t"/>
            </v:shape>
            <w10:wrap anchorx="page"/>
          </v:group>
        </w:pict>
      </w:r>
      <w:r w:rsidR="00513E98">
        <w:rPr>
          <w:color w:val="4D535B"/>
          <w:w w:val="40"/>
        </w:rPr>
        <w:t>2</w:t>
      </w:r>
      <w:r w:rsidR="00513E98">
        <w:rPr>
          <w:color w:val="4D535B"/>
          <w:spacing w:val="10"/>
          <w:w w:val="40"/>
        </w:rPr>
        <w:t xml:space="preserve"> </w:t>
      </w:r>
      <w:r w:rsidR="00513E98">
        <w:rPr>
          <w:color w:val="696971"/>
          <w:w w:val="40"/>
        </w:rPr>
        <w:t>9</w:t>
      </w:r>
    </w:p>
    <w:p w:rsidR="00CC1ECE" w:rsidRDefault="00CC1ECE">
      <w:pPr>
        <w:sectPr w:rsidR="00CC1ECE">
          <w:type w:val="continuous"/>
          <w:pgSz w:w="11920" w:h="16860"/>
          <w:pgMar w:top="200" w:right="640" w:bottom="0" w:left="1500" w:header="720" w:footer="720" w:gutter="0"/>
          <w:cols w:num="2" w:space="720" w:equalWidth="0">
            <w:col w:w="2252" w:space="4719"/>
            <w:col w:w="2809"/>
          </w:cols>
        </w:sectPr>
      </w:pPr>
    </w:p>
    <w:p w:rsidR="00CC1ECE" w:rsidRDefault="00513E98">
      <w:pPr>
        <w:pStyle w:val="a3"/>
        <w:tabs>
          <w:tab w:val="left" w:pos="9129"/>
          <w:tab w:val="left" w:pos="9463"/>
        </w:tabs>
        <w:ind w:left="641"/>
      </w:pPr>
      <w:r>
        <w:rPr>
          <w:color w:val="4D535B"/>
        </w:rPr>
        <w:lastRenderedPageBreak/>
        <w:t>Об</w:t>
      </w:r>
      <w:r>
        <w:rPr>
          <w:color w:val="462852"/>
        </w:rPr>
        <w:t>ъе</w:t>
      </w:r>
      <w:r>
        <w:rPr>
          <w:color w:val="4D535B"/>
        </w:rPr>
        <w:t>кт</w:t>
      </w:r>
      <w:r>
        <w:rPr>
          <w:color w:val="4D535B"/>
          <w:spacing w:val="-11"/>
        </w:rPr>
        <w:t xml:space="preserve"> </w:t>
      </w:r>
      <w:r>
        <w:rPr>
          <w:color w:val="1D0056"/>
        </w:rPr>
        <w:t>:</w:t>
      </w:r>
      <w:r>
        <w:rPr>
          <w:color w:val="1D0056"/>
          <w:spacing w:val="3"/>
        </w:rPr>
        <w:t xml:space="preserve"> </w:t>
      </w:r>
      <w:r>
        <w:rPr>
          <w:color w:val="4D535B"/>
        </w:rPr>
        <w:t>00</w:t>
      </w:r>
      <w:r>
        <w:rPr>
          <w:color w:val="462852"/>
        </w:rPr>
        <w:t>17</w:t>
      </w:r>
      <w:r>
        <w:rPr>
          <w:color w:val="462852"/>
          <w:spacing w:val="55"/>
        </w:rPr>
        <w:t xml:space="preserve"> </w:t>
      </w:r>
      <w:r>
        <w:t>ТОО</w:t>
      </w:r>
      <w:r>
        <w:rPr>
          <w:spacing w:val="3"/>
        </w:rPr>
        <w:t xml:space="preserve"> </w:t>
      </w:r>
      <w:r>
        <w:t>"Сартай</w:t>
      </w:r>
      <w:r>
        <w:rPr>
          <w:spacing w:val="2"/>
        </w:rPr>
        <w:t xml:space="preserve"> </w:t>
      </w:r>
      <w:r>
        <w:t>Энерго</w:t>
      </w:r>
      <w:r>
        <w:rPr>
          <w:spacing w:val="1"/>
        </w:rPr>
        <w:t xml:space="preserve"> </w:t>
      </w:r>
      <w:r>
        <w:t>сервис"</w:t>
      </w:r>
      <w:r>
        <w:rPr>
          <w:spacing w:val="1"/>
        </w:rPr>
        <w:t xml:space="preserve"> </w:t>
      </w:r>
      <w:r>
        <w:rPr>
          <w:color w:val="12155D"/>
        </w:rPr>
        <w:t>п</w:t>
      </w:r>
      <w:r>
        <w:rPr>
          <w:color w:val="3E3E4F"/>
        </w:rPr>
        <w:t>ерио</w:t>
      </w:r>
      <w:r>
        <w:rPr>
          <w:color w:val="201F44"/>
        </w:rPr>
        <w:t>д</w:t>
      </w:r>
      <w:r>
        <w:rPr>
          <w:color w:val="201F44"/>
          <w:spacing w:val="-12"/>
        </w:rPr>
        <w:t xml:space="preserve"> </w:t>
      </w:r>
      <w:r>
        <w:rPr>
          <w:color w:val="4D535B"/>
        </w:rPr>
        <w:t>с</w:t>
      </w:r>
      <w:r>
        <w:rPr>
          <w:color w:val="201F44"/>
        </w:rPr>
        <w:t>т</w:t>
      </w:r>
      <w:r>
        <w:rPr>
          <w:color w:val="2B2A67"/>
        </w:rPr>
        <w:t>р</w:t>
      </w:r>
      <w:r>
        <w:rPr>
          <w:color w:val="4D535B"/>
        </w:rPr>
        <w:t>о</w:t>
      </w:r>
      <w:r>
        <w:rPr>
          <w:color w:val="2B2A67"/>
        </w:rPr>
        <w:t>и</w:t>
      </w:r>
      <w:r>
        <w:rPr>
          <w:color w:val="201F44"/>
        </w:rPr>
        <w:t>т</w:t>
      </w:r>
      <w:r>
        <w:rPr>
          <w:color w:val="3E3E4F"/>
        </w:rPr>
        <w:t>ельст</w:t>
      </w:r>
      <w:r>
        <w:rPr>
          <w:color w:val="201F44"/>
        </w:rPr>
        <w:t>в</w:t>
      </w:r>
      <w:r>
        <w:rPr>
          <w:color w:val="3E3E4F"/>
        </w:rPr>
        <w:t>а</w:t>
      </w:r>
      <w:r>
        <w:rPr>
          <w:color w:val="3E3E4F"/>
          <w:spacing w:val="-1"/>
        </w:rPr>
        <w:t xml:space="preserve"> </w:t>
      </w:r>
      <w:r>
        <w:rPr>
          <w:color w:val="3E3E4F"/>
        </w:rPr>
        <w:t>Вар.№</w:t>
      </w:r>
      <w:r>
        <w:rPr>
          <w:color w:val="3E3E4F"/>
          <w:spacing w:val="-6"/>
        </w:rPr>
        <w:t xml:space="preserve"> </w:t>
      </w:r>
      <w:r>
        <w:rPr>
          <w:color w:val="3E3E4F"/>
        </w:rPr>
        <w:t>2</w:t>
      </w:r>
      <w:r>
        <w:rPr>
          <w:color w:val="3E3E4F"/>
        </w:rPr>
        <w:tab/>
      </w:r>
      <w:r>
        <w:rPr>
          <w:color w:val="696971"/>
          <w:w w:val="105"/>
        </w:rPr>
        <w:t>9</w:t>
      </w:r>
      <w:r>
        <w:rPr>
          <w:color w:val="696971"/>
          <w:w w:val="105"/>
        </w:rPr>
        <w:tab/>
      </w:r>
      <w:r>
        <w:rPr>
          <w:color w:val="4D535B"/>
          <w:w w:val="105"/>
        </w:rPr>
        <w:t>7</w:t>
      </w:r>
    </w:p>
    <w:p w:rsidR="00CC1ECE" w:rsidRDefault="00513E98">
      <w:pPr>
        <w:pStyle w:val="a3"/>
        <w:ind w:left="641"/>
      </w:pPr>
      <w:r>
        <w:rPr>
          <w:color w:val="0000FF"/>
          <w:w w:val="105"/>
        </w:rPr>
        <w:t>.</w:t>
      </w:r>
    </w:p>
    <w:p w:rsidR="00CC1ECE" w:rsidRDefault="00513E98">
      <w:pPr>
        <w:pStyle w:val="a3"/>
        <w:ind w:left="636"/>
      </w:pPr>
      <w:r>
        <w:rPr>
          <w:color w:val="4D535B"/>
          <w:w w:val="105"/>
        </w:rPr>
        <w:t>ПК</w:t>
      </w:r>
      <w:r>
        <w:rPr>
          <w:color w:val="4D535B"/>
          <w:spacing w:val="-4"/>
          <w:w w:val="105"/>
        </w:rPr>
        <w:t xml:space="preserve"> </w:t>
      </w:r>
      <w:r>
        <w:rPr>
          <w:color w:val="4D535B"/>
          <w:w w:val="105"/>
        </w:rPr>
        <w:t>ЭРА</w:t>
      </w:r>
      <w:r>
        <w:rPr>
          <w:color w:val="4D535B"/>
          <w:spacing w:val="-4"/>
          <w:w w:val="105"/>
        </w:rPr>
        <w:t xml:space="preserve"> </w:t>
      </w:r>
      <w:r>
        <w:rPr>
          <w:color w:val="4D535B"/>
          <w:w w:val="105"/>
        </w:rPr>
        <w:t>v2</w:t>
      </w:r>
      <w:r>
        <w:rPr>
          <w:color w:val="1D0056"/>
          <w:w w:val="105"/>
        </w:rPr>
        <w:t>.</w:t>
      </w:r>
      <w:r>
        <w:rPr>
          <w:color w:val="3E3E4F"/>
          <w:w w:val="105"/>
        </w:rPr>
        <w:t>5</w:t>
      </w:r>
      <w:r>
        <w:rPr>
          <w:color w:val="3E3E4F"/>
          <w:spacing w:val="-4"/>
          <w:w w:val="105"/>
        </w:rPr>
        <w:t xml:space="preserve"> </w:t>
      </w:r>
      <w:r>
        <w:rPr>
          <w:color w:val="4D535B"/>
          <w:w w:val="105"/>
        </w:rPr>
        <w:t>Модель</w:t>
      </w:r>
      <w:r>
        <w:rPr>
          <w:color w:val="1D0056"/>
          <w:w w:val="105"/>
        </w:rPr>
        <w:t xml:space="preserve">: </w:t>
      </w:r>
      <w:r>
        <w:rPr>
          <w:color w:val="4D535B"/>
          <w:w w:val="105"/>
        </w:rPr>
        <w:t>О</w:t>
      </w:r>
      <w:r>
        <w:rPr>
          <w:color w:val="462852"/>
          <w:w w:val="105"/>
        </w:rPr>
        <w:t>НД</w:t>
      </w:r>
      <w:r>
        <w:rPr>
          <w:color w:val="28302C"/>
          <w:w w:val="105"/>
        </w:rPr>
        <w:t>-</w:t>
      </w:r>
      <w:r>
        <w:rPr>
          <w:color w:val="4D535B"/>
          <w:w w:val="105"/>
        </w:rPr>
        <w:t>86</w:t>
      </w:r>
    </w:p>
    <w:p w:rsidR="00CC1ECE" w:rsidRDefault="00513E98">
      <w:pPr>
        <w:pStyle w:val="a3"/>
        <w:spacing w:before="14"/>
        <w:ind w:left="636" w:right="220" w:firstLine="7"/>
        <w:jc w:val="both"/>
      </w:pPr>
      <w:r>
        <w:rPr>
          <w:color w:val="3E3E4F"/>
          <w:w w:val="105"/>
        </w:rPr>
        <w:t>2908</w:t>
      </w:r>
      <w:r>
        <w:rPr>
          <w:color w:val="3E3E4F"/>
          <w:spacing w:val="1"/>
          <w:w w:val="105"/>
        </w:rPr>
        <w:t xml:space="preserve"> </w:t>
      </w:r>
      <w:r>
        <w:rPr>
          <w:color w:val="462852"/>
          <w:w w:val="105"/>
        </w:rPr>
        <w:t>П</w:t>
      </w:r>
      <w:r>
        <w:rPr>
          <w:color w:val="4D535B"/>
          <w:w w:val="105"/>
        </w:rPr>
        <w:t>ыль</w:t>
      </w:r>
      <w:r>
        <w:rPr>
          <w:color w:val="4D535B"/>
          <w:spacing w:val="1"/>
          <w:w w:val="105"/>
        </w:rPr>
        <w:t xml:space="preserve"> </w:t>
      </w:r>
      <w:r>
        <w:rPr>
          <w:color w:val="462852"/>
          <w:w w:val="105"/>
        </w:rPr>
        <w:t>не</w:t>
      </w:r>
      <w:r>
        <w:rPr>
          <w:color w:val="4D535B"/>
          <w:w w:val="105"/>
        </w:rPr>
        <w:t>орган</w:t>
      </w:r>
      <w:r>
        <w:rPr>
          <w:color w:val="2B2A67"/>
          <w:w w:val="105"/>
        </w:rPr>
        <w:t>иче</w:t>
      </w:r>
      <w:r>
        <w:rPr>
          <w:color w:val="4D535B"/>
          <w:w w:val="105"/>
        </w:rPr>
        <w:t>ская</w:t>
      </w:r>
      <w:r>
        <w:rPr>
          <w:color w:val="694F63"/>
          <w:w w:val="105"/>
        </w:rPr>
        <w:t>,</w:t>
      </w:r>
      <w:r>
        <w:rPr>
          <w:color w:val="694F63"/>
          <w:spacing w:val="1"/>
          <w:w w:val="105"/>
        </w:rPr>
        <w:t xml:space="preserve"> </w:t>
      </w:r>
      <w:r>
        <w:rPr>
          <w:color w:val="4D535B"/>
          <w:w w:val="105"/>
        </w:rPr>
        <w:t>со</w:t>
      </w:r>
      <w:r>
        <w:rPr>
          <w:color w:val="201F44"/>
          <w:w w:val="105"/>
        </w:rPr>
        <w:t>д</w:t>
      </w:r>
      <w:r>
        <w:rPr>
          <w:color w:val="3E3E4F"/>
          <w:w w:val="105"/>
        </w:rPr>
        <w:t>ержащая двуокись</w:t>
      </w:r>
      <w:r>
        <w:rPr>
          <w:color w:val="3E3E4F"/>
          <w:spacing w:val="1"/>
          <w:w w:val="105"/>
        </w:rPr>
        <w:t xml:space="preserve"> </w:t>
      </w:r>
      <w:r>
        <w:rPr>
          <w:color w:val="4D535B"/>
          <w:w w:val="105"/>
        </w:rPr>
        <w:t>к</w:t>
      </w:r>
      <w:r>
        <w:rPr>
          <w:color w:val="2B2A67"/>
          <w:w w:val="105"/>
        </w:rPr>
        <w:t>ре</w:t>
      </w:r>
      <w:r>
        <w:rPr>
          <w:color w:val="395269"/>
          <w:w w:val="105"/>
        </w:rPr>
        <w:t>м</w:t>
      </w:r>
      <w:r>
        <w:rPr>
          <w:color w:val="3E3E4F"/>
          <w:w w:val="105"/>
        </w:rPr>
        <w:t>ния</w:t>
      </w:r>
      <w:r>
        <w:rPr>
          <w:color w:val="3E3E4F"/>
          <w:spacing w:val="1"/>
          <w:w w:val="105"/>
        </w:rPr>
        <w:t xml:space="preserve"> </w:t>
      </w:r>
      <w:r>
        <w:rPr>
          <w:color w:val="3E3E4F"/>
          <w:w w:val="105"/>
        </w:rPr>
        <w:t>в%:</w:t>
      </w:r>
      <w:r>
        <w:rPr>
          <w:color w:val="3E3E4F"/>
          <w:spacing w:val="1"/>
          <w:w w:val="105"/>
        </w:rPr>
        <w:t xml:space="preserve"> </w:t>
      </w:r>
      <w:r>
        <w:rPr>
          <w:color w:val="3E3E4F"/>
          <w:w w:val="105"/>
        </w:rPr>
        <w:t>70</w:t>
      </w:r>
      <w:r>
        <w:rPr>
          <w:color w:val="28302C"/>
          <w:w w:val="105"/>
        </w:rPr>
        <w:t>-</w:t>
      </w:r>
      <w:r>
        <w:rPr>
          <w:color w:val="3E3E4F"/>
          <w:w w:val="105"/>
        </w:rPr>
        <w:t>20</w:t>
      </w:r>
      <w:r>
        <w:rPr>
          <w:color w:val="3E3E4F"/>
          <w:spacing w:val="1"/>
          <w:w w:val="105"/>
        </w:rPr>
        <w:t xml:space="preserve"> </w:t>
      </w:r>
      <w:r>
        <w:rPr>
          <w:color w:val="696971"/>
          <w:w w:val="105"/>
        </w:rPr>
        <w:t>(</w:t>
      </w:r>
      <w:r>
        <w:rPr>
          <w:color w:val="3E3E4F"/>
          <w:w w:val="105"/>
        </w:rPr>
        <w:t>шамо</w:t>
      </w:r>
      <w:r>
        <w:rPr>
          <w:color w:val="201F44"/>
          <w:w w:val="105"/>
        </w:rPr>
        <w:t>т</w:t>
      </w:r>
      <w:r>
        <w:rPr>
          <w:color w:val="4D535B"/>
          <w:w w:val="105"/>
        </w:rPr>
        <w:t>,</w:t>
      </w:r>
      <w:r>
        <w:rPr>
          <w:color w:val="4D535B"/>
          <w:spacing w:val="1"/>
          <w:w w:val="105"/>
        </w:rPr>
        <w:t xml:space="preserve"> </w:t>
      </w:r>
      <w:r>
        <w:rPr>
          <w:color w:val="4D535B"/>
          <w:w w:val="105"/>
        </w:rPr>
        <w:t>цемент</w:t>
      </w:r>
      <w:r>
        <w:rPr>
          <w:color w:val="696971"/>
          <w:w w:val="105"/>
        </w:rPr>
        <w:t xml:space="preserve">, </w:t>
      </w:r>
      <w:r>
        <w:rPr>
          <w:color w:val="3E3E4F"/>
          <w:w w:val="105"/>
        </w:rPr>
        <w:t>п</w:t>
      </w:r>
      <w:r>
        <w:rPr>
          <w:color w:val="12155D"/>
          <w:w w:val="105"/>
        </w:rPr>
        <w:t>ы</w:t>
      </w:r>
      <w:r>
        <w:rPr>
          <w:color w:val="462852"/>
          <w:w w:val="105"/>
        </w:rPr>
        <w:t xml:space="preserve">ль </w:t>
      </w:r>
      <w:r>
        <w:rPr>
          <w:color w:val="4D535B"/>
          <w:w w:val="105"/>
        </w:rPr>
        <w:t xml:space="preserve">цемент го </w:t>
      </w:r>
      <w:r>
        <w:rPr>
          <w:color w:val="3E3E4F"/>
          <w:w w:val="105"/>
        </w:rPr>
        <w:t>производст</w:t>
      </w:r>
      <w:r>
        <w:rPr>
          <w:color w:val="201F44"/>
          <w:w w:val="105"/>
        </w:rPr>
        <w:t>в</w:t>
      </w:r>
      <w:r>
        <w:rPr>
          <w:color w:val="3E3E4F"/>
          <w:w w:val="105"/>
        </w:rPr>
        <w:t xml:space="preserve">а </w:t>
      </w:r>
      <w:r>
        <w:rPr>
          <w:color w:val="17171D"/>
          <w:w w:val="105"/>
        </w:rPr>
        <w:t xml:space="preserve">- </w:t>
      </w:r>
      <w:r>
        <w:rPr>
          <w:color w:val="4D535B"/>
          <w:w w:val="105"/>
        </w:rPr>
        <w:t>гли</w:t>
      </w:r>
      <w:r>
        <w:rPr>
          <w:color w:val="04045B"/>
          <w:w w:val="105"/>
        </w:rPr>
        <w:t>н</w:t>
      </w:r>
      <w:r>
        <w:rPr>
          <w:color w:val="3E3E4F"/>
          <w:w w:val="105"/>
        </w:rPr>
        <w:t>а</w:t>
      </w:r>
      <w:r>
        <w:rPr>
          <w:color w:val="696971"/>
          <w:w w:val="105"/>
        </w:rPr>
        <w:t xml:space="preserve">, </w:t>
      </w:r>
      <w:r>
        <w:rPr>
          <w:color w:val="3E3E4F"/>
          <w:w w:val="105"/>
        </w:rPr>
        <w:t>глинис</w:t>
      </w:r>
      <w:r>
        <w:rPr>
          <w:color w:val="201F44"/>
          <w:w w:val="105"/>
        </w:rPr>
        <w:t>т</w:t>
      </w:r>
      <w:r>
        <w:rPr>
          <w:color w:val="3E3E4F"/>
          <w:w w:val="105"/>
        </w:rPr>
        <w:t xml:space="preserve">ый </w:t>
      </w:r>
      <w:r>
        <w:rPr>
          <w:color w:val="4D535B"/>
          <w:w w:val="105"/>
        </w:rPr>
        <w:t>сла</w:t>
      </w:r>
      <w:r>
        <w:rPr>
          <w:color w:val="04045B"/>
          <w:w w:val="105"/>
        </w:rPr>
        <w:t>н</w:t>
      </w:r>
      <w:r>
        <w:rPr>
          <w:color w:val="3E3E4F"/>
          <w:w w:val="105"/>
        </w:rPr>
        <w:t>ец, до</w:t>
      </w:r>
      <w:r>
        <w:rPr>
          <w:color w:val="395269"/>
          <w:w w:val="105"/>
        </w:rPr>
        <w:t>м</w:t>
      </w:r>
      <w:r>
        <w:rPr>
          <w:color w:val="3E3E4F"/>
          <w:w w:val="105"/>
        </w:rPr>
        <w:t>е</w:t>
      </w:r>
      <w:r>
        <w:rPr>
          <w:color w:val="04045B"/>
          <w:w w:val="105"/>
        </w:rPr>
        <w:t>н</w:t>
      </w:r>
      <w:r>
        <w:rPr>
          <w:color w:val="3E3E4F"/>
          <w:w w:val="105"/>
        </w:rPr>
        <w:t>ный шлак</w:t>
      </w:r>
      <w:r>
        <w:rPr>
          <w:color w:val="694F63"/>
          <w:w w:val="105"/>
        </w:rPr>
        <w:t>,</w:t>
      </w:r>
      <w:r>
        <w:rPr>
          <w:color w:val="694F63"/>
          <w:spacing w:val="-60"/>
          <w:w w:val="105"/>
        </w:rPr>
        <w:t xml:space="preserve"> </w:t>
      </w:r>
      <w:r>
        <w:rPr>
          <w:color w:val="12155D"/>
          <w:w w:val="105"/>
        </w:rPr>
        <w:t>п</w:t>
      </w:r>
      <w:r>
        <w:rPr>
          <w:color w:val="3E3E4F"/>
          <w:w w:val="105"/>
        </w:rPr>
        <w:t>есок</w:t>
      </w:r>
      <w:r>
        <w:rPr>
          <w:color w:val="694F63"/>
          <w:w w:val="105"/>
        </w:rPr>
        <w:t>,</w:t>
      </w:r>
      <w:r>
        <w:rPr>
          <w:color w:val="694F63"/>
          <w:spacing w:val="-1"/>
          <w:w w:val="105"/>
        </w:rPr>
        <w:t xml:space="preserve"> </w:t>
      </w:r>
      <w:r>
        <w:rPr>
          <w:color w:val="4D535B"/>
          <w:w w:val="105"/>
        </w:rPr>
        <w:t>клинкер</w:t>
      </w:r>
      <w:r>
        <w:rPr>
          <w:color w:val="694F63"/>
          <w:w w:val="105"/>
        </w:rPr>
        <w:t>,</w:t>
      </w:r>
      <w:r>
        <w:rPr>
          <w:color w:val="694F63"/>
          <w:spacing w:val="-1"/>
          <w:w w:val="105"/>
        </w:rPr>
        <w:t xml:space="preserve"> </w:t>
      </w:r>
      <w:r>
        <w:rPr>
          <w:color w:val="3E3E4F"/>
          <w:w w:val="105"/>
        </w:rPr>
        <w:t>зола,</w:t>
      </w:r>
      <w:r>
        <w:rPr>
          <w:color w:val="3E3E4F"/>
          <w:spacing w:val="7"/>
          <w:w w:val="105"/>
        </w:rPr>
        <w:t xml:space="preserve"> </w:t>
      </w:r>
      <w:r>
        <w:rPr>
          <w:color w:val="4D535B"/>
          <w:w w:val="105"/>
        </w:rPr>
        <w:t>крем</w:t>
      </w:r>
      <w:r>
        <w:rPr>
          <w:color w:val="04045B"/>
          <w:w w:val="105"/>
        </w:rPr>
        <w:t>н</w:t>
      </w:r>
      <w:r>
        <w:rPr>
          <w:color w:val="3E3E4F"/>
          <w:w w:val="105"/>
        </w:rPr>
        <w:t>езем</w:t>
      </w:r>
      <w:r>
        <w:rPr>
          <w:color w:val="696971"/>
          <w:w w:val="105"/>
        </w:rPr>
        <w:t>,</w:t>
      </w:r>
      <w:r>
        <w:rPr>
          <w:color w:val="696971"/>
          <w:spacing w:val="1"/>
          <w:w w:val="105"/>
        </w:rPr>
        <w:t xml:space="preserve"> </w:t>
      </w:r>
      <w:r>
        <w:rPr>
          <w:color w:val="4D535B"/>
          <w:w w:val="105"/>
        </w:rPr>
        <w:t>зола</w:t>
      </w:r>
      <w:r>
        <w:rPr>
          <w:color w:val="4D535B"/>
          <w:spacing w:val="9"/>
          <w:w w:val="105"/>
        </w:rPr>
        <w:t xml:space="preserve"> </w:t>
      </w:r>
      <w:r>
        <w:rPr>
          <w:color w:val="3E3E4F"/>
          <w:w w:val="105"/>
        </w:rPr>
        <w:t>yrneй</w:t>
      </w:r>
      <w:r>
        <w:rPr>
          <w:color w:val="3E3E4F"/>
          <w:spacing w:val="8"/>
          <w:w w:val="105"/>
        </w:rPr>
        <w:t xml:space="preserve"> </w:t>
      </w:r>
      <w:r>
        <w:rPr>
          <w:color w:val="4D535B"/>
          <w:w w:val="105"/>
        </w:rPr>
        <w:t>ка</w:t>
      </w:r>
      <w:r>
        <w:rPr>
          <w:color w:val="4D535B"/>
          <w:spacing w:val="6"/>
          <w:w w:val="105"/>
        </w:rPr>
        <w:t xml:space="preserve"> </w:t>
      </w:r>
      <w:r>
        <w:rPr>
          <w:color w:val="4D535B"/>
          <w:w w:val="105"/>
        </w:rPr>
        <w:t>ахста1tски</w:t>
      </w:r>
      <w:r>
        <w:rPr>
          <w:color w:val="4D535B"/>
          <w:spacing w:val="2"/>
          <w:w w:val="105"/>
        </w:rPr>
        <w:t xml:space="preserve"> </w:t>
      </w:r>
      <w:r>
        <w:rPr>
          <w:color w:val="4D535B"/>
          <w:w w:val="105"/>
        </w:rPr>
        <w:t>х</w:t>
      </w:r>
      <w:r>
        <w:rPr>
          <w:color w:val="4D535B"/>
          <w:spacing w:val="6"/>
          <w:w w:val="105"/>
        </w:rPr>
        <w:t xml:space="preserve"> </w:t>
      </w:r>
      <w:r>
        <w:rPr>
          <w:color w:val="4D535B"/>
          <w:w w:val="105"/>
        </w:rPr>
        <w:t>место</w:t>
      </w:r>
      <w:r>
        <w:rPr>
          <w:color w:val="2B2A67"/>
          <w:w w:val="105"/>
        </w:rPr>
        <w:t>р</w:t>
      </w:r>
      <w:r>
        <w:rPr>
          <w:color w:val="4D535B"/>
          <w:w w:val="105"/>
        </w:rPr>
        <w:t>ожден</w:t>
      </w:r>
      <w:r>
        <w:rPr>
          <w:color w:val="2B2A67"/>
          <w:w w:val="105"/>
        </w:rPr>
        <w:t>и</w:t>
      </w:r>
      <w:r>
        <w:rPr>
          <w:color w:val="4D535B"/>
          <w:w w:val="105"/>
        </w:rPr>
        <w:t>й</w:t>
      </w:r>
      <w:r>
        <w:rPr>
          <w:color w:val="696971"/>
          <w:w w:val="105"/>
        </w:rPr>
        <w:t>)</w:t>
      </w:r>
      <w:r>
        <w:rPr>
          <w:color w:val="696971"/>
          <w:spacing w:val="12"/>
          <w:w w:val="105"/>
        </w:rPr>
        <w:t xml:space="preserve"> </w:t>
      </w:r>
      <w:r>
        <w:rPr>
          <w:color w:val="4D535B"/>
          <w:w w:val="105"/>
        </w:rPr>
        <w:t>(</w:t>
      </w:r>
      <w:r>
        <w:rPr>
          <w:color w:val="462852"/>
          <w:w w:val="105"/>
        </w:rPr>
        <w:t>4</w:t>
      </w:r>
      <w:r>
        <w:rPr>
          <w:color w:val="4D535B"/>
          <w:w w:val="105"/>
        </w:rPr>
        <w:t>94)</w:t>
      </w:r>
    </w:p>
    <w:p w:rsidR="00CC1ECE" w:rsidRDefault="00513E98">
      <w:pPr>
        <w:pStyle w:val="a3"/>
        <w:ind w:right="1054"/>
        <w:jc w:val="right"/>
      </w:pPr>
      <w:r>
        <w:rPr>
          <w:color w:val="5D39FF"/>
          <w:w w:val="105"/>
        </w:rPr>
        <w:t>ю</w:t>
      </w:r>
    </w:p>
    <w:p w:rsidR="00CC1ECE" w:rsidRDefault="00513E98">
      <w:pPr>
        <w:pStyle w:val="a3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2231389</wp:posOffset>
            </wp:positionH>
            <wp:positionV relativeFrom="paragraph">
              <wp:posOffset>98332</wp:posOffset>
            </wp:positionV>
            <wp:extent cx="3988213" cy="3983259"/>
            <wp:effectExtent l="0" t="0" r="0" b="0"/>
            <wp:wrapTopAndBottom/>
            <wp:docPr id="3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213" cy="3983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9"/>
        <w:rPr>
          <w:sz w:val="22"/>
        </w:rPr>
      </w:pPr>
    </w:p>
    <w:p w:rsidR="00CC1ECE" w:rsidRDefault="00513E98">
      <w:pPr>
        <w:pStyle w:val="Heading3"/>
        <w:tabs>
          <w:tab w:val="left" w:pos="7516"/>
          <w:tab w:val="left" w:pos="7907"/>
        </w:tabs>
        <w:spacing w:before="90" w:line="221" w:lineRule="exact"/>
        <w:ind w:left="4107"/>
        <w:rPr>
          <w:b w:val="0"/>
        </w:rPr>
      </w:pPr>
      <w:r>
        <w:rPr>
          <w:color w:val="696971"/>
          <w:w w:val="105"/>
        </w:rPr>
        <w:t>И</w:t>
      </w:r>
      <w:r>
        <w:rPr>
          <w:color w:val="696971"/>
          <w:spacing w:val="31"/>
          <w:w w:val="105"/>
        </w:rPr>
        <w:t xml:space="preserve"> </w:t>
      </w:r>
      <w:r>
        <w:rPr>
          <w:color w:val="3E3E4F"/>
          <w:w w:val="105"/>
        </w:rPr>
        <w:t>з</w:t>
      </w:r>
      <w:r>
        <w:rPr>
          <w:color w:val="3E3E4F"/>
          <w:spacing w:val="29"/>
          <w:w w:val="105"/>
        </w:rPr>
        <w:t xml:space="preserve"> </w:t>
      </w:r>
      <w:r>
        <w:rPr>
          <w:color w:val="696971"/>
          <w:w w:val="105"/>
        </w:rPr>
        <w:t>о</w:t>
      </w:r>
      <w:r>
        <w:rPr>
          <w:color w:val="696971"/>
          <w:spacing w:val="31"/>
          <w:w w:val="105"/>
        </w:rPr>
        <w:t xml:space="preserve"> </w:t>
      </w:r>
      <w:r>
        <w:rPr>
          <w:color w:val="4D535B"/>
          <w:w w:val="105"/>
        </w:rPr>
        <w:t>л</w:t>
      </w:r>
      <w:r>
        <w:rPr>
          <w:color w:val="4D535B"/>
          <w:spacing w:val="30"/>
          <w:w w:val="105"/>
        </w:rPr>
        <w:t xml:space="preserve"> </w:t>
      </w:r>
      <w:r>
        <w:rPr>
          <w:color w:val="566B92"/>
          <w:w w:val="105"/>
        </w:rPr>
        <w:t>1н</w:t>
      </w:r>
      <w:r>
        <w:rPr>
          <w:color w:val="694F63"/>
          <w:w w:val="105"/>
        </w:rPr>
        <w:t>щ</w:t>
      </w:r>
      <w:r>
        <w:rPr>
          <w:color w:val="694F63"/>
          <w:w w:val="105"/>
        </w:rPr>
        <w:tab/>
      </w:r>
      <w:r>
        <w:rPr>
          <w:b w:val="0"/>
          <w:color w:val="694F63"/>
          <w:w w:val="105"/>
          <w:position w:val="-2"/>
        </w:rPr>
        <w:t>О</w:t>
      </w:r>
      <w:r>
        <w:rPr>
          <w:b w:val="0"/>
          <w:color w:val="694F63"/>
          <w:w w:val="105"/>
          <w:position w:val="-2"/>
        </w:rPr>
        <w:tab/>
      </w:r>
      <w:r>
        <w:rPr>
          <w:b w:val="0"/>
          <w:color w:val="3E3E4F"/>
          <w:w w:val="105"/>
          <w:position w:val="-2"/>
        </w:rPr>
        <w:t>3</w:t>
      </w:r>
    </w:p>
    <w:p w:rsidR="00CC1ECE" w:rsidRDefault="00CC1ECE">
      <w:pPr>
        <w:spacing w:line="221" w:lineRule="exact"/>
        <w:sectPr w:rsidR="00CC1ECE">
          <w:type w:val="continuous"/>
          <w:pgSz w:w="11920" w:h="16860"/>
          <w:pgMar w:top="200" w:right="640" w:bottom="0" w:left="1500" w:header="720" w:footer="720" w:gutter="0"/>
          <w:cols w:space="720"/>
        </w:sectPr>
      </w:pPr>
    </w:p>
    <w:p w:rsidR="00CC1ECE" w:rsidRDefault="00513E98">
      <w:pPr>
        <w:spacing w:before="52"/>
        <w:ind w:left="1210"/>
        <w:jc w:val="both"/>
        <w:rPr>
          <w:b/>
          <w:sz w:val="24"/>
        </w:rPr>
      </w:pPr>
      <w:r>
        <w:rPr>
          <w:b/>
          <w:color w:val="696971"/>
          <w:w w:val="105"/>
          <w:sz w:val="24"/>
        </w:rPr>
        <w:lastRenderedPageBreak/>
        <w:t>Усло</w:t>
      </w:r>
      <w:r>
        <w:rPr>
          <w:b/>
          <w:color w:val="3E3E4F"/>
          <w:w w:val="105"/>
          <w:sz w:val="24"/>
        </w:rPr>
        <w:t>в</w:t>
      </w:r>
      <w:r>
        <w:rPr>
          <w:b/>
          <w:color w:val="53797B"/>
          <w:w w:val="105"/>
          <w:sz w:val="24"/>
        </w:rPr>
        <w:t>н</w:t>
      </w:r>
      <w:r>
        <w:rPr>
          <w:b/>
          <w:color w:val="6D3448"/>
          <w:w w:val="105"/>
          <w:sz w:val="24"/>
        </w:rPr>
        <w:t>ы</w:t>
      </w:r>
      <w:r>
        <w:rPr>
          <w:b/>
          <w:color w:val="201F44"/>
          <w:w w:val="105"/>
          <w:sz w:val="24"/>
        </w:rPr>
        <w:t>е</w:t>
      </w:r>
      <w:r>
        <w:rPr>
          <w:b/>
          <w:color w:val="696971"/>
          <w:w w:val="105"/>
          <w:sz w:val="24"/>
        </w:rPr>
        <w:t xml:space="preserve">0     </w:t>
      </w:r>
      <w:r>
        <w:rPr>
          <w:b/>
          <w:color w:val="696971"/>
          <w:spacing w:val="57"/>
          <w:w w:val="105"/>
          <w:sz w:val="24"/>
        </w:rPr>
        <w:t xml:space="preserve"> </w:t>
      </w:r>
      <w:r>
        <w:rPr>
          <w:b/>
          <w:color w:val="696971"/>
          <w:w w:val="105"/>
          <w:sz w:val="24"/>
        </w:rPr>
        <w:t>6</w:t>
      </w:r>
    </w:p>
    <w:p w:rsidR="00CC1ECE" w:rsidRDefault="00513E98">
      <w:pPr>
        <w:pStyle w:val="Heading3"/>
        <w:ind w:left="1526" w:right="25"/>
        <w:jc w:val="both"/>
      </w:pPr>
      <w:r>
        <w:rPr>
          <w:color w:val="694F63"/>
          <w:w w:val="105"/>
        </w:rPr>
        <w:t>оо</w:t>
      </w:r>
      <w:r>
        <w:rPr>
          <w:color w:val="2B2A67"/>
          <w:w w:val="105"/>
        </w:rPr>
        <w:t>н</w:t>
      </w:r>
      <w:r>
        <w:rPr>
          <w:color w:val="4D535B"/>
          <w:w w:val="105"/>
        </w:rPr>
        <w:t>а</w:t>
      </w:r>
      <w:r>
        <w:rPr>
          <w:color w:val="552E71"/>
          <w:w w:val="105"/>
        </w:rPr>
        <w:t>ч</w:t>
      </w:r>
      <w:r>
        <w:rPr>
          <w:color w:val="4D535B"/>
          <w:w w:val="105"/>
        </w:rPr>
        <w:t>е</w:t>
      </w:r>
      <w:r>
        <w:rPr>
          <w:color w:val="6D3448"/>
          <w:w w:val="105"/>
        </w:rPr>
        <w:t>н</w:t>
      </w:r>
      <w:r>
        <w:rPr>
          <w:color w:val="6D3448"/>
          <w:spacing w:val="1"/>
          <w:w w:val="105"/>
        </w:rPr>
        <w:t xml:space="preserve"> </w:t>
      </w:r>
      <w:r>
        <w:rPr>
          <w:color w:val="566B92"/>
          <w:w w:val="105"/>
        </w:rPr>
        <w:t>1</w:t>
      </w:r>
      <w:r>
        <w:rPr>
          <w:color w:val="56444A"/>
          <w:w w:val="105"/>
        </w:rPr>
        <w:t>я</w:t>
      </w:r>
      <w:r>
        <w:rPr>
          <w:color w:val="89223E"/>
          <w:w w:val="105"/>
        </w:rPr>
        <w:t>:</w:t>
      </w:r>
      <w:r>
        <w:rPr>
          <w:color w:val="89223E"/>
          <w:spacing w:val="-60"/>
          <w:w w:val="105"/>
        </w:rPr>
        <w:t xml:space="preserve"> </w:t>
      </w:r>
      <w:r>
        <w:rPr>
          <w:color w:val="4D535B"/>
          <w:spacing w:val="-6"/>
          <w:w w:val="105"/>
        </w:rPr>
        <w:t>Ж</w:t>
      </w:r>
      <w:r>
        <w:rPr>
          <w:color w:val="694F63"/>
          <w:spacing w:val="-6"/>
          <w:w w:val="105"/>
        </w:rPr>
        <w:t>ил</w:t>
      </w:r>
      <w:r>
        <w:rPr>
          <w:color w:val="3C6974"/>
          <w:spacing w:val="-6"/>
          <w:w w:val="105"/>
        </w:rPr>
        <w:t>ы</w:t>
      </w:r>
      <w:r>
        <w:rPr>
          <w:color w:val="201F44"/>
          <w:spacing w:val="-6"/>
          <w:w w:val="105"/>
        </w:rPr>
        <w:t xml:space="preserve">е </w:t>
      </w:r>
      <w:r>
        <w:rPr>
          <w:color w:val="4D535B"/>
          <w:spacing w:val="-6"/>
          <w:w w:val="105"/>
        </w:rPr>
        <w:t>.зо</w:t>
      </w:r>
      <w:r>
        <w:rPr>
          <w:color w:val="53797B"/>
          <w:spacing w:val="-6"/>
          <w:w w:val="105"/>
        </w:rPr>
        <w:t>н</w:t>
      </w:r>
      <w:r>
        <w:rPr>
          <w:color w:val="694F63"/>
          <w:spacing w:val="-6"/>
          <w:w w:val="105"/>
        </w:rPr>
        <w:t>ы</w:t>
      </w:r>
      <w:r>
        <w:rPr>
          <w:color w:val="943074"/>
          <w:spacing w:val="-6"/>
          <w:w w:val="105"/>
        </w:rPr>
        <w:t>.</w:t>
      </w:r>
      <w:r>
        <w:rPr>
          <w:color w:val="943074"/>
          <w:spacing w:val="-60"/>
          <w:w w:val="105"/>
        </w:rPr>
        <w:t xml:space="preserve"> </w:t>
      </w:r>
      <w:r>
        <w:rPr>
          <w:color w:val="6D3448"/>
        </w:rPr>
        <w:t>г</w:t>
      </w:r>
      <w:r>
        <w:rPr>
          <w:color w:val="462852"/>
        </w:rPr>
        <w:t>р</w:t>
      </w:r>
      <w:r>
        <w:rPr>
          <w:color w:val="694F63"/>
        </w:rPr>
        <w:t>у</w:t>
      </w:r>
      <w:r>
        <w:rPr>
          <w:color w:val="53797B"/>
        </w:rPr>
        <w:t>п</w:t>
      </w:r>
      <w:r>
        <w:rPr>
          <w:color w:val="6D3448"/>
        </w:rPr>
        <w:t>п</w:t>
      </w:r>
      <w:r>
        <w:rPr>
          <w:color w:val="3E3E4F"/>
        </w:rPr>
        <w:t xml:space="preserve">а </w:t>
      </w:r>
      <w:r>
        <w:rPr>
          <w:color w:val="4D535B"/>
        </w:rPr>
        <w:t>N</w:t>
      </w:r>
      <w:r>
        <w:rPr>
          <w:color w:val="4D535B"/>
          <w:spacing w:val="-14"/>
        </w:rPr>
        <w:t xml:space="preserve"> </w:t>
      </w:r>
      <w:r>
        <w:rPr>
          <w:color w:val="53797B"/>
        </w:rPr>
        <w:t>0</w:t>
      </w:r>
      <w:r>
        <w:rPr>
          <w:color w:val="164A89"/>
        </w:rPr>
        <w:t>1</w:t>
      </w:r>
    </w:p>
    <w:p w:rsidR="00CC1ECE" w:rsidRDefault="00CC1ECE">
      <w:pPr>
        <w:pStyle w:val="a3"/>
        <w:spacing w:before="4"/>
        <w:rPr>
          <w:b/>
          <w:sz w:val="25"/>
        </w:rPr>
      </w:pPr>
    </w:p>
    <w:p w:rsidR="00CC1ECE" w:rsidRDefault="00513E98">
      <w:pPr>
        <w:spacing w:line="237" w:lineRule="auto"/>
        <w:ind w:left="1526"/>
        <w:jc w:val="both"/>
        <w:rPr>
          <w:b/>
          <w:sz w:val="24"/>
        </w:rPr>
      </w:pPr>
      <w:r>
        <w:rPr>
          <w:b/>
          <w:color w:val="4D535B"/>
          <w:spacing w:val="-5"/>
          <w:w w:val="105"/>
          <w:sz w:val="24"/>
        </w:rPr>
        <w:t>Ж</w:t>
      </w:r>
      <w:r>
        <w:rPr>
          <w:b/>
          <w:color w:val="694F63"/>
          <w:spacing w:val="-5"/>
          <w:w w:val="105"/>
          <w:sz w:val="24"/>
        </w:rPr>
        <w:t>ил</w:t>
      </w:r>
      <w:r>
        <w:rPr>
          <w:b/>
          <w:color w:val="3C6974"/>
          <w:spacing w:val="-5"/>
          <w:w w:val="105"/>
          <w:sz w:val="24"/>
        </w:rPr>
        <w:t>ы</w:t>
      </w:r>
      <w:r>
        <w:rPr>
          <w:b/>
          <w:color w:val="201F44"/>
          <w:spacing w:val="-5"/>
          <w:w w:val="105"/>
          <w:sz w:val="24"/>
        </w:rPr>
        <w:t xml:space="preserve">е </w:t>
      </w:r>
      <w:r>
        <w:rPr>
          <w:b/>
          <w:color w:val="4D535B"/>
          <w:spacing w:val="-5"/>
          <w:w w:val="105"/>
          <w:sz w:val="24"/>
        </w:rPr>
        <w:t>.зо</w:t>
      </w:r>
      <w:r>
        <w:rPr>
          <w:b/>
          <w:color w:val="53797B"/>
          <w:spacing w:val="-5"/>
          <w:w w:val="105"/>
          <w:sz w:val="24"/>
        </w:rPr>
        <w:t>н</w:t>
      </w:r>
      <w:r>
        <w:rPr>
          <w:b/>
          <w:color w:val="694F63"/>
          <w:spacing w:val="-5"/>
          <w:w w:val="105"/>
          <w:sz w:val="24"/>
        </w:rPr>
        <w:t>ы</w:t>
      </w:r>
      <w:r>
        <w:rPr>
          <w:b/>
          <w:color w:val="943074"/>
          <w:spacing w:val="-5"/>
          <w:w w:val="105"/>
          <w:sz w:val="24"/>
        </w:rPr>
        <w:t>.</w:t>
      </w:r>
      <w:r>
        <w:rPr>
          <w:b/>
          <w:color w:val="943074"/>
          <w:spacing w:val="-60"/>
          <w:w w:val="105"/>
          <w:sz w:val="24"/>
        </w:rPr>
        <w:t xml:space="preserve"> </w:t>
      </w:r>
      <w:r>
        <w:rPr>
          <w:b/>
          <w:color w:val="6D3448"/>
          <w:w w:val="105"/>
          <w:sz w:val="24"/>
        </w:rPr>
        <w:t>г</w:t>
      </w:r>
      <w:r>
        <w:rPr>
          <w:b/>
          <w:color w:val="462852"/>
          <w:w w:val="105"/>
          <w:sz w:val="24"/>
        </w:rPr>
        <w:t>р</w:t>
      </w:r>
      <w:r>
        <w:rPr>
          <w:b/>
          <w:color w:val="694F63"/>
          <w:w w:val="105"/>
          <w:sz w:val="24"/>
        </w:rPr>
        <w:t>у</w:t>
      </w:r>
      <w:r>
        <w:rPr>
          <w:b/>
          <w:color w:val="53797B"/>
          <w:w w:val="105"/>
          <w:sz w:val="24"/>
        </w:rPr>
        <w:t>п</w:t>
      </w:r>
      <w:r>
        <w:rPr>
          <w:b/>
          <w:color w:val="6D3448"/>
          <w:w w:val="105"/>
          <w:sz w:val="24"/>
        </w:rPr>
        <w:t>п</w:t>
      </w:r>
      <w:r>
        <w:rPr>
          <w:b/>
          <w:color w:val="3E3E4F"/>
          <w:w w:val="105"/>
          <w:sz w:val="24"/>
        </w:rPr>
        <w:t>а</w:t>
      </w:r>
      <w:r>
        <w:rPr>
          <w:b/>
          <w:color w:val="3E3E4F"/>
          <w:spacing w:val="-12"/>
          <w:w w:val="105"/>
          <w:sz w:val="24"/>
        </w:rPr>
        <w:t xml:space="preserve"> </w:t>
      </w:r>
      <w:r>
        <w:rPr>
          <w:b/>
          <w:color w:val="4D535B"/>
          <w:w w:val="105"/>
          <w:sz w:val="24"/>
        </w:rPr>
        <w:t>N</w:t>
      </w:r>
      <w:r>
        <w:rPr>
          <w:b/>
          <w:color w:val="4D535B"/>
          <w:spacing w:val="-3"/>
          <w:w w:val="105"/>
          <w:sz w:val="24"/>
        </w:rPr>
        <w:t xml:space="preserve"> </w:t>
      </w:r>
      <w:r>
        <w:rPr>
          <w:b/>
          <w:color w:val="53797B"/>
          <w:w w:val="105"/>
          <w:sz w:val="24"/>
        </w:rPr>
        <w:t>0</w:t>
      </w:r>
      <w:r>
        <w:rPr>
          <w:b/>
          <w:color w:val="56444A"/>
          <w:w w:val="105"/>
          <w:sz w:val="24"/>
        </w:rPr>
        <w:t>2</w:t>
      </w:r>
    </w:p>
    <w:p w:rsidR="00CC1ECE" w:rsidRDefault="00CC1ECE">
      <w:pPr>
        <w:pStyle w:val="a3"/>
        <w:spacing w:before="8"/>
        <w:rPr>
          <w:b/>
        </w:rPr>
      </w:pPr>
    </w:p>
    <w:p w:rsidR="00CC1ECE" w:rsidRDefault="00513E98">
      <w:pPr>
        <w:pStyle w:val="Heading3"/>
        <w:spacing w:line="242" w:lineRule="auto"/>
        <w:ind w:left="1248" w:right="107"/>
      </w:pPr>
      <w:r>
        <w:rPr>
          <w:b w:val="0"/>
          <w:w w:val="105"/>
        </w:rPr>
        <w:t>-</w:t>
      </w:r>
      <w:r>
        <w:rPr>
          <w:b w:val="0"/>
          <w:spacing w:val="5"/>
          <w:w w:val="105"/>
        </w:rPr>
        <w:t xml:space="preserve"> </w:t>
      </w:r>
      <w:r>
        <w:rPr>
          <w:color w:val="113C69"/>
          <w:w w:val="105"/>
        </w:rPr>
        <w:t>Р</w:t>
      </w:r>
      <w:r>
        <w:rPr>
          <w:color w:val="4D535B"/>
          <w:w w:val="105"/>
        </w:rPr>
        <w:t>ас</w:t>
      </w:r>
      <w:r>
        <w:rPr>
          <w:color w:val="421161"/>
          <w:w w:val="105"/>
        </w:rPr>
        <w:t>ч</w:t>
      </w:r>
      <w:r>
        <w:rPr>
          <w:color w:val="070788"/>
          <w:w w:val="105"/>
        </w:rPr>
        <w:t>.</w:t>
      </w:r>
      <w:r>
        <w:rPr>
          <w:color w:val="070788"/>
          <w:spacing w:val="1"/>
          <w:w w:val="105"/>
        </w:rPr>
        <w:t xml:space="preserve"> </w:t>
      </w:r>
      <w:r>
        <w:rPr>
          <w:color w:val="6D3448"/>
          <w:spacing w:val="-6"/>
          <w:w w:val="105"/>
        </w:rPr>
        <w:t>п</w:t>
      </w:r>
      <w:r>
        <w:rPr>
          <w:color w:val="462852"/>
          <w:spacing w:val="-6"/>
          <w:w w:val="105"/>
        </w:rPr>
        <w:t>ря</w:t>
      </w:r>
      <w:r>
        <w:rPr>
          <w:color w:val="44427D"/>
          <w:spacing w:val="-6"/>
          <w:w w:val="105"/>
        </w:rPr>
        <w:t>м</w:t>
      </w:r>
      <w:r>
        <w:rPr>
          <w:color w:val="4D535B"/>
          <w:spacing w:val="-6"/>
          <w:w w:val="105"/>
        </w:rPr>
        <w:t>оу</w:t>
      </w:r>
      <w:r>
        <w:rPr>
          <w:color w:val="2B2A67"/>
          <w:spacing w:val="-6"/>
          <w:w w:val="105"/>
        </w:rPr>
        <w:t>г</w:t>
      </w:r>
      <w:r>
        <w:rPr>
          <w:color w:val="4D535B"/>
          <w:spacing w:val="-6"/>
          <w:w w:val="105"/>
        </w:rPr>
        <w:t>оль</w:t>
      </w:r>
      <w:r>
        <w:rPr>
          <w:color w:val="53797B"/>
          <w:spacing w:val="-6"/>
          <w:w w:val="105"/>
        </w:rPr>
        <w:t>н</w:t>
      </w:r>
      <w:r>
        <w:rPr>
          <w:color w:val="44427D"/>
          <w:spacing w:val="-6"/>
          <w:w w:val="105"/>
        </w:rPr>
        <w:t>и</w:t>
      </w:r>
      <w:r>
        <w:rPr>
          <w:color w:val="53797B"/>
          <w:spacing w:val="-6"/>
          <w:w w:val="105"/>
        </w:rPr>
        <w:t>к</w:t>
      </w:r>
      <w:r>
        <w:rPr>
          <w:color w:val="53797B"/>
          <w:spacing w:val="-60"/>
          <w:w w:val="105"/>
        </w:rPr>
        <w:t xml:space="preserve"> </w:t>
      </w:r>
      <w:r>
        <w:rPr>
          <w:color w:val="4D535B"/>
          <w:w w:val="105"/>
        </w:rPr>
        <w:t>N</w:t>
      </w:r>
      <w:r>
        <w:rPr>
          <w:color w:val="4D535B"/>
          <w:spacing w:val="1"/>
          <w:w w:val="105"/>
        </w:rPr>
        <w:t xml:space="preserve"> </w:t>
      </w:r>
      <w:r>
        <w:rPr>
          <w:color w:val="3E3E4F"/>
          <w:w w:val="105"/>
        </w:rPr>
        <w:t>0</w:t>
      </w:r>
      <w:r>
        <w:rPr>
          <w:color w:val="710E55"/>
          <w:w w:val="105"/>
        </w:rPr>
        <w:t>1</w:t>
      </w:r>
    </w:p>
    <w:p w:rsidR="00CC1ECE" w:rsidRDefault="00513E98">
      <w:pPr>
        <w:spacing w:before="55"/>
        <w:ind w:left="974"/>
        <w:rPr>
          <w:b/>
          <w:sz w:val="24"/>
        </w:rPr>
      </w:pPr>
      <w:r>
        <w:br w:type="column"/>
      </w:r>
      <w:r>
        <w:rPr>
          <w:b/>
          <w:color w:val="566B92"/>
          <w:w w:val="105"/>
          <w:sz w:val="24"/>
        </w:rPr>
        <w:lastRenderedPageBreak/>
        <w:t>1</w:t>
      </w:r>
      <w:r>
        <w:rPr>
          <w:b/>
          <w:color w:val="566B92"/>
          <w:spacing w:val="1"/>
          <w:w w:val="105"/>
          <w:sz w:val="24"/>
        </w:rPr>
        <w:t xml:space="preserve"> </w:t>
      </w:r>
      <w:r>
        <w:rPr>
          <w:b/>
          <w:color w:val="462852"/>
          <w:w w:val="105"/>
          <w:sz w:val="24"/>
        </w:rPr>
        <w:t>В</w:t>
      </w:r>
      <w:r>
        <w:rPr>
          <w:b/>
          <w:color w:val="462852"/>
          <w:spacing w:val="1"/>
          <w:w w:val="105"/>
          <w:sz w:val="24"/>
        </w:rPr>
        <w:t xml:space="preserve"> </w:t>
      </w:r>
      <w:r>
        <w:rPr>
          <w:b/>
          <w:color w:val="4D535B"/>
          <w:w w:val="105"/>
          <w:sz w:val="24"/>
        </w:rPr>
        <w:t xml:space="preserve">Д </w:t>
      </w:r>
      <w:r>
        <w:rPr>
          <w:b/>
          <w:color w:val="4D535B"/>
          <w:spacing w:val="1"/>
          <w:w w:val="105"/>
          <w:sz w:val="24"/>
        </w:rPr>
        <w:t xml:space="preserve"> </w:t>
      </w:r>
      <w:r>
        <w:rPr>
          <w:b/>
          <w:color w:val="696971"/>
          <w:w w:val="105"/>
          <w:sz w:val="24"/>
        </w:rPr>
        <w:t>О</w:t>
      </w:r>
      <w:r>
        <w:rPr>
          <w:b/>
          <w:color w:val="4D535B"/>
          <w:w w:val="105"/>
          <w:sz w:val="24"/>
        </w:rPr>
        <w:t>Л</w:t>
      </w:r>
      <w:r>
        <w:rPr>
          <w:b/>
          <w:color w:val="4D535B"/>
          <w:spacing w:val="-60"/>
          <w:w w:val="105"/>
          <w:sz w:val="24"/>
        </w:rPr>
        <w:t xml:space="preserve"> </w:t>
      </w:r>
      <w:r>
        <w:rPr>
          <w:b/>
          <w:color w:val="4D535B"/>
          <w:w w:val="105"/>
          <w:sz w:val="24"/>
        </w:rPr>
        <w:t>Я</w:t>
      </w:r>
      <w:r>
        <w:rPr>
          <w:b/>
          <w:color w:val="696971"/>
          <w:w w:val="105"/>
          <w:sz w:val="24"/>
        </w:rPr>
        <w:t>Х</w:t>
      </w:r>
      <w:r>
        <w:rPr>
          <w:b/>
          <w:color w:val="696971"/>
          <w:spacing w:val="-4"/>
          <w:w w:val="105"/>
          <w:sz w:val="24"/>
        </w:rPr>
        <w:t xml:space="preserve"> </w:t>
      </w:r>
      <w:r>
        <w:rPr>
          <w:b/>
          <w:color w:val="4D535B"/>
          <w:w w:val="105"/>
          <w:sz w:val="24"/>
        </w:rPr>
        <w:t>пn</w:t>
      </w:r>
      <w:r>
        <w:rPr>
          <w:b/>
          <w:color w:val="3A5388"/>
          <w:w w:val="105"/>
          <w:sz w:val="24"/>
        </w:rPr>
        <w:t>к</w:t>
      </w:r>
    </w:p>
    <w:p w:rsidR="00CC1ECE" w:rsidRDefault="00513E98">
      <w:pPr>
        <w:pStyle w:val="a4"/>
        <w:numPr>
          <w:ilvl w:val="0"/>
          <w:numId w:val="4"/>
        </w:numPr>
        <w:tabs>
          <w:tab w:val="left" w:pos="1279"/>
          <w:tab w:val="left" w:pos="1280"/>
        </w:tabs>
        <w:spacing w:before="55"/>
        <w:ind w:left="1280"/>
        <w:rPr>
          <w:color w:val="00FFFF"/>
          <w:sz w:val="24"/>
        </w:rPr>
      </w:pPr>
      <w:r>
        <w:rPr>
          <w:color w:val="53797B"/>
          <w:spacing w:val="-3"/>
          <w:sz w:val="24"/>
        </w:rPr>
        <w:t>О</w:t>
      </w:r>
      <w:r>
        <w:rPr>
          <w:color w:val="6F8877"/>
          <w:spacing w:val="-3"/>
          <w:sz w:val="24"/>
        </w:rPr>
        <w:t>.</w:t>
      </w:r>
      <w:r>
        <w:rPr>
          <w:color w:val="4D535B"/>
          <w:spacing w:val="-3"/>
          <w:sz w:val="24"/>
        </w:rPr>
        <w:t>З44</w:t>
      </w:r>
      <w:r>
        <w:rPr>
          <w:color w:val="4D535B"/>
          <w:spacing w:val="-22"/>
          <w:sz w:val="24"/>
        </w:rPr>
        <w:t xml:space="preserve"> </w:t>
      </w:r>
      <w:r>
        <w:rPr>
          <w:color w:val="4D535B"/>
          <w:spacing w:val="-3"/>
          <w:sz w:val="24"/>
        </w:rPr>
        <w:t>Пд</w:t>
      </w:r>
      <w:r>
        <w:rPr>
          <w:color w:val="4D535B"/>
          <w:spacing w:val="-19"/>
          <w:sz w:val="24"/>
        </w:rPr>
        <w:t xml:space="preserve"> </w:t>
      </w:r>
      <w:r>
        <w:rPr>
          <w:color w:val="164A89"/>
          <w:spacing w:val="-3"/>
          <w:sz w:val="24"/>
        </w:rPr>
        <w:t>К</w:t>
      </w:r>
    </w:p>
    <w:p w:rsidR="00CC1ECE" w:rsidRDefault="00CC1ECE">
      <w:pPr>
        <w:pStyle w:val="a3"/>
        <w:spacing w:before="1"/>
        <w:rPr>
          <w:sz w:val="26"/>
        </w:rPr>
      </w:pPr>
    </w:p>
    <w:p w:rsidR="00CC1ECE" w:rsidRDefault="00513E98">
      <w:pPr>
        <w:pStyle w:val="a3"/>
        <w:tabs>
          <w:tab w:val="left" w:pos="1279"/>
        </w:tabs>
        <w:spacing w:before="1" w:line="275" w:lineRule="exact"/>
        <w:ind w:left="996"/>
      </w:pPr>
      <w:r>
        <w:rPr>
          <w:color w:val="FF80FF"/>
        </w:rPr>
        <w:t>-</w:t>
      </w:r>
      <w:r>
        <w:rPr>
          <w:color w:val="FF80FF"/>
        </w:rPr>
        <w:tab/>
      </w:r>
      <w:r>
        <w:rPr>
          <w:color w:val="53797B"/>
        </w:rPr>
        <w:t>О</w:t>
      </w:r>
      <w:r>
        <w:rPr>
          <w:color w:val="6F8877"/>
        </w:rPr>
        <w:t>.</w:t>
      </w:r>
      <w:r>
        <w:rPr>
          <w:color w:val="4D535B"/>
        </w:rPr>
        <w:t>964</w:t>
      </w:r>
    </w:p>
    <w:p w:rsidR="00CC1ECE" w:rsidRDefault="00513E98">
      <w:pPr>
        <w:pStyle w:val="a3"/>
        <w:spacing w:line="275" w:lineRule="exact"/>
        <w:ind w:left="1280"/>
      </w:pPr>
      <w:r>
        <w:rPr>
          <w:color w:val="4D535B"/>
          <w:w w:val="105"/>
        </w:rPr>
        <w:t>Пд</w:t>
      </w:r>
      <w:r>
        <w:rPr>
          <w:color w:val="164A89"/>
          <w:w w:val="105"/>
        </w:rPr>
        <w:t>К</w:t>
      </w:r>
    </w:p>
    <w:p w:rsidR="00CC1ECE" w:rsidRDefault="00513E98">
      <w:pPr>
        <w:pStyle w:val="a4"/>
        <w:numPr>
          <w:ilvl w:val="0"/>
          <w:numId w:val="4"/>
        </w:numPr>
        <w:tabs>
          <w:tab w:val="left" w:pos="1272"/>
          <w:tab w:val="left" w:pos="1273"/>
        </w:tabs>
        <w:spacing w:before="55" w:line="237" w:lineRule="auto"/>
        <w:ind w:right="698" w:firstLine="0"/>
        <w:rPr>
          <w:color w:val="FF0000"/>
          <w:sz w:val="24"/>
        </w:rPr>
      </w:pPr>
      <w:r>
        <w:rPr>
          <w:color w:val="710E55"/>
          <w:spacing w:val="-13"/>
          <w:w w:val="90"/>
          <w:sz w:val="24"/>
        </w:rPr>
        <w:t>1</w:t>
      </w:r>
      <w:r>
        <w:rPr>
          <w:color w:val="6F8877"/>
          <w:spacing w:val="-13"/>
          <w:w w:val="90"/>
          <w:sz w:val="24"/>
        </w:rPr>
        <w:t>.</w:t>
      </w:r>
      <w:r>
        <w:rPr>
          <w:color w:val="53797B"/>
          <w:spacing w:val="-13"/>
          <w:w w:val="90"/>
          <w:sz w:val="24"/>
        </w:rPr>
        <w:t>о</w:t>
      </w:r>
      <w:r>
        <w:rPr>
          <w:color w:val="4D535B"/>
          <w:spacing w:val="-13"/>
          <w:w w:val="90"/>
          <w:sz w:val="24"/>
        </w:rPr>
        <w:t>оо</w:t>
      </w:r>
      <w:r>
        <w:rPr>
          <w:color w:val="4D535B"/>
          <w:spacing w:val="-51"/>
          <w:w w:val="90"/>
          <w:sz w:val="24"/>
        </w:rPr>
        <w:t xml:space="preserve"> </w:t>
      </w:r>
      <w:r>
        <w:rPr>
          <w:color w:val="4D535B"/>
          <w:sz w:val="24"/>
        </w:rPr>
        <w:t>пд</w:t>
      </w:r>
      <w:r>
        <w:rPr>
          <w:color w:val="164A89"/>
          <w:sz w:val="24"/>
        </w:rPr>
        <w:t>к</w:t>
      </w:r>
    </w:p>
    <w:p w:rsidR="00CC1ECE" w:rsidRDefault="00513E98">
      <w:pPr>
        <w:pStyle w:val="Heading3"/>
        <w:spacing w:line="266" w:lineRule="exact"/>
        <w:ind w:left="2029"/>
      </w:pPr>
      <w:r>
        <w:rPr>
          <w:b w:val="0"/>
        </w:rPr>
        <w:br w:type="column"/>
      </w:r>
      <w:r>
        <w:rPr>
          <w:w w:val="65"/>
          <w:u w:val="thick"/>
        </w:rPr>
        <w:lastRenderedPageBreak/>
        <w:t>L,_c</w:t>
      </w:r>
      <w:r>
        <w:rPr>
          <w:w w:val="65"/>
        </w:rPr>
        <w:t>J</w:t>
      </w:r>
    </w:p>
    <w:p w:rsidR="00CC1ECE" w:rsidRDefault="00513E98">
      <w:pPr>
        <w:pStyle w:val="a3"/>
        <w:ind w:left="1945"/>
      </w:pPr>
      <w:r>
        <w:rPr>
          <w:color w:val="3E3E4F"/>
          <w:w w:val="107"/>
        </w:rPr>
        <w:t>6</w:t>
      </w: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spacing w:before="5"/>
        <w:rPr>
          <w:sz w:val="27"/>
        </w:rPr>
      </w:pPr>
    </w:p>
    <w:p w:rsidR="00CC1ECE" w:rsidRDefault="00513E98">
      <w:pPr>
        <w:pStyle w:val="a3"/>
        <w:ind w:left="853"/>
      </w:pPr>
      <w:r>
        <w:rPr>
          <w:color w:val="3E6F96"/>
          <w:w w:val="65"/>
        </w:rPr>
        <w:t>М</w:t>
      </w:r>
      <w:r>
        <w:rPr>
          <w:color w:val="3E6F96"/>
          <w:spacing w:val="6"/>
          <w:w w:val="65"/>
        </w:rPr>
        <w:t xml:space="preserve"> </w:t>
      </w:r>
      <w:r>
        <w:rPr>
          <w:color w:val="4D535B"/>
          <w:w w:val="65"/>
        </w:rPr>
        <w:t>асштаб</w:t>
      </w:r>
      <w:r>
        <w:rPr>
          <w:color w:val="4D535B"/>
          <w:spacing w:val="25"/>
          <w:w w:val="65"/>
        </w:rPr>
        <w:t xml:space="preserve"> </w:t>
      </w:r>
      <w:r>
        <w:rPr>
          <w:color w:val="164A89"/>
          <w:w w:val="65"/>
        </w:rPr>
        <w:t>1</w:t>
      </w:r>
      <w:r>
        <w:rPr>
          <w:color w:val="164A89"/>
          <w:spacing w:val="21"/>
        </w:rPr>
        <w:t xml:space="preserve"> </w:t>
      </w:r>
      <w:r>
        <w:rPr>
          <w:color w:val="880738"/>
          <w:w w:val="65"/>
        </w:rPr>
        <w:t>:</w:t>
      </w:r>
      <w:r>
        <w:rPr>
          <w:color w:val="880738"/>
          <w:spacing w:val="4"/>
          <w:w w:val="65"/>
        </w:rPr>
        <w:t xml:space="preserve"> </w:t>
      </w:r>
      <w:r>
        <w:rPr>
          <w:color w:val="3E3E4F"/>
          <w:w w:val="65"/>
        </w:rPr>
        <w:t>36</w:t>
      </w:r>
      <w:r>
        <w:rPr>
          <w:color w:val="3E3E4F"/>
          <w:spacing w:val="34"/>
        </w:rPr>
        <w:t xml:space="preserve"> </w:t>
      </w:r>
      <w:r>
        <w:rPr>
          <w:color w:val="3E3E4F"/>
          <w:w w:val="65"/>
        </w:rPr>
        <w:t>00</w:t>
      </w:r>
    </w:p>
    <w:p w:rsidR="00CC1ECE" w:rsidRDefault="00513E98">
      <w:pPr>
        <w:pStyle w:val="a3"/>
        <w:spacing w:before="43"/>
        <w:ind w:left="543"/>
      </w:pPr>
      <w:r>
        <w:br w:type="column"/>
      </w:r>
      <w:r>
        <w:rPr>
          <w:color w:val="710E55"/>
          <w:w w:val="110"/>
        </w:rPr>
        <w:lastRenderedPageBreak/>
        <w:t>1</w:t>
      </w:r>
      <w:r>
        <w:rPr>
          <w:color w:val="694F63"/>
          <w:w w:val="110"/>
        </w:rPr>
        <w:t>0</w:t>
      </w:r>
      <w:r>
        <w:rPr>
          <w:color w:val="3E3E4F"/>
          <w:w w:val="110"/>
        </w:rPr>
        <w:t>8</w:t>
      </w:r>
      <w:r>
        <w:rPr>
          <w:color w:val="53797B"/>
          <w:w w:val="110"/>
        </w:rPr>
        <w:t>м</w:t>
      </w:r>
      <w:r>
        <w:rPr>
          <w:color w:val="880738"/>
          <w:w w:val="110"/>
        </w:rPr>
        <w:t>.</w:t>
      </w:r>
    </w:p>
    <w:p w:rsidR="00CC1ECE" w:rsidRDefault="00CC1ECE">
      <w:pPr>
        <w:pStyle w:val="a3"/>
        <w:spacing w:before="10"/>
      </w:pPr>
    </w:p>
    <w:p w:rsidR="00CC1ECE" w:rsidRDefault="00513E98">
      <w:pPr>
        <w:pStyle w:val="a3"/>
        <w:tabs>
          <w:tab w:val="left" w:pos="836"/>
        </w:tabs>
        <w:ind w:left="392"/>
      </w:pPr>
      <w:r>
        <w:rPr>
          <w:w w:val="65"/>
        </w:rPr>
        <w:t>1</w:t>
      </w:r>
      <w:r>
        <w:rPr>
          <w:w w:val="65"/>
        </w:rPr>
        <w:tab/>
        <w:t>1</w:t>
      </w:r>
    </w:p>
    <w:p w:rsidR="00CC1ECE" w:rsidRDefault="00CC1ECE">
      <w:pPr>
        <w:pStyle w:val="a3"/>
        <w:spacing w:before="4"/>
        <w:rPr>
          <w:sz w:val="18"/>
        </w:rPr>
      </w:pPr>
      <w:r w:rsidRPr="00CC1ECE">
        <w:pict>
          <v:shape id="_x0000_s8029" style="position:absolute;margin-left:496.15pt;margin-top:13.1pt;width:1.05pt;height:.1pt;z-index:-15716352;mso-wrap-distance-left:0;mso-wrap-distance-right:0;mso-position-horizontal-relative:page" coordorigin="9923,262" coordsize="21,0" path="m9923,262r21,e" filled="f" strokeweight=".35503mm">
            <v:path arrowok="t"/>
            <w10:wrap type="topAndBottom" anchorx="page"/>
          </v:shape>
        </w:pict>
      </w:r>
      <w:r w:rsidRPr="00CC1ECE">
        <w:pict>
          <v:shape id="_x0000_s8028" style="position:absolute;margin-left:518.4pt;margin-top:13.1pt;width:1.05pt;height:.1pt;z-index:-15715840;mso-wrap-distance-left:0;mso-wrap-distance-right:0;mso-position-horizontal-relative:page" coordorigin="10368,262" coordsize="21,0" path="m10368,262r21,e" filled="f" strokeweight=".35503mm">
            <v:path arrowok="t"/>
            <w10:wrap type="topAndBottom" anchorx="page"/>
          </v:shape>
        </w:pict>
      </w:r>
    </w:p>
    <w:p w:rsidR="00CC1ECE" w:rsidRDefault="00CC1ECE">
      <w:pPr>
        <w:rPr>
          <w:sz w:val="18"/>
        </w:rPr>
        <w:sectPr w:rsidR="00CC1ECE">
          <w:type w:val="continuous"/>
          <w:pgSz w:w="11920" w:h="16860"/>
          <w:pgMar w:top="200" w:right="640" w:bottom="0" w:left="1500" w:header="720" w:footer="720" w:gutter="0"/>
          <w:cols w:num="4" w:space="720" w:equalWidth="0">
            <w:col w:w="3093" w:space="40"/>
            <w:col w:w="2399" w:space="39"/>
            <w:col w:w="2413" w:space="39"/>
            <w:col w:w="1757"/>
          </w:cols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513E98">
      <w:pPr>
        <w:spacing w:before="218"/>
        <w:ind w:left="1126" w:right="4488"/>
        <w:jc w:val="both"/>
        <w:rPr>
          <w:b/>
          <w:sz w:val="24"/>
        </w:rPr>
      </w:pPr>
      <w:r>
        <w:rPr>
          <w:color w:val="6C3A80"/>
          <w:w w:val="75"/>
          <w:sz w:val="24"/>
        </w:rPr>
        <w:t xml:space="preserve">М </w:t>
      </w:r>
      <w:r>
        <w:rPr>
          <w:color w:val="462852"/>
          <w:w w:val="75"/>
          <w:sz w:val="24"/>
        </w:rPr>
        <w:t xml:space="preserve">а </w:t>
      </w:r>
      <w:r>
        <w:rPr>
          <w:color w:val="3C6974"/>
          <w:w w:val="75"/>
          <w:sz w:val="24"/>
        </w:rPr>
        <w:t>кс</w:t>
      </w:r>
      <w:r>
        <w:rPr>
          <w:color w:val="3C6974"/>
          <w:spacing w:val="31"/>
          <w:sz w:val="24"/>
        </w:rPr>
        <w:t xml:space="preserve"> </w:t>
      </w:r>
      <w:r>
        <w:rPr>
          <w:color w:val="552E71"/>
          <w:w w:val="75"/>
          <w:sz w:val="24"/>
        </w:rPr>
        <w:t xml:space="preserve">к </w:t>
      </w:r>
      <w:r>
        <w:rPr>
          <w:color w:val="3E3E4F"/>
          <w:w w:val="75"/>
          <w:sz w:val="24"/>
        </w:rPr>
        <w:t xml:space="preserve">о </w:t>
      </w:r>
      <w:r>
        <w:rPr>
          <w:color w:val="53797B"/>
          <w:w w:val="75"/>
          <w:sz w:val="24"/>
        </w:rPr>
        <w:t xml:space="preserve">н </w:t>
      </w:r>
      <w:r>
        <w:rPr>
          <w:color w:val="6D3448"/>
          <w:w w:val="75"/>
          <w:sz w:val="24"/>
        </w:rPr>
        <w:t xml:space="preserve">ц </w:t>
      </w:r>
      <w:r>
        <w:rPr>
          <w:color w:val="4D535B"/>
          <w:w w:val="75"/>
          <w:sz w:val="24"/>
        </w:rPr>
        <w:t>ент</w:t>
      </w:r>
      <w:r>
        <w:rPr>
          <w:color w:val="4D535B"/>
          <w:spacing w:val="31"/>
          <w:sz w:val="24"/>
        </w:rPr>
        <w:t xml:space="preserve"> </w:t>
      </w:r>
      <w:r>
        <w:rPr>
          <w:color w:val="462852"/>
          <w:w w:val="75"/>
          <w:sz w:val="24"/>
        </w:rPr>
        <w:t>ра</w:t>
      </w:r>
      <w:r>
        <w:rPr>
          <w:color w:val="462852"/>
          <w:spacing w:val="30"/>
          <w:sz w:val="24"/>
        </w:rPr>
        <w:t xml:space="preserve"> </w:t>
      </w:r>
      <w:r>
        <w:rPr>
          <w:color w:val="2B2A67"/>
          <w:w w:val="75"/>
          <w:sz w:val="24"/>
        </w:rPr>
        <w:t xml:space="preserve">ц </w:t>
      </w:r>
      <w:r>
        <w:rPr>
          <w:color w:val="44427D"/>
          <w:w w:val="75"/>
          <w:sz w:val="24"/>
        </w:rPr>
        <w:t xml:space="preserve">и </w:t>
      </w:r>
      <w:r>
        <w:rPr>
          <w:color w:val="462852"/>
          <w:w w:val="75"/>
          <w:sz w:val="24"/>
        </w:rPr>
        <w:t>я</w:t>
      </w:r>
      <w:r>
        <w:rPr>
          <w:color w:val="462852"/>
          <w:spacing w:val="30"/>
          <w:sz w:val="24"/>
        </w:rPr>
        <w:t xml:space="preserve"> </w:t>
      </w:r>
      <w:r>
        <w:rPr>
          <w:color w:val="6F8877"/>
          <w:w w:val="75"/>
          <w:sz w:val="24"/>
        </w:rPr>
        <w:t xml:space="preserve">1 </w:t>
      </w:r>
      <w:r>
        <w:rPr>
          <w:color w:val="070788"/>
          <w:w w:val="75"/>
          <w:sz w:val="24"/>
        </w:rPr>
        <w:t xml:space="preserve">. </w:t>
      </w:r>
      <w:r>
        <w:rPr>
          <w:color w:val="6F8877"/>
          <w:w w:val="75"/>
          <w:sz w:val="24"/>
        </w:rPr>
        <w:t xml:space="preserve">1 </w:t>
      </w:r>
      <w:r>
        <w:rPr>
          <w:color w:val="4D535B"/>
          <w:w w:val="75"/>
          <w:sz w:val="24"/>
        </w:rPr>
        <w:t>28</w:t>
      </w:r>
      <w:r>
        <w:rPr>
          <w:color w:val="4D535B"/>
          <w:spacing w:val="30"/>
          <w:sz w:val="24"/>
        </w:rPr>
        <w:t xml:space="preserve"> </w:t>
      </w:r>
      <w:r>
        <w:rPr>
          <w:color w:val="462852"/>
          <w:w w:val="75"/>
          <w:sz w:val="24"/>
        </w:rPr>
        <w:t xml:space="preserve">5 </w:t>
      </w:r>
      <w:r>
        <w:rPr>
          <w:color w:val="4D535B"/>
          <w:w w:val="75"/>
          <w:sz w:val="24"/>
        </w:rPr>
        <w:t>805</w:t>
      </w:r>
      <w:r>
        <w:rPr>
          <w:color w:val="4D535B"/>
          <w:spacing w:val="31"/>
          <w:sz w:val="24"/>
        </w:rPr>
        <w:t xml:space="preserve"> </w:t>
      </w:r>
      <w:r>
        <w:rPr>
          <w:color w:val="4D535B"/>
          <w:w w:val="75"/>
          <w:sz w:val="24"/>
        </w:rPr>
        <w:t>П</w:t>
      </w:r>
      <w:r>
        <w:rPr>
          <w:color w:val="4D535B"/>
          <w:spacing w:val="30"/>
          <w:sz w:val="24"/>
        </w:rPr>
        <w:t xml:space="preserve"> </w:t>
      </w:r>
      <w:r>
        <w:rPr>
          <w:color w:val="462852"/>
          <w:w w:val="75"/>
          <w:sz w:val="24"/>
        </w:rPr>
        <w:t>Д</w:t>
      </w:r>
      <w:r>
        <w:rPr>
          <w:color w:val="462852"/>
          <w:spacing w:val="30"/>
          <w:sz w:val="24"/>
        </w:rPr>
        <w:t xml:space="preserve"> </w:t>
      </w:r>
      <w:r>
        <w:rPr>
          <w:color w:val="696971"/>
          <w:w w:val="75"/>
          <w:sz w:val="24"/>
        </w:rPr>
        <w:t>К</w:t>
      </w:r>
      <w:r>
        <w:rPr>
          <w:color w:val="696971"/>
          <w:spacing w:val="1"/>
          <w:w w:val="75"/>
          <w:sz w:val="24"/>
        </w:rPr>
        <w:t xml:space="preserve"> </w:t>
      </w:r>
      <w:r>
        <w:rPr>
          <w:color w:val="4D535B"/>
          <w:w w:val="65"/>
          <w:sz w:val="24"/>
        </w:rPr>
        <w:t>дост</w:t>
      </w:r>
      <w:r>
        <w:rPr>
          <w:color w:val="4D535B"/>
          <w:spacing w:val="19"/>
          <w:sz w:val="24"/>
        </w:rPr>
        <w:t xml:space="preserve"> </w:t>
      </w:r>
      <w:r>
        <w:rPr>
          <w:color w:val="44427D"/>
          <w:w w:val="65"/>
          <w:sz w:val="24"/>
        </w:rPr>
        <w:t xml:space="preserve">и </w:t>
      </w:r>
      <w:r>
        <w:rPr>
          <w:color w:val="6D3448"/>
          <w:w w:val="65"/>
          <w:sz w:val="24"/>
        </w:rPr>
        <w:t xml:space="preserve">г </w:t>
      </w:r>
      <w:r>
        <w:rPr>
          <w:color w:val="3E3E4F"/>
          <w:w w:val="65"/>
          <w:sz w:val="24"/>
        </w:rPr>
        <w:t>ае</w:t>
      </w:r>
      <w:r>
        <w:rPr>
          <w:color w:val="3E3E4F"/>
          <w:spacing w:val="1"/>
          <w:w w:val="65"/>
          <w:sz w:val="24"/>
        </w:rPr>
        <w:t xml:space="preserve"> </w:t>
      </w:r>
      <w:r>
        <w:rPr>
          <w:color w:val="3C6974"/>
          <w:w w:val="65"/>
          <w:sz w:val="24"/>
        </w:rPr>
        <w:t>тся</w:t>
      </w:r>
      <w:r>
        <w:rPr>
          <w:color w:val="3C6974"/>
          <w:spacing w:val="19"/>
          <w:sz w:val="24"/>
        </w:rPr>
        <w:t xml:space="preserve"> </w:t>
      </w:r>
      <w:r>
        <w:rPr>
          <w:color w:val="3E3E4F"/>
          <w:w w:val="65"/>
          <w:sz w:val="24"/>
        </w:rPr>
        <w:t>•</w:t>
      </w:r>
      <w:r>
        <w:rPr>
          <w:color w:val="3E3E4F"/>
          <w:spacing w:val="1"/>
          <w:w w:val="65"/>
          <w:sz w:val="24"/>
        </w:rPr>
        <w:t xml:space="preserve"> </w:t>
      </w:r>
      <w:r>
        <w:rPr>
          <w:color w:val="3C6974"/>
          <w:w w:val="65"/>
          <w:sz w:val="24"/>
        </w:rPr>
        <w:t>то</w:t>
      </w:r>
      <w:r>
        <w:rPr>
          <w:color w:val="3C6974"/>
          <w:spacing w:val="18"/>
          <w:sz w:val="24"/>
        </w:rPr>
        <w:t xml:space="preserve"> </w:t>
      </w:r>
      <w:r>
        <w:rPr>
          <w:color w:val="421161"/>
          <w:w w:val="65"/>
          <w:sz w:val="24"/>
        </w:rPr>
        <w:t xml:space="preserve">ч </w:t>
      </w:r>
      <w:r>
        <w:rPr>
          <w:color w:val="53797B"/>
          <w:w w:val="65"/>
          <w:sz w:val="24"/>
        </w:rPr>
        <w:t xml:space="preserve">к </w:t>
      </w:r>
      <w:r>
        <w:rPr>
          <w:color w:val="201F44"/>
          <w:w w:val="65"/>
          <w:sz w:val="24"/>
        </w:rPr>
        <w:t>е</w:t>
      </w:r>
      <w:r>
        <w:rPr>
          <w:color w:val="201F44"/>
          <w:spacing w:val="18"/>
          <w:sz w:val="24"/>
        </w:rPr>
        <w:t xml:space="preserve"> </w:t>
      </w:r>
      <w:r>
        <w:rPr>
          <w:color w:val="4D535B"/>
          <w:w w:val="65"/>
          <w:sz w:val="24"/>
        </w:rPr>
        <w:t xml:space="preserve">х </w:t>
      </w:r>
      <w:r>
        <w:rPr>
          <w:color w:val="17171D"/>
          <w:w w:val="65"/>
          <w:sz w:val="24"/>
        </w:rPr>
        <w:t>=</w:t>
      </w:r>
      <w:r>
        <w:rPr>
          <w:color w:val="17171D"/>
          <w:spacing w:val="18"/>
          <w:sz w:val="24"/>
        </w:rPr>
        <w:t xml:space="preserve"> </w:t>
      </w:r>
      <w:r>
        <w:rPr>
          <w:color w:val="462852"/>
          <w:w w:val="65"/>
          <w:sz w:val="24"/>
        </w:rPr>
        <w:t xml:space="preserve">4 </w:t>
      </w:r>
      <w:r>
        <w:rPr>
          <w:color w:val="395269"/>
          <w:w w:val="65"/>
          <w:sz w:val="24"/>
        </w:rPr>
        <w:t>50</w:t>
      </w:r>
      <w:r>
        <w:rPr>
          <w:color w:val="395269"/>
          <w:spacing w:val="58"/>
          <w:sz w:val="24"/>
        </w:rPr>
        <w:t xml:space="preserve"> </w:t>
      </w:r>
      <w:r>
        <w:rPr>
          <w:color w:val="4D535B"/>
          <w:w w:val="65"/>
          <w:sz w:val="24"/>
        </w:rPr>
        <w:t xml:space="preserve">у </w:t>
      </w:r>
      <w:r>
        <w:rPr>
          <w:color w:val="17171D"/>
          <w:w w:val="65"/>
          <w:sz w:val="24"/>
        </w:rPr>
        <w:t>=</w:t>
      </w:r>
      <w:r>
        <w:rPr>
          <w:color w:val="17171D"/>
          <w:spacing w:val="18"/>
          <w:sz w:val="24"/>
        </w:rPr>
        <w:t xml:space="preserve"> </w:t>
      </w:r>
      <w:r>
        <w:rPr>
          <w:color w:val="4D535B"/>
          <w:w w:val="65"/>
          <w:sz w:val="24"/>
        </w:rPr>
        <w:t xml:space="preserve">4 </w:t>
      </w:r>
      <w:r>
        <w:rPr>
          <w:color w:val="462852"/>
          <w:w w:val="65"/>
          <w:sz w:val="24"/>
        </w:rPr>
        <w:t xml:space="preserve">5 </w:t>
      </w:r>
      <w:r>
        <w:rPr>
          <w:color w:val="53797B"/>
          <w:w w:val="65"/>
          <w:sz w:val="24"/>
        </w:rPr>
        <w:t xml:space="preserve">0 </w:t>
      </w:r>
      <w:r>
        <w:rPr>
          <w:b/>
          <w:color w:val="3E3E4F"/>
          <w:w w:val="65"/>
          <w:sz w:val="24"/>
        </w:rPr>
        <w:t xml:space="preserve">П </w:t>
      </w:r>
      <w:r>
        <w:rPr>
          <w:b/>
          <w:color w:val="3C6974"/>
          <w:w w:val="65"/>
          <w:sz w:val="24"/>
        </w:rPr>
        <w:t xml:space="preserve">р </w:t>
      </w:r>
      <w:r>
        <w:rPr>
          <w:b/>
          <w:color w:val="694F63"/>
          <w:w w:val="65"/>
          <w:sz w:val="24"/>
        </w:rPr>
        <w:t>и</w:t>
      </w:r>
      <w:r>
        <w:rPr>
          <w:b/>
          <w:color w:val="694F63"/>
          <w:spacing w:val="1"/>
          <w:w w:val="65"/>
          <w:sz w:val="24"/>
        </w:rPr>
        <w:t xml:space="preserve"> </w:t>
      </w:r>
      <w:r>
        <w:rPr>
          <w:b/>
          <w:color w:val="4D535B"/>
          <w:spacing w:val="-3"/>
          <w:w w:val="85"/>
          <w:sz w:val="24"/>
        </w:rPr>
        <w:t>оп</w:t>
      </w:r>
      <w:r>
        <w:rPr>
          <w:b/>
          <w:color w:val="462852"/>
          <w:spacing w:val="-3"/>
          <w:w w:val="85"/>
          <w:sz w:val="24"/>
        </w:rPr>
        <w:t>а</w:t>
      </w:r>
      <w:r>
        <w:rPr>
          <w:b/>
          <w:color w:val="395269"/>
          <w:spacing w:val="-3"/>
          <w:w w:val="85"/>
          <w:sz w:val="24"/>
        </w:rPr>
        <w:t>с</w:t>
      </w:r>
      <w:r>
        <w:rPr>
          <w:b/>
          <w:color w:val="2B2A67"/>
          <w:spacing w:val="-3"/>
          <w:w w:val="85"/>
          <w:sz w:val="24"/>
        </w:rPr>
        <w:t>н</w:t>
      </w:r>
      <w:r>
        <w:rPr>
          <w:b/>
          <w:color w:val="4D535B"/>
          <w:spacing w:val="-3"/>
          <w:w w:val="85"/>
          <w:sz w:val="24"/>
        </w:rPr>
        <w:t>о</w:t>
      </w:r>
      <w:r>
        <w:rPr>
          <w:b/>
          <w:color w:val="694F63"/>
          <w:spacing w:val="-3"/>
          <w:w w:val="85"/>
          <w:sz w:val="24"/>
        </w:rPr>
        <w:t xml:space="preserve">м </w:t>
      </w:r>
      <w:r>
        <w:rPr>
          <w:b/>
          <w:color w:val="2B2A67"/>
          <w:spacing w:val="-3"/>
          <w:w w:val="85"/>
          <w:sz w:val="24"/>
        </w:rPr>
        <w:t>н</w:t>
      </w:r>
      <w:r>
        <w:rPr>
          <w:b/>
          <w:color w:val="4D535B"/>
          <w:spacing w:val="-3"/>
          <w:w w:val="85"/>
          <w:sz w:val="24"/>
        </w:rPr>
        <w:t>а</w:t>
      </w:r>
      <w:r>
        <w:rPr>
          <w:b/>
          <w:color w:val="6D3448"/>
          <w:spacing w:val="-3"/>
          <w:w w:val="85"/>
          <w:sz w:val="24"/>
        </w:rPr>
        <w:t>n</w:t>
      </w:r>
      <w:r>
        <w:rPr>
          <w:b/>
          <w:color w:val="3C6974"/>
          <w:spacing w:val="-3"/>
          <w:w w:val="85"/>
          <w:sz w:val="24"/>
        </w:rPr>
        <w:t>р</w:t>
      </w:r>
      <w:r>
        <w:rPr>
          <w:b/>
          <w:color w:val="462852"/>
          <w:spacing w:val="-3"/>
          <w:w w:val="85"/>
          <w:sz w:val="24"/>
        </w:rPr>
        <w:t>авле</w:t>
      </w:r>
      <w:r>
        <w:rPr>
          <w:b/>
          <w:color w:val="53797B"/>
          <w:spacing w:val="-3"/>
          <w:w w:val="85"/>
          <w:sz w:val="24"/>
        </w:rPr>
        <w:t xml:space="preserve">1-щ </w:t>
      </w:r>
      <w:r>
        <w:rPr>
          <w:b/>
          <w:color w:val="44427D"/>
          <w:spacing w:val="-3"/>
          <w:w w:val="85"/>
          <w:sz w:val="24"/>
        </w:rPr>
        <w:t xml:space="preserve">и </w:t>
      </w:r>
      <w:r>
        <w:rPr>
          <w:b/>
          <w:color w:val="462852"/>
          <w:spacing w:val="-3"/>
          <w:w w:val="85"/>
          <w:sz w:val="24"/>
        </w:rPr>
        <w:t xml:space="preserve">4 </w:t>
      </w:r>
      <w:r>
        <w:rPr>
          <w:b/>
          <w:color w:val="395269"/>
          <w:spacing w:val="-3"/>
          <w:w w:val="85"/>
          <w:sz w:val="24"/>
        </w:rPr>
        <w:t>5</w:t>
      </w:r>
      <w:r>
        <w:rPr>
          <w:b/>
          <w:color w:val="A2A2A2"/>
          <w:spacing w:val="-3"/>
          <w:w w:val="85"/>
          <w:sz w:val="24"/>
        </w:rPr>
        <w:t xml:space="preserve">Q </w:t>
      </w:r>
      <w:r>
        <w:rPr>
          <w:b/>
          <w:color w:val="696971"/>
          <w:spacing w:val="-2"/>
          <w:w w:val="85"/>
          <w:sz w:val="24"/>
        </w:rPr>
        <w:t xml:space="preserve">, </w:t>
      </w:r>
      <w:r>
        <w:rPr>
          <w:b/>
          <w:color w:val="6D256B"/>
          <w:spacing w:val="-2"/>
          <w:w w:val="85"/>
          <w:sz w:val="24"/>
        </w:rPr>
        <w:t xml:space="preserve">1 </w:t>
      </w:r>
      <w:r>
        <w:rPr>
          <w:b/>
          <w:color w:val="3E3E4F"/>
          <w:spacing w:val="-2"/>
          <w:w w:val="85"/>
          <w:sz w:val="24"/>
        </w:rPr>
        <w:t xml:space="preserve">о </w:t>
      </w:r>
      <w:r>
        <w:rPr>
          <w:b/>
          <w:color w:val="53797B"/>
          <w:spacing w:val="-2"/>
          <w:w w:val="85"/>
          <w:sz w:val="24"/>
        </w:rPr>
        <w:t xml:space="preserve">п </w:t>
      </w:r>
      <w:r>
        <w:rPr>
          <w:b/>
          <w:color w:val="462852"/>
          <w:spacing w:val="-2"/>
          <w:w w:val="85"/>
          <w:sz w:val="24"/>
        </w:rPr>
        <w:t xml:space="preserve">а </w:t>
      </w:r>
      <w:r>
        <w:rPr>
          <w:b/>
          <w:color w:val="696971"/>
          <w:spacing w:val="-2"/>
          <w:w w:val="85"/>
          <w:sz w:val="24"/>
        </w:rPr>
        <w:t xml:space="preserve">сн </w:t>
      </w:r>
      <w:r>
        <w:rPr>
          <w:b/>
          <w:color w:val="694F63"/>
          <w:spacing w:val="-2"/>
          <w:w w:val="85"/>
          <w:sz w:val="24"/>
        </w:rPr>
        <w:t xml:space="preserve">о </w:t>
      </w:r>
      <w:r>
        <w:rPr>
          <w:b/>
          <w:color w:val="53797B"/>
          <w:spacing w:val="-2"/>
          <w:w w:val="85"/>
          <w:sz w:val="24"/>
        </w:rPr>
        <w:t xml:space="preserve">й </w:t>
      </w:r>
      <w:r>
        <w:rPr>
          <w:b/>
          <w:color w:val="395269"/>
          <w:spacing w:val="-2"/>
          <w:w w:val="85"/>
          <w:sz w:val="24"/>
        </w:rPr>
        <w:t xml:space="preserve">с </w:t>
      </w:r>
      <w:r>
        <w:rPr>
          <w:b/>
          <w:color w:val="552E71"/>
          <w:spacing w:val="-2"/>
          <w:w w:val="85"/>
          <w:sz w:val="24"/>
        </w:rPr>
        <w:t>к</w:t>
      </w:r>
      <w:r>
        <w:rPr>
          <w:b/>
          <w:color w:val="552E71"/>
          <w:spacing w:val="-48"/>
          <w:w w:val="85"/>
          <w:sz w:val="24"/>
        </w:rPr>
        <w:t xml:space="preserve"> </w:t>
      </w:r>
      <w:r>
        <w:rPr>
          <w:b/>
          <w:color w:val="3E3E4F"/>
          <w:w w:val="90"/>
          <w:sz w:val="24"/>
        </w:rPr>
        <w:t>о</w:t>
      </w:r>
      <w:r>
        <w:rPr>
          <w:b/>
          <w:color w:val="3E3E4F"/>
          <w:spacing w:val="1"/>
          <w:w w:val="90"/>
          <w:sz w:val="24"/>
        </w:rPr>
        <w:t xml:space="preserve"> </w:t>
      </w:r>
      <w:r>
        <w:rPr>
          <w:b/>
          <w:color w:val="3C6974"/>
          <w:w w:val="90"/>
          <w:sz w:val="24"/>
        </w:rPr>
        <w:t>р</w:t>
      </w:r>
      <w:r>
        <w:rPr>
          <w:b/>
          <w:color w:val="3C6974"/>
          <w:spacing w:val="1"/>
          <w:w w:val="90"/>
          <w:sz w:val="24"/>
        </w:rPr>
        <w:t xml:space="preserve"> </w:t>
      </w:r>
      <w:r>
        <w:rPr>
          <w:b/>
          <w:color w:val="694F63"/>
          <w:w w:val="90"/>
          <w:sz w:val="24"/>
        </w:rPr>
        <w:t>ос</w:t>
      </w:r>
      <w:r>
        <w:rPr>
          <w:b/>
          <w:color w:val="4D535B"/>
          <w:w w:val="90"/>
          <w:sz w:val="24"/>
        </w:rPr>
        <w:t>т</w:t>
      </w:r>
      <w:r>
        <w:rPr>
          <w:b/>
          <w:color w:val="53797B"/>
          <w:w w:val="90"/>
          <w:sz w:val="24"/>
        </w:rPr>
        <w:t>и</w:t>
      </w:r>
      <w:r>
        <w:rPr>
          <w:b/>
          <w:color w:val="53797B"/>
          <w:spacing w:val="1"/>
          <w:w w:val="90"/>
          <w:sz w:val="24"/>
        </w:rPr>
        <w:t xml:space="preserve"> </w:t>
      </w:r>
      <w:r>
        <w:rPr>
          <w:b/>
          <w:color w:val="201F44"/>
          <w:w w:val="90"/>
          <w:sz w:val="24"/>
        </w:rPr>
        <w:t>в</w:t>
      </w:r>
      <w:r>
        <w:rPr>
          <w:b/>
          <w:color w:val="4D535B"/>
          <w:w w:val="90"/>
          <w:sz w:val="24"/>
        </w:rPr>
        <w:t>ет</w:t>
      </w:r>
      <w:r>
        <w:rPr>
          <w:b/>
          <w:color w:val="462852"/>
          <w:w w:val="90"/>
          <w:sz w:val="24"/>
        </w:rPr>
        <w:t>ра</w:t>
      </w:r>
      <w:r>
        <w:rPr>
          <w:b/>
          <w:color w:val="462852"/>
          <w:spacing w:val="1"/>
          <w:w w:val="90"/>
          <w:sz w:val="24"/>
        </w:rPr>
        <w:t xml:space="preserve"> </w:t>
      </w:r>
      <w:r>
        <w:rPr>
          <w:b/>
          <w:color w:val="694F63"/>
          <w:w w:val="90"/>
          <w:sz w:val="24"/>
        </w:rPr>
        <w:t>0</w:t>
      </w:r>
      <w:r>
        <w:rPr>
          <w:b/>
          <w:color w:val="880738"/>
          <w:w w:val="90"/>
          <w:sz w:val="24"/>
        </w:rPr>
        <w:t>.</w:t>
      </w:r>
      <w:r>
        <w:rPr>
          <w:b/>
          <w:color w:val="462852"/>
          <w:w w:val="90"/>
          <w:sz w:val="24"/>
        </w:rPr>
        <w:t>5</w:t>
      </w:r>
      <w:r>
        <w:rPr>
          <w:b/>
          <w:color w:val="462852"/>
          <w:spacing w:val="1"/>
          <w:w w:val="90"/>
          <w:sz w:val="24"/>
        </w:rPr>
        <w:t xml:space="preserve"> </w:t>
      </w:r>
      <w:r>
        <w:rPr>
          <w:b/>
          <w:color w:val="44427D"/>
          <w:w w:val="90"/>
          <w:sz w:val="24"/>
        </w:rPr>
        <w:t>м</w:t>
      </w:r>
      <w:r>
        <w:rPr>
          <w:b/>
          <w:color w:val="566B92"/>
          <w:w w:val="90"/>
          <w:sz w:val="24"/>
        </w:rPr>
        <w:t>/</w:t>
      </w:r>
      <w:r>
        <w:rPr>
          <w:b/>
          <w:color w:val="395269"/>
          <w:w w:val="90"/>
          <w:sz w:val="24"/>
        </w:rPr>
        <w:t>с</w:t>
      </w:r>
      <w:r>
        <w:rPr>
          <w:b/>
          <w:color w:val="395269"/>
          <w:spacing w:val="1"/>
          <w:w w:val="90"/>
          <w:sz w:val="24"/>
        </w:rPr>
        <w:t xml:space="preserve"> </w:t>
      </w:r>
      <w:r>
        <w:rPr>
          <w:b/>
          <w:color w:val="462852"/>
          <w:w w:val="90"/>
          <w:sz w:val="24"/>
        </w:rPr>
        <w:t>Ра</w:t>
      </w:r>
      <w:r>
        <w:rPr>
          <w:b/>
          <w:color w:val="696971"/>
          <w:w w:val="90"/>
          <w:sz w:val="24"/>
        </w:rPr>
        <w:t>сч</w:t>
      </w:r>
      <w:r>
        <w:rPr>
          <w:b/>
          <w:color w:val="3E3E4F"/>
          <w:w w:val="90"/>
          <w:sz w:val="24"/>
        </w:rPr>
        <w:t>ет</w:t>
      </w:r>
      <w:r>
        <w:rPr>
          <w:b/>
          <w:color w:val="6D3448"/>
          <w:w w:val="90"/>
          <w:sz w:val="24"/>
        </w:rPr>
        <w:t>н</w:t>
      </w:r>
      <w:r>
        <w:rPr>
          <w:b/>
          <w:color w:val="421161"/>
          <w:w w:val="90"/>
          <w:sz w:val="24"/>
        </w:rPr>
        <w:t>ы</w:t>
      </w:r>
      <w:r>
        <w:rPr>
          <w:b/>
          <w:color w:val="694F63"/>
          <w:w w:val="90"/>
          <w:sz w:val="24"/>
        </w:rPr>
        <w:t>й</w:t>
      </w:r>
      <w:r>
        <w:rPr>
          <w:b/>
          <w:color w:val="694F63"/>
          <w:spacing w:val="1"/>
          <w:w w:val="90"/>
          <w:sz w:val="24"/>
        </w:rPr>
        <w:t xml:space="preserve"> </w:t>
      </w:r>
      <w:r>
        <w:rPr>
          <w:b/>
          <w:color w:val="6D3448"/>
          <w:w w:val="90"/>
          <w:sz w:val="24"/>
        </w:rPr>
        <w:t>п</w:t>
      </w:r>
      <w:r>
        <w:rPr>
          <w:b/>
          <w:color w:val="462852"/>
          <w:w w:val="90"/>
          <w:sz w:val="24"/>
        </w:rPr>
        <w:t>р</w:t>
      </w:r>
      <w:r>
        <w:rPr>
          <w:b/>
          <w:color w:val="56444A"/>
          <w:w w:val="90"/>
          <w:sz w:val="24"/>
        </w:rPr>
        <w:t>я</w:t>
      </w:r>
      <w:r>
        <w:rPr>
          <w:b/>
          <w:color w:val="44427D"/>
          <w:w w:val="90"/>
          <w:sz w:val="24"/>
        </w:rPr>
        <w:t>м</w:t>
      </w:r>
      <w:r>
        <w:rPr>
          <w:b/>
          <w:color w:val="4D535B"/>
          <w:w w:val="90"/>
          <w:sz w:val="24"/>
        </w:rPr>
        <w:t>оу</w:t>
      </w:r>
      <w:r>
        <w:rPr>
          <w:b/>
          <w:color w:val="6D3448"/>
          <w:w w:val="90"/>
          <w:sz w:val="24"/>
        </w:rPr>
        <w:t>г</w:t>
      </w:r>
      <w:r>
        <w:rPr>
          <w:b/>
          <w:color w:val="3E3E4F"/>
          <w:w w:val="90"/>
          <w:sz w:val="24"/>
        </w:rPr>
        <w:t>оль</w:t>
      </w:r>
      <w:r>
        <w:rPr>
          <w:b/>
          <w:color w:val="53797B"/>
          <w:w w:val="90"/>
          <w:sz w:val="24"/>
        </w:rPr>
        <w:t>н</w:t>
      </w:r>
      <w:r>
        <w:rPr>
          <w:b/>
          <w:color w:val="694F63"/>
          <w:w w:val="90"/>
          <w:sz w:val="24"/>
        </w:rPr>
        <w:t>и</w:t>
      </w:r>
      <w:r>
        <w:rPr>
          <w:b/>
          <w:color w:val="3C6974"/>
          <w:w w:val="90"/>
          <w:sz w:val="24"/>
        </w:rPr>
        <w:t xml:space="preserve">к </w:t>
      </w:r>
      <w:r>
        <w:rPr>
          <w:b/>
          <w:color w:val="4D535B"/>
          <w:w w:val="90"/>
          <w:sz w:val="24"/>
        </w:rPr>
        <w:t xml:space="preserve">NO: </w:t>
      </w:r>
      <w:r>
        <w:rPr>
          <w:b/>
          <w:color w:val="164A89"/>
          <w:w w:val="90"/>
          <w:sz w:val="24"/>
        </w:rPr>
        <w:t xml:space="preserve">1 </w:t>
      </w:r>
      <w:r>
        <w:rPr>
          <w:b/>
          <w:color w:val="943074"/>
          <w:w w:val="90"/>
          <w:sz w:val="24"/>
        </w:rPr>
        <w:t xml:space="preserve">. </w:t>
      </w:r>
      <w:r>
        <w:rPr>
          <w:b/>
          <w:color w:val="4D535B"/>
          <w:w w:val="90"/>
          <w:sz w:val="24"/>
        </w:rPr>
        <w:t xml:space="preserve">w </w:t>
      </w:r>
      <w:r>
        <w:rPr>
          <w:b/>
          <w:color w:val="694F63"/>
          <w:w w:val="90"/>
          <w:sz w:val="24"/>
        </w:rPr>
        <w:t>и</w:t>
      </w:r>
      <w:r>
        <w:rPr>
          <w:b/>
          <w:color w:val="462852"/>
          <w:w w:val="90"/>
          <w:sz w:val="24"/>
        </w:rPr>
        <w:t>р</w:t>
      </w:r>
      <w:r>
        <w:rPr>
          <w:b/>
          <w:color w:val="696971"/>
          <w:w w:val="90"/>
          <w:sz w:val="24"/>
        </w:rPr>
        <w:t>,</w:t>
      </w:r>
      <w:r>
        <w:rPr>
          <w:b/>
          <w:color w:val="6D256B"/>
          <w:w w:val="90"/>
          <w:sz w:val="24"/>
        </w:rPr>
        <w:t>1</w:t>
      </w:r>
      <w:r>
        <w:rPr>
          <w:b/>
          <w:color w:val="2B2A67"/>
          <w:w w:val="90"/>
          <w:sz w:val="24"/>
        </w:rPr>
        <w:t>н</w:t>
      </w:r>
      <w:r>
        <w:rPr>
          <w:b/>
          <w:color w:val="4D535B"/>
          <w:w w:val="90"/>
          <w:sz w:val="24"/>
        </w:rPr>
        <w:t xml:space="preserve">а </w:t>
      </w:r>
      <w:r>
        <w:rPr>
          <w:b/>
          <w:color w:val="56444A"/>
          <w:w w:val="90"/>
          <w:sz w:val="24"/>
        </w:rPr>
        <w:t>5</w:t>
      </w:r>
      <w:r>
        <w:rPr>
          <w:b/>
          <w:color w:val="44427D"/>
          <w:w w:val="90"/>
          <w:sz w:val="24"/>
        </w:rPr>
        <w:t>-0</w:t>
      </w:r>
      <w:r>
        <w:rPr>
          <w:b/>
          <w:color w:val="53797B"/>
          <w:w w:val="90"/>
          <w:sz w:val="24"/>
        </w:rPr>
        <w:t xml:space="preserve">0 </w:t>
      </w:r>
      <w:r>
        <w:rPr>
          <w:b/>
          <w:color w:val="694F63"/>
          <w:w w:val="90"/>
          <w:sz w:val="24"/>
        </w:rPr>
        <w:t xml:space="preserve">м </w:t>
      </w:r>
      <w:r>
        <w:rPr>
          <w:b/>
          <w:color w:val="888E6D"/>
          <w:w w:val="90"/>
          <w:sz w:val="24"/>
        </w:rPr>
        <w:t>.</w:t>
      </w:r>
      <w:r>
        <w:rPr>
          <w:b/>
          <w:color w:val="888E6D"/>
          <w:spacing w:val="1"/>
          <w:w w:val="90"/>
          <w:sz w:val="24"/>
        </w:rPr>
        <w:t xml:space="preserve"> </w:t>
      </w:r>
      <w:r>
        <w:rPr>
          <w:b/>
          <w:color w:val="3E3E4F"/>
          <w:w w:val="90"/>
          <w:sz w:val="24"/>
        </w:rPr>
        <w:t>в</w:t>
      </w:r>
      <w:r>
        <w:rPr>
          <w:b/>
          <w:color w:val="421161"/>
          <w:w w:val="90"/>
          <w:sz w:val="24"/>
        </w:rPr>
        <w:t>ы</w:t>
      </w:r>
      <w:r>
        <w:rPr>
          <w:b/>
          <w:color w:val="4D535B"/>
          <w:w w:val="90"/>
          <w:sz w:val="24"/>
        </w:rPr>
        <w:t>сота</w:t>
      </w:r>
      <w:r>
        <w:rPr>
          <w:b/>
          <w:color w:val="395269"/>
          <w:w w:val="90"/>
          <w:sz w:val="24"/>
        </w:rPr>
        <w:t>5</w:t>
      </w:r>
      <w:r>
        <w:rPr>
          <w:b/>
          <w:color w:val="694F63"/>
          <w:w w:val="90"/>
          <w:sz w:val="24"/>
        </w:rPr>
        <w:t>0</w:t>
      </w:r>
      <w:r>
        <w:rPr>
          <w:b/>
          <w:color w:val="44427D"/>
          <w:w w:val="90"/>
          <w:sz w:val="24"/>
        </w:rPr>
        <w:t>0</w:t>
      </w:r>
      <w:r>
        <w:rPr>
          <w:b/>
          <w:color w:val="44427D"/>
          <w:spacing w:val="-13"/>
          <w:w w:val="90"/>
          <w:sz w:val="24"/>
        </w:rPr>
        <w:t xml:space="preserve"> </w:t>
      </w:r>
      <w:r>
        <w:rPr>
          <w:b/>
          <w:color w:val="53797B"/>
          <w:w w:val="90"/>
          <w:sz w:val="24"/>
        </w:rPr>
        <w:t>м</w:t>
      </w:r>
      <w:r>
        <w:rPr>
          <w:b/>
          <w:color w:val="888E6D"/>
          <w:w w:val="90"/>
          <w:sz w:val="24"/>
        </w:rPr>
        <w:t>.</w:t>
      </w:r>
    </w:p>
    <w:p w:rsidR="00CC1ECE" w:rsidRDefault="00513E98">
      <w:pPr>
        <w:pStyle w:val="Heading3"/>
        <w:spacing w:before="15"/>
        <w:ind w:left="1128" w:right="4774"/>
        <w:jc w:val="both"/>
      </w:pPr>
      <w:r>
        <w:rPr>
          <w:color w:val="3E3E4F"/>
          <w:w w:val="110"/>
        </w:rPr>
        <w:t>ша</w:t>
      </w:r>
      <w:r>
        <w:rPr>
          <w:color w:val="6D3448"/>
          <w:w w:val="110"/>
        </w:rPr>
        <w:t>г</w:t>
      </w:r>
      <w:r>
        <w:rPr>
          <w:color w:val="6D3448"/>
          <w:spacing w:val="1"/>
          <w:w w:val="110"/>
        </w:rPr>
        <w:t xml:space="preserve"> </w:t>
      </w:r>
      <w:r>
        <w:rPr>
          <w:color w:val="4D535B"/>
          <w:w w:val="110"/>
        </w:rPr>
        <w:t>рас</w:t>
      </w:r>
      <w:r>
        <w:rPr>
          <w:color w:val="421161"/>
          <w:w w:val="110"/>
        </w:rPr>
        <w:t>ч</w:t>
      </w:r>
      <w:r>
        <w:rPr>
          <w:color w:val="201F44"/>
          <w:w w:val="110"/>
        </w:rPr>
        <w:t>е</w:t>
      </w:r>
      <w:r>
        <w:rPr>
          <w:color w:val="421161"/>
          <w:w w:val="110"/>
        </w:rPr>
        <w:t>т</w:t>
      </w:r>
      <w:r>
        <w:rPr>
          <w:color w:val="6D3448"/>
          <w:w w:val="110"/>
        </w:rPr>
        <w:t>н</w:t>
      </w:r>
      <w:r>
        <w:rPr>
          <w:color w:val="4D535B"/>
          <w:w w:val="110"/>
        </w:rPr>
        <w:t>о</w:t>
      </w:r>
      <w:r>
        <w:rPr>
          <w:color w:val="44427D"/>
          <w:w w:val="110"/>
        </w:rPr>
        <w:t>й</w:t>
      </w:r>
      <w:r>
        <w:rPr>
          <w:color w:val="44427D"/>
          <w:spacing w:val="1"/>
          <w:w w:val="110"/>
        </w:rPr>
        <w:t xml:space="preserve"> </w:t>
      </w:r>
      <w:r>
        <w:rPr>
          <w:color w:val="395269"/>
          <w:w w:val="110"/>
        </w:rPr>
        <w:t>с</w:t>
      </w:r>
      <w:r>
        <w:rPr>
          <w:color w:val="3E3E4F"/>
          <w:w w:val="110"/>
        </w:rPr>
        <w:t>етк</w:t>
      </w:r>
      <w:r>
        <w:rPr>
          <w:color w:val="696971"/>
          <w:w w:val="110"/>
        </w:rPr>
        <w:t>,</w:t>
      </w:r>
      <w:r>
        <w:rPr>
          <w:color w:val="6D256B"/>
          <w:w w:val="110"/>
        </w:rPr>
        <w:t>1</w:t>
      </w:r>
      <w:r>
        <w:rPr>
          <w:color w:val="164A89"/>
          <w:w w:val="110"/>
        </w:rPr>
        <w:t>1</w:t>
      </w:r>
      <w:r>
        <w:rPr>
          <w:color w:val="53797B"/>
          <w:w w:val="110"/>
        </w:rPr>
        <w:t>0</w:t>
      </w:r>
      <w:r>
        <w:rPr>
          <w:color w:val="53797B"/>
          <w:spacing w:val="1"/>
          <w:w w:val="110"/>
        </w:rPr>
        <w:t xml:space="preserve"> </w:t>
      </w:r>
      <w:r>
        <w:rPr>
          <w:color w:val="53797B"/>
          <w:w w:val="110"/>
        </w:rPr>
        <w:t>м</w:t>
      </w:r>
      <w:r>
        <w:rPr>
          <w:color w:val="888E6D"/>
          <w:w w:val="110"/>
        </w:rPr>
        <w:t>.</w:t>
      </w:r>
      <w:r>
        <w:rPr>
          <w:color w:val="888E6D"/>
          <w:spacing w:val="1"/>
          <w:w w:val="110"/>
        </w:rPr>
        <w:t xml:space="preserve"> </w:t>
      </w:r>
      <w:r>
        <w:rPr>
          <w:color w:val="552E71"/>
          <w:w w:val="110"/>
        </w:rPr>
        <w:t>к</w:t>
      </w:r>
      <w:r>
        <w:rPr>
          <w:color w:val="3E3E4F"/>
          <w:w w:val="110"/>
        </w:rPr>
        <w:t>ол</w:t>
      </w:r>
      <w:r>
        <w:rPr>
          <w:color w:val="694F63"/>
          <w:w w:val="110"/>
        </w:rPr>
        <w:t>ич</w:t>
      </w:r>
      <w:r>
        <w:rPr>
          <w:color w:val="4D535B"/>
          <w:w w:val="110"/>
        </w:rPr>
        <w:t>ество</w:t>
      </w:r>
      <w:r>
        <w:rPr>
          <w:color w:val="4D535B"/>
          <w:spacing w:val="1"/>
          <w:w w:val="110"/>
        </w:rPr>
        <w:t xml:space="preserve"> </w:t>
      </w:r>
      <w:r>
        <w:rPr>
          <w:color w:val="3C6974"/>
          <w:w w:val="110"/>
        </w:rPr>
        <w:t>р</w:t>
      </w:r>
      <w:r>
        <w:rPr>
          <w:color w:val="462852"/>
          <w:w w:val="110"/>
        </w:rPr>
        <w:t>а</w:t>
      </w:r>
      <w:r>
        <w:rPr>
          <w:color w:val="3C6974"/>
          <w:w w:val="110"/>
        </w:rPr>
        <w:t>сч</w:t>
      </w:r>
      <w:r>
        <w:rPr>
          <w:color w:val="3E3E4F"/>
          <w:w w:val="110"/>
        </w:rPr>
        <w:t>ет</w:t>
      </w:r>
      <w:r>
        <w:rPr>
          <w:color w:val="53797B"/>
          <w:w w:val="110"/>
        </w:rPr>
        <w:t>н</w:t>
      </w:r>
      <w:r>
        <w:rPr>
          <w:color w:val="4D535B"/>
          <w:w w:val="110"/>
        </w:rPr>
        <w:t>ы</w:t>
      </w:r>
      <w:r>
        <w:rPr>
          <w:color w:val="566B92"/>
          <w:w w:val="110"/>
        </w:rPr>
        <w:t>х</w:t>
      </w:r>
      <w:r>
        <w:rPr>
          <w:color w:val="566B92"/>
          <w:spacing w:val="1"/>
          <w:w w:val="110"/>
        </w:rPr>
        <w:t xml:space="preserve"> </w:t>
      </w:r>
      <w:r>
        <w:rPr>
          <w:color w:val="4D535B"/>
          <w:w w:val="110"/>
        </w:rPr>
        <w:t>т</w:t>
      </w:r>
      <w:r>
        <w:rPr>
          <w:color w:val="696971"/>
          <w:w w:val="110"/>
        </w:rPr>
        <w:t>оч</w:t>
      </w:r>
      <w:r>
        <w:rPr>
          <w:color w:val="4D535B"/>
          <w:w w:val="110"/>
        </w:rPr>
        <w:t>ек</w:t>
      </w:r>
      <w:r>
        <w:rPr>
          <w:color w:val="4D535B"/>
          <w:spacing w:val="1"/>
          <w:w w:val="110"/>
        </w:rPr>
        <w:t xml:space="preserve"> </w:t>
      </w:r>
      <w:r>
        <w:rPr>
          <w:color w:val="56444A"/>
          <w:w w:val="110"/>
        </w:rPr>
        <w:t>5</w:t>
      </w:r>
      <w:r>
        <w:rPr>
          <w:color w:val="6F8877"/>
          <w:w w:val="110"/>
        </w:rPr>
        <w:t>1•</w:t>
      </w:r>
      <w:r>
        <w:rPr>
          <w:color w:val="56444A"/>
          <w:w w:val="110"/>
        </w:rPr>
        <w:t>5</w:t>
      </w:r>
      <w:r>
        <w:rPr>
          <w:color w:val="6F8877"/>
          <w:w w:val="110"/>
        </w:rPr>
        <w:t>1</w:t>
      </w:r>
      <w:r>
        <w:rPr>
          <w:color w:val="6F8877"/>
          <w:spacing w:val="1"/>
          <w:w w:val="110"/>
        </w:rPr>
        <w:t xml:space="preserve"> </w:t>
      </w:r>
      <w:r>
        <w:rPr>
          <w:color w:val="462852"/>
          <w:w w:val="110"/>
        </w:rPr>
        <w:t>Ра</w:t>
      </w:r>
      <w:r>
        <w:rPr>
          <w:color w:val="696971"/>
          <w:w w:val="110"/>
        </w:rPr>
        <w:t>сч</w:t>
      </w:r>
      <w:r>
        <w:rPr>
          <w:color w:val="3E3E4F"/>
          <w:w w:val="110"/>
        </w:rPr>
        <w:t>ѐ</w:t>
      </w:r>
      <w:r>
        <w:rPr>
          <w:color w:val="56444A"/>
          <w:w w:val="110"/>
        </w:rPr>
        <w:t xml:space="preserve">т </w:t>
      </w:r>
      <w:r>
        <w:rPr>
          <w:color w:val="53797B"/>
          <w:w w:val="110"/>
        </w:rPr>
        <w:t>н</w:t>
      </w:r>
      <w:r>
        <w:rPr>
          <w:color w:val="462852"/>
          <w:w w:val="110"/>
        </w:rPr>
        <w:t xml:space="preserve">а </w:t>
      </w:r>
      <w:r>
        <w:rPr>
          <w:color w:val="395269"/>
          <w:w w:val="110"/>
        </w:rPr>
        <w:t>сущ</w:t>
      </w:r>
      <w:r>
        <w:rPr>
          <w:color w:val="201F44"/>
          <w:w w:val="110"/>
        </w:rPr>
        <w:t>е</w:t>
      </w:r>
      <w:r>
        <w:rPr>
          <w:color w:val="56444A"/>
          <w:w w:val="110"/>
        </w:rPr>
        <w:t>ст</w:t>
      </w:r>
      <w:r>
        <w:rPr>
          <w:color w:val="3E3E4F"/>
          <w:w w:val="110"/>
        </w:rPr>
        <w:t>в</w:t>
      </w:r>
      <w:r>
        <w:rPr>
          <w:color w:val="694F63"/>
          <w:w w:val="110"/>
        </w:rPr>
        <w:t>у</w:t>
      </w:r>
      <w:r>
        <w:rPr>
          <w:color w:val="395269"/>
          <w:w w:val="110"/>
        </w:rPr>
        <w:t>ю</w:t>
      </w:r>
      <w:r>
        <w:rPr>
          <w:color w:val="694F63"/>
          <w:w w:val="110"/>
        </w:rPr>
        <w:t>щ</w:t>
      </w:r>
      <w:r>
        <w:rPr>
          <w:color w:val="3E3E4F"/>
          <w:w w:val="110"/>
        </w:rPr>
        <w:t>е</w:t>
      </w:r>
      <w:r>
        <w:rPr>
          <w:color w:val="201F44"/>
          <w:w w:val="110"/>
        </w:rPr>
        <w:t>е</w:t>
      </w:r>
      <w:r>
        <w:rPr>
          <w:color w:val="201F44"/>
          <w:spacing w:val="1"/>
          <w:w w:val="110"/>
        </w:rPr>
        <w:t xml:space="preserve"> </w:t>
      </w:r>
      <w:r>
        <w:rPr>
          <w:color w:val="53797B"/>
          <w:w w:val="110"/>
        </w:rPr>
        <w:t>п</w:t>
      </w:r>
      <w:r>
        <w:rPr>
          <w:color w:val="4D535B"/>
          <w:w w:val="110"/>
        </w:rPr>
        <w:t>оло</w:t>
      </w:r>
      <w:r>
        <w:rPr>
          <w:color w:val="552E71"/>
          <w:w w:val="110"/>
        </w:rPr>
        <w:t>ж</w:t>
      </w:r>
      <w:r>
        <w:rPr>
          <w:color w:val="4D535B"/>
          <w:w w:val="110"/>
        </w:rPr>
        <w:t>е</w:t>
      </w:r>
      <w:r>
        <w:rPr>
          <w:color w:val="6D3448"/>
          <w:w w:val="110"/>
        </w:rPr>
        <w:t>н</w:t>
      </w:r>
      <w:r>
        <w:rPr>
          <w:color w:val="44427D"/>
          <w:w w:val="110"/>
        </w:rPr>
        <w:t>и</w:t>
      </w:r>
      <w:r>
        <w:rPr>
          <w:color w:val="3E3E4F"/>
          <w:w w:val="110"/>
        </w:rPr>
        <w:t>е</w:t>
      </w:r>
      <w:r>
        <w:rPr>
          <w:color w:val="880738"/>
          <w:w w:val="110"/>
        </w:rPr>
        <w:t>.</w:t>
      </w:r>
    </w:p>
    <w:p w:rsidR="00CC1ECE" w:rsidRDefault="00CC1ECE">
      <w:pPr>
        <w:jc w:val="both"/>
        <w:sectPr w:rsidR="00CC1ECE">
          <w:pgSz w:w="11920" w:h="16860"/>
          <w:pgMar w:top="1600" w:right="640" w:bottom="280" w:left="1500" w:header="720" w:footer="720" w:gutter="0"/>
          <w:cols w:space="720"/>
        </w:sectPr>
      </w:pPr>
    </w:p>
    <w:p w:rsidR="00CC1ECE" w:rsidRDefault="00CC1ECE">
      <w:pPr>
        <w:pStyle w:val="a3"/>
        <w:spacing w:before="2"/>
        <w:rPr>
          <w:b/>
          <w:sz w:val="13"/>
        </w:rPr>
      </w:pPr>
    </w:p>
    <w:p w:rsidR="00CC1ECE" w:rsidRDefault="00CC1ECE">
      <w:pPr>
        <w:rPr>
          <w:sz w:val="13"/>
        </w:rPr>
        <w:sectPr w:rsidR="00CC1ECE">
          <w:pgSz w:w="11920" w:h="16860"/>
          <w:pgMar w:top="1600" w:right="640" w:bottom="280" w:left="1500" w:header="720" w:footer="720" w:gutter="0"/>
          <w:cols w:space="720"/>
        </w:sectPr>
      </w:pPr>
    </w:p>
    <w:p w:rsidR="00CC1ECE" w:rsidRDefault="00CC1ECE">
      <w:pPr>
        <w:pStyle w:val="a3"/>
        <w:spacing w:before="5"/>
        <w:rPr>
          <w:b/>
          <w:sz w:val="31"/>
        </w:rPr>
      </w:pPr>
    </w:p>
    <w:p w:rsidR="00CC1ECE" w:rsidRDefault="00513E98">
      <w:pPr>
        <w:pStyle w:val="a3"/>
        <w:ind w:left="636"/>
        <w:jc w:val="both"/>
      </w:pPr>
      <w:r>
        <w:rPr>
          <w:color w:val="423C4D"/>
          <w:w w:val="105"/>
        </w:rPr>
        <w:t>Горо</w:t>
      </w:r>
      <w:r>
        <w:rPr>
          <w:color w:val="1F1F46"/>
          <w:w w:val="105"/>
        </w:rPr>
        <w:t>д</w:t>
      </w:r>
      <w:r>
        <w:rPr>
          <w:color w:val="1F1F46"/>
          <w:spacing w:val="-3"/>
          <w:w w:val="105"/>
        </w:rPr>
        <w:t xml:space="preserve"> </w:t>
      </w:r>
      <w:r>
        <w:rPr>
          <w:color w:val="50525E"/>
          <w:w w:val="105"/>
        </w:rPr>
        <w:t>: 002</w:t>
      </w:r>
      <w:r>
        <w:rPr>
          <w:color w:val="50525E"/>
          <w:spacing w:val="-3"/>
          <w:w w:val="105"/>
        </w:rPr>
        <w:t xml:space="preserve"> </w:t>
      </w:r>
      <w:r>
        <w:rPr>
          <w:color w:val="50525E"/>
          <w:w w:val="105"/>
        </w:rPr>
        <w:t>Алма</w:t>
      </w:r>
      <w:r>
        <w:rPr>
          <w:color w:val="1F1F46"/>
          <w:w w:val="105"/>
        </w:rPr>
        <w:t>т</w:t>
      </w:r>
      <w:r>
        <w:rPr>
          <w:color w:val="423C4D"/>
          <w:w w:val="105"/>
        </w:rPr>
        <w:t>ы</w:t>
      </w:r>
    </w:p>
    <w:p w:rsidR="00CC1ECE" w:rsidRDefault="00513E98">
      <w:pPr>
        <w:pStyle w:val="a3"/>
        <w:spacing w:before="12"/>
        <w:ind w:left="636" w:right="38" w:firstLine="4"/>
        <w:jc w:val="both"/>
      </w:pPr>
      <w:r>
        <w:rPr>
          <w:color w:val="50525E"/>
          <w:w w:val="110"/>
        </w:rPr>
        <w:t>Об</w:t>
      </w:r>
      <w:r>
        <w:rPr>
          <w:color w:val="462353"/>
          <w:w w:val="110"/>
        </w:rPr>
        <w:t>ъе</w:t>
      </w:r>
      <w:r>
        <w:rPr>
          <w:color w:val="50525E"/>
          <w:w w:val="110"/>
        </w:rPr>
        <w:t xml:space="preserve">кт </w:t>
      </w:r>
      <w:r>
        <w:rPr>
          <w:color w:val="1D0056"/>
          <w:w w:val="110"/>
        </w:rPr>
        <w:t xml:space="preserve">: </w:t>
      </w:r>
      <w:r>
        <w:rPr>
          <w:color w:val="50525E"/>
          <w:w w:val="110"/>
        </w:rPr>
        <w:t>00</w:t>
      </w:r>
      <w:r>
        <w:rPr>
          <w:color w:val="462353"/>
          <w:w w:val="110"/>
        </w:rPr>
        <w:t xml:space="preserve">17 </w:t>
      </w:r>
      <w:r>
        <w:rPr>
          <w:w w:val="110"/>
        </w:rPr>
        <w:t>ТОО "Сартай Энерго сервис"</w:t>
      </w:r>
      <w:r>
        <w:rPr>
          <w:spacing w:val="1"/>
          <w:w w:val="110"/>
        </w:rPr>
        <w:t xml:space="preserve"> </w:t>
      </w:r>
      <w:r>
        <w:rPr>
          <w:color w:val="0C0D5D"/>
          <w:w w:val="110"/>
        </w:rPr>
        <w:t>п</w:t>
      </w:r>
      <w:r>
        <w:rPr>
          <w:color w:val="423C4D"/>
          <w:w w:val="110"/>
        </w:rPr>
        <w:t>ерио</w:t>
      </w:r>
      <w:r>
        <w:rPr>
          <w:color w:val="1F1F46"/>
          <w:w w:val="110"/>
        </w:rPr>
        <w:t xml:space="preserve">д </w:t>
      </w:r>
      <w:r>
        <w:rPr>
          <w:color w:val="50525E"/>
          <w:w w:val="110"/>
        </w:rPr>
        <w:t>с</w:t>
      </w:r>
      <w:r>
        <w:rPr>
          <w:color w:val="1F1F46"/>
          <w:w w:val="110"/>
        </w:rPr>
        <w:t>т</w:t>
      </w:r>
      <w:r>
        <w:rPr>
          <w:color w:val="2B2A6B"/>
          <w:w w:val="110"/>
        </w:rPr>
        <w:t>р</w:t>
      </w:r>
      <w:r>
        <w:rPr>
          <w:color w:val="50525E"/>
          <w:w w:val="110"/>
        </w:rPr>
        <w:t>о</w:t>
      </w:r>
      <w:r>
        <w:rPr>
          <w:color w:val="2B2A6B"/>
          <w:w w:val="110"/>
        </w:rPr>
        <w:t>и</w:t>
      </w:r>
      <w:r>
        <w:rPr>
          <w:color w:val="1F1F46"/>
          <w:w w:val="110"/>
        </w:rPr>
        <w:t>т</w:t>
      </w:r>
      <w:r>
        <w:rPr>
          <w:color w:val="423C4D"/>
          <w:w w:val="110"/>
        </w:rPr>
        <w:t>епьст</w:t>
      </w:r>
      <w:r>
        <w:rPr>
          <w:color w:val="1F1F46"/>
          <w:w w:val="110"/>
        </w:rPr>
        <w:t>в</w:t>
      </w:r>
      <w:r>
        <w:rPr>
          <w:color w:val="423C4D"/>
          <w:w w:val="110"/>
        </w:rPr>
        <w:t>а Ва</w:t>
      </w:r>
      <w:r>
        <w:rPr>
          <w:color w:val="2B2A6B"/>
          <w:w w:val="110"/>
        </w:rPr>
        <w:t>р</w:t>
      </w:r>
      <w:r>
        <w:rPr>
          <w:color w:val="50525E"/>
          <w:w w:val="110"/>
        </w:rPr>
        <w:t>.№</w:t>
      </w:r>
      <w:r>
        <w:rPr>
          <w:color w:val="423C4D"/>
          <w:w w:val="110"/>
        </w:rPr>
        <w:t xml:space="preserve">2 </w:t>
      </w:r>
      <w:r>
        <w:rPr>
          <w:color w:val="50525E"/>
          <w:w w:val="110"/>
        </w:rPr>
        <w:t>ПК</w:t>
      </w:r>
      <w:r>
        <w:rPr>
          <w:color w:val="50525E"/>
          <w:spacing w:val="1"/>
          <w:w w:val="110"/>
        </w:rPr>
        <w:t xml:space="preserve"> </w:t>
      </w:r>
      <w:r>
        <w:rPr>
          <w:color w:val="50525E"/>
          <w:w w:val="110"/>
        </w:rPr>
        <w:t>ЭРА</w:t>
      </w:r>
      <w:r>
        <w:rPr>
          <w:color w:val="50525E"/>
          <w:spacing w:val="1"/>
          <w:w w:val="110"/>
        </w:rPr>
        <w:t xml:space="preserve"> </w:t>
      </w:r>
      <w:r>
        <w:rPr>
          <w:color w:val="50525E"/>
          <w:w w:val="110"/>
        </w:rPr>
        <w:t>v2</w:t>
      </w:r>
      <w:r>
        <w:rPr>
          <w:color w:val="1D0056"/>
          <w:w w:val="110"/>
        </w:rPr>
        <w:t>.</w:t>
      </w:r>
      <w:r>
        <w:rPr>
          <w:color w:val="423C4D"/>
          <w:w w:val="110"/>
        </w:rPr>
        <w:t>5</w:t>
      </w:r>
      <w:r>
        <w:rPr>
          <w:color w:val="423C4D"/>
          <w:spacing w:val="1"/>
          <w:w w:val="110"/>
        </w:rPr>
        <w:t xml:space="preserve"> </w:t>
      </w:r>
      <w:r>
        <w:rPr>
          <w:color w:val="50525E"/>
          <w:w w:val="110"/>
        </w:rPr>
        <w:t>Моде</w:t>
      </w:r>
      <w:r>
        <w:rPr>
          <w:color w:val="2A4453"/>
          <w:w w:val="110"/>
        </w:rPr>
        <w:t>л</w:t>
      </w:r>
      <w:r>
        <w:rPr>
          <w:color w:val="50525E"/>
          <w:w w:val="110"/>
        </w:rPr>
        <w:t>ь</w:t>
      </w:r>
      <w:r>
        <w:rPr>
          <w:color w:val="1D0056"/>
          <w:w w:val="110"/>
        </w:rPr>
        <w:t>:</w:t>
      </w:r>
      <w:r>
        <w:rPr>
          <w:color w:val="50525E"/>
          <w:w w:val="110"/>
        </w:rPr>
        <w:t>О</w:t>
      </w:r>
      <w:r>
        <w:rPr>
          <w:color w:val="462353"/>
          <w:w w:val="110"/>
        </w:rPr>
        <w:t>НД</w:t>
      </w:r>
      <w:r>
        <w:rPr>
          <w:color w:val="28302C"/>
          <w:w w:val="110"/>
        </w:rPr>
        <w:t>-</w:t>
      </w:r>
      <w:r>
        <w:rPr>
          <w:color w:val="50525E"/>
          <w:w w:val="110"/>
        </w:rPr>
        <w:t>86</w:t>
      </w:r>
    </w:p>
    <w:p w:rsidR="00CC1ECE" w:rsidRDefault="00513E98">
      <w:pPr>
        <w:pStyle w:val="a3"/>
        <w:spacing w:line="274" w:lineRule="exact"/>
        <w:ind w:left="641"/>
      </w:pPr>
      <w:r>
        <w:rPr>
          <w:spacing w:val="-1"/>
          <w:w w:val="105"/>
        </w:rPr>
        <w:t>_</w:t>
      </w:r>
      <w:r>
        <w:rPr>
          <w:color w:val="462353"/>
          <w:spacing w:val="-1"/>
          <w:w w:val="105"/>
        </w:rPr>
        <w:t>п</w:t>
      </w:r>
      <w:r>
        <w:rPr>
          <w:color w:val="464275"/>
          <w:spacing w:val="-1"/>
          <w:w w:val="105"/>
        </w:rPr>
        <w:t>л</w:t>
      </w:r>
      <w:r>
        <w:rPr>
          <w:color w:val="464275"/>
          <w:spacing w:val="-21"/>
          <w:w w:val="105"/>
        </w:rPr>
        <w:t xml:space="preserve"> </w:t>
      </w:r>
      <w:r>
        <w:rPr>
          <w:color w:val="423C4D"/>
          <w:spacing w:val="-1"/>
          <w:w w:val="105"/>
        </w:rPr>
        <w:t>2902+2908+2936</w:t>
      </w:r>
    </w:p>
    <w:p w:rsidR="00CC1ECE" w:rsidRDefault="00513E98">
      <w:pPr>
        <w:pStyle w:val="a3"/>
        <w:tabs>
          <w:tab w:val="left" w:pos="1149"/>
        </w:tabs>
        <w:spacing w:before="31"/>
        <w:ind w:left="101"/>
      </w:pPr>
      <w:r>
        <w:rPr>
          <w:color w:val="6F2563"/>
          <w:w w:val="50"/>
        </w:rPr>
        <w:t>1</w:t>
      </w:r>
      <w:r>
        <w:rPr>
          <w:color w:val="6F2563"/>
          <w:spacing w:val="13"/>
          <w:w w:val="50"/>
        </w:rPr>
        <w:t xml:space="preserve"> </w:t>
      </w:r>
      <w:r>
        <w:rPr>
          <w:color w:val="6D525F"/>
          <w:w w:val="50"/>
        </w:rPr>
        <w:t>6</w:t>
      </w:r>
      <w:r>
        <w:rPr>
          <w:color w:val="6D525F"/>
          <w:w w:val="50"/>
        </w:rPr>
        <w:tab/>
      </w:r>
      <w:r>
        <w:rPr>
          <w:color w:val="6D8677"/>
          <w:w w:val="80"/>
        </w:rPr>
        <w:t>10</w:t>
      </w:r>
    </w:p>
    <w:p w:rsidR="00CC1ECE" w:rsidRDefault="00513E98">
      <w:pPr>
        <w:pStyle w:val="a3"/>
        <w:ind w:left="101"/>
      </w:pPr>
      <w:r>
        <w:rPr>
          <w:color w:val="5D39FF"/>
        </w:rPr>
        <w:t>ю</w:t>
      </w:r>
    </w:p>
    <w:p w:rsidR="00CC1ECE" w:rsidRDefault="00513E98">
      <w:pPr>
        <w:pStyle w:val="a3"/>
        <w:tabs>
          <w:tab w:val="left" w:pos="1135"/>
        </w:tabs>
        <w:spacing w:before="90"/>
        <w:ind w:left="120"/>
      </w:pPr>
      <w:r>
        <w:br w:type="column"/>
      </w:r>
      <w:r>
        <w:rPr>
          <w:color w:val="50525E"/>
          <w:w w:val="85"/>
        </w:rPr>
        <w:lastRenderedPageBreak/>
        <w:t>5</w:t>
      </w:r>
      <w:r>
        <w:rPr>
          <w:color w:val="50525E"/>
          <w:w w:val="85"/>
        </w:rPr>
        <w:tab/>
      </w:r>
      <w:r>
        <w:rPr>
          <w:color w:val="868E8B"/>
          <w:w w:val="55"/>
          <w:position w:val="1"/>
        </w:rPr>
        <w:t>1</w:t>
      </w:r>
      <w:r>
        <w:rPr>
          <w:color w:val="868E8B"/>
          <w:spacing w:val="22"/>
          <w:w w:val="55"/>
          <w:position w:val="1"/>
        </w:rPr>
        <w:t xml:space="preserve"> </w:t>
      </w:r>
      <w:r>
        <w:rPr>
          <w:color w:val="6B6771"/>
          <w:w w:val="55"/>
          <w:position w:val="1"/>
        </w:rPr>
        <w:t>9</w:t>
      </w:r>
    </w:p>
    <w:p w:rsidR="00CC1ECE" w:rsidRDefault="00CC1ECE">
      <w:pPr>
        <w:pStyle w:val="a3"/>
        <w:spacing w:before="26"/>
        <w:ind w:left="101"/>
      </w:pPr>
      <w:r>
        <w:pict>
          <v:group id="_x0000_s8025" style="position:absolute;left:0;text-align:left;margin-left:470.05pt;margin-top:-7.05pt;width:8.15pt;height:36.8pt;z-index:-33781760;mso-position-horizontal-relative:page" coordorigin="9401,-141" coordsize="163,736">
            <v:shape id="_x0000_s8027" type="#_x0000_t75" style="position:absolute;left:9401;top:-142;width:163;height:279">
              <v:imagedata r:id="rId28" o:title=""/>
            </v:shape>
            <v:shape id="_x0000_s8026" style="position:absolute;left:9463;top:34;width:85;height:560" coordorigin="9464,35" coordsize="85,560" path="m9512,35r-34,78l9467,202r-3,113l9464,376r7,102l9483,552r23,43l9513,591r25,-84l9546,427r2,-49l9545,370r-3,32l9539,429r-15,66l9514,505r-7,-5l9490,432r-6,-78l9481,265r1,-44l9486,147r12,-63l9508,73r4,l9523,158r2,23l9528,203r3,8l9538,211r3,-5l9544,188r1,-12l9545,162r-5,-65l9519,37r-7,-2xe" fillcolor="#4f61ff" stroked="f">
              <v:path arrowok="t"/>
            </v:shape>
            <w10:wrap anchorx="page"/>
          </v:group>
        </w:pict>
      </w:r>
      <w:r w:rsidR="00513E98">
        <w:rPr>
          <w:color w:val="50525E"/>
          <w:w w:val="40"/>
        </w:rPr>
        <w:t>2</w:t>
      </w:r>
      <w:r w:rsidR="00513E98">
        <w:rPr>
          <w:color w:val="50525E"/>
          <w:spacing w:val="10"/>
          <w:w w:val="40"/>
        </w:rPr>
        <w:t xml:space="preserve"> </w:t>
      </w:r>
      <w:r w:rsidR="00513E98">
        <w:rPr>
          <w:color w:val="6B6771"/>
          <w:w w:val="40"/>
        </w:rPr>
        <w:t>9</w:t>
      </w:r>
    </w:p>
    <w:p w:rsidR="00CC1ECE" w:rsidRDefault="00CC1ECE">
      <w:pPr>
        <w:pStyle w:val="a3"/>
        <w:spacing w:before="7"/>
      </w:pPr>
    </w:p>
    <w:p w:rsidR="00CC1ECE" w:rsidRDefault="00513E98">
      <w:pPr>
        <w:pStyle w:val="a3"/>
        <w:tabs>
          <w:tab w:val="left" w:pos="1186"/>
        </w:tabs>
        <w:ind w:left="180"/>
      </w:pPr>
      <w:r>
        <w:rPr>
          <w:color w:val="6B6771"/>
          <w:w w:val="40"/>
        </w:rPr>
        <w:t>9</w:t>
      </w:r>
      <w:r>
        <w:rPr>
          <w:color w:val="6B6771"/>
          <w:w w:val="40"/>
        </w:rPr>
        <w:tab/>
      </w:r>
      <w:r>
        <w:rPr>
          <w:color w:val="50525E"/>
          <w:w w:val="40"/>
        </w:rPr>
        <w:t>7</w:t>
      </w:r>
      <w:r>
        <w:rPr>
          <w:color w:val="50525E"/>
          <w:spacing w:val="19"/>
          <w:w w:val="40"/>
        </w:rPr>
        <w:t xml:space="preserve"> </w:t>
      </w:r>
      <w:r>
        <w:rPr>
          <w:color w:val="0000FF"/>
          <w:w w:val="40"/>
        </w:rPr>
        <w:t>·</w:t>
      </w:r>
    </w:p>
    <w:p w:rsidR="00CC1ECE" w:rsidRDefault="00CC1ECE">
      <w:pPr>
        <w:sectPr w:rsidR="00CC1ECE">
          <w:type w:val="continuous"/>
          <w:pgSz w:w="11920" w:h="16860"/>
          <w:pgMar w:top="200" w:right="640" w:bottom="0" w:left="1500" w:header="720" w:footer="720" w:gutter="0"/>
          <w:cols w:num="2" w:space="720" w:equalWidth="0">
            <w:col w:w="5917" w:space="1589"/>
            <w:col w:w="2274"/>
          </w:cols>
        </w:sectPr>
      </w:pPr>
    </w:p>
    <w:p w:rsidR="00CC1ECE" w:rsidRDefault="00CC1ECE">
      <w:pPr>
        <w:pStyle w:val="a3"/>
        <w:spacing w:before="8"/>
        <w:rPr>
          <w:sz w:val="16"/>
        </w:rPr>
      </w:pPr>
    </w:p>
    <w:p w:rsidR="00CC1ECE" w:rsidRDefault="00513E98">
      <w:pPr>
        <w:pStyle w:val="a3"/>
        <w:ind w:left="201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988213" cy="3983259"/>
            <wp:effectExtent l="0" t="0" r="0" b="0"/>
            <wp:docPr id="3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213" cy="398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4"/>
        <w:rPr>
          <w:sz w:val="25"/>
        </w:rPr>
      </w:pPr>
    </w:p>
    <w:p w:rsidR="00CC1ECE" w:rsidRDefault="00CC1ECE">
      <w:pPr>
        <w:rPr>
          <w:sz w:val="25"/>
        </w:rPr>
        <w:sectPr w:rsidR="00CC1ECE">
          <w:type w:val="continuous"/>
          <w:pgSz w:w="11920" w:h="16860"/>
          <w:pgMar w:top="200" w:right="640" w:bottom="0" w:left="1500" w:header="720" w:footer="720" w:gutter="0"/>
          <w:cols w:space="720"/>
        </w:sectPr>
      </w:pPr>
    </w:p>
    <w:p w:rsidR="00CC1ECE" w:rsidRDefault="00513E98">
      <w:pPr>
        <w:pStyle w:val="Heading3"/>
        <w:spacing w:before="359"/>
        <w:ind w:left="1210"/>
        <w:jc w:val="both"/>
      </w:pPr>
      <w:r>
        <w:rPr>
          <w:color w:val="6B6771"/>
        </w:rPr>
        <w:lastRenderedPageBreak/>
        <w:t>Усло</w:t>
      </w:r>
      <w:r>
        <w:rPr>
          <w:color w:val="423C4D"/>
        </w:rPr>
        <w:t>в</w:t>
      </w:r>
      <w:r>
        <w:rPr>
          <w:color w:val="53797A"/>
        </w:rPr>
        <w:t>н</w:t>
      </w:r>
      <w:r>
        <w:rPr>
          <w:color w:val="69423A"/>
        </w:rPr>
        <w:t>ы</w:t>
      </w:r>
      <w:r>
        <w:rPr>
          <w:color w:val="1F1F46"/>
        </w:rPr>
        <w:t>е</w:t>
      </w:r>
      <w:r>
        <w:rPr>
          <w:color w:val="6B6771"/>
        </w:rPr>
        <w:t xml:space="preserve">0       </w:t>
      </w:r>
      <w:r>
        <w:rPr>
          <w:color w:val="6B6771"/>
          <w:spacing w:val="15"/>
        </w:rPr>
        <w:t xml:space="preserve"> </w:t>
      </w:r>
      <w:r>
        <w:rPr>
          <w:color w:val="6B6771"/>
        </w:rPr>
        <w:t>6</w:t>
      </w:r>
    </w:p>
    <w:p w:rsidR="00CC1ECE" w:rsidRDefault="00513E98">
      <w:pPr>
        <w:ind w:left="1526" w:right="33"/>
        <w:jc w:val="both"/>
        <w:rPr>
          <w:b/>
          <w:sz w:val="24"/>
        </w:rPr>
      </w:pPr>
      <w:r>
        <w:rPr>
          <w:b/>
          <w:color w:val="50525E"/>
          <w:sz w:val="24"/>
        </w:rPr>
        <w:t>оо</w:t>
      </w:r>
      <w:r>
        <w:rPr>
          <w:b/>
          <w:color w:val="2B2A6B"/>
          <w:sz w:val="24"/>
        </w:rPr>
        <w:t>н</w:t>
      </w:r>
      <w:r>
        <w:rPr>
          <w:b/>
          <w:color w:val="50525E"/>
          <w:sz w:val="24"/>
        </w:rPr>
        <w:t>а</w:t>
      </w:r>
      <w:r>
        <w:rPr>
          <w:b/>
          <w:color w:val="462353"/>
          <w:sz w:val="24"/>
        </w:rPr>
        <w:t>ч</w:t>
      </w:r>
      <w:r>
        <w:rPr>
          <w:b/>
          <w:color w:val="50525E"/>
          <w:sz w:val="24"/>
        </w:rPr>
        <w:t>е</w:t>
      </w:r>
      <w:r>
        <w:rPr>
          <w:b/>
          <w:color w:val="6D344A"/>
          <w:sz w:val="24"/>
        </w:rPr>
        <w:t>н</w:t>
      </w:r>
      <w:r>
        <w:rPr>
          <w:b/>
          <w:color w:val="6D344A"/>
          <w:spacing w:val="1"/>
          <w:sz w:val="24"/>
        </w:rPr>
        <w:t xml:space="preserve"> </w:t>
      </w:r>
      <w:r>
        <w:rPr>
          <w:b/>
          <w:color w:val="4F6D92"/>
          <w:sz w:val="24"/>
        </w:rPr>
        <w:t>1</w:t>
      </w:r>
      <w:r>
        <w:rPr>
          <w:b/>
          <w:color w:val="50525E"/>
          <w:sz w:val="24"/>
        </w:rPr>
        <w:t>я</w:t>
      </w:r>
      <w:r>
        <w:rPr>
          <w:b/>
          <w:color w:val="89223E"/>
          <w:sz w:val="24"/>
        </w:rPr>
        <w:t>:</w:t>
      </w:r>
      <w:r>
        <w:rPr>
          <w:b/>
          <w:color w:val="89223E"/>
          <w:spacing w:val="-57"/>
          <w:sz w:val="24"/>
        </w:rPr>
        <w:t xml:space="preserve"> </w:t>
      </w:r>
      <w:r>
        <w:rPr>
          <w:b/>
          <w:color w:val="50525E"/>
          <w:spacing w:val="-2"/>
          <w:sz w:val="24"/>
        </w:rPr>
        <w:t>Ж</w:t>
      </w:r>
      <w:r>
        <w:rPr>
          <w:b/>
          <w:color w:val="6D525F"/>
          <w:spacing w:val="-2"/>
          <w:sz w:val="24"/>
        </w:rPr>
        <w:t>и</w:t>
      </w:r>
      <w:r>
        <w:rPr>
          <w:b/>
          <w:color w:val="50525E"/>
          <w:spacing w:val="-2"/>
          <w:sz w:val="24"/>
        </w:rPr>
        <w:t>лы</w:t>
      </w:r>
      <w:r>
        <w:rPr>
          <w:b/>
          <w:color w:val="1F1F46"/>
          <w:spacing w:val="-2"/>
          <w:sz w:val="24"/>
        </w:rPr>
        <w:t xml:space="preserve">е </w:t>
      </w:r>
      <w:r>
        <w:rPr>
          <w:b/>
          <w:color w:val="50525E"/>
          <w:spacing w:val="-2"/>
          <w:sz w:val="24"/>
        </w:rPr>
        <w:t>.зо</w:t>
      </w:r>
      <w:r>
        <w:rPr>
          <w:b/>
          <w:color w:val="53797A"/>
          <w:spacing w:val="-2"/>
          <w:sz w:val="24"/>
        </w:rPr>
        <w:t>н</w:t>
      </w:r>
      <w:r>
        <w:rPr>
          <w:b/>
          <w:color w:val="6D525F"/>
          <w:spacing w:val="-2"/>
          <w:sz w:val="24"/>
        </w:rPr>
        <w:t>ы</w:t>
      </w:r>
      <w:r>
        <w:rPr>
          <w:b/>
          <w:color w:val="943074"/>
          <w:spacing w:val="-2"/>
          <w:sz w:val="24"/>
        </w:rPr>
        <w:t>.</w:t>
      </w:r>
      <w:r>
        <w:rPr>
          <w:b/>
          <w:color w:val="943074"/>
          <w:spacing w:val="-57"/>
          <w:sz w:val="24"/>
        </w:rPr>
        <w:t xml:space="preserve"> </w:t>
      </w:r>
      <w:r>
        <w:rPr>
          <w:b/>
          <w:color w:val="6D344A"/>
          <w:sz w:val="24"/>
        </w:rPr>
        <w:t>г</w:t>
      </w:r>
      <w:r>
        <w:rPr>
          <w:b/>
          <w:color w:val="462353"/>
          <w:sz w:val="24"/>
        </w:rPr>
        <w:t>р</w:t>
      </w:r>
      <w:r>
        <w:rPr>
          <w:b/>
          <w:color w:val="50525E"/>
          <w:sz w:val="24"/>
        </w:rPr>
        <w:t>у</w:t>
      </w:r>
      <w:r>
        <w:rPr>
          <w:b/>
          <w:color w:val="53797A"/>
          <w:sz w:val="24"/>
        </w:rPr>
        <w:t>п</w:t>
      </w:r>
      <w:r>
        <w:rPr>
          <w:b/>
          <w:color w:val="6D344A"/>
          <w:sz w:val="24"/>
        </w:rPr>
        <w:t>п</w:t>
      </w:r>
      <w:r>
        <w:rPr>
          <w:b/>
          <w:color w:val="2A4453"/>
          <w:sz w:val="24"/>
        </w:rPr>
        <w:t>а</w:t>
      </w:r>
      <w:r>
        <w:rPr>
          <w:b/>
          <w:color w:val="2A4453"/>
          <w:spacing w:val="42"/>
          <w:sz w:val="24"/>
        </w:rPr>
        <w:t xml:space="preserve"> </w:t>
      </w:r>
      <w:r>
        <w:rPr>
          <w:b/>
          <w:color w:val="50525E"/>
          <w:sz w:val="24"/>
        </w:rPr>
        <w:t>N</w:t>
      </w:r>
      <w:r>
        <w:rPr>
          <w:b/>
          <w:color w:val="50525E"/>
          <w:spacing w:val="-9"/>
          <w:sz w:val="24"/>
        </w:rPr>
        <w:t xml:space="preserve"> </w:t>
      </w:r>
      <w:r>
        <w:rPr>
          <w:b/>
          <w:color w:val="53797A"/>
          <w:sz w:val="24"/>
        </w:rPr>
        <w:t>0</w:t>
      </w:r>
      <w:r>
        <w:rPr>
          <w:b/>
          <w:color w:val="164A89"/>
          <w:sz w:val="24"/>
        </w:rPr>
        <w:t>1</w:t>
      </w:r>
    </w:p>
    <w:p w:rsidR="00CC1ECE" w:rsidRDefault="00513E98">
      <w:pPr>
        <w:pStyle w:val="Heading3"/>
        <w:spacing w:before="77" w:line="237" w:lineRule="auto"/>
        <w:ind w:left="1526"/>
        <w:jc w:val="both"/>
      </w:pPr>
      <w:r>
        <w:rPr>
          <w:color w:val="50525E"/>
          <w:spacing w:val="-5"/>
          <w:w w:val="105"/>
        </w:rPr>
        <w:t>Ж</w:t>
      </w:r>
      <w:r>
        <w:rPr>
          <w:color w:val="6D525F"/>
          <w:spacing w:val="-5"/>
          <w:w w:val="105"/>
        </w:rPr>
        <w:t>и</w:t>
      </w:r>
      <w:r>
        <w:rPr>
          <w:color w:val="50525E"/>
          <w:spacing w:val="-5"/>
          <w:w w:val="105"/>
        </w:rPr>
        <w:t>лы</w:t>
      </w:r>
      <w:r>
        <w:rPr>
          <w:color w:val="1F1F46"/>
          <w:spacing w:val="-5"/>
          <w:w w:val="105"/>
        </w:rPr>
        <w:t xml:space="preserve">е </w:t>
      </w:r>
      <w:r>
        <w:rPr>
          <w:color w:val="50525E"/>
          <w:spacing w:val="-5"/>
          <w:w w:val="105"/>
        </w:rPr>
        <w:t>.зо</w:t>
      </w:r>
      <w:r>
        <w:rPr>
          <w:color w:val="53797A"/>
          <w:spacing w:val="-5"/>
          <w:w w:val="105"/>
        </w:rPr>
        <w:t>н</w:t>
      </w:r>
      <w:r>
        <w:rPr>
          <w:color w:val="6D525F"/>
          <w:spacing w:val="-5"/>
          <w:w w:val="105"/>
        </w:rPr>
        <w:t>ы</w:t>
      </w:r>
      <w:r>
        <w:rPr>
          <w:color w:val="943074"/>
          <w:spacing w:val="-5"/>
          <w:w w:val="105"/>
        </w:rPr>
        <w:t>.</w:t>
      </w:r>
      <w:r>
        <w:rPr>
          <w:color w:val="943074"/>
          <w:spacing w:val="-60"/>
          <w:w w:val="105"/>
        </w:rPr>
        <w:t xml:space="preserve"> </w:t>
      </w:r>
      <w:r>
        <w:rPr>
          <w:color w:val="6D344A"/>
          <w:w w:val="105"/>
        </w:rPr>
        <w:t>г</w:t>
      </w:r>
      <w:r>
        <w:rPr>
          <w:color w:val="462353"/>
          <w:w w:val="105"/>
        </w:rPr>
        <w:t>р</w:t>
      </w:r>
      <w:r>
        <w:rPr>
          <w:color w:val="50525E"/>
          <w:w w:val="105"/>
        </w:rPr>
        <w:t>у</w:t>
      </w:r>
      <w:r>
        <w:rPr>
          <w:color w:val="53797A"/>
          <w:w w:val="105"/>
        </w:rPr>
        <w:t>п</w:t>
      </w:r>
      <w:r>
        <w:rPr>
          <w:color w:val="6D344A"/>
          <w:w w:val="105"/>
        </w:rPr>
        <w:t>п</w:t>
      </w:r>
      <w:r>
        <w:rPr>
          <w:color w:val="2A4453"/>
          <w:w w:val="105"/>
        </w:rPr>
        <w:t>а</w:t>
      </w:r>
      <w:r>
        <w:rPr>
          <w:color w:val="2A4453"/>
          <w:spacing w:val="-12"/>
          <w:w w:val="105"/>
        </w:rPr>
        <w:t xml:space="preserve"> </w:t>
      </w:r>
      <w:r>
        <w:rPr>
          <w:color w:val="50525E"/>
          <w:w w:val="105"/>
        </w:rPr>
        <w:t>N</w:t>
      </w:r>
      <w:r>
        <w:rPr>
          <w:color w:val="50525E"/>
          <w:spacing w:val="-15"/>
          <w:w w:val="105"/>
        </w:rPr>
        <w:t xml:space="preserve"> </w:t>
      </w:r>
      <w:r>
        <w:rPr>
          <w:color w:val="53797A"/>
          <w:w w:val="105"/>
        </w:rPr>
        <w:t>0</w:t>
      </w:r>
      <w:r>
        <w:rPr>
          <w:color w:val="423C4D"/>
          <w:w w:val="105"/>
        </w:rPr>
        <w:t>2</w:t>
      </w:r>
    </w:p>
    <w:p w:rsidR="00CC1ECE" w:rsidRDefault="00CC1ECE">
      <w:pPr>
        <w:pStyle w:val="a3"/>
        <w:spacing w:before="8"/>
        <w:rPr>
          <w:b/>
          <w:sz w:val="23"/>
        </w:rPr>
      </w:pPr>
    </w:p>
    <w:p w:rsidR="00CC1ECE" w:rsidRDefault="00513E98">
      <w:pPr>
        <w:tabs>
          <w:tab w:val="left" w:pos="2487"/>
        </w:tabs>
        <w:ind w:left="1248"/>
        <w:jc w:val="both"/>
        <w:rPr>
          <w:b/>
          <w:sz w:val="24"/>
        </w:rPr>
      </w:pPr>
      <w:r>
        <w:rPr>
          <w:w w:val="105"/>
          <w:sz w:val="24"/>
        </w:rPr>
        <w:t>--</w:t>
      </w:r>
      <w:r>
        <w:rPr>
          <w:w w:val="105"/>
          <w:sz w:val="24"/>
        </w:rPr>
        <w:tab/>
      </w:r>
      <w:r>
        <w:rPr>
          <w:b/>
          <w:color w:val="113C69"/>
          <w:w w:val="105"/>
          <w:sz w:val="24"/>
        </w:rPr>
        <w:t>Р</w:t>
      </w:r>
      <w:r>
        <w:rPr>
          <w:b/>
          <w:color w:val="50525E"/>
          <w:w w:val="105"/>
          <w:sz w:val="24"/>
        </w:rPr>
        <w:t>ас</w:t>
      </w:r>
      <w:r>
        <w:rPr>
          <w:b/>
          <w:color w:val="3E0E5F"/>
          <w:w w:val="105"/>
          <w:sz w:val="24"/>
        </w:rPr>
        <w:t>ч</w:t>
      </w:r>
      <w:r>
        <w:rPr>
          <w:b/>
          <w:color w:val="070788"/>
          <w:w w:val="105"/>
          <w:sz w:val="24"/>
        </w:rPr>
        <w:t>.</w:t>
      </w:r>
    </w:p>
    <w:p w:rsidR="00CC1ECE" w:rsidRDefault="00513E98">
      <w:pPr>
        <w:pStyle w:val="Heading3"/>
        <w:spacing w:before="5"/>
        <w:ind w:left="1248" w:right="45"/>
        <w:jc w:val="both"/>
      </w:pPr>
      <w:r>
        <w:rPr>
          <w:color w:val="6D344A"/>
          <w:w w:val="105"/>
        </w:rPr>
        <w:t>п</w:t>
      </w:r>
      <w:r>
        <w:rPr>
          <w:color w:val="462353"/>
          <w:w w:val="105"/>
        </w:rPr>
        <w:t>ря</w:t>
      </w:r>
      <w:r>
        <w:rPr>
          <w:color w:val="464275"/>
          <w:w w:val="105"/>
        </w:rPr>
        <w:t>моу</w:t>
      </w:r>
      <w:r>
        <w:rPr>
          <w:color w:val="2B2A6B"/>
          <w:w w:val="105"/>
        </w:rPr>
        <w:t>г</w:t>
      </w:r>
      <w:r>
        <w:rPr>
          <w:color w:val="50525E"/>
          <w:w w:val="105"/>
        </w:rPr>
        <w:t>оль</w:t>
      </w:r>
      <w:r>
        <w:rPr>
          <w:color w:val="53797A"/>
          <w:w w:val="105"/>
        </w:rPr>
        <w:t>н</w:t>
      </w:r>
      <w:r>
        <w:rPr>
          <w:color w:val="464275"/>
          <w:w w:val="105"/>
        </w:rPr>
        <w:t>и</w:t>
      </w:r>
      <w:r>
        <w:rPr>
          <w:color w:val="53797A"/>
          <w:w w:val="105"/>
        </w:rPr>
        <w:t>к</w:t>
      </w:r>
      <w:r>
        <w:rPr>
          <w:color w:val="53797A"/>
          <w:spacing w:val="-61"/>
          <w:w w:val="105"/>
        </w:rPr>
        <w:t xml:space="preserve"> </w:t>
      </w:r>
      <w:r>
        <w:rPr>
          <w:color w:val="50525E"/>
          <w:w w:val="105"/>
        </w:rPr>
        <w:t>N</w:t>
      </w:r>
      <w:r>
        <w:rPr>
          <w:color w:val="50525E"/>
          <w:spacing w:val="-1"/>
          <w:w w:val="105"/>
        </w:rPr>
        <w:t xml:space="preserve"> </w:t>
      </w:r>
      <w:r>
        <w:rPr>
          <w:color w:val="464275"/>
          <w:w w:val="105"/>
        </w:rPr>
        <w:t>0</w:t>
      </w:r>
      <w:r>
        <w:rPr>
          <w:color w:val="710E55"/>
          <w:w w:val="105"/>
        </w:rPr>
        <w:t>1</w:t>
      </w:r>
    </w:p>
    <w:p w:rsidR="00CC1ECE" w:rsidRDefault="00513E98">
      <w:pPr>
        <w:spacing w:before="90"/>
        <w:ind w:left="972"/>
        <w:rPr>
          <w:b/>
          <w:sz w:val="24"/>
        </w:rPr>
      </w:pPr>
      <w:r>
        <w:br w:type="column"/>
      </w:r>
      <w:r>
        <w:rPr>
          <w:b/>
          <w:color w:val="6B6771"/>
          <w:w w:val="105"/>
          <w:sz w:val="24"/>
        </w:rPr>
        <w:lastRenderedPageBreak/>
        <w:t>И</w:t>
      </w:r>
      <w:r>
        <w:rPr>
          <w:b/>
          <w:color w:val="6B6771"/>
          <w:spacing w:val="31"/>
          <w:w w:val="105"/>
          <w:sz w:val="24"/>
        </w:rPr>
        <w:t xml:space="preserve"> </w:t>
      </w:r>
      <w:r>
        <w:rPr>
          <w:b/>
          <w:color w:val="423C4D"/>
          <w:w w:val="105"/>
          <w:sz w:val="24"/>
        </w:rPr>
        <w:t>з</w:t>
      </w:r>
      <w:r>
        <w:rPr>
          <w:b/>
          <w:color w:val="423C4D"/>
          <w:spacing w:val="29"/>
          <w:w w:val="105"/>
          <w:sz w:val="24"/>
        </w:rPr>
        <w:t xml:space="preserve"> </w:t>
      </w:r>
      <w:r>
        <w:rPr>
          <w:b/>
          <w:color w:val="6B6771"/>
          <w:w w:val="105"/>
          <w:sz w:val="24"/>
        </w:rPr>
        <w:t>о</w:t>
      </w:r>
      <w:r>
        <w:rPr>
          <w:b/>
          <w:color w:val="6B6771"/>
          <w:spacing w:val="31"/>
          <w:w w:val="105"/>
          <w:sz w:val="24"/>
        </w:rPr>
        <w:t xml:space="preserve"> </w:t>
      </w:r>
      <w:r>
        <w:rPr>
          <w:b/>
          <w:color w:val="50525E"/>
          <w:w w:val="105"/>
          <w:sz w:val="24"/>
        </w:rPr>
        <w:t>л</w:t>
      </w:r>
      <w:r>
        <w:rPr>
          <w:b/>
          <w:color w:val="50525E"/>
          <w:spacing w:val="30"/>
          <w:w w:val="105"/>
          <w:sz w:val="24"/>
        </w:rPr>
        <w:t xml:space="preserve"> </w:t>
      </w:r>
      <w:r>
        <w:rPr>
          <w:b/>
          <w:color w:val="4F6D92"/>
          <w:w w:val="105"/>
          <w:sz w:val="24"/>
        </w:rPr>
        <w:t>1</w:t>
      </w:r>
      <w:r>
        <w:rPr>
          <w:b/>
          <w:color w:val="53797A"/>
          <w:w w:val="105"/>
          <w:sz w:val="24"/>
        </w:rPr>
        <w:t>н</w:t>
      </w:r>
      <w:r>
        <w:rPr>
          <w:b/>
          <w:color w:val="6D525F"/>
          <w:w w:val="105"/>
          <w:sz w:val="24"/>
        </w:rPr>
        <w:t>щ</w:t>
      </w:r>
    </w:p>
    <w:p w:rsidR="00CC1ECE" w:rsidRDefault="00513E98">
      <w:pPr>
        <w:pStyle w:val="Heading3"/>
        <w:ind w:left="972" w:right="16"/>
      </w:pPr>
      <w:r>
        <w:rPr>
          <w:color w:val="4F6D92"/>
          <w:w w:val="105"/>
        </w:rPr>
        <w:t>1</w:t>
      </w:r>
      <w:r>
        <w:rPr>
          <w:color w:val="4F6D92"/>
          <w:spacing w:val="1"/>
          <w:w w:val="105"/>
        </w:rPr>
        <w:t xml:space="preserve"> </w:t>
      </w:r>
      <w:r>
        <w:rPr>
          <w:color w:val="462353"/>
          <w:w w:val="105"/>
        </w:rPr>
        <w:t>В</w:t>
      </w:r>
      <w:r>
        <w:rPr>
          <w:color w:val="462353"/>
          <w:spacing w:val="1"/>
          <w:w w:val="105"/>
        </w:rPr>
        <w:t xml:space="preserve"> </w:t>
      </w:r>
      <w:r>
        <w:rPr>
          <w:color w:val="50525E"/>
          <w:w w:val="105"/>
        </w:rPr>
        <w:t xml:space="preserve">Д </w:t>
      </w:r>
      <w:r>
        <w:rPr>
          <w:color w:val="50525E"/>
          <w:spacing w:val="1"/>
          <w:w w:val="105"/>
        </w:rPr>
        <w:t xml:space="preserve"> </w:t>
      </w:r>
      <w:r>
        <w:rPr>
          <w:color w:val="6B6771"/>
          <w:w w:val="105"/>
        </w:rPr>
        <w:t>О</w:t>
      </w:r>
      <w:r>
        <w:rPr>
          <w:color w:val="50525E"/>
          <w:w w:val="105"/>
        </w:rPr>
        <w:t>Л</w:t>
      </w:r>
      <w:r>
        <w:rPr>
          <w:color w:val="50525E"/>
          <w:spacing w:val="-60"/>
          <w:w w:val="105"/>
        </w:rPr>
        <w:t xml:space="preserve"> </w:t>
      </w:r>
      <w:r>
        <w:rPr>
          <w:color w:val="50525E"/>
          <w:w w:val="105"/>
        </w:rPr>
        <w:t>Я</w:t>
      </w:r>
      <w:r>
        <w:rPr>
          <w:color w:val="6B6771"/>
          <w:w w:val="105"/>
        </w:rPr>
        <w:t>Х</w:t>
      </w:r>
      <w:r>
        <w:rPr>
          <w:color w:val="6B6771"/>
          <w:spacing w:val="-4"/>
          <w:w w:val="105"/>
        </w:rPr>
        <w:t xml:space="preserve"> </w:t>
      </w:r>
      <w:r>
        <w:rPr>
          <w:color w:val="50525E"/>
          <w:w w:val="105"/>
        </w:rPr>
        <w:t>пn</w:t>
      </w:r>
      <w:r>
        <w:rPr>
          <w:color w:val="3A5388"/>
          <w:w w:val="105"/>
        </w:rPr>
        <w:t>к</w:t>
      </w:r>
    </w:p>
    <w:p w:rsidR="00CC1ECE" w:rsidRDefault="00513E98">
      <w:pPr>
        <w:pStyle w:val="a3"/>
        <w:tabs>
          <w:tab w:val="left" w:pos="1279"/>
        </w:tabs>
        <w:spacing w:before="55"/>
        <w:ind w:left="996"/>
      </w:pPr>
      <w:r>
        <w:rPr>
          <w:color w:val="00FFFF"/>
        </w:rPr>
        <w:t>-</w:t>
      </w:r>
      <w:r>
        <w:rPr>
          <w:color w:val="00FFFF"/>
        </w:rPr>
        <w:tab/>
      </w:r>
      <w:r>
        <w:rPr>
          <w:color w:val="53797A"/>
        </w:rPr>
        <w:t>О.4</w:t>
      </w:r>
      <w:r>
        <w:rPr>
          <w:color w:val="50525E"/>
        </w:rPr>
        <w:t>77</w:t>
      </w:r>
    </w:p>
    <w:p w:rsidR="00CC1ECE" w:rsidRDefault="00513E98">
      <w:pPr>
        <w:pStyle w:val="a3"/>
        <w:spacing w:before="1"/>
        <w:ind w:left="1280"/>
      </w:pPr>
      <w:r>
        <w:rPr>
          <w:color w:val="50525E"/>
          <w:w w:val="105"/>
        </w:rPr>
        <w:t>Пд</w:t>
      </w:r>
      <w:r>
        <w:rPr>
          <w:color w:val="164A89"/>
          <w:w w:val="105"/>
        </w:rPr>
        <w:t>К</w:t>
      </w:r>
    </w:p>
    <w:p w:rsidR="00CC1ECE" w:rsidRDefault="00513E98">
      <w:pPr>
        <w:pStyle w:val="a4"/>
        <w:numPr>
          <w:ilvl w:val="0"/>
          <w:numId w:val="4"/>
        </w:numPr>
        <w:tabs>
          <w:tab w:val="left" w:pos="1282"/>
          <w:tab w:val="left" w:pos="1283"/>
        </w:tabs>
        <w:spacing w:before="115"/>
        <w:ind w:left="1282" w:hanging="287"/>
        <w:rPr>
          <w:color w:val="FF0000"/>
          <w:sz w:val="24"/>
        </w:rPr>
      </w:pPr>
      <w:r>
        <w:rPr>
          <w:color w:val="710E55"/>
          <w:spacing w:val="-1"/>
          <w:w w:val="90"/>
          <w:sz w:val="24"/>
        </w:rPr>
        <w:t>1</w:t>
      </w:r>
      <w:r>
        <w:rPr>
          <w:color w:val="6D8677"/>
          <w:spacing w:val="-1"/>
          <w:w w:val="90"/>
          <w:sz w:val="24"/>
        </w:rPr>
        <w:t>.</w:t>
      </w:r>
      <w:r>
        <w:rPr>
          <w:color w:val="53797A"/>
          <w:spacing w:val="-1"/>
          <w:w w:val="90"/>
          <w:sz w:val="24"/>
        </w:rPr>
        <w:t>О</w:t>
      </w:r>
      <w:r>
        <w:rPr>
          <w:color w:val="50525E"/>
          <w:spacing w:val="-1"/>
          <w:w w:val="90"/>
          <w:sz w:val="24"/>
        </w:rPr>
        <w:t>ООПд</w:t>
      </w:r>
      <w:r>
        <w:rPr>
          <w:color w:val="50525E"/>
          <w:spacing w:val="-8"/>
          <w:w w:val="90"/>
          <w:sz w:val="24"/>
        </w:rPr>
        <w:t xml:space="preserve"> </w:t>
      </w:r>
      <w:r>
        <w:rPr>
          <w:color w:val="164A89"/>
          <w:w w:val="90"/>
          <w:sz w:val="24"/>
        </w:rPr>
        <w:t>К</w:t>
      </w:r>
    </w:p>
    <w:p w:rsidR="00CC1ECE" w:rsidRDefault="00513E98">
      <w:pPr>
        <w:pStyle w:val="a3"/>
        <w:tabs>
          <w:tab w:val="left" w:pos="1282"/>
          <w:tab w:val="left" w:pos="1690"/>
          <w:tab w:val="left" w:pos="2155"/>
        </w:tabs>
        <w:spacing w:before="116"/>
        <w:ind w:left="996"/>
      </w:pPr>
      <w:r>
        <w:rPr>
          <w:color w:val="FF80FF"/>
        </w:rPr>
        <w:t>-</w:t>
      </w:r>
      <w:r>
        <w:rPr>
          <w:color w:val="FF80FF"/>
        </w:rPr>
        <w:tab/>
      </w:r>
      <w:r>
        <w:rPr>
          <w:color w:val="710E55"/>
        </w:rPr>
        <w:t>1</w:t>
      </w:r>
      <w:r>
        <w:rPr>
          <w:color w:val="710E55"/>
        </w:rPr>
        <w:tab/>
      </w:r>
      <w:r>
        <w:rPr>
          <w:color w:val="6D8677"/>
        </w:rPr>
        <w:t>.</w:t>
      </w:r>
      <w:r>
        <w:rPr>
          <w:color w:val="50525E"/>
        </w:rPr>
        <w:t>3</w:t>
      </w:r>
      <w:r>
        <w:rPr>
          <w:color w:val="50525E"/>
        </w:rPr>
        <w:tab/>
        <w:t>36</w:t>
      </w:r>
    </w:p>
    <w:p w:rsidR="00CC1ECE" w:rsidRDefault="00513E98">
      <w:pPr>
        <w:pStyle w:val="a3"/>
        <w:ind w:left="996"/>
      </w:pPr>
      <w:r>
        <w:rPr>
          <w:color w:val="50525E"/>
        </w:rPr>
        <w:t>Пд</w:t>
      </w:r>
      <w:r>
        <w:rPr>
          <w:color w:val="164A89"/>
        </w:rPr>
        <w:t>К</w:t>
      </w:r>
    </w:p>
    <w:p w:rsidR="00CC1ECE" w:rsidRDefault="00513E98">
      <w:pPr>
        <w:pStyle w:val="a3"/>
        <w:tabs>
          <w:tab w:val="left" w:pos="1601"/>
        </w:tabs>
        <w:spacing w:before="124" w:line="228" w:lineRule="exact"/>
        <w:ind w:left="1210"/>
      </w:pPr>
      <w:r>
        <w:br w:type="column"/>
      </w:r>
      <w:r>
        <w:rPr>
          <w:color w:val="6D525F"/>
        </w:rPr>
        <w:lastRenderedPageBreak/>
        <w:t>О</w:t>
      </w:r>
      <w:r>
        <w:rPr>
          <w:color w:val="6D525F"/>
        </w:rPr>
        <w:tab/>
      </w:r>
      <w:r>
        <w:rPr>
          <w:color w:val="423C4D"/>
        </w:rPr>
        <w:t>36</w:t>
      </w:r>
    </w:p>
    <w:p w:rsidR="00CC1ECE" w:rsidRDefault="00CC1ECE">
      <w:pPr>
        <w:pStyle w:val="Heading3"/>
        <w:spacing w:line="224" w:lineRule="exact"/>
        <w:ind w:left="1293"/>
      </w:pPr>
      <w:r>
        <w:pict>
          <v:group id="_x0000_s8022" style="position:absolute;left:0;text-align:left;margin-left:495.7pt;margin-top:7.5pt;width:1.05pt;height:4.3pt;z-index:15742464;mso-position-horizontal-relative:page" coordorigin="9914,150" coordsize="21,86">
            <v:line id="_x0000_s8024" style="position:absolute" from="9914,225" to="9935,225" strokeweight=".35503mm"/>
            <v:shape id="_x0000_s8023" style="position:absolute;left:9919;top:150;width:12;height:73" coordorigin="9919,150" coordsize="12,73" path="m9931,150r-3,l9928,153r-1,3l9923,163r-2,3l9919,168r,9l9927,166r,57l9931,223r,-73xe" fillcolor="black" stroked="f">
              <v:path arrowok="t"/>
            </v:shape>
            <w10:wrap anchorx="page"/>
          </v:group>
        </w:pict>
      </w:r>
      <w:r w:rsidR="00513E98">
        <w:rPr>
          <w:w w:val="75"/>
          <w:u w:val="thick"/>
        </w:rPr>
        <w:t>L,_c</w:t>
      </w:r>
      <w:r w:rsidR="00513E98">
        <w:rPr>
          <w:w w:val="75"/>
        </w:rPr>
        <w:t>J</w:t>
      </w:r>
    </w:p>
    <w:p w:rsidR="00CC1ECE" w:rsidRDefault="00513E98">
      <w:pPr>
        <w:pStyle w:val="a3"/>
        <w:ind w:left="1248" w:right="90"/>
      </w:pPr>
      <w:r>
        <w:rPr>
          <w:color w:val="4F6D92"/>
          <w:w w:val="55"/>
        </w:rPr>
        <w:t>М</w:t>
      </w:r>
      <w:r>
        <w:rPr>
          <w:color w:val="4F6D92"/>
          <w:spacing w:val="16"/>
          <w:w w:val="55"/>
        </w:rPr>
        <w:t xml:space="preserve"> </w:t>
      </w:r>
      <w:r>
        <w:rPr>
          <w:color w:val="50525E"/>
          <w:w w:val="55"/>
        </w:rPr>
        <w:t>асш</w:t>
      </w:r>
      <w:r>
        <w:rPr>
          <w:color w:val="50525E"/>
          <w:spacing w:val="16"/>
          <w:w w:val="55"/>
        </w:rPr>
        <w:t xml:space="preserve"> </w:t>
      </w:r>
      <w:r>
        <w:rPr>
          <w:color w:val="6D525F"/>
          <w:w w:val="55"/>
        </w:rPr>
        <w:t>т</w:t>
      </w:r>
      <w:r>
        <w:rPr>
          <w:color w:val="6D525F"/>
          <w:spacing w:val="15"/>
          <w:w w:val="55"/>
        </w:rPr>
        <w:t xml:space="preserve"> </w:t>
      </w:r>
      <w:r>
        <w:rPr>
          <w:color w:val="50525E"/>
          <w:w w:val="55"/>
        </w:rPr>
        <w:t>аб</w:t>
      </w:r>
      <w:r>
        <w:rPr>
          <w:color w:val="50525E"/>
          <w:spacing w:val="19"/>
          <w:w w:val="55"/>
        </w:rPr>
        <w:t xml:space="preserve"> </w:t>
      </w:r>
      <w:r>
        <w:rPr>
          <w:color w:val="164A89"/>
          <w:w w:val="55"/>
        </w:rPr>
        <w:t>1</w:t>
      </w:r>
      <w:r>
        <w:rPr>
          <w:color w:val="164A89"/>
          <w:spacing w:val="14"/>
          <w:w w:val="55"/>
        </w:rPr>
        <w:t xml:space="preserve"> </w:t>
      </w:r>
      <w:r>
        <w:rPr>
          <w:color w:val="880738"/>
          <w:w w:val="55"/>
        </w:rPr>
        <w:t>:</w:t>
      </w:r>
      <w:r>
        <w:rPr>
          <w:color w:val="880738"/>
          <w:spacing w:val="-30"/>
          <w:w w:val="55"/>
        </w:rPr>
        <w:t xml:space="preserve"> </w:t>
      </w:r>
      <w:r>
        <w:rPr>
          <w:color w:val="423C4D"/>
          <w:w w:val="65"/>
        </w:rPr>
        <w:t>3600</w:t>
      </w:r>
    </w:p>
    <w:p w:rsidR="00CC1ECE" w:rsidRDefault="00513E98">
      <w:pPr>
        <w:pStyle w:val="a3"/>
        <w:spacing w:before="66"/>
        <w:ind w:left="2174"/>
      </w:pPr>
      <w:r>
        <w:rPr>
          <w:w w:val="42"/>
        </w:rPr>
        <w:t>1</w:t>
      </w:r>
    </w:p>
    <w:p w:rsidR="00CC1ECE" w:rsidRDefault="00513E98">
      <w:pPr>
        <w:pStyle w:val="a3"/>
        <w:rPr>
          <w:sz w:val="31"/>
        </w:rPr>
      </w:pPr>
      <w:r>
        <w:br w:type="column"/>
      </w:r>
    </w:p>
    <w:p w:rsidR="00CC1ECE" w:rsidRDefault="00513E98">
      <w:pPr>
        <w:pStyle w:val="a3"/>
        <w:ind w:left="173"/>
      </w:pPr>
      <w:r>
        <w:rPr>
          <w:color w:val="710E55"/>
          <w:w w:val="55"/>
        </w:rPr>
        <w:t>1</w:t>
      </w:r>
      <w:r>
        <w:rPr>
          <w:color w:val="710E55"/>
          <w:spacing w:val="11"/>
          <w:w w:val="55"/>
        </w:rPr>
        <w:t xml:space="preserve"> </w:t>
      </w:r>
      <w:r>
        <w:rPr>
          <w:color w:val="6D525F"/>
          <w:w w:val="55"/>
        </w:rPr>
        <w:t>0</w:t>
      </w:r>
      <w:r>
        <w:rPr>
          <w:color w:val="6D525F"/>
          <w:spacing w:val="11"/>
          <w:w w:val="55"/>
        </w:rPr>
        <w:t xml:space="preserve"> </w:t>
      </w:r>
      <w:r>
        <w:rPr>
          <w:color w:val="464275"/>
          <w:w w:val="55"/>
        </w:rPr>
        <w:t>8</w:t>
      </w:r>
    </w:p>
    <w:p w:rsidR="00CC1ECE" w:rsidRDefault="00513E98">
      <w:pPr>
        <w:pStyle w:val="a3"/>
        <w:ind w:left="173"/>
      </w:pPr>
      <w:r>
        <w:rPr>
          <w:smallCaps/>
          <w:color w:val="53797A"/>
          <w:w w:val="50"/>
        </w:rPr>
        <w:t>м</w:t>
      </w:r>
      <w:r>
        <w:rPr>
          <w:color w:val="53797A"/>
          <w:spacing w:val="4"/>
          <w:w w:val="50"/>
        </w:rPr>
        <w:t xml:space="preserve"> </w:t>
      </w:r>
      <w:r>
        <w:rPr>
          <w:color w:val="880738"/>
          <w:w w:val="50"/>
        </w:rPr>
        <w:t>.</w:t>
      </w:r>
    </w:p>
    <w:p w:rsidR="00CC1ECE" w:rsidRDefault="00CC1ECE">
      <w:pPr>
        <w:sectPr w:rsidR="00CC1ECE">
          <w:type w:val="continuous"/>
          <w:pgSz w:w="11920" w:h="16860"/>
          <w:pgMar w:top="200" w:right="640" w:bottom="0" w:left="1500" w:header="720" w:footer="720" w:gutter="0"/>
          <w:cols w:num="4" w:space="720" w:equalWidth="0">
            <w:col w:w="3093" w:space="40"/>
            <w:col w:w="2439" w:space="735"/>
            <w:col w:w="2226" w:space="39"/>
            <w:col w:w="1208"/>
          </w:cols>
        </w:sectPr>
      </w:pPr>
    </w:p>
    <w:p w:rsidR="00CC1ECE" w:rsidRDefault="00513E98">
      <w:pPr>
        <w:pStyle w:val="a3"/>
        <w:spacing w:before="62"/>
        <w:ind w:left="1128"/>
        <w:jc w:val="both"/>
      </w:pPr>
      <w:r>
        <w:rPr>
          <w:color w:val="5D3874"/>
          <w:spacing w:val="-1"/>
          <w:w w:val="55"/>
        </w:rPr>
        <w:lastRenderedPageBreak/>
        <w:t>М</w:t>
      </w:r>
      <w:r>
        <w:rPr>
          <w:color w:val="5D3874"/>
          <w:spacing w:val="41"/>
        </w:rPr>
        <w:t xml:space="preserve"> </w:t>
      </w:r>
      <w:r>
        <w:rPr>
          <w:color w:val="462353"/>
          <w:spacing w:val="-1"/>
          <w:w w:val="55"/>
        </w:rPr>
        <w:t>а</w:t>
      </w:r>
      <w:r>
        <w:rPr>
          <w:color w:val="462353"/>
          <w:spacing w:val="16"/>
          <w:w w:val="55"/>
        </w:rPr>
        <w:t xml:space="preserve"> </w:t>
      </w:r>
      <w:r>
        <w:rPr>
          <w:color w:val="426971"/>
          <w:spacing w:val="-1"/>
          <w:w w:val="55"/>
        </w:rPr>
        <w:t>кс</w:t>
      </w:r>
      <w:r>
        <w:rPr>
          <w:color w:val="426971"/>
          <w:spacing w:val="22"/>
        </w:rPr>
        <w:t xml:space="preserve">  </w:t>
      </w:r>
      <w:r>
        <w:rPr>
          <w:color w:val="5D3874"/>
          <w:spacing w:val="-1"/>
          <w:w w:val="55"/>
        </w:rPr>
        <w:t>к</w:t>
      </w:r>
      <w:r>
        <w:rPr>
          <w:color w:val="5D3874"/>
          <w:spacing w:val="5"/>
        </w:rPr>
        <w:t xml:space="preserve"> </w:t>
      </w:r>
      <w:r>
        <w:rPr>
          <w:color w:val="50525E"/>
          <w:spacing w:val="-1"/>
          <w:w w:val="55"/>
        </w:rPr>
        <w:t>о</w:t>
      </w:r>
      <w:r>
        <w:rPr>
          <w:color w:val="50525E"/>
          <w:spacing w:val="6"/>
        </w:rPr>
        <w:t xml:space="preserve"> </w:t>
      </w:r>
      <w:r>
        <w:rPr>
          <w:color w:val="53797A"/>
          <w:spacing w:val="-1"/>
          <w:w w:val="55"/>
        </w:rPr>
        <w:t xml:space="preserve">н </w:t>
      </w:r>
      <w:r>
        <w:rPr>
          <w:color w:val="6D344A"/>
          <w:spacing w:val="-1"/>
          <w:w w:val="55"/>
        </w:rPr>
        <w:t>ц</w:t>
      </w:r>
      <w:r>
        <w:rPr>
          <w:color w:val="6D344A"/>
          <w:spacing w:val="6"/>
        </w:rPr>
        <w:t xml:space="preserve"> </w:t>
      </w:r>
      <w:r>
        <w:rPr>
          <w:color w:val="50525E"/>
          <w:spacing w:val="-1"/>
          <w:w w:val="55"/>
        </w:rPr>
        <w:t>ент</w:t>
      </w:r>
      <w:r>
        <w:rPr>
          <w:color w:val="50525E"/>
          <w:spacing w:val="108"/>
        </w:rPr>
        <w:t xml:space="preserve"> </w:t>
      </w:r>
      <w:r>
        <w:rPr>
          <w:color w:val="462353"/>
          <w:spacing w:val="-1"/>
          <w:w w:val="55"/>
        </w:rPr>
        <w:t>ра</w:t>
      </w:r>
      <w:r>
        <w:rPr>
          <w:color w:val="462353"/>
          <w:spacing w:val="39"/>
        </w:rPr>
        <w:t xml:space="preserve"> </w:t>
      </w:r>
      <w:r>
        <w:rPr>
          <w:color w:val="2B2A6B"/>
          <w:spacing w:val="-1"/>
          <w:w w:val="55"/>
        </w:rPr>
        <w:t>ц</w:t>
      </w:r>
      <w:r>
        <w:rPr>
          <w:color w:val="2B2A6B"/>
          <w:spacing w:val="6"/>
        </w:rPr>
        <w:t xml:space="preserve"> </w:t>
      </w:r>
      <w:r>
        <w:rPr>
          <w:color w:val="464275"/>
          <w:spacing w:val="-1"/>
          <w:w w:val="55"/>
        </w:rPr>
        <w:t>и</w:t>
      </w:r>
      <w:r>
        <w:rPr>
          <w:color w:val="464275"/>
          <w:spacing w:val="30"/>
          <w:w w:val="55"/>
        </w:rPr>
        <w:t xml:space="preserve"> </w:t>
      </w:r>
      <w:r>
        <w:rPr>
          <w:color w:val="462353"/>
          <w:spacing w:val="-1"/>
          <w:w w:val="55"/>
        </w:rPr>
        <w:t>я</w:t>
      </w:r>
      <w:r>
        <w:rPr>
          <w:color w:val="462353"/>
          <w:spacing w:val="40"/>
        </w:rPr>
        <w:t xml:space="preserve"> </w:t>
      </w:r>
      <w:r>
        <w:rPr>
          <w:color w:val="6D8677"/>
          <w:spacing w:val="-1"/>
          <w:w w:val="55"/>
        </w:rPr>
        <w:t>1</w:t>
      </w:r>
      <w:r>
        <w:rPr>
          <w:color w:val="6D8677"/>
          <w:spacing w:val="1"/>
          <w:w w:val="55"/>
        </w:rPr>
        <w:t xml:space="preserve"> </w:t>
      </w:r>
      <w:r>
        <w:rPr>
          <w:color w:val="070788"/>
          <w:spacing w:val="-1"/>
          <w:w w:val="55"/>
        </w:rPr>
        <w:t>.</w:t>
      </w:r>
      <w:r>
        <w:rPr>
          <w:color w:val="070788"/>
          <w:spacing w:val="1"/>
          <w:w w:val="55"/>
        </w:rPr>
        <w:t xml:space="preserve"> </w:t>
      </w:r>
      <w:r>
        <w:rPr>
          <w:color w:val="50525E"/>
          <w:spacing w:val="-1"/>
          <w:w w:val="55"/>
        </w:rPr>
        <w:t>6827362</w:t>
      </w:r>
      <w:r>
        <w:rPr>
          <w:color w:val="50525E"/>
          <w:spacing w:val="8"/>
        </w:rPr>
        <w:t xml:space="preserve">     </w:t>
      </w:r>
      <w:r>
        <w:rPr>
          <w:color w:val="50525E"/>
          <w:spacing w:val="78"/>
        </w:rPr>
        <w:t xml:space="preserve"> </w:t>
      </w:r>
      <w:r>
        <w:rPr>
          <w:color w:val="50525E"/>
          <w:w w:val="55"/>
        </w:rPr>
        <w:t>П</w:t>
      </w:r>
      <w:r>
        <w:rPr>
          <w:color w:val="50525E"/>
          <w:spacing w:val="1"/>
          <w:w w:val="55"/>
        </w:rPr>
        <w:t xml:space="preserve"> </w:t>
      </w:r>
      <w:r>
        <w:rPr>
          <w:color w:val="462353"/>
          <w:w w:val="55"/>
        </w:rPr>
        <w:t>Д</w:t>
      </w:r>
      <w:r>
        <w:rPr>
          <w:color w:val="462353"/>
          <w:spacing w:val="-1"/>
          <w:w w:val="55"/>
        </w:rPr>
        <w:t xml:space="preserve"> </w:t>
      </w:r>
      <w:r>
        <w:rPr>
          <w:color w:val="6B6771"/>
          <w:w w:val="55"/>
        </w:rPr>
        <w:t>К</w:t>
      </w:r>
      <w:r>
        <w:rPr>
          <w:color w:val="6B6771"/>
          <w:spacing w:val="1"/>
          <w:w w:val="55"/>
        </w:rPr>
        <w:t xml:space="preserve"> </w:t>
      </w:r>
      <w:r>
        <w:rPr>
          <w:color w:val="50525E"/>
          <w:w w:val="55"/>
        </w:rPr>
        <w:t>дости</w:t>
      </w:r>
      <w:r>
        <w:rPr>
          <w:color w:val="50525E"/>
          <w:spacing w:val="-1"/>
          <w:w w:val="55"/>
        </w:rPr>
        <w:t xml:space="preserve"> </w:t>
      </w:r>
      <w:r>
        <w:rPr>
          <w:color w:val="6D344A"/>
          <w:w w:val="55"/>
        </w:rPr>
        <w:t>г</w:t>
      </w:r>
      <w:r>
        <w:rPr>
          <w:color w:val="6D344A"/>
          <w:spacing w:val="1"/>
          <w:w w:val="55"/>
        </w:rPr>
        <w:t xml:space="preserve"> </w:t>
      </w:r>
      <w:r>
        <w:rPr>
          <w:color w:val="2A4453"/>
          <w:w w:val="55"/>
        </w:rPr>
        <w:t>а</w:t>
      </w:r>
      <w:r>
        <w:rPr>
          <w:color w:val="2A4453"/>
          <w:spacing w:val="-1"/>
          <w:w w:val="55"/>
        </w:rPr>
        <w:t xml:space="preserve"> </w:t>
      </w:r>
      <w:r>
        <w:rPr>
          <w:color w:val="50525E"/>
          <w:w w:val="55"/>
        </w:rPr>
        <w:t>ется</w:t>
      </w:r>
      <w:r>
        <w:rPr>
          <w:color w:val="50525E"/>
          <w:spacing w:val="-1"/>
          <w:w w:val="55"/>
        </w:rPr>
        <w:t xml:space="preserve"> </w:t>
      </w:r>
      <w:r>
        <w:rPr>
          <w:color w:val="2A4453"/>
          <w:w w:val="55"/>
        </w:rPr>
        <w:t>•</w:t>
      </w:r>
      <w:r>
        <w:rPr>
          <w:color w:val="2A4453"/>
          <w:spacing w:val="-1"/>
          <w:w w:val="55"/>
        </w:rPr>
        <w:t xml:space="preserve"> </w:t>
      </w:r>
      <w:r>
        <w:rPr>
          <w:color w:val="426971"/>
          <w:w w:val="55"/>
        </w:rPr>
        <w:t>то</w:t>
      </w:r>
      <w:r>
        <w:rPr>
          <w:color w:val="426971"/>
          <w:spacing w:val="-1"/>
          <w:w w:val="55"/>
        </w:rPr>
        <w:t xml:space="preserve"> </w:t>
      </w:r>
      <w:r>
        <w:rPr>
          <w:color w:val="3E0E5F"/>
          <w:w w:val="55"/>
        </w:rPr>
        <w:t>ч</w:t>
      </w:r>
      <w:r>
        <w:rPr>
          <w:color w:val="3E0E5F"/>
          <w:spacing w:val="1"/>
          <w:w w:val="55"/>
        </w:rPr>
        <w:t xml:space="preserve"> </w:t>
      </w:r>
      <w:r>
        <w:rPr>
          <w:color w:val="53797A"/>
          <w:w w:val="55"/>
        </w:rPr>
        <w:t>к</w:t>
      </w:r>
      <w:r>
        <w:rPr>
          <w:color w:val="53797A"/>
          <w:spacing w:val="1"/>
          <w:w w:val="55"/>
        </w:rPr>
        <w:t xml:space="preserve"> </w:t>
      </w:r>
      <w:r>
        <w:rPr>
          <w:color w:val="1F1F46"/>
          <w:w w:val="55"/>
        </w:rPr>
        <w:t>е</w:t>
      </w:r>
      <w:r>
        <w:rPr>
          <w:color w:val="1F1F46"/>
          <w:spacing w:val="-1"/>
          <w:w w:val="55"/>
        </w:rPr>
        <w:t xml:space="preserve"> </w:t>
      </w:r>
      <w:r>
        <w:rPr>
          <w:color w:val="50525E"/>
          <w:w w:val="55"/>
        </w:rPr>
        <w:t>х</w:t>
      </w:r>
      <w:r>
        <w:rPr>
          <w:color w:val="50525E"/>
          <w:spacing w:val="-1"/>
          <w:w w:val="55"/>
        </w:rPr>
        <w:t xml:space="preserve"> </w:t>
      </w:r>
      <w:r>
        <w:rPr>
          <w:color w:val="1C1C1C"/>
          <w:w w:val="55"/>
        </w:rPr>
        <w:t xml:space="preserve">= </w:t>
      </w:r>
      <w:r>
        <w:rPr>
          <w:color w:val="462353"/>
          <w:w w:val="55"/>
        </w:rPr>
        <w:t xml:space="preserve">5 </w:t>
      </w:r>
      <w:r>
        <w:rPr>
          <w:color w:val="39556B"/>
          <w:w w:val="55"/>
        </w:rPr>
        <w:t>50</w:t>
      </w:r>
      <w:r>
        <w:rPr>
          <w:color w:val="39556B"/>
          <w:spacing w:val="-1"/>
          <w:w w:val="55"/>
        </w:rPr>
        <w:t xml:space="preserve"> </w:t>
      </w:r>
      <w:r>
        <w:rPr>
          <w:color w:val="50525E"/>
          <w:w w:val="55"/>
        </w:rPr>
        <w:t>у</w:t>
      </w:r>
      <w:r>
        <w:rPr>
          <w:color w:val="50525E"/>
          <w:spacing w:val="-1"/>
          <w:w w:val="55"/>
        </w:rPr>
        <w:t xml:space="preserve"> </w:t>
      </w:r>
      <w:r>
        <w:rPr>
          <w:color w:val="1C1C1C"/>
          <w:w w:val="55"/>
        </w:rPr>
        <w:t xml:space="preserve">= </w:t>
      </w:r>
      <w:r>
        <w:rPr>
          <w:color w:val="50525E"/>
          <w:w w:val="55"/>
        </w:rPr>
        <w:t>5</w:t>
      </w:r>
      <w:r>
        <w:rPr>
          <w:color w:val="50525E"/>
          <w:spacing w:val="-1"/>
          <w:w w:val="55"/>
        </w:rPr>
        <w:t xml:space="preserve"> </w:t>
      </w:r>
      <w:r>
        <w:rPr>
          <w:color w:val="462353"/>
          <w:w w:val="55"/>
        </w:rPr>
        <w:t>5</w:t>
      </w:r>
      <w:r>
        <w:rPr>
          <w:color w:val="462353"/>
          <w:spacing w:val="16"/>
          <w:w w:val="55"/>
        </w:rPr>
        <w:t xml:space="preserve"> </w:t>
      </w:r>
      <w:r>
        <w:rPr>
          <w:color w:val="53797A"/>
          <w:w w:val="55"/>
        </w:rPr>
        <w:t>0</w:t>
      </w:r>
    </w:p>
    <w:p w:rsidR="00CC1ECE" w:rsidRDefault="00513E98">
      <w:pPr>
        <w:pStyle w:val="Heading3"/>
        <w:spacing w:before="17"/>
        <w:ind w:left="1126" w:right="4773"/>
        <w:jc w:val="both"/>
      </w:pPr>
      <w:r>
        <w:rPr>
          <w:color w:val="464275"/>
          <w:w w:val="90"/>
        </w:rPr>
        <w:t xml:space="preserve">П </w:t>
      </w:r>
      <w:r>
        <w:rPr>
          <w:color w:val="426971"/>
          <w:w w:val="90"/>
        </w:rPr>
        <w:t xml:space="preserve">р </w:t>
      </w:r>
      <w:r>
        <w:rPr>
          <w:color w:val="6D525F"/>
          <w:w w:val="90"/>
        </w:rPr>
        <w:t xml:space="preserve">и </w:t>
      </w:r>
      <w:r>
        <w:rPr>
          <w:color w:val="50525E"/>
          <w:w w:val="90"/>
        </w:rPr>
        <w:t>оп</w:t>
      </w:r>
      <w:r>
        <w:rPr>
          <w:color w:val="462353"/>
          <w:w w:val="90"/>
        </w:rPr>
        <w:t>а</w:t>
      </w:r>
      <w:r>
        <w:rPr>
          <w:color w:val="39556B"/>
          <w:w w:val="90"/>
        </w:rPr>
        <w:t>с</w:t>
      </w:r>
      <w:r>
        <w:rPr>
          <w:color w:val="2B2A6B"/>
          <w:w w:val="90"/>
        </w:rPr>
        <w:t>н</w:t>
      </w:r>
      <w:r>
        <w:rPr>
          <w:color w:val="50525E"/>
          <w:w w:val="90"/>
        </w:rPr>
        <w:t>о</w:t>
      </w:r>
      <w:r>
        <w:rPr>
          <w:color w:val="6D525F"/>
          <w:w w:val="90"/>
        </w:rPr>
        <w:t xml:space="preserve">м </w:t>
      </w:r>
      <w:r>
        <w:rPr>
          <w:color w:val="2B2A6B"/>
          <w:w w:val="90"/>
        </w:rPr>
        <w:t>н</w:t>
      </w:r>
      <w:r>
        <w:rPr>
          <w:color w:val="50525E"/>
          <w:w w:val="90"/>
        </w:rPr>
        <w:t>а</w:t>
      </w:r>
      <w:r>
        <w:rPr>
          <w:color w:val="6D344A"/>
          <w:w w:val="90"/>
        </w:rPr>
        <w:t>n</w:t>
      </w:r>
      <w:r>
        <w:rPr>
          <w:color w:val="426971"/>
          <w:w w:val="90"/>
        </w:rPr>
        <w:t>р</w:t>
      </w:r>
      <w:r>
        <w:rPr>
          <w:color w:val="462353"/>
          <w:w w:val="90"/>
        </w:rPr>
        <w:t>авле</w:t>
      </w:r>
      <w:r>
        <w:rPr>
          <w:color w:val="53797A"/>
          <w:w w:val="90"/>
        </w:rPr>
        <w:t xml:space="preserve">1-щ </w:t>
      </w:r>
      <w:r>
        <w:rPr>
          <w:color w:val="464275"/>
          <w:w w:val="90"/>
        </w:rPr>
        <w:t xml:space="preserve">и </w:t>
      </w:r>
      <w:r>
        <w:rPr>
          <w:color w:val="2B2A6B"/>
          <w:w w:val="90"/>
        </w:rPr>
        <w:t xml:space="preserve">2 </w:t>
      </w:r>
      <w:r>
        <w:rPr>
          <w:color w:val="50525E"/>
          <w:w w:val="90"/>
        </w:rPr>
        <w:t xml:space="preserve">2 </w:t>
      </w:r>
      <w:r>
        <w:rPr>
          <w:color w:val="462353"/>
          <w:w w:val="90"/>
        </w:rPr>
        <w:t xml:space="preserve">5 </w:t>
      </w:r>
      <w:r>
        <w:rPr>
          <w:color w:val="A89094"/>
          <w:w w:val="90"/>
        </w:rPr>
        <w:t xml:space="preserve">• </w:t>
      </w:r>
      <w:r>
        <w:rPr>
          <w:color w:val="53797A"/>
          <w:w w:val="90"/>
        </w:rPr>
        <w:t xml:space="preserve">и </w:t>
      </w:r>
      <w:r>
        <w:rPr>
          <w:color w:val="50525E"/>
          <w:w w:val="90"/>
        </w:rPr>
        <w:t>о</w:t>
      </w:r>
      <w:r>
        <w:rPr>
          <w:color w:val="50525E"/>
          <w:spacing w:val="-51"/>
          <w:w w:val="90"/>
        </w:rPr>
        <w:t xml:space="preserve"> </w:t>
      </w:r>
      <w:r>
        <w:rPr>
          <w:color w:val="2B2A6B"/>
          <w:w w:val="85"/>
        </w:rPr>
        <w:t xml:space="preserve">п </w:t>
      </w:r>
      <w:r>
        <w:rPr>
          <w:color w:val="50525E"/>
          <w:w w:val="85"/>
        </w:rPr>
        <w:t xml:space="preserve">ас </w:t>
      </w:r>
      <w:r>
        <w:rPr>
          <w:color w:val="6D344A"/>
          <w:w w:val="85"/>
        </w:rPr>
        <w:t xml:space="preserve">н </w:t>
      </w:r>
      <w:r>
        <w:rPr>
          <w:color w:val="50525E"/>
          <w:w w:val="85"/>
        </w:rPr>
        <w:t xml:space="preserve">о </w:t>
      </w:r>
      <w:r>
        <w:rPr>
          <w:color w:val="6D525F"/>
          <w:w w:val="85"/>
        </w:rPr>
        <w:t xml:space="preserve">й </w:t>
      </w:r>
      <w:r>
        <w:rPr>
          <w:color w:val="423C4D"/>
          <w:w w:val="85"/>
        </w:rPr>
        <w:t xml:space="preserve">скорос </w:t>
      </w:r>
      <w:r>
        <w:rPr>
          <w:color w:val="426971"/>
          <w:w w:val="85"/>
        </w:rPr>
        <w:t xml:space="preserve">т </w:t>
      </w:r>
      <w:r>
        <w:rPr>
          <w:color w:val="464275"/>
          <w:w w:val="85"/>
        </w:rPr>
        <w:t xml:space="preserve">и </w:t>
      </w:r>
      <w:r>
        <w:rPr>
          <w:color w:val="2A4453"/>
          <w:w w:val="85"/>
        </w:rPr>
        <w:t xml:space="preserve">а </w:t>
      </w:r>
      <w:r>
        <w:rPr>
          <w:color w:val="1F1F46"/>
          <w:w w:val="85"/>
        </w:rPr>
        <w:t xml:space="preserve">е </w:t>
      </w:r>
      <w:r>
        <w:rPr>
          <w:color w:val="3E0E5F"/>
          <w:w w:val="85"/>
        </w:rPr>
        <w:t xml:space="preserve">т </w:t>
      </w:r>
      <w:r>
        <w:rPr>
          <w:color w:val="6B6771"/>
          <w:w w:val="85"/>
        </w:rPr>
        <w:t xml:space="preserve">р </w:t>
      </w:r>
      <w:r>
        <w:rPr>
          <w:color w:val="2A4453"/>
          <w:w w:val="85"/>
        </w:rPr>
        <w:t xml:space="preserve">а </w:t>
      </w:r>
      <w:r>
        <w:rPr>
          <w:color w:val="53797A"/>
          <w:w w:val="85"/>
        </w:rPr>
        <w:t xml:space="preserve">0 </w:t>
      </w:r>
      <w:r>
        <w:rPr>
          <w:color w:val="6D8677"/>
          <w:w w:val="85"/>
        </w:rPr>
        <w:t>.</w:t>
      </w:r>
      <w:r>
        <w:rPr>
          <w:color w:val="39556B"/>
          <w:w w:val="85"/>
        </w:rPr>
        <w:t xml:space="preserve">5 </w:t>
      </w:r>
      <w:r>
        <w:rPr>
          <w:color w:val="6D525F"/>
          <w:w w:val="85"/>
        </w:rPr>
        <w:t xml:space="preserve">м/ </w:t>
      </w:r>
      <w:r>
        <w:rPr>
          <w:color w:val="423C4D"/>
          <w:w w:val="85"/>
        </w:rPr>
        <w:t xml:space="preserve">с </w:t>
      </w:r>
      <w:r>
        <w:rPr>
          <w:color w:val="462353"/>
          <w:w w:val="85"/>
        </w:rPr>
        <w:t>Ра</w:t>
      </w:r>
      <w:r>
        <w:rPr>
          <w:color w:val="462353"/>
          <w:spacing w:val="1"/>
          <w:w w:val="85"/>
        </w:rPr>
        <w:t xml:space="preserve"> </w:t>
      </w:r>
      <w:r>
        <w:rPr>
          <w:color w:val="6B6771"/>
          <w:spacing w:val="-3"/>
        </w:rPr>
        <w:t>сч</w:t>
      </w:r>
      <w:r>
        <w:rPr>
          <w:color w:val="423C4D"/>
          <w:spacing w:val="-3"/>
        </w:rPr>
        <w:t>е</w:t>
      </w:r>
      <w:r>
        <w:rPr>
          <w:color w:val="6D525F"/>
          <w:spacing w:val="-3"/>
        </w:rPr>
        <w:t>т</w:t>
      </w:r>
      <w:r>
        <w:rPr>
          <w:color w:val="6D344A"/>
          <w:spacing w:val="-3"/>
        </w:rPr>
        <w:t>н</w:t>
      </w:r>
      <w:r>
        <w:rPr>
          <w:color w:val="3E0E5F"/>
          <w:spacing w:val="-3"/>
        </w:rPr>
        <w:t>ы</w:t>
      </w:r>
      <w:r>
        <w:rPr>
          <w:color w:val="6D525F"/>
          <w:spacing w:val="-3"/>
        </w:rPr>
        <w:t xml:space="preserve">й </w:t>
      </w:r>
      <w:r>
        <w:rPr>
          <w:color w:val="6D344A"/>
          <w:spacing w:val="-3"/>
        </w:rPr>
        <w:t>п</w:t>
      </w:r>
      <w:r>
        <w:rPr>
          <w:color w:val="462353"/>
          <w:spacing w:val="-3"/>
        </w:rPr>
        <w:t>р</w:t>
      </w:r>
      <w:r>
        <w:rPr>
          <w:color w:val="69423A"/>
          <w:spacing w:val="-3"/>
        </w:rPr>
        <w:t>я</w:t>
      </w:r>
      <w:r>
        <w:rPr>
          <w:color w:val="464275"/>
          <w:spacing w:val="-3"/>
        </w:rPr>
        <w:t>моу</w:t>
      </w:r>
      <w:r>
        <w:rPr>
          <w:color w:val="6D344A"/>
          <w:spacing w:val="-3"/>
        </w:rPr>
        <w:t>г</w:t>
      </w:r>
      <w:r>
        <w:rPr>
          <w:color w:val="50525E"/>
          <w:spacing w:val="-3"/>
        </w:rPr>
        <w:t>оль</w:t>
      </w:r>
      <w:r>
        <w:rPr>
          <w:color w:val="53797A"/>
          <w:spacing w:val="-3"/>
        </w:rPr>
        <w:t>н</w:t>
      </w:r>
      <w:r>
        <w:rPr>
          <w:color w:val="6D525F"/>
          <w:spacing w:val="-3"/>
        </w:rPr>
        <w:t>и</w:t>
      </w:r>
      <w:r>
        <w:rPr>
          <w:color w:val="426971"/>
          <w:spacing w:val="-3"/>
        </w:rPr>
        <w:t xml:space="preserve">к </w:t>
      </w:r>
      <w:r>
        <w:rPr>
          <w:color w:val="50525E"/>
          <w:spacing w:val="-2"/>
        </w:rPr>
        <w:t xml:space="preserve">NO: </w:t>
      </w:r>
      <w:r>
        <w:rPr>
          <w:color w:val="164A89"/>
          <w:spacing w:val="-2"/>
        </w:rPr>
        <w:t xml:space="preserve">1 </w:t>
      </w:r>
      <w:r>
        <w:rPr>
          <w:color w:val="943074"/>
          <w:spacing w:val="-2"/>
        </w:rPr>
        <w:t xml:space="preserve">. </w:t>
      </w:r>
      <w:r>
        <w:rPr>
          <w:color w:val="50525E"/>
          <w:spacing w:val="-2"/>
        </w:rPr>
        <w:t>w</w:t>
      </w:r>
      <w:r>
        <w:rPr>
          <w:color w:val="50525E"/>
          <w:spacing w:val="-1"/>
        </w:rPr>
        <w:t xml:space="preserve"> </w:t>
      </w:r>
      <w:r>
        <w:rPr>
          <w:color w:val="6D525F"/>
        </w:rPr>
        <w:t>и</w:t>
      </w:r>
      <w:r>
        <w:rPr>
          <w:color w:val="462353"/>
        </w:rPr>
        <w:t>р</w:t>
      </w:r>
      <w:r>
        <w:rPr>
          <w:color w:val="6B6771"/>
        </w:rPr>
        <w:t>,</w:t>
      </w:r>
      <w:r>
        <w:rPr>
          <w:color w:val="6F2563"/>
        </w:rPr>
        <w:t>1</w:t>
      </w:r>
      <w:r>
        <w:rPr>
          <w:color w:val="2B2A6B"/>
        </w:rPr>
        <w:t>н</w:t>
      </w:r>
      <w:r>
        <w:rPr>
          <w:color w:val="50525E"/>
        </w:rPr>
        <w:t>а 5-0</w:t>
      </w:r>
      <w:r>
        <w:rPr>
          <w:color w:val="53797A"/>
        </w:rPr>
        <w:t xml:space="preserve">0 </w:t>
      </w:r>
      <w:r>
        <w:rPr>
          <w:color w:val="6D525F"/>
        </w:rPr>
        <w:t xml:space="preserve">м </w:t>
      </w:r>
      <w:r>
        <w:rPr>
          <w:color w:val="888E6D"/>
        </w:rPr>
        <w:t xml:space="preserve">. </w:t>
      </w:r>
      <w:r>
        <w:rPr>
          <w:color w:val="2A4453"/>
        </w:rPr>
        <w:t>в</w:t>
      </w:r>
      <w:r>
        <w:rPr>
          <w:color w:val="3E0E5F"/>
        </w:rPr>
        <w:t>ы</w:t>
      </w:r>
      <w:r>
        <w:rPr>
          <w:color w:val="50525E"/>
        </w:rPr>
        <w:t>сот</w:t>
      </w:r>
      <w:r>
        <w:rPr>
          <w:color w:val="2A4453"/>
        </w:rPr>
        <w:t xml:space="preserve">а </w:t>
      </w:r>
      <w:r>
        <w:rPr>
          <w:color w:val="39556B"/>
        </w:rPr>
        <w:t>5</w:t>
      </w:r>
      <w:r>
        <w:rPr>
          <w:color w:val="6D525F"/>
        </w:rPr>
        <w:t>0</w:t>
      </w:r>
      <w:r>
        <w:rPr>
          <w:color w:val="464275"/>
        </w:rPr>
        <w:t xml:space="preserve">0 </w:t>
      </w:r>
      <w:r>
        <w:rPr>
          <w:color w:val="53797A"/>
        </w:rPr>
        <w:t>м</w:t>
      </w:r>
      <w:r>
        <w:rPr>
          <w:color w:val="888E6D"/>
        </w:rPr>
        <w:t xml:space="preserve">. </w:t>
      </w:r>
      <w:r>
        <w:rPr>
          <w:color w:val="464275"/>
        </w:rPr>
        <w:t>ша</w:t>
      </w:r>
      <w:r>
        <w:rPr>
          <w:color w:val="6D344A"/>
        </w:rPr>
        <w:t>г</w:t>
      </w:r>
      <w:r>
        <w:rPr>
          <w:color w:val="6D344A"/>
          <w:spacing w:val="1"/>
        </w:rPr>
        <w:t xml:space="preserve"> </w:t>
      </w:r>
      <w:r>
        <w:rPr>
          <w:color w:val="6B6771"/>
        </w:rPr>
        <w:t>р</w:t>
      </w:r>
      <w:r>
        <w:rPr>
          <w:color w:val="2A4453"/>
        </w:rPr>
        <w:t>ас</w:t>
      </w:r>
      <w:r>
        <w:rPr>
          <w:color w:val="3E0E5F"/>
        </w:rPr>
        <w:t>ч</w:t>
      </w:r>
      <w:r>
        <w:rPr>
          <w:color w:val="1F1F46"/>
        </w:rPr>
        <w:t>е</w:t>
      </w:r>
      <w:r>
        <w:rPr>
          <w:color w:val="3E0E5F"/>
        </w:rPr>
        <w:t>т</w:t>
      </w:r>
      <w:r>
        <w:rPr>
          <w:color w:val="6D344A"/>
        </w:rPr>
        <w:t>н</w:t>
      </w:r>
      <w:r>
        <w:rPr>
          <w:color w:val="50525E"/>
        </w:rPr>
        <w:t>ой</w:t>
      </w:r>
      <w:r>
        <w:rPr>
          <w:color w:val="50525E"/>
          <w:spacing w:val="1"/>
        </w:rPr>
        <w:t xml:space="preserve"> </w:t>
      </w:r>
      <w:r>
        <w:rPr>
          <w:color w:val="39556B"/>
        </w:rPr>
        <w:t>с</w:t>
      </w:r>
      <w:r>
        <w:rPr>
          <w:color w:val="423C4D"/>
        </w:rPr>
        <w:t>е</w:t>
      </w:r>
      <w:r>
        <w:rPr>
          <w:color w:val="2B2A6B"/>
        </w:rPr>
        <w:t>т</w:t>
      </w:r>
      <w:r>
        <w:rPr>
          <w:color w:val="50525E"/>
        </w:rPr>
        <w:t>к</w:t>
      </w:r>
      <w:r>
        <w:rPr>
          <w:color w:val="6B6771"/>
        </w:rPr>
        <w:t>,</w:t>
      </w:r>
      <w:r>
        <w:rPr>
          <w:color w:val="6F2563"/>
        </w:rPr>
        <w:t>1</w:t>
      </w:r>
      <w:r>
        <w:rPr>
          <w:color w:val="164A89"/>
        </w:rPr>
        <w:t>1</w:t>
      </w:r>
      <w:r>
        <w:rPr>
          <w:color w:val="53797A"/>
        </w:rPr>
        <w:t>0</w:t>
      </w:r>
      <w:r>
        <w:rPr>
          <w:color w:val="53797A"/>
          <w:spacing w:val="1"/>
        </w:rPr>
        <w:t xml:space="preserve"> </w:t>
      </w:r>
      <w:r>
        <w:rPr>
          <w:color w:val="53797A"/>
        </w:rPr>
        <w:t>м</w:t>
      </w:r>
      <w:r>
        <w:rPr>
          <w:color w:val="888E6D"/>
        </w:rPr>
        <w:t>.</w:t>
      </w:r>
      <w:r>
        <w:rPr>
          <w:color w:val="888E6D"/>
          <w:spacing w:val="1"/>
        </w:rPr>
        <w:t xml:space="preserve"> </w:t>
      </w:r>
      <w:r>
        <w:rPr>
          <w:color w:val="5D3874"/>
        </w:rPr>
        <w:t>к</w:t>
      </w:r>
      <w:r>
        <w:rPr>
          <w:color w:val="50525E"/>
        </w:rPr>
        <w:t>ол</w:t>
      </w:r>
      <w:r>
        <w:rPr>
          <w:color w:val="6D525F"/>
        </w:rPr>
        <w:t>ич</w:t>
      </w:r>
      <w:r>
        <w:rPr>
          <w:color w:val="50525E"/>
        </w:rPr>
        <w:t>ест</w:t>
      </w:r>
      <w:r>
        <w:rPr>
          <w:color w:val="2A4453"/>
        </w:rPr>
        <w:t>во</w:t>
      </w:r>
      <w:r>
        <w:rPr>
          <w:color w:val="2A4453"/>
          <w:spacing w:val="-57"/>
        </w:rPr>
        <w:t xml:space="preserve"> </w:t>
      </w:r>
      <w:r>
        <w:rPr>
          <w:color w:val="426971"/>
        </w:rPr>
        <w:t>р</w:t>
      </w:r>
      <w:r>
        <w:rPr>
          <w:color w:val="462353"/>
        </w:rPr>
        <w:t>а</w:t>
      </w:r>
      <w:r>
        <w:rPr>
          <w:color w:val="426971"/>
        </w:rPr>
        <w:t>сч</w:t>
      </w:r>
      <w:r>
        <w:rPr>
          <w:color w:val="423C4D"/>
        </w:rPr>
        <w:t>е</w:t>
      </w:r>
      <w:r>
        <w:rPr>
          <w:color w:val="6D525F"/>
        </w:rPr>
        <w:t>т</w:t>
      </w:r>
      <w:r>
        <w:rPr>
          <w:color w:val="53797A"/>
        </w:rPr>
        <w:t>н</w:t>
      </w:r>
      <w:r>
        <w:rPr>
          <w:color w:val="6D525F"/>
        </w:rPr>
        <w:t>ы</w:t>
      </w:r>
      <w:r>
        <w:rPr>
          <w:color w:val="4F6D92"/>
        </w:rPr>
        <w:t xml:space="preserve">х </w:t>
      </w:r>
      <w:r>
        <w:rPr>
          <w:color w:val="50525E"/>
        </w:rPr>
        <w:t xml:space="preserve">точек 5 </w:t>
      </w:r>
      <w:r>
        <w:rPr>
          <w:color w:val="6D8677"/>
        </w:rPr>
        <w:t>1•</w:t>
      </w:r>
      <w:r>
        <w:rPr>
          <w:color w:val="50525E"/>
        </w:rPr>
        <w:t xml:space="preserve">5 </w:t>
      </w:r>
      <w:r>
        <w:rPr>
          <w:color w:val="6D8677"/>
        </w:rPr>
        <w:t xml:space="preserve">1 </w:t>
      </w:r>
      <w:r>
        <w:rPr>
          <w:color w:val="462353"/>
        </w:rPr>
        <w:t>Ра</w:t>
      </w:r>
      <w:r>
        <w:rPr>
          <w:color w:val="6B6771"/>
        </w:rPr>
        <w:t>сч</w:t>
      </w:r>
      <w:r>
        <w:rPr>
          <w:color w:val="423C4D"/>
        </w:rPr>
        <w:t xml:space="preserve">ѐт </w:t>
      </w:r>
      <w:r>
        <w:rPr>
          <w:color w:val="53797A"/>
        </w:rPr>
        <w:t>н</w:t>
      </w:r>
      <w:r>
        <w:rPr>
          <w:color w:val="462353"/>
        </w:rPr>
        <w:t>а</w:t>
      </w:r>
      <w:r>
        <w:rPr>
          <w:color w:val="462353"/>
          <w:spacing w:val="1"/>
        </w:rPr>
        <w:t xml:space="preserve"> </w:t>
      </w:r>
      <w:r>
        <w:rPr>
          <w:color w:val="39556B"/>
        </w:rPr>
        <w:t>сущ</w:t>
      </w:r>
      <w:r>
        <w:rPr>
          <w:color w:val="1F1F46"/>
        </w:rPr>
        <w:t>е</w:t>
      </w:r>
      <w:r>
        <w:rPr>
          <w:color w:val="423C4D"/>
        </w:rPr>
        <w:t>ству</w:t>
      </w:r>
      <w:r>
        <w:rPr>
          <w:color w:val="39556B"/>
        </w:rPr>
        <w:t>ющ</w:t>
      </w:r>
      <w:r>
        <w:rPr>
          <w:color w:val="423C4D"/>
        </w:rPr>
        <w:t>е</w:t>
      </w:r>
      <w:r>
        <w:rPr>
          <w:color w:val="1F1F46"/>
        </w:rPr>
        <w:t>е</w:t>
      </w:r>
      <w:r>
        <w:rPr>
          <w:color w:val="1F1F46"/>
          <w:spacing w:val="-8"/>
        </w:rPr>
        <w:t xml:space="preserve"> </w:t>
      </w:r>
      <w:r>
        <w:rPr>
          <w:color w:val="53797A"/>
        </w:rPr>
        <w:t>п</w:t>
      </w:r>
      <w:r>
        <w:rPr>
          <w:color w:val="50525E"/>
        </w:rPr>
        <w:t>оло</w:t>
      </w:r>
      <w:r>
        <w:rPr>
          <w:color w:val="5D3874"/>
        </w:rPr>
        <w:t>ж</w:t>
      </w:r>
      <w:r>
        <w:rPr>
          <w:color w:val="50525E"/>
        </w:rPr>
        <w:t>е</w:t>
      </w:r>
      <w:r>
        <w:rPr>
          <w:color w:val="6D344A"/>
        </w:rPr>
        <w:t>н</w:t>
      </w:r>
      <w:r>
        <w:rPr>
          <w:color w:val="464275"/>
        </w:rPr>
        <w:t>и</w:t>
      </w:r>
      <w:r>
        <w:rPr>
          <w:color w:val="423C4D"/>
        </w:rPr>
        <w:t>е</w:t>
      </w:r>
      <w:r>
        <w:rPr>
          <w:color w:val="880738"/>
        </w:rPr>
        <w:t>.</w:t>
      </w:r>
    </w:p>
    <w:p w:rsidR="00CC1ECE" w:rsidRDefault="00CC1ECE">
      <w:pPr>
        <w:jc w:val="both"/>
        <w:sectPr w:rsidR="00CC1ECE">
          <w:pgSz w:w="11920" w:h="16860"/>
          <w:pgMar w:top="1580" w:right="640" w:bottom="280" w:left="1500" w:header="720" w:footer="720" w:gutter="0"/>
          <w:cols w:space="720"/>
        </w:sectPr>
      </w:pPr>
    </w:p>
    <w:p w:rsidR="00CC1ECE" w:rsidRDefault="00513E98" w:rsidP="00513E98">
      <w:pPr>
        <w:pStyle w:val="a4"/>
        <w:numPr>
          <w:ilvl w:val="0"/>
          <w:numId w:val="54"/>
        </w:numPr>
        <w:tabs>
          <w:tab w:val="left" w:pos="462"/>
        </w:tabs>
        <w:spacing w:before="71"/>
        <w:ind w:left="461" w:hanging="258"/>
        <w:jc w:val="left"/>
        <w:rPr>
          <w:b/>
          <w:sz w:val="24"/>
        </w:rPr>
      </w:pPr>
      <w:r>
        <w:rPr>
          <w:b/>
          <w:sz w:val="24"/>
        </w:rPr>
        <w:lastRenderedPageBreak/>
        <w:t>Определение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размеров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санитарно-защитной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зоны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(СЗЗ).</w:t>
      </w:r>
    </w:p>
    <w:p w:rsidR="00CC1ECE" w:rsidRDefault="00513E98">
      <w:pPr>
        <w:pStyle w:val="a3"/>
        <w:spacing w:before="77"/>
        <w:ind w:left="204" w:firstLine="705"/>
      </w:pPr>
      <w:r>
        <w:t>Рассматриваемый</w:t>
      </w:r>
      <w:r>
        <w:rPr>
          <w:spacing w:val="53"/>
        </w:rPr>
        <w:t xml:space="preserve"> </w:t>
      </w:r>
      <w:r>
        <w:t>объект</w:t>
      </w:r>
      <w:r>
        <w:rPr>
          <w:spacing w:val="53"/>
        </w:rPr>
        <w:t xml:space="preserve"> </w:t>
      </w:r>
      <w:r>
        <w:t>будет</w:t>
      </w:r>
      <w:r>
        <w:rPr>
          <w:spacing w:val="53"/>
        </w:rPr>
        <w:t xml:space="preserve"> </w:t>
      </w:r>
      <w:r>
        <w:t>расположен</w:t>
      </w:r>
      <w:r>
        <w:rPr>
          <w:spacing w:val="56"/>
        </w:rPr>
        <w:t xml:space="preserve"> </w:t>
      </w:r>
      <w:r>
        <w:t>по</w:t>
      </w:r>
      <w:r>
        <w:rPr>
          <w:spacing w:val="53"/>
        </w:rPr>
        <w:t xml:space="preserve"> </w:t>
      </w:r>
      <w:r>
        <w:t>адресу:</w:t>
      </w:r>
      <w:r>
        <w:rPr>
          <w:spacing w:val="53"/>
        </w:rPr>
        <w:t xml:space="preserve"> </w:t>
      </w:r>
      <w:r>
        <w:t>г.Алматы,</w:t>
      </w:r>
      <w:r>
        <w:rPr>
          <w:spacing w:val="52"/>
        </w:rPr>
        <w:t xml:space="preserve"> </w:t>
      </w:r>
      <w:r>
        <w:t>Бостандыкский</w:t>
      </w:r>
      <w:r>
        <w:rPr>
          <w:spacing w:val="-57"/>
        </w:rPr>
        <w:t xml:space="preserve"> </w:t>
      </w:r>
      <w:r>
        <w:t>район,</w:t>
      </w:r>
      <w:r>
        <w:rPr>
          <w:spacing w:val="1"/>
        </w:rPr>
        <w:t xml:space="preserve"> </w:t>
      </w:r>
      <w:r>
        <w:t>ул.Тепличная, 13</w:t>
      </w:r>
      <w:r>
        <w:rPr>
          <w:spacing w:val="4"/>
        </w:rPr>
        <w:t xml:space="preserve"> </w:t>
      </w:r>
      <w:r>
        <w:t>«А».</w:t>
      </w:r>
    </w:p>
    <w:p w:rsidR="00CC1ECE" w:rsidRDefault="00513E98">
      <w:pPr>
        <w:pStyle w:val="a3"/>
        <w:spacing w:before="3"/>
        <w:ind w:left="912"/>
      </w:pPr>
      <w:r>
        <w:t>Окружение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сторонам</w:t>
      </w:r>
      <w:r>
        <w:rPr>
          <w:spacing w:val="-4"/>
        </w:rPr>
        <w:t xml:space="preserve"> </w:t>
      </w:r>
      <w:r>
        <w:t>света:</w:t>
      </w:r>
    </w:p>
    <w:p w:rsidR="00CC1ECE" w:rsidRDefault="00513E98" w:rsidP="00513E98">
      <w:pPr>
        <w:pStyle w:val="a4"/>
        <w:numPr>
          <w:ilvl w:val="1"/>
          <w:numId w:val="54"/>
        </w:numPr>
        <w:tabs>
          <w:tab w:val="left" w:pos="1195"/>
          <w:tab w:val="left" w:pos="1196"/>
        </w:tabs>
        <w:spacing w:before="81"/>
        <w:rPr>
          <w:sz w:val="24"/>
        </w:rPr>
      </w:pPr>
      <w:r>
        <w:rPr>
          <w:sz w:val="24"/>
        </w:rPr>
        <w:t>север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земли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2"/>
          <w:sz w:val="24"/>
        </w:rPr>
        <w:t xml:space="preserve"> </w:t>
      </w:r>
      <w:r>
        <w:rPr>
          <w:sz w:val="24"/>
        </w:rPr>
        <w:t>пользования;</w:t>
      </w:r>
    </w:p>
    <w:p w:rsidR="00CC1ECE" w:rsidRDefault="00513E98" w:rsidP="00513E98">
      <w:pPr>
        <w:pStyle w:val="a4"/>
        <w:numPr>
          <w:ilvl w:val="1"/>
          <w:numId w:val="54"/>
        </w:numPr>
        <w:tabs>
          <w:tab w:val="left" w:pos="1195"/>
          <w:tab w:val="left" w:pos="1196"/>
        </w:tabs>
        <w:spacing w:before="84"/>
        <w:rPr>
          <w:sz w:val="24"/>
        </w:rPr>
      </w:pPr>
      <w:r>
        <w:rPr>
          <w:sz w:val="24"/>
        </w:rPr>
        <w:t>юг</w:t>
      </w:r>
      <w:r>
        <w:rPr>
          <w:spacing w:val="-2"/>
          <w:sz w:val="24"/>
        </w:rPr>
        <w:t xml:space="preserve"> </w:t>
      </w:r>
      <w:r>
        <w:rPr>
          <w:sz w:val="24"/>
        </w:rPr>
        <w:t>– ул.Акжол;</w:t>
      </w:r>
    </w:p>
    <w:p w:rsidR="00CC1ECE" w:rsidRDefault="00513E98" w:rsidP="00513E98">
      <w:pPr>
        <w:pStyle w:val="a4"/>
        <w:numPr>
          <w:ilvl w:val="1"/>
          <w:numId w:val="54"/>
        </w:numPr>
        <w:tabs>
          <w:tab w:val="left" w:pos="1195"/>
          <w:tab w:val="left" w:pos="1196"/>
        </w:tabs>
        <w:spacing w:before="84"/>
        <w:rPr>
          <w:sz w:val="24"/>
        </w:rPr>
      </w:pPr>
      <w:r>
        <w:rPr>
          <w:sz w:val="24"/>
        </w:rPr>
        <w:t>восток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ул.Ж.Сайна</w:t>
      </w:r>
      <w:r>
        <w:rPr>
          <w:spacing w:val="-3"/>
          <w:sz w:val="24"/>
        </w:rPr>
        <w:t xml:space="preserve"> </w:t>
      </w:r>
      <w:r>
        <w:rPr>
          <w:sz w:val="24"/>
        </w:rPr>
        <w:t>далее;</w:t>
      </w:r>
    </w:p>
    <w:p w:rsidR="00CC1ECE" w:rsidRDefault="00513E98" w:rsidP="00513E98">
      <w:pPr>
        <w:pStyle w:val="a4"/>
        <w:numPr>
          <w:ilvl w:val="1"/>
          <w:numId w:val="54"/>
        </w:numPr>
        <w:tabs>
          <w:tab w:val="left" w:pos="1195"/>
          <w:tab w:val="left" w:pos="1196"/>
        </w:tabs>
        <w:spacing w:before="84"/>
        <w:rPr>
          <w:sz w:val="24"/>
        </w:rPr>
      </w:pPr>
      <w:r>
        <w:rPr>
          <w:sz w:val="24"/>
        </w:rPr>
        <w:t>запад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color w:val="333333"/>
          <w:sz w:val="24"/>
        </w:rPr>
        <w:t>ПС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№167А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"Мамыр"</w:t>
      </w:r>
      <w:r>
        <w:rPr>
          <w:sz w:val="24"/>
        </w:rPr>
        <w:t>.</w:t>
      </w:r>
    </w:p>
    <w:p w:rsidR="00CC1ECE" w:rsidRDefault="00513E98">
      <w:pPr>
        <w:spacing w:before="96"/>
        <w:ind w:left="912"/>
        <w:rPr>
          <w:b/>
          <w:sz w:val="24"/>
        </w:rPr>
      </w:pPr>
      <w:r>
        <w:rPr>
          <w:b/>
          <w:sz w:val="24"/>
          <w:u w:val="thick"/>
        </w:rPr>
        <w:t>Период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эксплуатации</w:t>
      </w:r>
    </w:p>
    <w:p w:rsidR="00CC1ECE" w:rsidRDefault="00513E98">
      <w:pPr>
        <w:pStyle w:val="a3"/>
        <w:spacing w:before="72"/>
        <w:ind w:left="204" w:right="103" w:firstLine="705"/>
        <w:jc w:val="both"/>
      </w:pPr>
      <w:r>
        <w:t>Проектируемый</w:t>
      </w:r>
      <w:r>
        <w:rPr>
          <w:spacing w:val="1"/>
        </w:rPr>
        <w:t xml:space="preserve"> </w:t>
      </w:r>
      <w:r>
        <w:t>объект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производственным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классифицируется,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объект IV</w:t>
      </w:r>
      <w:r>
        <w:rPr>
          <w:spacing w:val="-2"/>
        </w:rPr>
        <w:t xml:space="preserve"> </w:t>
      </w:r>
      <w:r>
        <w:t>категории,</w:t>
      </w:r>
      <w:r>
        <w:rPr>
          <w:spacing w:val="-2"/>
        </w:rPr>
        <w:t xml:space="preserve"> </w:t>
      </w:r>
      <w:r>
        <w:t>согласно</w:t>
      </w:r>
      <w:r>
        <w:rPr>
          <w:spacing w:val="-1"/>
        </w:rPr>
        <w:t xml:space="preserve"> </w:t>
      </w:r>
      <w:r>
        <w:t>пункту</w:t>
      </w:r>
      <w:r>
        <w:rPr>
          <w:spacing w:val="-6"/>
        </w:rPr>
        <w:t xml:space="preserve"> </w:t>
      </w:r>
      <w:r>
        <w:t>1.1.</w:t>
      </w:r>
      <w:r>
        <w:rPr>
          <w:spacing w:val="-1"/>
        </w:rPr>
        <w:t xml:space="preserve"> </w:t>
      </w:r>
      <w:r>
        <w:t>статьи</w:t>
      </w:r>
      <w:r>
        <w:rPr>
          <w:spacing w:val="-2"/>
        </w:rPr>
        <w:t xml:space="preserve"> </w:t>
      </w:r>
      <w:r>
        <w:t>40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71 «Экологического</w:t>
      </w:r>
      <w:r>
        <w:rPr>
          <w:spacing w:val="-1"/>
        </w:rPr>
        <w:t xml:space="preserve"> </w:t>
      </w:r>
      <w:r>
        <w:t>кодекса</w:t>
      </w:r>
      <w:r>
        <w:rPr>
          <w:spacing w:val="-2"/>
        </w:rPr>
        <w:t xml:space="preserve"> </w:t>
      </w:r>
      <w:r>
        <w:t>РК».</w:t>
      </w:r>
    </w:p>
    <w:p w:rsidR="00CC1ECE" w:rsidRDefault="00513E98">
      <w:pPr>
        <w:pStyle w:val="a3"/>
        <w:spacing w:before="7" w:line="237" w:lineRule="auto"/>
        <w:ind w:left="204" w:right="100" w:firstLine="705"/>
        <w:jc w:val="both"/>
      </w:pPr>
      <w:r>
        <w:t>Класс санитарной опасности</w:t>
      </w:r>
      <w:r>
        <w:rPr>
          <w:spacing w:val="1"/>
        </w:rPr>
        <w:t xml:space="preserve"> </w:t>
      </w:r>
      <w:r>
        <w:t>– не классифицируется, так как объект не является</w:t>
      </w:r>
      <w:r>
        <w:rPr>
          <w:spacing w:val="1"/>
        </w:rPr>
        <w:t xml:space="preserve"> </w:t>
      </w:r>
      <w:r>
        <w:t>производственным.</w:t>
      </w:r>
    </w:p>
    <w:p w:rsidR="00CC1ECE" w:rsidRDefault="00513E98">
      <w:pPr>
        <w:pStyle w:val="a3"/>
        <w:spacing w:before="7"/>
        <w:ind w:left="204" w:right="100" w:firstLine="705"/>
        <w:jc w:val="both"/>
      </w:pPr>
      <w:r>
        <w:t>В соответствии с массой и видовым составом выбрасывае</w:t>
      </w:r>
      <w:r>
        <w:t>мых вредных веществ в</w:t>
      </w:r>
      <w:r>
        <w:rPr>
          <w:spacing w:val="1"/>
        </w:rPr>
        <w:t xml:space="preserve"> </w:t>
      </w:r>
      <w:r>
        <w:t>атмосферу</w:t>
      </w:r>
      <w:r>
        <w:rPr>
          <w:spacing w:val="-6"/>
        </w:rPr>
        <w:t xml:space="preserve"> </w:t>
      </w:r>
      <w:r>
        <w:t>(КОП) –</w:t>
      </w:r>
      <w:r>
        <w:rPr>
          <w:spacing w:val="2"/>
        </w:rPr>
        <w:t xml:space="preserve"> </w:t>
      </w:r>
      <w:r>
        <w:t>IV.</w:t>
      </w:r>
    </w:p>
    <w:p w:rsidR="00CC1ECE" w:rsidRDefault="00513E98">
      <w:pPr>
        <w:spacing w:before="12"/>
        <w:ind w:left="912"/>
        <w:jc w:val="both"/>
        <w:rPr>
          <w:b/>
          <w:sz w:val="24"/>
        </w:rPr>
      </w:pPr>
      <w:r>
        <w:rPr>
          <w:b/>
          <w:sz w:val="24"/>
          <w:u w:val="thick"/>
        </w:rPr>
        <w:t>Период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строительства</w:t>
      </w:r>
    </w:p>
    <w:p w:rsidR="00CC1ECE" w:rsidRDefault="00513E98">
      <w:pPr>
        <w:pStyle w:val="a3"/>
        <w:spacing w:before="74"/>
        <w:ind w:left="912"/>
        <w:jc w:val="both"/>
      </w:pPr>
      <w:r>
        <w:t>Санитарно-защитная</w:t>
      </w:r>
      <w:r>
        <w:rPr>
          <w:spacing w:val="-5"/>
        </w:rPr>
        <w:t xml:space="preserve"> </w:t>
      </w:r>
      <w:r>
        <w:t>зона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период</w:t>
      </w:r>
      <w:r>
        <w:rPr>
          <w:spacing w:val="-4"/>
        </w:rPr>
        <w:t xml:space="preserve"> </w:t>
      </w:r>
      <w:r>
        <w:t>строительства</w:t>
      </w:r>
      <w:r>
        <w:rPr>
          <w:spacing w:val="-6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устанавливается.</w:t>
      </w:r>
    </w:p>
    <w:p w:rsidR="00CC1ECE" w:rsidRDefault="00513E98">
      <w:pPr>
        <w:pStyle w:val="a3"/>
        <w:spacing w:before="82"/>
        <w:ind w:left="204" w:right="207" w:firstLine="705"/>
        <w:jc w:val="both"/>
      </w:pPr>
      <w:r>
        <w:t>Строительные работы относятся к видам деятельности, не относящимся к классам</w:t>
      </w:r>
      <w:r>
        <w:rPr>
          <w:spacing w:val="1"/>
        </w:rPr>
        <w:t xml:space="preserve"> </w:t>
      </w:r>
      <w:r>
        <w:t>опасности,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санитарной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производственных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классифицируются,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объект</w:t>
      </w:r>
      <w:r>
        <w:rPr>
          <w:spacing w:val="2"/>
        </w:rPr>
        <w:t xml:space="preserve"> </w:t>
      </w:r>
      <w:r>
        <w:t>IV</w:t>
      </w:r>
      <w:r>
        <w:rPr>
          <w:spacing w:val="-2"/>
        </w:rPr>
        <w:t xml:space="preserve"> </w:t>
      </w:r>
      <w:r>
        <w:t>категории,</w:t>
      </w:r>
      <w:r>
        <w:rPr>
          <w:spacing w:val="-1"/>
        </w:rPr>
        <w:t xml:space="preserve"> </w:t>
      </w:r>
      <w:r>
        <w:t>согласно пункту</w:t>
      </w:r>
      <w:r>
        <w:rPr>
          <w:spacing w:val="-6"/>
        </w:rPr>
        <w:t xml:space="preserve"> </w:t>
      </w:r>
      <w:r>
        <w:t>1.1.</w:t>
      </w:r>
      <w:r>
        <w:rPr>
          <w:spacing w:val="-1"/>
        </w:rPr>
        <w:t xml:space="preserve"> </w:t>
      </w:r>
      <w:r>
        <w:t>статьи 40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71</w:t>
      </w:r>
    </w:p>
    <w:p w:rsidR="00CC1ECE" w:rsidRDefault="00513E98">
      <w:pPr>
        <w:pStyle w:val="a3"/>
        <w:spacing w:before="5"/>
        <w:ind w:left="204"/>
        <w:jc w:val="both"/>
      </w:pPr>
      <w:r>
        <w:t>«Экологического</w:t>
      </w:r>
      <w:r>
        <w:rPr>
          <w:spacing w:val="-4"/>
        </w:rPr>
        <w:t xml:space="preserve"> </w:t>
      </w:r>
      <w:r>
        <w:t>кодекса</w:t>
      </w:r>
      <w:r>
        <w:rPr>
          <w:spacing w:val="-3"/>
        </w:rPr>
        <w:t xml:space="preserve"> </w:t>
      </w:r>
      <w:r>
        <w:t>РК».</w:t>
      </w:r>
    </w:p>
    <w:p w:rsidR="00CC1ECE" w:rsidRDefault="00513E98">
      <w:pPr>
        <w:pStyle w:val="a3"/>
        <w:tabs>
          <w:tab w:val="left" w:pos="1737"/>
          <w:tab w:val="left" w:pos="3149"/>
          <w:tab w:val="left" w:pos="4434"/>
          <w:tab w:val="left" w:pos="4782"/>
          <w:tab w:val="left" w:pos="5247"/>
          <w:tab w:val="left" w:pos="7425"/>
          <w:tab w:val="left" w:pos="8243"/>
        </w:tabs>
        <w:spacing w:before="84"/>
        <w:ind w:left="204" w:right="240" w:firstLine="705"/>
      </w:pPr>
      <w:r>
        <w:t>Класс</w:t>
      </w:r>
      <w:r>
        <w:tab/>
        <w:t>санитарной</w:t>
      </w:r>
      <w:r>
        <w:tab/>
        <w:t>опасности</w:t>
      </w:r>
      <w:r>
        <w:tab/>
        <w:t>–</w:t>
      </w:r>
      <w:r>
        <w:tab/>
        <w:t>не</w:t>
      </w:r>
      <w:r>
        <w:tab/>
        <w:t>классифицируется,</w:t>
      </w:r>
      <w:r>
        <w:tab/>
        <w:t>ввиду</w:t>
      </w:r>
      <w:r>
        <w:tab/>
      </w:r>
      <w:r>
        <w:rPr>
          <w:spacing w:val="-3"/>
        </w:rPr>
        <w:t>временности</w:t>
      </w:r>
      <w:r>
        <w:rPr>
          <w:spacing w:val="-57"/>
        </w:rPr>
        <w:t xml:space="preserve"> </w:t>
      </w:r>
      <w:r>
        <w:t>производства</w:t>
      </w:r>
      <w:r>
        <w:rPr>
          <w:spacing w:val="-3"/>
        </w:rPr>
        <w:t xml:space="preserve"> </w:t>
      </w:r>
      <w:r>
        <w:t>строительных</w:t>
      </w:r>
      <w:r>
        <w:rPr>
          <w:spacing w:val="5"/>
        </w:rPr>
        <w:t xml:space="preserve"> </w:t>
      </w:r>
      <w:r>
        <w:t>работ;</w:t>
      </w:r>
    </w:p>
    <w:p w:rsidR="00CC1ECE" w:rsidRDefault="00513E98">
      <w:pPr>
        <w:pStyle w:val="a3"/>
        <w:spacing w:before="7" w:line="237" w:lineRule="auto"/>
        <w:ind w:left="204" w:firstLine="705"/>
      </w:pPr>
      <w:r>
        <w:t>В</w:t>
      </w:r>
      <w:r>
        <w:rPr>
          <w:spacing w:val="33"/>
        </w:rPr>
        <w:t xml:space="preserve"> </w:t>
      </w:r>
      <w:r>
        <w:t>соответствии</w:t>
      </w:r>
      <w:r>
        <w:rPr>
          <w:spacing w:val="37"/>
        </w:rPr>
        <w:t xml:space="preserve"> </w:t>
      </w:r>
      <w:r>
        <w:t>с</w:t>
      </w:r>
      <w:r>
        <w:rPr>
          <w:spacing w:val="34"/>
        </w:rPr>
        <w:t xml:space="preserve"> </w:t>
      </w:r>
      <w:r>
        <w:t>ма</w:t>
      </w:r>
      <w:r>
        <w:t>ссой</w:t>
      </w:r>
      <w:r>
        <w:rPr>
          <w:spacing w:val="37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видовым</w:t>
      </w:r>
      <w:r>
        <w:rPr>
          <w:spacing w:val="35"/>
        </w:rPr>
        <w:t xml:space="preserve"> </w:t>
      </w:r>
      <w:r>
        <w:t>составом</w:t>
      </w:r>
      <w:r>
        <w:rPr>
          <w:spacing w:val="35"/>
        </w:rPr>
        <w:t xml:space="preserve"> </w:t>
      </w:r>
      <w:r>
        <w:t>выбрасываемых</w:t>
      </w:r>
      <w:r>
        <w:rPr>
          <w:spacing w:val="36"/>
        </w:rPr>
        <w:t xml:space="preserve"> </w:t>
      </w:r>
      <w:r>
        <w:t>вредных</w:t>
      </w:r>
      <w:r>
        <w:rPr>
          <w:spacing w:val="35"/>
        </w:rPr>
        <w:t xml:space="preserve"> </w:t>
      </w:r>
      <w:r>
        <w:t>веществ</w:t>
      </w:r>
      <w:r>
        <w:rPr>
          <w:spacing w:val="34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атмосферу</w:t>
      </w:r>
      <w:r>
        <w:rPr>
          <w:spacing w:val="-6"/>
        </w:rPr>
        <w:t xml:space="preserve"> </w:t>
      </w:r>
      <w:r>
        <w:t>(КОП) –</w:t>
      </w:r>
      <w:r>
        <w:rPr>
          <w:spacing w:val="2"/>
        </w:rPr>
        <w:t xml:space="preserve"> </w:t>
      </w:r>
      <w:r>
        <w:t>IV.</w:t>
      </w:r>
    </w:p>
    <w:p w:rsidR="00CC1ECE" w:rsidRDefault="00CC1ECE">
      <w:pPr>
        <w:spacing w:line="237" w:lineRule="auto"/>
        <w:sectPr w:rsidR="00CC1ECE">
          <w:pgSz w:w="11920" w:h="16860"/>
          <w:pgMar w:top="1060" w:right="640" w:bottom="280" w:left="150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  <w:r w:rsidRPr="00CC1ECE">
        <w:lastRenderedPageBreak/>
        <w:pict>
          <v:line id="_x0000_s8021" style="position:absolute;z-index:-33780736;mso-position-horizontal-relative:page;mso-position-vertical-relative:page" from="629.85pt,262.95pt" to="629.85pt,274.25pt" strokeweight=".72pt">
            <w10:wrap anchorx="page" anchory="page"/>
          </v:line>
        </w:pict>
      </w:r>
      <w:r w:rsidRPr="00CC1ECE">
        <w:pict>
          <v:line id="_x0000_s8020" style="position:absolute;z-index:-33780224;mso-position-horizontal-relative:page;mso-position-vertical-relative:page" from="629.85pt,284.8pt" to="629.85pt,296.1pt" strokeweight=".72pt">
            <w10:wrap anchorx="page" anchory="page"/>
          </v:line>
        </w:pict>
      </w:r>
      <w:r w:rsidRPr="00CC1ECE">
        <w:pict>
          <v:line id="_x0000_s8019" style="position:absolute;z-index:-33779712;mso-position-horizontal-relative:page;mso-position-vertical-relative:page" from="629.85pt,306.65pt" to="629.85pt,317.95pt" strokeweight=".72pt">
            <w10:wrap anchorx="page" anchory="page"/>
          </v:line>
        </w:pict>
      </w:r>
      <w:r w:rsidRPr="00CC1ECE">
        <w:pict>
          <v:line id="_x0000_s8018" style="position:absolute;z-index:-33779200;mso-position-horizontal-relative:page;mso-position-vertical-relative:page" from="629.85pt,328.5pt" to="629.85pt,339.8pt" strokeweight=".72pt">
            <w10:wrap anchorx="page" anchory="page"/>
          </v:line>
        </w:pict>
      </w:r>
      <w:r w:rsidRPr="00CC1ECE">
        <w:pict>
          <v:line id="_x0000_s8017" style="position:absolute;z-index:-33778688;mso-position-horizontal-relative:page;mso-position-vertical-relative:page" from="629.85pt,350.35pt" to="629.85pt,361.65pt" strokeweight=".72pt">
            <w10:wrap anchorx="page" anchory="page"/>
          </v:line>
        </w:pict>
      </w:r>
      <w:r w:rsidRPr="00CC1ECE">
        <w:pict>
          <v:line id="_x0000_s8016" style="position:absolute;z-index:-33778176;mso-position-horizontal-relative:page;mso-position-vertical-relative:page" from="629.85pt,372.2pt" to="629.85pt,383.45pt" strokeweight=".72pt">
            <w10:wrap anchorx="page" anchory="page"/>
          </v:line>
        </w:pict>
      </w:r>
      <w:r w:rsidRPr="00CC1ECE">
        <w:pict>
          <v:line id="_x0000_s8015" style="position:absolute;z-index:-33777664;mso-position-horizontal-relative:page;mso-position-vertical-relative:page" from="629.85pt,394.05pt" to="629.85pt,405.3pt" strokeweight=".72pt">
            <w10:wrap anchorx="page" anchory="page"/>
          </v:line>
        </w:pict>
      </w:r>
      <w:r w:rsidRPr="00CC1ECE">
        <w:pict>
          <v:line id="_x0000_s8014" style="position:absolute;z-index:-33777152;mso-position-horizontal-relative:page;mso-position-vertical-relative:page" from="629.85pt,415.85pt" to="629.85pt,427.15pt" strokeweight=".72pt">
            <w10:wrap anchorx="page" anchory="page"/>
          </v:line>
        </w:pict>
      </w:r>
      <w:r w:rsidRPr="00CC1ECE">
        <w:pict>
          <v:line id="_x0000_s8013" style="position:absolute;z-index:-33776640;mso-position-horizontal-relative:page;mso-position-vertical-relative:page" from="629.85pt,437.7pt" to="629.85pt,449pt" strokeweight=".72pt">
            <w10:wrap anchorx="page" anchory="page"/>
          </v:line>
        </w:pict>
      </w:r>
      <w:r w:rsidRPr="00CC1ECE">
        <w:pict>
          <v:rect id="_x0000_s8012" style="position:absolute;margin-left:407.7pt;margin-top:299.25pt;width:.7pt;height:13.8pt;z-index:-33775616;mso-position-horizontal-relative:page;mso-position-vertical-relative:page" fillcolor="black" stroked="f">
            <w10:wrap anchorx="page" anchory="page"/>
          </v:rect>
        </w:pict>
      </w:r>
      <w:r w:rsidRPr="00CC1ECE">
        <w:pict>
          <v:rect id="_x0000_s8011" style="position:absolute;margin-left:407.7pt;margin-top:327.55pt;width:.7pt;height:13.8pt;z-index:-33775104;mso-position-horizontal-relative:page;mso-position-vertical-relative:page" fillcolor="black" stroked="f">
            <w10:wrap anchorx="page" anchory="page"/>
          </v:rect>
        </w:pict>
      </w:r>
      <w:r w:rsidRPr="00CC1ECE">
        <w:pict>
          <v:rect id="_x0000_s8010" style="position:absolute;margin-left:407.7pt;margin-top:356pt;width:.7pt;height:13.8pt;z-index:-33774592;mso-position-horizontal-relative:page;mso-position-vertical-relative:page" fillcolor="black" stroked="f">
            <w10:wrap anchorx="page" anchory="page"/>
          </v:rect>
        </w:pict>
      </w:r>
      <w:r w:rsidRPr="00CC1ECE">
        <w:pict>
          <v:rect id="_x0000_s8009" style="position:absolute;margin-left:407.7pt;margin-top:384.3pt;width:.7pt;height:13.8pt;z-index:-33774080;mso-position-horizontal-relative:page;mso-position-vertical-relative:page" fillcolor="black" stroked="f">
            <w10:wrap anchorx="page" anchory="page"/>
          </v:rect>
        </w:pict>
      </w:r>
      <w:r w:rsidRPr="00CC1ECE">
        <w:pict>
          <v:rect id="_x0000_s8008" style="position:absolute;margin-left:407.7pt;margin-top:412.65pt;width:.7pt;height:13.8pt;z-index:-33773568;mso-position-horizontal-relative:page;mso-position-vertical-relative:page" fillcolor="black" stroked="f">
            <w10:wrap anchorx="page" anchory="page"/>
          </v:rect>
        </w:pict>
      </w:r>
      <w:r w:rsidRPr="00CC1ECE">
        <w:pict>
          <v:rect id="_x0000_s8007" style="position:absolute;margin-left:407.7pt;margin-top:441pt;width:.7pt;height:13.8pt;z-index:-33773056;mso-position-horizontal-relative:page;mso-position-vertical-relative:page" fillcolor="black" stroked="f">
            <w10:wrap anchorx="page" anchory="page"/>
          </v:rect>
        </w:pict>
      </w:r>
      <w:r w:rsidRPr="00CC1ECE">
        <w:pict>
          <v:rect id="_x0000_s8006" style="position:absolute;margin-left:407.7pt;margin-top:469.4pt;width:.7pt;height:13.8pt;z-index:-33772544;mso-position-horizontal-relative:page;mso-position-vertical-relative:page" fillcolor="black" stroked="f">
            <w10:wrap anchorx="page" anchory="page"/>
          </v:rect>
        </w:pict>
      </w:r>
      <w:r w:rsidRPr="00CC1ECE">
        <w:pict>
          <v:rect id="_x0000_s8005" style="position:absolute;margin-left:407.7pt;margin-top:497.75pt;width:.7pt;height:13.8pt;z-index:-33772032;mso-position-horizontal-relative:page;mso-position-vertical-relative:page" fillcolor="black" stroked="f">
            <w10:wrap anchorx="page" anchory="page"/>
          </v:rect>
        </w:pict>
      </w:r>
      <w:r w:rsidRPr="00CC1ECE">
        <w:pict>
          <v:rect id="_x0000_s8004" style="position:absolute;margin-left:407.7pt;margin-top:526.1pt;width:.7pt;height:13.8pt;z-index:-33771520;mso-position-horizontal-relative:page;mso-position-vertical-relative:page" fillcolor="black" stroked="f">
            <w10:wrap anchorx="page" anchory="page"/>
          </v:rect>
        </w:pict>
      </w:r>
    </w:p>
    <w:p w:rsidR="00CC1ECE" w:rsidRDefault="00CC1ECE">
      <w:pPr>
        <w:pStyle w:val="a3"/>
        <w:rPr>
          <w:sz w:val="27"/>
        </w:rPr>
      </w:pPr>
    </w:p>
    <w:p w:rsidR="00CC1ECE" w:rsidRDefault="00513E98" w:rsidP="00513E98">
      <w:pPr>
        <w:pStyle w:val="Heading3"/>
        <w:numPr>
          <w:ilvl w:val="0"/>
          <w:numId w:val="54"/>
        </w:numPr>
        <w:tabs>
          <w:tab w:val="left" w:pos="324"/>
        </w:tabs>
        <w:spacing w:before="90" w:line="275" w:lineRule="exact"/>
        <w:ind w:left="323" w:hanging="212"/>
        <w:jc w:val="left"/>
      </w:pPr>
      <w:r>
        <w:t>Эмиссии</w:t>
      </w:r>
      <w:r>
        <w:rPr>
          <w:spacing w:val="-4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веществ.</w:t>
      </w:r>
    </w:p>
    <w:p w:rsidR="00CC1ECE" w:rsidRDefault="00513E98">
      <w:pPr>
        <w:pStyle w:val="a3"/>
        <w:spacing w:line="275" w:lineRule="exact"/>
        <w:ind w:left="112"/>
      </w:pPr>
      <w:r>
        <w:t>Нормативы</w:t>
      </w:r>
      <w:r>
        <w:rPr>
          <w:spacing w:val="-6"/>
        </w:rPr>
        <w:t xml:space="preserve"> </w:t>
      </w:r>
      <w:r>
        <w:t>эмиссий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период</w:t>
      </w:r>
      <w:r>
        <w:rPr>
          <w:spacing w:val="-6"/>
        </w:rPr>
        <w:t xml:space="preserve"> </w:t>
      </w:r>
      <w:r>
        <w:t>эксплуатации</w:t>
      </w:r>
      <w:r>
        <w:rPr>
          <w:spacing w:val="-5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устанавливаются.</w:t>
      </w:r>
    </w:p>
    <w:p w:rsidR="00CC1ECE" w:rsidRDefault="00CC1ECE">
      <w:pPr>
        <w:pStyle w:val="a3"/>
        <w:spacing w:before="7" w:after="16"/>
        <w:ind w:left="112"/>
      </w:pPr>
      <w:r>
        <w:pict>
          <v:line id="_x0000_s8003" style="position:absolute;left:0;text-align:left;z-index:-33781248;mso-position-horizontal-relative:page" from="629.85pt,90.65pt" to="629.85pt,124.5pt" strokeweight=".72pt">
            <w10:wrap anchorx="page"/>
          </v:line>
        </w:pict>
      </w:r>
      <w:r>
        <w:pict>
          <v:shape id="_x0000_s8002" style="position:absolute;left:0;text-align:left;margin-left:407.7pt;margin-top:71.2pt;width:.75pt;height:84.4pt;z-index:-33776128;mso-position-horizontal-relative:page" coordorigin="8154,1424" coordsize="15,1688" o:spt="100" adj="0,,0" path="m8168,2833r-14,l8154,3112r14,l8168,2833xm8168,2267r-14,l8154,2543r,276l8168,2819r,-276l8168,2267xm8168,1424r-14,l8154,1700r,276l8154,2252r14,l8168,1976r,-276l8168,1424xe" fillcolor="black" stroked="f">
            <v:stroke joinstyle="round"/>
            <v:formulas/>
            <v:path arrowok="t" o:connecttype="segments"/>
            <w10:wrap anchorx="page"/>
          </v:shape>
        </w:pict>
      </w:r>
      <w:r w:rsidR="00513E98">
        <w:t>Нормативы</w:t>
      </w:r>
      <w:r w:rsidR="00513E98">
        <w:rPr>
          <w:spacing w:val="-4"/>
        </w:rPr>
        <w:t xml:space="preserve"> </w:t>
      </w:r>
      <w:r w:rsidR="00513E98">
        <w:t>эмиссий</w:t>
      </w:r>
      <w:r w:rsidR="00513E98">
        <w:rPr>
          <w:spacing w:val="-2"/>
        </w:rPr>
        <w:t xml:space="preserve"> </w:t>
      </w:r>
      <w:r w:rsidR="00513E98">
        <w:t>на</w:t>
      </w:r>
      <w:r w:rsidR="00513E98">
        <w:rPr>
          <w:spacing w:val="-4"/>
        </w:rPr>
        <w:t xml:space="preserve"> </w:t>
      </w:r>
      <w:r w:rsidR="00513E98">
        <w:t>период</w:t>
      </w:r>
      <w:r w:rsidR="00513E98">
        <w:rPr>
          <w:spacing w:val="-2"/>
        </w:rPr>
        <w:t xml:space="preserve"> </w:t>
      </w:r>
      <w:r w:rsidR="00513E98">
        <w:t>строительства</w:t>
      </w:r>
      <w:r w:rsidR="00513E98">
        <w:rPr>
          <w:spacing w:val="-5"/>
        </w:rPr>
        <w:t xml:space="preserve"> </w:t>
      </w:r>
      <w:r w:rsidR="00513E98">
        <w:t>представлены</w:t>
      </w:r>
      <w:r w:rsidR="00513E98">
        <w:rPr>
          <w:spacing w:val="-2"/>
        </w:rPr>
        <w:t xml:space="preserve"> </w:t>
      </w:r>
      <w:r w:rsidR="00513E98">
        <w:t>в</w:t>
      </w:r>
      <w:r w:rsidR="00513E98">
        <w:rPr>
          <w:spacing w:val="-4"/>
        </w:rPr>
        <w:t xml:space="preserve"> </w:t>
      </w:r>
      <w:r w:rsidR="00513E98">
        <w:t>таблице</w:t>
      </w:r>
      <w:r w:rsidR="00513E98">
        <w:rPr>
          <w:spacing w:val="-1"/>
        </w:rPr>
        <w:t xml:space="preserve"> </w:t>
      </w:r>
      <w:r w:rsidR="00513E98">
        <w:t>6.1.</w:t>
      </w:r>
      <w:r w:rsidR="00513E98">
        <w:rPr>
          <w:spacing w:val="-3"/>
        </w:rPr>
        <w:t xml:space="preserve"> </w:t>
      </w:r>
      <w:r w:rsidR="00513E98">
        <w:t>и</w:t>
      </w:r>
      <w:r w:rsidR="00513E98">
        <w:rPr>
          <w:spacing w:val="-2"/>
        </w:rPr>
        <w:t xml:space="preserve"> </w:t>
      </w:r>
      <w:r w:rsidR="00513E98">
        <w:t>составляют:</w:t>
      </w:r>
    </w:p>
    <w:tbl>
      <w:tblPr>
        <w:tblStyle w:val="TableNormal"/>
        <w:tblW w:w="0" w:type="auto"/>
        <w:tblInd w:w="107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752"/>
        <w:gridCol w:w="619"/>
        <w:gridCol w:w="1431"/>
        <w:gridCol w:w="305"/>
        <w:gridCol w:w="1778"/>
        <w:gridCol w:w="916"/>
        <w:gridCol w:w="1558"/>
        <w:gridCol w:w="1846"/>
        <w:gridCol w:w="1147"/>
        <w:gridCol w:w="606"/>
      </w:tblGrid>
      <w:tr w:rsidR="00CC1ECE">
        <w:trPr>
          <w:trHeight w:val="268"/>
        </w:trPr>
        <w:tc>
          <w:tcPr>
            <w:tcW w:w="1295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CC1ECE" w:rsidRDefault="00513E98">
            <w:pPr>
              <w:pStyle w:val="TableParagraph"/>
              <w:spacing w:line="248" w:lineRule="exact"/>
              <w:ind w:left="1986" w:right="17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Hормативы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выбросов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загрязняющих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веществ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атмосферу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период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строительства</w:t>
            </w:r>
          </w:p>
        </w:tc>
      </w:tr>
      <w:tr w:rsidR="00CC1ECE">
        <w:trPr>
          <w:trHeight w:val="276"/>
        </w:trPr>
        <w:tc>
          <w:tcPr>
            <w:tcW w:w="2752" w:type="dxa"/>
            <w:tcBorders>
              <w:top w:val="nil"/>
              <w:left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6.1.</w:t>
            </w:r>
          </w:p>
        </w:tc>
        <w:tc>
          <w:tcPr>
            <w:tcW w:w="619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31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78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16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6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6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3"/>
        </w:trPr>
        <w:tc>
          <w:tcPr>
            <w:tcW w:w="2752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19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46"/>
              <w:rPr>
                <w:sz w:val="24"/>
              </w:rPr>
            </w:pPr>
            <w:r>
              <w:rPr>
                <w:sz w:val="24"/>
              </w:rPr>
              <w:t>Но-</w:t>
            </w:r>
          </w:p>
        </w:tc>
        <w:tc>
          <w:tcPr>
            <w:tcW w:w="1431" w:type="dxa"/>
            <w:tcBorders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98" w:type="dxa"/>
            <w:gridSpan w:val="4"/>
            <w:tcBorders>
              <w:left w:val="nil"/>
              <w:bottom w:val="nil"/>
              <w:right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13" w:right="708"/>
              <w:jc w:val="center"/>
              <w:rPr>
                <w:sz w:val="24"/>
              </w:rPr>
            </w:pPr>
            <w:r>
              <w:rPr>
                <w:sz w:val="24"/>
              </w:rPr>
              <w:t>Hормативы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выбросов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загрязняющих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</w:p>
        </w:tc>
        <w:tc>
          <w:tcPr>
            <w:tcW w:w="1147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6" w:type="dxa"/>
            <w:tcBorders>
              <w:left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8"/>
        </w:trPr>
        <w:tc>
          <w:tcPr>
            <w:tcW w:w="2752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46"/>
              <w:rPr>
                <w:sz w:val="24"/>
              </w:rPr>
            </w:pPr>
            <w:r>
              <w:rPr>
                <w:sz w:val="24"/>
              </w:rPr>
              <w:t>мер</w:t>
            </w:r>
          </w:p>
        </w:tc>
        <w:tc>
          <w:tcPr>
            <w:tcW w:w="1431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78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16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6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6" w:type="dxa"/>
            <w:tcBorders>
              <w:top w:val="nil"/>
              <w:lef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2"/>
        </w:trPr>
        <w:tc>
          <w:tcPr>
            <w:tcW w:w="275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667"/>
              <w:rPr>
                <w:sz w:val="24"/>
              </w:rPr>
            </w:pPr>
            <w:r>
              <w:rPr>
                <w:sz w:val="24"/>
              </w:rPr>
              <w:t>Производство</w:t>
            </w:r>
          </w:p>
        </w:tc>
        <w:tc>
          <w:tcPr>
            <w:tcW w:w="6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46"/>
              <w:rPr>
                <w:sz w:val="24"/>
              </w:rPr>
            </w:pPr>
            <w:r>
              <w:rPr>
                <w:sz w:val="24"/>
              </w:rPr>
              <w:t>ис-</w:t>
            </w:r>
          </w:p>
        </w:tc>
        <w:tc>
          <w:tcPr>
            <w:tcW w:w="3514" w:type="dxa"/>
            <w:gridSpan w:val="3"/>
            <w:tcBorders>
              <w:bottom w:val="nil"/>
              <w:right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176"/>
              <w:rPr>
                <w:sz w:val="24"/>
              </w:rPr>
            </w:pPr>
            <w:r>
              <w:rPr>
                <w:sz w:val="24"/>
              </w:rPr>
              <w:t>существующее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положение</w:t>
            </w:r>
          </w:p>
        </w:tc>
        <w:tc>
          <w:tcPr>
            <w:tcW w:w="916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  <w:tcBorders>
              <w:left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6" w:type="dxa"/>
            <w:tcBorders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  <w:tcBorders>
              <w:left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6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5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CC1ECE">
        <w:trPr>
          <w:trHeight w:val="275"/>
        </w:trPr>
        <w:tc>
          <w:tcPr>
            <w:tcW w:w="2752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67"/>
              <w:rPr>
                <w:sz w:val="24"/>
              </w:rPr>
            </w:pPr>
            <w:r>
              <w:rPr>
                <w:sz w:val="24"/>
              </w:rPr>
              <w:t>цех,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участок</w:t>
            </w:r>
          </w:p>
        </w:tc>
        <w:tc>
          <w:tcPr>
            <w:tcW w:w="6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6"/>
              <w:rPr>
                <w:sz w:val="24"/>
              </w:rPr>
            </w:pPr>
            <w:r>
              <w:rPr>
                <w:sz w:val="24"/>
              </w:rPr>
              <w:t>точ-</w:t>
            </w:r>
          </w:p>
        </w:tc>
        <w:tc>
          <w:tcPr>
            <w:tcW w:w="1431" w:type="dxa"/>
            <w:tcBorders>
              <w:top w:val="nil"/>
              <w:bottom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836" w:right="-72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201</w:t>
            </w:r>
          </w:p>
        </w:tc>
        <w:tc>
          <w:tcPr>
            <w:tcW w:w="20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68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2474" w:type="dxa"/>
            <w:gridSpan w:val="2"/>
            <w:tcBorders>
              <w:top w:val="nil"/>
              <w:left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30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2018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846" w:type="dxa"/>
            <w:tcBorders>
              <w:top w:val="nil"/>
              <w:bottom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11"/>
              <w:rPr>
                <w:sz w:val="24"/>
              </w:rPr>
            </w:pPr>
            <w:r>
              <w:rPr>
                <w:sz w:val="24"/>
              </w:rPr>
              <w:t>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дос-</w:t>
            </w:r>
          </w:p>
        </w:tc>
      </w:tr>
      <w:tr w:rsidR="00CC1ECE">
        <w:trPr>
          <w:trHeight w:val="278"/>
        </w:trPr>
        <w:tc>
          <w:tcPr>
            <w:tcW w:w="2752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46"/>
              <w:rPr>
                <w:sz w:val="24"/>
              </w:rPr>
            </w:pPr>
            <w:r>
              <w:rPr>
                <w:sz w:val="24"/>
              </w:rPr>
              <w:t>ника</w:t>
            </w:r>
          </w:p>
        </w:tc>
        <w:tc>
          <w:tcPr>
            <w:tcW w:w="1431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78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16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  <w:tcBorders>
              <w:top w:val="nil"/>
              <w:lef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50"/>
              <w:rPr>
                <w:sz w:val="24"/>
              </w:rPr>
            </w:pPr>
            <w:r>
              <w:rPr>
                <w:sz w:val="24"/>
              </w:rPr>
              <w:t>тиже</w:t>
            </w:r>
          </w:p>
        </w:tc>
      </w:tr>
      <w:tr w:rsidR="00CC1ECE">
        <w:trPr>
          <w:trHeight w:val="272"/>
        </w:trPr>
        <w:tc>
          <w:tcPr>
            <w:tcW w:w="2752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307"/>
              <w:rPr>
                <w:sz w:val="24"/>
              </w:rPr>
            </w:pPr>
            <w:r>
              <w:rPr>
                <w:sz w:val="24"/>
              </w:rPr>
              <w:t>Код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наименование</w:t>
            </w:r>
          </w:p>
        </w:tc>
        <w:tc>
          <w:tcPr>
            <w:tcW w:w="619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46"/>
              <w:rPr>
                <w:sz w:val="24"/>
              </w:rPr>
            </w:pPr>
            <w:r>
              <w:rPr>
                <w:sz w:val="24"/>
              </w:rPr>
              <w:t>выб-</w:t>
            </w:r>
          </w:p>
        </w:tc>
        <w:tc>
          <w:tcPr>
            <w:tcW w:w="1431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496" w:right="607"/>
              <w:jc w:val="center"/>
              <w:rPr>
                <w:sz w:val="24"/>
              </w:rPr>
            </w:pPr>
            <w:r>
              <w:rPr>
                <w:sz w:val="24"/>
              </w:rPr>
              <w:t>г/с</w:t>
            </w:r>
          </w:p>
        </w:tc>
        <w:tc>
          <w:tcPr>
            <w:tcW w:w="305" w:type="dxa"/>
            <w:tcBorders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78" w:type="dxa"/>
            <w:tcBorders>
              <w:left w:val="nil"/>
              <w:bottom w:val="nil"/>
              <w:right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169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  <w:tc>
          <w:tcPr>
            <w:tcW w:w="916" w:type="dxa"/>
            <w:tcBorders>
              <w:left w:val="nil"/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11"/>
              <w:rPr>
                <w:sz w:val="24"/>
              </w:rPr>
            </w:pPr>
            <w:r>
              <w:rPr>
                <w:sz w:val="24"/>
              </w:rPr>
              <w:t>г/с</w:t>
            </w:r>
          </w:p>
        </w:tc>
        <w:tc>
          <w:tcPr>
            <w:tcW w:w="1558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487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  <w:tc>
          <w:tcPr>
            <w:tcW w:w="1846" w:type="dxa"/>
            <w:tcBorders>
              <w:bottom w:val="nil"/>
              <w:right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551"/>
              <w:rPr>
                <w:sz w:val="24"/>
              </w:rPr>
            </w:pPr>
            <w:r>
              <w:rPr>
                <w:sz w:val="24"/>
              </w:rPr>
              <w:t>г/с</w:t>
            </w:r>
          </w:p>
        </w:tc>
        <w:tc>
          <w:tcPr>
            <w:tcW w:w="1147" w:type="dxa"/>
            <w:tcBorders>
              <w:left w:val="nil"/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3" w:right="514"/>
              <w:jc w:val="center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  <w:tc>
          <w:tcPr>
            <w:tcW w:w="60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50"/>
              <w:rPr>
                <w:sz w:val="24"/>
              </w:rPr>
            </w:pPr>
            <w:r>
              <w:rPr>
                <w:sz w:val="24"/>
              </w:rPr>
              <w:t>ния</w:t>
            </w:r>
          </w:p>
        </w:tc>
      </w:tr>
      <w:tr w:rsidR="00CC1ECE">
        <w:trPr>
          <w:trHeight w:val="278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38"/>
              <w:rPr>
                <w:sz w:val="24"/>
              </w:rPr>
            </w:pPr>
            <w:r>
              <w:rPr>
                <w:sz w:val="24"/>
              </w:rPr>
              <w:t>загрязняющего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46"/>
              <w:rPr>
                <w:sz w:val="24"/>
              </w:rPr>
            </w:pPr>
            <w:r>
              <w:rPr>
                <w:sz w:val="24"/>
              </w:rPr>
              <w:t>роса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78" w:type="dxa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916" w:type="dxa"/>
            <w:tcBorders>
              <w:top w:val="nil"/>
              <w:lef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50"/>
              <w:rPr>
                <w:sz w:val="24"/>
              </w:rPr>
            </w:pPr>
            <w:r>
              <w:rPr>
                <w:sz w:val="24"/>
              </w:rPr>
              <w:t>ПДВ</w:t>
            </w:r>
          </w:p>
        </w:tc>
      </w:tr>
      <w:tr w:rsidR="00CC1ECE">
        <w:trPr>
          <w:trHeight w:val="277"/>
        </w:trPr>
        <w:tc>
          <w:tcPr>
            <w:tcW w:w="2752" w:type="dxa"/>
          </w:tcPr>
          <w:p w:rsidR="00CC1ECE" w:rsidRDefault="00513E98">
            <w:pPr>
              <w:pStyle w:val="TableParagraph"/>
              <w:spacing w:line="258" w:lineRule="exact"/>
              <w:ind w:left="24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619" w:type="dxa"/>
          </w:tcPr>
          <w:p w:rsidR="00CC1ECE" w:rsidRDefault="00513E98">
            <w:pPr>
              <w:pStyle w:val="TableParagraph"/>
              <w:spacing w:line="258" w:lineRule="exact"/>
              <w:ind w:left="24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431" w:type="dxa"/>
          </w:tcPr>
          <w:p w:rsidR="00CC1ECE" w:rsidRDefault="00513E98">
            <w:pPr>
              <w:pStyle w:val="TableParagraph"/>
              <w:spacing w:line="258" w:lineRule="exact"/>
              <w:ind w:left="10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305" w:type="dxa"/>
            <w:tcBorders>
              <w:right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22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778" w:type="dxa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line="258" w:lineRule="exact"/>
              <w:ind w:right="373"/>
              <w:jc w:val="right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916" w:type="dxa"/>
            <w:tcBorders>
              <w:lef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</w:tcPr>
          <w:p w:rsidR="00CC1ECE" w:rsidRDefault="00513E98">
            <w:pPr>
              <w:pStyle w:val="TableParagraph"/>
              <w:spacing w:line="258" w:lineRule="exact"/>
              <w:ind w:left="26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1846" w:type="dxa"/>
            <w:tcBorders>
              <w:right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1147" w:type="dxa"/>
            <w:tcBorders>
              <w:left w:val="nil"/>
            </w:tcBorders>
          </w:tcPr>
          <w:p w:rsidR="00CC1ECE" w:rsidRDefault="00513E98">
            <w:pPr>
              <w:pStyle w:val="TableParagraph"/>
              <w:spacing w:line="258" w:lineRule="exact"/>
              <w:ind w:right="357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606" w:type="dxa"/>
          </w:tcPr>
          <w:p w:rsidR="00CC1ECE" w:rsidRDefault="00513E98">
            <w:pPr>
              <w:pStyle w:val="TableParagraph"/>
              <w:spacing w:line="258" w:lineRule="exact"/>
              <w:ind w:left="40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</w:tr>
      <w:tr w:rsidR="00CC1ECE">
        <w:trPr>
          <w:trHeight w:val="275"/>
        </w:trPr>
        <w:tc>
          <w:tcPr>
            <w:tcW w:w="12958" w:type="dxa"/>
            <w:gridSpan w:val="10"/>
          </w:tcPr>
          <w:p w:rsidR="00CC1ECE" w:rsidRDefault="00513E98">
            <w:pPr>
              <w:pStyle w:val="TableParagraph"/>
              <w:tabs>
                <w:tab w:val="left" w:pos="4080"/>
              </w:tabs>
              <w:spacing w:line="256" w:lineRule="exact"/>
              <w:ind w:left="-1" w:right="441"/>
              <w:jc w:val="center"/>
              <w:rPr>
                <w:sz w:val="24"/>
              </w:rPr>
            </w:pPr>
            <w:r>
              <w:rPr>
                <w:sz w:val="24"/>
              </w:rPr>
              <w:t>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 р 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 и з о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 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ab/>
              <w:t>и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 о 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 и 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CC1ECE">
        <w:trPr>
          <w:trHeight w:val="275"/>
        </w:trPr>
        <w:tc>
          <w:tcPr>
            <w:tcW w:w="12958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(0123)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Железо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(II,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III)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(диЖелезо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триоксид,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Железа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на(274)</w:t>
            </w:r>
          </w:p>
        </w:tc>
      </w:tr>
      <w:tr w:rsidR="00CC1ECE">
        <w:trPr>
          <w:trHeight w:val="275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94" w:type="dxa"/>
            <w:gridSpan w:val="2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66"/>
              <w:rPr>
                <w:sz w:val="24"/>
              </w:rPr>
            </w:pPr>
            <w:r>
              <w:rPr>
                <w:sz w:val="24"/>
              </w:rPr>
              <w:t>0.0291</w:t>
            </w: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0.1817</w:t>
            </w: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02"/>
              <w:rPr>
                <w:sz w:val="24"/>
              </w:rPr>
            </w:pPr>
            <w:r>
              <w:rPr>
                <w:sz w:val="24"/>
              </w:rPr>
              <w:t>0.0291</w:t>
            </w: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47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0.1817</w:t>
            </w: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2958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(0143)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Марганец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пересчете 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марганца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(327)</w:t>
            </w:r>
          </w:p>
        </w:tc>
      </w:tr>
      <w:tr w:rsidR="00CC1ECE">
        <w:trPr>
          <w:trHeight w:val="275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94" w:type="dxa"/>
            <w:gridSpan w:val="2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66"/>
              <w:rPr>
                <w:sz w:val="24"/>
              </w:rPr>
            </w:pPr>
            <w:r>
              <w:rPr>
                <w:sz w:val="24"/>
              </w:rPr>
              <w:t>0.0011</w:t>
            </w: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0.0135</w:t>
            </w: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02"/>
              <w:rPr>
                <w:sz w:val="24"/>
              </w:rPr>
            </w:pPr>
            <w:r>
              <w:rPr>
                <w:sz w:val="24"/>
              </w:rPr>
              <w:t>0.0011</w:t>
            </w: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47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0.0135</w:t>
            </w: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8"/>
        </w:trPr>
        <w:tc>
          <w:tcPr>
            <w:tcW w:w="12958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(0168)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Олово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олово/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(Олово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(II)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(446)</w:t>
            </w:r>
          </w:p>
        </w:tc>
      </w:tr>
      <w:tr w:rsidR="00CC1ECE">
        <w:trPr>
          <w:trHeight w:val="275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94" w:type="dxa"/>
            <w:gridSpan w:val="2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66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0.0003</w:t>
            </w: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02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47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0.0003</w:t>
            </w: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2958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(0184)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Свинец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неорганические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свинец/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(513)</w:t>
            </w:r>
          </w:p>
        </w:tc>
      </w:tr>
      <w:tr w:rsidR="00CC1ECE">
        <w:trPr>
          <w:trHeight w:val="276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94" w:type="dxa"/>
            <w:gridSpan w:val="2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66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0.0005</w:t>
            </w: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02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47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0.0005</w:t>
            </w: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2958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(0301)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(IV)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(Азота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диоксид)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(4)</w:t>
            </w:r>
          </w:p>
        </w:tc>
      </w:tr>
      <w:tr w:rsidR="00CC1ECE">
        <w:trPr>
          <w:trHeight w:val="275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94" w:type="dxa"/>
            <w:gridSpan w:val="2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66"/>
              <w:rPr>
                <w:sz w:val="24"/>
              </w:rPr>
            </w:pPr>
            <w:r>
              <w:rPr>
                <w:sz w:val="24"/>
              </w:rPr>
              <w:t>0.0213</w:t>
            </w: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0.0384</w:t>
            </w: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02"/>
              <w:rPr>
                <w:sz w:val="24"/>
              </w:rPr>
            </w:pPr>
            <w:r>
              <w:rPr>
                <w:sz w:val="24"/>
              </w:rPr>
              <w:t>0.0213</w:t>
            </w: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47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0.0384</w:t>
            </w: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2958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(0337)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Углерод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(Окись углерода,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Угарный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газ)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(584)</w:t>
            </w:r>
          </w:p>
        </w:tc>
      </w:tr>
      <w:tr w:rsidR="00CC1ECE">
        <w:trPr>
          <w:trHeight w:val="275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78" w:type="dxa"/>
            <w:tcBorders>
              <w:top w:val="nil"/>
              <w:left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112"/>
              <w:jc w:val="right"/>
              <w:rPr>
                <w:sz w:val="24"/>
              </w:rPr>
            </w:pPr>
            <w:r>
              <w:rPr>
                <w:sz w:val="24"/>
              </w:rPr>
              <w:t>0.03</w:t>
            </w:r>
          </w:p>
        </w:tc>
        <w:tc>
          <w:tcPr>
            <w:tcW w:w="916" w:type="dxa"/>
            <w:tcBorders>
              <w:top w:val="nil"/>
              <w:lef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0.2983</w:t>
            </w: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942"/>
              <w:rPr>
                <w:sz w:val="24"/>
              </w:rPr>
            </w:pPr>
            <w:r>
              <w:rPr>
                <w:sz w:val="24"/>
              </w:rPr>
              <w:t>0.03</w:t>
            </w: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47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0.2983</w:t>
            </w: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8"/>
        </w:trPr>
        <w:tc>
          <w:tcPr>
            <w:tcW w:w="12958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(0342)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Фтористые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газообразные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пересчете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фтор/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(617)</w:t>
            </w:r>
          </w:p>
        </w:tc>
      </w:tr>
      <w:tr w:rsidR="00CC1ECE">
        <w:trPr>
          <w:trHeight w:val="275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94" w:type="dxa"/>
            <w:gridSpan w:val="2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66"/>
              <w:rPr>
                <w:sz w:val="24"/>
              </w:rPr>
            </w:pPr>
            <w:r>
              <w:rPr>
                <w:sz w:val="24"/>
              </w:rPr>
              <w:t>0.0006</w:t>
            </w: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0.0106</w:t>
            </w: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02"/>
              <w:rPr>
                <w:sz w:val="24"/>
              </w:rPr>
            </w:pPr>
            <w:r>
              <w:rPr>
                <w:sz w:val="24"/>
              </w:rPr>
              <w:t>0.0006</w:t>
            </w: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47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0.0106</w:t>
            </w: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2958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(0344)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Фториды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неорганические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растворимые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(алюминия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фторид,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кальция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фторид,(615)</w:t>
            </w:r>
          </w:p>
        </w:tc>
      </w:tr>
      <w:tr w:rsidR="00CC1ECE">
        <w:trPr>
          <w:trHeight w:val="276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2694" w:type="dxa"/>
            <w:gridSpan w:val="2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66"/>
              <w:rPr>
                <w:sz w:val="24"/>
              </w:rPr>
            </w:pPr>
            <w:r>
              <w:rPr>
                <w:sz w:val="24"/>
              </w:rPr>
              <w:t>0.0027</w:t>
            </w: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0.0467</w:t>
            </w: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02"/>
              <w:rPr>
                <w:sz w:val="24"/>
              </w:rPr>
            </w:pPr>
            <w:r>
              <w:rPr>
                <w:sz w:val="24"/>
              </w:rPr>
              <w:t>0.0027</w:t>
            </w: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47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0.0467</w:t>
            </w: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275"/>
        </w:trPr>
        <w:tc>
          <w:tcPr>
            <w:tcW w:w="12958" w:type="dxa"/>
            <w:gridSpan w:val="10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(0616)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Диметилбензол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(смесь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о-, м-,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изомеров)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(203)</w:t>
            </w:r>
          </w:p>
        </w:tc>
      </w:tr>
      <w:tr w:rsidR="00CC1ECE">
        <w:trPr>
          <w:trHeight w:val="275"/>
        </w:trPr>
        <w:tc>
          <w:tcPr>
            <w:tcW w:w="275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19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3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778" w:type="dxa"/>
            <w:tcBorders>
              <w:top w:val="nil"/>
              <w:left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jc w:val="right"/>
              <w:rPr>
                <w:sz w:val="24"/>
              </w:rPr>
            </w:pPr>
            <w:r>
              <w:rPr>
                <w:sz w:val="24"/>
              </w:rPr>
              <w:t>0.063</w:t>
            </w:r>
          </w:p>
        </w:tc>
        <w:tc>
          <w:tcPr>
            <w:tcW w:w="916" w:type="dxa"/>
            <w:tcBorders>
              <w:top w:val="nil"/>
              <w:lef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0.9173</w:t>
            </w:r>
          </w:p>
        </w:tc>
        <w:tc>
          <w:tcPr>
            <w:tcW w:w="1846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822"/>
              <w:rPr>
                <w:sz w:val="24"/>
              </w:rPr>
            </w:pPr>
            <w:r>
              <w:rPr>
                <w:sz w:val="24"/>
              </w:rPr>
              <w:t>0.063</w:t>
            </w:r>
          </w:p>
        </w:tc>
        <w:tc>
          <w:tcPr>
            <w:tcW w:w="1147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47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0.9173</w:t>
            </w:r>
          </w:p>
        </w:tc>
        <w:tc>
          <w:tcPr>
            <w:tcW w:w="60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</w:tbl>
    <w:p w:rsidR="00CC1ECE" w:rsidRDefault="00CC1ECE">
      <w:pPr>
        <w:spacing w:line="256" w:lineRule="exact"/>
        <w:rPr>
          <w:sz w:val="24"/>
        </w:rPr>
        <w:sectPr w:rsidR="00CC1ECE">
          <w:pgSz w:w="16860" w:h="11920" w:orient="landscape"/>
          <w:pgMar w:top="1100" w:right="1960" w:bottom="280" w:left="74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3"/>
        <w:rPr>
          <w:sz w:val="23"/>
        </w:rPr>
      </w:pPr>
    </w:p>
    <w:p w:rsidR="00CC1ECE" w:rsidRDefault="00CC1ECE">
      <w:pPr>
        <w:pStyle w:val="Heading3"/>
        <w:spacing w:before="90" w:after="6"/>
        <w:ind w:left="3050"/>
      </w:pPr>
      <w:r>
        <w:pict>
          <v:group id="_x0000_s7995" style="position:absolute;left:0;text-align:left;margin-left:89.75pt;margin-top:32.25pt;width:648.95pt;height:426.85pt;z-index:-33767424;mso-position-horizontal-relative:page" coordorigin="1795,645" coordsize="12979,8537">
            <v:shape id="_x0000_s8001" style="position:absolute;left:1795;top:645;width:12979;height:8537" coordorigin="1795,645" coordsize="12979,8537" o:spt="100" adj="0,,0" path="m1810,8032r-15,l1795,8308r15,l1810,8032xm1810,645r-15,l1795,660r,276l1795,950r,276l1795,1502r,14l1810,1516r,-14l1810,1226r,-276l1810,936r,-276l1810,645xm4577,8874r-14,l1810,8874r,-276l1810,8322r-15,l1795,8598r,276l1795,8889r,278l1810,9167r,-278l4563,8889r14,l4577,8874xm5170,8032r-14,l5156,8308r14,l5170,8032xm6596,9167r-1426,l5156,9167r-593,l4548,9167r-2738,l1795,9167r,15l1810,9182r2738,l4563,9182r593,l5170,9182r1426,l6596,9167xm6596,8874r-1426,l5170,8598r,-276l5156,8322r,276l5156,8874r-579,l4577,8889r579,l5156,9167r14,l5170,8889r1426,l6596,8874xm6596,2071r-1426,l5170,1795r-14,l5156,2071r-586,l4570,1795r-14,l4556,2071r-2746,l1810,1795r,-278l1795,1517r,278l1795,2071r,15l1810,2086r2746,l4570,2086r586,l5170,2086r1426,l6596,2071xm8156,9167r-1545,l6611,9182r1545,l8156,9167xm8156,2071r-1545,l6611,1795r-15,l6596,2071r,15l6611,2086r1545,l8156,2071xm8156,8874r-1531,l6611,8874r,15l6625,8889r1531,l8156,8874xm9597,9167r-1426,l8171,9182r1426,l9597,9167xm9597,8874r-1412,l8171,8874r,15l8185,8889r1412,l9597,8874xm9611,1795r-14,l9597,2071r-1426,l8171,1795r-15,l8156,2071r,15l8171,2086r1426,l9597,2086r14,l9611,2071r,-276xm11157,8874r-1532,l9611,8874r,15l9625,8889r1532,l11157,8874xm11157,9167r-1546,l9611,9182r1546,l11157,9167xm11171,1795r-14,l11157,2071r14,l11171,1795xm12599,9167r-1428,l11171,9182r1428,l12599,9167xm12599,8874r-1414,l11171,8874r,15l11185,8889r1414,l12599,8874xm14159,9167r-1546,l12613,9182r1546,l14159,9167xm14159,8874r-1531,l12613,8874r,15l12628,8889r1531,l14159,8874xm14174,9167r-14,l14160,9182r14,l14174,9167xm14174,8874r-14,l14160,8889r,278l14174,9167r,-278l14174,8874xm14760,8874r-572,l14174,8874r,15l14188,8889r572,l14760,8874xm14760,9167r-586,l14174,9182r586,l14760,9167xm14774,8322r-14,l14760,8598r,276l14774,8874r,-276l14774,8322xm14774,8032r-14,l14760,8308r14,l14774,8032xe" fillcolor="black" stroked="f">
              <v:stroke joinstyle="round"/>
              <v:formulas/>
              <v:path arrowok="t" o:connecttype="segments"/>
            </v:shape>
            <v:shape id="_x0000_s8000" style="position:absolute;left:1795;top:645;width:12979;height:2574" coordorigin="1795,645" coordsize="12979,2574" o:spt="100" adj="0,,0" path="m6596,2638r-1426,l5170,2362r-14,l5156,2638r-586,l4570,2362r-14,l4556,2638r-2746,l1810,2362r,-276l1795,2086r,276l1795,2638r,14l1795,2928r,276l1795,3219r15,l4556,3219r14,l5156,3219r14,l6596,3219r,-15l5170,3204r,-276l5156,2928r,276l4570,3204r,-276l4556,2928r,276l1810,3204r,-276l1810,2652r2746,l4570,2652r586,l5170,2652r1426,l6596,2638xm8156,3204r-1545,l6611,2928r-15,l6596,3204r,15l6611,3219r1545,l8156,3204xm8156,2638r-1545,l6611,2362r-15,l6596,2638r,14l6611,2652r1545,l8156,2638xm8171,2928r-15,l8156,3204r,15l8171,3219r,-15l8171,2928xm9611,2928r-14,l9597,3204r14,l9611,2928xm11171,2928r-14,l11157,3204r14,l11171,2928xm11171,2362r-14,l11157,2638r-1546,l9611,2362r-14,l9597,2638r-1426,l8171,2362r-15,l8156,2638r,14l8171,2652r1426,l9597,2652r14,l11157,2652r14,l11171,2638r,-276xm11171,1795r-14,l11157,2071r-1546,l9611,2086r1546,l11171,2086r,-15l11171,1795xm12599,2638r-1428,l11171,2652r1428,l12599,2638xm12599,2071r-1428,l11171,2086r1428,l12599,2071xm12613,2928r-14,l12599,3204r14,l12613,2928xm12613,2362r-14,l12599,2638r,14l12613,2652r,-14l12613,2362xm12613,1795r-14,l12599,2071r,15l12613,2086r,-15l12613,1795xm14159,2638r-1546,l12613,2652r1546,l14159,2638xm14159,2071r-1546,l12613,2086r1546,l14159,2071xm14174,2928r-14,l14160,3204r14,l14174,2928xm14174,2362r-14,l14160,2638r,14l14174,2652r,-14l14174,2362xm14174,1795r-14,l14160,2071r,15l14174,2086r,-15l14174,1795xm14774,1517r-14,l14760,1795r,276l14174,2071r,15l14760,2086r,276l14760,2638r-586,l14174,2652r586,l14760,2928r,276l14774,3204r,-276l14774,2652r,-14l14774,2362r,-276l14774,2071r,-276l14774,1517xm14774,645r-14,l14760,660r,276l14760,950r,276l14760,1502r,14l14774,1516r,-14l14774,1226r,-276l14774,936r,-276l14774,645xe" fillcolor="black" stroked="f">
              <v:stroke joinstyle="round"/>
              <v:formulas/>
              <v:path arrowok="t" o:connecttype="segments"/>
            </v:shape>
            <v:shape id="_x0000_s7999" style="position:absolute;left:1795;top:3204;width:12979;height:1150" coordorigin="1795,3204" coordsize="12979,1150" o:spt="100" adj="0,,0" path="m6596,3771r-1426,l5170,3495r-14,l5156,3771r-586,l4570,3495r-14,l4556,3771r-2746,l1810,3495r,-276l1795,3219r,276l1795,3771r,14l1795,3785r,279l1795,4340r,14l1810,4354r2746,l4570,4354r586,l5170,4354r1426,l6596,4340r-1426,l5170,4064r-14,l5156,4340r-586,l4570,4064r-14,l4556,4340r-2746,l1810,4064r,-279l4556,3785r14,l5156,3785r14,l6596,3785r,-14xm8156,4340r-1545,l6611,4064r-15,l6596,4340r,14l6611,4354r1545,l8156,4340xm8156,3771r-1545,l6611,3495r-15,l6596,3771r,14l6611,3785r1545,l8156,3771xm11171,4064r-14,l11157,4340r-1546,l9611,4064r-14,l9597,4340r-1426,l8171,4064r-15,l8156,4340r,14l8171,4354r1426,l9597,4354r14,l11157,4354r14,l11171,4340r,-276xm11171,3495r-14,l11157,3771r-1546,l9611,3495r-14,l9597,3771r-1426,l8171,3495r-15,l8156,3771r,14l8171,3785r1426,l9597,3785r14,l11157,3785r14,l11171,3771r,-276xm11171,3204r-14,l9611,3204r-14,l9597,3204r-1426,l8156,3204r,15l8171,3219r1426,l9597,3219r14,l11157,3219r14,l11171,3204xm12599,4340r-1428,l11171,4354r1428,l12599,4340xm12599,3771r-1428,l11171,3785r1428,l12599,3771xm12599,3204r-1428,l11171,3219r1428,l12599,3204xm12613,4064r-14,l12599,4340r,14l12613,4354r,-14l12613,4064xm12613,3495r-14,l12599,3771r,14l12613,3785r,-14l12613,3495xm12613,3204r-14,l12599,3219r14,l12613,3204xm14159,4340r-1546,l12613,4354r1546,l14159,4340xm14159,3771r-1546,l12613,3785r1546,l14159,3771xm14159,3204r-1546,l12613,3219r1546,l14159,3204xm14174,4064r-14,l14160,4340r,14l14174,4354r,-14l14174,4064xm14174,3495r-14,l14160,3771r,14l14174,3785r,-14l14174,3495xm14174,3204r-14,l14160,3219r14,l14174,3204xm14774,3204r-14,l14174,3204r,15l14760,3219r,276l14760,3771r-586,l14174,3785r586,l14760,4064r,276l14774,4340r,-276l14774,3785r,l14774,3771r,-276l14774,3219r,-15xe" fillcolor="black" stroked="f">
              <v:stroke joinstyle="round"/>
              <v:formulas/>
              <v:path arrowok="t" o:connecttype="segments"/>
            </v:shape>
            <v:shape id="_x0000_s7998" style="position:absolute;left:1795;top:4339;width:12979;height:1700" coordorigin="1795,4340" coordsize="12979,1700" o:spt="100" adj="0,,0" path="m4570,5763r-14,l4556,6039r14,l4570,5763xm5170,5763r-14,l5156,6039r14,l5170,5763xm6596,4906r-1426,l5170,4630r-14,l5156,4906r-586,l4570,4630r-14,l4556,4906r-2746,l1810,4630r,-276l1795,4354r,276l1795,4906r,15l1795,5197r,276l1795,5487r,276l1795,6039r15,l1810,5763r,-276l4556,5487r14,l5156,5487r14,l6596,5487r,-14l5170,5473r,-276l5156,5197r,276l4570,5473r,-276l4556,5197r,276l1810,5473r,-276l1810,4921r2746,l4570,4921r586,l5170,4921r1426,l6596,4906xm6611,5763r-15,l6596,6039r15,l6611,5763xm8156,5473r-1545,l6611,5197r-15,l6596,5473r,14l6611,5487r1545,l8156,5473xm8156,4906r-1545,l6611,4630r-15,l6596,4906r,15l6611,4921r1545,l8156,4906xm11171,5197r-14,l11157,5473r-1546,l9611,5197r-14,l9597,5473r-1426,l8171,5197r-15,l8156,5473r,14l8171,5487r1426,l9597,5487r14,l11157,5487r14,l11171,5473r,-276xm11171,4630r-14,l11157,4906r-1546,l9611,4630r-14,l9597,4906r-1426,l8171,4630r-15,l8156,4906r,15l8171,4921r1426,l9597,4921r14,l11157,4921r14,l11171,4906r,-276xm12599,5473r-1428,l11171,5487r1428,l12599,5473xm12599,4906r-1428,l11171,4921r1428,l12599,4906xm12613,5197r-14,l12599,5473r,14l12613,5487r,-14l12613,5197xm12613,4630r-14,l12599,4906r,15l12613,4921r,-15l12613,4630xm14159,5473r-1546,l12613,5487r1546,l14159,5473xm14159,4906r-1546,l12613,4921r1546,l14159,4906xm14174,5197r-14,l14160,5473r,14l14174,5487r,-14l14174,5197xm14174,4630r-14,l14160,4906r,15l14174,4921r,-15l14174,4630xm14174,4340r-14,l14160,4354r14,l14174,4340xm14774,4340r-14,l14174,4340r,14l14760,4354r,276l14760,4906r-586,l14174,4921r586,l14760,5197r,276l14174,5473r,14l14760,5487r,276l14774,5763r,-276l14774,5473r,-276l14774,4921r,-15l14774,4630r,-276l14774,4340xe" fillcolor="black" stroked="f">
              <v:stroke joinstyle="round"/>
              <v:formulas/>
              <v:path arrowok="t" o:connecttype="segments"/>
            </v:shape>
            <v:shape id="_x0000_s7997" style="position:absolute;left:1795;top:5763;width:12979;height:1427" coordorigin="1795,5763" coordsize="12979,1427" o:spt="100" adj="0,,0" path="m1810,6620r-15,l1795,6899r,276l1810,7175r,-276l1810,6620xm4556,7175r-2746,l1795,7175r,14l1810,7189r2746,l4556,7175xm4570,6899r-14,l4556,7175r14,l4570,6899xm5170,6899r-14,l5156,7175r14,l5170,6899xm6596,6606r-1426,l5170,6332r-14,l5156,6606r-586,l4570,6332r-14,l4556,6606r-2746,l1810,6332r,-278l1795,6054r,278l1795,6606r,14l1810,6620r2746,l4570,6620r586,l5170,6620r1426,l6596,6606xm6596,6039r-1426,l5156,6039r-586,l4556,6039r-2746,l1795,6039r,14l1810,6053r2746,l4570,6053r586,l5170,6053r1426,l6596,6039xm6611,6899r-15,l6596,7175r15,l6611,6899xm6611,5763r-15,l6596,6039r15,l6611,5763xm8156,6606r-1545,l6611,6332r-15,l6596,6606r,14l6611,6620r1545,l8156,6606xm8156,6039r-1545,l6596,6039r,14l6611,6053r1545,l8156,6039xm8171,6899r-15,l8156,7175r15,l8171,6899xm8171,5763r-15,l8156,6039r15,l8171,5763xm9611,6899r-14,l9597,7175r14,l9611,6899xm9611,5763r-14,l9597,6039r14,l9611,5763xm11171,6899r-14,l11157,7175r14,l11171,6899xm11171,6332r-14,l11157,6606r-1546,l9611,6332r-14,l9597,6606r-1426,l8171,6332r-15,l8156,6606r,14l8171,6620r1426,l9597,6620r14,l11157,6620r14,l11171,6606r,-274xm11171,6039r-14,l9611,6039r-14,l9597,6039r-1426,l8156,6039r,14l8171,6053r1426,l9597,6053r14,l11157,6053r14,l11171,6039xm11171,5763r-14,l11157,6039r14,l11171,5763xm12599,6606r-1428,l11171,6620r1428,l12599,6606xm12599,6039r-1428,l11171,6053r1428,l12599,6039xm12613,6899r-14,l12599,7175r14,l12613,6899xm12613,6332r-14,l12599,6606r,14l12613,6620r,-14l12613,6332xm12613,6039r-14,l12599,6053r14,l12613,6039xm12613,5763r-14,l12599,6039r14,l12613,5763xm14159,6606r-1546,l12613,6620r1546,l14159,6606xm14159,6039r-1546,l12613,6053r1546,l14159,6039xm14174,6899r-14,l14160,7175r14,l14174,6899xm14174,6332r-14,l14160,6606r,14l14174,6620r,-14l14174,6332xm14174,6039r-14,l14160,6053r14,l14174,6039xm14174,5763r-14,l14160,6039r14,l14174,5763xm14774,6620r-14,l14760,6899r,276l14774,7175r,-276l14774,6620xm14774,6054r-14,l14760,6332r,274l14174,6606r,14l14760,6620r14,l14774,6606r,-274l14774,6054xm14774,6039r-14,l14174,6039r,14l14760,6053r14,l14774,6039xm14774,5763r-14,l14760,6039r14,l14774,5763xe" fillcolor="black" stroked="f">
              <v:stroke joinstyle="round"/>
              <v:formulas/>
              <v:path arrowok="t" o:connecttype="segments"/>
            </v:shape>
            <v:shape id="_x0000_s7996" style="position:absolute;left:1795;top:7174;width:12979;height:857" coordorigin="1795,7175" coordsize="12979,857" o:spt="100" adj="0,,0" path="m1810,7189r-15,l1795,7465r,276l1810,7741r,-276l1810,7189xm4570,7465r-14,l4556,7741r14,l4570,7465xm5170,7465r-14,l5156,7741r14,l5170,7465xm6596,7741r-1426,l5156,7741r-586,l4556,7741r-2746,l1795,7741r,15l1795,8032r15,l1810,7756r2746,l4570,7756r586,l5170,7756r1426,l6596,7741xm6596,7175r-1426,l5156,7175r-586,l4556,7175r-2746,l1810,7189r2746,l4570,7189r586,l5170,7189r1426,l6596,7175xm6611,7465r-15,l6596,7741r15,l6611,7465xm8156,7741r-1545,l6596,7741r,15l6611,7756r1545,l8156,7741xm8156,7175r-1545,l6596,7175r,14l6611,7189r1545,l8156,7175xm8171,7465r-15,l8156,7741r15,l8171,7465xm9611,7465r-14,l9597,7741r14,l9611,7465xm11171,7741r-14,l9611,7741r-14,l9597,7741r-1426,l8156,7741r,15l8171,7756r1426,l9597,7756r14,l11157,7756r14,l11171,7741xm11171,7465r-14,l11157,7741r14,l11171,7465xm11171,7175r-14,l9611,7175r-14,l9597,7175r-1426,l8156,7175r,14l8171,7189r1426,l9597,7189r14,l11157,7189r14,l11171,7175xm12599,7741r-1428,l11171,7756r1428,l12599,7741xm12599,7175r-1428,l11171,7189r1428,l12599,7175xm12613,7741r-14,l12599,7756r14,l12613,7741xm12613,7465r-14,l12599,7741r14,l12613,7465xm12613,7175r-14,l12599,7189r14,l12613,7175xm14159,7741r-1546,l12613,7756r1546,l14159,7741xm14159,7175r-1546,l12613,7189r1546,l14159,7175xm14174,7741r-14,l14160,7756r14,l14174,7741xm14174,7465r-14,l14160,7741r14,l14174,7465xm14174,7175r-14,l14160,7189r14,l14174,7175xm14774,7741r-14,l14174,7741r,15l14760,7756r,276l14774,8032r,-276l14774,7741xm14774,7175r-14,l14174,7175r,14l14760,7189r,276l14760,7741r14,l14774,7465r,-276l14774,7175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513E98">
        <w:t>Hормативы</w:t>
      </w:r>
      <w:r w:rsidR="00513E98">
        <w:rPr>
          <w:spacing w:val="-4"/>
        </w:rPr>
        <w:t xml:space="preserve"> </w:t>
      </w:r>
      <w:r w:rsidR="00513E98">
        <w:t>выбросов</w:t>
      </w:r>
      <w:r w:rsidR="00513E98">
        <w:rPr>
          <w:spacing w:val="-6"/>
        </w:rPr>
        <w:t xml:space="preserve"> </w:t>
      </w:r>
      <w:r w:rsidR="00513E98">
        <w:t>загрязняющих</w:t>
      </w:r>
      <w:r w:rsidR="00513E98">
        <w:rPr>
          <w:spacing w:val="-2"/>
        </w:rPr>
        <w:t xml:space="preserve"> </w:t>
      </w:r>
      <w:r w:rsidR="00513E98">
        <w:t>веществ</w:t>
      </w:r>
      <w:r w:rsidR="00513E98">
        <w:rPr>
          <w:spacing w:val="-4"/>
        </w:rPr>
        <w:t xml:space="preserve"> </w:t>
      </w:r>
      <w:r w:rsidR="00513E98">
        <w:t>в</w:t>
      </w:r>
      <w:r w:rsidR="00513E98">
        <w:rPr>
          <w:spacing w:val="-4"/>
        </w:rPr>
        <w:t xml:space="preserve"> </w:t>
      </w:r>
      <w:r w:rsidR="00513E98">
        <w:t>атмосферу</w:t>
      </w:r>
      <w:r w:rsidR="00513E98">
        <w:rPr>
          <w:spacing w:val="-2"/>
        </w:rPr>
        <w:t xml:space="preserve"> </w:t>
      </w:r>
      <w:r w:rsidR="00513E98">
        <w:t>на</w:t>
      </w:r>
      <w:r w:rsidR="00513E98">
        <w:rPr>
          <w:spacing w:val="-3"/>
        </w:rPr>
        <w:t xml:space="preserve"> </w:t>
      </w:r>
      <w:r w:rsidR="00513E98">
        <w:t>период</w:t>
      </w:r>
      <w:r w:rsidR="00513E98">
        <w:rPr>
          <w:spacing w:val="-3"/>
        </w:rPr>
        <w:t xml:space="preserve"> </w:t>
      </w:r>
      <w:r w:rsidR="00513E98">
        <w:t>строительства</w:t>
      </w:r>
    </w:p>
    <w:tbl>
      <w:tblPr>
        <w:tblStyle w:val="TableNormal"/>
        <w:tblW w:w="0" w:type="auto"/>
        <w:tblInd w:w="10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760"/>
        <w:gridCol w:w="600"/>
        <w:gridCol w:w="1441"/>
        <w:gridCol w:w="1560"/>
        <w:gridCol w:w="1440"/>
        <w:gridCol w:w="1560"/>
        <w:gridCol w:w="1442"/>
        <w:gridCol w:w="1560"/>
        <w:gridCol w:w="599"/>
      </w:tblGrid>
      <w:tr w:rsidR="00CC1ECE">
        <w:trPr>
          <w:trHeight w:val="273"/>
        </w:trPr>
        <w:tc>
          <w:tcPr>
            <w:tcW w:w="2760" w:type="dxa"/>
            <w:tcBorders>
              <w:top w:val="nil"/>
              <w:left w:val="nil"/>
              <w:right w:val="nil"/>
            </w:tcBorders>
          </w:tcPr>
          <w:p w:rsidR="00CC1ECE" w:rsidRDefault="00513E98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6.1.</w:t>
            </w:r>
          </w:p>
        </w:tc>
        <w:tc>
          <w:tcPr>
            <w:tcW w:w="10202" w:type="dxa"/>
            <w:gridSpan w:val="8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2760" w:type="dxa"/>
            <w:tcBorders>
              <w:left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w w:val="97"/>
                <w:sz w:val="24"/>
              </w:rPr>
              <w:t>1</w:t>
            </w:r>
          </w:p>
        </w:tc>
        <w:tc>
          <w:tcPr>
            <w:tcW w:w="600" w:type="dxa"/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441" w:type="dxa"/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  <w:tc>
          <w:tcPr>
            <w:tcW w:w="1442" w:type="dxa"/>
          </w:tcPr>
          <w:p w:rsidR="00CC1ECE" w:rsidRDefault="00513E98">
            <w:pPr>
              <w:pStyle w:val="TableParagraph"/>
              <w:spacing w:line="255" w:lineRule="exact"/>
              <w:ind w:left="14"/>
              <w:rPr>
                <w:sz w:val="24"/>
              </w:rPr>
            </w:pPr>
            <w:r>
              <w:rPr>
                <w:w w:val="97"/>
                <w:sz w:val="24"/>
              </w:rPr>
              <w:t>7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55" w:lineRule="exact"/>
              <w:ind w:left="12"/>
              <w:rPr>
                <w:sz w:val="24"/>
              </w:rPr>
            </w:pPr>
            <w:r>
              <w:rPr>
                <w:w w:val="97"/>
                <w:sz w:val="24"/>
              </w:rPr>
              <w:t>8</w:t>
            </w:r>
          </w:p>
        </w:tc>
        <w:tc>
          <w:tcPr>
            <w:tcW w:w="599" w:type="dxa"/>
            <w:tcBorders>
              <w:right w:val="nil"/>
            </w:tcBorders>
          </w:tcPr>
          <w:p w:rsidR="00CC1ECE" w:rsidRDefault="00513E98"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w w:val="97"/>
                <w:sz w:val="24"/>
              </w:rPr>
              <w:t>9</w:t>
            </w:r>
          </w:p>
        </w:tc>
      </w:tr>
      <w:tr w:rsidR="00CC1ECE">
        <w:trPr>
          <w:trHeight w:val="275"/>
        </w:trPr>
        <w:tc>
          <w:tcPr>
            <w:tcW w:w="2760" w:type="dxa"/>
            <w:tcBorders>
              <w:left w:val="nil"/>
              <w:bottom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(0621)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Метилбензол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(349)</w:t>
            </w:r>
          </w:p>
        </w:tc>
        <w:tc>
          <w:tcPr>
            <w:tcW w:w="600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1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2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599" w:type="dxa"/>
            <w:tcBorders>
              <w:left w:val="nil"/>
              <w:bottom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2760" w:type="dxa"/>
            <w:tcBorders>
              <w:top w:val="nil"/>
              <w:lef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0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4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41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0.062</w:t>
            </w:r>
          </w:p>
        </w:tc>
        <w:tc>
          <w:tcPr>
            <w:tcW w:w="156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0.2543</w:t>
            </w:r>
          </w:p>
        </w:tc>
        <w:tc>
          <w:tcPr>
            <w:tcW w:w="1442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0.062</w:t>
            </w:r>
          </w:p>
        </w:tc>
        <w:tc>
          <w:tcPr>
            <w:tcW w:w="156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0.2543</w:t>
            </w:r>
          </w:p>
        </w:tc>
        <w:tc>
          <w:tcPr>
            <w:tcW w:w="599" w:type="dxa"/>
            <w:tcBorders>
              <w:top w:val="nil"/>
              <w:right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5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</w:tbl>
    <w:p w:rsidR="00CC1ECE" w:rsidRDefault="00513E98">
      <w:pPr>
        <w:pStyle w:val="a3"/>
        <w:ind w:left="1101"/>
      </w:pPr>
      <w:r>
        <w:t>(1042)</w:t>
      </w:r>
      <w:r>
        <w:rPr>
          <w:spacing w:val="-3"/>
        </w:rPr>
        <w:t xml:space="preserve"> </w:t>
      </w:r>
      <w:r>
        <w:t>Бутан-1-ол</w:t>
      </w:r>
      <w:r>
        <w:rPr>
          <w:spacing w:val="-2"/>
        </w:rPr>
        <w:t xml:space="preserve"> </w:t>
      </w:r>
      <w:r>
        <w:t>(Бутиловый</w:t>
      </w:r>
      <w:r>
        <w:rPr>
          <w:spacing w:val="-3"/>
        </w:rPr>
        <w:t xml:space="preserve"> </w:t>
      </w:r>
      <w:r>
        <w:t>спирт)</w:t>
      </w:r>
      <w:r>
        <w:rPr>
          <w:spacing w:val="-2"/>
        </w:rPr>
        <w:t xml:space="preserve"> </w:t>
      </w:r>
      <w:r>
        <w:t>(102)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0.0021</w:t>
      </w:r>
      <w:r>
        <w:tab/>
        <w:t>0.0087</w:t>
      </w:r>
      <w:r>
        <w:tab/>
        <w:t>0.0021</w:t>
      </w:r>
      <w:r>
        <w:tab/>
        <w:t>0.0087</w:t>
      </w:r>
      <w:r>
        <w:tab/>
        <w:t>2018</w:t>
      </w:r>
    </w:p>
    <w:p w:rsidR="00CC1ECE" w:rsidRDefault="00513E98">
      <w:pPr>
        <w:pStyle w:val="a3"/>
        <w:spacing w:before="2"/>
        <w:ind w:left="1101"/>
      </w:pPr>
      <w:r>
        <w:t>(1061)</w:t>
      </w:r>
      <w:r>
        <w:rPr>
          <w:spacing w:val="-2"/>
        </w:rPr>
        <w:t xml:space="preserve"> </w:t>
      </w:r>
      <w:r>
        <w:t>Этанол</w:t>
      </w:r>
      <w:r>
        <w:rPr>
          <w:spacing w:val="-1"/>
        </w:rPr>
        <w:t xml:space="preserve"> </w:t>
      </w:r>
      <w:r>
        <w:t>(Этиловый</w:t>
      </w:r>
      <w:r>
        <w:rPr>
          <w:spacing w:val="-2"/>
        </w:rPr>
        <w:t xml:space="preserve"> </w:t>
      </w:r>
      <w:r>
        <w:t>спирт)</w:t>
      </w:r>
      <w:r>
        <w:rPr>
          <w:spacing w:val="-2"/>
        </w:rPr>
        <w:t xml:space="preserve"> </w:t>
      </w:r>
      <w:r>
        <w:t>(667)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0.0033</w:t>
      </w:r>
      <w:r>
        <w:tab/>
        <w:t>0.0088</w:t>
      </w:r>
      <w:r>
        <w:tab/>
        <w:t>0.0033</w:t>
      </w:r>
      <w:r>
        <w:tab/>
      </w:r>
      <w:r>
        <w:t>0.0088</w:t>
      </w:r>
      <w:r>
        <w:tab/>
        <w:t>2018</w:t>
      </w:r>
    </w:p>
    <w:p w:rsidR="00CC1ECE" w:rsidRDefault="00513E98">
      <w:pPr>
        <w:pStyle w:val="a3"/>
        <w:spacing w:before="14"/>
        <w:ind w:left="1101"/>
      </w:pPr>
      <w:r>
        <w:t>(1119)</w:t>
      </w:r>
      <w:r>
        <w:rPr>
          <w:spacing w:val="-4"/>
        </w:rPr>
        <w:t xml:space="preserve"> </w:t>
      </w:r>
      <w:r>
        <w:t>2-Этоксиэтанол</w:t>
      </w:r>
      <w:r>
        <w:rPr>
          <w:spacing w:val="-4"/>
        </w:rPr>
        <w:t xml:space="preserve"> </w:t>
      </w:r>
      <w:r>
        <w:t>(Этиловый</w:t>
      </w:r>
      <w:r>
        <w:rPr>
          <w:spacing w:val="-4"/>
        </w:rPr>
        <w:t xml:space="preserve"> </w:t>
      </w:r>
      <w:r>
        <w:t>эфир</w:t>
      </w:r>
      <w:r>
        <w:rPr>
          <w:spacing w:val="-4"/>
        </w:rPr>
        <w:t xml:space="preserve"> </w:t>
      </w:r>
      <w:r>
        <w:t>этиленгликоля,</w:t>
      </w:r>
      <w:r>
        <w:rPr>
          <w:spacing w:val="-3"/>
        </w:rPr>
        <w:t xml:space="preserve"> </w:t>
      </w:r>
      <w:r>
        <w:t>Этилцеллозольв)</w:t>
      </w:r>
      <w:r>
        <w:rPr>
          <w:spacing w:val="-6"/>
        </w:rPr>
        <w:t xml:space="preserve"> </w:t>
      </w:r>
      <w:r>
        <w:t>(1497*)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0.0017</w:t>
      </w:r>
      <w:r>
        <w:tab/>
        <w:t>0.016</w:t>
      </w:r>
      <w:r>
        <w:tab/>
        <w:t>0.0017</w:t>
      </w:r>
      <w:r>
        <w:tab/>
        <w:t>0.016</w:t>
      </w:r>
      <w:r>
        <w:tab/>
        <w:t>2018</w:t>
      </w:r>
    </w:p>
    <w:p w:rsidR="00CC1ECE" w:rsidRDefault="00513E98">
      <w:pPr>
        <w:pStyle w:val="a3"/>
        <w:spacing w:before="15"/>
        <w:ind w:left="1101"/>
      </w:pPr>
      <w:r>
        <w:t>(1210)</w:t>
      </w:r>
      <w:r>
        <w:rPr>
          <w:spacing w:val="-3"/>
        </w:rPr>
        <w:t xml:space="preserve"> </w:t>
      </w:r>
      <w:r>
        <w:t>Бутилацетат</w:t>
      </w:r>
      <w:r>
        <w:rPr>
          <w:spacing w:val="-3"/>
        </w:rPr>
        <w:t xml:space="preserve"> </w:t>
      </w:r>
      <w:r>
        <w:t>(Уксусной</w:t>
      </w:r>
      <w:r>
        <w:rPr>
          <w:spacing w:val="-3"/>
        </w:rPr>
        <w:t xml:space="preserve"> </w:t>
      </w:r>
      <w:r>
        <w:t>кислоты</w:t>
      </w:r>
      <w:r>
        <w:rPr>
          <w:spacing w:val="-3"/>
        </w:rPr>
        <w:t xml:space="preserve"> </w:t>
      </w:r>
      <w:r>
        <w:t>бутиловый</w:t>
      </w:r>
      <w:r>
        <w:rPr>
          <w:spacing w:val="-4"/>
        </w:rPr>
        <w:t xml:space="preserve"> </w:t>
      </w:r>
      <w:r>
        <w:t>эфир)</w:t>
      </w:r>
      <w:r>
        <w:rPr>
          <w:spacing w:val="-4"/>
        </w:rPr>
        <w:t xml:space="preserve"> </w:t>
      </w:r>
      <w:r>
        <w:t>(110)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0.012</w:t>
      </w:r>
      <w:r>
        <w:tab/>
        <w:t>0.0497</w:t>
      </w:r>
      <w:r>
        <w:tab/>
        <w:t>0.012</w:t>
      </w:r>
      <w:r>
        <w:tab/>
        <w:t>0.0497</w:t>
      </w:r>
      <w:r>
        <w:tab/>
        <w:t>2018</w:t>
      </w:r>
    </w:p>
    <w:p w:rsidR="00CC1ECE" w:rsidRDefault="00513E98">
      <w:pPr>
        <w:pStyle w:val="a3"/>
        <w:spacing w:before="17"/>
        <w:ind w:left="1101"/>
      </w:pPr>
      <w:r>
        <w:t>(1401)</w:t>
      </w:r>
      <w:r>
        <w:rPr>
          <w:spacing w:val="-3"/>
        </w:rPr>
        <w:t xml:space="preserve"> </w:t>
      </w:r>
      <w:r>
        <w:t>Пропан-2-он</w:t>
      </w:r>
      <w:r>
        <w:rPr>
          <w:spacing w:val="-2"/>
        </w:rPr>
        <w:t xml:space="preserve"> </w:t>
      </w:r>
      <w:r>
        <w:t>(Ацетон)</w:t>
      </w:r>
      <w:r>
        <w:rPr>
          <w:spacing w:val="-2"/>
        </w:rPr>
        <w:t xml:space="preserve"> </w:t>
      </w:r>
      <w:r>
        <w:t>(470)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0.026</w:t>
      </w:r>
      <w:r>
        <w:tab/>
        <w:t>0.111</w:t>
      </w:r>
      <w:r>
        <w:tab/>
        <w:t>0.026</w:t>
      </w:r>
      <w:r>
        <w:tab/>
        <w:t>0.111</w:t>
      </w:r>
      <w:r>
        <w:tab/>
        <w:t>2018</w:t>
      </w:r>
    </w:p>
    <w:p w:rsidR="00CC1ECE" w:rsidRDefault="00513E98">
      <w:pPr>
        <w:pStyle w:val="a3"/>
        <w:spacing w:before="14"/>
        <w:ind w:left="1101"/>
      </w:pPr>
      <w:r>
        <w:t>(1555)</w:t>
      </w:r>
      <w:r>
        <w:rPr>
          <w:spacing w:val="-2"/>
        </w:rPr>
        <w:t xml:space="preserve"> </w:t>
      </w:r>
      <w:r>
        <w:t>Уксусная</w:t>
      </w:r>
      <w:r>
        <w:rPr>
          <w:spacing w:val="-2"/>
        </w:rPr>
        <w:t xml:space="preserve"> </w:t>
      </w:r>
      <w:r>
        <w:t>кислота</w:t>
      </w:r>
      <w:r>
        <w:rPr>
          <w:spacing w:val="-3"/>
        </w:rPr>
        <w:t xml:space="preserve"> </w:t>
      </w:r>
      <w:r>
        <w:t>(Этановая</w:t>
      </w:r>
      <w:r>
        <w:rPr>
          <w:spacing w:val="-2"/>
        </w:rPr>
        <w:t xml:space="preserve"> </w:t>
      </w:r>
      <w:r>
        <w:t>кислота)</w:t>
      </w:r>
      <w:r>
        <w:rPr>
          <w:spacing w:val="-2"/>
        </w:rPr>
        <w:t xml:space="preserve"> </w:t>
      </w:r>
      <w:r>
        <w:t>(586)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0.008</w:t>
      </w:r>
      <w:r>
        <w:tab/>
        <w:t>0.1381</w:t>
      </w:r>
      <w:r>
        <w:tab/>
        <w:t>0.008</w:t>
      </w:r>
      <w:r>
        <w:tab/>
        <w:t>0.1381</w:t>
      </w:r>
      <w:r>
        <w:tab/>
        <w:t>2018</w:t>
      </w:r>
    </w:p>
    <w:p w:rsidR="00CC1ECE" w:rsidRDefault="00513E98">
      <w:pPr>
        <w:pStyle w:val="a3"/>
        <w:spacing w:before="15"/>
        <w:ind w:left="1101"/>
      </w:pPr>
      <w:r>
        <w:t>(2704)</w:t>
      </w:r>
      <w:r>
        <w:rPr>
          <w:spacing w:val="-3"/>
        </w:rPr>
        <w:t xml:space="preserve"> </w:t>
      </w:r>
      <w:r>
        <w:t>Бензин</w:t>
      </w:r>
      <w:r>
        <w:rPr>
          <w:spacing w:val="-2"/>
        </w:rPr>
        <w:t xml:space="preserve"> </w:t>
      </w:r>
      <w:r>
        <w:t>(нефтяной,</w:t>
      </w:r>
      <w:r>
        <w:rPr>
          <w:spacing w:val="-3"/>
        </w:rPr>
        <w:t xml:space="preserve"> </w:t>
      </w:r>
      <w:r>
        <w:t>малосернистый)</w:t>
      </w:r>
      <w:r>
        <w:rPr>
          <w:spacing w:val="-2"/>
        </w:rPr>
        <w:t xml:space="preserve"> </w:t>
      </w:r>
      <w:r>
        <w:t>/в</w:t>
      </w:r>
      <w:r>
        <w:rPr>
          <w:spacing w:val="-3"/>
        </w:rPr>
        <w:t xml:space="preserve"> </w:t>
      </w:r>
      <w:r>
        <w:t>пересчете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углерод/</w:t>
      </w:r>
      <w:r>
        <w:rPr>
          <w:spacing w:val="-2"/>
        </w:rPr>
        <w:t xml:space="preserve"> </w:t>
      </w:r>
      <w:r>
        <w:t>(60)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</w:t>
      </w:r>
      <w:r>
        <w:t>а</w:t>
      </w:r>
      <w:r>
        <w:tab/>
        <w:t>6001</w:t>
      </w:r>
      <w:r>
        <w:tab/>
        <w:t>2.8</w:t>
      </w:r>
      <w:r>
        <w:tab/>
        <w:t>24.14</w:t>
      </w:r>
      <w:r>
        <w:tab/>
        <w:t>2.8</w:t>
      </w:r>
      <w:r>
        <w:tab/>
        <w:t>24.14</w:t>
      </w:r>
      <w:r>
        <w:tab/>
        <w:t>2018</w:t>
      </w:r>
    </w:p>
    <w:p w:rsidR="00CC1ECE" w:rsidRDefault="00513E98">
      <w:pPr>
        <w:pStyle w:val="a3"/>
        <w:spacing w:before="14"/>
        <w:ind w:left="1101"/>
      </w:pPr>
      <w:r>
        <w:t>(2752)</w:t>
      </w:r>
      <w:r>
        <w:rPr>
          <w:spacing w:val="-3"/>
        </w:rPr>
        <w:t xml:space="preserve"> </w:t>
      </w:r>
      <w:r>
        <w:t>Уайт-спирит</w:t>
      </w:r>
      <w:r>
        <w:rPr>
          <w:spacing w:val="-3"/>
        </w:rPr>
        <w:t xml:space="preserve"> </w:t>
      </w:r>
      <w:r>
        <w:t>(1294*)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0.032</w:t>
      </w:r>
      <w:r>
        <w:tab/>
        <w:t>1.1602</w:t>
      </w:r>
      <w:r>
        <w:tab/>
        <w:t>0.032</w:t>
      </w:r>
      <w:r>
        <w:tab/>
        <w:t>1.1602</w:t>
      </w:r>
      <w:r>
        <w:tab/>
        <w:t>2018</w:t>
      </w:r>
    </w:p>
    <w:p w:rsidR="00CC1ECE" w:rsidRDefault="00513E98">
      <w:pPr>
        <w:pStyle w:val="a3"/>
        <w:spacing w:before="18"/>
        <w:ind w:left="1101"/>
      </w:pPr>
      <w:r>
        <w:t>(2754)</w:t>
      </w:r>
      <w:r>
        <w:rPr>
          <w:spacing w:val="-2"/>
        </w:rPr>
        <w:t xml:space="preserve"> </w:t>
      </w:r>
      <w:r>
        <w:t>Алканы</w:t>
      </w:r>
      <w:r>
        <w:rPr>
          <w:spacing w:val="-2"/>
        </w:rPr>
        <w:t xml:space="preserve"> </w:t>
      </w:r>
      <w:r>
        <w:t>С12-19</w:t>
      </w:r>
      <w:r>
        <w:rPr>
          <w:spacing w:val="-1"/>
        </w:rPr>
        <w:t xml:space="preserve"> </w:t>
      </w:r>
      <w:r>
        <w:t>/в</w:t>
      </w:r>
      <w:r>
        <w:rPr>
          <w:spacing w:val="-2"/>
        </w:rPr>
        <w:t xml:space="preserve"> </w:t>
      </w:r>
      <w:r>
        <w:t>пересчете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С/</w:t>
      </w:r>
      <w:r>
        <w:rPr>
          <w:spacing w:val="-1"/>
        </w:rPr>
        <w:t xml:space="preserve"> </w:t>
      </w:r>
      <w:r>
        <w:t>(Углеводороды</w:t>
      </w:r>
      <w:r>
        <w:rPr>
          <w:spacing w:val="-3"/>
        </w:rPr>
        <w:t xml:space="preserve"> </w:t>
      </w:r>
      <w:r>
        <w:t>предельные</w:t>
      </w:r>
      <w:r>
        <w:rPr>
          <w:spacing w:val="-3"/>
        </w:rPr>
        <w:t xml:space="preserve"> </w:t>
      </w:r>
      <w:r>
        <w:t>С12-С19</w:t>
      </w:r>
      <w:r>
        <w:rPr>
          <w:spacing w:val="-2"/>
        </w:rPr>
        <w:t xml:space="preserve"> </w:t>
      </w:r>
      <w:r>
        <w:t>(в</w:t>
      </w:r>
      <w:r>
        <w:rPr>
          <w:spacing w:val="-3"/>
        </w:rPr>
        <w:t xml:space="preserve"> </w:t>
      </w:r>
      <w:r>
        <w:t>пересчете(10)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0.0008</w:t>
      </w:r>
      <w:r>
        <w:tab/>
        <w:t>0.2224</w:t>
      </w:r>
      <w:r>
        <w:tab/>
        <w:t>0.0008</w:t>
      </w:r>
      <w:r>
        <w:tab/>
        <w:t>0.2224</w:t>
      </w:r>
      <w:r>
        <w:tab/>
        <w:t>2018</w:t>
      </w:r>
    </w:p>
    <w:p w:rsidR="00CC1ECE" w:rsidRDefault="00513E98">
      <w:pPr>
        <w:pStyle w:val="a3"/>
        <w:spacing w:before="14"/>
        <w:ind w:left="1101"/>
      </w:pPr>
      <w:r>
        <w:t>(2902)</w:t>
      </w:r>
      <w:r>
        <w:rPr>
          <w:spacing w:val="-2"/>
        </w:rPr>
        <w:t xml:space="preserve"> </w:t>
      </w:r>
      <w:r>
        <w:t>Взвешенные</w:t>
      </w:r>
      <w:r>
        <w:rPr>
          <w:spacing w:val="-4"/>
        </w:rPr>
        <w:t xml:space="preserve"> </w:t>
      </w:r>
      <w:r>
        <w:t>частицы</w:t>
      </w:r>
      <w:r>
        <w:rPr>
          <w:spacing w:val="-1"/>
        </w:rPr>
        <w:t xml:space="preserve"> </w:t>
      </w:r>
      <w:r>
        <w:t>(116)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0.243</w:t>
      </w:r>
      <w:r>
        <w:tab/>
        <w:t>4.346</w:t>
      </w:r>
      <w:r>
        <w:tab/>
        <w:t>0.243</w:t>
      </w:r>
      <w:r>
        <w:tab/>
        <w:t>4.346</w:t>
      </w:r>
      <w:r>
        <w:tab/>
        <w:t>2018</w:t>
      </w:r>
    </w:p>
    <w:p w:rsidR="00CC1ECE" w:rsidRDefault="00513E98">
      <w:pPr>
        <w:pStyle w:val="a3"/>
        <w:spacing w:before="15"/>
        <w:ind w:left="1101"/>
      </w:pPr>
      <w:r>
        <w:t>(2908)</w:t>
      </w:r>
      <w:r>
        <w:rPr>
          <w:spacing w:val="-2"/>
        </w:rPr>
        <w:t xml:space="preserve"> </w:t>
      </w:r>
      <w:r>
        <w:t>Пыль</w:t>
      </w:r>
      <w:r>
        <w:rPr>
          <w:spacing w:val="-2"/>
        </w:rPr>
        <w:t xml:space="preserve"> </w:t>
      </w:r>
      <w:r>
        <w:t>неорганическая,</w:t>
      </w:r>
      <w:r>
        <w:rPr>
          <w:spacing w:val="-2"/>
        </w:rPr>
        <w:t xml:space="preserve"> </w:t>
      </w:r>
      <w:r>
        <w:t>содержащая</w:t>
      </w:r>
      <w:r>
        <w:rPr>
          <w:spacing w:val="-2"/>
        </w:rPr>
        <w:t xml:space="preserve"> </w:t>
      </w:r>
      <w:r>
        <w:t>двуокись</w:t>
      </w:r>
      <w:r>
        <w:rPr>
          <w:spacing w:val="-2"/>
        </w:rPr>
        <w:t xml:space="preserve"> </w:t>
      </w:r>
      <w:r>
        <w:t>кремния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%:</w:t>
      </w:r>
      <w:r>
        <w:rPr>
          <w:spacing w:val="-2"/>
        </w:rPr>
        <w:t xml:space="preserve"> </w:t>
      </w:r>
      <w:r>
        <w:t>70-20</w:t>
      </w:r>
      <w:r>
        <w:rPr>
          <w:spacing w:val="-2"/>
        </w:rPr>
        <w:t xml:space="preserve"> </w:t>
      </w:r>
      <w:r>
        <w:t>(шамот,</w:t>
      </w:r>
      <w:r>
        <w:rPr>
          <w:spacing w:val="-2"/>
        </w:rPr>
        <w:t xml:space="preserve"> </w:t>
      </w:r>
      <w:r>
        <w:t>цемент,(494)</w:t>
      </w:r>
    </w:p>
    <w:p w:rsidR="00CC1ECE" w:rsidRDefault="00513E98">
      <w:pPr>
        <w:pStyle w:val="a3"/>
        <w:tabs>
          <w:tab w:val="left" w:pos="3904"/>
          <w:tab w:val="left" w:pos="7432"/>
          <w:tab w:val="left" w:pos="8873"/>
          <w:tab w:val="left" w:pos="10433"/>
          <w:tab w:val="left" w:pos="11873"/>
          <w:tab w:val="right" w:pos="13988"/>
        </w:tabs>
        <w:ind w:left="1101"/>
      </w:pPr>
      <w:r>
        <w:t>Стройплощадка</w:t>
      </w:r>
      <w:r>
        <w:tab/>
        <w:t>6001</w:t>
      </w:r>
      <w:r>
        <w:tab/>
        <w:t>0.1637</w:t>
      </w:r>
      <w:r>
        <w:tab/>
        <w:t>3.21252</w:t>
      </w:r>
      <w:r>
        <w:tab/>
        <w:t>0.1637</w:t>
      </w:r>
      <w:r>
        <w:tab/>
        <w:t>3.21252</w:t>
      </w:r>
      <w:r>
        <w:tab/>
        <w:t>2018</w:t>
      </w:r>
    </w:p>
    <w:p w:rsidR="00CC1ECE" w:rsidRDefault="00CC1ECE">
      <w:pPr>
        <w:pStyle w:val="a3"/>
        <w:spacing w:before="14" w:after="8"/>
        <w:ind w:left="1101"/>
      </w:pPr>
      <w:r>
        <w:pict>
          <v:shape id="_x0000_s7994" style="position:absolute;left:0;text-align:left;margin-left:329.8pt;margin-top:14.9pt;width:.75pt;height:28.35pt;z-index:-33771008;mso-position-horizontal-relative:page" coordorigin="6596,298" coordsize="15,567" o:spt="100" adj="0,,0" path="m6611,588r-15,l6596,865r15,l6611,588xm6611,298r-15,l6596,574r15,l6611,298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7993" style="position:absolute;left:0;text-align:left;margin-left:407.8pt;margin-top:14.9pt;width:.75pt;height:28.35pt;z-index:-33770496;mso-position-horizontal-relative:page" coordorigin="8156,298" coordsize="15,567" o:spt="100" adj="0,,0" path="m8171,588r-15,l8156,865r15,l8171,588xm8171,298r-15,l8156,574r15,l8171,298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7992" style="position:absolute;left:0;text-align:left;margin-left:479.85pt;margin-top:14.9pt;width:.75pt;height:28.35pt;z-index:-33769984;mso-position-horizontal-relative:page" coordorigin="9597,298" coordsize="15,567" o:spt="100" adj="0,,0" path="m9611,588r-14,l9597,865r14,l9611,588xm9611,298r-14,l9597,574r14,l9611,298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7991" style="position:absolute;left:0;text-align:left;margin-left:557.85pt;margin-top:14.9pt;width:.75pt;height:28.35pt;z-index:-33769472;mso-position-horizontal-relative:page" coordorigin="11157,298" coordsize="15,567" o:spt="100" adj="0,,0" path="m11171,588r-14,l11157,865r14,l11171,588xm11171,298r-14,l11157,574r14,l11171,298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7990" style="position:absolute;left:0;text-align:left;margin-left:629.95pt;margin-top:14.9pt;width:.75pt;height:28.35pt;z-index:-33768960;mso-position-horizontal-relative:page" coordorigin="12599,298" coordsize="15,567" o:spt="100" adj="0,,0" path="m12613,588r-14,l12599,865r14,l12613,588xm12613,298r-14,l12599,574r14,l12613,298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7989" style="position:absolute;left:0;text-align:left;margin-left:708pt;margin-top:14.9pt;width:.75pt;height:28.35pt;z-index:-33768448;mso-position-horizontal-relative:page" coordorigin="14160,298" coordsize="15,567" o:spt="100" adj="0,,0" path="m14174,588r-14,l14160,865r14,l14174,588xm14174,298r-14,l14160,574r14,l14174,298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7988" style="position:absolute;left:0;text-align:left;margin-left:738pt;margin-top:57.05pt;width:.75pt;height:15.4pt;z-index:15756800;mso-position-horizontal-relative:page" coordorigin="14760,1141" coordsize="15,308" o:spt="100" adj="0,,0" path="m14774,1434r-14,l14760,1448r14,l14774,1434xm14774,1141r-14,l14760,1155r,279l14774,1434r,-279l14774,1141xe" fillcolor="black" stroked="f">
            <v:stroke joinstyle="round"/>
            <v:formulas/>
            <v:path arrowok="t" o:connecttype="segments"/>
            <w10:wrap anchorx="page"/>
          </v:shape>
        </w:pict>
      </w:r>
      <w:r w:rsidR="00513E98">
        <w:t>(2936)</w:t>
      </w:r>
      <w:r w:rsidR="00513E98">
        <w:rPr>
          <w:spacing w:val="-2"/>
        </w:rPr>
        <w:t xml:space="preserve"> </w:t>
      </w:r>
      <w:r w:rsidR="00513E98">
        <w:t>Пыль</w:t>
      </w:r>
      <w:r w:rsidR="00513E98">
        <w:rPr>
          <w:spacing w:val="-2"/>
        </w:rPr>
        <w:t xml:space="preserve"> </w:t>
      </w:r>
      <w:r w:rsidR="00513E98">
        <w:t>древесная (1039</w:t>
      </w:r>
      <w:r w:rsidR="00513E98">
        <w:t>*)</w:t>
      </w:r>
    </w:p>
    <w:tbl>
      <w:tblPr>
        <w:tblStyle w:val="TableNormal"/>
        <w:tblW w:w="0" w:type="auto"/>
        <w:tblInd w:w="1069" w:type="dxa"/>
        <w:tblLayout w:type="fixed"/>
        <w:tblLook w:val="01E0"/>
      </w:tblPr>
      <w:tblGrid>
        <w:gridCol w:w="2760"/>
        <w:gridCol w:w="600"/>
        <w:gridCol w:w="1441"/>
        <w:gridCol w:w="1560"/>
        <w:gridCol w:w="1440"/>
        <w:gridCol w:w="1560"/>
        <w:gridCol w:w="1442"/>
        <w:gridCol w:w="1560"/>
        <w:gridCol w:w="599"/>
      </w:tblGrid>
      <w:tr w:rsidR="00CC1ECE">
        <w:trPr>
          <w:trHeight w:val="275"/>
        </w:trPr>
        <w:tc>
          <w:tcPr>
            <w:tcW w:w="2760" w:type="dxa"/>
            <w:tcBorders>
              <w:bottom w:val="single" w:sz="6" w:space="0" w:color="000000"/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38"/>
              <w:rPr>
                <w:sz w:val="24"/>
              </w:rPr>
            </w:pPr>
            <w:r>
              <w:rPr>
                <w:sz w:val="24"/>
              </w:rPr>
              <w:t>Стройплощадка</w:t>
            </w:r>
          </w:p>
        </w:tc>
        <w:tc>
          <w:tcPr>
            <w:tcW w:w="600" w:type="dxa"/>
            <w:tcBorders>
              <w:left w:val="single" w:sz="6" w:space="0" w:color="000000"/>
              <w:bottom w:val="single" w:sz="6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74"/>
              <w:rPr>
                <w:sz w:val="24"/>
              </w:rPr>
            </w:pPr>
            <w:r>
              <w:rPr>
                <w:sz w:val="24"/>
              </w:rPr>
              <w:t>6001</w:t>
            </w:r>
          </w:p>
        </w:tc>
        <w:tc>
          <w:tcPr>
            <w:tcW w:w="1441" w:type="dxa"/>
            <w:tcBorders>
              <w:bottom w:val="single" w:sz="6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60" w:type="dxa"/>
            <w:tcBorders>
              <w:bottom w:val="single" w:sz="6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bottom w:val="single" w:sz="6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560" w:type="dxa"/>
            <w:tcBorders>
              <w:bottom w:val="single" w:sz="6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10"/>
              <w:rPr>
                <w:sz w:val="24"/>
              </w:rPr>
            </w:pPr>
            <w:r>
              <w:rPr>
                <w:sz w:val="24"/>
              </w:rPr>
              <w:t>0.3823</w:t>
            </w:r>
          </w:p>
        </w:tc>
        <w:tc>
          <w:tcPr>
            <w:tcW w:w="1442" w:type="dxa"/>
            <w:tcBorders>
              <w:bottom w:val="single" w:sz="6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  <w:tc>
          <w:tcPr>
            <w:tcW w:w="1560" w:type="dxa"/>
            <w:tcBorders>
              <w:bottom w:val="single" w:sz="6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0.3823</w:t>
            </w:r>
          </w:p>
        </w:tc>
        <w:tc>
          <w:tcPr>
            <w:tcW w:w="599" w:type="dxa"/>
            <w:tcBorders>
              <w:bottom w:val="single" w:sz="6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82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</w:tr>
      <w:tr w:rsidR="00CC1ECE">
        <w:trPr>
          <w:trHeight w:val="559"/>
        </w:trPr>
        <w:tc>
          <w:tcPr>
            <w:tcW w:w="4801" w:type="dxa"/>
            <w:gridSpan w:val="3"/>
          </w:tcPr>
          <w:p w:rsidR="00CC1ECE" w:rsidRDefault="00513E98">
            <w:pPr>
              <w:pStyle w:val="TableParagraph"/>
              <w:spacing w:line="258" w:lineRule="exact"/>
              <w:ind w:left="38"/>
              <w:rPr>
                <w:sz w:val="24"/>
              </w:rPr>
            </w:pPr>
            <w:r>
              <w:rPr>
                <w:sz w:val="24"/>
              </w:rPr>
              <w:t>Итого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неорганизованным</w:t>
            </w:r>
          </w:p>
          <w:p w:rsidR="00CC1ECE" w:rsidRDefault="00513E98">
            <w:pPr>
              <w:pStyle w:val="TableParagraph"/>
              <w:spacing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источникам:</w:t>
            </w:r>
          </w:p>
        </w:tc>
        <w:tc>
          <w:tcPr>
            <w:tcW w:w="156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1440" w:type="dxa"/>
          </w:tcPr>
          <w:p w:rsidR="00CC1ECE" w:rsidRDefault="00513E98">
            <w:pPr>
              <w:pStyle w:val="TableParagraph"/>
              <w:spacing w:line="258" w:lineRule="exact"/>
              <w:ind w:left="9"/>
              <w:rPr>
                <w:sz w:val="24"/>
              </w:rPr>
            </w:pPr>
            <w:r>
              <w:rPr>
                <w:sz w:val="24"/>
              </w:rPr>
              <w:t>3.5027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58" w:lineRule="exact"/>
              <w:ind w:left="10"/>
              <w:rPr>
                <w:sz w:val="24"/>
              </w:rPr>
            </w:pPr>
            <w:r>
              <w:rPr>
                <w:sz w:val="24"/>
              </w:rPr>
              <w:t>35.55732</w:t>
            </w:r>
          </w:p>
        </w:tc>
        <w:tc>
          <w:tcPr>
            <w:tcW w:w="1442" w:type="dxa"/>
          </w:tcPr>
          <w:p w:rsidR="00CC1ECE" w:rsidRDefault="00513E98">
            <w:pPr>
              <w:pStyle w:val="TableParagraph"/>
              <w:spacing w:line="258" w:lineRule="exact"/>
              <w:ind w:left="9"/>
              <w:rPr>
                <w:sz w:val="24"/>
              </w:rPr>
            </w:pPr>
            <w:r>
              <w:rPr>
                <w:sz w:val="24"/>
              </w:rPr>
              <w:t>3.5027</w:t>
            </w:r>
          </w:p>
        </w:tc>
        <w:tc>
          <w:tcPr>
            <w:tcW w:w="2159" w:type="dxa"/>
            <w:gridSpan w:val="2"/>
          </w:tcPr>
          <w:p w:rsidR="00CC1ECE" w:rsidRDefault="00513E98">
            <w:pPr>
              <w:pStyle w:val="TableParagraph"/>
              <w:spacing w:line="258" w:lineRule="exact"/>
              <w:ind w:left="7"/>
              <w:rPr>
                <w:sz w:val="24"/>
              </w:rPr>
            </w:pPr>
            <w:r>
              <w:rPr>
                <w:sz w:val="24"/>
              </w:rPr>
              <w:t>35.55732</w:t>
            </w:r>
          </w:p>
        </w:tc>
      </w:tr>
      <w:tr w:rsidR="00CC1ECE">
        <w:trPr>
          <w:trHeight w:val="292"/>
        </w:trPr>
        <w:tc>
          <w:tcPr>
            <w:tcW w:w="4801" w:type="dxa"/>
            <w:gridSpan w:val="3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6" w:line="266" w:lineRule="exact"/>
              <w:ind w:left="38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предприятию:</w:t>
            </w:r>
          </w:p>
        </w:tc>
        <w:tc>
          <w:tcPr>
            <w:tcW w:w="1560" w:type="dxa"/>
            <w:tcBorders>
              <w:left w:val="single" w:sz="6" w:space="0" w:color="000000"/>
              <w:right w:val="single" w:sz="6" w:space="0" w:color="000000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  <w:tcBorders>
              <w:left w:val="single" w:sz="6" w:space="0" w:color="000000"/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6" w:line="266" w:lineRule="exact"/>
              <w:ind w:left="2"/>
              <w:rPr>
                <w:b/>
                <w:sz w:val="24"/>
              </w:rPr>
            </w:pPr>
            <w:r>
              <w:rPr>
                <w:b/>
                <w:sz w:val="24"/>
              </w:rPr>
              <w:t>3.5027</w:t>
            </w:r>
          </w:p>
        </w:tc>
        <w:tc>
          <w:tcPr>
            <w:tcW w:w="1560" w:type="dxa"/>
            <w:tcBorders>
              <w:left w:val="single" w:sz="6" w:space="0" w:color="000000"/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6" w:line="266" w:lineRule="exact"/>
              <w:ind w:left="2"/>
              <w:rPr>
                <w:b/>
                <w:sz w:val="24"/>
              </w:rPr>
            </w:pPr>
            <w:r>
              <w:rPr>
                <w:b/>
                <w:sz w:val="24"/>
              </w:rPr>
              <w:t>35.55732</w:t>
            </w:r>
          </w:p>
        </w:tc>
        <w:tc>
          <w:tcPr>
            <w:tcW w:w="1442" w:type="dxa"/>
            <w:tcBorders>
              <w:left w:val="single" w:sz="6" w:space="0" w:color="000000"/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6" w:line="266" w:lineRule="exact"/>
              <w:ind w:left="2"/>
              <w:rPr>
                <w:b/>
                <w:sz w:val="24"/>
              </w:rPr>
            </w:pPr>
            <w:r>
              <w:rPr>
                <w:b/>
                <w:sz w:val="24"/>
              </w:rPr>
              <w:t>3.5027</w:t>
            </w:r>
          </w:p>
        </w:tc>
        <w:tc>
          <w:tcPr>
            <w:tcW w:w="2159" w:type="dxa"/>
            <w:gridSpan w:val="2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before="6" w:line="26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35.55732</w:t>
            </w:r>
          </w:p>
        </w:tc>
      </w:tr>
    </w:tbl>
    <w:p w:rsidR="00CC1ECE" w:rsidRDefault="00CC1ECE">
      <w:pPr>
        <w:spacing w:line="266" w:lineRule="exact"/>
        <w:rPr>
          <w:sz w:val="24"/>
        </w:rPr>
        <w:sectPr w:rsidR="00CC1ECE">
          <w:pgSz w:w="16860" w:h="11920" w:orient="landscape"/>
          <w:pgMar w:top="1100" w:right="1960" w:bottom="280" w:left="740" w:header="720" w:footer="720" w:gutter="0"/>
          <w:cols w:space="720"/>
        </w:sectPr>
      </w:pPr>
    </w:p>
    <w:p w:rsidR="00CC1ECE" w:rsidRDefault="00513E98" w:rsidP="00513E98">
      <w:pPr>
        <w:pStyle w:val="Heading3"/>
        <w:numPr>
          <w:ilvl w:val="0"/>
          <w:numId w:val="54"/>
        </w:numPr>
        <w:tabs>
          <w:tab w:val="left" w:pos="386"/>
        </w:tabs>
        <w:spacing w:before="71"/>
        <w:ind w:left="104" w:right="508" w:firstLine="0"/>
        <w:jc w:val="both"/>
      </w:pPr>
      <w:r>
        <w:lastRenderedPageBreak/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ПДВ.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неблагоприятных</w:t>
      </w:r>
      <w:r>
        <w:rPr>
          <w:spacing w:val="-1"/>
        </w:rPr>
        <w:t xml:space="preserve"> </w:t>
      </w:r>
      <w:r>
        <w:t>метеорологических условий.</w:t>
      </w:r>
    </w:p>
    <w:p w:rsidR="00CC1ECE" w:rsidRDefault="00513E98">
      <w:pPr>
        <w:spacing w:before="77"/>
        <w:ind w:left="104"/>
        <w:jc w:val="both"/>
        <w:rPr>
          <w:b/>
          <w:sz w:val="24"/>
        </w:rPr>
      </w:pPr>
      <w:r>
        <w:rPr>
          <w:b/>
          <w:sz w:val="24"/>
        </w:rPr>
        <w:t>Контроль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за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соблюдением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нормативов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ПДВ.</w:t>
      </w:r>
    </w:p>
    <w:p w:rsidR="00CC1ECE" w:rsidRDefault="00513E98">
      <w:pPr>
        <w:pStyle w:val="a3"/>
        <w:spacing w:before="72"/>
        <w:ind w:left="104" w:right="203" w:firstLine="705"/>
        <w:jc w:val="both"/>
      </w:pPr>
      <w:r>
        <w:rPr>
          <w:u w:val="single"/>
        </w:rPr>
        <w:t>На</w:t>
      </w:r>
      <w:r>
        <w:rPr>
          <w:spacing w:val="1"/>
          <w:u w:val="single"/>
        </w:rPr>
        <w:t xml:space="preserve"> </w:t>
      </w:r>
      <w:r>
        <w:rPr>
          <w:u w:val="single"/>
        </w:rPr>
        <w:t>период</w:t>
      </w:r>
      <w:r>
        <w:rPr>
          <w:spacing w:val="1"/>
          <w:u w:val="single"/>
        </w:rPr>
        <w:t xml:space="preserve"> </w:t>
      </w:r>
      <w:r>
        <w:rPr>
          <w:u w:val="single"/>
        </w:rPr>
        <w:t>эксплуатации</w:t>
      </w:r>
      <w:r>
        <w:rPr>
          <w:spacing w:val="1"/>
        </w:rPr>
        <w:t xml:space="preserve"> </w:t>
      </w:r>
      <w:r>
        <w:t>ожидаются</w:t>
      </w:r>
      <w:r>
        <w:rPr>
          <w:spacing w:val="1"/>
        </w:rPr>
        <w:t xml:space="preserve"> </w:t>
      </w:r>
      <w:r>
        <w:t>эмиссии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нормируемого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эмиссий</w:t>
      </w:r>
      <w:r>
        <w:rPr>
          <w:spacing w:val="-1"/>
        </w:rPr>
        <w:t xml:space="preserve"> </w:t>
      </w:r>
      <w:r>
        <w:t>(паркинг).</w:t>
      </w:r>
    </w:p>
    <w:p w:rsidR="00CC1ECE" w:rsidRDefault="00513E98">
      <w:pPr>
        <w:pStyle w:val="a3"/>
        <w:spacing w:before="5"/>
        <w:ind w:left="104" w:right="201" w:firstLine="705"/>
        <w:jc w:val="both"/>
      </w:pPr>
      <w:r>
        <w:t>В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выбрасываться</w:t>
      </w:r>
      <w:r>
        <w:rPr>
          <w:spacing w:val="1"/>
        </w:rPr>
        <w:t xml:space="preserve"> </w:t>
      </w:r>
      <w:r>
        <w:t>загрязняющие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наименований.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выбрасываются</w:t>
      </w:r>
      <w:r>
        <w:rPr>
          <w:spacing w:val="1"/>
        </w:rPr>
        <w:t xml:space="preserve"> </w:t>
      </w:r>
      <w:r>
        <w:t>вещества: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отсутствуют,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опасности – азота</w:t>
      </w:r>
      <w:r>
        <w:rPr>
          <w:spacing w:val="-1"/>
        </w:rPr>
        <w:t xml:space="preserve"> </w:t>
      </w:r>
      <w:r>
        <w:t>диоксид, остальные</w:t>
      </w:r>
      <w:r>
        <w:rPr>
          <w:spacing w:val="-2"/>
        </w:rPr>
        <w:t xml:space="preserve"> </w:t>
      </w:r>
      <w:r>
        <w:t>вещества</w:t>
      </w:r>
      <w:r>
        <w:rPr>
          <w:spacing w:val="-2"/>
        </w:rPr>
        <w:t xml:space="preserve"> </w:t>
      </w:r>
      <w:r>
        <w:t>3-4 класса</w:t>
      </w:r>
      <w:r>
        <w:rPr>
          <w:spacing w:val="-2"/>
        </w:rPr>
        <w:t xml:space="preserve"> </w:t>
      </w:r>
      <w:r>
        <w:t>опасности.</w:t>
      </w:r>
    </w:p>
    <w:p w:rsidR="00CC1ECE" w:rsidRDefault="00513E98">
      <w:pPr>
        <w:pStyle w:val="a3"/>
        <w:spacing w:before="2"/>
        <w:ind w:left="104" w:right="209" w:firstLine="705"/>
        <w:jc w:val="both"/>
      </w:pP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рассматриваемого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rPr>
          <w:u w:val="single"/>
        </w:rPr>
        <w:t>период</w:t>
      </w:r>
      <w:r>
        <w:rPr>
          <w:spacing w:val="1"/>
          <w:u w:val="single"/>
        </w:rPr>
        <w:t xml:space="preserve"> </w:t>
      </w:r>
      <w:r>
        <w:rPr>
          <w:u w:val="single"/>
        </w:rPr>
        <w:t>проведения</w:t>
      </w:r>
      <w:r>
        <w:rPr>
          <w:spacing w:val="1"/>
          <w:u w:val="single"/>
        </w:rPr>
        <w:t xml:space="preserve"> </w:t>
      </w:r>
      <w:r>
        <w:rPr>
          <w:u w:val="single"/>
        </w:rPr>
        <w:t>строительных</w:t>
      </w:r>
      <w:r>
        <w:rPr>
          <w:spacing w:val="1"/>
        </w:rPr>
        <w:t xml:space="preserve"> </w:t>
      </w:r>
      <w:r>
        <w:rPr>
          <w:u w:val="single"/>
        </w:rPr>
        <w:t>работ</w:t>
      </w:r>
      <w:r>
        <w:rPr>
          <w:spacing w:val="1"/>
        </w:rPr>
        <w:t xml:space="preserve"> </w:t>
      </w:r>
      <w:r>
        <w:t>ожидаются</w:t>
      </w:r>
      <w:r>
        <w:rPr>
          <w:spacing w:val="1"/>
        </w:rPr>
        <w:t xml:space="preserve"> </w:t>
      </w:r>
      <w:r>
        <w:t>эмисси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площадного</w:t>
      </w:r>
      <w:r>
        <w:rPr>
          <w:spacing w:val="1"/>
        </w:rPr>
        <w:t xml:space="preserve"> </w:t>
      </w:r>
      <w:r>
        <w:t>неорганизованного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эмиссий,</w:t>
      </w:r>
      <w:r>
        <w:rPr>
          <w:spacing w:val="1"/>
        </w:rPr>
        <w:t xml:space="preserve"> </w:t>
      </w:r>
      <w:r>
        <w:t>включающего</w:t>
      </w:r>
      <w:r>
        <w:rPr>
          <w:spacing w:val="-2"/>
        </w:rPr>
        <w:t xml:space="preserve"> </w:t>
      </w:r>
      <w:r>
        <w:t>11 источников</w:t>
      </w:r>
      <w:r>
        <w:rPr>
          <w:spacing w:val="2"/>
        </w:rPr>
        <w:t xml:space="preserve"> </w:t>
      </w:r>
      <w:r>
        <w:t>выделения: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5"/>
        <w:ind w:hanging="361"/>
        <w:rPr>
          <w:sz w:val="24"/>
        </w:rPr>
      </w:pPr>
      <w:r>
        <w:rPr>
          <w:sz w:val="24"/>
        </w:rPr>
        <w:t>Выбросы</w:t>
      </w:r>
      <w:r>
        <w:rPr>
          <w:spacing w:val="-4"/>
          <w:sz w:val="24"/>
        </w:rPr>
        <w:t xml:space="preserve"> </w:t>
      </w:r>
      <w:r>
        <w:rPr>
          <w:sz w:val="24"/>
        </w:rPr>
        <w:t>пыли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4"/>
          <w:sz w:val="24"/>
        </w:rPr>
        <w:t xml:space="preserve"> </w:t>
      </w:r>
      <w:r>
        <w:rPr>
          <w:sz w:val="24"/>
        </w:rPr>
        <w:t>автотранспортных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работах;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2"/>
        <w:ind w:hanging="361"/>
        <w:rPr>
          <w:sz w:val="24"/>
        </w:rPr>
      </w:pPr>
      <w:r>
        <w:rPr>
          <w:sz w:val="24"/>
        </w:rPr>
        <w:t>Перемещение</w:t>
      </w:r>
      <w:r>
        <w:rPr>
          <w:spacing w:val="-7"/>
          <w:sz w:val="24"/>
        </w:rPr>
        <w:t xml:space="preserve"> </w:t>
      </w:r>
      <w:r>
        <w:rPr>
          <w:sz w:val="24"/>
        </w:rPr>
        <w:t>грунта;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4"/>
        <w:ind w:hanging="361"/>
        <w:rPr>
          <w:sz w:val="24"/>
        </w:rPr>
      </w:pPr>
      <w:r>
        <w:rPr>
          <w:sz w:val="24"/>
        </w:rPr>
        <w:t>Сварочные</w:t>
      </w:r>
      <w:r>
        <w:rPr>
          <w:spacing w:val="-6"/>
          <w:sz w:val="24"/>
        </w:rPr>
        <w:t xml:space="preserve"> </w:t>
      </w:r>
      <w:r>
        <w:rPr>
          <w:sz w:val="24"/>
        </w:rPr>
        <w:t>работы;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5"/>
        <w:ind w:hanging="361"/>
        <w:rPr>
          <w:sz w:val="24"/>
        </w:rPr>
      </w:pPr>
      <w:r>
        <w:rPr>
          <w:sz w:val="24"/>
        </w:rPr>
        <w:t>Резка</w:t>
      </w:r>
      <w:r>
        <w:rPr>
          <w:spacing w:val="-5"/>
          <w:sz w:val="24"/>
        </w:rPr>
        <w:t xml:space="preserve"> </w:t>
      </w:r>
      <w:r>
        <w:rPr>
          <w:sz w:val="24"/>
        </w:rPr>
        <w:t>арматуры;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4"/>
        <w:ind w:hanging="361"/>
        <w:rPr>
          <w:sz w:val="24"/>
        </w:rPr>
      </w:pPr>
      <w:r>
        <w:rPr>
          <w:sz w:val="24"/>
        </w:rPr>
        <w:t>Работы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инертными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материалами;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4"/>
        <w:ind w:hanging="361"/>
        <w:rPr>
          <w:sz w:val="24"/>
        </w:rPr>
      </w:pPr>
      <w:r>
        <w:rPr>
          <w:sz w:val="24"/>
        </w:rPr>
        <w:t>Гидроизоляция;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4"/>
        <w:ind w:hanging="361"/>
        <w:rPr>
          <w:sz w:val="24"/>
        </w:rPr>
      </w:pP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лакокрасочными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материалами;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4"/>
        <w:ind w:hanging="361"/>
        <w:rPr>
          <w:sz w:val="24"/>
        </w:rPr>
      </w:pPr>
      <w:r>
        <w:rPr>
          <w:sz w:val="24"/>
        </w:rPr>
        <w:t>Укладка</w:t>
      </w:r>
      <w:r>
        <w:rPr>
          <w:spacing w:val="-2"/>
          <w:sz w:val="24"/>
        </w:rPr>
        <w:t xml:space="preserve"> </w:t>
      </w:r>
      <w:r>
        <w:rPr>
          <w:sz w:val="24"/>
        </w:rPr>
        <w:t>асфальтового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покрытия;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4"/>
        <w:ind w:hanging="361"/>
        <w:rPr>
          <w:sz w:val="24"/>
        </w:rPr>
      </w:pPr>
      <w:r>
        <w:rPr>
          <w:sz w:val="24"/>
        </w:rPr>
        <w:t>Прокладка</w:t>
      </w:r>
      <w:r>
        <w:rPr>
          <w:spacing w:val="-6"/>
          <w:sz w:val="24"/>
        </w:rPr>
        <w:t xml:space="preserve"> </w:t>
      </w:r>
      <w:r>
        <w:rPr>
          <w:sz w:val="24"/>
        </w:rPr>
        <w:t>труб;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4"/>
        <w:ind w:hanging="361"/>
        <w:rPr>
          <w:sz w:val="24"/>
        </w:rPr>
      </w:pPr>
      <w:r>
        <w:rPr>
          <w:sz w:val="24"/>
        </w:rPr>
        <w:t>Столярные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работы;</w:t>
      </w:r>
    </w:p>
    <w:p w:rsidR="00CC1ECE" w:rsidRDefault="00513E98" w:rsidP="00513E98">
      <w:pPr>
        <w:pStyle w:val="a4"/>
        <w:numPr>
          <w:ilvl w:val="0"/>
          <w:numId w:val="52"/>
        </w:numPr>
        <w:tabs>
          <w:tab w:val="left" w:pos="1237"/>
          <w:tab w:val="left" w:pos="1238"/>
        </w:tabs>
        <w:spacing w:before="84"/>
        <w:ind w:hanging="361"/>
        <w:rPr>
          <w:sz w:val="24"/>
        </w:rPr>
      </w:pPr>
      <w:r>
        <w:rPr>
          <w:sz w:val="24"/>
        </w:rPr>
        <w:t>Пайка;</w:t>
      </w:r>
    </w:p>
    <w:p w:rsidR="00CC1ECE" w:rsidRDefault="00513E98">
      <w:pPr>
        <w:pStyle w:val="a3"/>
        <w:spacing w:before="84"/>
        <w:ind w:left="104" w:right="199" w:firstLine="705"/>
        <w:jc w:val="both"/>
      </w:pPr>
      <w:r>
        <w:t>В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выбрасываться</w:t>
      </w:r>
      <w:r>
        <w:rPr>
          <w:spacing w:val="1"/>
        </w:rPr>
        <w:t xml:space="preserve"> </w:t>
      </w:r>
      <w:r>
        <w:t>загрязняющие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22</w:t>
      </w:r>
      <w:r>
        <w:rPr>
          <w:spacing w:val="1"/>
        </w:rPr>
        <w:t xml:space="preserve"> </w:t>
      </w:r>
      <w:r>
        <w:t>наименований.</w:t>
      </w:r>
      <w:r>
        <w:rPr>
          <w:spacing w:val="1"/>
        </w:rPr>
        <w:t xml:space="preserve"> </w:t>
      </w:r>
      <w:r>
        <w:t>Источниками выбрасываются вещества: 1 класса опасности – свинец, 2 класса опасности –</w:t>
      </w:r>
      <w:r>
        <w:rPr>
          <w:spacing w:val="-57"/>
        </w:rPr>
        <w:t xml:space="preserve"> </w:t>
      </w:r>
      <w:r>
        <w:t>азота диоксид, марганец и его соединения, фтористый водород, фториды неорганические</w:t>
      </w:r>
      <w:r>
        <w:rPr>
          <w:spacing w:val="1"/>
        </w:rPr>
        <w:t xml:space="preserve"> </w:t>
      </w:r>
      <w:r>
        <w:t>плохо растворимые, вещества с ОБУВ – уайт-спирит, пыль древесная, этилцеллозольв,</w:t>
      </w:r>
      <w:r>
        <w:rPr>
          <w:spacing w:val="1"/>
        </w:rPr>
        <w:t xml:space="preserve"> </w:t>
      </w:r>
      <w:r>
        <w:t>остальные</w:t>
      </w:r>
      <w:r>
        <w:rPr>
          <w:spacing w:val="-3"/>
        </w:rPr>
        <w:t xml:space="preserve"> </w:t>
      </w:r>
      <w:r>
        <w:t>вещества</w:t>
      </w:r>
      <w:r>
        <w:rPr>
          <w:spacing w:val="-1"/>
        </w:rPr>
        <w:t xml:space="preserve"> </w:t>
      </w:r>
      <w:r>
        <w:t>3-4</w:t>
      </w:r>
      <w:r>
        <w:rPr>
          <w:spacing w:val="2"/>
        </w:rPr>
        <w:t xml:space="preserve"> </w:t>
      </w:r>
      <w:r>
        <w:t>класса</w:t>
      </w:r>
      <w:r>
        <w:rPr>
          <w:spacing w:val="-1"/>
        </w:rPr>
        <w:t xml:space="preserve"> </w:t>
      </w:r>
      <w:r>
        <w:t>опасности.</w:t>
      </w:r>
    </w:p>
    <w:p w:rsidR="00CC1ECE" w:rsidRDefault="00513E98">
      <w:pPr>
        <w:pStyle w:val="a3"/>
        <w:spacing w:before="7"/>
        <w:ind w:left="104" w:right="210" w:firstLine="705"/>
        <w:jc w:val="both"/>
      </w:pP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расчетов,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опа</w:t>
      </w:r>
      <w:r>
        <w:t>сности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предприятиям III</w:t>
      </w:r>
      <w:r>
        <w:rPr>
          <w:spacing w:val="-4"/>
        </w:rPr>
        <w:t xml:space="preserve"> </w:t>
      </w:r>
      <w:r>
        <w:t>категории (КОП</w:t>
      </w:r>
      <w:r>
        <w:rPr>
          <w:spacing w:val="-2"/>
        </w:rPr>
        <w:t xml:space="preserve"> </w:t>
      </w:r>
      <w:r>
        <w:t>менее</w:t>
      </w:r>
      <w:r>
        <w:rPr>
          <w:spacing w:val="-1"/>
        </w:rPr>
        <w:t xml:space="preserve"> </w:t>
      </w:r>
      <w:r>
        <w:t>1000), см. таблицу</w:t>
      </w:r>
      <w:r>
        <w:rPr>
          <w:spacing w:val="-6"/>
        </w:rPr>
        <w:t xml:space="preserve"> </w:t>
      </w:r>
      <w:r>
        <w:t>3.3.1. проекта.</w:t>
      </w:r>
    </w:p>
    <w:p w:rsidR="00CC1ECE" w:rsidRDefault="00513E98">
      <w:pPr>
        <w:pStyle w:val="a3"/>
        <w:spacing w:before="8" w:line="237" w:lineRule="auto"/>
        <w:ind w:left="104" w:right="216" w:firstLine="705"/>
        <w:jc w:val="both"/>
      </w:pP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параметров</w:t>
      </w:r>
      <w:r>
        <w:rPr>
          <w:spacing w:val="1"/>
        </w:rPr>
        <w:t xml:space="preserve"> </w:t>
      </w:r>
      <w:r>
        <w:t>ПДВ</w:t>
      </w:r>
      <w:r>
        <w:rPr>
          <w:spacing w:val="1"/>
        </w:rPr>
        <w:t xml:space="preserve"> </w:t>
      </w:r>
      <w:r>
        <w:t>(ВСВ)</w:t>
      </w:r>
      <w:r>
        <w:rPr>
          <w:spacing w:val="6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источниках</w:t>
      </w:r>
      <w:r>
        <w:rPr>
          <w:spacing w:val="2"/>
        </w:rPr>
        <w:t xml:space="preserve"> </w:t>
      </w:r>
      <w:r>
        <w:t>выбросов.</w:t>
      </w:r>
    </w:p>
    <w:p w:rsidR="00CC1ECE" w:rsidRDefault="00513E98">
      <w:pPr>
        <w:pStyle w:val="a3"/>
        <w:spacing w:before="3"/>
        <w:ind w:left="104" w:right="219" w:firstLine="705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типовой</w:t>
      </w:r>
      <w:r>
        <w:rPr>
          <w:spacing w:val="1"/>
        </w:rPr>
        <w:t xml:space="preserve"> </w:t>
      </w:r>
      <w:r>
        <w:t>инструкцией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обязательно</w:t>
      </w:r>
      <w:r>
        <w:rPr>
          <w:spacing w:val="1"/>
        </w:rPr>
        <w:t xml:space="preserve"> </w:t>
      </w:r>
      <w:r>
        <w:t>контролируемых</w:t>
      </w:r>
      <w:r>
        <w:rPr>
          <w:spacing w:val="1"/>
        </w:rPr>
        <w:t xml:space="preserve"> </w:t>
      </w:r>
      <w:r>
        <w:t>веществ</w:t>
      </w:r>
      <w:r>
        <w:rPr>
          <w:spacing w:val="-1"/>
        </w:rPr>
        <w:t xml:space="preserve"> </w:t>
      </w:r>
      <w:r>
        <w:t>включаются</w:t>
      </w:r>
      <w:r>
        <w:rPr>
          <w:spacing w:val="-1"/>
        </w:rPr>
        <w:t xml:space="preserve"> </w:t>
      </w:r>
      <w:r>
        <w:t>взвешенные</w:t>
      </w:r>
      <w:r>
        <w:rPr>
          <w:spacing w:val="-2"/>
        </w:rPr>
        <w:t xml:space="preserve"> </w:t>
      </w:r>
      <w:r>
        <w:t>вещества,</w:t>
      </w:r>
      <w:r>
        <w:rPr>
          <w:spacing w:val="-1"/>
        </w:rPr>
        <w:t xml:space="preserve"> </w:t>
      </w:r>
      <w:r>
        <w:t>диоксид</w:t>
      </w:r>
      <w:r>
        <w:rPr>
          <w:spacing w:val="-1"/>
        </w:rPr>
        <w:t xml:space="preserve"> </w:t>
      </w:r>
      <w:r>
        <w:t>азота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оксид углерода.</w:t>
      </w:r>
    </w:p>
    <w:p w:rsidR="00CC1ECE" w:rsidRDefault="00513E98">
      <w:pPr>
        <w:pStyle w:val="a3"/>
        <w:spacing w:before="7" w:line="237" w:lineRule="auto"/>
        <w:ind w:left="104" w:right="217" w:firstLine="705"/>
        <w:jc w:val="both"/>
      </w:pPr>
      <w:r>
        <w:t>Периодичность замеров диктуется мощностью источника, стабильностью уровня</w:t>
      </w:r>
      <w:r>
        <w:rPr>
          <w:spacing w:val="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выброса</w:t>
      </w:r>
      <w:r>
        <w:rPr>
          <w:spacing w:val="-1"/>
        </w:rPr>
        <w:t xml:space="preserve"> </w:t>
      </w:r>
      <w:r>
        <w:t>и режимом работы технологического оборудования.</w:t>
      </w:r>
    </w:p>
    <w:p w:rsidR="00CC1ECE" w:rsidRDefault="00513E98">
      <w:pPr>
        <w:pStyle w:val="a3"/>
        <w:spacing w:before="3"/>
        <w:ind w:left="104" w:right="200" w:firstLine="705"/>
        <w:jc w:val="both"/>
      </w:pPr>
      <w:r>
        <w:t>Контроль</w:t>
      </w:r>
      <w:r>
        <w:rPr>
          <w:spacing w:val="1"/>
        </w:rPr>
        <w:t xml:space="preserve"> </w:t>
      </w:r>
      <w:r>
        <w:t>величин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</w:t>
      </w:r>
      <w:r>
        <w:t>а</w:t>
      </w:r>
      <w:r>
        <w:rPr>
          <w:spacing w:val="1"/>
        </w:rPr>
        <w:t xml:space="preserve"> </w:t>
      </w:r>
      <w:r>
        <w:t>атмосферного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аттестованными</w:t>
      </w:r>
      <w:r>
        <w:rPr>
          <w:spacing w:val="1"/>
        </w:rPr>
        <w:t xml:space="preserve"> </w:t>
      </w:r>
      <w:r>
        <w:t>лабораториями</w:t>
      </w:r>
      <w:r>
        <w:rPr>
          <w:spacing w:val="1"/>
        </w:rPr>
        <w:t xml:space="preserve"> </w:t>
      </w:r>
      <w:r>
        <w:t>сторонних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заключен</w:t>
      </w:r>
      <w:r>
        <w:rPr>
          <w:spacing w:val="1"/>
        </w:rPr>
        <w:t xml:space="preserve"> </w:t>
      </w:r>
      <w:r>
        <w:t>официальный</w:t>
      </w:r>
      <w:r>
        <w:rPr>
          <w:spacing w:val="-1"/>
        </w:rPr>
        <w:t xml:space="preserve"> </w:t>
      </w:r>
      <w:r>
        <w:t>договор.</w:t>
      </w:r>
    </w:p>
    <w:p w:rsidR="00CC1ECE" w:rsidRDefault="00513E98">
      <w:pPr>
        <w:pStyle w:val="a3"/>
        <w:spacing w:before="6"/>
        <w:ind w:left="104" w:right="219" w:firstLine="705"/>
        <w:jc w:val="both"/>
      </w:pP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своевременную</w:t>
      </w:r>
      <w:r>
        <w:rPr>
          <w:spacing w:val="1"/>
        </w:rPr>
        <w:t xml:space="preserve"> </w:t>
      </w:r>
      <w:r>
        <w:t>отчетность</w:t>
      </w:r>
      <w:r>
        <w:rPr>
          <w:spacing w:val="1"/>
        </w:rPr>
        <w:t xml:space="preserve"> </w:t>
      </w:r>
      <w:r>
        <w:t>возлагается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-1"/>
        </w:rPr>
        <w:t xml:space="preserve"> </w:t>
      </w:r>
      <w:r>
        <w:t>конкретных</w:t>
      </w:r>
      <w:r>
        <w:rPr>
          <w:spacing w:val="2"/>
        </w:rPr>
        <w:t xml:space="preserve"> </w:t>
      </w:r>
      <w:r>
        <w:t>объектов.</w:t>
      </w:r>
    </w:p>
    <w:p w:rsidR="00CC1ECE" w:rsidRDefault="00CC1ECE">
      <w:pPr>
        <w:jc w:val="both"/>
        <w:sectPr w:rsidR="00CC1ECE">
          <w:pgSz w:w="11920" w:h="16860"/>
          <w:pgMar w:top="1060" w:right="640" w:bottom="280" w:left="1600" w:header="720" w:footer="720" w:gutter="0"/>
          <w:cols w:space="720"/>
        </w:sectPr>
      </w:pPr>
    </w:p>
    <w:p w:rsidR="00CC1ECE" w:rsidRDefault="00513E98">
      <w:pPr>
        <w:pStyle w:val="a3"/>
        <w:spacing w:before="78"/>
        <w:ind w:left="668"/>
      </w:pPr>
      <w:r>
        <w:lastRenderedPageBreak/>
        <w:t>На</w:t>
      </w:r>
      <w:r>
        <w:rPr>
          <w:spacing w:val="-6"/>
        </w:rPr>
        <w:t xml:space="preserve"> </w:t>
      </w:r>
      <w:r>
        <w:t>основании</w:t>
      </w:r>
      <w:r>
        <w:rPr>
          <w:spacing w:val="-4"/>
        </w:rPr>
        <w:t xml:space="preserve"> </w:t>
      </w:r>
      <w:r>
        <w:t>выполненных</w:t>
      </w:r>
      <w:r>
        <w:rPr>
          <w:spacing w:val="-1"/>
        </w:rPr>
        <w:t xml:space="preserve"> </w:t>
      </w:r>
      <w:r>
        <w:t>измерений</w:t>
      </w:r>
      <w:r>
        <w:rPr>
          <w:spacing w:val="-6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определяются:</w:t>
      </w:r>
    </w:p>
    <w:p w:rsidR="00CC1ECE" w:rsidRDefault="00513E98" w:rsidP="00513E98">
      <w:pPr>
        <w:pStyle w:val="a4"/>
        <w:numPr>
          <w:ilvl w:val="1"/>
          <w:numId w:val="52"/>
        </w:numPr>
        <w:tabs>
          <w:tab w:val="left" w:pos="1388"/>
          <w:tab w:val="left" w:pos="1389"/>
        </w:tabs>
        <w:spacing w:before="66"/>
        <w:ind w:hanging="361"/>
        <w:rPr>
          <w:sz w:val="24"/>
        </w:rPr>
      </w:pPr>
      <w:r>
        <w:rPr>
          <w:sz w:val="24"/>
        </w:rPr>
        <w:t>объемы</w:t>
      </w:r>
      <w:r>
        <w:rPr>
          <w:spacing w:val="-2"/>
          <w:sz w:val="24"/>
        </w:rPr>
        <w:t xml:space="preserve"> </w:t>
      </w:r>
      <w:r>
        <w:rPr>
          <w:sz w:val="24"/>
        </w:rPr>
        <w:t>газовых</w:t>
      </w:r>
      <w:r>
        <w:rPr>
          <w:spacing w:val="1"/>
          <w:sz w:val="24"/>
        </w:rPr>
        <w:t xml:space="preserve"> </w:t>
      </w:r>
      <w:r>
        <w:rPr>
          <w:sz w:val="24"/>
        </w:rPr>
        <w:t>потоков</w:t>
      </w:r>
      <w:r>
        <w:rPr>
          <w:spacing w:val="-3"/>
          <w:sz w:val="24"/>
        </w:rPr>
        <w:t xml:space="preserve"> </w:t>
      </w:r>
      <w:r>
        <w:rPr>
          <w:sz w:val="24"/>
        </w:rPr>
        <w:t>(м</w:t>
      </w:r>
      <w:r>
        <w:rPr>
          <w:position w:val="9"/>
          <w:sz w:val="24"/>
        </w:rPr>
        <w:t>3</w:t>
      </w:r>
      <w:r>
        <w:rPr>
          <w:sz w:val="24"/>
        </w:rPr>
        <w:t>/с)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выходе</w:t>
      </w:r>
      <w:r>
        <w:rPr>
          <w:spacing w:val="-3"/>
          <w:sz w:val="24"/>
        </w:rPr>
        <w:t xml:space="preserve"> </w:t>
      </w:r>
      <w:r>
        <w:rPr>
          <w:sz w:val="24"/>
        </w:rPr>
        <w:t>(м/с);</w:t>
      </w:r>
    </w:p>
    <w:p w:rsidR="00CC1ECE" w:rsidRDefault="00513E98" w:rsidP="00513E98">
      <w:pPr>
        <w:pStyle w:val="a4"/>
        <w:numPr>
          <w:ilvl w:val="1"/>
          <w:numId w:val="52"/>
        </w:numPr>
        <w:tabs>
          <w:tab w:val="left" w:pos="1388"/>
          <w:tab w:val="left" w:pos="1389"/>
        </w:tabs>
        <w:spacing w:before="66"/>
        <w:ind w:hanging="361"/>
        <w:rPr>
          <w:sz w:val="24"/>
        </w:rPr>
      </w:pPr>
      <w:r>
        <w:rPr>
          <w:sz w:val="24"/>
        </w:rPr>
        <w:t>количество</w:t>
      </w:r>
      <w:r>
        <w:rPr>
          <w:spacing w:val="-4"/>
          <w:sz w:val="24"/>
        </w:rPr>
        <w:t xml:space="preserve"> </w:t>
      </w:r>
      <w:r>
        <w:rPr>
          <w:sz w:val="24"/>
        </w:rPr>
        <w:t>вредных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веществ,</w:t>
      </w:r>
      <w:r>
        <w:rPr>
          <w:spacing w:val="-3"/>
          <w:sz w:val="24"/>
        </w:rPr>
        <w:t xml:space="preserve"> </w:t>
      </w:r>
      <w:r>
        <w:rPr>
          <w:sz w:val="24"/>
        </w:rPr>
        <w:t>выбрасываемых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атмосферу;</w:t>
      </w:r>
    </w:p>
    <w:p w:rsidR="00CC1ECE" w:rsidRDefault="00513E98" w:rsidP="00513E98">
      <w:pPr>
        <w:pStyle w:val="a4"/>
        <w:numPr>
          <w:ilvl w:val="1"/>
          <w:numId w:val="52"/>
        </w:numPr>
        <w:tabs>
          <w:tab w:val="left" w:pos="1388"/>
          <w:tab w:val="left" w:pos="1389"/>
        </w:tabs>
        <w:spacing w:before="64"/>
        <w:ind w:hanging="361"/>
        <w:rPr>
          <w:sz w:val="24"/>
        </w:rPr>
      </w:pPr>
      <w:r>
        <w:rPr>
          <w:sz w:val="24"/>
        </w:rPr>
        <w:t>максимальное</w:t>
      </w:r>
      <w:r>
        <w:rPr>
          <w:spacing w:val="-3"/>
          <w:sz w:val="24"/>
        </w:rPr>
        <w:t xml:space="preserve"> </w:t>
      </w:r>
      <w:r>
        <w:rPr>
          <w:sz w:val="24"/>
        </w:rPr>
        <w:t>(г/с)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среднее</w:t>
      </w:r>
      <w:r>
        <w:rPr>
          <w:spacing w:val="-3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-7"/>
          <w:sz w:val="24"/>
        </w:rPr>
        <w:t xml:space="preserve"> </w:t>
      </w:r>
      <w:r>
        <w:rPr>
          <w:sz w:val="24"/>
        </w:rPr>
        <w:t>(т/год).</w:t>
      </w:r>
    </w:p>
    <w:p w:rsidR="00CC1ECE" w:rsidRDefault="00513E98">
      <w:pPr>
        <w:pStyle w:val="a3"/>
        <w:spacing w:before="83"/>
        <w:ind w:left="104" w:firstLine="705"/>
      </w:pPr>
      <w:r>
        <w:t>В</w:t>
      </w:r>
      <w:r>
        <w:rPr>
          <w:spacing w:val="19"/>
        </w:rPr>
        <w:t xml:space="preserve"> </w:t>
      </w:r>
      <w:r>
        <w:t>соответствии</w:t>
      </w:r>
      <w:r>
        <w:rPr>
          <w:spacing w:val="21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РНД-97</w:t>
      </w:r>
      <w:r>
        <w:rPr>
          <w:spacing w:val="25"/>
        </w:rPr>
        <w:t xml:space="preserve"> </w:t>
      </w:r>
      <w:r>
        <w:t>«Руководство</w:t>
      </w:r>
      <w:r>
        <w:rPr>
          <w:spacing w:val="20"/>
        </w:rPr>
        <w:t xml:space="preserve"> </w:t>
      </w:r>
      <w:r>
        <w:t>по</w:t>
      </w:r>
      <w:r>
        <w:rPr>
          <w:spacing w:val="22"/>
        </w:rPr>
        <w:t xml:space="preserve"> </w:t>
      </w:r>
      <w:r>
        <w:t>контролю</w:t>
      </w:r>
      <w:r>
        <w:rPr>
          <w:spacing w:val="19"/>
        </w:rPr>
        <w:t xml:space="preserve"> </w:t>
      </w:r>
      <w:r>
        <w:t>источников</w:t>
      </w:r>
      <w:r>
        <w:rPr>
          <w:spacing w:val="20"/>
        </w:rPr>
        <w:t xml:space="preserve"> </w:t>
      </w:r>
      <w:r>
        <w:t>загрязнения</w:t>
      </w:r>
      <w:r>
        <w:rPr>
          <w:spacing w:val="-57"/>
        </w:rPr>
        <w:t xml:space="preserve"> </w:t>
      </w:r>
      <w:r>
        <w:t>атмосферы»</w:t>
      </w:r>
      <w:r>
        <w:rPr>
          <w:spacing w:val="-7"/>
        </w:rPr>
        <w:t xml:space="preserve"> </w:t>
      </w:r>
      <w:r>
        <w:t>источники</w:t>
      </w:r>
      <w:r>
        <w:rPr>
          <w:spacing w:val="-2"/>
        </w:rPr>
        <w:t xml:space="preserve"> </w:t>
      </w:r>
      <w:r>
        <w:t>делятся на</w:t>
      </w:r>
      <w:r>
        <w:rPr>
          <w:spacing w:val="-1"/>
        </w:rPr>
        <w:t xml:space="preserve"> </w:t>
      </w:r>
      <w:r>
        <w:t>две</w:t>
      </w:r>
      <w:r>
        <w:rPr>
          <w:spacing w:val="-2"/>
        </w:rPr>
        <w:t xml:space="preserve"> </w:t>
      </w:r>
      <w:r>
        <w:t>категории.</w:t>
      </w:r>
    </w:p>
    <w:p w:rsidR="00CC1ECE" w:rsidRDefault="00513E98">
      <w:pPr>
        <w:pStyle w:val="a3"/>
        <w:spacing w:before="7" w:line="237" w:lineRule="auto"/>
        <w:ind w:left="104" w:firstLine="705"/>
      </w:pPr>
      <w:r>
        <w:t>Источники</w:t>
      </w:r>
      <w:r>
        <w:rPr>
          <w:spacing w:val="28"/>
        </w:rPr>
        <w:t xml:space="preserve"> </w:t>
      </w:r>
      <w:r>
        <w:t>первой</w:t>
      </w:r>
      <w:r>
        <w:rPr>
          <w:spacing w:val="27"/>
        </w:rPr>
        <w:t xml:space="preserve"> </w:t>
      </w:r>
      <w:r>
        <w:t>категории</w:t>
      </w:r>
      <w:r>
        <w:rPr>
          <w:spacing w:val="31"/>
        </w:rPr>
        <w:t xml:space="preserve"> </w:t>
      </w:r>
      <w:r>
        <w:t>контролируются</w:t>
      </w:r>
      <w:r>
        <w:rPr>
          <w:spacing w:val="29"/>
        </w:rPr>
        <w:t xml:space="preserve"> </w:t>
      </w:r>
      <w:r>
        <w:t>1</w:t>
      </w:r>
      <w:r>
        <w:rPr>
          <w:spacing w:val="30"/>
        </w:rPr>
        <w:t xml:space="preserve"> </w:t>
      </w:r>
      <w:r>
        <w:t>раз</w:t>
      </w:r>
      <w:r>
        <w:rPr>
          <w:spacing w:val="30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квартал.</w:t>
      </w:r>
      <w:r>
        <w:rPr>
          <w:spacing w:val="29"/>
        </w:rPr>
        <w:t xml:space="preserve"> </w:t>
      </w:r>
      <w:r>
        <w:t>Источники</w:t>
      </w:r>
      <w:r>
        <w:rPr>
          <w:spacing w:val="30"/>
        </w:rPr>
        <w:t xml:space="preserve"> </w:t>
      </w:r>
      <w:r>
        <w:t>второй</w:t>
      </w:r>
      <w:r>
        <w:rPr>
          <w:spacing w:val="-57"/>
        </w:rPr>
        <w:t xml:space="preserve"> </w:t>
      </w:r>
      <w:r>
        <w:t>категории</w:t>
      </w:r>
      <w:r>
        <w:rPr>
          <w:spacing w:val="-1"/>
        </w:rPr>
        <w:t xml:space="preserve"> </w:t>
      </w:r>
      <w:r>
        <w:t>контролируются 1 раз в</w:t>
      </w:r>
      <w:r>
        <w:rPr>
          <w:spacing w:val="-2"/>
        </w:rPr>
        <w:t xml:space="preserve"> </w:t>
      </w:r>
      <w:r>
        <w:t>год.</w:t>
      </w:r>
    </w:p>
    <w:p w:rsidR="00CC1ECE" w:rsidRDefault="00513E98">
      <w:pPr>
        <w:pStyle w:val="a3"/>
        <w:spacing w:before="4"/>
        <w:ind w:left="104" w:firstLine="705"/>
      </w:pPr>
      <w:r>
        <w:t>Источники</w:t>
      </w:r>
      <w:r>
        <w:rPr>
          <w:spacing w:val="27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период</w:t>
      </w:r>
      <w:r>
        <w:rPr>
          <w:spacing w:val="26"/>
        </w:rPr>
        <w:t xml:space="preserve"> </w:t>
      </w:r>
      <w:r>
        <w:t>эксплуатации</w:t>
      </w:r>
      <w:r>
        <w:rPr>
          <w:spacing w:val="29"/>
        </w:rPr>
        <w:t xml:space="preserve"> </w:t>
      </w:r>
      <w:r>
        <w:t>не</w:t>
      </w:r>
      <w:r>
        <w:rPr>
          <w:spacing w:val="28"/>
        </w:rPr>
        <w:t xml:space="preserve"> </w:t>
      </w:r>
      <w:r>
        <w:t>нормируемые,</w:t>
      </w:r>
      <w:r>
        <w:rPr>
          <w:spacing w:val="28"/>
        </w:rPr>
        <w:t xml:space="preserve"> </w:t>
      </w:r>
      <w:r>
        <w:t>контроль</w:t>
      </w:r>
      <w:r>
        <w:rPr>
          <w:spacing w:val="29"/>
        </w:rPr>
        <w:t xml:space="preserve"> </w:t>
      </w:r>
      <w:r>
        <w:t>проводить</w:t>
      </w:r>
      <w:r>
        <w:rPr>
          <w:spacing w:val="29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требуется.</w:t>
      </w:r>
    </w:p>
    <w:p w:rsidR="00CC1ECE" w:rsidRDefault="00513E98">
      <w:pPr>
        <w:pStyle w:val="a3"/>
        <w:spacing w:before="7" w:line="237" w:lineRule="auto"/>
        <w:ind w:left="104" w:firstLine="705"/>
      </w:pPr>
      <w:r>
        <w:t>Источники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период</w:t>
      </w:r>
      <w:r>
        <w:rPr>
          <w:spacing w:val="22"/>
        </w:rPr>
        <w:t xml:space="preserve"> </w:t>
      </w:r>
      <w:r>
        <w:t>строительства</w:t>
      </w:r>
      <w:r>
        <w:rPr>
          <w:spacing w:val="23"/>
        </w:rPr>
        <w:t xml:space="preserve"> </w:t>
      </w:r>
      <w:r>
        <w:t>не</w:t>
      </w:r>
      <w:r>
        <w:rPr>
          <w:spacing w:val="23"/>
        </w:rPr>
        <w:t xml:space="preserve"> </w:t>
      </w:r>
      <w:r>
        <w:t>организованные,</w:t>
      </w:r>
      <w:r>
        <w:rPr>
          <w:spacing w:val="24"/>
        </w:rPr>
        <w:t xml:space="preserve"> </w:t>
      </w:r>
      <w:r>
        <w:t>временные,</w:t>
      </w:r>
      <w:r>
        <w:rPr>
          <w:spacing w:val="24"/>
        </w:rPr>
        <w:t xml:space="preserve"> </w:t>
      </w:r>
      <w:r>
        <w:t>контроль</w:t>
      </w:r>
      <w:r>
        <w:rPr>
          <w:spacing w:val="-57"/>
        </w:rPr>
        <w:t xml:space="preserve"> </w:t>
      </w:r>
      <w:r>
        <w:t>проводить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требуется.</w:t>
      </w:r>
    </w:p>
    <w:p w:rsidR="00CC1ECE" w:rsidRDefault="00513E98">
      <w:pPr>
        <w:pStyle w:val="Heading3"/>
        <w:spacing w:before="8"/>
        <w:ind w:left="104"/>
      </w:pPr>
      <w:r>
        <w:t>Работа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период</w:t>
      </w:r>
      <w:r>
        <w:rPr>
          <w:spacing w:val="-5"/>
        </w:rPr>
        <w:t xml:space="preserve"> </w:t>
      </w:r>
      <w:r>
        <w:t>неблагоприятных</w:t>
      </w:r>
      <w:r>
        <w:rPr>
          <w:spacing w:val="-3"/>
        </w:rPr>
        <w:t xml:space="preserve"> </w:t>
      </w:r>
      <w:r>
        <w:t>метеорологических</w:t>
      </w:r>
      <w:r>
        <w:rPr>
          <w:spacing w:val="-3"/>
        </w:rPr>
        <w:t xml:space="preserve"> </w:t>
      </w:r>
      <w:r>
        <w:t>условий.</w:t>
      </w:r>
    </w:p>
    <w:p w:rsidR="00CC1ECE" w:rsidRDefault="00513E98">
      <w:pPr>
        <w:pStyle w:val="a3"/>
        <w:spacing w:before="75"/>
        <w:ind w:left="104" w:right="201" w:firstLine="705"/>
        <w:jc w:val="both"/>
      </w:pPr>
      <w:r>
        <w:t>Предотвращению</w:t>
      </w:r>
      <w:r>
        <w:rPr>
          <w:spacing w:val="1"/>
        </w:rPr>
        <w:t xml:space="preserve"> </w:t>
      </w:r>
      <w:r>
        <w:t>опасного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неблагоприятных</w:t>
      </w:r>
      <w:r>
        <w:rPr>
          <w:spacing w:val="1"/>
        </w:rPr>
        <w:t xml:space="preserve"> </w:t>
      </w:r>
      <w:r>
        <w:rPr>
          <w:spacing w:val="-1"/>
        </w:rPr>
        <w:t xml:space="preserve">метеоусловий способствует регулирование </w:t>
      </w:r>
      <w:r>
        <w:t>выбросов или их кратковременное снижение. В</w:t>
      </w:r>
      <w:r>
        <w:rPr>
          <w:spacing w:val="-57"/>
        </w:rPr>
        <w:t xml:space="preserve"> </w:t>
      </w:r>
      <w:r>
        <w:t>периоды</w:t>
      </w:r>
      <w:r>
        <w:rPr>
          <w:spacing w:val="1"/>
        </w:rPr>
        <w:t xml:space="preserve"> </w:t>
      </w:r>
      <w:r>
        <w:t>неблагоприятных</w:t>
      </w:r>
      <w:r>
        <w:rPr>
          <w:spacing w:val="1"/>
        </w:rPr>
        <w:t xml:space="preserve"> </w:t>
      </w:r>
      <w:r>
        <w:t>метеорологических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максимальная</w:t>
      </w:r>
      <w:r>
        <w:rPr>
          <w:spacing w:val="1"/>
        </w:rPr>
        <w:t xml:space="preserve"> </w:t>
      </w:r>
      <w:r>
        <w:t>приземная</w:t>
      </w:r>
      <w:r>
        <w:rPr>
          <w:spacing w:val="1"/>
        </w:rPr>
        <w:t xml:space="preserve"> </w:t>
      </w:r>
      <w:r>
        <w:t>концентрация</w:t>
      </w:r>
      <w:r>
        <w:rPr>
          <w:spacing w:val="1"/>
        </w:rPr>
        <w:t xml:space="preserve"> </w:t>
      </w:r>
      <w:r>
        <w:t>примесей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увеличиться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1,5-2,0</w:t>
      </w:r>
      <w:r>
        <w:rPr>
          <w:spacing w:val="1"/>
        </w:rPr>
        <w:t xml:space="preserve"> </w:t>
      </w:r>
      <w:r>
        <w:t>раза.</w:t>
      </w:r>
      <w:r>
        <w:rPr>
          <w:spacing w:val="1"/>
        </w:rPr>
        <w:t xml:space="preserve"> </w:t>
      </w:r>
      <w:r>
        <w:t>Регулирование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осущ</w:t>
      </w:r>
      <w:r>
        <w:t>ествляется</w:t>
      </w:r>
      <w:r>
        <w:rPr>
          <w:spacing w:val="28"/>
        </w:rPr>
        <w:t xml:space="preserve"> </w:t>
      </w:r>
      <w:r>
        <w:t>с</w:t>
      </w:r>
      <w:r>
        <w:rPr>
          <w:spacing w:val="27"/>
        </w:rPr>
        <w:t xml:space="preserve"> </w:t>
      </w:r>
      <w:r>
        <w:t>учетом</w:t>
      </w:r>
      <w:r>
        <w:rPr>
          <w:spacing w:val="24"/>
        </w:rPr>
        <w:t xml:space="preserve"> </w:t>
      </w:r>
      <w:r>
        <w:t>прогноза</w:t>
      </w:r>
      <w:r>
        <w:rPr>
          <w:spacing w:val="25"/>
        </w:rPr>
        <w:t xml:space="preserve"> </w:t>
      </w:r>
      <w:r>
        <w:t>НМУ</w:t>
      </w:r>
      <w:r>
        <w:rPr>
          <w:spacing w:val="25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основе</w:t>
      </w:r>
      <w:r>
        <w:rPr>
          <w:spacing w:val="19"/>
        </w:rPr>
        <w:t xml:space="preserve"> </w:t>
      </w:r>
      <w:r>
        <w:t>предупреждений,</w:t>
      </w:r>
      <w:r>
        <w:rPr>
          <w:spacing w:val="25"/>
        </w:rPr>
        <w:t xml:space="preserve"> </w:t>
      </w:r>
      <w:r>
        <w:t>составленных</w:t>
      </w:r>
      <w:r>
        <w:rPr>
          <w:spacing w:val="27"/>
        </w:rPr>
        <w:t xml:space="preserve"> </w:t>
      </w:r>
      <w:r>
        <w:t>ДГП</w:t>
      </w:r>
    </w:p>
    <w:p w:rsidR="00CC1ECE" w:rsidRDefault="00513E98">
      <w:pPr>
        <w:pStyle w:val="a3"/>
        <w:spacing w:before="9" w:line="237" w:lineRule="auto"/>
        <w:ind w:left="104" w:right="100"/>
        <w:jc w:val="both"/>
      </w:pPr>
      <w:r>
        <w:t>«Центр Гидрометеорологического Мониторинга» г. Алматы., о возможном опасном росте</w:t>
      </w:r>
      <w:r>
        <w:rPr>
          <w:spacing w:val="1"/>
        </w:rPr>
        <w:t xml:space="preserve"> </w:t>
      </w:r>
      <w:r>
        <w:t>концентраций</w:t>
      </w:r>
      <w:r>
        <w:rPr>
          <w:spacing w:val="-1"/>
        </w:rPr>
        <w:t xml:space="preserve"> </w:t>
      </w:r>
      <w:r>
        <w:t>примесей в</w:t>
      </w:r>
      <w:r>
        <w:rPr>
          <w:spacing w:val="-2"/>
        </w:rPr>
        <w:t xml:space="preserve"> </w:t>
      </w:r>
      <w:r>
        <w:t>воздухе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целью его</w:t>
      </w:r>
      <w:r>
        <w:rPr>
          <w:spacing w:val="1"/>
        </w:rPr>
        <w:t xml:space="preserve"> </w:t>
      </w:r>
      <w:r>
        <w:t>предотвращения.</w:t>
      </w:r>
    </w:p>
    <w:p w:rsidR="00CC1ECE" w:rsidRDefault="00513E98">
      <w:pPr>
        <w:pStyle w:val="a3"/>
        <w:spacing w:before="6"/>
        <w:ind w:left="812"/>
        <w:jc w:val="both"/>
      </w:pPr>
      <w:r>
        <w:t>К</w:t>
      </w:r>
      <w:r>
        <w:rPr>
          <w:spacing w:val="-3"/>
        </w:rPr>
        <w:t xml:space="preserve"> </w:t>
      </w:r>
      <w:r>
        <w:t>неблагоприятным</w:t>
      </w:r>
      <w:r>
        <w:rPr>
          <w:spacing w:val="-5"/>
        </w:rPr>
        <w:t xml:space="preserve"> </w:t>
      </w:r>
      <w:r>
        <w:t>метеоусловиям</w:t>
      </w:r>
      <w:r>
        <w:rPr>
          <w:spacing w:val="-3"/>
        </w:rPr>
        <w:t xml:space="preserve"> </w:t>
      </w:r>
      <w:r>
        <w:t>относятся: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809"/>
          <w:tab w:val="left" w:pos="810"/>
        </w:tabs>
        <w:spacing w:before="82"/>
        <w:ind w:left="810"/>
        <w:rPr>
          <w:sz w:val="24"/>
        </w:rPr>
      </w:pPr>
      <w:r>
        <w:rPr>
          <w:sz w:val="24"/>
        </w:rPr>
        <w:t>температурные</w:t>
      </w:r>
      <w:r>
        <w:rPr>
          <w:spacing w:val="-7"/>
          <w:sz w:val="24"/>
        </w:rPr>
        <w:t xml:space="preserve"> </w:t>
      </w:r>
      <w:r>
        <w:rPr>
          <w:sz w:val="24"/>
        </w:rPr>
        <w:t>инверсии;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809"/>
          <w:tab w:val="left" w:pos="810"/>
        </w:tabs>
        <w:spacing w:before="84"/>
        <w:ind w:left="810"/>
        <w:rPr>
          <w:sz w:val="24"/>
        </w:rPr>
      </w:pPr>
      <w:r>
        <w:rPr>
          <w:sz w:val="24"/>
        </w:rPr>
        <w:t>пыльные</w:t>
      </w:r>
      <w:r>
        <w:rPr>
          <w:spacing w:val="-7"/>
          <w:sz w:val="24"/>
        </w:rPr>
        <w:t xml:space="preserve"> </w:t>
      </w:r>
      <w:r>
        <w:rPr>
          <w:sz w:val="24"/>
        </w:rPr>
        <w:t>бури;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809"/>
          <w:tab w:val="left" w:pos="810"/>
        </w:tabs>
        <w:spacing w:before="84"/>
        <w:ind w:left="810"/>
        <w:rPr>
          <w:sz w:val="24"/>
        </w:rPr>
      </w:pPr>
      <w:r>
        <w:rPr>
          <w:sz w:val="24"/>
        </w:rPr>
        <w:t>штиль;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809"/>
          <w:tab w:val="left" w:pos="810"/>
        </w:tabs>
        <w:spacing w:before="84"/>
        <w:ind w:left="810"/>
        <w:rPr>
          <w:sz w:val="24"/>
        </w:rPr>
      </w:pPr>
      <w:r>
        <w:rPr>
          <w:sz w:val="24"/>
        </w:rPr>
        <w:t>туманы.</w:t>
      </w:r>
    </w:p>
    <w:p w:rsidR="00CC1ECE" w:rsidRDefault="00513E98">
      <w:pPr>
        <w:pStyle w:val="a3"/>
        <w:spacing w:before="84"/>
        <w:ind w:left="104" w:right="190" w:firstLine="705"/>
        <w:jc w:val="both"/>
      </w:pPr>
      <w:r>
        <w:t>Для</w:t>
      </w:r>
      <w:r>
        <w:rPr>
          <w:spacing w:val="1"/>
        </w:rPr>
        <w:t xml:space="preserve"> </w:t>
      </w:r>
      <w:r>
        <w:t>снижения</w:t>
      </w:r>
      <w:r>
        <w:rPr>
          <w:spacing w:val="1"/>
        </w:rPr>
        <w:t xml:space="preserve"> </w:t>
      </w:r>
      <w:r>
        <w:t>приземных</w:t>
      </w:r>
      <w:r>
        <w:rPr>
          <w:spacing w:val="1"/>
        </w:rPr>
        <w:t xml:space="preserve"> </w:t>
      </w:r>
      <w:r>
        <w:t>концентраций</w:t>
      </w:r>
      <w:r>
        <w:rPr>
          <w:spacing w:val="1"/>
        </w:rPr>
        <w:t xml:space="preserve"> </w:t>
      </w:r>
      <w:r>
        <w:t>ЗВ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периоды</w:t>
      </w:r>
      <w:r>
        <w:rPr>
          <w:spacing w:val="1"/>
        </w:rPr>
        <w:t xml:space="preserve"> </w:t>
      </w:r>
      <w:r>
        <w:t>НМУ</w:t>
      </w:r>
      <w:r>
        <w:rPr>
          <w:spacing w:val="-57"/>
        </w:rPr>
        <w:t xml:space="preserve"> </w:t>
      </w:r>
      <w:r>
        <w:t>предусматриваются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организационного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II</w:t>
      </w:r>
      <w:r>
        <w:rPr>
          <w:spacing w:val="-57"/>
        </w:rPr>
        <w:t xml:space="preserve"> </w:t>
      </w:r>
      <w:r>
        <w:t>режиму работы предприятий в периоды НМУ. Мероприятия по регулированию выбросов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НМУ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РД</w:t>
      </w:r>
      <w:r>
        <w:rPr>
          <w:spacing w:val="1"/>
        </w:rPr>
        <w:t xml:space="preserve"> </w:t>
      </w:r>
      <w:r>
        <w:t>52.04.52-85.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сокращение концентраций загрязняющих веществ в приземном слое атмосферы на 15-20%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20-</w:t>
      </w:r>
      <w:r>
        <w:rPr>
          <w:spacing w:val="1"/>
        </w:rPr>
        <w:t xml:space="preserve"> </w:t>
      </w:r>
      <w:r>
        <w:t>40%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режимов</w:t>
      </w:r>
      <w:r>
        <w:rPr>
          <w:spacing w:val="1"/>
        </w:rPr>
        <w:t xml:space="preserve"> </w:t>
      </w:r>
      <w:r>
        <w:t>соответственно.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режиму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r>
        <w:t>организованно-технический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провести</w:t>
      </w:r>
      <w:r>
        <w:rPr>
          <w:spacing w:val="60"/>
        </w:rPr>
        <w:t xml:space="preserve"> </w:t>
      </w:r>
      <w:r>
        <w:t>без</w:t>
      </w:r>
      <w:r>
        <w:rPr>
          <w:spacing w:val="60"/>
        </w:rPr>
        <w:t xml:space="preserve"> </w:t>
      </w:r>
      <w:r>
        <w:t>существенных</w:t>
      </w:r>
      <w:r>
        <w:rPr>
          <w:spacing w:val="1"/>
        </w:rPr>
        <w:t xml:space="preserve"> </w:t>
      </w:r>
      <w:r>
        <w:t>затрат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снижения производительности</w:t>
      </w:r>
      <w:r>
        <w:rPr>
          <w:spacing w:val="-3"/>
        </w:rPr>
        <w:t xml:space="preserve"> </w:t>
      </w:r>
      <w:r>
        <w:t>предприятия.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относятся: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465"/>
        </w:tabs>
        <w:spacing w:before="12"/>
        <w:ind w:hanging="361"/>
        <w:jc w:val="both"/>
        <w:rPr>
          <w:sz w:val="24"/>
        </w:rPr>
      </w:pPr>
      <w:r>
        <w:rPr>
          <w:sz w:val="24"/>
        </w:rPr>
        <w:t>отмена</w:t>
      </w:r>
      <w:r>
        <w:rPr>
          <w:spacing w:val="-4"/>
          <w:sz w:val="24"/>
        </w:rPr>
        <w:t xml:space="preserve"> </w:t>
      </w:r>
      <w:r>
        <w:rPr>
          <w:sz w:val="24"/>
        </w:rPr>
        <w:t>всех</w:t>
      </w:r>
      <w:r>
        <w:rPr>
          <w:spacing w:val="-1"/>
          <w:sz w:val="24"/>
        </w:rPr>
        <w:t xml:space="preserve"> </w:t>
      </w:r>
      <w:r>
        <w:rPr>
          <w:sz w:val="24"/>
        </w:rPr>
        <w:t>профилактических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ремонтных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тех</w:t>
      </w:r>
      <w:r>
        <w:rPr>
          <w:sz w:val="24"/>
        </w:rPr>
        <w:t>нологическом</w:t>
      </w:r>
      <w:r>
        <w:rPr>
          <w:spacing w:val="-10"/>
          <w:sz w:val="24"/>
        </w:rPr>
        <w:t xml:space="preserve"> </w:t>
      </w:r>
      <w:r>
        <w:rPr>
          <w:sz w:val="24"/>
        </w:rPr>
        <w:t>оборудовании;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465"/>
        </w:tabs>
        <w:spacing w:before="84"/>
        <w:ind w:hanging="361"/>
        <w:jc w:val="both"/>
        <w:rPr>
          <w:sz w:val="24"/>
        </w:rPr>
      </w:pPr>
      <w:r>
        <w:rPr>
          <w:sz w:val="24"/>
        </w:rPr>
        <w:t>поддержание</w:t>
      </w:r>
      <w:r>
        <w:rPr>
          <w:spacing w:val="-6"/>
          <w:sz w:val="24"/>
        </w:rPr>
        <w:t xml:space="preserve"> </w:t>
      </w:r>
      <w:r>
        <w:rPr>
          <w:sz w:val="24"/>
        </w:rPr>
        <w:t>полной</w:t>
      </w:r>
      <w:r>
        <w:rPr>
          <w:spacing w:val="-4"/>
          <w:sz w:val="24"/>
        </w:rPr>
        <w:t xml:space="preserve"> </w:t>
      </w:r>
      <w:r>
        <w:rPr>
          <w:sz w:val="24"/>
        </w:rPr>
        <w:t>технической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исправности</w:t>
      </w:r>
      <w:r>
        <w:rPr>
          <w:spacing w:val="-6"/>
          <w:sz w:val="24"/>
        </w:rPr>
        <w:t xml:space="preserve"> </w:t>
      </w:r>
      <w:r>
        <w:rPr>
          <w:sz w:val="24"/>
        </w:rPr>
        <w:t>технологического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оборудования;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465"/>
        </w:tabs>
        <w:spacing w:before="85"/>
        <w:ind w:right="210" w:hanging="360"/>
        <w:jc w:val="both"/>
        <w:rPr>
          <w:sz w:val="24"/>
        </w:rPr>
      </w:pP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тщательного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герметичности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клапанов,</w:t>
      </w:r>
      <w:r>
        <w:rPr>
          <w:spacing w:val="1"/>
          <w:sz w:val="24"/>
        </w:rPr>
        <w:t xml:space="preserve"> </w:t>
      </w:r>
      <w:r>
        <w:rPr>
          <w:sz w:val="24"/>
        </w:rPr>
        <w:t>сальников,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фланцевых</w:t>
      </w:r>
      <w:r>
        <w:rPr>
          <w:spacing w:val="1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др.;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465"/>
        </w:tabs>
        <w:spacing w:before="2"/>
        <w:ind w:right="238" w:hanging="360"/>
        <w:jc w:val="both"/>
        <w:rPr>
          <w:sz w:val="24"/>
        </w:rPr>
      </w:pPr>
      <w:r>
        <w:rPr>
          <w:sz w:val="24"/>
        </w:rPr>
        <w:t>усиление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точным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регламента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производства;</w:t>
      </w:r>
    </w:p>
    <w:p w:rsidR="00CC1ECE" w:rsidRDefault="00CC1ECE">
      <w:pPr>
        <w:jc w:val="both"/>
        <w:rPr>
          <w:sz w:val="24"/>
        </w:rPr>
        <w:sectPr w:rsidR="00CC1ECE">
          <w:pgSz w:w="11920" w:h="16860"/>
          <w:pgMar w:top="1120" w:right="640" w:bottom="280" w:left="1600" w:header="720" w:footer="720" w:gutter="0"/>
          <w:cols w:space="720"/>
        </w:sectPr>
      </w:pP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465"/>
        </w:tabs>
        <w:spacing w:before="80" w:line="237" w:lineRule="auto"/>
        <w:ind w:right="212" w:hanging="360"/>
        <w:jc w:val="both"/>
        <w:rPr>
          <w:sz w:val="24"/>
        </w:rPr>
      </w:pPr>
      <w:r>
        <w:rPr>
          <w:sz w:val="24"/>
        </w:rPr>
        <w:lastRenderedPageBreak/>
        <w:t>усиление контроля за работой контрольно-измерительных приборов и автоматических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2"/>
          <w:sz w:val="24"/>
        </w:rPr>
        <w:t xml:space="preserve"> </w:t>
      </w:r>
      <w:r>
        <w:rPr>
          <w:sz w:val="24"/>
        </w:rPr>
        <w:t>управления технологическими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процессами;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465"/>
        </w:tabs>
        <w:spacing w:before="2"/>
        <w:ind w:right="212" w:hanging="360"/>
        <w:jc w:val="both"/>
        <w:rPr>
          <w:sz w:val="24"/>
        </w:rPr>
      </w:pPr>
      <w:r>
        <w:rPr>
          <w:sz w:val="24"/>
        </w:rPr>
        <w:t>отмена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процессом;</w:t>
      </w:r>
      <w:r>
        <w:rPr>
          <w:spacing w:val="1"/>
          <w:sz w:val="24"/>
        </w:rPr>
        <w:t xml:space="preserve"> </w:t>
      </w:r>
      <w:r>
        <w:rPr>
          <w:sz w:val="24"/>
        </w:rPr>
        <w:t>интенсифицирование влажной уборки производственных помещений предприятия, где</w:t>
      </w:r>
      <w:r>
        <w:rPr>
          <w:spacing w:val="-57"/>
          <w:sz w:val="24"/>
        </w:rPr>
        <w:t xml:space="preserve"> </w:t>
      </w:r>
      <w:r>
        <w:rPr>
          <w:sz w:val="24"/>
        </w:rPr>
        <w:t>это</w:t>
      </w:r>
      <w:r>
        <w:rPr>
          <w:spacing w:val="-1"/>
          <w:sz w:val="24"/>
        </w:rPr>
        <w:t xml:space="preserve"> </w:t>
      </w:r>
      <w:r>
        <w:rPr>
          <w:sz w:val="24"/>
        </w:rPr>
        <w:t>допускается правилами техники</w:t>
      </w:r>
      <w:r>
        <w:rPr>
          <w:spacing w:val="3"/>
          <w:sz w:val="24"/>
        </w:rPr>
        <w:t xml:space="preserve"> </w:t>
      </w:r>
      <w:r>
        <w:rPr>
          <w:sz w:val="24"/>
        </w:rPr>
        <w:t>безопасности.</w:t>
      </w:r>
    </w:p>
    <w:p w:rsidR="00CC1ECE" w:rsidRDefault="00513E98">
      <w:pPr>
        <w:pStyle w:val="a3"/>
        <w:spacing w:before="2"/>
        <w:ind w:left="104" w:right="203" w:firstLine="705"/>
        <w:jc w:val="both"/>
      </w:pPr>
      <w:r>
        <w:t>Мероприятия II режима по достижению критерия качества атмосферного воздуха в</w:t>
      </w:r>
      <w:r>
        <w:rPr>
          <w:spacing w:val="1"/>
        </w:rPr>
        <w:t xml:space="preserve"> </w:t>
      </w:r>
      <w:r>
        <w:t>периоды НМУ для предприятия включают организационно-т</w:t>
      </w:r>
      <w:r>
        <w:t>ехнические и мероприятия на</w:t>
      </w:r>
      <w:r>
        <w:rPr>
          <w:spacing w:val="-57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позволят</w:t>
      </w:r>
      <w:r>
        <w:rPr>
          <w:spacing w:val="1"/>
        </w:rPr>
        <w:t xml:space="preserve"> </w:t>
      </w:r>
      <w:r>
        <w:t>снизить</w:t>
      </w:r>
      <w:r>
        <w:rPr>
          <w:spacing w:val="1"/>
        </w:rPr>
        <w:t xml:space="preserve"> </w:t>
      </w:r>
      <w:r>
        <w:t>выбросы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 в атмосферу за счет временного сокращения производительности предприятия. К</w:t>
      </w:r>
      <w:r>
        <w:rPr>
          <w:spacing w:val="1"/>
        </w:rPr>
        <w:t xml:space="preserve"> </w:t>
      </w:r>
      <w:r>
        <w:t>ним</w:t>
      </w:r>
      <w:r>
        <w:rPr>
          <w:spacing w:val="-2"/>
        </w:rPr>
        <w:t xml:space="preserve"> </w:t>
      </w:r>
      <w:r>
        <w:t>относятся:</w:t>
      </w:r>
    </w:p>
    <w:p w:rsidR="00CC1ECE" w:rsidRDefault="00513E98" w:rsidP="00513E98">
      <w:pPr>
        <w:pStyle w:val="a4"/>
        <w:numPr>
          <w:ilvl w:val="0"/>
          <w:numId w:val="51"/>
        </w:numPr>
        <w:tabs>
          <w:tab w:val="left" w:pos="465"/>
        </w:tabs>
        <w:spacing w:before="10" w:line="237" w:lineRule="auto"/>
        <w:ind w:right="215" w:hanging="360"/>
        <w:jc w:val="both"/>
        <w:rPr>
          <w:sz w:val="24"/>
        </w:rPr>
      </w:pPr>
      <w:r>
        <w:rPr>
          <w:sz w:val="24"/>
        </w:rPr>
        <w:t>усиление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регламентом,</w:t>
      </w:r>
      <w:r>
        <w:rPr>
          <w:spacing w:val="1"/>
          <w:sz w:val="24"/>
        </w:rPr>
        <w:t xml:space="preserve"> </w:t>
      </w:r>
      <w:r>
        <w:rPr>
          <w:sz w:val="24"/>
        </w:rPr>
        <w:t>смещение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технологических</w:t>
      </w:r>
      <w:r>
        <w:rPr>
          <w:spacing w:val="3"/>
          <w:sz w:val="24"/>
        </w:rPr>
        <w:t xml:space="preserve"> </w:t>
      </w:r>
      <w:r>
        <w:rPr>
          <w:sz w:val="24"/>
        </w:rPr>
        <w:t>операций.</w:t>
      </w:r>
    </w:p>
    <w:p w:rsidR="00CC1ECE" w:rsidRDefault="00513E98" w:rsidP="00513E98">
      <w:pPr>
        <w:pStyle w:val="Heading3"/>
        <w:numPr>
          <w:ilvl w:val="0"/>
          <w:numId w:val="54"/>
        </w:numPr>
        <w:tabs>
          <w:tab w:val="left" w:pos="383"/>
        </w:tabs>
        <w:spacing w:before="70"/>
        <w:jc w:val="both"/>
      </w:pPr>
      <w:r>
        <w:t>Охрана</w:t>
      </w:r>
      <w:r>
        <w:rPr>
          <w:spacing w:val="-6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t>ресурсов.</w:t>
      </w:r>
      <w:r>
        <w:rPr>
          <w:spacing w:val="-6"/>
        </w:rPr>
        <w:t xml:space="preserve"> </w:t>
      </w:r>
      <w:r>
        <w:t>Сведения</w:t>
      </w:r>
      <w:r>
        <w:rPr>
          <w:spacing w:val="-5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отходах.</w:t>
      </w:r>
    </w:p>
    <w:p w:rsidR="00CC1ECE" w:rsidRDefault="00513E98">
      <w:pPr>
        <w:spacing w:before="147"/>
        <w:ind w:left="812"/>
        <w:rPr>
          <w:b/>
          <w:sz w:val="24"/>
        </w:rPr>
      </w:pPr>
      <w:r>
        <w:rPr>
          <w:b/>
          <w:sz w:val="24"/>
          <w:u w:val="thick"/>
        </w:rPr>
        <w:t>Период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эксплуатации</w:t>
      </w:r>
    </w:p>
    <w:p w:rsidR="00CC1ECE" w:rsidRDefault="00513E98">
      <w:pPr>
        <w:pStyle w:val="a3"/>
        <w:spacing w:before="72"/>
        <w:ind w:left="104" w:firstLine="705"/>
      </w:pPr>
      <w:r>
        <w:t>Для</w:t>
      </w:r>
      <w:r>
        <w:rPr>
          <w:spacing w:val="20"/>
        </w:rPr>
        <w:t xml:space="preserve"> </w:t>
      </w:r>
      <w:r>
        <w:t>охраны</w:t>
      </w:r>
      <w:r>
        <w:rPr>
          <w:spacing w:val="20"/>
        </w:rPr>
        <w:t xml:space="preserve"> </w:t>
      </w:r>
      <w:r>
        <w:t>окружающей</w:t>
      </w:r>
      <w:r>
        <w:rPr>
          <w:spacing w:val="22"/>
        </w:rPr>
        <w:t xml:space="preserve"> </w:t>
      </w:r>
      <w:r>
        <w:t>природной</w:t>
      </w:r>
      <w:r>
        <w:rPr>
          <w:spacing w:val="21"/>
        </w:rPr>
        <w:t xml:space="preserve"> </w:t>
      </w:r>
      <w:r>
        <w:t>среды</w:t>
      </w:r>
      <w:r>
        <w:rPr>
          <w:spacing w:val="21"/>
        </w:rPr>
        <w:t xml:space="preserve"> </w:t>
      </w:r>
      <w:r>
        <w:t>и,</w:t>
      </w:r>
      <w:r>
        <w:rPr>
          <w:spacing w:val="18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частности,</w:t>
      </w:r>
      <w:r>
        <w:rPr>
          <w:spacing w:val="20"/>
        </w:rPr>
        <w:t xml:space="preserve"> </w:t>
      </w:r>
      <w:r>
        <w:t>почвенного</w:t>
      </w:r>
      <w:r>
        <w:rPr>
          <w:spacing w:val="20"/>
        </w:rPr>
        <w:t xml:space="preserve"> </w:t>
      </w:r>
      <w:r>
        <w:t>покрова,</w:t>
      </w:r>
      <w:r>
        <w:rPr>
          <w:spacing w:val="21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территории,</w:t>
      </w:r>
      <w:r>
        <w:rPr>
          <w:spacing w:val="-1"/>
        </w:rPr>
        <w:t xml:space="preserve"> </w:t>
      </w:r>
      <w:r>
        <w:t>свободной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зданий и</w:t>
      </w:r>
      <w:r>
        <w:rPr>
          <w:spacing w:val="-1"/>
        </w:rPr>
        <w:t xml:space="preserve"> </w:t>
      </w:r>
      <w:r>
        <w:t>сооружений,</w:t>
      </w:r>
      <w:r>
        <w:rPr>
          <w:spacing w:val="-1"/>
        </w:rPr>
        <w:t xml:space="preserve"> </w:t>
      </w:r>
      <w:r>
        <w:t>имеется твердое</w:t>
      </w:r>
      <w:r>
        <w:rPr>
          <w:spacing w:val="-2"/>
        </w:rPr>
        <w:t xml:space="preserve"> </w:t>
      </w:r>
      <w:r>
        <w:t>покрытие.</w:t>
      </w:r>
    </w:p>
    <w:p w:rsidR="00CC1ECE" w:rsidRDefault="00513E98">
      <w:pPr>
        <w:pStyle w:val="a3"/>
        <w:spacing w:before="7" w:line="237" w:lineRule="auto"/>
        <w:ind w:left="104" w:firstLine="705"/>
      </w:pPr>
      <w:r>
        <w:t>Сбор</w:t>
      </w:r>
      <w:r>
        <w:rPr>
          <w:spacing w:val="17"/>
        </w:rPr>
        <w:t xml:space="preserve"> </w:t>
      </w:r>
      <w:r>
        <w:t>мусора</w:t>
      </w:r>
      <w:r>
        <w:rPr>
          <w:spacing w:val="17"/>
        </w:rPr>
        <w:t xml:space="preserve"> </w:t>
      </w:r>
      <w:r>
        <w:t>осуществляется</w:t>
      </w:r>
      <w:r>
        <w:rPr>
          <w:spacing w:val="16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контейнеры,</w:t>
      </w:r>
      <w:r>
        <w:rPr>
          <w:spacing w:val="22"/>
        </w:rPr>
        <w:t xml:space="preserve"> </w:t>
      </w:r>
      <w:r>
        <w:t>установленные</w:t>
      </w:r>
      <w:r>
        <w:rPr>
          <w:spacing w:val="15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площадке</w:t>
      </w:r>
      <w:r>
        <w:rPr>
          <w:spacing w:val="16"/>
        </w:rPr>
        <w:t xml:space="preserve"> </w:t>
      </w:r>
      <w:r>
        <w:t>с</w:t>
      </w:r>
      <w:r>
        <w:rPr>
          <w:spacing w:val="17"/>
        </w:rPr>
        <w:t xml:space="preserve"> </w:t>
      </w:r>
      <w:r>
        <w:t>твердым</w:t>
      </w:r>
      <w:r>
        <w:rPr>
          <w:spacing w:val="-57"/>
        </w:rPr>
        <w:t xml:space="preserve"> </w:t>
      </w:r>
      <w:r>
        <w:t>покрытием.</w:t>
      </w:r>
    </w:p>
    <w:p w:rsidR="00CC1ECE" w:rsidRDefault="00513E98">
      <w:pPr>
        <w:pStyle w:val="a3"/>
        <w:tabs>
          <w:tab w:val="left" w:pos="2277"/>
          <w:tab w:val="left" w:pos="2836"/>
          <w:tab w:val="left" w:pos="4321"/>
          <w:tab w:val="left" w:pos="5517"/>
          <w:tab w:val="left" w:pos="6465"/>
          <w:tab w:val="left" w:pos="8615"/>
        </w:tabs>
        <w:spacing w:before="4"/>
        <w:ind w:left="104" w:right="99" w:firstLine="705"/>
      </w:pPr>
      <w:r>
        <w:t>Основанием</w:t>
      </w:r>
      <w:r>
        <w:tab/>
        <w:t>для</w:t>
      </w:r>
      <w:r>
        <w:tab/>
        <w:t>асфальтного</w:t>
      </w:r>
      <w:r>
        <w:tab/>
        <w:t>покрытия</w:t>
      </w:r>
      <w:r>
        <w:tab/>
        <w:t>служит</w:t>
      </w:r>
      <w:r>
        <w:tab/>
        <w:t>песчано-гравийная</w:t>
      </w:r>
      <w:r>
        <w:tab/>
      </w:r>
      <w:r>
        <w:rPr>
          <w:spacing w:val="-1"/>
        </w:rPr>
        <w:t>подушка,</w:t>
      </w:r>
      <w:r>
        <w:rPr>
          <w:spacing w:val="-57"/>
        </w:rPr>
        <w:t xml:space="preserve"> </w:t>
      </w:r>
      <w:r>
        <w:t>состоящая</w:t>
      </w:r>
      <w:r>
        <w:rPr>
          <w:spacing w:val="-1"/>
        </w:rPr>
        <w:t xml:space="preserve"> </w:t>
      </w:r>
      <w:r>
        <w:t>из 2-х</w:t>
      </w:r>
      <w:r>
        <w:rPr>
          <w:spacing w:val="2"/>
        </w:rPr>
        <w:t xml:space="preserve"> </w:t>
      </w:r>
      <w:r>
        <w:t>слоев:</w:t>
      </w:r>
    </w:p>
    <w:p w:rsidR="00CC1ECE" w:rsidRDefault="00513E98" w:rsidP="00513E98">
      <w:pPr>
        <w:pStyle w:val="a4"/>
        <w:numPr>
          <w:ilvl w:val="0"/>
          <w:numId w:val="50"/>
        </w:numPr>
        <w:tabs>
          <w:tab w:val="left" w:pos="868"/>
        </w:tabs>
        <w:spacing w:before="4"/>
        <w:rPr>
          <w:sz w:val="24"/>
        </w:rPr>
      </w:pPr>
      <w:r>
        <w:rPr>
          <w:sz w:val="24"/>
        </w:rPr>
        <w:t>нижней</w:t>
      </w:r>
      <w:r>
        <w:rPr>
          <w:spacing w:val="-2"/>
          <w:sz w:val="24"/>
        </w:rPr>
        <w:t xml:space="preserve"> </w:t>
      </w:r>
      <w:r>
        <w:rPr>
          <w:sz w:val="24"/>
        </w:rPr>
        <w:t>гравийной</w:t>
      </w:r>
      <w:r>
        <w:rPr>
          <w:spacing w:val="-2"/>
          <w:sz w:val="24"/>
        </w:rPr>
        <w:t xml:space="preserve"> </w:t>
      </w:r>
      <w:r>
        <w:rPr>
          <w:sz w:val="24"/>
        </w:rPr>
        <w:t>засыпки</w:t>
      </w:r>
      <w:r>
        <w:rPr>
          <w:spacing w:val="-4"/>
          <w:sz w:val="24"/>
        </w:rPr>
        <w:t xml:space="preserve"> </w:t>
      </w:r>
      <w:r>
        <w:rPr>
          <w:sz w:val="24"/>
        </w:rPr>
        <w:t>толщиной</w:t>
      </w:r>
      <w:r>
        <w:rPr>
          <w:spacing w:val="-2"/>
          <w:sz w:val="24"/>
        </w:rPr>
        <w:t xml:space="preserve"> </w:t>
      </w:r>
      <w:r>
        <w:rPr>
          <w:sz w:val="24"/>
        </w:rPr>
        <w:t>30</w:t>
      </w:r>
      <w:r>
        <w:rPr>
          <w:spacing w:val="-4"/>
          <w:sz w:val="24"/>
        </w:rPr>
        <w:t xml:space="preserve"> </w:t>
      </w:r>
      <w:r>
        <w:rPr>
          <w:sz w:val="24"/>
        </w:rPr>
        <w:t>см;</w:t>
      </w:r>
    </w:p>
    <w:p w:rsidR="00CC1ECE" w:rsidRDefault="00513E98" w:rsidP="00513E98">
      <w:pPr>
        <w:pStyle w:val="a4"/>
        <w:numPr>
          <w:ilvl w:val="0"/>
          <w:numId w:val="50"/>
        </w:numPr>
        <w:tabs>
          <w:tab w:val="left" w:pos="868"/>
        </w:tabs>
        <w:spacing w:before="82"/>
        <w:rPr>
          <w:sz w:val="24"/>
        </w:rPr>
      </w:pPr>
      <w:r>
        <w:rPr>
          <w:sz w:val="24"/>
        </w:rPr>
        <w:t>верхней</w:t>
      </w:r>
      <w:r>
        <w:rPr>
          <w:spacing w:val="-3"/>
          <w:sz w:val="24"/>
        </w:rPr>
        <w:t xml:space="preserve"> </w:t>
      </w:r>
      <w:r>
        <w:rPr>
          <w:sz w:val="24"/>
        </w:rPr>
        <w:t>песчаной</w:t>
      </w:r>
      <w:r>
        <w:rPr>
          <w:spacing w:val="-2"/>
          <w:sz w:val="24"/>
        </w:rPr>
        <w:t xml:space="preserve"> </w:t>
      </w:r>
      <w:r>
        <w:rPr>
          <w:sz w:val="24"/>
        </w:rPr>
        <w:t>подсыпки</w:t>
      </w:r>
      <w:r>
        <w:rPr>
          <w:spacing w:val="-3"/>
          <w:sz w:val="24"/>
        </w:rPr>
        <w:t xml:space="preserve"> </w:t>
      </w:r>
      <w:r>
        <w:rPr>
          <w:sz w:val="24"/>
        </w:rPr>
        <w:t>толщиной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1"/>
          <w:sz w:val="24"/>
        </w:rPr>
        <w:t xml:space="preserve"> </w:t>
      </w:r>
      <w:r>
        <w:rPr>
          <w:sz w:val="24"/>
        </w:rPr>
        <w:t>см.</w:t>
      </w:r>
    </w:p>
    <w:p w:rsidR="00CC1ECE" w:rsidRDefault="00513E98">
      <w:pPr>
        <w:pStyle w:val="a3"/>
        <w:spacing w:before="87"/>
        <w:ind w:left="104" w:right="210" w:firstLine="705"/>
        <w:jc w:val="both"/>
      </w:pPr>
      <w:r>
        <w:t>Территория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сторон,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проезда,</w:t>
      </w:r>
      <w:r>
        <w:rPr>
          <w:spacing w:val="1"/>
        </w:rPr>
        <w:t xml:space="preserve"> </w:t>
      </w:r>
      <w:r>
        <w:t>обрамлена</w:t>
      </w:r>
      <w:r>
        <w:rPr>
          <w:spacing w:val="1"/>
        </w:rPr>
        <w:t xml:space="preserve"> </w:t>
      </w:r>
      <w:r>
        <w:t>бортовым</w:t>
      </w:r>
      <w:r>
        <w:rPr>
          <w:spacing w:val="1"/>
        </w:rPr>
        <w:t xml:space="preserve"> </w:t>
      </w:r>
      <w:r>
        <w:t>камнем</w:t>
      </w:r>
      <w:r>
        <w:rPr>
          <w:spacing w:val="1"/>
        </w:rPr>
        <w:t xml:space="preserve"> </w:t>
      </w:r>
      <w:r>
        <w:t>марки</w:t>
      </w:r>
      <w:r>
        <w:rPr>
          <w:spacing w:val="1"/>
        </w:rPr>
        <w:t xml:space="preserve"> </w:t>
      </w:r>
      <w:r>
        <w:t>БР</w:t>
      </w:r>
      <w:r>
        <w:rPr>
          <w:spacing w:val="1"/>
        </w:rPr>
        <w:t xml:space="preserve"> </w:t>
      </w:r>
      <w:r>
        <w:t>100.30.18,</w:t>
      </w:r>
      <w:r>
        <w:rPr>
          <w:spacing w:val="1"/>
        </w:rPr>
        <w:t xml:space="preserve"> </w:t>
      </w:r>
      <w:r>
        <w:t>герметично</w:t>
      </w:r>
      <w:r>
        <w:rPr>
          <w:spacing w:val="1"/>
        </w:rPr>
        <w:t xml:space="preserve"> </w:t>
      </w:r>
      <w:r>
        <w:t>соединенным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асфальтным</w:t>
      </w:r>
      <w:r>
        <w:rPr>
          <w:spacing w:val="1"/>
        </w:rPr>
        <w:t xml:space="preserve"> </w:t>
      </w:r>
      <w:r>
        <w:t>покрытием,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исключения</w:t>
      </w:r>
      <w:r>
        <w:rPr>
          <w:spacing w:val="-4"/>
        </w:rPr>
        <w:t xml:space="preserve"> </w:t>
      </w:r>
      <w:r>
        <w:t>перелива</w:t>
      </w:r>
      <w:r>
        <w:rPr>
          <w:spacing w:val="-2"/>
        </w:rPr>
        <w:t xml:space="preserve"> </w:t>
      </w:r>
      <w:r>
        <w:t>ливневых</w:t>
      </w:r>
      <w:r>
        <w:rPr>
          <w:spacing w:val="1"/>
        </w:rPr>
        <w:t xml:space="preserve"> </w:t>
      </w:r>
      <w:r>
        <w:t>стоков</w:t>
      </w:r>
      <w:r>
        <w:rPr>
          <w:spacing w:val="-3"/>
        </w:rPr>
        <w:t xml:space="preserve"> </w:t>
      </w:r>
      <w:r>
        <w:t>и загрязнения</w:t>
      </w:r>
      <w:r>
        <w:rPr>
          <w:spacing w:val="4"/>
        </w:rPr>
        <w:t xml:space="preserve"> </w:t>
      </w:r>
      <w:r>
        <w:t>почвы.</w:t>
      </w:r>
    </w:p>
    <w:p w:rsidR="00CC1ECE" w:rsidRDefault="00513E98">
      <w:pPr>
        <w:pStyle w:val="a3"/>
        <w:spacing w:before="4"/>
        <w:ind w:left="812"/>
        <w:jc w:val="both"/>
      </w:pPr>
      <w:r>
        <w:t>Проезды</w:t>
      </w:r>
      <w:r>
        <w:rPr>
          <w:spacing w:val="-2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имеют</w:t>
      </w:r>
      <w:r>
        <w:rPr>
          <w:spacing w:val="-1"/>
        </w:rPr>
        <w:t xml:space="preserve"> </w:t>
      </w:r>
      <w:r>
        <w:t>твѐрдое</w:t>
      </w:r>
      <w:r>
        <w:rPr>
          <w:spacing w:val="-3"/>
        </w:rPr>
        <w:t xml:space="preserve"> </w:t>
      </w:r>
      <w:r>
        <w:t>асфальтобетонное</w:t>
      </w:r>
      <w:r>
        <w:rPr>
          <w:spacing w:val="-2"/>
        </w:rPr>
        <w:t xml:space="preserve"> </w:t>
      </w:r>
      <w:r>
        <w:t>покрытие.</w:t>
      </w:r>
    </w:p>
    <w:p w:rsidR="00CC1ECE" w:rsidRDefault="00513E98">
      <w:pPr>
        <w:pStyle w:val="a3"/>
        <w:spacing w:before="82"/>
        <w:ind w:left="812"/>
        <w:jc w:val="both"/>
      </w:pPr>
      <w:r>
        <w:rPr>
          <w:spacing w:val="-1"/>
        </w:rPr>
        <w:t>В</w:t>
      </w:r>
      <w:r>
        <w:rPr>
          <w:spacing w:val="-2"/>
        </w:rPr>
        <w:t xml:space="preserve"> </w:t>
      </w:r>
      <w:r>
        <w:rPr>
          <w:spacing w:val="-1"/>
        </w:rPr>
        <w:t>результате</w:t>
      </w:r>
      <w:r>
        <w:t xml:space="preserve"> </w:t>
      </w:r>
      <w:r>
        <w:rPr>
          <w:spacing w:val="-1"/>
        </w:rPr>
        <w:t>функционирования</w:t>
      </w:r>
      <w:r>
        <w:rPr>
          <w:spacing w:val="1"/>
        </w:rPr>
        <w:t xml:space="preserve"> </w:t>
      </w:r>
      <w:r>
        <w:t>объекта образуются</w:t>
      </w:r>
      <w:r>
        <w:rPr>
          <w:spacing w:val="1"/>
        </w:rPr>
        <w:t xml:space="preserve"> </w:t>
      </w:r>
      <w:r>
        <w:t>следующие виды</w:t>
      </w:r>
      <w:r>
        <w:rPr>
          <w:spacing w:val="-27"/>
        </w:rPr>
        <w:t xml:space="preserve"> </w:t>
      </w:r>
      <w:r>
        <w:t>отходов:</w:t>
      </w:r>
    </w:p>
    <w:p w:rsidR="00CC1ECE" w:rsidRDefault="00513E98" w:rsidP="00513E98">
      <w:pPr>
        <w:pStyle w:val="a4"/>
        <w:numPr>
          <w:ilvl w:val="1"/>
          <w:numId w:val="50"/>
        </w:numPr>
        <w:tabs>
          <w:tab w:val="left" w:pos="1237"/>
          <w:tab w:val="left" w:pos="1238"/>
        </w:tabs>
        <w:spacing w:before="70"/>
        <w:ind w:hanging="426"/>
        <w:rPr>
          <w:sz w:val="24"/>
        </w:rPr>
      </w:pPr>
      <w:r>
        <w:rPr>
          <w:sz w:val="24"/>
        </w:rPr>
        <w:t>бытовые</w:t>
      </w:r>
      <w:r>
        <w:rPr>
          <w:spacing w:val="-4"/>
          <w:sz w:val="24"/>
        </w:rPr>
        <w:t xml:space="preserve"> </w:t>
      </w:r>
      <w:r>
        <w:rPr>
          <w:sz w:val="24"/>
        </w:rPr>
        <w:t>отходы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пребывания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жильцов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офисных</w:t>
      </w:r>
      <w:r>
        <w:rPr>
          <w:spacing w:val="-3"/>
          <w:sz w:val="24"/>
        </w:rPr>
        <w:t xml:space="preserve"> </w:t>
      </w:r>
      <w:r>
        <w:rPr>
          <w:sz w:val="24"/>
        </w:rPr>
        <w:t>служащих;</w:t>
      </w:r>
    </w:p>
    <w:p w:rsidR="00CC1ECE" w:rsidRDefault="00513E98" w:rsidP="00513E98">
      <w:pPr>
        <w:pStyle w:val="a4"/>
        <w:numPr>
          <w:ilvl w:val="1"/>
          <w:numId w:val="50"/>
        </w:numPr>
        <w:tabs>
          <w:tab w:val="left" w:pos="1237"/>
          <w:tab w:val="left" w:pos="1238"/>
        </w:tabs>
        <w:spacing w:before="63"/>
        <w:ind w:hanging="426"/>
        <w:rPr>
          <w:sz w:val="24"/>
        </w:rPr>
      </w:pPr>
      <w:r>
        <w:rPr>
          <w:sz w:val="24"/>
        </w:rPr>
        <w:t>отходы</w:t>
      </w:r>
      <w:r>
        <w:rPr>
          <w:spacing w:val="-2"/>
          <w:sz w:val="24"/>
        </w:rPr>
        <w:t xml:space="preserve"> </w:t>
      </w:r>
      <w:r>
        <w:rPr>
          <w:sz w:val="24"/>
        </w:rPr>
        <w:t>аптеки;</w:t>
      </w:r>
    </w:p>
    <w:p w:rsidR="00CC1ECE" w:rsidRDefault="00513E98" w:rsidP="00513E98">
      <w:pPr>
        <w:pStyle w:val="a4"/>
        <w:numPr>
          <w:ilvl w:val="1"/>
          <w:numId w:val="50"/>
        </w:numPr>
        <w:tabs>
          <w:tab w:val="left" w:pos="1237"/>
          <w:tab w:val="left" w:pos="1238"/>
        </w:tabs>
        <w:spacing w:before="66"/>
        <w:ind w:hanging="426"/>
        <w:rPr>
          <w:sz w:val="24"/>
        </w:rPr>
      </w:pPr>
      <w:r>
        <w:rPr>
          <w:sz w:val="24"/>
        </w:rPr>
        <w:t>отходы</w:t>
      </w:r>
      <w:r>
        <w:rPr>
          <w:spacing w:val="-5"/>
          <w:sz w:val="24"/>
        </w:rPr>
        <w:t xml:space="preserve"> </w:t>
      </w:r>
      <w:r>
        <w:rPr>
          <w:sz w:val="24"/>
        </w:rPr>
        <w:t>минимаркета;</w:t>
      </w:r>
    </w:p>
    <w:p w:rsidR="00CC1ECE" w:rsidRDefault="00513E98" w:rsidP="00513E98">
      <w:pPr>
        <w:pStyle w:val="a4"/>
        <w:numPr>
          <w:ilvl w:val="1"/>
          <w:numId w:val="50"/>
        </w:numPr>
        <w:tabs>
          <w:tab w:val="left" w:pos="1237"/>
          <w:tab w:val="left" w:pos="1238"/>
        </w:tabs>
        <w:spacing w:before="64"/>
        <w:ind w:hanging="426"/>
        <w:rPr>
          <w:sz w:val="24"/>
        </w:rPr>
      </w:pPr>
      <w:r>
        <w:rPr>
          <w:sz w:val="24"/>
        </w:rPr>
        <w:t>мусор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смет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территории.</w:t>
      </w:r>
    </w:p>
    <w:p w:rsidR="00CC1ECE" w:rsidRDefault="00513E98">
      <w:pPr>
        <w:spacing w:before="93"/>
        <w:ind w:left="812"/>
        <w:jc w:val="both"/>
        <w:rPr>
          <w:b/>
          <w:sz w:val="24"/>
        </w:rPr>
      </w:pPr>
      <w:r>
        <w:rPr>
          <w:b/>
          <w:sz w:val="24"/>
          <w:u w:val="thick"/>
        </w:rPr>
        <w:t>Период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строительства</w:t>
      </w:r>
    </w:p>
    <w:p w:rsidR="00CC1ECE" w:rsidRDefault="00513E98">
      <w:pPr>
        <w:pStyle w:val="a3"/>
        <w:spacing w:before="76"/>
        <w:ind w:left="104" w:right="211" w:firstLine="705"/>
        <w:jc w:val="both"/>
      </w:pPr>
      <w:r>
        <w:t>Вертикальная планировка территории выполняется с общим уклоном на север и</w:t>
      </w:r>
      <w:r>
        <w:rPr>
          <w:spacing w:val="1"/>
        </w:rPr>
        <w:t xml:space="preserve"> </w:t>
      </w:r>
      <w:r>
        <w:t>исключает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оползневых</w:t>
      </w:r>
      <w:r>
        <w:rPr>
          <w:spacing w:val="1"/>
        </w:rPr>
        <w:t xml:space="preserve"> </w:t>
      </w:r>
      <w:r>
        <w:t>и просадочных</w:t>
      </w:r>
      <w:r>
        <w:rPr>
          <w:spacing w:val="1"/>
        </w:rPr>
        <w:t xml:space="preserve"> </w:t>
      </w:r>
      <w:r>
        <w:t>процессов, загрязнения</w:t>
      </w:r>
      <w:r>
        <w:rPr>
          <w:spacing w:val="60"/>
        </w:rPr>
        <w:t xml:space="preserve"> </w:t>
      </w:r>
      <w:r>
        <w:t>грунтовых</w:t>
      </w:r>
      <w:r>
        <w:rPr>
          <w:spacing w:val="1"/>
        </w:rPr>
        <w:t xml:space="preserve"> </w:t>
      </w:r>
      <w:r>
        <w:t>вод</w:t>
      </w:r>
      <w:r>
        <w:rPr>
          <w:spacing w:val="-2"/>
        </w:rPr>
        <w:t xml:space="preserve"> </w:t>
      </w:r>
      <w:r>
        <w:t>и заболачивания</w:t>
      </w:r>
      <w:r>
        <w:rPr>
          <w:spacing w:val="-1"/>
        </w:rPr>
        <w:t xml:space="preserve"> </w:t>
      </w:r>
      <w:r>
        <w:t>территории.</w:t>
      </w:r>
    </w:p>
    <w:p w:rsidR="00CC1ECE" w:rsidRDefault="00513E98">
      <w:pPr>
        <w:pStyle w:val="a3"/>
        <w:spacing w:before="3"/>
        <w:ind w:left="104" w:right="203" w:firstLine="705"/>
        <w:jc w:val="both"/>
      </w:pPr>
      <w:r>
        <w:t>На</w:t>
      </w:r>
      <w:r>
        <w:rPr>
          <w:spacing w:val="61"/>
        </w:rPr>
        <w:t xml:space="preserve"> </w:t>
      </w:r>
      <w:r>
        <w:t>строительной</w:t>
      </w:r>
      <w:r>
        <w:rPr>
          <w:spacing w:val="61"/>
        </w:rPr>
        <w:t xml:space="preserve"> </w:t>
      </w:r>
      <w:r>
        <w:t>площадке</w:t>
      </w:r>
      <w:r>
        <w:rPr>
          <w:spacing w:val="61"/>
        </w:rPr>
        <w:t xml:space="preserve"> </w:t>
      </w:r>
      <w:r>
        <w:t>предусматриваются</w:t>
      </w:r>
      <w:r>
        <w:rPr>
          <w:spacing w:val="61"/>
        </w:rPr>
        <w:t xml:space="preserve"> </w:t>
      </w:r>
      <w:r>
        <w:t>специальные</w:t>
      </w:r>
      <w:r>
        <w:rPr>
          <w:spacing w:val="61"/>
        </w:rPr>
        <w:t xml:space="preserve"> </w:t>
      </w:r>
      <w:r>
        <w:t xml:space="preserve">места  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хра</w:t>
      </w:r>
      <w:r>
        <w:t>нения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разгрузки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сыпучих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огораживаются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бортами.</w:t>
      </w:r>
      <w:r>
        <w:rPr>
          <w:spacing w:val="1"/>
        </w:rPr>
        <w:t xml:space="preserve"> </w:t>
      </w:r>
      <w:r>
        <w:t>Лакокрасочные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сыпучие</w:t>
      </w:r>
      <w:r>
        <w:rPr>
          <w:spacing w:val="1"/>
        </w:rPr>
        <w:t xml:space="preserve"> </w:t>
      </w:r>
      <w:r>
        <w:t>строительные</w:t>
      </w:r>
      <w:r>
        <w:rPr>
          <w:spacing w:val="1"/>
        </w:rPr>
        <w:t xml:space="preserve"> </w:t>
      </w:r>
      <w:r>
        <w:t>материалы,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отделочных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доставляться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герметичной</w:t>
      </w:r>
      <w:r>
        <w:rPr>
          <w:spacing w:val="-1"/>
        </w:rPr>
        <w:t xml:space="preserve"> </w:t>
      </w:r>
      <w:r>
        <w:t>таре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упаковке.</w:t>
      </w:r>
    </w:p>
    <w:p w:rsidR="00CC1ECE" w:rsidRDefault="00513E98">
      <w:pPr>
        <w:pStyle w:val="a3"/>
        <w:spacing w:before="5"/>
        <w:ind w:left="104" w:right="106" w:firstLine="705"/>
        <w:jc w:val="both"/>
      </w:pPr>
      <w:r>
        <w:t>Для</w:t>
      </w:r>
      <w:r>
        <w:rPr>
          <w:spacing w:val="1"/>
        </w:rPr>
        <w:t xml:space="preserve"> </w:t>
      </w:r>
      <w:r>
        <w:t>временного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образующихся</w:t>
      </w:r>
      <w:r>
        <w:rPr>
          <w:spacing w:val="1"/>
        </w:rPr>
        <w:t xml:space="preserve"> </w:t>
      </w:r>
      <w:r>
        <w:t>строительных</w:t>
      </w:r>
      <w:r>
        <w:rPr>
          <w:spacing w:val="1"/>
        </w:rPr>
        <w:t xml:space="preserve"> </w:t>
      </w:r>
      <w:r>
        <w:t>отходов</w:t>
      </w:r>
      <w:r>
        <w:rPr>
          <w:spacing w:val="1"/>
        </w:rPr>
        <w:t xml:space="preserve"> </w:t>
      </w:r>
      <w:r>
        <w:t>устраивается</w:t>
      </w:r>
      <w:r>
        <w:rPr>
          <w:spacing w:val="-57"/>
        </w:rPr>
        <w:t xml:space="preserve"> </w:t>
      </w:r>
      <w:r>
        <w:t>площадка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твердым</w:t>
      </w:r>
      <w:r>
        <w:rPr>
          <w:spacing w:val="-2"/>
        </w:rPr>
        <w:t xml:space="preserve"> </w:t>
      </w:r>
      <w:r>
        <w:t>покрытием,</w:t>
      </w:r>
      <w:r>
        <w:rPr>
          <w:spacing w:val="2"/>
        </w:rPr>
        <w:t xml:space="preserve"> </w:t>
      </w:r>
      <w:r>
        <w:t>устанавливаются</w:t>
      </w:r>
      <w:r>
        <w:rPr>
          <w:spacing w:val="-1"/>
        </w:rPr>
        <w:t xml:space="preserve"> </w:t>
      </w:r>
      <w:r>
        <w:t>металлические</w:t>
      </w:r>
      <w:r>
        <w:rPr>
          <w:spacing w:val="-2"/>
        </w:rPr>
        <w:t xml:space="preserve"> </w:t>
      </w:r>
      <w:r>
        <w:t>контейнера.</w:t>
      </w:r>
    </w:p>
    <w:p w:rsidR="00CC1ECE" w:rsidRDefault="00513E98">
      <w:pPr>
        <w:pStyle w:val="a3"/>
        <w:spacing w:before="3"/>
        <w:ind w:left="104" w:right="209" w:firstLine="705"/>
        <w:jc w:val="both"/>
      </w:pPr>
      <w:r>
        <w:t>Перед</w:t>
      </w:r>
      <w:r>
        <w:rPr>
          <w:spacing w:val="1"/>
        </w:rPr>
        <w:t xml:space="preserve"> </w:t>
      </w:r>
      <w:r>
        <w:t>началом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заключить</w:t>
      </w:r>
      <w:r>
        <w:rPr>
          <w:spacing w:val="1"/>
        </w:rPr>
        <w:t xml:space="preserve"> </w:t>
      </w:r>
      <w:r>
        <w:t>договор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коммунальными</w:t>
      </w:r>
      <w:r>
        <w:rPr>
          <w:spacing w:val="1"/>
        </w:rPr>
        <w:t xml:space="preserve"> </w:t>
      </w:r>
      <w:r>
        <w:t>службами</w:t>
      </w:r>
      <w:r>
        <w:rPr>
          <w:spacing w:val="1"/>
        </w:rPr>
        <w:t xml:space="preserve"> </w:t>
      </w:r>
      <w:r>
        <w:t>города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вывоз</w:t>
      </w:r>
      <w:r>
        <w:rPr>
          <w:spacing w:val="1"/>
        </w:rPr>
        <w:t xml:space="preserve"> </w:t>
      </w:r>
      <w:r>
        <w:t>мусора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допускать</w:t>
      </w:r>
      <w:r>
        <w:rPr>
          <w:spacing w:val="1"/>
        </w:rPr>
        <w:t xml:space="preserve"> </w:t>
      </w:r>
      <w:r>
        <w:t>захламления</w:t>
      </w:r>
      <w:r>
        <w:rPr>
          <w:spacing w:val="1"/>
        </w:rPr>
        <w:t xml:space="preserve"> </w:t>
      </w:r>
      <w:r>
        <w:t>стройплощадки.</w:t>
      </w:r>
    </w:p>
    <w:p w:rsidR="00CC1ECE" w:rsidRDefault="00513E98">
      <w:pPr>
        <w:pStyle w:val="Heading3"/>
        <w:spacing w:before="14"/>
        <w:ind w:left="104"/>
        <w:jc w:val="both"/>
      </w:pPr>
      <w:r>
        <w:t>Расчет</w:t>
      </w:r>
      <w:r>
        <w:rPr>
          <w:spacing w:val="-2"/>
        </w:rPr>
        <w:t xml:space="preserve"> </w:t>
      </w:r>
      <w:r>
        <w:t>объемов</w:t>
      </w:r>
      <w:r>
        <w:rPr>
          <w:spacing w:val="-4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бытовых</w:t>
      </w:r>
      <w:r>
        <w:rPr>
          <w:spacing w:val="-3"/>
        </w:rPr>
        <w:t xml:space="preserve"> </w:t>
      </w:r>
      <w:r>
        <w:t>отходов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эксплуатации:</w:t>
      </w:r>
    </w:p>
    <w:p w:rsidR="00CC1ECE" w:rsidRDefault="00513E98" w:rsidP="00513E98">
      <w:pPr>
        <w:pStyle w:val="a4"/>
        <w:numPr>
          <w:ilvl w:val="0"/>
          <w:numId w:val="49"/>
        </w:numPr>
        <w:tabs>
          <w:tab w:val="left" w:pos="355"/>
        </w:tabs>
        <w:spacing w:before="75"/>
        <w:ind w:right="202" w:firstLine="0"/>
        <w:jc w:val="both"/>
        <w:rPr>
          <w:sz w:val="24"/>
        </w:rPr>
      </w:pPr>
      <w:r>
        <w:rPr>
          <w:sz w:val="24"/>
        </w:rPr>
        <w:t>Твердые бытовые отходы от жильцов. Количество проживающих составит 627 человек.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1"/>
          <w:sz w:val="24"/>
        </w:rPr>
        <w:t xml:space="preserve"> </w:t>
      </w:r>
      <w:r>
        <w:rPr>
          <w:sz w:val="24"/>
        </w:rPr>
        <w:t>«Решению маслихата г. Алматы от 17.03.15 г №315» норма на</w:t>
      </w:r>
      <w:r>
        <w:rPr>
          <w:sz w:val="24"/>
        </w:rPr>
        <w:t>копления для</w:t>
      </w:r>
      <w:r>
        <w:rPr>
          <w:spacing w:val="1"/>
          <w:sz w:val="24"/>
        </w:rPr>
        <w:t xml:space="preserve"> </w:t>
      </w:r>
      <w:r>
        <w:rPr>
          <w:sz w:val="24"/>
        </w:rPr>
        <w:t>благоустроенных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домовладений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составляет</w:t>
      </w:r>
      <w:r>
        <w:rPr>
          <w:spacing w:val="-2"/>
          <w:sz w:val="24"/>
        </w:rPr>
        <w:t xml:space="preserve"> </w:t>
      </w:r>
      <w:r>
        <w:rPr>
          <w:sz w:val="24"/>
        </w:rPr>
        <w:t>2,9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position w:val="9"/>
          <w:sz w:val="24"/>
        </w:rPr>
        <w:t>3</w:t>
      </w:r>
      <w:r>
        <w:rPr>
          <w:sz w:val="24"/>
        </w:rPr>
        <w:t>/год/житель.</w:t>
      </w:r>
      <w:r>
        <w:rPr>
          <w:spacing w:val="-2"/>
          <w:sz w:val="24"/>
        </w:rPr>
        <w:t xml:space="preserve"> </w:t>
      </w:r>
      <w:r>
        <w:rPr>
          <w:sz w:val="24"/>
        </w:rPr>
        <w:t>Объем</w:t>
      </w:r>
      <w:r>
        <w:rPr>
          <w:spacing w:val="-3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-13"/>
          <w:sz w:val="24"/>
        </w:rPr>
        <w:t xml:space="preserve"> </w:t>
      </w:r>
      <w:r>
        <w:rPr>
          <w:sz w:val="24"/>
        </w:rPr>
        <w:t>составит:</w:t>
      </w:r>
    </w:p>
    <w:p w:rsidR="00CC1ECE" w:rsidRDefault="00513E98">
      <w:pPr>
        <w:pStyle w:val="a3"/>
        <w:ind w:left="2869" w:right="2935"/>
        <w:jc w:val="center"/>
      </w:pPr>
      <w:r>
        <w:t>2,9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/год *</w:t>
      </w:r>
      <w:r>
        <w:rPr>
          <w:spacing w:val="-1"/>
        </w:rPr>
        <w:t xml:space="preserve"> </w:t>
      </w:r>
      <w:r>
        <w:t>627 чел.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5 =</w:t>
      </w:r>
      <w:r>
        <w:rPr>
          <w:spacing w:val="-2"/>
        </w:rPr>
        <w:t xml:space="preserve"> </w:t>
      </w:r>
      <w:r>
        <w:t>363,7 т/год.</w:t>
      </w:r>
    </w:p>
    <w:p w:rsidR="00CC1ECE" w:rsidRDefault="00CC1ECE">
      <w:pPr>
        <w:jc w:val="center"/>
        <w:sectPr w:rsidR="00CC1ECE">
          <w:pgSz w:w="11920" w:h="16860"/>
          <w:pgMar w:top="1180" w:right="640" w:bottom="280" w:left="1600" w:header="720" w:footer="720" w:gutter="0"/>
          <w:cols w:space="720"/>
        </w:sectPr>
      </w:pPr>
    </w:p>
    <w:p w:rsidR="00CC1ECE" w:rsidRDefault="00513E98" w:rsidP="00513E98">
      <w:pPr>
        <w:pStyle w:val="a4"/>
        <w:numPr>
          <w:ilvl w:val="0"/>
          <w:numId w:val="49"/>
        </w:numPr>
        <w:tabs>
          <w:tab w:val="left" w:pos="364"/>
        </w:tabs>
        <w:spacing w:before="64"/>
        <w:ind w:right="204" w:firstLine="0"/>
        <w:jc w:val="both"/>
        <w:rPr>
          <w:sz w:val="24"/>
        </w:rPr>
      </w:pPr>
      <w:r>
        <w:rPr>
          <w:sz w:val="24"/>
        </w:rPr>
        <w:lastRenderedPageBreak/>
        <w:t>Твердые бытовые отходы от сотрудников. Количество офисных служащих составит 95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человек. Согласно «Решению</w:t>
      </w:r>
      <w:r>
        <w:rPr>
          <w:sz w:val="24"/>
        </w:rPr>
        <w:t xml:space="preserve"> маслихата г. Алматы от 17.03.15 г №315» норма накопления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учреждений,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организаций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составляет</w:t>
      </w:r>
      <w:r>
        <w:rPr>
          <w:spacing w:val="1"/>
          <w:sz w:val="24"/>
        </w:rPr>
        <w:t xml:space="preserve"> </w:t>
      </w:r>
      <w:r>
        <w:rPr>
          <w:sz w:val="24"/>
        </w:rPr>
        <w:t>1,55</w:t>
      </w:r>
      <w:r>
        <w:rPr>
          <w:spacing w:val="1"/>
          <w:sz w:val="24"/>
        </w:rPr>
        <w:t xml:space="preserve"> </w:t>
      </w:r>
      <w:r>
        <w:rPr>
          <w:sz w:val="24"/>
        </w:rPr>
        <w:t>м</w:t>
      </w:r>
      <w:r>
        <w:rPr>
          <w:position w:val="9"/>
          <w:sz w:val="24"/>
        </w:rPr>
        <w:t>3</w:t>
      </w:r>
      <w:r>
        <w:rPr>
          <w:sz w:val="24"/>
        </w:rPr>
        <w:t>/год/сотрудник. Объем отходов</w:t>
      </w:r>
      <w:r>
        <w:rPr>
          <w:spacing w:val="-19"/>
          <w:sz w:val="24"/>
        </w:rPr>
        <w:t xml:space="preserve"> </w:t>
      </w:r>
      <w:r>
        <w:rPr>
          <w:sz w:val="24"/>
        </w:rPr>
        <w:t>составит:</w:t>
      </w:r>
    </w:p>
    <w:p w:rsidR="00CC1ECE" w:rsidRDefault="00513E98">
      <w:pPr>
        <w:pStyle w:val="a3"/>
        <w:spacing w:line="364" w:lineRule="exact"/>
        <w:ind w:left="2869" w:right="2935"/>
        <w:jc w:val="center"/>
      </w:pPr>
      <w:r>
        <w:t>1,55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/год *</w:t>
      </w:r>
      <w:r>
        <w:rPr>
          <w:spacing w:val="-1"/>
        </w:rPr>
        <w:t xml:space="preserve"> </w:t>
      </w:r>
      <w:r>
        <w:t>95 чел.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5 =</w:t>
      </w:r>
      <w:r>
        <w:rPr>
          <w:spacing w:val="-2"/>
        </w:rPr>
        <w:t xml:space="preserve"> </w:t>
      </w:r>
      <w:r>
        <w:t>29,5 т/год.</w:t>
      </w:r>
    </w:p>
    <w:p w:rsidR="00CC1ECE" w:rsidRDefault="00513E98" w:rsidP="00513E98">
      <w:pPr>
        <w:pStyle w:val="a4"/>
        <w:numPr>
          <w:ilvl w:val="0"/>
          <w:numId w:val="49"/>
        </w:numPr>
        <w:tabs>
          <w:tab w:val="left" w:pos="374"/>
        </w:tabs>
        <w:spacing w:before="284"/>
        <w:ind w:right="200" w:firstLine="0"/>
        <w:jc w:val="both"/>
        <w:rPr>
          <w:sz w:val="24"/>
        </w:rPr>
      </w:pPr>
      <w:r>
        <w:rPr>
          <w:sz w:val="24"/>
        </w:rPr>
        <w:t>Твердые бытовые отходы от аптеки. Площадь аптеки – 46,08 м</w:t>
      </w:r>
      <w:r>
        <w:rPr>
          <w:position w:val="9"/>
          <w:sz w:val="24"/>
        </w:rPr>
        <w:t>2</w:t>
      </w:r>
      <w:r>
        <w:rPr>
          <w:sz w:val="24"/>
        </w:rPr>
        <w:t>. Согласно «Решению</w:t>
      </w:r>
      <w:r>
        <w:rPr>
          <w:spacing w:val="1"/>
          <w:sz w:val="24"/>
        </w:rPr>
        <w:t xml:space="preserve"> </w:t>
      </w:r>
      <w:r>
        <w:rPr>
          <w:sz w:val="24"/>
        </w:rPr>
        <w:t>маслихата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Алматы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17.03.15</w:t>
      </w:r>
      <w:r>
        <w:rPr>
          <w:spacing w:val="1"/>
          <w:sz w:val="24"/>
        </w:rPr>
        <w:t xml:space="preserve"> </w:t>
      </w:r>
      <w:r>
        <w:rPr>
          <w:sz w:val="24"/>
        </w:rPr>
        <w:t>г</w:t>
      </w:r>
      <w:r>
        <w:rPr>
          <w:spacing w:val="1"/>
          <w:sz w:val="24"/>
        </w:rPr>
        <w:t xml:space="preserve"> </w:t>
      </w:r>
      <w:r>
        <w:rPr>
          <w:sz w:val="24"/>
        </w:rPr>
        <w:t>№315»</w:t>
      </w:r>
      <w:r>
        <w:rPr>
          <w:spacing w:val="1"/>
          <w:sz w:val="24"/>
        </w:rPr>
        <w:t xml:space="preserve"> </w:t>
      </w:r>
      <w:r>
        <w:rPr>
          <w:sz w:val="24"/>
        </w:rPr>
        <w:t>норма</w:t>
      </w:r>
      <w:r>
        <w:rPr>
          <w:spacing w:val="1"/>
          <w:sz w:val="24"/>
        </w:rPr>
        <w:t xml:space="preserve"> </w:t>
      </w:r>
      <w:r>
        <w:rPr>
          <w:sz w:val="24"/>
        </w:rPr>
        <w:t>накопления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составляет</w:t>
      </w:r>
      <w:r>
        <w:rPr>
          <w:spacing w:val="1"/>
          <w:sz w:val="24"/>
        </w:rPr>
        <w:t xml:space="preserve"> </w:t>
      </w:r>
      <w:r>
        <w:rPr>
          <w:sz w:val="24"/>
        </w:rPr>
        <w:t>1,15</w:t>
      </w:r>
      <w:r>
        <w:rPr>
          <w:spacing w:val="60"/>
          <w:sz w:val="24"/>
        </w:rPr>
        <w:t xml:space="preserve"> </w:t>
      </w:r>
      <w:r>
        <w:rPr>
          <w:sz w:val="24"/>
        </w:rPr>
        <w:t>м</w:t>
      </w:r>
      <w:r>
        <w:rPr>
          <w:position w:val="9"/>
          <w:sz w:val="24"/>
        </w:rPr>
        <w:t>2</w:t>
      </w:r>
      <w:r>
        <w:rPr>
          <w:sz w:val="24"/>
        </w:rPr>
        <w:t>/год.</w:t>
      </w:r>
      <w:r>
        <w:rPr>
          <w:spacing w:val="1"/>
          <w:sz w:val="24"/>
        </w:rPr>
        <w:t xml:space="preserve"> </w:t>
      </w:r>
      <w:r>
        <w:rPr>
          <w:sz w:val="24"/>
        </w:rPr>
        <w:t>Объем</w:t>
      </w:r>
      <w:r>
        <w:rPr>
          <w:spacing w:val="-3"/>
          <w:sz w:val="24"/>
        </w:rPr>
        <w:t xml:space="preserve"> </w:t>
      </w:r>
      <w:r>
        <w:rPr>
          <w:sz w:val="24"/>
        </w:rPr>
        <w:t>отходов составит:</w:t>
      </w:r>
    </w:p>
    <w:p w:rsidR="00CC1ECE" w:rsidRDefault="00513E98">
      <w:pPr>
        <w:pStyle w:val="a3"/>
        <w:ind w:left="2742"/>
      </w:pPr>
      <w:r>
        <w:t>1,15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/год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46,08</w:t>
      </w:r>
      <w:r>
        <w:rPr>
          <w:spacing w:val="-1"/>
        </w:rPr>
        <w:t xml:space="preserve"> </w:t>
      </w:r>
      <w:r>
        <w:t>кв.м.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= 10,6</w:t>
      </w:r>
      <w:r>
        <w:rPr>
          <w:spacing w:val="-1"/>
        </w:rPr>
        <w:t xml:space="preserve"> </w:t>
      </w:r>
      <w:r>
        <w:t>т/год.</w:t>
      </w:r>
    </w:p>
    <w:p w:rsidR="00CC1ECE" w:rsidRDefault="00513E98" w:rsidP="00513E98">
      <w:pPr>
        <w:pStyle w:val="a4"/>
        <w:numPr>
          <w:ilvl w:val="0"/>
          <w:numId w:val="49"/>
        </w:numPr>
        <w:tabs>
          <w:tab w:val="left" w:pos="398"/>
        </w:tabs>
        <w:spacing w:before="282"/>
        <w:ind w:left="397" w:hanging="294"/>
        <w:rPr>
          <w:sz w:val="24"/>
        </w:rPr>
      </w:pPr>
      <w:r>
        <w:rPr>
          <w:spacing w:val="-1"/>
          <w:sz w:val="24"/>
        </w:rPr>
        <w:t>Твердые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бытовые отходы</w:t>
      </w:r>
      <w:r>
        <w:rPr>
          <w:sz w:val="24"/>
        </w:rPr>
        <w:t xml:space="preserve"> от минимаркета. Площадь</w:t>
      </w:r>
      <w:r>
        <w:rPr>
          <w:spacing w:val="1"/>
          <w:sz w:val="24"/>
        </w:rPr>
        <w:t xml:space="preserve"> </w:t>
      </w:r>
      <w:r>
        <w:rPr>
          <w:sz w:val="24"/>
        </w:rPr>
        <w:t>магазина</w:t>
      </w:r>
      <w:r>
        <w:rPr>
          <w:spacing w:val="3"/>
          <w:sz w:val="24"/>
        </w:rPr>
        <w:t xml:space="preserve"> </w:t>
      </w:r>
      <w:r>
        <w:rPr>
          <w:sz w:val="24"/>
        </w:rPr>
        <w:t>– 101,5 м</w:t>
      </w:r>
      <w:r>
        <w:rPr>
          <w:position w:val="9"/>
          <w:sz w:val="24"/>
        </w:rPr>
        <w:t>2</w:t>
      </w:r>
      <w:r>
        <w:rPr>
          <w:sz w:val="24"/>
        </w:rPr>
        <w:t>.</w:t>
      </w:r>
      <w:r>
        <w:rPr>
          <w:spacing w:val="-20"/>
          <w:sz w:val="24"/>
        </w:rPr>
        <w:t xml:space="preserve"> </w:t>
      </w:r>
      <w:r>
        <w:rPr>
          <w:sz w:val="24"/>
        </w:rPr>
        <w:t>Согласно</w:t>
      </w:r>
    </w:p>
    <w:p w:rsidR="00CC1ECE" w:rsidRDefault="00513E98">
      <w:pPr>
        <w:pStyle w:val="a3"/>
        <w:spacing w:before="84"/>
        <w:ind w:left="104"/>
      </w:pPr>
      <w:r>
        <w:t>«Решению</w:t>
      </w:r>
      <w:r>
        <w:rPr>
          <w:spacing w:val="32"/>
        </w:rPr>
        <w:t xml:space="preserve"> </w:t>
      </w:r>
      <w:r>
        <w:t>маслихата</w:t>
      </w:r>
      <w:r>
        <w:rPr>
          <w:spacing w:val="31"/>
        </w:rPr>
        <w:t xml:space="preserve"> </w:t>
      </w:r>
      <w:r>
        <w:t>г.</w:t>
      </w:r>
      <w:r>
        <w:rPr>
          <w:spacing w:val="32"/>
        </w:rPr>
        <w:t xml:space="preserve"> </w:t>
      </w:r>
      <w:r>
        <w:t>Алматы</w:t>
      </w:r>
      <w:r>
        <w:rPr>
          <w:spacing w:val="31"/>
        </w:rPr>
        <w:t xml:space="preserve"> </w:t>
      </w:r>
      <w:r>
        <w:t>от</w:t>
      </w:r>
      <w:r>
        <w:rPr>
          <w:spacing w:val="34"/>
        </w:rPr>
        <w:t xml:space="preserve"> </w:t>
      </w:r>
      <w:r>
        <w:t>17.03.15</w:t>
      </w:r>
      <w:r>
        <w:rPr>
          <w:spacing w:val="32"/>
        </w:rPr>
        <w:t xml:space="preserve"> </w:t>
      </w:r>
      <w:r>
        <w:t>г</w:t>
      </w:r>
      <w:r>
        <w:rPr>
          <w:spacing w:val="34"/>
        </w:rPr>
        <w:t xml:space="preserve"> </w:t>
      </w:r>
      <w:r>
        <w:t>№315»</w:t>
      </w:r>
      <w:r>
        <w:rPr>
          <w:spacing w:val="25"/>
        </w:rPr>
        <w:t xml:space="preserve"> </w:t>
      </w:r>
      <w:r>
        <w:t>норма</w:t>
      </w:r>
      <w:r>
        <w:rPr>
          <w:spacing w:val="31"/>
        </w:rPr>
        <w:t xml:space="preserve"> </w:t>
      </w:r>
      <w:r>
        <w:t>накопления</w:t>
      </w:r>
      <w:r>
        <w:rPr>
          <w:spacing w:val="33"/>
        </w:rPr>
        <w:t xml:space="preserve"> </w:t>
      </w:r>
      <w:r>
        <w:t>составляет</w:t>
      </w:r>
      <w:r>
        <w:rPr>
          <w:spacing w:val="32"/>
        </w:rPr>
        <w:t xml:space="preserve"> </w:t>
      </w:r>
      <w:r>
        <w:t>1,14</w:t>
      </w:r>
      <w:r>
        <w:rPr>
          <w:spacing w:val="-57"/>
        </w:rPr>
        <w:t xml:space="preserve"> </w:t>
      </w:r>
      <w:r>
        <w:t>м</w:t>
      </w:r>
      <w:r>
        <w:rPr>
          <w:position w:val="9"/>
        </w:rPr>
        <w:t>2</w:t>
      </w:r>
      <w:r>
        <w:t>/год.</w:t>
      </w:r>
      <w:r>
        <w:rPr>
          <w:spacing w:val="-1"/>
        </w:rPr>
        <w:t xml:space="preserve"> </w:t>
      </w:r>
      <w:r>
        <w:t>Объем</w:t>
      </w:r>
      <w:r>
        <w:rPr>
          <w:spacing w:val="-2"/>
        </w:rPr>
        <w:t xml:space="preserve"> </w:t>
      </w:r>
      <w:r>
        <w:t>отходов</w:t>
      </w:r>
      <w:r>
        <w:rPr>
          <w:spacing w:val="-3"/>
        </w:rPr>
        <w:t xml:space="preserve"> </w:t>
      </w:r>
      <w:r>
        <w:t>составит:</w:t>
      </w:r>
    </w:p>
    <w:p w:rsidR="00CC1ECE" w:rsidRDefault="00513E98">
      <w:pPr>
        <w:pStyle w:val="a3"/>
        <w:spacing w:before="1"/>
        <w:ind w:left="2742"/>
      </w:pPr>
      <w:r>
        <w:t>1,14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/год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101,5</w:t>
      </w:r>
      <w:r>
        <w:rPr>
          <w:spacing w:val="-1"/>
        </w:rPr>
        <w:t xml:space="preserve"> </w:t>
      </w:r>
      <w:r>
        <w:t>кв.м.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= 23,1</w:t>
      </w:r>
      <w:r>
        <w:rPr>
          <w:spacing w:val="-1"/>
        </w:rPr>
        <w:t xml:space="preserve"> </w:t>
      </w:r>
      <w:r>
        <w:t>т/год.</w:t>
      </w:r>
    </w:p>
    <w:p w:rsidR="00CC1ECE" w:rsidRDefault="00513E98" w:rsidP="00513E98">
      <w:pPr>
        <w:pStyle w:val="a4"/>
        <w:numPr>
          <w:ilvl w:val="0"/>
          <w:numId w:val="49"/>
        </w:numPr>
        <w:tabs>
          <w:tab w:val="left" w:pos="355"/>
        </w:tabs>
        <w:spacing w:before="286" w:line="237" w:lineRule="auto"/>
        <w:ind w:right="202" w:firstLine="0"/>
        <w:jc w:val="both"/>
        <w:rPr>
          <w:sz w:val="24"/>
        </w:rPr>
      </w:pPr>
      <w:r>
        <w:rPr>
          <w:sz w:val="24"/>
        </w:rPr>
        <w:t>Смет с площади твердого покрытия. Площадь твердого покрытия составляет 5416,0 м</w:t>
      </w:r>
      <w:r>
        <w:rPr>
          <w:position w:val="9"/>
          <w:sz w:val="24"/>
        </w:rPr>
        <w:t>2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2"/>
          <w:sz w:val="24"/>
        </w:rPr>
        <w:t xml:space="preserve"> </w:t>
      </w:r>
      <w:r>
        <w:rPr>
          <w:sz w:val="24"/>
        </w:rPr>
        <w:t>«Приложению</w:t>
      </w:r>
      <w:r>
        <w:rPr>
          <w:spacing w:val="-1"/>
          <w:sz w:val="24"/>
        </w:rPr>
        <w:t xml:space="preserve"> </w:t>
      </w:r>
      <w:r>
        <w:rPr>
          <w:sz w:val="24"/>
        </w:rPr>
        <w:t>№16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приказу</w:t>
      </w:r>
      <w:r>
        <w:rPr>
          <w:spacing w:val="-8"/>
          <w:sz w:val="24"/>
        </w:rPr>
        <w:t xml:space="preserve"> </w:t>
      </w:r>
      <w:r>
        <w:rPr>
          <w:sz w:val="24"/>
        </w:rPr>
        <w:t>Министра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</w:t>
      </w:r>
      <w:r>
        <w:rPr>
          <w:spacing w:val="-1"/>
          <w:sz w:val="24"/>
        </w:rPr>
        <w:t xml:space="preserve"> </w:t>
      </w:r>
      <w:r>
        <w:rPr>
          <w:sz w:val="24"/>
        </w:rPr>
        <w:t>РК</w:t>
      </w:r>
      <w:r>
        <w:rPr>
          <w:spacing w:val="10"/>
          <w:sz w:val="24"/>
        </w:rPr>
        <w:t xml:space="preserve"> </w:t>
      </w:r>
      <w:r>
        <w:rPr>
          <w:sz w:val="24"/>
        </w:rPr>
        <w:t>от</w:t>
      </w:r>
    </w:p>
    <w:p w:rsidR="00CC1ECE" w:rsidRDefault="00513E98">
      <w:pPr>
        <w:pStyle w:val="a3"/>
        <w:spacing w:before="3"/>
        <w:ind w:left="104"/>
      </w:pPr>
      <w:r>
        <w:t>18.04.08</w:t>
      </w:r>
      <w:r>
        <w:rPr>
          <w:spacing w:val="51"/>
        </w:rPr>
        <w:t xml:space="preserve"> </w:t>
      </w:r>
      <w:r>
        <w:t>г</w:t>
      </w:r>
      <w:r>
        <w:rPr>
          <w:spacing w:val="109"/>
        </w:rPr>
        <w:t xml:space="preserve"> </w:t>
      </w:r>
      <w:r>
        <w:t>№100-п»</w:t>
      </w:r>
      <w:r>
        <w:rPr>
          <w:spacing w:val="106"/>
        </w:rPr>
        <w:t xml:space="preserve"> </w:t>
      </w:r>
      <w:r>
        <w:t>норма</w:t>
      </w:r>
      <w:r>
        <w:rPr>
          <w:spacing w:val="109"/>
        </w:rPr>
        <w:t xml:space="preserve"> </w:t>
      </w:r>
      <w:r>
        <w:t>накопления</w:t>
      </w:r>
      <w:r>
        <w:rPr>
          <w:spacing w:val="109"/>
        </w:rPr>
        <w:t xml:space="preserve"> </w:t>
      </w:r>
      <w:r>
        <w:t>составляет</w:t>
      </w:r>
      <w:r>
        <w:rPr>
          <w:spacing w:val="109"/>
        </w:rPr>
        <w:t xml:space="preserve"> </w:t>
      </w:r>
      <w:r>
        <w:t>0,005</w:t>
      </w:r>
      <w:r>
        <w:rPr>
          <w:spacing w:val="110"/>
        </w:rPr>
        <w:t xml:space="preserve"> </w:t>
      </w:r>
      <w:r>
        <w:t>т/м</w:t>
      </w:r>
      <w:r>
        <w:rPr>
          <w:position w:val="9"/>
        </w:rPr>
        <w:t>2</w:t>
      </w:r>
      <w:r>
        <w:t>/год.</w:t>
      </w:r>
      <w:r>
        <w:rPr>
          <w:spacing w:val="109"/>
        </w:rPr>
        <w:t xml:space="preserve"> </w:t>
      </w:r>
      <w:r>
        <w:t>Объем</w:t>
      </w:r>
      <w:r>
        <w:rPr>
          <w:spacing w:val="107"/>
        </w:rPr>
        <w:t xml:space="preserve"> </w:t>
      </w:r>
      <w:r>
        <w:t>отходов</w:t>
      </w:r>
    </w:p>
    <w:p w:rsidR="00CC1ECE" w:rsidRDefault="00513E98">
      <w:pPr>
        <w:pStyle w:val="a3"/>
        <w:ind w:left="3347"/>
        <w:jc w:val="both"/>
      </w:pPr>
      <w:r>
        <w:t>составит:</w:t>
      </w:r>
      <w:r>
        <w:rPr>
          <w:spacing w:val="-1"/>
        </w:rPr>
        <w:t xml:space="preserve"> </w:t>
      </w:r>
      <w:r>
        <w:t>0,005</w:t>
      </w:r>
      <w:r>
        <w:rPr>
          <w:spacing w:val="-1"/>
        </w:rPr>
        <w:t xml:space="preserve"> </w:t>
      </w:r>
      <w:r>
        <w:t>* 5416,0</w:t>
      </w:r>
      <w:r>
        <w:rPr>
          <w:spacing w:val="-1"/>
        </w:rPr>
        <w:t xml:space="preserve"> </w:t>
      </w:r>
      <w:r>
        <w:t>= 27,08</w:t>
      </w:r>
      <w:r>
        <w:rPr>
          <w:spacing w:val="-1"/>
        </w:rPr>
        <w:t xml:space="preserve"> </w:t>
      </w:r>
      <w:r>
        <w:t>т/год.</w:t>
      </w:r>
    </w:p>
    <w:p w:rsidR="00CC1ECE" w:rsidRDefault="00513E98">
      <w:pPr>
        <w:pStyle w:val="Heading3"/>
        <w:spacing w:before="4"/>
        <w:ind w:left="104"/>
        <w:jc w:val="both"/>
      </w:pPr>
      <w:r>
        <w:t>Расчет</w:t>
      </w:r>
      <w:r>
        <w:rPr>
          <w:spacing w:val="-2"/>
        </w:rPr>
        <w:t xml:space="preserve"> </w:t>
      </w:r>
      <w:r>
        <w:t>объемов</w:t>
      </w:r>
      <w:r>
        <w:rPr>
          <w:spacing w:val="-3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отходов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строительства:</w:t>
      </w:r>
    </w:p>
    <w:p w:rsidR="00CC1ECE" w:rsidRDefault="00513E98" w:rsidP="00513E98">
      <w:pPr>
        <w:pStyle w:val="a4"/>
        <w:numPr>
          <w:ilvl w:val="0"/>
          <w:numId w:val="48"/>
        </w:numPr>
        <w:tabs>
          <w:tab w:val="left" w:pos="455"/>
        </w:tabs>
        <w:spacing w:before="70"/>
        <w:ind w:right="199" w:firstLine="0"/>
        <w:jc w:val="both"/>
        <w:rPr>
          <w:sz w:val="24"/>
        </w:rPr>
      </w:pPr>
      <w:r>
        <w:rPr>
          <w:sz w:val="24"/>
        </w:rPr>
        <w:t>Численность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рабочих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составит</w:t>
      </w:r>
      <w:r>
        <w:rPr>
          <w:spacing w:val="1"/>
          <w:sz w:val="24"/>
        </w:rPr>
        <w:t xml:space="preserve"> </w:t>
      </w:r>
      <w:r>
        <w:rPr>
          <w:sz w:val="24"/>
        </w:rPr>
        <w:t>258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человек.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1"/>
          <w:sz w:val="24"/>
        </w:rPr>
        <w:t xml:space="preserve"> </w:t>
      </w:r>
      <w:r>
        <w:rPr>
          <w:sz w:val="24"/>
        </w:rPr>
        <w:t>Приложению №16 к приказу Министра охраны окружающей среды Республики Казахстан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18.04.2008г.</w:t>
      </w:r>
      <w:r>
        <w:rPr>
          <w:spacing w:val="1"/>
          <w:sz w:val="24"/>
        </w:rPr>
        <w:t xml:space="preserve"> </w:t>
      </w:r>
      <w:r>
        <w:rPr>
          <w:sz w:val="24"/>
        </w:rPr>
        <w:t>№100-п</w:t>
      </w:r>
      <w:r>
        <w:rPr>
          <w:spacing w:val="1"/>
          <w:sz w:val="24"/>
        </w:rPr>
        <w:t xml:space="preserve"> </w:t>
      </w:r>
      <w:r>
        <w:rPr>
          <w:sz w:val="24"/>
        </w:rPr>
        <w:t>«Методика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проектов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нормативов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 отходов производства и потребления» норма обр</w:t>
      </w:r>
      <w:r>
        <w:rPr>
          <w:sz w:val="24"/>
        </w:rPr>
        <w:t>азования бытовых отходов –</w:t>
      </w:r>
      <w:r>
        <w:rPr>
          <w:spacing w:val="1"/>
          <w:sz w:val="24"/>
        </w:rPr>
        <w:t xml:space="preserve"> </w:t>
      </w:r>
      <w:r>
        <w:rPr>
          <w:sz w:val="24"/>
        </w:rPr>
        <w:t>0,3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position w:val="9"/>
          <w:sz w:val="24"/>
        </w:rPr>
        <w:t>3</w:t>
      </w:r>
      <w:r>
        <w:rPr>
          <w:sz w:val="24"/>
        </w:rPr>
        <w:t>/год, плотность 0,25 т/м</w:t>
      </w:r>
      <w:r>
        <w:rPr>
          <w:position w:val="9"/>
          <w:sz w:val="24"/>
        </w:rPr>
        <w:t>3</w:t>
      </w:r>
      <w:r>
        <w:rPr>
          <w:sz w:val="24"/>
        </w:rPr>
        <w:t>. Объем</w:t>
      </w:r>
      <w:r>
        <w:rPr>
          <w:spacing w:val="-3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-4"/>
          <w:sz w:val="24"/>
        </w:rPr>
        <w:t xml:space="preserve"> </w:t>
      </w:r>
      <w:r>
        <w:rPr>
          <w:sz w:val="24"/>
        </w:rPr>
        <w:t>составит:</w:t>
      </w:r>
    </w:p>
    <w:p w:rsidR="00CC1ECE" w:rsidRDefault="00513E98">
      <w:pPr>
        <w:pStyle w:val="a3"/>
        <w:spacing w:before="7"/>
        <w:ind w:left="1006"/>
        <w:jc w:val="both"/>
      </w:pPr>
      <w:r>
        <w:t>0,3 * 0,25 * 258 чел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19,4 т/год.</w:t>
      </w:r>
    </w:p>
    <w:p w:rsidR="00CC1ECE" w:rsidRDefault="00513E98" w:rsidP="00513E98">
      <w:pPr>
        <w:pStyle w:val="a4"/>
        <w:numPr>
          <w:ilvl w:val="0"/>
          <w:numId w:val="48"/>
        </w:numPr>
        <w:tabs>
          <w:tab w:val="left" w:pos="345"/>
        </w:tabs>
        <w:spacing w:before="81"/>
        <w:ind w:left="344" w:hanging="241"/>
        <w:jc w:val="both"/>
        <w:rPr>
          <w:sz w:val="24"/>
        </w:rPr>
      </w:pPr>
      <w:r>
        <w:rPr>
          <w:sz w:val="24"/>
        </w:rPr>
        <w:t>Металлолом.</w:t>
      </w:r>
    </w:p>
    <w:p w:rsidR="00CC1ECE" w:rsidRDefault="00513E98">
      <w:pPr>
        <w:pStyle w:val="a3"/>
        <w:spacing w:before="84"/>
        <w:ind w:left="104" w:right="229"/>
        <w:jc w:val="both"/>
      </w:pPr>
      <w:r>
        <w:rPr>
          <w:noProof/>
          <w:lang w:eastAsia="ru-RU"/>
        </w:rPr>
        <w:drawing>
          <wp:anchor distT="0" distB="0" distL="0" distR="0" simplePos="0" relativeHeight="469549568" behindDoc="1" locked="0" layoutInCell="1" allowOverlap="1">
            <wp:simplePos x="0" y="0"/>
            <wp:positionH relativeFrom="page">
              <wp:posOffset>2690495</wp:posOffset>
            </wp:positionH>
            <wp:positionV relativeFrom="paragraph">
              <wp:posOffset>319698</wp:posOffset>
            </wp:positionV>
            <wp:extent cx="133057" cy="104139"/>
            <wp:effectExtent l="0" t="0" r="0" b="0"/>
            <wp:wrapNone/>
            <wp:docPr id="3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57" cy="104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Норма образования стружки цветных металлов определяется по фактическому расходу</w:t>
      </w:r>
      <w:r>
        <w:rPr>
          <w:spacing w:val="1"/>
        </w:rPr>
        <w:t xml:space="preserve"> </w:t>
      </w:r>
      <w:r>
        <w:t>металла</w:t>
      </w:r>
      <w:r>
        <w:rPr>
          <w:spacing w:val="57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обработку</w:t>
      </w:r>
      <w:r>
        <w:rPr>
          <w:spacing w:val="38"/>
        </w:rPr>
        <w:t xml:space="preserve"> </w:t>
      </w:r>
      <w:r>
        <w:t>(</w:t>
      </w:r>
      <w:r>
        <w:rPr>
          <w:spacing w:val="3"/>
        </w:rPr>
        <w:t xml:space="preserve"> </w:t>
      </w:r>
      <w:r>
        <w:t>,</w:t>
      </w:r>
      <w:r>
        <w:rPr>
          <w:spacing w:val="-1"/>
        </w:rPr>
        <w:t xml:space="preserve"> </w:t>
      </w:r>
      <w:r>
        <w:t>т/год)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нормативному</w:t>
      </w:r>
      <w:r>
        <w:rPr>
          <w:spacing w:val="-4"/>
        </w:rPr>
        <w:t xml:space="preserve"> </w:t>
      </w:r>
      <w:r>
        <w:t>коэффициенту</w:t>
      </w:r>
      <w:r>
        <w:rPr>
          <w:spacing w:val="-8"/>
        </w:rPr>
        <w:t xml:space="preserve"> </w:t>
      </w:r>
      <w:r>
        <w:t>образования</w:t>
      </w:r>
      <w:r>
        <w:rPr>
          <w:spacing w:val="22"/>
        </w:rPr>
        <w:t xml:space="preserve"> </w:t>
      </w:r>
      <w:r>
        <w:t>стружки</w:t>
      </w:r>
    </w:p>
    <w:p w:rsidR="00CC1ECE" w:rsidRDefault="00513E98">
      <w:pPr>
        <w:pStyle w:val="a3"/>
        <w:ind w:left="327"/>
        <w:jc w:val="both"/>
      </w:pPr>
      <w:r>
        <w:rPr>
          <w:noProof/>
          <w:lang w:eastAsia="ru-RU"/>
        </w:rPr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78399</wp:posOffset>
            </wp:positionV>
            <wp:extent cx="76200" cy="66673"/>
            <wp:effectExtent l="0" t="0" r="0" b="0"/>
            <wp:wrapNone/>
            <wp:docPr id="4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66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=0,015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массы</w:t>
      </w:r>
      <w:r>
        <w:rPr>
          <w:spacing w:val="-1"/>
        </w:rPr>
        <w:t xml:space="preserve"> </w:t>
      </w:r>
      <w:r>
        <w:t>металла:</w:t>
      </w:r>
    </w:p>
    <w:p w:rsidR="00CC1ECE" w:rsidRDefault="00513E98">
      <w:pPr>
        <w:pStyle w:val="a3"/>
        <w:spacing w:before="89"/>
        <w:ind w:left="1076"/>
        <w:jc w:val="both"/>
      </w:pPr>
      <w:r>
        <w:rPr>
          <w:noProof/>
          <w:lang w:eastAsia="ru-RU"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82856</wp:posOffset>
            </wp:positionV>
            <wp:extent cx="551815" cy="104762"/>
            <wp:effectExtent l="0" t="0" r="0" b="0"/>
            <wp:wrapNone/>
            <wp:docPr id="4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815" cy="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,</w:t>
      </w:r>
      <w:r>
        <w:rPr>
          <w:spacing w:val="-2"/>
        </w:rPr>
        <w:t xml:space="preserve"> </w:t>
      </w:r>
      <w:r>
        <w:t>т/год.</w:t>
      </w:r>
    </w:p>
    <w:p w:rsidR="00CC1ECE" w:rsidRDefault="00513E98">
      <w:pPr>
        <w:pStyle w:val="a3"/>
        <w:spacing w:before="82"/>
        <w:ind w:left="104" w:right="2817"/>
        <w:jc w:val="both"/>
      </w:pPr>
      <w:r>
        <w:t>Планируемый объем использования металла составит 350,0 тонн.</w:t>
      </w:r>
      <w:r>
        <w:rPr>
          <w:spacing w:val="-57"/>
        </w:rPr>
        <w:t xml:space="preserve"> </w:t>
      </w:r>
      <w:r>
        <w:t>Объем</w:t>
      </w:r>
      <w:r>
        <w:rPr>
          <w:spacing w:val="-3"/>
        </w:rPr>
        <w:t xml:space="preserve"> </w:t>
      </w:r>
      <w:r>
        <w:t>образования отходов:</w:t>
      </w:r>
    </w:p>
    <w:p w:rsidR="00CC1ECE" w:rsidRDefault="00513E98">
      <w:pPr>
        <w:pStyle w:val="a3"/>
        <w:spacing w:before="4"/>
        <w:ind w:left="1004"/>
        <w:jc w:val="both"/>
      </w:pPr>
      <w:r>
        <w:rPr>
          <w:position w:val="2"/>
        </w:rPr>
        <w:t>У</w:t>
      </w:r>
      <w:r>
        <w:t xml:space="preserve">метал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350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* 0,015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1"/>
          <w:position w:val="2"/>
        </w:rPr>
        <w:t xml:space="preserve"> </w:t>
      </w:r>
      <w:r>
        <w:rPr>
          <w:position w:val="2"/>
        </w:rPr>
        <w:t>5,25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т/пер.стр.</w:t>
      </w:r>
    </w:p>
    <w:p w:rsidR="00CC1ECE" w:rsidRDefault="00513E98" w:rsidP="00513E98">
      <w:pPr>
        <w:pStyle w:val="a4"/>
        <w:numPr>
          <w:ilvl w:val="0"/>
          <w:numId w:val="48"/>
        </w:numPr>
        <w:tabs>
          <w:tab w:val="left" w:pos="345"/>
        </w:tabs>
        <w:spacing w:before="81"/>
        <w:ind w:left="344" w:hanging="241"/>
        <w:jc w:val="both"/>
        <w:rPr>
          <w:sz w:val="24"/>
        </w:rPr>
      </w:pPr>
      <w:r>
        <w:rPr>
          <w:sz w:val="24"/>
        </w:rPr>
        <w:t>Строительные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отходы.</w:t>
      </w:r>
    </w:p>
    <w:p w:rsidR="00CC1ECE" w:rsidRDefault="00513E98">
      <w:pPr>
        <w:pStyle w:val="a3"/>
        <w:spacing w:before="83"/>
        <w:ind w:left="104"/>
        <w:jc w:val="both"/>
      </w:pPr>
      <w:r>
        <w:t>Количество</w:t>
      </w:r>
      <w:r>
        <w:rPr>
          <w:spacing w:val="-3"/>
        </w:rPr>
        <w:t xml:space="preserve"> </w:t>
      </w:r>
      <w:r>
        <w:t>строительных</w:t>
      </w:r>
      <w:r>
        <w:rPr>
          <w:spacing w:val="-1"/>
        </w:rPr>
        <w:t xml:space="preserve"> </w:t>
      </w:r>
      <w:r>
        <w:t>от</w:t>
      </w:r>
      <w:r>
        <w:t>ходов</w:t>
      </w:r>
      <w:r>
        <w:rPr>
          <w:spacing w:val="-2"/>
        </w:rPr>
        <w:t xml:space="preserve"> </w:t>
      </w:r>
      <w:r>
        <w:t>принимается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факту</w:t>
      </w:r>
      <w:r>
        <w:rPr>
          <w:spacing w:val="-9"/>
        </w:rPr>
        <w:t xml:space="preserve"> </w:t>
      </w:r>
      <w:r>
        <w:t>образования.</w:t>
      </w:r>
    </w:p>
    <w:p w:rsidR="00CC1ECE" w:rsidRDefault="00CC1ECE">
      <w:pPr>
        <w:pStyle w:val="a3"/>
        <w:spacing w:before="7"/>
      </w:pPr>
    </w:p>
    <w:p w:rsidR="00CC1ECE" w:rsidRDefault="00513E98" w:rsidP="00513E98">
      <w:pPr>
        <w:pStyle w:val="a4"/>
        <w:numPr>
          <w:ilvl w:val="0"/>
          <w:numId w:val="48"/>
        </w:numPr>
        <w:tabs>
          <w:tab w:val="left" w:pos="345"/>
        </w:tabs>
        <w:ind w:left="344" w:hanging="241"/>
        <w:rPr>
          <w:sz w:val="24"/>
        </w:rPr>
      </w:pPr>
      <w:r>
        <w:rPr>
          <w:sz w:val="24"/>
        </w:rPr>
        <w:t>Обтирочный</w:t>
      </w:r>
      <w:r>
        <w:rPr>
          <w:spacing w:val="-5"/>
          <w:sz w:val="24"/>
        </w:rPr>
        <w:t xml:space="preserve"> </w:t>
      </w:r>
      <w:r>
        <w:rPr>
          <w:sz w:val="24"/>
        </w:rPr>
        <w:t>материал.</w:t>
      </w:r>
    </w:p>
    <w:p w:rsidR="00CC1ECE" w:rsidRDefault="00513E98">
      <w:pPr>
        <w:pStyle w:val="a3"/>
        <w:tabs>
          <w:tab w:val="left" w:pos="6674"/>
          <w:tab w:val="left" w:pos="8023"/>
        </w:tabs>
        <w:spacing w:before="84"/>
        <w:ind w:left="104" w:right="234"/>
      </w:pPr>
      <w:r>
        <w:rPr>
          <w:noProof/>
          <w:lang w:eastAsia="ru-RU"/>
        </w:rPr>
        <w:drawing>
          <wp:anchor distT="0" distB="0" distL="0" distR="0" simplePos="0" relativeHeight="469550080" behindDoc="1" locked="0" layoutInCell="1" allowOverlap="1">
            <wp:simplePos x="0" y="0"/>
            <wp:positionH relativeFrom="page">
              <wp:posOffset>5080000</wp:posOffset>
            </wp:positionH>
            <wp:positionV relativeFrom="paragraph">
              <wp:posOffset>330748</wp:posOffset>
            </wp:positionV>
            <wp:extent cx="133057" cy="104138"/>
            <wp:effectExtent l="0" t="0" r="0" b="0"/>
            <wp:wrapNone/>
            <wp:docPr id="4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57" cy="104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69550592" behindDoc="1" locked="0" layoutInCell="1" allowOverlap="1">
            <wp:simplePos x="0" y="0"/>
            <wp:positionH relativeFrom="page">
              <wp:posOffset>5936615</wp:posOffset>
            </wp:positionH>
            <wp:positionV relativeFrom="paragraph">
              <wp:posOffset>320593</wp:posOffset>
            </wp:positionV>
            <wp:extent cx="142239" cy="104641"/>
            <wp:effectExtent l="0" t="0" r="0" b="0"/>
            <wp:wrapNone/>
            <wp:docPr id="4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39" cy="104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Нормативное</w:t>
      </w:r>
      <w:r>
        <w:rPr>
          <w:spacing w:val="43"/>
        </w:rPr>
        <w:t xml:space="preserve"> </w:t>
      </w:r>
      <w:r>
        <w:t>количество</w:t>
      </w:r>
      <w:r>
        <w:rPr>
          <w:spacing w:val="44"/>
        </w:rPr>
        <w:t xml:space="preserve"> </w:t>
      </w:r>
      <w:r>
        <w:t>отхода</w:t>
      </w:r>
      <w:r>
        <w:rPr>
          <w:spacing w:val="44"/>
        </w:rPr>
        <w:t xml:space="preserve"> </w:t>
      </w:r>
      <w:r>
        <w:t>определяется</w:t>
      </w:r>
      <w:r>
        <w:rPr>
          <w:spacing w:val="44"/>
        </w:rPr>
        <w:t xml:space="preserve"> </w:t>
      </w:r>
      <w:r>
        <w:t>исходя</w:t>
      </w:r>
      <w:r>
        <w:rPr>
          <w:spacing w:val="42"/>
        </w:rPr>
        <w:t xml:space="preserve"> </w:t>
      </w:r>
      <w:r>
        <w:t>из</w:t>
      </w:r>
      <w:r>
        <w:rPr>
          <w:spacing w:val="43"/>
        </w:rPr>
        <w:t xml:space="preserve"> </w:t>
      </w:r>
      <w:r>
        <w:t>поступающего</w:t>
      </w:r>
      <w:r>
        <w:rPr>
          <w:spacing w:val="44"/>
        </w:rPr>
        <w:t xml:space="preserve"> </w:t>
      </w:r>
      <w:r>
        <w:t>количества</w:t>
      </w:r>
      <w:r>
        <w:rPr>
          <w:spacing w:val="-57"/>
        </w:rPr>
        <w:t xml:space="preserve"> </w:t>
      </w:r>
      <w:r>
        <w:t>ветоши</w:t>
      </w:r>
      <w:r>
        <w:rPr>
          <w:spacing w:val="-3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rPr>
          <w:noProof/>
          <w:spacing w:val="-34"/>
          <w:position w:val="-8"/>
          <w:lang w:eastAsia="ru-RU"/>
        </w:rPr>
        <w:drawing>
          <wp:inline distT="0" distB="0" distL="0" distR="0">
            <wp:extent cx="200025" cy="142519"/>
            <wp:effectExtent l="0" t="0" r="0" b="0"/>
            <wp:docPr id="4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4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4"/>
        </w:rPr>
        <w:t xml:space="preserve"> </w:t>
      </w:r>
      <w:r>
        <w:rPr>
          <w:spacing w:val="9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т/год),</w:t>
      </w:r>
      <w:r>
        <w:rPr>
          <w:spacing w:val="-3"/>
        </w:rPr>
        <w:t xml:space="preserve"> </w:t>
      </w:r>
      <w:r>
        <w:t>норматива</w:t>
      </w:r>
      <w:r>
        <w:rPr>
          <w:spacing w:val="-3"/>
        </w:rPr>
        <w:t xml:space="preserve"> </w:t>
      </w:r>
      <w:r>
        <w:t>содержания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ветоши</w:t>
      </w:r>
      <w:r>
        <w:rPr>
          <w:spacing w:val="-11"/>
        </w:rPr>
        <w:t xml:space="preserve"> </w:t>
      </w:r>
      <w:r>
        <w:t>масел</w:t>
      </w:r>
      <w:r>
        <w:rPr>
          <w:spacing w:val="-2"/>
        </w:rPr>
        <w:t xml:space="preserve"> </w:t>
      </w:r>
      <w:r>
        <w:t>(</w:t>
      </w:r>
      <w:r>
        <w:tab/>
        <w:t>) и</w:t>
      </w:r>
      <w:r>
        <w:rPr>
          <w:spacing w:val="-3"/>
        </w:rPr>
        <w:t xml:space="preserve"> </w:t>
      </w:r>
      <w:r>
        <w:t>влаги</w:t>
      </w:r>
      <w:r>
        <w:rPr>
          <w:spacing w:val="-3"/>
        </w:rPr>
        <w:t xml:space="preserve"> </w:t>
      </w:r>
      <w:r>
        <w:t>(</w:t>
      </w:r>
      <w:r>
        <w:tab/>
        <w:t>):</w:t>
      </w:r>
    </w:p>
    <w:p w:rsidR="00CC1ECE" w:rsidRDefault="00CC1ECE">
      <w:pPr>
        <w:pStyle w:val="a3"/>
        <w:spacing w:line="245" w:lineRule="exact"/>
        <w:ind w:left="1845"/>
      </w:pPr>
      <w:r>
        <w:pict>
          <v:group id="_x0000_s7985" style="position:absolute;left:0;text-align:left;margin-left:87.3pt;margin-top:9.7pt;width:83.75pt;height:14.7pt;z-index:-33765376;mso-position-horizontal-relative:page" coordorigin="1746,194" coordsize="1675,294">
            <v:shape id="_x0000_s7987" type="#_x0000_t75" style="position:absolute;left:1746;top:193;width:1643;height:224">
              <v:imagedata r:id="rId35" o:title=""/>
            </v:shape>
            <v:shape id="_x0000_s7986" type="#_x0000_t75" style="position:absolute;left:2117;top:262;width:1304;height:225">
              <v:imagedata r:id="rId36" o:title=""/>
            </v:shape>
            <w10:wrap anchorx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551616" behindDoc="1" locked="0" layoutInCell="1" allowOverlap="1">
            <wp:simplePos x="0" y="0"/>
            <wp:positionH relativeFrom="page">
              <wp:posOffset>2315845</wp:posOffset>
            </wp:positionH>
            <wp:positionV relativeFrom="paragraph">
              <wp:posOffset>166613</wp:posOffset>
            </wp:positionV>
            <wp:extent cx="828675" cy="142773"/>
            <wp:effectExtent l="0" t="0" r="0" b="0"/>
            <wp:wrapNone/>
            <wp:docPr id="5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142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13E98">
        <w:t>,</w:t>
      </w:r>
      <w:r w:rsidR="00513E98">
        <w:rPr>
          <w:spacing w:val="-2"/>
        </w:rPr>
        <w:t xml:space="preserve"> </w:t>
      </w:r>
      <w:r w:rsidR="00513E98">
        <w:t>т/год,</w:t>
      </w:r>
    </w:p>
    <w:p w:rsidR="00CC1ECE" w:rsidRDefault="00513E98">
      <w:pPr>
        <w:pStyle w:val="a3"/>
        <w:tabs>
          <w:tab w:val="left" w:pos="1883"/>
          <w:tab w:val="left" w:pos="3428"/>
        </w:tabs>
        <w:spacing w:before="72"/>
        <w:ind w:left="104"/>
      </w:pPr>
      <w:r>
        <w:t>где</w:t>
      </w:r>
      <w:r>
        <w:tab/>
        <w:t>,</w:t>
      </w:r>
      <w:r>
        <w:tab/>
        <w:t>.</w:t>
      </w:r>
    </w:p>
    <w:p w:rsidR="00CC1ECE" w:rsidRDefault="00513E98">
      <w:pPr>
        <w:pStyle w:val="a3"/>
        <w:spacing w:before="86" w:line="312" w:lineRule="auto"/>
        <w:ind w:left="1004" w:right="2219" w:hanging="900"/>
      </w:pPr>
      <w:r>
        <w:t>Норма образования промасленной ветоши рассчитывается по формуле:</w:t>
      </w:r>
      <w:r>
        <w:rPr>
          <w:spacing w:val="-57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0,5 +</w:t>
      </w:r>
      <w:r>
        <w:rPr>
          <w:spacing w:val="-1"/>
        </w:rPr>
        <w:t xml:space="preserve"> </w:t>
      </w:r>
      <w:r>
        <w:t>(0,12*0,5) +</w:t>
      </w:r>
      <w:r>
        <w:rPr>
          <w:spacing w:val="-2"/>
        </w:rPr>
        <w:t xml:space="preserve"> </w:t>
      </w:r>
      <w:r>
        <w:t>(0,15*0,5)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0,6 т/пер.стр.</w:t>
      </w:r>
    </w:p>
    <w:p w:rsidR="00CC1ECE" w:rsidRDefault="00513E98" w:rsidP="00513E98">
      <w:pPr>
        <w:pStyle w:val="a4"/>
        <w:numPr>
          <w:ilvl w:val="0"/>
          <w:numId w:val="48"/>
        </w:numPr>
        <w:tabs>
          <w:tab w:val="left" w:pos="345"/>
        </w:tabs>
        <w:spacing w:before="200"/>
        <w:ind w:left="344" w:hanging="241"/>
        <w:rPr>
          <w:sz w:val="24"/>
        </w:rPr>
      </w:pPr>
      <w:r>
        <w:rPr>
          <w:sz w:val="24"/>
        </w:rPr>
        <w:t>Жестяные</w:t>
      </w:r>
      <w:r>
        <w:rPr>
          <w:spacing w:val="-4"/>
          <w:sz w:val="24"/>
        </w:rPr>
        <w:t xml:space="preserve"> </w:t>
      </w:r>
      <w:r>
        <w:rPr>
          <w:sz w:val="24"/>
        </w:rPr>
        <w:t>банки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5"/>
          <w:sz w:val="24"/>
        </w:rPr>
        <w:t xml:space="preserve"> </w:t>
      </w:r>
      <w:r>
        <w:rPr>
          <w:sz w:val="24"/>
        </w:rPr>
        <w:t>ЛКМ.</w:t>
      </w:r>
    </w:p>
    <w:p w:rsidR="00CC1ECE" w:rsidRDefault="00513E98">
      <w:pPr>
        <w:pStyle w:val="a3"/>
        <w:spacing w:before="84"/>
        <w:ind w:left="104"/>
        <w:jc w:val="both"/>
      </w:pPr>
      <w:r>
        <w:t>Норма</w:t>
      </w:r>
      <w:r>
        <w:rPr>
          <w:spacing w:val="-4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отхода</w:t>
      </w:r>
      <w:r>
        <w:rPr>
          <w:spacing w:val="-4"/>
        </w:rPr>
        <w:t xml:space="preserve"> </w:t>
      </w:r>
      <w:r>
        <w:t>определяется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формуле:</w:t>
      </w:r>
    </w:p>
    <w:p w:rsidR="00CC1ECE" w:rsidRDefault="00CC1ECE">
      <w:pPr>
        <w:jc w:val="both"/>
        <w:sectPr w:rsidR="00CC1ECE">
          <w:pgSz w:w="11920" w:h="16860"/>
          <w:pgMar w:top="1120" w:right="640" w:bottom="280" w:left="1600" w:header="720" w:footer="720" w:gutter="0"/>
          <w:cols w:space="720"/>
        </w:sectPr>
      </w:pPr>
    </w:p>
    <w:p w:rsidR="00CC1ECE" w:rsidRDefault="00513E98">
      <w:pPr>
        <w:pStyle w:val="a3"/>
        <w:spacing w:before="59"/>
        <w:ind w:left="145"/>
      </w:pPr>
      <w:r>
        <w:rPr>
          <w:noProof/>
          <w:lang w:eastAsia="ru-RU"/>
        </w:rPr>
        <w:lastRenderedPageBreak/>
        <w:drawing>
          <wp:inline distT="0" distB="0" distL="0" distR="0">
            <wp:extent cx="1381125" cy="142875"/>
            <wp:effectExtent l="0" t="0" r="0" b="0"/>
            <wp:docPr id="5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"/>
          <w:position w:val="2"/>
          <w:sz w:val="20"/>
        </w:rPr>
        <w:t xml:space="preserve"> </w:t>
      </w:r>
      <w:r>
        <w:rPr>
          <w:position w:val="2"/>
        </w:rPr>
        <w:t>,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т/год,</w:t>
      </w:r>
    </w:p>
    <w:p w:rsidR="00CC1ECE" w:rsidRDefault="00513E98">
      <w:pPr>
        <w:pStyle w:val="a3"/>
        <w:spacing w:before="43"/>
        <w:ind w:left="104"/>
      </w:pPr>
      <w:r>
        <w:rPr>
          <w:noProof/>
          <w:lang w:eastAsia="ru-RU"/>
        </w:rPr>
        <w:drawing>
          <wp:anchor distT="0" distB="0" distL="0" distR="0" simplePos="0" relativeHeight="469553152" behindDoc="1" locked="0" layoutInCell="1" allowOverlap="1">
            <wp:simplePos x="0" y="0"/>
            <wp:positionH relativeFrom="page">
              <wp:posOffset>2101850</wp:posOffset>
            </wp:positionH>
            <wp:positionV relativeFrom="paragraph">
              <wp:posOffset>40110</wp:posOffset>
            </wp:positionV>
            <wp:extent cx="27938" cy="102803"/>
            <wp:effectExtent l="0" t="0" r="0" b="0"/>
            <wp:wrapNone/>
            <wp:docPr id="5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38" cy="102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где</w:t>
      </w:r>
      <w:r>
        <w:rPr>
          <w:spacing w:val="53"/>
        </w:rPr>
        <w:t xml:space="preserve"> </w:t>
      </w:r>
      <w:r>
        <w:rPr>
          <w:noProof/>
          <w:spacing w:val="-8"/>
          <w:position w:val="-5"/>
          <w:lang w:eastAsia="ru-RU"/>
        </w:rPr>
        <w:drawing>
          <wp:inline distT="0" distB="0" distL="0" distR="0">
            <wp:extent cx="171450" cy="142875"/>
            <wp:effectExtent l="0" t="0" r="0" b="0"/>
            <wp:docPr id="5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8"/>
        </w:rPr>
        <w:t xml:space="preserve"> </w:t>
      </w:r>
      <w:r>
        <w:rPr>
          <w:spacing w:val="-12"/>
        </w:rPr>
        <w:t xml:space="preserve"> </w:t>
      </w:r>
      <w:r>
        <w:rPr>
          <w:spacing w:val="-1"/>
        </w:rPr>
        <w:t>- масса</w:t>
      </w:r>
      <w:r>
        <w:t xml:space="preserve"> -го</w:t>
      </w:r>
      <w:r>
        <w:rPr>
          <w:spacing w:val="-1"/>
        </w:rPr>
        <w:t xml:space="preserve"> </w:t>
      </w:r>
      <w:r>
        <w:t>вида тары,</w:t>
      </w:r>
      <w:r>
        <w:rPr>
          <w:spacing w:val="-18"/>
        </w:rPr>
        <w:t xml:space="preserve"> </w:t>
      </w:r>
      <w:r>
        <w:t>т/год;</w:t>
      </w:r>
    </w:p>
    <w:p w:rsidR="00CC1ECE" w:rsidRDefault="00513E98" w:rsidP="00513E98">
      <w:pPr>
        <w:pStyle w:val="a4"/>
        <w:numPr>
          <w:ilvl w:val="0"/>
          <w:numId w:val="47"/>
        </w:numPr>
        <w:tabs>
          <w:tab w:val="left" w:pos="496"/>
        </w:tabs>
        <w:spacing w:before="119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152694</wp:posOffset>
            </wp:positionV>
            <wp:extent cx="66038" cy="66038"/>
            <wp:effectExtent l="0" t="0" r="0" b="0"/>
            <wp:wrapNone/>
            <wp:docPr id="5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38" cy="6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число</w:t>
      </w:r>
      <w:r>
        <w:rPr>
          <w:spacing w:val="-3"/>
          <w:sz w:val="24"/>
        </w:rPr>
        <w:t xml:space="preserve"> </w:t>
      </w:r>
      <w:r>
        <w:rPr>
          <w:sz w:val="24"/>
        </w:rPr>
        <w:t>видов</w:t>
      </w:r>
      <w:r>
        <w:rPr>
          <w:spacing w:val="-2"/>
          <w:sz w:val="24"/>
        </w:rPr>
        <w:t xml:space="preserve"> </w:t>
      </w:r>
      <w:r>
        <w:rPr>
          <w:sz w:val="24"/>
        </w:rPr>
        <w:t>тары;</w:t>
      </w:r>
    </w:p>
    <w:p w:rsidR="00CC1ECE" w:rsidRDefault="00513E98">
      <w:pPr>
        <w:pStyle w:val="a3"/>
        <w:spacing w:before="43"/>
        <w:ind w:left="130"/>
      </w:pPr>
      <w:r>
        <w:rPr>
          <w:noProof/>
          <w:lang w:eastAsia="ru-RU"/>
        </w:rPr>
        <w:drawing>
          <wp:anchor distT="0" distB="0" distL="0" distR="0" simplePos="0" relativeHeight="469553664" behindDoc="1" locked="0" layoutInCell="1" allowOverlap="1">
            <wp:simplePos x="0" y="0"/>
            <wp:positionH relativeFrom="page">
              <wp:posOffset>2493645</wp:posOffset>
            </wp:positionH>
            <wp:positionV relativeFrom="paragraph">
              <wp:posOffset>39471</wp:posOffset>
            </wp:positionV>
            <wp:extent cx="27939" cy="102807"/>
            <wp:effectExtent l="0" t="0" r="0" b="0"/>
            <wp:wrapNone/>
            <wp:docPr id="6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39" cy="102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4"/>
          <w:lang w:eastAsia="ru-RU"/>
        </w:rPr>
        <w:drawing>
          <wp:inline distT="0" distB="0" distL="0" distR="0">
            <wp:extent cx="227965" cy="142811"/>
            <wp:effectExtent l="0" t="0" r="0" b="0"/>
            <wp:docPr id="6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965" cy="14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-25"/>
          <w:sz w:val="20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масса</w:t>
      </w:r>
      <w:r>
        <w:rPr>
          <w:spacing w:val="-2"/>
        </w:rPr>
        <w:t xml:space="preserve"> </w:t>
      </w:r>
      <w:r>
        <w:t>краски</w:t>
      </w:r>
      <w:r>
        <w:rPr>
          <w:spacing w:val="-1"/>
        </w:rPr>
        <w:t xml:space="preserve"> </w:t>
      </w:r>
      <w:r>
        <w:t>в -ой</w:t>
      </w:r>
      <w:r>
        <w:rPr>
          <w:spacing w:val="-1"/>
        </w:rPr>
        <w:t xml:space="preserve"> </w:t>
      </w:r>
      <w:r>
        <w:t>таре,</w:t>
      </w:r>
      <w:r>
        <w:rPr>
          <w:spacing w:val="11"/>
        </w:rPr>
        <w:t xml:space="preserve"> </w:t>
      </w:r>
      <w:r>
        <w:t>т/год;</w:t>
      </w:r>
    </w:p>
    <w:p w:rsidR="00CC1ECE" w:rsidRDefault="00513E98" w:rsidP="00513E98">
      <w:pPr>
        <w:pStyle w:val="a4"/>
        <w:numPr>
          <w:ilvl w:val="0"/>
          <w:numId w:val="47"/>
        </w:numPr>
        <w:tabs>
          <w:tab w:val="left" w:pos="556"/>
        </w:tabs>
        <w:spacing w:before="76"/>
        <w:ind w:left="555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69554176" behindDoc="1" locked="0" layoutInCell="1" allowOverlap="1">
            <wp:simplePos x="0" y="0"/>
            <wp:positionH relativeFrom="page">
              <wp:posOffset>3387725</wp:posOffset>
            </wp:positionH>
            <wp:positionV relativeFrom="paragraph">
              <wp:posOffset>60999</wp:posOffset>
            </wp:positionV>
            <wp:extent cx="28514" cy="104140"/>
            <wp:effectExtent l="0" t="0" r="0" b="0"/>
            <wp:wrapNone/>
            <wp:docPr id="6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" cy="10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99653</wp:posOffset>
            </wp:positionV>
            <wp:extent cx="113663" cy="104602"/>
            <wp:effectExtent l="0" t="0" r="0" b="0"/>
            <wp:wrapNone/>
            <wp:docPr id="6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63" cy="104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содержание</w:t>
      </w:r>
      <w:r>
        <w:rPr>
          <w:spacing w:val="-2"/>
          <w:sz w:val="24"/>
        </w:rPr>
        <w:t xml:space="preserve"> </w:t>
      </w:r>
      <w:r>
        <w:rPr>
          <w:sz w:val="24"/>
        </w:rPr>
        <w:t>остатков краски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19"/>
          <w:sz w:val="24"/>
        </w:rPr>
        <w:t xml:space="preserve"> </w:t>
      </w:r>
      <w:r>
        <w:rPr>
          <w:sz w:val="24"/>
        </w:rPr>
        <w:t>-той</w:t>
      </w:r>
      <w:r>
        <w:rPr>
          <w:spacing w:val="-1"/>
          <w:sz w:val="24"/>
        </w:rPr>
        <w:t xml:space="preserve"> </w:t>
      </w:r>
      <w:r>
        <w:rPr>
          <w:sz w:val="24"/>
        </w:rPr>
        <w:t>таре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долях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30"/>
          <w:sz w:val="24"/>
        </w:rPr>
        <w:t xml:space="preserve"> </w:t>
      </w:r>
      <w:r>
        <w:rPr>
          <w:noProof/>
          <w:spacing w:val="-30"/>
          <w:w w:val="99"/>
          <w:position w:val="-4"/>
          <w:sz w:val="24"/>
          <w:lang w:eastAsia="ru-RU"/>
        </w:rPr>
        <w:drawing>
          <wp:inline distT="0" distB="0" distL="0" distR="0">
            <wp:extent cx="227964" cy="142811"/>
            <wp:effectExtent l="0" t="0" r="0" b="0"/>
            <wp:docPr id="6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964" cy="14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0"/>
          <w:w w:val="99"/>
          <w:sz w:val="24"/>
        </w:rPr>
        <w:t xml:space="preserve">   </w:t>
      </w:r>
      <w:r>
        <w:rPr>
          <w:spacing w:val="13"/>
          <w:w w:val="99"/>
          <w:sz w:val="24"/>
        </w:rPr>
        <w:t xml:space="preserve"> </w:t>
      </w:r>
      <w:r>
        <w:rPr>
          <w:sz w:val="24"/>
        </w:rPr>
        <w:t>(0,01-0,05).</w:t>
      </w:r>
    </w:p>
    <w:p w:rsidR="00CC1ECE" w:rsidRDefault="00513E98">
      <w:pPr>
        <w:pStyle w:val="a3"/>
        <w:spacing w:before="125"/>
        <w:ind w:left="1006"/>
      </w:pPr>
      <w:r>
        <w:t>N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0,005 * 1514 +</w:t>
      </w:r>
      <w:r>
        <w:rPr>
          <w:spacing w:val="-1"/>
        </w:rPr>
        <w:t xml:space="preserve"> </w:t>
      </w:r>
      <w:r>
        <w:t>76 *</w:t>
      </w:r>
      <w:r>
        <w:rPr>
          <w:spacing w:val="2"/>
        </w:rPr>
        <w:t xml:space="preserve"> </w:t>
      </w:r>
      <w:r>
        <w:t>0,05 =</w:t>
      </w:r>
      <w:r>
        <w:rPr>
          <w:spacing w:val="-1"/>
        </w:rPr>
        <w:t xml:space="preserve"> </w:t>
      </w:r>
      <w:r>
        <w:t>11,4 т/пер.стр.</w:t>
      </w:r>
    </w:p>
    <w:p w:rsidR="00CC1ECE" w:rsidRDefault="00CC1ECE">
      <w:pPr>
        <w:pStyle w:val="a3"/>
        <w:spacing w:before="7"/>
      </w:pPr>
    </w:p>
    <w:p w:rsidR="00CC1ECE" w:rsidRDefault="00513E98" w:rsidP="00513E98">
      <w:pPr>
        <w:pStyle w:val="a4"/>
        <w:numPr>
          <w:ilvl w:val="0"/>
          <w:numId w:val="48"/>
        </w:numPr>
        <w:tabs>
          <w:tab w:val="left" w:pos="393"/>
        </w:tabs>
        <w:ind w:right="199" w:firstLine="0"/>
        <w:rPr>
          <w:sz w:val="24"/>
        </w:rPr>
      </w:pPr>
      <w:r>
        <w:rPr>
          <w:sz w:val="24"/>
        </w:rPr>
        <w:t>Недогар</w:t>
      </w:r>
      <w:r>
        <w:rPr>
          <w:spacing w:val="42"/>
          <w:sz w:val="24"/>
        </w:rPr>
        <w:t xml:space="preserve"> </w:t>
      </w:r>
      <w:r>
        <w:rPr>
          <w:sz w:val="24"/>
        </w:rPr>
        <w:t>электродов.</w:t>
      </w:r>
      <w:r>
        <w:rPr>
          <w:spacing w:val="43"/>
          <w:sz w:val="24"/>
        </w:rPr>
        <w:t xml:space="preserve"> </w:t>
      </w:r>
      <w:r>
        <w:rPr>
          <w:sz w:val="24"/>
        </w:rPr>
        <w:t>При</w:t>
      </w:r>
      <w:r>
        <w:rPr>
          <w:spacing w:val="43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42"/>
          <w:sz w:val="24"/>
        </w:rPr>
        <w:t xml:space="preserve"> </w:t>
      </w:r>
      <w:r>
        <w:rPr>
          <w:sz w:val="24"/>
        </w:rPr>
        <w:t>сварочных</w:t>
      </w:r>
      <w:r>
        <w:rPr>
          <w:spacing w:val="44"/>
          <w:sz w:val="24"/>
        </w:rPr>
        <w:t xml:space="preserve"> </w:t>
      </w:r>
      <w:r>
        <w:rPr>
          <w:sz w:val="24"/>
        </w:rPr>
        <w:t>постов</w:t>
      </w:r>
      <w:r>
        <w:rPr>
          <w:spacing w:val="42"/>
          <w:sz w:val="24"/>
        </w:rPr>
        <w:t xml:space="preserve"> </w:t>
      </w:r>
      <w:r>
        <w:rPr>
          <w:sz w:val="24"/>
        </w:rPr>
        <w:t>образуется</w:t>
      </w:r>
      <w:r>
        <w:rPr>
          <w:spacing w:val="42"/>
          <w:sz w:val="24"/>
        </w:rPr>
        <w:t xml:space="preserve"> </w:t>
      </w:r>
      <w:r>
        <w:rPr>
          <w:sz w:val="24"/>
        </w:rPr>
        <w:t>недогар</w:t>
      </w:r>
      <w:r>
        <w:rPr>
          <w:spacing w:val="43"/>
          <w:sz w:val="24"/>
        </w:rPr>
        <w:t xml:space="preserve"> </w:t>
      </w:r>
      <w:r>
        <w:rPr>
          <w:sz w:val="24"/>
        </w:rPr>
        <w:t>электродов</w:t>
      </w:r>
      <w:r>
        <w:rPr>
          <w:spacing w:val="49"/>
          <w:sz w:val="24"/>
        </w:rPr>
        <w:t xml:space="preserve"> </w:t>
      </w:r>
      <w:r>
        <w:rPr>
          <w:sz w:val="24"/>
        </w:rPr>
        <w:t>–</w:t>
      </w:r>
      <w:r>
        <w:rPr>
          <w:spacing w:val="-57"/>
          <w:sz w:val="24"/>
        </w:rPr>
        <w:t xml:space="preserve"> </w:t>
      </w:r>
      <w:r>
        <w:rPr>
          <w:sz w:val="24"/>
        </w:rPr>
        <w:t>0,15%.</w:t>
      </w:r>
      <w:r>
        <w:rPr>
          <w:spacing w:val="-1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электродов,</w:t>
      </w:r>
      <w:r>
        <w:rPr>
          <w:spacing w:val="-1"/>
          <w:sz w:val="24"/>
        </w:rPr>
        <w:t xml:space="preserve"> </w:t>
      </w:r>
      <w:r>
        <w:rPr>
          <w:sz w:val="24"/>
        </w:rPr>
        <w:t>расходуемых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площадке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14,15</w:t>
      </w:r>
      <w:r>
        <w:rPr>
          <w:spacing w:val="-3"/>
          <w:sz w:val="24"/>
        </w:rPr>
        <w:t xml:space="preserve"> </w:t>
      </w:r>
      <w:r>
        <w:rPr>
          <w:sz w:val="24"/>
        </w:rPr>
        <w:t>т/пер.стр.</w:t>
      </w:r>
    </w:p>
    <w:p w:rsidR="00CC1ECE" w:rsidRDefault="00513E98">
      <w:pPr>
        <w:pStyle w:val="a3"/>
        <w:spacing w:before="2"/>
        <w:ind w:left="3011"/>
      </w:pPr>
      <w:r>
        <w:t>14,15</w:t>
      </w:r>
      <w:r>
        <w:rPr>
          <w:spacing w:val="-1"/>
        </w:rPr>
        <w:t xml:space="preserve"> </w:t>
      </w:r>
      <w:r>
        <w:t>т/пер.стр. / 0,015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0,21 т/пер. стр.</w:t>
      </w:r>
    </w:p>
    <w:p w:rsidR="00CC1ECE" w:rsidRDefault="00CC1ECE">
      <w:pPr>
        <w:pStyle w:val="a3"/>
        <w:spacing w:before="5"/>
      </w:pPr>
    </w:p>
    <w:p w:rsidR="00CC1ECE" w:rsidRDefault="00513E98">
      <w:pPr>
        <w:pStyle w:val="a3"/>
        <w:ind w:left="104" w:right="239" w:firstLine="705"/>
        <w:jc w:val="both"/>
      </w:pPr>
      <w:r>
        <w:t>Твердые бытовые отходы вывозятся на городской полигон ТБО, производственные</w:t>
      </w:r>
      <w:r>
        <w:rPr>
          <w:spacing w:val="-57"/>
        </w:rPr>
        <w:t xml:space="preserve"> </w:t>
      </w:r>
      <w:r>
        <w:t>(отходы</w:t>
      </w:r>
      <w:r>
        <w:rPr>
          <w:spacing w:val="1"/>
        </w:rPr>
        <w:t xml:space="preserve"> </w:t>
      </w:r>
      <w:r>
        <w:t>металла,</w:t>
      </w:r>
      <w:r>
        <w:rPr>
          <w:spacing w:val="1"/>
        </w:rPr>
        <w:t xml:space="preserve"> </w:t>
      </w:r>
      <w:r>
        <w:t>недогар</w:t>
      </w:r>
      <w:r>
        <w:rPr>
          <w:spacing w:val="1"/>
        </w:rPr>
        <w:t xml:space="preserve"> </w:t>
      </w:r>
      <w:r>
        <w:t>электродов,</w:t>
      </w:r>
      <w:r>
        <w:rPr>
          <w:spacing w:val="1"/>
        </w:rPr>
        <w:t xml:space="preserve"> </w:t>
      </w:r>
      <w:r>
        <w:t>ветошь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пр.)</w:t>
      </w:r>
      <w:r>
        <w:rPr>
          <w:spacing w:val="1"/>
        </w:rPr>
        <w:t xml:space="preserve"> </w:t>
      </w:r>
      <w:r>
        <w:t>подлежат</w:t>
      </w:r>
      <w:r>
        <w:rPr>
          <w:spacing w:val="1"/>
        </w:rPr>
        <w:t xml:space="preserve"> </w:t>
      </w:r>
      <w:r>
        <w:t>ут</w:t>
      </w:r>
      <w:r>
        <w:t>илизации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специализированных</w:t>
      </w:r>
      <w:r>
        <w:rPr>
          <w:spacing w:val="1"/>
        </w:rPr>
        <w:t xml:space="preserve"> </w:t>
      </w:r>
      <w:r>
        <w:t>предприятиях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возвращаются поставщикам.</w:t>
      </w:r>
    </w:p>
    <w:p w:rsidR="00CC1ECE" w:rsidRDefault="00513E98">
      <w:pPr>
        <w:pStyle w:val="a3"/>
        <w:spacing w:before="6"/>
        <w:ind w:left="104" w:right="252" w:firstLine="705"/>
        <w:jc w:val="both"/>
      </w:pPr>
      <w:r>
        <w:t>Сведения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объемах,</w:t>
      </w:r>
      <w:r>
        <w:rPr>
          <w:spacing w:val="1"/>
        </w:rPr>
        <w:t xml:space="preserve"> </w:t>
      </w:r>
      <w:r>
        <w:t>типах</w:t>
      </w:r>
      <w:r>
        <w:rPr>
          <w:spacing w:val="1"/>
        </w:rPr>
        <w:t xml:space="preserve"> </w:t>
      </w:r>
      <w:r>
        <w:t>образуемых</w:t>
      </w:r>
      <w:r>
        <w:rPr>
          <w:spacing w:val="1"/>
        </w:rPr>
        <w:t xml:space="preserve"> </w:t>
      </w:r>
      <w:r>
        <w:t>отходов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приведены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табл. 8.1.</w:t>
      </w:r>
    </w:p>
    <w:p w:rsidR="00CC1ECE" w:rsidRDefault="00CC1ECE">
      <w:pPr>
        <w:jc w:val="both"/>
        <w:sectPr w:rsidR="00CC1ECE">
          <w:pgSz w:w="11920" w:h="16860"/>
          <w:pgMar w:top="1120" w:right="640" w:bottom="280" w:left="160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5"/>
        <w:rPr>
          <w:sz w:val="27"/>
        </w:rPr>
      </w:pPr>
    </w:p>
    <w:p w:rsidR="00CC1ECE" w:rsidRDefault="00513E98">
      <w:pPr>
        <w:pStyle w:val="Heading3"/>
        <w:spacing w:before="90"/>
        <w:ind w:left="5251"/>
      </w:pPr>
      <w:r>
        <w:t>Характеристика</w:t>
      </w:r>
      <w:r>
        <w:rPr>
          <w:spacing w:val="-5"/>
        </w:rPr>
        <w:t xml:space="preserve"> </w:t>
      </w:r>
      <w:r>
        <w:t>отходов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период</w:t>
      </w:r>
      <w:r>
        <w:rPr>
          <w:spacing w:val="-4"/>
        </w:rPr>
        <w:t xml:space="preserve"> </w:t>
      </w:r>
      <w:r>
        <w:t>эксплуатации</w:t>
      </w:r>
    </w:p>
    <w:p w:rsidR="00CC1ECE" w:rsidRDefault="00513E98">
      <w:pPr>
        <w:pStyle w:val="a3"/>
        <w:spacing w:before="72" w:after="15"/>
        <w:ind w:left="100"/>
      </w:pPr>
      <w:r>
        <w:t>Таблица</w:t>
      </w:r>
      <w:r>
        <w:rPr>
          <w:spacing w:val="-2"/>
        </w:rPr>
        <w:t xml:space="preserve"> </w:t>
      </w:r>
      <w:r>
        <w:t>8.1.</w:t>
      </w: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821"/>
        <w:gridCol w:w="2482"/>
        <w:gridCol w:w="1312"/>
        <w:gridCol w:w="3557"/>
        <w:gridCol w:w="1427"/>
        <w:gridCol w:w="2386"/>
      </w:tblGrid>
      <w:tr w:rsidR="00CC1ECE">
        <w:trPr>
          <w:trHeight w:val="868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821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отходов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7" w:line="237" w:lineRule="auto"/>
              <w:ind w:left="328" w:right="756"/>
              <w:rPr>
                <w:sz w:val="24"/>
              </w:rPr>
            </w:pPr>
            <w:r>
              <w:rPr>
                <w:spacing w:val="-1"/>
                <w:sz w:val="24"/>
              </w:rPr>
              <w:t>Образование,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т/год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7" w:line="237" w:lineRule="auto"/>
              <w:ind w:left="1557" w:right="1985"/>
              <w:rPr>
                <w:sz w:val="24"/>
              </w:rPr>
            </w:pPr>
            <w:r>
              <w:rPr>
                <w:spacing w:val="-1"/>
                <w:sz w:val="24"/>
              </w:rPr>
              <w:t>Размещение,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т/год</w:t>
            </w:r>
          </w:p>
        </w:tc>
        <w:tc>
          <w:tcPr>
            <w:tcW w:w="1427" w:type="dxa"/>
            <w:tcBorders>
              <w:right w:val="nil"/>
            </w:tcBorders>
          </w:tcPr>
          <w:p w:rsidR="00CC1ECE" w:rsidRDefault="00513E98">
            <w:pPr>
              <w:pStyle w:val="TableParagraph"/>
              <w:spacing w:before="35"/>
              <w:ind w:left="222"/>
              <w:rPr>
                <w:sz w:val="24"/>
              </w:rPr>
            </w:pPr>
            <w:r>
              <w:rPr>
                <w:sz w:val="24"/>
              </w:rPr>
              <w:t>Передача</w:t>
            </w:r>
          </w:p>
        </w:tc>
        <w:tc>
          <w:tcPr>
            <w:tcW w:w="2386" w:type="dxa"/>
            <w:tcBorders>
              <w:left w:val="nil"/>
            </w:tcBorders>
          </w:tcPr>
          <w:p w:rsidR="00CC1ECE" w:rsidRDefault="00513E98">
            <w:pPr>
              <w:pStyle w:val="TableParagraph"/>
              <w:spacing w:before="37" w:line="237" w:lineRule="auto"/>
              <w:ind w:left="252" w:right="176" w:firstLine="824"/>
              <w:rPr>
                <w:sz w:val="24"/>
              </w:rPr>
            </w:pPr>
            <w:r>
              <w:rPr>
                <w:sz w:val="24"/>
              </w:rPr>
              <w:t>сторонним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организациям,</w:t>
            </w:r>
          </w:p>
          <w:p w:rsidR="00CC1ECE" w:rsidRDefault="00513E98">
            <w:pPr>
              <w:pStyle w:val="TableParagraph"/>
              <w:spacing w:before="1" w:line="264" w:lineRule="exact"/>
              <w:ind w:left="252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</w:tr>
      <w:tr w:rsidR="00CC1ECE">
        <w:trPr>
          <w:trHeight w:val="341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1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right="1483"/>
              <w:jc w:val="right"/>
              <w:rPr>
                <w:sz w:val="24"/>
              </w:rPr>
            </w:pPr>
            <w:r>
              <w:rPr>
                <w:sz w:val="24"/>
              </w:rPr>
              <w:t>453,98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570" w:right="1532"/>
              <w:jc w:val="center"/>
              <w:rPr>
                <w:sz w:val="24"/>
              </w:rPr>
            </w:pPr>
            <w:r>
              <w:rPr>
                <w:sz w:val="24"/>
              </w:rPr>
              <w:t>453,98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т.ч.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отходов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производства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1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отходов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потребления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right="1483"/>
              <w:jc w:val="right"/>
              <w:rPr>
                <w:sz w:val="24"/>
              </w:rPr>
            </w:pPr>
            <w:r>
              <w:rPr>
                <w:sz w:val="24"/>
              </w:rPr>
              <w:t>453,98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570" w:right="1532"/>
              <w:jc w:val="center"/>
              <w:rPr>
                <w:sz w:val="24"/>
              </w:rPr>
            </w:pPr>
            <w:r>
              <w:rPr>
                <w:sz w:val="24"/>
              </w:rPr>
              <w:t>453,98</w:t>
            </w:r>
          </w:p>
        </w:tc>
      </w:tr>
      <w:tr w:rsidR="00CC1ECE">
        <w:trPr>
          <w:trHeight w:val="592"/>
        </w:trPr>
        <w:tc>
          <w:tcPr>
            <w:tcW w:w="3821" w:type="dxa"/>
            <w:tcBorders>
              <w:righ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3794" w:type="dxa"/>
            <w:gridSpan w:val="2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24" w:line="274" w:lineRule="exact"/>
              <w:ind w:left="2275" w:right="449"/>
              <w:rPr>
                <w:sz w:val="24"/>
              </w:rPr>
            </w:pPr>
            <w:r>
              <w:rPr>
                <w:sz w:val="24"/>
              </w:rPr>
              <w:t>Янтарный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</w:p>
        </w:tc>
        <w:tc>
          <w:tcPr>
            <w:tcW w:w="3557" w:type="dxa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35"/>
              <w:ind w:left="482"/>
              <w:rPr>
                <w:sz w:val="24"/>
              </w:rPr>
            </w:pPr>
            <w:r>
              <w:rPr>
                <w:sz w:val="24"/>
              </w:rPr>
              <w:t>уровень</w:t>
            </w:r>
          </w:p>
        </w:tc>
        <w:tc>
          <w:tcPr>
            <w:tcW w:w="3813" w:type="dxa"/>
            <w:gridSpan w:val="2"/>
            <w:tcBorders>
              <w:lef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1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CC1ECE">
        <w:trPr>
          <w:trHeight w:val="592"/>
        </w:trPr>
        <w:tc>
          <w:tcPr>
            <w:tcW w:w="3821" w:type="dxa"/>
            <w:tcBorders>
              <w:righ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3794" w:type="dxa"/>
            <w:gridSpan w:val="2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24" w:line="274" w:lineRule="exact"/>
              <w:ind w:left="2273" w:right="451"/>
              <w:rPr>
                <w:sz w:val="24"/>
              </w:rPr>
            </w:pPr>
            <w:r>
              <w:rPr>
                <w:sz w:val="24"/>
              </w:rPr>
              <w:t>Зеленый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</w:p>
        </w:tc>
        <w:tc>
          <w:tcPr>
            <w:tcW w:w="3557" w:type="dxa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35"/>
              <w:ind w:left="480"/>
              <w:rPr>
                <w:sz w:val="24"/>
              </w:rPr>
            </w:pPr>
            <w:r>
              <w:rPr>
                <w:sz w:val="24"/>
              </w:rPr>
              <w:t>уровень</w:t>
            </w:r>
          </w:p>
        </w:tc>
        <w:tc>
          <w:tcPr>
            <w:tcW w:w="3813" w:type="dxa"/>
            <w:gridSpan w:val="2"/>
            <w:tcBorders>
              <w:lef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ТБО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GO060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326"/>
              <w:rPr>
                <w:sz w:val="24"/>
              </w:rPr>
            </w:pPr>
            <w:r>
              <w:rPr>
                <w:sz w:val="24"/>
              </w:rPr>
              <w:t>393,2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453" w:right="1532"/>
              <w:jc w:val="center"/>
              <w:rPr>
                <w:sz w:val="24"/>
              </w:rPr>
            </w:pPr>
            <w:r>
              <w:rPr>
                <w:sz w:val="24"/>
              </w:rPr>
              <w:t>393,2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Аптека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GO060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326"/>
              <w:rPr>
                <w:sz w:val="24"/>
              </w:rPr>
            </w:pPr>
            <w:r>
              <w:rPr>
                <w:sz w:val="24"/>
              </w:rPr>
              <w:t>10,6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333" w:right="1532"/>
              <w:jc w:val="center"/>
              <w:rPr>
                <w:sz w:val="24"/>
              </w:rPr>
            </w:pPr>
            <w:r>
              <w:rPr>
                <w:sz w:val="24"/>
              </w:rPr>
              <w:t>10,6</w:t>
            </w:r>
          </w:p>
        </w:tc>
      </w:tr>
      <w:tr w:rsidR="00CC1ECE">
        <w:trPr>
          <w:trHeight w:val="337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Минимаркет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GO060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326"/>
              <w:rPr>
                <w:sz w:val="24"/>
              </w:rPr>
            </w:pPr>
            <w:r>
              <w:rPr>
                <w:sz w:val="24"/>
              </w:rPr>
              <w:t>23,1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333" w:right="1532"/>
              <w:jc w:val="center"/>
              <w:rPr>
                <w:sz w:val="24"/>
              </w:rPr>
            </w:pPr>
            <w:r>
              <w:rPr>
                <w:sz w:val="24"/>
              </w:rPr>
              <w:t>23,1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7"/>
              <w:ind w:left="71"/>
              <w:rPr>
                <w:sz w:val="24"/>
              </w:rPr>
            </w:pPr>
            <w:r>
              <w:rPr>
                <w:sz w:val="24"/>
              </w:rPr>
              <w:t>Смет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GO060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7"/>
              <w:ind w:left="326"/>
              <w:rPr>
                <w:sz w:val="24"/>
              </w:rPr>
            </w:pPr>
            <w:r>
              <w:rPr>
                <w:sz w:val="24"/>
              </w:rPr>
              <w:t>27,08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7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7"/>
              <w:ind w:left="1453" w:right="1532"/>
              <w:jc w:val="center"/>
              <w:rPr>
                <w:sz w:val="24"/>
              </w:rPr>
            </w:pPr>
            <w:r>
              <w:rPr>
                <w:sz w:val="24"/>
              </w:rPr>
              <w:t>27,08</w:t>
            </w:r>
          </w:p>
        </w:tc>
      </w:tr>
      <w:tr w:rsidR="00CC1ECE">
        <w:trPr>
          <w:trHeight w:val="595"/>
        </w:trPr>
        <w:tc>
          <w:tcPr>
            <w:tcW w:w="3821" w:type="dxa"/>
            <w:tcBorders>
              <w:righ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3794" w:type="dxa"/>
            <w:gridSpan w:val="2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23" w:line="270" w:lineRule="atLeast"/>
              <w:ind w:left="2273" w:right="451"/>
              <w:rPr>
                <w:sz w:val="24"/>
              </w:rPr>
            </w:pPr>
            <w:r>
              <w:rPr>
                <w:sz w:val="24"/>
              </w:rPr>
              <w:t>Красный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</w:p>
        </w:tc>
        <w:tc>
          <w:tcPr>
            <w:tcW w:w="3557" w:type="dxa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35"/>
              <w:ind w:left="480"/>
              <w:rPr>
                <w:sz w:val="24"/>
              </w:rPr>
            </w:pPr>
            <w:r>
              <w:rPr>
                <w:sz w:val="24"/>
              </w:rPr>
              <w:t>уровень</w:t>
            </w:r>
          </w:p>
        </w:tc>
        <w:tc>
          <w:tcPr>
            <w:tcW w:w="3813" w:type="dxa"/>
            <w:gridSpan w:val="2"/>
            <w:tcBorders>
              <w:lef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отходов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1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CC1ECE" w:rsidRDefault="00CC1ECE">
      <w:pPr>
        <w:rPr>
          <w:sz w:val="24"/>
        </w:rPr>
        <w:sectPr w:rsidR="00CC1ECE">
          <w:pgSz w:w="16860" w:h="11920" w:orient="landscape"/>
          <w:pgMar w:top="1100" w:right="680" w:bottom="280" w:left="86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5"/>
        <w:rPr>
          <w:sz w:val="27"/>
        </w:rPr>
      </w:pPr>
    </w:p>
    <w:p w:rsidR="00CC1ECE" w:rsidRDefault="00513E98">
      <w:pPr>
        <w:pStyle w:val="Heading3"/>
        <w:spacing w:before="90"/>
        <w:ind w:left="5220"/>
      </w:pPr>
      <w:r>
        <w:t>Характеристика</w:t>
      </w:r>
      <w:r>
        <w:rPr>
          <w:spacing w:val="-5"/>
        </w:rPr>
        <w:t xml:space="preserve"> </w:t>
      </w:r>
      <w:r>
        <w:t>отходов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период</w:t>
      </w:r>
      <w:r>
        <w:rPr>
          <w:spacing w:val="-4"/>
        </w:rPr>
        <w:t xml:space="preserve"> </w:t>
      </w:r>
      <w:r>
        <w:t>строительства</w:t>
      </w:r>
    </w:p>
    <w:p w:rsidR="00CC1ECE" w:rsidRDefault="00513E98">
      <w:pPr>
        <w:pStyle w:val="a3"/>
        <w:spacing w:before="72" w:after="15"/>
        <w:ind w:left="100"/>
      </w:pPr>
      <w:r>
        <w:t>Таблица</w:t>
      </w:r>
      <w:r>
        <w:rPr>
          <w:spacing w:val="-2"/>
        </w:rPr>
        <w:t xml:space="preserve"> </w:t>
      </w:r>
      <w:r>
        <w:t>8.1.</w:t>
      </w: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821"/>
        <w:gridCol w:w="2482"/>
        <w:gridCol w:w="1312"/>
        <w:gridCol w:w="3557"/>
        <w:gridCol w:w="1427"/>
        <w:gridCol w:w="2386"/>
      </w:tblGrid>
      <w:tr w:rsidR="00CC1ECE">
        <w:trPr>
          <w:trHeight w:val="868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821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отходов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7" w:line="237" w:lineRule="auto"/>
              <w:ind w:left="328" w:right="756"/>
              <w:rPr>
                <w:sz w:val="24"/>
              </w:rPr>
            </w:pPr>
            <w:r>
              <w:rPr>
                <w:spacing w:val="-1"/>
                <w:sz w:val="24"/>
              </w:rPr>
              <w:t>Образование,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т/год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7" w:line="237" w:lineRule="auto"/>
              <w:ind w:left="1557" w:right="1985"/>
              <w:rPr>
                <w:sz w:val="24"/>
              </w:rPr>
            </w:pPr>
            <w:r>
              <w:rPr>
                <w:spacing w:val="-1"/>
                <w:sz w:val="24"/>
              </w:rPr>
              <w:t>Размещение,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т/год</w:t>
            </w:r>
          </w:p>
        </w:tc>
        <w:tc>
          <w:tcPr>
            <w:tcW w:w="1427" w:type="dxa"/>
            <w:tcBorders>
              <w:right w:val="nil"/>
            </w:tcBorders>
          </w:tcPr>
          <w:p w:rsidR="00CC1ECE" w:rsidRDefault="00513E98">
            <w:pPr>
              <w:pStyle w:val="TableParagraph"/>
              <w:spacing w:before="35"/>
              <w:ind w:left="222"/>
              <w:rPr>
                <w:sz w:val="24"/>
              </w:rPr>
            </w:pPr>
            <w:r>
              <w:rPr>
                <w:sz w:val="24"/>
              </w:rPr>
              <w:t>Передача</w:t>
            </w:r>
          </w:p>
        </w:tc>
        <w:tc>
          <w:tcPr>
            <w:tcW w:w="2386" w:type="dxa"/>
            <w:tcBorders>
              <w:left w:val="nil"/>
            </w:tcBorders>
          </w:tcPr>
          <w:p w:rsidR="00CC1ECE" w:rsidRDefault="00513E98">
            <w:pPr>
              <w:pStyle w:val="TableParagraph"/>
              <w:spacing w:before="37" w:line="237" w:lineRule="auto"/>
              <w:ind w:left="252" w:right="176" w:firstLine="824"/>
              <w:rPr>
                <w:sz w:val="24"/>
              </w:rPr>
            </w:pPr>
            <w:r>
              <w:rPr>
                <w:sz w:val="24"/>
              </w:rPr>
              <w:t>сторонним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организациям,</w:t>
            </w:r>
          </w:p>
          <w:p w:rsidR="00CC1ECE" w:rsidRDefault="00513E98">
            <w:pPr>
              <w:pStyle w:val="TableParagraph"/>
              <w:spacing w:before="1" w:line="264" w:lineRule="exact"/>
              <w:ind w:left="252"/>
              <w:rPr>
                <w:sz w:val="24"/>
              </w:rPr>
            </w:pPr>
            <w:r>
              <w:rPr>
                <w:sz w:val="24"/>
              </w:rPr>
              <w:t>т/год</w:t>
            </w:r>
          </w:p>
        </w:tc>
      </w:tr>
      <w:tr w:rsidR="00CC1ECE">
        <w:trPr>
          <w:trHeight w:val="341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1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right="1603"/>
              <w:jc w:val="right"/>
              <w:rPr>
                <w:sz w:val="24"/>
              </w:rPr>
            </w:pPr>
            <w:r>
              <w:rPr>
                <w:sz w:val="24"/>
              </w:rPr>
              <w:t>36,86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5"/>
              <w:rPr>
                <w:sz w:val="24"/>
              </w:rPr>
            </w:pPr>
            <w:r>
              <w:rPr>
                <w:sz w:val="24"/>
              </w:rPr>
              <w:t>36,86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т.ч.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отходов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производства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right="1603"/>
              <w:jc w:val="right"/>
              <w:rPr>
                <w:sz w:val="24"/>
              </w:rPr>
            </w:pPr>
            <w:r>
              <w:rPr>
                <w:sz w:val="24"/>
              </w:rPr>
              <w:t>17,46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5"/>
              <w:rPr>
                <w:sz w:val="24"/>
              </w:rPr>
            </w:pPr>
            <w:r>
              <w:rPr>
                <w:sz w:val="24"/>
              </w:rPr>
              <w:t>17,46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отходов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потребления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326"/>
              <w:rPr>
                <w:sz w:val="24"/>
              </w:rPr>
            </w:pPr>
            <w:r>
              <w:rPr>
                <w:sz w:val="24"/>
              </w:rPr>
              <w:t>19,4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5"/>
              <w:rPr>
                <w:sz w:val="24"/>
              </w:rPr>
            </w:pPr>
            <w:r>
              <w:rPr>
                <w:sz w:val="24"/>
              </w:rPr>
              <w:t>19,4</w:t>
            </w:r>
          </w:p>
        </w:tc>
      </w:tr>
      <w:tr w:rsidR="00CC1ECE">
        <w:trPr>
          <w:trHeight w:val="592"/>
        </w:trPr>
        <w:tc>
          <w:tcPr>
            <w:tcW w:w="3821" w:type="dxa"/>
            <w:tcBorders>
              <w:righ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3794" w:type="dxa"/>
            <w:gridSpan w:val="2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24" w:line="274" w:lineRule="exact"/>
              <w:ind w:left="2275" w:right="449"/>
              <w:rPr>
                <w:sz w:val="24"/>
              </w:rPr>
            </w:pPr>
            <w:r>
              <w:rPr>
                <w:sz w:val="24"/>
              </w:rPr>
              <w:t>Янтарный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</w:p>
        </w:tc>
        <w:tc>
          <w:tcPr>
            <w:tcW w:w="3557" w:type="dxa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35"/>
              <w:ind w:left="482"/>
              <w:rPr>
                <w:sz w:val="24"/>
              </w:rPr>
            </w:pPr>
            <w:r>
              <w:rPr>
                <w:sz w:val="24"/>
              </w:rPr>
              <w:t>уровень</w:t>
            </w:r>
          </w:p>
        </w:tc>
        <w:tc>
          <w:tcPr>
            <w:tcW w:w="3813" w:type="dxa"/>
            <w:gridSpan w:val="2"/>
            <w:tcBorders>
              <w:lef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Обтирочный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материал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АС030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326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5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Тара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из-под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ЛКМ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AD070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326"/>
              <w:rPr>
                <w:sz w:val="24"/>
              </w:rPr>
            </w:pPr>
            <w:r>
              <w:rPr>
                <w:sz w:val="24"/>
              </w:rPr>
              <w:t>11,4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5"/>
              <w:rPr>
                <w:sz w:val="24"/>
              </w:rPr>
            </w:pPr>
            <w:r>
              <w:rPr>
                <w:sz w:val="24"/>
              </w:rPr>
              <w:t>11,4</w:t>
            </w:r>
          </w:p>
        </w:tc>
      </w:tr>
      <w:tr w:rsidR="00CC1ECE">
        <w:trPr>
          <w:trHeight w:val="592"/>
        </w:trPr>
        <w:tc>
          <w:tcPr>
            <w:tcW w:w="3821" w:type="dxa"/>
            <w:tcBorders>
              <w:righ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3794" w:type="dxa"/>
            <w:gridSpan w:val="2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24" w:line="274" w:lineRule="exact"/>
              <w:ind w:left="2273" w:right="451"/>
              <w:rPr>
                <w:sz w:val="24"/>
              </w:rPr>
            </w:pPr>
            <w:r>
              <w:rPr>
                <w:sz w:val="24"/>
              </w:rPr>
              <w:t>Зеленый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</w:p>
        </w:tc>
        <w:tc>
          <w:tcPr>
            <w:tcW w:w="3557" w:type="dxa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35"/>
              <w:ind w:left="480"/>
              <w:rPr>
                <w:sz w:val="24"/>
              </w:rPr>
            </w:pPr>
            <w:r>
              <w:rPr>
                <w:sz w:val="24"/>
              </w:rPr>
              <w:t>уровень</w:t>
            </w:r>
          </w:p>
        </w:tc>
        <w:tc>
          <w:tcPr>
            <w:tcW w:w="3813" w:type="dxa"/>
            <w:gridSpan w:val="2"/>
            <w:tcBorders>
              <w:lef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ТБО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GO060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326"/>
              <w:rPr>
                <w:sz w:val="24"/>
              </w:rPr>
            </w:pPr>
            <w:r>
              <w:rPr>
                <w:sz w:val="24"/>
              </w:rPr>
              <w:t>19,4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5"/>
              <w:rPr>
                <w:sz w:val="24"/>
              </w:rPr>
            </w:pPr>
            <w:r>
              <w:rPr>
                <w:sz w:val="24"/>
              </w:rPr>
              <w:t>19,4</w:t>
            </w:r>
          </w:p>
        </w:tc>
      </w:tr>
      <w:tr w:rsidR="00CC1ECE">
        <w:trPr>
          <w:trHeight w:val="337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Металлическая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стружка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GA080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326"/>
              <w:rPr>
                <w:sz w:val="24"/>
              </w:rPr>
            </w:pPr>
            <w:r>
              <w:rPr>
                <w:sz w:val="24"/>
              </w:rPr>
              <w:t>5,25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5"/>
              <w:rPr>
                <w:sz w:val="24"/>
              </w:rPr>
            </w:pPr>
            <w:r>
              <w:rPr>
                <w:sz w:val="24"/>
              </w:rPr>
              <w:t>5,25</w:t>
            </w: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7"/>
              <w:ind w:left="71"/>
              <w:rPr>
                <w:sz w:val="24"/>
              </w:rPr>
            </w:pPr>
            <w:r>
              <w:rPr>
                <w:sz w:val="24"/>
              </w:rPr>
              <w:t>Огарки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электродов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GA090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7"/>
              <w:ind w:left="326"/>
              <w:rPr>
                <w:sz w:val="24"/>
              </w:rPr>
            </w:pPr>
            <w:r>
              <w:rPr>
                <w:sz w:val="24"/>
              </w:rPr>
              <w:t>0,21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7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7"/>
              <w:ind w:left="5"/>
              <w:rPr>
                <w:sz w:val="24"/>
              </w:rPr>
            </w:pPr>
            <w:r>
              <w:rPr>
                <w:sz w:val="24"/>
              </w:rPr>
              <w:t>0,21</w:t>
            </w:r>
          </w:p>
        </w:tc>
      </w:tr>
      <w:tr w:rsidR="00CC1ECE">
        <w:trPr>
          <w:trHeight w:val="595"/>
        </w:trPr>
        <w:tc>
          <w:tcPr>
            <w:tcW w:w="3821" w:type="dxa"/>
            <w:tcBorders>
              <w:righ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3794" w:type="dxa"/>
            <w:gridSpan w:val="2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23" w:line="270" w:lineRule="atLeast"/>
              <w:ind w:left="2273" w:right="451"/>
              <w:rPr>
                <w:sz w:val="24"/>
              </w:rPr>
            </w:pPr>
            <w:r>
              <w:rPr>
                <w:sz w:val="24"/>
              </w:rPr>
              <w:t>Красный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</w:p>
        </w:tc>
        <w:tc>
          <w:tcPr>
            <w:tcW w:w="3557" w:type="dxa"/>
            <w:tcBorders>
              <w:left w:val="nil"/>
              <w:right w:val="nil"/>
            </w:tcBorders>
          </w:tcPr>
          <w:p w:rsidR="00CC1ECE" w:rsidRDefault="00513E98">
            <w:pPr>
              <w:pStyle w:val="TableParagraph"/>
              <w:spacing w:before="35"/>
              <w:ind w:left="480"/>
              <w:rPr>
                <w:sz w:val="24"/>
              </w:rPr>
            </w:pPr>
            <w:r>
              <w:rPr>
                <w:sz w:val="24"/>
              </w:rPr>
              <w:t>уровень</w:t>
            </w:r>
          </w:p>
        </w:tc>
        <w:tc>
          <w:tcPr>
            <w:tcW w:w="3813" w:type="dxa"/>
            <w:gridSpan w:val="2"/>
            <w:tcBorders>
              <w:left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40"/>
        </w:trPr>
        <w:tc>
          <w:tcPr>
            <w:tcW w:w="3821" w:type="dxa"/>
          </w:tcPr>
          <w:p w:rsidR="00CC1ECE" w:rsidRDefault="00513E98">
            <w:pPr>
              <w:pStyle w:val="TableParagraph"/>
              <w:spacing w:before="35"/>
              <w:ind w:left="71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отходов</w:t>
            </w:r>
          </w:p>
        </w:tc>
        <w:tc>
          <w:tcPr>
            <w:tcW w:w="2482" w:type="dxa"/>
          </w:tcPr>
          <w:p w:rsidR="00CC1ECE" w:rsidRDefault="00513E98">
            <w:pPr>
              <w:pStyle w:val="TableParagraph"/>
              <w:spacing w:before="35"/>
              <w:ind w:left="1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69" w:type="dxa"/>
            <w:gridSpan w:val="2"/>
          </w:tcPr>
          <w:p w:rsidR="00CC1ECE" w:rsidRDefault="00513E98">
            <w:pPr>
              <w:pStyle w:val="TableParagraph"/>
              <w:spacing w:before="35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813" w:type="dxa"/>
            <w:gridSpan w:val="2"/>
          </w:tcPr>
          <w:p w:rsidR="00CC1ECE" w:rsidRDefault="00513E98">
            <w:pPr>
              <w:pStyle w:val="TableParagraph"/>
              <w:spacing w:before="35"/>
              <w:ind w:left="1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CC1ECE" w:rsidRDefault="00CC1ECE">
      <w:pPr>
        <w:rPr>
          <w:sz w:val="24"/>
        </w:rPr>
        <w:sectPr w:rsidR="00CC1ECE">
          <w:pgSz w:w="16860" w:h="11920" w:orient="landscape"/>
          <w:pgMar w:top="1100" w:right="680" w:bottom="280" w:left="860" w:header="720" w:footer="720" w:gutter="0"/>
          <w:cols w:space="720"/>
        </w:sectPr>
      </w:pPr>
    </w:p>
    <w:p w:rsidR="00CC1ECE" w:rsidRDefault="00513E98" w:rsidP="00513E98">
      <w:pPr>
        <w:pStyle w:val="Heading3"/>
        <w:numPr>
          <w:ilvl w:val="0"/>
          <w:numId w:val="46"/>
        </w:numPr>
        <w:tabs>
          <w:tab w:val="left" w:pos="386"/>
        </w:tabs>
        <w:spacing w:before="82" w:line="230" w:lineRule="auto"/>
        <w:ind w:right="364" w:firstLine="0"/>
        <w:jc w:val="both"/>
      </w:pPr>
      <w:r>
        <w:lastRenderedPageBreak/>
        <w:t>Охрана</w:t>
      </w:r>
      <w:r>
        <w:rPr>
          <w:spacing w:val="1"/>
        </w:rPr>
        <w:t xml:space="preserve"> </w:t>
      </w:r>
      <w:r>
        <w:t>поверхностных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подземных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истощения.</w:t>
      </w:r>
      <w:r>
        <w:rPr>
          <w:spacing w:val="1"/>
        </w:rPr>
        <w:t xml:space="preserve"> </w:t>
      </w:r>
      <w:r>
        <w:t>Водоснабжение</w:t>
      </w:r>
      <w:r>
        <w:rPr>
          <w:spacing w:val="-2"/>
        </w:rPr>
        <w:t xml:space="preserve"> </w:t>
      </w:r>
      <w:r>
        <w:t>и канализация.</w:t>
      </w:r>
    </w:p>
    <w:p w:rsidR="00CC1ECE" w:rsidRDefault="00513E98">
      <w:pPr>
        <w:spacing w:before="140"/>
        <w:ind w:left="812"/>
        <w:jc w:val="both"/>
        <w:rPr>
          <w:b/>
          <w:sz w:val="24"/>
        </w:rPr>
      </w:pPr>
      <w:r>
        <w:rPr>
          <w:b/>
          <w:sz w:val="24"/>
          <w:u w:val="thick"/>
        </w:rPr>
        <w:t>Период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эксплуатации</w:t>
      </w:r>
    </w:p>
    <w:p w:rsidR="00CC1ECE" w:rsidRDefault="00513E98">
      <w:pPr>
        <w:pStyle w:val="a3"/>
        <w:spacing w:before="72"/>
        <w:ind w:left="104" w:right="229" w:firstLine="705"/>
        <w:jc w:val="both"/>
      </w:pPr>
      <w:r>
        <w:t>На хозяйственно-бытовые нужды воду получают от городских сетей. Свежая вода</w:t>
      </w:r>
      <w:r>
        <w:rPr>
          <w:spacing w:val="1"/>
        </w:rPr>
        <w:t xml:space="preserve"> </w:t>
      </w:r>
      <w:r>
        <w:t>используется</w:t>
      </w:r>
      <w:r>
        <w:rPr>
          <w:spacing w:val="-1"/>
        </w:rPr>
        <w:t xml:space="preserve"> </w:t>
      </w:r>
      <w:r>
        <w:t>только на</w:t>
      </w:r>
      <w:r>
        <w:rPr>
          <w:spacing w:val="-1"/>
        </w:rPr>
        <w:t xml:space="preserve"> </w:t>
      </w:r>
      <w:r>
        <w:t>хозяйственно-бытовые</w:t>
      </w:r>
      <w:r>
        <w:rPr>
          <w:spacing w:val="-2"/>
        </w:rPr>
        <w:t xml:space="preserve"> </w:t>
      </w:r>
      <w:r>
        <w:t>нужды.</w:t>
      </w:r>
    </w:p>
    <w:p w:rsidR="00CC1ECE" w:rsidRDefault="00513E98">
      <w:pPr>
        <w:pStyle w:val="a3"/>
        <w:spacing w:before="5"/>
        <w:ind w:left="104" w:right="218" w:firstLine="705"/>
        <w:jc w:val="both"/>
      </w:pPr>
      <w:r>
        <w:t>Расход воды на хозяйственно – бытовые нужды определен по СН РК 4.01-02-2011.</w:t>
      </w:r>
      <w:r>
        <w:rPr>
          <w:spacing w:val="1"/>
        </w:rPr>
        <w:t xml:space="preserve"> </w:t>
      </w:r>
      <w:r>
        <w:t>Полив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зеленых</w:t>
      </w:r>
      <w:r>
        <w:rPr>
          <w:spacing w:val="1"/>
        </w:rPr>
        <w:t xml:space="preserve"> </w:t>
      </w:r>
      <w:r>
        <w:t>насаждений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производиться</w:t>
      </w:r>
      <w:r>
        <w:rPr>
          <w:spacing w:val="1"/>
        </w:rPr>
        <w:t xml:space="preserve"> </w:t>
      </w:r>
      <w:r>
        <w:t>водой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качества.</w:t>
      </w:r>
      <w:r>
        <w:rPr>
          <w:spacing w:val="1"/>
        </w:rPr>
        <w:t xml:space="preserve"> </w:t>
      </w:r>
      <w:r>
        <w:t>Канализационные</w:t>
      </w:r>
      <w:r>
        <w:rPr>
          <w:spacing w:val="1"/>
        </w:rPr>
        <w:t xml:space="preserve"> </w:t>
      </w:r>
      <w:r>
        <w:t>стоки,</w:t>
      </w:r>
      <w:r>
        <w:rPr>
          <w:spacing w:val="1"/>
        </w:rPr>
        <w:t xml:space="preserve"> </w:t>
      </w:r>
      <w:r>
        <w:t>хозяйственно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бытовые</w:t>
      </w:r>
      <w:r>
        <w:rPr>
          <w:spacing w:val="1"/>
        </w:rPr>
        <w:t xml:space="preserve"> </w:t>
      </w:r>
      <w:r>
        <w:t>стоки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умывальников,</w:t>
      </w:r>
      <w:r>
        <w:rPr>
          <w:spacing w:val="1"/>
        </w:rPr>
        <w:t xml:space="preserve"> </w:t>
      </w:r>
      <w:r>
        <w:t>попадают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сеть городск</w:t>
      </w:r>
      <w:r>
        <w:t>ой</w:t>
      </w:r>
      <w:r>
        <w:rPr>
          <w:spacing w:val="1"/>
        </w:rPr>
        <w:t xml:space="preserve"> </w:t>
      </w:r>
      <w:r>
        <w:t>канализации.</w:t>
      </w:r>
    </w:p>
    <w:p w:rsidR="00CC1ECE" w:rsidRDefault="00513E98">
      <w:pPr>
        <w:pStyle w:val="a3"/>
        <w:spacing w:before="7"/>
        <w:ind w:left="104" w:right="225" w:firstLine="705"/>
        <w:jc w:val="both"/>
      </w:pPr>
      <w:r>
        <w:t>Поверхностный</w:t>
      </w:r>
      <w:r>
        <w:rPr>
          <w:spacing w:val="1"/>
        </w:rPr>
        <w:t xml:space="preserve"> </w:t>
      </w:r>
      <w:r>
        <w:t>сток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крыши</w:t>
      </w:r>
      <w:r>
        <w:rPr>
          <w:spacing w:val="1"/>
        </w:rPr>
        <w:t xml:space="preserve"> </w:t>
      </w:r>
      <w:r>
        <w:t>зданий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дождевыми,</w:t>
      </w:r>
      <w:r>
        <w:rPr>
          <w:spacing w:val="1"/>
        </w:rPr>
        <w:t xml:space="preserve"> </w:t>
      </w:r>
      <w:r>
        <w:t>талыми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поливомоечными</w:t>
      </w:r>
      <w:r>
        <w:rPr>
          <w:spacing w:val="1"/>
        </w:rPr>
        <w:t xml:space="preserve"> </w:t>
      </w:r>
      <w:r>
        <w:t>сточными</w:t>
      </w:r>
      <w:r>
        <w:rPr>
          <w:spacing w:val="1"/>
        </w:rPr>
        <w:t xml:space="preserve"> </w:t>
      </w:r>
      <w:r>
        <w:t>водами.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отвода</w:t>
      </w:r>
      <w:r>
        <w:rPr>
          <w:spacing w:val="1"/>
        </w:rPr>
        <w:t xml:space="preserve"> </w:t>
      </w:r>
      <w:r>
        <w:t>дождевых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кровли</w:t>
      </w:r>
      <w:r>
        <w:rPr>
          <w:spacing w:val="1"/>
        </w:rPr>
        <w:t xml:space="preserve"> </w:t>
      </w:r>
      <w:r>
        <w:t>предусмотрены</w:t>
      </w:r>
      <w:r>
        <w:rPr>
          <w:spacing w:val="27"/>
        </w:rPr>
        <w:t xml:space="preserve"> </w:t>
      </w:r>
      <w:r>
        <w:t>водосточные</w:t>
      </w:r>
      <w:r>
        <w:rPr>
          <w:spacing w:val="27"/>
        </w:rPr>
        <w:t xml:space="preserve"> </w:t>
      </w:r>
      <w:r>
        <w:t>воронки,</w:t>
      </w:r>
      <w:r>
        <w:rPr>
          <w:spacing w:val="29"/>
        </w:rPr>
        <w:t xml:space="preserve"> </w:t>
      </w:r>
      <w:r>
        <w:t>расположенные</w:t>
      </w:r>
      <w:r>
        <w:rPr>
          <w:spacing w:val="26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кровле.</w:t>
      </w:r>
      <w:r>
        <w:rPr>
          <w:spacing w:val="29"/>
        </w:rPr>
        <w:t xml:space="preserve"> </w:t>
      </w:r>
      <w:r>
        <w:t>Выпуск</w:t>
      </w:r>
      <w:r>
        <w:rPr>
          <w:spacing w:val="29"/>
        </w:rPr>
        <w:t xml:space="preserve"> </w:t>
      </w:r>
      <w:r>
        <w:t>дождевых</w:t>
      </w:r>
      <w:r>
        <w:rPr>
          <w:spacing w:val="31"/>
        </w:rPr>
        <w:t xml:space="preserve"> </w:t>
      </w:r>
      <w:r>
        <w:t>вод</w:t>
      </w:r>
      <w:r>
        <w:rPr>
          <w:spacing w:val="-58"/>
        </w:rPr>
        <w:t xml:space="preserve"> </w:t>
      </w:r>
      <w:r>
        <w:t>из внутренних водостоков предусмотрен на отмостку. В летний период, сформированный</w:t>
      </w:r>
      <w:r>
        <w:rPr>
          <w:spacing w:val="1"/>
        </w:rPr>
        <w:t xml:space="preserve"> </w:t>
      </w:r>
      <w:r>
        <w:t>поверхностный</w:t>
      </w:r>
      <w:r>
        <w:rPr>
          <w:spacing w:val="-1"/>
        </w:rPr>
        <w:t xml:space="preserve"> </w:t>
      </w:r>
      <w:r>
        <w:t>сток</w:t>
      </w:r>
      <w:r>
        <w:rPr>
          <w:spacing w:val="-3"/>
        </w:rPr>
        <w:t xml:space="preserve"> </w:t>
      </w:r>
      <w:r>
        <w:t>планировкой рельефа</w:t>
      </w:r>
      <w:r>
        <w:rPr>
          <w:spacing w:val="-1"/>
        </w:rPr>
        <w:t xml:space="preserve"> </w:t>
      </w:r>
      <w:r>
        <w:t>направляется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полосы</w:t>
      </w:r>
      <w:r>
        <w:rPr>
          <w:spacing w:val="3"/>
        </w:rPr>
        <w:t xml:space="preserve"> </w:t>
      </w:r>
      <w:r>
        <w:t>озеленения.</w:t>
      </w:r>
    </w:p>
    <w:p w:rsidR="00CC1ECE" w:rsidRDefault="00513E98">
      <w:pPr>
        <w:pStyle w:val="a3"/>
        <w:spacing w:line="274" w:lineRule="exact"/>
        <w:ind w:left="812"/>
        <w:jc w:val="both"/>
      </w:pPr>
      <w:r>
        <w:t>Объект</w:t>
      </w:r>
      <w:r>
        <w:rPr>
          <w:spacing w:val="-4"/>
        </w:rPr>
        <w:t xml:space="preserve"> </w:t>
      </w:r>
      <w:r>
        <w:t>расположен</w:t>
      </w:r>
      <w:r>
        <w:rPr>
          <w:spacing w:val="-3"/>
        </w:rPr>
        <w:t xml:space="preserve"> </w:t>
      </w:r>
      <w:r>
        <w:t>вне</w:t>
      </w:r>
      <w:r>
        <w:rPr>
          <w:spacing w:val="-4"/>
        </w:rPr>
        <w:t xml:space="preserve"> </w:t>
      </w:r>
      <w:r>
        <w:t>водоохранных</w:t>
      </w:r>
      <w:r>
        <w:rPr>
          <w:spacing w:val="-4"/>
        </w:rPr>
        <w:t xml:space="preserve"> </w:t>
      </w:r>
      <w:r>
        <w:t>зон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полос</w:t>
      </w:r>
      <w:r>
        <w:rPr>
          <w:spacing w:val="-4"/>
        </w:rPr>
        <w:t xml:space="preserve"> </w:t>
      </w:r>
      <w:r>
        <w:t>поверхностных</w:t>
      </w:r>
      <w:r>
        <w:rPr>
          <w:spacing w:val="-1"/>
        </w:rPr>
        <w:t xml:space="preserve"> </w:t>
      </w:r>
      <w:r>
        <w:t>водоемов.</w:t>
      </w:r>
    </w:p>
    <w:p w:rsidR="00CC1ECE" w:rsidRDefault="00513E98">
      <w:pPr>
        <w:pStyle w:val="a3"/>
        <w:spacing w:before="84"/>
        <w:ind w:left="104" w:right="226" w:firstLine="705"/>
        <w:jc w:val="both"/>
      </w:pPr>
      <w:r>
        <w:t>Для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природной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подземных/поверхностных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территория</w:t>
      </w:r>
      <w:r>
        <w:rPr>
          <w:spacing w:val="1"/>
        </w:rPr>
        <w:t xml:space="preserve"> </w:t>
      </w:r>
      <w:r>
        <w:t>(кроме</w:t>
      </w:r>
      <w:r>
        <w:rPr>
          <w:spacing w:val="1"/>
        </w:rPr>
        <w:t xml:space="preserve"> </w:t>
      </w:r>
      <w:r>
        <w:t>площадей,</w:t>
      </w:r>
      <w:r>
        <w:rPr>
          <w:spacing w:val="1"/>
        </w:rPr>
        <w:t xml:space="preserve"> </w:t>
      </w:r>
      <w:r>
        <w:t>занятых</w:t>
      </w:r>
      <w:r>
        <w:rPr>
          <w:spacing w:val="1"/>
        </w:rPr>
        <w:t xml:space="preserve"> </w:t>
      </w:r>
      <w:r>
        <w:t>сооружениями,</w:t>
      </w:r>
      <w:r>
        <w:rPr>
          <w:spacing w:val="1"/>
        </w:rPr>
        <w:t xml:space="preserve"> </w:t>
      </w:r>
      <w:r>
        <w:t>детскими</w:t>
      </w:r>
      <w:r>
        <w:rPr>
          <w:spacing w:val="-1"/>
        </w:rPr>
        <w:t xml:space="preserve"> </w:t>
      </w:r>
      <w:r>
        <w:t>площадками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зелеными</w:t>
      </w:r>
      <w:r>
        <w:rPr>
          <w:spacing w:val="-1"/>
        </w:rPr>
        <w:t xml:space="preserve"> </w:t>
      </w:r>
      <w:r>
        <w:t>насаждениями) будет</w:t>
      </w:r>
      <w:r>
        <w:rPr>
          <w:spacing w:val="-1"/>
        </w:rPr>
        <w:t xml:space="preserve"> </w:t>
      </w:r>
      <w:r>
        <w:t>покрыта</w:t>
      </w:r>
      <w:r>
        <w:rPr>
          <w:spacing w:val="4"/>
        </w:rPr>
        <w:t xml:space="preserve"> </w:t>
      </w:r>
      <w:r>
        <w:t>асфальтом.</w:t>
      </w:r>
    </w:p>
    <w:p w:rsidR="00CC1ECE" w:rsidRDefault="00513E98">
      <w:pPr>
        <w:pStyle w:val="a3"/>
        <w:spacing w:before="5"/>
        <w:ind w:left="104" w:right="229" w:firstLine="705"/>
        <w:jc w:val="both"/>
      </w:pPr>
      <w:r>
        <w:t>Сбор мусора осуществляется в контейнеры, установленные на площадке с твердым</w:t>
      </w:r>
      <w:r>
        <w:rPr>
          <w:spacing w:val="1"/>
        </w:rPr>
        <w:t xml:space="preserve"> </w:t>
      </w:r>
      <w:r>
        <w:t>покрытием. Площадка со всех сторон, кроме подъездов, обрамлена бортовым камнем,</w:t>
      </w:r>
      <w:r>
        <w:rPr>
          <w:spacing w:val="1"/>
        </w:rPr>
        <w:t xml:space="preserve"> </w:t>
      </w:r>
      <w:r>
        <w:t>герметично</w:t>
      </w:r>
      <w:r>
        <w:rPr>
          <w:spacing w:val="1"/>
        </w:rPr>
        <w:t xml:space="preserve"> </w:t>
      </w:r>
      <w:r>
        <w:t>соединенным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асфальтобетонным</w:t>
      </w:r>
      <w:r>
        <w:rPr>
          <w:spacing w:val="1"/>
        </w:rPr>
        <w:t xml:space="preserve"> </w:t>
      </w:r>
      <w:r>
        <w:t>покрытием.</w:t>
      </w:r>
      <w:r>
        <w:rPr>
          <w:spacing w:val="1"/>
        </w:rPr>
        <w:t xml:space="preserve"> </w:t>
      </w:r>
      <w:r>
        <w:t>Обрамление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бортовым</w:t>
      </w:r>
      <w:r>
        <w:rPr>
          <w:spacing w:val="1"/>
        </w:rPr>
        <w:t xml:space="preserve"> </w:t>
      </w:r>
      <w:r>
        <w:t>камнем</w:t>
      </w:r>
      <w:r>
        <w:rPr>
          <w:spacing w:val="1"/>
        </w:rPr>
        <w:t xml:space="preserve"> </w:t>
      </w:r>
      <w:r>
        <w:t>препятствует</w:t>
      </w:r>
      <w:r>
        <w:rPr>
          <w:spacing w:val="1"/>
        </w:rPr>
        <w:t xml:space="preserve"> </w:t>
      </w:r>
      <w:r>
        <w:t>переливу</w:t>
      </w:r>
      <w:r>
        <w:rPr>
          <w:spacing w:val="1"/>
        </w:rPr>
        <w:t xml:space="preserve"> </w:t>
      </w:r>
      <w:r>
        <w:t>ливневых</w:t>
      </w:r>
      <w:r>
        <w:rPr>
          <w:spacing w:val="1"/>
        </w:rPr>
        <w:t xml:space="preserve"> </w:t>
      </w:r>
      <w:r>
        <w:t>стоков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исключает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загрязнения</w:t>
      </w:r>
      <w:r>
        <w:rPr>
          <w:spacing w:val="-1"/>
        </w:rPr>
        <w:t xml:space="preserve"> </w:t>
      </w:r>
      <w:r>
        <w:t>почвы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подз</w:t>
      </w:r>
      <w:r>
        <w:t>емных/поверхностных</w:t>
      </w:r>
      <w:r>
        <w:rPr>
          <w:spacing w:val="2"/>
        </w:rPr>
        <w:t xml:space="preserve"> </w:t>
      </w:r>
      <w:r>
        <w:t>вод</w:t>
      </w:r>
      <w:r>
        <w:rPr>
          <w:spacing w:val="-2"/>
        </w:rPr>
        <w:t xml:space="preserve"> </w:t>
      </w:r>
      <w:r>
        <w:t>отходами.</w:t>
      </w:r>
    </w:p>
    <w:p w:rsidR="00CC1ECE" w:rsidRDefault="00513E98">
      <w:pPr>
        <w:spacing w:before="15"/>
        <w:ind w:left="812"/>
        <w:jc w:val="both"/>
        <w:rPr>
          <w:b/>
          <w:sz w:val="24"/>
        </w:rPr>
      </w:pPr>
      <w:r>
        <w:rPr>
          <w:b/>
          <w:sz w:val="24"/>
          <w:u w:val="thick"/>
        </w:rPr>
        <w:t>Период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строительства</w:t>
      </w:r>
    </w:p>
    <w:p w:rsidR="00CC1ECE" w:rsidRDefault="00513E98">
      <w:pPr>
        <w:pStyle w:val="a3"/>
        <w:spacing w:before="74"/>
        <w:ind w:left="812"/>
        <w:jc w:val="both"/>
      </w:pPr>
      <w:r>
        <w:t>Влияния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поверхностные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подземные</w:t>
      </w:r>
      <w:r>
        <w:rPr>
          <w:spacing w:val="-3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ожидается.</w:t>
      </w:r>
    </w:p>
    <w:p w:rsidR="00CC1ECE" w:rsidRDefault="00513E98">
      <w:pPr>
        <w:pStyle w:val="a3"/>
        <w:spacing w:before="84"/>
        <w:ind w:left="104" w:right="217" w:firstLine="705"/>
        <w:jc w:val="both"/>
      </w:pPr>
      <w:r>
        <w:t>Сброс</w:t>
      </w:r>
      <w:r>
        <w:rPr>
          <w:spacing w:val="1"/>
        </w:rPr>
        <w:t xml:space="preserve"> </w:t>
      </w:r>
      <w:r>
        <w:t>производственных</w:t>
      </w:r>
      <w:r>
        <w:rPr>
          <w:spacing w:val="1"/>
        </w:rPr>
        <w:t xml:space="preserve"> </w:t>
      </w:r>
      <w:r>
        <w:t>стоков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отсутствует.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повторного использования стоков на установке мойки колес автомобилей и днищ кузовов</w:t>
      </w:r>
      <w:r>
        <w:rPr>
          <w:spacing w:val="1"/>
        </w:rPr>
        <w:t xml:space="preserve"> </w:t>
      </w:r>
      <w:r>
        <w:t>машин со сбором загрязненной воды в отстойники и возвратом ее насосами на мойку.</w:t>
      </w:r>
      <w:r>
        <w:rPr>
          <w:spacing w:val="1"/>
        </w:rPr>
        <w:t xml:space="preserve"> </w:t>
      </w:r>
      <w:r>
        <w:t>Оставшаяся</w:t>
      </w:r>
      <w:r>
        <w:rPr>
          <w:spacing w:val="1"/>
        </w:rPr>
        <w:t xml:space="preserve"> </w:t>
      </w:r>
      <w:r>
        <w:t>остоенная</w:t>
      </w:r>
      <w:r>
        <w:rPr>
          <w:spacing w:val="1"/>
        </w:rPr>
        <w:t xml:space="preserve"> </w:t>
      </w:r>
      <w:r>
        <w:t>вода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осадок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мойки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благоустройстве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строительства.</w:t>
      </w:r>
      <w:r>
        <w:rPr>
          <w:spacing w:val="1"/>
        </w:rPr>
        <w:t xml:space="preserve"> </w:t>
      </w:r>
      <w:r>
        <w:t>Хоз-</w:t>
      </w:r>
      <w:r>
        <w:rPr>
          <w:spacing w:val="1"/>
        </w:rPr>
        <w:t xml:space="preserve"> </w:t>
      </w:r>
      <w:r>
        <w:t>бытовые</w:t>
      </w:r>
      <w:r>
        <w:rPr>
          <w:spacing w:val="-3"/>
        </w:rPr>
        <w:t xml:space="preserve"> </w:t>
      </w:r>
      <w:r>
        <w:t>стоки сбрасываются в</w:t>
      </w:r>
      <w:r>
        <w:rPr>
          <w:spacing w:val="-1"/>
        </w:rPr>
        <w:t xml:space="preserve"> </w:t>
      </w:r>
      <w:r>
        <w:t>биотуалеты.</w:t>
      </w:r>
    </w:p>
    <w:p w:rsidR="00CC1ECE" w:rsidRDefault="00513E98">
      <w:pPr>
        <w:pStyle w:val="a3"/>
        <w:spacing w:before="10"/>
        <w:ind w:left="104" w:right="222" w:firstLine="705"/>
        <w:jc w:val="both"/>
      </w:pPr>
      <w:r>
        <w:t>Подземные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железобетонными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гидроизоляцией</w:t>
      </w:r>
      <w:r>
        <w:rPr>
          <w:spacing w:val="1"/>
        </w:rPr>
        <w:t xml:space="preserve"> </w:t>
      </w:r>
      <w:r>
        <w:t>битумом,</w:t>
      </w:r>
      <w:r>
        <w:rPr>
          <w:spacing w:val="14"/>
        </w:rPr>
        <w:t xml:space="preserve"> </w:t>
      </w:r>
      <w:r>
        <w:t>прокладываемые</w:t>
      </w:r>
      <w:r>
        <w:rPr>
          <w:spacing w:val="15"/>
        </w:rPr>
        <w:t xml:space="preserve"> </w:t>
      </w:r>
      <w:r>
        <w:t>сети</w:t>
      </w:r>
      <w:r>
        <w:rPr>
          <w:spacing w:val="16"/>
        </w:rPr>
        <w:t xml:space="preserve"> </w:t>
      </w:r>
      <w:r>
        <w:t>коммуникаций</w:t>
      </w:r>
      <w:r>
        <w:rPr>
          <w:spacing w:val="15"/>
        </w:rPr>
        <w:t xml:space="preserve"> </w:t>
      </w:r>
      <w:r>
        <w:t>покрываются</w:t>
      </w:r>
      <w:r>
        <w:rPr>
          <w:spacing w:val="14"/>
        </w:rPr>
        <w:t xml:space="preserve"> </w:t>
      </w:r>
      <w:r>
        <w:t>антикоррозионной</w:t>
      </w:r>
      <w:r>
        <w:rPr>
          <w:spacing w:val="16"/>
        </w:rPr>
        <w:t xml:space="preserve"> </w:t>
      </w:r>
      <w:r>
        <w:t>защитой</w:t>
      </w:r>
      <w:r>
        <w:t>,</w:t>
      </w:r>
      <w:r>
        <w:rPr>
          <w:spacing w:val="-5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также не</w:t>
      </w:r>
      <w:r>
        <w:rPr>
          <w:spacing w:val="-2"/>
        </w:rPr>
        <w:t xml:space="preserve"> </w:t>
      </w:r>
      <w:r>
        <w:t>будут оказывать влияния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подземные</w:t>
      </w:r>
      <w:r>
        <w:rPr>
          <w:spacing w:val="-2"/>
        </w:rPr>
        <w:t xml:space="preserve"> </w:t>
      </w:r>
      <w:r>
        <w:t>воды.</w:t>
      </w:r>
    </w:p>
    <w:p w:rsidR="00CC1ECE" w:rsidRDefault="00513E98">
      <w:pPr>
        <w:pStyle w:val="a3"/>
        <w:spacing w:before="3"/>
        <w:ind w:left="104" w:right="231" w:firstLine="705"/>
        <w:jc w:val="both"/>
      </w:pPr>
      <w:r>
        <w:t>На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устраиваются</w:t>
      </w:r>
      <w:r>
        <w:rPr>
          <w:spacing w:val="1"/>
        </w:rPr>
        <w:t xml:space="preserve"> </w:t>
      </w:r>
      <w:r>
        <w:t>временные</w:t>
      </w:r>
      <w:r>
        <w:rPr>
          <w:spacing w:val="1"/>
        </w:rPr>
        <w:t xml:space="preserve"> </w:t>
      </w:r>
      <w:r>
        <w:t>складские</w:t>
      </w:r>
      <w:r>
        <w:rPr>
          <w:spacing w:val="1"/>
        </w:rPr>
        <w:t xml:space="preserve"> </w:t>
      </w:r>
      <w:r>
        <w:t>площадки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щебеночным</w:t>
      </w:r>
      <w:r>
        <w:rPr>
          <w:spacing w:val="-1"/>
        </w:rPr>
        <w:t xml:space="preserve"> </w:t>
      </w:r>
      <w:r>
        <w:t>покрытием.</w:t>
      </w:r>
    </w:p>
    <w:p w:rsidR="00CC1ECE" w:rsidRDefault="00CC1ECE">
      <w:pPr>
        <w:jc w:val="both"/>
        <w:sectPr w:rsidR="00CC1ECE">
          <w:pgSz w:w="11920" w:h="16860"/>
          <w:pgMar w:top="1300" w:right="620" w:bottom="280" w:left="1600" w:header="720" w:footer="720" w:gutter="0"/>
          <w:cols w:space="720"/>
        </w:sectPr>
      </w:pPr>
    </w:p>
    <w:p w:rsidR="00CC1ECE" w:rsidRDefault="00513E98">
      <w:pPr>
        <w:spacing w:before="65"/>
        <w:ind w:left="104"/>
        <w:rPr>
          <w:b/>
          <w:sz w:val="24"/>
        </w:rPr>
      </w:pPr>
      <w:r>
        <w:rPr>
          <w:b/>
          <w:sz w:val="24"/>
          <w:u w:val="thick"/>
        </w:rPr>
        <w:lastRenderedPageBreak/>
        <w:t>Расчет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водопотребления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и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водоотведения</w:t>
      </w:r>
      <w:r>
        <w:rPr>
          <w:b/>
          <w:spacing w:val="-7"/>
          <w:sz w:val="24"/>
          <w:u w:val="thick"/>
        </w:rPr>
        <w:t xml:space="preserve"> </w:t>
      </w:r>
      <w:r>
        <w:rPr>
          <w:b/>
          <w:sz w:val="24"/>
          <w:u w:val="thick"/>
        </w:rPr>
        <w:t>на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период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эксплуатации:</w:t>
      </w:r>
    </w:p>
    <w:p w:rsidR="00CC1ECE" w:rsidRDefault="00513E98" w:rsidP="00513E98">
      <w:pPr>
        <w:pStyle w:val="a4"/>
        <w:numPr>
          <w:ilvl w:val="1"/>
          <w:numId w:val="46"/>
        </w:numPr>
        <w:tabs>
          <w:tab w:val="left" w:pos="1838"/>
        </w:tabs>
        <w:spacing w:before="84"/>
        <w:jc w:val="left"/>
        <w:rPr>
          <w:b/>
          <w:sz w:val="24"/>
        </w:rPr>
      </w:pPr>
      <w:r>
        <w:rPr>
          <w:b/>
          <w:sz w:val="24"/>
        </w:rPr>
        <w:t>Расход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воды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хозяйственно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бытовые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нужды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жильцов:</w:t>
      </w:r>
    </w:p>
    <w:p w:rsidR="00CC1ECE" w:rsidRDefault="00513E98">
      <w:pPr>
        <w:pStyle w:val="a3"/>
        <w:spacing w:before="75"/>
        <w:ind w:left="104"/>
      </w:pPr>
      <w:r>
        <w:t>Норма</w:t>
      </w:r>
      <w:r>
        <w:rPr>
          <w:spacing w:val="7"/>
        </w:rPr>
        <w:t xml:space="preserve"> </w:t>
      </w:r>
      <w:r>
        <w:t>водопотребления</w:t>
      </w:r>
      <w:r>
        <w:rPr>
          <w:spacing w:val="9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одного</w:t>
      </w:r>
      <w:r>
        <w:rPr>
          <w:spacing w:val="6"/>
        </w:rPr>
        <w:t xml:space="preserve"> </w:t>
      </w:r>
      <w:r>
        <w:t>проживающего</w:t>
      </w:r>
      <w:r>
        <w:rPr>
          <w:spacing w:val="9"/>
        </w:rPr>
        <w:t xml:space="preserve"> </w:t>
      </w:r>
      <w:r>
        <w:t>согласно</w:t>
      </w:r>
      <w:r>
        <w:rPr>
          <w:spacing w:val="14"/>
        </w:rPr>
        <w:t xml:space="preserve"> </w:t>
      </w:r>
      <w:r>
        <w:rPr>
          <w:b/>
        </w:rPr>
        <w:t>СП</w:t>
      </w:r>
      <w:r>
        <w:rPr>
          <w:b/>
          <w:spacing w:val="12"/>
        </w:rPr>
        <w:t xml:space="preserve"> </w:t>
      </w:r>
      <w:r>
        <w:rPr>
          <w:b/>
        </w:rPr>
        <w:t>РК</w:t>
      </w:r>
      <w:r>
        <w:rPr>
          <w:b/>
          <w:spacing w:val="9"/>
        </w:rPr>
        <w:t xml:space="preserve"> </w:t>
      </w:r>
      <w:r>
        <w:rPr>
          <w:b/>
        </w:rPr>
        <w:t>4.01-101-2012</w:t>
      </w:r>
      <w:r>
        <w:t>–</w:t>
      </w:r>
      <w:r>
        <w:rPr>
          <w:spacing w:val="10"/>
        </w:rPr>
        <w:t xml:space="preserve"> </w:t>
      </w:r>
      <w:r>
        <w:t>360</w:t>
      </w:r>
      <w:r>
        <w:rPr>
          <w:spacing w:val="9"/>
        </w:rPr>
        <w:t xml:space="preserve"> </w:t>
      </w:r>
      <w:r>
        <w:t>л/1</w:t>
      </w:r>
      <w:r>
        <w:rPr>
          <w:spacing w:val="-57"/>
        </w:rPr>
        <w:t xml:space="preserve"> </w:t>
      </w:r>
      <w:r>
        <w:t>чел.</w:t>
      </w:r>
      <w:r>
        <w:rPr>
          <w:spacing w:val="-2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жильцов</w:t>
      </w:r>
      <w:r>
        <w:rPr>
          <w:spacing w:val="1"/>
        </w:rPr>
        <w:t xml:space="preserve"> </w:t>
      </w:r>
      <w:r>
        <w:t>– 627 чел.</w:t>
      </w:r>
    </w:p>
    <w:p w:rsidR="00CC1ECE" w:rsidRDefault="00513E98">
      <w:pPr>
        <w:pStyle w:val="a3"/>
        <w:spacing w:before="5"/>
        <w:ind w:left="1006"/>
      </w:pPr>
      <w:r>
        <w:t>360</w:t>
      </w:r>
      <w:r>
        <w:rPr>
          <w:spacing w:val="-1"/>
        </w:rPr>
        <w:t xml:space="preserve"> </w:t>
      </w:r>
      <w:r>
        <w:t>л/сутки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627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1000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225,7 куб.</w:t>
      </w:r>
      <w:r>
        <w:rPr>
          <w:spacing w:val="-1"/>
        </w:rPr>
        <w:t xml:space="preserve"> </w:t>
      </w:r>
      <w:r>
        <w:t>м/сутки.</w:t>
      </w:r>
    </w:p>
    <w:p w:rsidR="00CC1ECE" w:rsidRDefault="00513E98">
      <w:pPr>
        <w:pStyle w:val="a3"/>
        <w:spacing w:before="82"/>
        <w:ind w:left="1006"/>
      </w:pPr>
      <w:r>
        <w:t>225,7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365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82380,50</w:t>
      </w:r>
      <w:r>
        <w:rPr>
          <w:spacing w:val="-1"/>
        </w:rPr>
        <w:t xml:space="preserve"> </w:t>
      </w:r>
      <w:r>
        <w:t>куб.</w:t>
      </w:r>
      <w:r>
        <w:rPr>
          <w:spacing w:val="2"/>
        </w:rPr>
        <w:t xml:space="preserve"> </w:t>
      </w:r>
      <w:r>
        <w:t>м/год.</w:t>
      </w:r>
    </w:p>
    <w:p w:rsidR="00CC1ECE" w:rsidRDefault="00CC1ECE">
      <w:pPr>
        <w:pStyle w:val="a3"/>
        <w:spacing w:before="9"/>
      </w:pPr>
    </w:p>
    <w:p w:rsidR="00CC1ECE" w:rsidRDefault="00513E98" w:rsidP="00513E98">
      <w:pPr>
        <w:pStyle w:val="Heading3"/>
        <w:numPr>
          <w:ilvl w:val="1"/>
          <w:numId w:val="46"/>
        </w:numPr>
        <w:tabs>
          <w:tab w:val="left" w:pos="2594"/>
        </w:tabs>
        <w:ind w:left="2593"/>
        <w:jc w:val="left"/>
      </w:pPr>
      <w:r>
        <w:t>Хозяйственно-бытовые</w:t>
      </w:r>
      <w:r>
        <w:rPr>
          <w:spacing w:val="-6"/>
        </w:rPr>
        <w:t xml:space="preserve"> </w:t>
      </w:r>
      <w:r>
        <w:t>нужды</w:t>
      </w:r>
      <w:r>
        <w:rPr>
          <w:spacing w:val="-6"/>
        </w:rPr>
        <w:t xml:space="preserve"> </w:t>
      </w:r>
      <w:r>
        <w:t>служащих:</w:t>
      </w:r>
    </w:p>
    <w:p w:rsidR="00CC1ECE" w:rsidRDefault="00513E98">
      <w:pPr>
        <w:spacing w:before="75"/>
        <w:ind w:left="104"/>
        <w:rPr>
          <w:sz w:val="24"/>
        </w:rPr>
      </w:pPr>
      <w:r>
        <w:rPr>
          <w:sz w:val="24"/>
        </w:rPr>
        <w:t>Расчет</w:t>
      </w:r>
      <w:r>
        <w:rPr>
          <w:spacing w:val="-4"/>
          <w:sz w:val="24"/>
        </w:rPr>
        <w:t xml:space="preserve"> </w:t>
      </w:r>
      <w:r>
        <w:rPr>
          <w:sz w:val="24"/>
        </w:rPr>
        <w:t>водопотребления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произведен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СП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РК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4.01-101-2012</w:t>
      </w:r>
      <w:r>
        <w:rPr>
          <w:sz w:val="24"/>
        </w:rPr>
        <w:t>.</w:t>
      </w:r>
    </w:p>
    <w:p w:rsidR="00CC1ECE" w:rsidRDefault="00513E98">
      <w:pPr>
        <w:pStyle w:val="a3"/>
        <w:spacing w:before="84"/>
        <w:ind w:left="104"/>
      </w:pPr>
      <w:r>
        <w:t>Рабочие</w:t>
      </w:r>
      <w:r>
        <w:rPr>
          <w:spacing w:val="28"/>
        </w:rPr>
        <w:t xml:space="preserve"> </w:t>
      </w:r>
      <w:r>
        <w:t>-</w:t>
      </w:r>
      <w:r>
        <w:rPr>
          <w:spacing w:val="28"/>
        </w:rPr>
        <w:t xml:space="preserve"> </w:t>
      </w:r>
      <w:r>
        <w:t>25</w:t>
      </w:r>
      <w:r>
        <w:rPr>
          <w:spacing w:val="28"/>
        </w:rPr>
        <w:t xml:space="preserve"> </w:t>
      </w:r>
      <w:r>
        <w:t>л/сутки,</w:t>
      </w:r>
      <w:r>
        <w:rPr>
          <w:spacing w:val="28"/>
        </w:rPr>
        <w:t xml:space="preserve"> </w:t>
      </w:r>
      <w:r>
        <w:t>служащие</w:t>
      </w:r>
      <w:r>
        <w:rPr>
          <w:spacing w:val="33"/>
        </w:rPr>
        <w:t xml:space="preserve"> </w:t>
      </w:r>
      <w:r>
        <w:t>-</w:t>
      </w:r>
      <w:r>
        <w:rPr>
          <w:spacing w:val="29"/>
        </w:rPr>
        <w:t xml:space="preserve"> </w:t>
      </w:r>
      <w:r>
        <w:t>12</w:t>
      </w:r>
      <w:r>
        <w:rPr>
          <w:spacing w:val="28"/>
        </w:rPr>
        <w:t xml:space="preserve"> </w:t>
      </w:r>
      <w:r>
        <w:t>л/сутки.</w:t>
      </w:r>
      <w:r>
        <w:rPr>
          <w:spacing w:val="28"/>
        </w:rPr>
        <w:t xml:space="preserve"> </w:t>
      </w:r>
      <w:r>
        <w:t>Ориентировочное</w:t>
      </w:r>
      <w:r>
        <w:rPr>
          <w:spacing w:val="28"/>
        </w:rPr>
        <w:t xml:space="preserve"> </w:t>
      </w:r>
      <w:r>
        <w:t>количество</w:t>
      </w:r>
      <w:r>
        <w:rPr>
          <w:spacing w:val="30"/>
        </w:rPr>
        <w:t xml:space="preserve"> </w:t>
      </w:r>
      <w:r>
        <w:t>служащих</w:t>
      </w:r>
      <w:r>
        <w:rPr>
          <w:spacing w:val="34"/>
        </w:rPr>
        <w:t xml:space="preserve"> </w:t>
      </w:r>
      <w:r>
        <w:t>–</w:t>
      </w:r>
      <w:r>
        <w:rPr>
          <w:spacing w:val="-57"/>
        </w:rPr>
        <w:t xml:space="preserve"> </w:t>
      </w:r>
      <w:r>
        <w:t>270</w:t>
      </w:r>
      <w:r>
        <w:rPr>
          <w:spacing w:val="-1"/>
        </w:rPr>
        <w:t xml:space="preserve"> </w:t>
      </w:r>
      <w:r>
        <w:t>человек, в</w:t>
      </w:r>
      <w:r>
        <w:rPr>
          <w:spacing w:val="-1"/>
        </w:rPr>
        <w:t xml:space="preserve"> </w:t>
      </w:r>
      <w:r>
        <w:t>том числе</w:t>
      </w:r>
      <w:r>
        <w:rPr>
          <w:spacing w:val="-1"/>
        </w:rPr>
        <w:t xml:space="preserve"> </w:t>
      </w:r>
      <w:r>
        <w:t>ИТР</w:t>
      </w:r>
      <w:r>
        <w:rPr>
          <w:spacing w:val="1"/>
        </w:rPr>
        <w:t xml:space="preserve"> </w:t>
      </w:r>
      <w:r>
        <w:t>– 200</w:t>
      </w:r>
      <w:r>
        <w:rPr>
          <w:spacing w:val="-3"/>
        </w:rPr>
        <w:t xml:space="preserve"> </w:t>
      </w:r>
      <w:r>
        <w:t>человек.</w:t>
      </w:r>
    </w:p>
    <w:p w:rsidR="00CC1ECE" w:rsidRDefault="00513E98">
      <w:pPr>
        <w:pStyle w:val="a3"/>
        <w:spacing w:before="1"/>
        <w:ind w:left="1006"/>
      </w:pPr>
      <w:r>
        <w:t>(12</w:t>
      </w:r>
      <w:r>
        <w:rPr>
          <w:spacing w:val="-1"/>
        </w:rPr>
        <w:t xml:space="preserve"> </w:t>
      </w:r>
      <w:r>
        <w:t>л/сутки * 80 +</w:t>
      </w:r>
      <w:r>
        <w:rPr>
          <w:spacing w:val="-1"/>
        </w:rPr>
        <w:t xml:space="preserve"> </w:t>
      </w:r>
      <w:r>
        <w:t>25 *</w:t>
      </w:r>
      <w:r>
        <w:rPr>
          <w:spacing w:val="1"/>
        </w:rPr>
        <w:t xml:space="preserve"> </w:t>
      </w:r>
      <w:r>
        <w:t>15) / 1000 =</w:t>
      </w:r>
      <w:r>
        <w:rPr>
          <w:spacing w:val="-2"/>
        </w:rPr>
        <w:t xml:space="preserve"> </w:t>
      </w:r>
      <w:r>
        <w:t>1,34 м</w:t>
      </w:r>
      <w:r>
        <w:rPr>
          <w:position w:val="9"/>
        </w:rPr>
        <w:t>3</w:t>
      </w:r>
      <w:r>
        <w:t>/сутки.</w:t>
      </w:r>
    </w:p>
    <w:p w:rsidR="00CC1ECE" w:rsidRDefault="00513E98">
      <w:pPr>
        <w:pStyle w:val="a3"/>
        <w:spacing w:before="68"/>
        <w:ind w:left="1004"/>
      </w:pPr>
      <w:r>
        <w:t>1,34 * 365 =</w:t>
      </w:r>
      <w:r>
        <w:rPr>
          <w:spacing w:val="-1"/>
        </w:rPr>
        <w:t xml:space="preserve"> </w:t>
      </w:r>
      <w:r>
        <w:t>489,10 м</w:t>
      </w:r>
      <w:r>
        <w:rPr>
          <w:position w:val="9"/>
        </w:rPr>
        <w:t>3</w:t>
      </w:r>
      <w:r>
        <w:t>/год.</w:t>
      </w:r>
    </w:p>
    <w:p w:rsidR="00CC1ECE" w:rsidRDefault="00513E98" w:rsidP="00513E98">
      <w:pPr>
        <w:pStyle w:val="Heading3"/>
        <w:numPr>
          <w:ilvl w:val="1"/>
          <w:numId w:val="46"/>
        </w:numPr>
        <w:tabs>
          <w:tab w:val="left" w:pos="2769"/>
        </w:tabs>
        <w:spacing w:before="284"/>
        <w:ind w:left="2769"/>
        <w:jc w:val="left"/>
      </w:pPr>
      <w:r>
        <w:t>Хозяйственно-бытовые</w:t>
      </w:r>
      <w:r>
        <w:rPr>
          <w:spacing w:val="-5"/>
        </w:rPr>
        <w:t xml:space="preserve"> </w:t>
      </w:r>
      <w:r>
        <w:t>нужды</w:t>
      </w:r>
      <w:r>
        <w:rPr>
          <w:spacing w:val="-4"/>
        </w:rPr>
        <w:t xml:space="preserve"> </w:t>
      </w:r>
      <w:r>
        <w:t>аптеки:</w:t>
      </w:r>
    </w:p>
    <w:p w:rsidR="00CC1ECE" w:rsidRDefault="00513E98">
      <w:pPr>
        <w:pStyle w:val="a3"/>
        <w:spacing w:before="75"/>
        <w:ind w:left="104"/>
      </w:pPr>
      <w:r>
        <w:t>Расчет</w:t>
      </w:r>
      <w:r>
        <w:rPr>
          <w:spacing w:val="-3"/>
        </w:rPr>
        <w:t xml:space="preserve"> </w:t>
      </w:r>
      <w:r>
        <w:t>водопотребления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произведен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СН</w:t>
      </w:r>
      <w:r>
        <w:rPr>
          <w:spacing w:val="-3"/>
        </w:rPr>
        <w:t xml:space="preserve"> </w:t>
      </w:r>
      <w:r>
        <w:t>РК</w:t>
      </w:r>
      <w:r>
        <w:rPr>
          <w:spacing w:val="-3"/>
        </w:rPr>
        <w:t xml:space="preserve"> </w:t>
      </w:r>
      <w:r>
        <w:t>4.01-02-2011</w:t>
      </w:r>
    </w:p>
    <w:p w:rsidR="00CC1ECE" w:rsidRDefault="00513E98">
      <w:pPr>
        <w:pStyle w:val="a3"/>
        <w:tabs>
          <w:tab w:val="left" w:pos="975"/>
          <w:tab w:val="left" w:pos="2953"/>
          <w:tab w:val="left" w:pos="3236"/>
          <w:tab w:val="left" w:pos="3678"/>
          <w:tab w:val="left" w:pos="5075"/>
          <w:tab w:val="left" w:pos="5987"/>
          <w:tab w:val="left" w:pos="7620"/>
        </w:tabs>
        <w:spacing w:before="84"/>
        <w:ind w:left="104" w:right="228"/>
      </w:pPr>
      <w:r>
        <w:t>Норма</w:t>
      </w:r>
      <w:r>
        <w:tab/>
        <w:t>водопотребления</w:t>
      </w:r>
      <w:r>
        <w:tab/>
        <w:t>-</w:t>
      </w:r>
      <w:r>
        <w:tab/>
        <w:t>12</w:t>
      </w:r>
      <w:r>
        <w:tab/>
        <w:t xml:space="preserve">л/сутки  </w:t>
      </w:r>
      <w:r>
        <w:rPr>
          <w:spacing w:val="17"/>
        </w:rPr>
        <w:t xml:space="preserve"> </w:t>
      </w:r>
      <w:r>
        <w:t>на</w:t>
      </w:r>
      <w:r>
        <w:tab/>
        <w:t>одного</w:t>
      </w:r>
      <w:r>
        <w:tab/>
        <w:t>работающего.</w:t>
      </w:r>
      <w:r>
        <w:tab/>
        <w:t>Ориентировочное</w:t>
      </w:r>
      <w:r>
        <w:rPr>
          <w:spacing w:val="-57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работников</w:t>
      </w:r>
      <w:r>
        <w:rPr>
          <w:spacing w:val="-1"/>
        </w:rPr>
        <w:t xml:space="preserve"> </w:t>
      </w:r>
      <w:r>
        <w:t>– 2 человека.</w:t>
      </w:r>
    </w:p>
    <w:p w:rsidR="00CC1ECE" w:rsidRDefault="00513E98">
      <w:pPr>
        <w:pStyle w:val="a3"/>
        <w:spacing w:before="1"/>
        <w:ind w:left="1006"/>
      </w:pPr>
      <w:r>
        <w:t>12</w:t>
      </w:r>
      <w:r>
        <w:rPr>
          <w:spacing w:val="-1"/>
        </w:rPr>
        <w:t xml:space="preserve"> </w:t>
      </w:r>
      <w:r>
        <w:t>л/сутки</w:t>
      </w:r>
      <w:r>
        <w:rPr>
          <w:spacing w:val="-1"/>
        </w:rPr>
        <w:t xml:space="preserve"> </w:t>
      </w:r>
      <w:r>
        <w:t>*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1000</w:t>
      </w:r>
      <w:r>
        <w:rPr>
          <w:spacing w:val="-1"/>
        </w:rPr>
        <w:t xml:space="preserve"> </w:t>
      </w:r>
      <w:r>
        <w:t>= 0,02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/сутки.</w:t>
      </w:r>
    </w:p>
    <w:p w:rsidR="00CC1ECE" w:rsidRDefault="00513E98">
      <w:pPr>
        <w:pStyle w:val="a3"/>
        <w:spacing w:before="71"/>
        <w:ind w:left="1004"/>
      </w:pPr>
      <w:r>
        <w:t>0,02</w:t>
      </w:r>
      <w:r>
        <w:rPr>
          <w:spacing w:val="-1"/>
        </w:rPr>
        <w:t xml:space="preserve"> </w:t>
      </w:r>
      <w:r>
        <w:t>* 365 =</w:t>
      </w:r>
      <w:r>
        <w:rPr>
          <w:spacing w:val="-1"/>
        </w:rPr>
        <w:t xml:space="preserve"> </w:t>
      </w:r>
      <w:r>
        <w:t>7,30 м</w:t>
      </w:r>
      <w:r>
        <w:rPr>
          <w:position w:val="9"/>
        </w:rPr>
        <w:t>3</w:t>
      </w:r>
      <w:r>
        <w:t>/год.</w:t>
      </w:r>
    </w:p>
    <w:p w:rsidR="00CC1ECE" w:rsidRDefault="00513E98" w:rsidP="00513E98">
      <w:pPr>
        <w:pStyle w:val="Heading3"/>
        <w:numPr>
          <w:ilvl w:val="1"/>
          <w:numId w:val="46"/>
        </w:numPr>
        <w:tabs>
          <w:tab w:val="left" w:pos="2409"/>
        </w:tabs>
        <w:spacing w:before="283"/>
        <w:ind w:left="2409"/>
        <w:jc w:val="left"/>
      </w:pPr>
      <w:r>
        <w:t>Хозяйственно-бытовые</w:t>
      </w:r>
      <w:r>
        <w:rPr>
          <w:spacing w:val="-7"/>
        </w:rPr>
        <w:t xml:space="preserve"> </w:t>
      </w:r>
      <w:r>
        <w:t>нужды</w:t>
      </w:r>
      <w:r>
        <w:rPr>
          <w:spacing w:val="-6"/>
        </w:rPr>
        <w:t xml:space="preserve"> </w:t>
      </w:r>
      <w:r>
        <w:t>минимаркета:</w:t>
      </w:r>
    </w:p>
    <w:p w:rsidR="00CC1ECE" w:rsidRDefault="00513E98">
      <w:pPr>
        <w:spacing w:before="74"/>
        <w:ind w:left="104"/>
        <w:rPr>
          <w:b/>
          <w:sz w:val="24"/>
        </w:rPr>
      </w:pPr>
      <w:r>
        <w:rPr>
          <w:sz w:val="24"/>
        </w:rPr>
        <w:t>Расчет</w:t>
      </w:r>
      <w:r>
        <w:rPr>
          <w:spacing w:val="-4"/>
          <w:sz w:val="24"/>
        </w:rPr>
        <w:t xml:space="preserve"> </w:t>
      </w:r>
      <w:r>
        <w:rPr>
          <w:sz w:val="24"/>
        </w:rPr>
        <w:t>водопотребления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произведен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СП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РК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4.01-101-2012</w:t>
      </w:r>
    </w:p>
    <w:p w:rsidR="00CC1ECE" w:rsidRDefault="00513E98">
      <w:pPr>
        <w:pStyle w:val="a3"/>
        <w:tabs>
          <w:tab w:val="left" w:pos="975"/>
          <w:tab w:val="left" w:pos="2951"/>
          <w:tab w:val="left" w:pos="3232"/>
          <w:tab w:val="left" w:pos="3793"/>
          <w:tab w:val="left" w:pos="4754"/>
          <w:tab w:val="left" w:pos="5190"/>
          <w:tab w:val="left" w:pos="6102"/>
          <w:tab w:val="left" w:pos="7731"/>
        </w:tabs>
        <w:spacing w:before="84"/>
        <w:ind w:left="104" w:right="117"/>
      </w:pPr>
      <w:r>
        <w:t>Норма</w:t>
      </w:r>
      <w:r>
        <w:tab/>
        <w:t>водопотребления</w:t>
      </w:r>
      <w:r>
        <w:tab/>
        <w:t>-</w:t>
      </w:r>
      <w:r>
        <w:tab/>
        <w:t>250</w:t>
      </w:r>
      <w:r>
        <w:tab/>
        <w:t>л/сутки</w:t>
      </w:r>
      <w:r>
        <w:tab/>
        <w:t>на</w:t>
      </w:r>
      <w:r>
        <w:tab/>
        <w:t>одного</w:t>
      </w:r>
      <w:r>
        <w:tab/>
      </w:r>
      <w:r>
        <w:t>работающего.</w:t>
      </w:r>
      <w:r>
        <w:tab/>
        <w:t>Ориентировочное</w:t>
      </w:r>
      <w:r>
        <w:rPr>
          <w:spacing w:val="-57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работников</w:t>
      </w:r>
      <w:r>
        <w:rPr>
          <w:spacing w:val="-1"/>
        </w:rPr>
        <w:t xml:space="preserve"> </w:t>
      </w:r>
      <w:r>
        <w:t>– 10 человек.</w:t>
      </w:r>
    </w:p>
    <w:p w:rsidR="00CC1ECE" w:rsidRDefault="00513E98">
      <w:pPr>
        <w:pStyle w:val="a3"/>
        <w:spacing w:line="365" w:lineRule="exact"/>
        <w:ind w:left="1004" w:right="1022"/>
        <w:jc w:val="center"/>
      </w:pPr>
      <w:r>
        <w:t>250</w:t>
      </w:r>
      <w:r>
        <w:rPr>
          <w:spacing w:val="-1"/>
        </w:rPr>
        <w:t xml:space="preserve"> </w:t>
      </w:r>
      <w:r>
        <w:t>л/сутки</w:t>
      </w:r>
      <w:r>
        <w:rPr>
          <w:spacing w:val="-1"/>
        </w:rPr>
        <w:t xml:space="preserve"> </w:t>
      </w:r>
      <w:r>
        <w:t>* 10</w:t>
      </w:r>
      <w:r>
        <w:rPr>
          <w:spacing w:val="-1"/>
        </w:rPr>
        <w:t xml:space="preserve"> </w:t>
      </w:r>
      <w:r>
        <w:t>/ 1000</w:t>
      </w:r>
      <w:r>
        <w:rPr>
          <w:spacing w:val="-1"/>
        </w:rPr>
        <w:t xml:space="preserve"> </w:t>
      </w:r>
      <w:r>
        <w:t>= 2,50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/сутки.</w:t>
      </w:r>
    </w:p>
    <w:p w:rsidR="00CC1ECE" w:rsidRDefault="00513E98">
      <w:pPr>
        <w:pStyle w:val="a3"/>
        <w:spacing w:before="71"/>
        <w:ind w:left="1004"/>
      </w:pPr>
      <w:r>
        <w:t>2,50 * 365 =</w:t>
      </w:r>
      <w:r>
        <w:rPr>
          <w:spacing w:val="-1"/>
        </w:rPr>
        <w:t xml:space="preserve"> </w:t>
      </w:r>
      <w:r>
        <w:t>912,50 м</w:t>
      </w:r>
      <w:r>
        <w:rPr>
          <w:position w:val="9"/>
        </w:rPr>
        <w:t>3</w:t>
      </w:r>
      <w:r>
        <w:t>/год.</w:t>
      </w:r>
    </w:p>
    <w:p w:rsidR="00CC1ECE" w:rsidRDefault="00513E98" w:rsidP="00513E98">
      <w:pPr>
        <w:pStyle w:val="Heading3"/>
        <w:numPr>
          <w:ilvl w:val="1"/>
          <w:numId w:val="46"/>
        </w:numPr>
        <w:tabs>
          <w:tab w:val="left" w:pos="2510"/>
        </w:tabs>
        <w:spacing w:before="283"/>
        <w:ind w:left="2509"/>
        <w:jc w:val="both"/>
      </w:pPr>
      <w:r>
        <w:t>Полив</w:t>
      </w:r>
      <w:r>
        <w:rPr>
          <w:spacing w:val="-3"/>
        </w:rPr>
        <w:t xml:space="preserve"> </w:t>
      </w:r>
      <w:r>
        <w:t>твердого</w:t>
      </w:r>
      <w:r>
        <w:rPr>
          <w:spacing w:val="-2"/>
        </w:rPr>
        <w:t xml:space="preserve"> </w:t>
      </w:r>
      <w:r>
        <w:t>покрытия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зеленых</w:t>
      </w:r>
      <w:r>
        <w:rPr>
          <w:spacing w:val="-2"/>
        </w:rPr>
        <w:t xml:space="preserve"> </w:t>
      </w:r>
      <w:r>
        <w:t>насаждений:</w:t>
      </w:r>
    </w:p>
    <w:p w:rsidR="00CC1ECE" w:rsidRDefault="00513E98">
      <w:pPr>
        <w:pStyle w:val="a3"/>
        <w:spacing w:before="75"/>
        <w:ind w:left="104" w:right="227" w:firstLine="705"/>
        <w:jc w:val="both"/>
      </w:pPr>
      <w:r>
        <w:t>Полив</w:t>
      </w:r>
      <w:r>
        <w:rPr>
          <w:spacing w:val="1"/>
        </w:rPr>
        <w:t xml:space="preserve"> </w:t>
      </w:r>
      <w:r>
        <w:t>асфальтированной</w:t>
      </w:r>
      <w:r>
        <w:rPr>
          <w:spacing w:val="1"/>
        </w:rPr>
        <w:t xml:space="preserve"> </w:t>
      </w:r>
      <w:r>
        <w:t>(твердое</w:t>
      </w:r>
      <w:r>
        <w:rPr>
          <w:spacing w:val="1"/>
        </w:rPr>
        <w:t xml:space="preserve"> </w:t>
      </w:r>
      <w:r>
        <w:t>покрытие)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осуществляется водой технического качества. Полив производят еженедельно в летний</w:t>
      </w:r>
      <w:r>
        <w:rPr>
          <w:spacing w:val="1"/>
        </w:rPr>
        <w:t xml:space="preserve"> </w:t>
      </w:r>
      <w:r>
        <w:t xml:space="preserve">период. Согласно </w:t>
      </w:r>
      <w:r>
        <w:rPr>
          <w:b/>
        </w:rPr>
        <w:t xml:space="preserve">СП РК 4.01-101-2012 </w:t>
      </w:r>
      <w:r>
        <w:t>расход воды на полив территории составляет 0,4</w:t>
      </w:r>
      <w:r>
        <w:rPr>
          <w:spacing w:val="1"/>
        </w:rPr>
        <w:t xml:space="preserve"> </w:t>
      </w:r>
      <w:r>
        <w:t>литров/1м</w:t>
      </w:r>
      <w:r>
        <w:rPr>
          <w:position w:val="9"/>
        </w:rPr>
        <w:t>2</w:t>
      </w:r>
      <w:r>
        <w:t>.</w:t>
      </w:r>
    </w:p>
    <w:p w:rsidR="00CC1ECE" w:rsidRDefault="00513E98">
      <w:pPr>
        <w:pStyle w:val="a3"/>
        <w:ind w:left="1004" w:right="300"/>
        <w:jc w:val="center"/>
      </w:pPr>
      <w:r>
        <w:t>(0,4</w:t>
      </w:r>
      <w:r>
        <w:rPr>
          <w:spacing w:val="-1"/>
        </w:rPr>
        <w:t xml:space="preserve"> </w:t>
      </w:r>
      <w:r>
        <w:t>л/м</w:t>
      </w:r>
      <w:r>
        <w:rPr>
          <w:position w:val="9"/>
        </w:rPr>
        <w:t xml:space="preserve">2 </w:t>
      </w:r>
      <w:r>
        <w:t>* 5416,0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2</w:t>
      </w:r>
      <w:r>
        <w:t>) /</w:t>
      </w:r>
      <w:r>
        <w:rPr>
          <w:spacing w:val="2"/>
        </w:rPr>
        <w:t xml:space="preserve"> </w:t>
      </w:r>
      <w:r>
        <w:t>1000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2,17 м</w:t>
      </w:r>
      <w:r>
        <w:rPr>
          <w:position w:val="9"/>
        </w:rPr>
        <w:t>3</w:t>
      </w:r>
      <w:r>
        <w:t>/сутки.</w:t>
      </w:r>
    </w:p>
    <w:p w:rsidR="00CC1ECE" w:rsidRDefault="00513E98">
      <w:pPr>
        <w:pStyle w:val="a3"/>
        <w:spacing w:before="68"/>
        <w:ind w:left="1004" w:right="340"/>
        <w:jc w:val="center"/>
      </w:pPr>
      <w:r>
        <w:t>2,17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/сутки</w:t>
      </w:r>
      <w:r>
        <w:rPr>
          <w:spacing w:val="-1"/>
        </w:rPr>
        <w:t xml:space="preserve"> </w:t>
      </w:r>
      <w:r>
        <w:t>* 12</w:t>
      </w:r>
      <w:r>
        <w:rPr>
          <w:spacing w:val="-1"/>
        </w:rPr>
        <w:t xml:space="preserve"> </w:t>
      </w:r>
      <w:r>
        <w:t>дн.* 6</w:t>
      </w:r>
      <w:r>
        <w:rPr>
          <w:spacing w:val="-1"/>
        </w:rPr>
        <w:t xml:space="preserve"> </w:t>
      </w:r>
      <w:r>
        <w:t>мес.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156,24</w:t>
      </w:r>
      <w:r>
        <w:rPr>
          <w:spacing w:val="1"/>
        </w:rPr>
        <w:t xml:space="preserve"> </w:t>
      </w:r>
      <w:r>
        <w:t>м</w:t>
      </w:r>
      <w:r>
        <w:rPr>
          <w:position w:val="9"/>
        </w:rPr>
        <w:t>3</w:t>
      </w:r>
      <w:r>
        <w:t>/год.</w:t>
      </w:r>
    </w:p>
    <w:p w:rsidR="00CC1ECE" w:rsidRDefault="00513E98">
      <w:pPr>
        <w:pStyle w:val="a3"/>
        <w:spacing w:before="85"/>
        <w:ind w:left="104" w:right="234" w:firstLine="705"/>
        <w:jc w:val="both"/>
      </w:pPr>
      <w:r>
        <w:t>Полив зеленых насаждений также осуществляется водой технического качества.</w:t>
      </w:r>
      <w:r>
        <w:rPr>
          <w:spacing w:val="1"/>
        </w:rPr>
        <w:t xml:space="preserve"> </w:t>
      </w:r>
      <w:r>
        <w:t>Полив</w:t>
      </w:r>
      <w:r>
        <w:rPr>
          <w:spacing w:val="1"/>
        </w:rPr>
        <w:t xml:space="preserve"> </w:t>
      </w:r>
      <w:r>
        <w:t>зеленых</w:t>
      </w:r>
      <w:r>
        <w:rPr>
          <w:spacing w:val="1"/>
        </w:rPr>
        <w:t xml:space="preserve"> </w:t>
      </w:r>
      <w:r>
        <w:t>насаждений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раза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месяц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летний</w:t>
      </w:r>
      <w:r>
        <w:rPr>
          <w:spacing w:val="1"/>
        </w:rPr>
        <w:t xml:space="preserve"> </w:t>
      </w:r>
      <w:r>
        <w:t>период.</w:t>
      </w:r>
      <w:r>
        <w:rPr>
          <w:spacing w:val="1"/>
        </w:rPr>
        <w:t xml:space="preserve"> </w:t>
      </w:r>
      <w:r>
        <w:t xml:space="preserve">Согласно </w:t>
      </w:r>
      <w:r>
        <w:rPr>
          <w:b/>
        </w:rPr>
        <w:t xml:space="preserve">СП РК 4.01-101-2012 </w:t>
      </w:r>
      <w:r>
        <w:t>расход воды на полив зеленых насаждений составляет 3</w:t>
      </w:r>
      <w:r>
        <w:rPr>
          <w:spacing w:val="1"/>
        </w:rPr>
        <w:t xml:space="preserve"> </w:t>
      </w:r>
      <w:r>
        <w:t>литра/1 м</w:t>
      </w:r>
      <w:r>
        <w:rPr>
          <w:position w:val="9"/>
        </w:rPr>
        <w:t>2</w:t>
      </w:r>
      <w:r>
        <w:t>.</w:t>
      </w:r>
    </w:p>
    <w:p w:rsidR="00CC1ECE" w:rsidRDefault="00513E98">
      <w:pPr>
        <w:pStyle w:val="a3"/>
        <w:ind w:left="1006"/>
      </w:pPr>
      <w:r>
        <w:t>(3</w:t>
      </w:r>
      <w:r>
        <w:rPr>
          <w:spacing w:val="-1"/>
        </w:rPr>
        <w:t xml:space="preserve"> </w:t>
      </w:r>
      <w:r>
        <w:t>л/м</w:t>
      </w:r>
      <w:r>
        <w:rPr>
          <w:position w:val="9"/>
        </w:rPr>
        <w:t xml:space="preserve">2 </w:t>
      </w:r>
      <w:r>
        <w:t>* 2121,9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2</w:t>
      </w:r>
      <w:r>
        <w:t>) / 1000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6,37 м</w:t>
      </w:r>
      <w:r>
        <w:rPr>
          <w:position w:val="9"/>
        </w:rPr>
        <w:t>3</w:t>
      </w:r>
      <w:r>
        <w:t>/сутки.</w:t>
      </w:r>
    </w:p>
    <w:p w:rsidR="00CC1ECE" w:rsidRDefault="00513E98">
      <w:pPr>
        <w:pStyle w:val="a3"/>
        <w:spacing w:before="68"/>
        <w:ind w:left="1006"/>
      </w:pPr>
      <w:r>
        <w:t>6,37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/сутки</w:t>
      </w:r>
      <w:r>
        <w:rPr>
          <w:spacing w:val="-1"/>
        </w:rPr>
        <w:t xml:space="preserve"> </w:t>
      </w:r>
      <w:r>
        <w:t>* 24</w:t>
      </w:r>
      <w:r>
        <w:rPr>
          <w:spacing w:val="-1"/>
        </w:rPr>
        <w:t xml:space="preserve"> </w:t>
      </w:r>
      <w:r>
        <w:t>раза =</w:t>
      </w:r>
      <w:r>
        <w:rPr>
          <w:spacing w:val="-1"/>
        </w:rPr>
        <w:t xml:space="preserve"> </w:t>
      </w:r>
      <w:r>
        <w:t>152,88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/год.</w:t>
      </w:r>
    </w:p>
    <w:p w:rsidR="00CC1ECE" w:rsidRDefault="00CC1ECE">
      <w:pPr>
        <w:sectPr w:rsidR="00CC1ECE">
          <w:pgSz w:w="11920" w:h="16860"/>
          <w:pgMar w:top="1140" w:right="620" w:bottom="280" w:left="1600" w:header="720" w:footer="720" w:gutter="0"/>
          <w:cols w:space="720"/>
        </w:sectPr>
      </w:pPr>
    </w:p>
    <w:p w:rsidR="00CC1ECE" w:rsidRDefault="00513E98">
      <w:pPr>
        <w:spacing w:before="65"/>
        <w:ind w:left="104"/>
        <w:rPr>
          <w:b/>
          <w:sz w:val="24"/>
        </w:rPr>
      </w:pPr>
      <w:r>
        <w:rPr>
          <w:b/>
          <w:sz w:val="24"/>
          <w:u w:val="thick"/>
        </w:rPr>
        <w:lastRenderedPageBreak/>
        <w:t>Расчет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водопотребления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и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водоотведения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на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период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строительства:</w:t>
      </w:r>
    </w:p>
    <w:p w:rsidR="00CC1ECE" w:rsidRDefault="00513E98" w:rsidP="00513E98">
      <w:pPr>
        <w:pStyle w:val="a4"/>
        <w:numPr>
          <w:ilvl w:val="2"/>
          <w:numId w:val="46"/>
        </w:numPr>
        <w:tabs>
          <w:tab w:val="left" w:pos="3151"/>
        </w:tabs>
        <w:spacing w:before="84"/>
        <w:ind w:hanging="181"/>
        <w:jc w:val="left"/>
        <w:rPr>
          <w:b/>
          <w:sz w:val="24"/>
        </w:rPr>
      </w:pPr>
      <w:r>
        <w:rPr>
          <w:b/>
          <w:sz w:val="24"/>
        </w:rPr>
        <w:t>Хозяйственно-бытовые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нужды:</w:t>
      </w:r>
    </w:p>
    <w:p w:rsidR="00CC1ECE" w:rsidRDefault="00513E98">
      <w:pPr>
        <w:pStyle w:val="a3"/>
        <w:spacing w:before="75"/>
        <w:ind w:left="104" w:right="1584"/>
      </w:pPr>
      <w:r>
        <w:t>Расчет</w:t>
      </w:r>
      <w:r>
        <w:rPr>
          <w:spacing w:val="44"/>
        </w:rPr>
        <w:t xml:space="preserve"> </w:t>
      </w:r>
      <w:r>
        <w:t>водопотребления</w:t>
      </w:r>
      <w:r>
        <w:rPr>
          <w:spacing w:val="44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водоотведения</w:t>
      </w:r>
      <w:r>
        <w:rPr>
          <w:spacing w:val="44"/>
        </w:rPr>
        <w:t xml:space="preserve"> </w:t>
      </w:r>
      <w:r>
        <w:t>произведен</w:t>
      </w:r>
      <w:r>
        <w:rPr>
          <w:spacing w:val="44"/>
        </w:rPr>
        <w:t xml:space="preserve"> </w:t>
      </w:r>
      <w:r>
        <w:t>по</w:t>
      </w:r>
      <w:r>
        <w:rPr>
          <w:spacing w:val="50"/>
        </w:rPr>
        <w:t xml:space="preserve"> </w:t>
      </w:r>
      <w:r>
        <w:rPr>
          <w:b/>
        </w:rPr>
        <w:t>СП</w:t>
      </w:r>
      <w:r>
        <w:rPr>
          <w:b/>
          <w:spacing w:val="43"/>
        </w:rPr>
        <w:t xml:space="preserve"> </w:t>
      </w:r>
      <w:r>
        <w:rPr>
          <w:b/>
        </w:rPr>
        <w:t>РК</w:t>
      </w:r>
      <w:r>
        <w:rPr>
          <w:b/>
          <w:spacing w:val="45"/>
        </w:rPr>
        <w:t xml:space="preserve"> </w:t>
      </w:r>
      <w:r>
        <w:rPr>
          <w:b/>
        </w:rPr>
        <w:t>4.01-101-</w:t>
      </w:r>
      <w:r>
        <w:rPr>
          <w:b/>
          <w:spacing w:val="-57"/>
        </w:rPr>
        <w:t xml:space="preserve"> </w:t>
      </w:r>
      <w:r>
        <w:rPr>
          <w:b/>
        </w:rPr>
        <w:t>2012</w:t>
      </w:r>
      <w:r>
        <w:t>.</w:t>
      </w:r>
      <w:r>
        <w:rPr>
          <w:spacing w:val="-1"/>
        </w:rPr>
        <w:t xml:space="preserve"> </w:t>
      </w:r>
      <w:r>
        <w:t>Рабочие</w:t>
      </w:r>
      <w:r>
        <w:rPr>
          <w:spacing w:val="-1"/>
        </w:rPr>
        <w:t xml:space="preserve"> </w:t>
      </w:r>
      <w:r>
        <w:t>– 25</w:t>
      </w:r>
      <w:r>
        <w:rPr>
          <w:spacing w:val="-1"/>
        </w:rPr>
        <w:t xml:space="preserve"> </w:t>
      </w:r>
      <w:r>
        <w:t>л/сутки, служащие</w:t>
      </w:r>
      <w:r>
        <w:rPr>
          <w:spacing w:val="2"/>
        </w:rPr>
        <w:t xml:space="preserve"> </w:t>
      </w:r>
      <w:r>
        <w:t>– 12</w:t>
      </w:r>
      <w:r>
        <w:rPr>
          <w:spacing w:val="-1"/>
        </w:rPr>
        <w:t xml:space="preserve"> </w:t>
      </w:r>
      <w:r>
        <w:t>л/сутки.</w:t>
      </w:r>
    </w:p>
    <w:p w:rsidR="00CC1ECE" w:rsidRDefault="00513E98">
      <w:pPr>
        <w:pStyle w:val="a3"/>
        <w:spacing w:before="1"/>
        <w:ind w:left="1403" w:right="1467"/>
        <w:jc w:val="center"/>
      </w:pPr>
      <w:r>
        <w:t>Мсут</w:t>
      </w:r>
      <w:r>
        <w:rPr>
          <w:spacing w:val="-1"/>
        </w:rPr>
        <w:t xml:space="preserve"> </w:t>
      </w:r>
      <w:r>
        <w:t>= (12 л/сутки</w:t>
      </w:r>
      <w:r>
        <w:rPr>
          <w:spacing w:val="-1"/>
        </w:rPr>
        <w:t xml:space="preserve"> </w:t>
      </w:r>
      <w:r>
        <w:t>* 39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25</w:t>
      </w:r>
      <w:r>
        <w:rPr>
          <w:spacing w:val="-1"/>
        </w:rPr>
        <w:t xml:space="preserve"> </w:t>
      </w:r>
      <w:r>
        <w:t>л/сутки *</w:t>
      </w:r>
      <w:r>
        <w:rPr>
          <w:spacing w:val="-1"/>
        </w:rPr>
        <w:t xml:space="preserve"> </w:t>
      </w:r>
      <w:r>
        <w:t>219)</w:t>
      </w:r>
      <w:r>
        <w:rPr>
          <w:spacing w:val="-2"/>
        </w:rPr>
        <w:t xml:space="preserve"> </w:t>
      </w:r>
      <w:r>
        <w:t>/ 1000</w:t>
      </w:r>
      <w:r>
        <w:rPr>
          <w:spacing w:val="-1"/>
        </w:rPr>
        <w:t xml:space="preserve"> </w:t>
      </w:r>
      <w:r>
        <w:t>= 5,94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/сутки.</w:t>
      </w:r>
    </w:p>
    <w:p w:rsidR="00CC1ECE" w:rsidRDefault="00513E98">
      <w:pPr>
        <w:pStyle w:val="a3"/>
        <w:spacing w:before="71"/>
        <w:ind w:left="1004" w:right="1134"/>
        <w:jc w:val="center"/>
      </w:pPr>
      <w:r>
        <w:t>Мгод</w:t>
      </w:r>
      <w:r>
        <w:rPr>
          <w:spacing w:val="-2"/>
        </w:rPr>
        <w:t xml:space="preserve"> </w:t>
      </w:r>
      <w:r>
        <w:t>= 5,94 * 365 =</w:t>
      </w:r>
      <w:r>
        <w:rPr>
          <w:spacing w:val="-2"/>
        </w:rPr>
        <w:t xml:space="preserve"> </w:t>
      </w:r>
      <w:r>
        <w:t>2168,10 м</w:t>
      </w:r>
      <w:r>
        <w:rPr>
          <w:position w:val="9"/>
        </w:rPr>
        <w:t>3</w:t>
      </w:r>
      <w:r>
        <w:t>/год.</w:t>
      </w:r>
    </w:p>
    <w:p w:rsidR="00CC1ECE" w:rsidRDefault="00513E98" w:rsidP="00513E98">
      <w:pPr>
        <w:pStyle w:val="Heading3"/>
        <w:numPr>
          <w:ilvl w:val="2"/>
          <w:numId w:val="46"/>
        </w:numPr>
        <w:tabs>
          <w:tab w:val="left" w:pos="3566"/>
        </w:tabs>
        <w:spacing w:before="279"/>
        <w:ind w:left="3565" w:hanging="241"/>
        <w:jc w:val="both"/>
      </w:pPr>
      <w:r>
        <w:t>Обмыв</w:t>
      </w:r>
      <w:r>
        <w:rPr>
          <w:spacing w:val="-3"/>
        </w:rPr>
        <w:t xml:space="preserve"> </w:t>
      </w:r>
      <w:r>
        <w:t>автотранспорта:</w:t>
      </w:r>
    </w:p>
    <w:p w:rsidR="00CC1ECE" w:rsidRDefault="00513E98">
      <w:pPr>
        <w:pStyle w:val="a3"/>
        <w:spacing w:before="76"/>
        <w:ind w:left="104" w:right="232"/>
        <w:jc w:val="both"/>
      </w:pPr>
      <w:r>
        <w:t>На территории строительной площадки планируется организовать п</w:t>
      </w:r>
      <w:r>
        <w:t>лощадку для мойки</w:t>
      </w:r>
      <w:r>
        <w:rPr>
          <w:spacing w:val="1"/>
        </w:rPr>
        <w:t xml:space="preserve"> </w:t>
      </w:r>
      <w:r>
        <w:t>колес.</w:t>
      </w:r>
      <w:r>
        <w:rPr>
          <w:spacing w:val="1"/>
        </w:rPr>
        <w:t xml:space="preserve"> </w:t>
      </w:r>
      <w:r>
        <w:t>Площадка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эстакаду,</w:t>
      </w:r>
      <w:r>
        <w:rPr>
          <w:spacing w:val="1"/>
        </w:rPr>
        <w:t xml:space="preserve"> </w:t>
      </w:r>
      <w:r>
        <w:t>откуда</w:t>
      </w:r>
      <w:r>
        <w:rPr>
          <w:spacing w:val="1"/>
        </w:rPr>
        <w:t xml:space="preserve"> </w:t>
      </w:r>
      <w:r>
        <w:t>сточная</w:t>
      </w:r>
      <w:r>
        <w:rPr>
          <w:spacing w:val="1"/>
        </w:rPr>
        <w:t xml:space="preserve"> </w:t>
      </w:r>
      <w:r>
        <w:t>вода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направляться</w:t>
      </w:r>
      <w:r>
        <w:rPr>
          <w:spacing w:val="-1"/>
        </w:rPr>
        <w:t xml:space="preserve"> </w:t>
      </w:r>
      <w:r>
        <w:t>организованно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бетонным</w:t>
      </w:r>
      <w:r>
        <w:rPr>
          <w:spacing w:val="-3"/>
        </w:rPr>
        <w:t xml:space="preserve"> </w:t>
      </w:r>
      <w:r>
        <w:t>лоткам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наземный</w:t>
      </w:r>
      <w:r>
        <w:rPr>
          <w:spacing w:val="-1"/>
        </w:rPr>
        <w:t xml:space="preserve"> </w:t>
      </w:r>
      <w:r>
        <w:t>резервуар-отстойник.</w:t>
      </w:r>
    </w:p>
    <w:p w:rsidR="00CC1ECE" w:rsidRDefault="00513E98">
      <w:pPr>
        <w:pStyle w:val="a3"/>
        <w:ind w:left="104" w:right="221" w:firstLine="705"/>
        <w:jc w:val="both"/>
      </w:pPr>
      <w:r>
        <w:t>Расход воды на мойку грузового автомобиля составляет 0,5</w:t>
      </w:r>
      <w:r>
        <w:rPr>
          <w:spacing w:val="1"/>
        </w:rPr>
        <w:t xml:space="preserve"> </w:t>
      </w:r>
      <w:r>
        <w:t>м</w:t>
      </w:r>
      <w:r>
        <w:rPr>
          <w:position w:val="9"/>
        </w:rPr>
        <w:t>3</w:t>
      </w:r>
      <w:r>
        <w:t>.</w:t>
      </w:r>
      <w:r>
        <w:rPr>
          <w:spacing w:val="60"/>
        </w:rPr>
        <w:t xml:space="preserve"> </w:t>
      </w:r>
      <w:r>
        <w:t>В связи с тем, что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строительной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мытьѐ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нижней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кузова,</w:t>
      </w:r>
      <w:r>
        <w:rPr>
          <w:spacing w:val="1"/>
        </w:rPr>
        <w:t xml:space="preserve"> </w:t>
      </w:r>
      <w:r>
        <w:t>принимаем</w:t>
      </w:r>
      <w:r>
        <w:rPr>
          <w:spacing w:val="1"/>
        </w:rPr>
        <w:t xml:space="preserve"> </w:t>
      </w:r>
      <w:r>
        <w:t>коэффициент</w:t>
      </w:r>
      <w:r>
        <w:rPr>
          <w:spacing w:val="1"/>
        </w:rPr>
        <w:t xml:space="preserve"> </w:t>
      </w:r>
      <w:r>
        <w:t>0,3.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выездов</w:t>
      </w:r>
      <w:r>
        <w:rPr>
          <w:spacing w:val="1"/>
        </w:rPr>
        <w:t xml:space="preserve"> </w:t>
      </w:r>
      <w:r>
        <w:t>автомашин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строительной</w:t>
      </w:r>
      <w:r>
        <w:rPr>
          <w:spacing w:val="-1"/>
        </w:rPr>
        <w:t xml:space="preserve"> </w:t>
      </w:r>
      <w:r>
        <w:t>площадки 3 раз в</w:t>
      </w:r>
      <w:r>
        <w:rPr>
          <w:spacing w:val="-1"/>
        </w:rPr>
        <w:t xml:space="preserve"> </w:t>
      </w:r>
      <w:r>
        <w:t>час,</w:t>
      </w:r>
      <w:r>
        <w:rPr>
          <w:spacing w:val="-1"/>
        </w:rPr>
        <w:t xml:space="preserve"> </w:t>
      </w:r>
      <w:r>
        <w:t>24 в</w:t>
      </w:r>
      <w:r>
        <w:rPr>
          <w:spacing w:val="2"/>
        </w:rPr>
        <w:t xml:space="preserve"> </w:t>
      </w:r>
      <w:r>
        <w:t>сутки.</w:t>
      </w:r>
    </w:p>
    <w:p w:rsidR="00CC1ECE" w:rsidRDefault="00513E98">
      <w:pPr>
        <w:pStyle w:val="a3"/>
        <w:ind w:left="104"/>
        <w:jc w:val="both"/>
      </w:pPr>
      <w:r>
        <w:t>Общее</w:t>
      </w:r>
      <w:r>
        <w:rPr>
          <w:spacing w:val="-4"/>
        </w:rPr>
        <w:t xml:space="preserve"> </w:t>
      </w:r>
      <w:r>
        <w:t>водопотребление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мытьѐ</w:t>
      </w:r>
      <w:r>
        <w:rPr>
          <w:spacing w:val="-4"/>
        </w:rPr>
        <w:t xml:space="preserve"> </w:t>
      </w:r>
      <w:r>
        <w:t>машин</w:t>
      </w:r>
      <w:r>
        <w:rPr>
          <w:spacing w:val="-3"/>
        </w:rPr>
        <w:t xml:space="preserve"> </w:t>
      </w:r>
      <w:r>
        <w:t>составляет:</w:t>
      </w:r>
    </w:p>
    <w:p w:rsidR="00CC1ECE" w:rsidRDefault="00513E98">
      <w:pPr>
        <w:pStyle w:val="a3"/>
        <w:spacing w:before="64"/>
        <w:ind w:left="1004" w:right="1082"/>
        <w:jc w:val="center"/>
      </w:pPr>
      <w:r>
        <w:t>Мсут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24,0 *</w:t>
      </w:r>
      <w:r>
        <w:rPr>
          <w:spacing w:val="-1"/>
        </w:rPr>
        <w:t xml:space="preserve"> </w:t>
      </w:r>
      <w:r>
        <w:t>0,5 *</w:t>
      </w:r>
      <w:r>
        <w:rPr>
          <w:spacing w:val="-1"/>
        </w:rPr>
        <w:t xml:space="preserve"> </w:t>
      </w:r>
      <w:r>
        <w:t>0,3</w:t>
      </w:r>
      <w:r>
        <w:rPr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3,60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/сут</w:t>
      </w:r>
    </w:p>
    <w:p w:rsidR="00CC1ECE" w:rsidRDefault="00513E98">
      <w:pPr>
        <w:pStyle w:val="a3"/>
        <w:spacing w:before="67"/>
        <w:ind w:left="1004" w:right="1116"/>
        <w:jc w:val="center"/>
      </w:pPr>
      <w:r>
        <w:t xml:space="preserve">Мгод </w:t>
      </w:r>
      <w:r>
        <w:rPr>
          <w:spacing w:val="1"/>
        </w:rPr>
        <w:t xml:space="preserve"> </w:t>
      </w:r>
      <w:r>
        <w:t>=</w:t>
      </w:r>
      <w:r>
        <w:rPr>
          <w:spacing w:val="117"/>
        </w:rPr>
        <w:t xml:space="preserve"> </w:t>
      </w:r>
      <w:r>
        <w:t>3,60</w:t>
      </w:r>
      <w:r>
        <w:rPr>
          <w:spacing w:val="119"/>
        </w:rPr>
        <w:t xml:space="preserve"> </w:t>
      </w:r>
      <w:r>
        <w:t>*</w:t>
      </w:r>
      <w:r>
        <w:rPr>
          <w:spacing w:val="119"/>
        </w:rPr>
        <w:t xml:space="preserve"> </w:t>
      </w:r>
      <w:r>
        <w:t>365</w:t>
      </w:r>
      <w:r>
        <w:rPr>
          <w:spacing w:val="119"/>
        </w:rPr>
        <w:t xml:space="preserve"> </w:t>
      </w:r>
      <w:r>
        <w:t>=</w:t>
      </w:r>
      <w:r>
        <w:rPr>
          <w:spacing w:val="118"/>
        </w:rPr>
        <w:t xml:space="preserve"> </w:t>
      </w:r>
      <w:r>
        <w:t>1314,00</w:t>
      </w:r>
    </w:p>
    <w:p w:rsidR="00CC1ECE" w:rsidRDefault="00513E98">
      <w:pPr>
        <w:pStyle w:val="a3"/>
        <w:spacing w:before="1"/>
        <w:ind w:left="1006" w:right="3817" w:hanging="903"/>
      </w:pPr>
      <w:r>
        <w:t>м</w:t>
      </w:r>
      <w:r>
        <w:rPr>
          <w:position w:val="9"/>
        </w:rPr>
        <w:t>3</w:t>
      </w:r>
      <w:r>
        <w:t>/год Безвозвратное водопотребление составляет 10%:</w:t>
      </w:r>
      <w:r>
        <w:rPr>
          <w:spacing w:val="-57"/>
        </w:rPr>
        <w:t xml:space="preserve"> </w:t>
      </w:r>
      <w:r>
        <w:t>Мсут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3,60 *</w:t>
      </w:r>
      <w:r>
        <w:rPr>
          <w:spacing w:val="-1"/>
        </w:rPr>
        <w:t xml:space="preserve"> </w:t>
      </w:r>
      <w:r>
        <w:t>0,1</w:t>
      </w:r>
      <w:r>
        <w:rPr>
          <w:spacing w:val="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0,36</w:t>
      </w:r>
      <w:r>
        <w:rPr>
          <w:spacing w:val="2"/>
        </w:rPr>
        <w:t xml:space="preserve"> </w:t>
      </w:r>
      <w:r>
        <w:t>м</w:t>
      </w:r>
      <w:r>
        <w:rPr>
          <w:position w:val="9"/>
        </w:rPr>
        <w:t>3</w:t>
      </w:r>
      <w:r>
        <w:t>/сут</w:t>
      </w:r>
    </w:p>
    <w:p w:rsidR="00CC1ECE" w:rsidRDefault="00513E98">
      <w:pPr>
        <w:pStyle w:val="a3"/>
        <w:tabs>
          <w:tab w:val="left" w:pos="3725"/>
          <w:tab w:val="left" w:pos="4121"/>
          <w:tab w:val="left" w:pos="5163"/>
          <w:tab w:val="left" w:pos="5544"/>
          <w:tab w:val="left" w:pos="6105"/>
          <w:tab w:val="left" w:pos="6501"/>
          <w:tab w:val="left" w:pos="7422"/>
        </w:tabs>
        <w:spacing w:before="72" w:line="237" w:lineRule="auto"/>
        <w:ind w:left="104" w:right="1584" w:firstLine="2806"/>
      </w:pPr>
      <w:r>
        <w:t>Мгод</w:t>
      </w:r>
      <w:r>
        <w:tab/>
        <w:t>=</w:t>
      </w:r>
      <w:r>
        <w:tab/>
        <w:t>1314,00</w:t>
      </w:r>
      <w:r>
        <w:tab/>
        <w:t>*</w:t>
      </w:r>
      <w:r>
        <w:tab/>
        <w:t>0,1</w:t>
      </w:r>
      <w:r>
        <w:tab/>
        <w:t>=</w:t>
      </w:r>
      <w:r>
        <w:tab/>
        <w:t>131,40</w:t>
      </w:r>
      <w:r>
        <w:tab/>
        <w:t>м</w:t>
      </w:r>
      <w:r>
        <w:rPr>
          <w:position w:val="9"/>
        </w:rPr>
        <w:t>3</w:t>
      </w:r>
      <w:r>
        <w:t>/год</w:t>
      </w:r>
      <w:r>
        <w:rPr>
          <w:spacing w:val="-57"/>
        </w:rPr>
        <w:t xml:space="preserve"> </w:t>
      </w:r>
      <w:r>
        <w:t>Водоотведение</w:t>
      </w:r>
      <w:r>
        <w:rPr>
          <w:spacing w:val="-3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осуществляться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резервуар-отстойник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составлять:</w:t>
      </w:r>
    </w:p>
    <w:p w:rsidR="00CC1ECE" w:rsidRDefault="00513E98">
      <w:pPr>
        <w:pStyle w:val="a3"/>
        <w:spacing w:before="2"/>
        <w:ind w:left="1004" w:right="1075"/>
        <w:jc w:val="center"/>
      </w:pPr>
      <w:r>
        <w:t>Мсут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3,60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0,36</w:t>
      </w:r>
      <w:r>
        <w:rPr>
          <w:spacing w:val="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3,24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/сут</w:t>
      </w:r>
    </w:p>
    <w:p w:rsidR="00CC1ECE" w:rsidRDefault="00513E98">
      <w:pPr>
        <w:pStyle w:val="a3"/>
        <w:spacing w:before="69"/>
        <w:ind w:left="1004" w:right="1089"/>
        <w:jc w:val="center"/>
      </w:pPr>
      <w:r>
        <w:t>Мгод</w:t>
      </w:r>
      <w:r>
        <w:rPr>
          <w:spacing w:val="-2"/>
        </w:rPr>
        <w:t xml:space="preserve"> </w:t>
      </w:r>
      <w:r>
        <w:t>= 1314,00</w:t>
      </w:r>
      <w:r>
        <w:rPr>
          <w:spacing w:val="-1"/>
        </w:rPr>
        <w:t xml:space="preserve"> </w:t>
      </w:r>
      <w:r>
        <w:t>– 131,40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1182,60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/год</w:t>
      </w:r>
    </w:p>
    <w:p w:rsidR="00CC1ECE" w:rsidRDefault="00513E98">
      <w:pPr>
        <w:pStyle w:val="a3"/>
        <w:spacing w:before="68"/>
        <w:ind w:left="104" w:right="232"/>
        <w:jc w:val="both"/>
      </w:pPr>
      <w:r>
        <w:t>Отстойник должен иметь объѐм 1,0 м</w:t>
      </w:r>
      <w:r>
        <w:rPr>
          <w:position w:val="9"/>
        </w:rPr>
        <w:t>3</w:t>
      </w:r>
      <w:r>
        <w:t>. После осаждения осветленная вода насосом будет</w:t>
      </w:r>
      <w:r>
        <w:rPr>
          <w:spacing w:val="1"/>
        </w:rPr>
        <w:t xml:space="preserve"> </w:t>
      </w:r>
      <w:r>
        <w:t>подаваться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повторное</w:t>
      </w:r>
      <w:r>
        <w:rPr>
          <w:spacing w:val="-1"/>
        </w:rPr>
        <w:t xml:space="preserve"> </w:t>
      </w:r>
      <w:r>
        <w:t>использование.</w:t>
      </w:r>
    </w:p>
    <w:p w:rsidR="00CC1ECE" w:rsidRDefault="00CC1ECE">
      <w:pPr>
        <w:pStyle w:val="a3"/>
        <w:spacing w:before="3"/>
      </w:pPr>
    </w:p>
    <w:p w:rsidR="00CC1ECE" w:rsidRDefault="00513E98" w:rsidP="00513E98">
      <w:pPr>
        <w:pStyle w:val="Heading3"/>
        <w:numPr>
          <w:ilvl w:val="2"/>
          <w:numId w:val="46"/>
        </w:numPr>
        <w:tabs>
          <w:tab w:val="left" w:pos="3240"/>
        </w:tabs>
        <w:ind w:left="3239" w:hanging="241"/>
        <w:jc w:val="both"/>
      </w:pPr>
      <w:r>
        <w:t>Орошение</w:t>
      </w:r>
      <w:r>
        <w:rPr>
          <w:spacing w:val="-3"/>
        </w:rPr>
        <w:t xml:space="preserve"> </w:t>
      </w:r>
      <w:r>
        <w:t>открытых</w:t>
      </w:r>
      <w:r>
        <w:rPr>
          <w:spacing w:val="-2"/>
        </w:rPr>
        <w:t xml:space="preserve"> </w:t>
      </w:r>
      <w:r>
        <w:t>грунтов:</w:t>
      </w:r>
    </w:p>
    <w:p w:rsidR="00CC1ECE" w:rsidRDefault="00513E98">
      <w:pPr>
        <w:pStyle w:val="a3"/>
        <w:spacing w:before="74"/>
        <w:ind w:left="104" w:right="221"/>
        <w:jc w:val="both"/>
      </w:pPr>
      <w:r>
        <w:t>Орошение открытых грунтов будет</w:t>
      </w:r>
      <w:r>
        <w:t xml:space="preserve"> осуществляться водой технического качества. Полив</w:t>
      </w:r>
      <w:r>
        <w:rPr>
          <w:spacing w:val="1"/>
        </w:rPr>
        <w:t xml:space="preserve"> </w:t>
      </w:r>
      <w:r>
        <w:t xml:space="preserve">производят ежедневно в летний период. Согласно </w:t>
      </w:r>
      <w:r>
        <w:rPr>
          <w:b/>
        </w:rPr>
        <w:t>СП РК 4.01-101-2012</w:t>
      </w:r>
      <w:r>
        <w:t>. Расход воды на</w:t>
      </w:r>
      <w:r>
        <w:rPr>
          <w:spacing w:val="1"/>
        </w:rPr>
        <w:t xml:space="preserve"> </w:t>
      </w:r>
      <w:r>
        <w:t>полив</w:t>
      </w:r>
      <w:r>
        <w:rPr>
          <w:spacing w:val="-2"/>
        </w:rPr>
        <w:t xml:space="preserve"> </w:t>
      </w:r>
      <w:r>
        <w:t>составляет 0,4 литров/1м</w:t>
      </w:r>
      <w:r>
        <w:rPr>
          <w:position w:val="9"/>
        </w:rPr>
        <w:t>2</w:t>
      </w:r>
      <w:r>
        <w:t>.</w:t>
      </w:r>
    </w:p>
    <w:p w:rsidR="00CC1ECE" w:rsidRDefault="00513E98">
      <w:pPr>
        <w:pStyle w:val="a3"/>
        <w:spacing w:before="3"/>
        <w:ind w:left="1004"/>
      </w:pPr>
      <w:r>
        <w:t>Мсут</w:t>
      </w:r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(0,4</w:t>
      </w:r>
      <w:r>
        <w:rPr>
          <w:spacing w:val="-1"/>
        </w:rPr>
        <w:t xml:space="preserve"> </w:t>
      </w:r>
      <w:r>
        <w:t>л/м</w:t>
      </w:r>
      <w:r>
        <w:rPr>
          <w:position w:val="9"/>
        </w:rPr>
        <w:t xml:space="preserve">2 </w:t>
      </w:r>
      <w:r>
        <w:t>*</w:t>
      </w:r>
      <w:r>
        <w:rPr>
          <w:spacing w:val="-1"/>
        </w:rPr>
        <w:t xml:space="preserve"> </w:t>
      </w:r>
      <w:r>
        <w:t>100</w:t>
      </w:r>
      <w:r>
        <w:rPr>
          <w:spacing w:val="2"/>
        </w:rPr>
        <w:t xml:space="preserve"> </w:t>
      </w:r>
      <w:r>
        <w:t>м</w:t>
      </w:r>
      <w:r>
        <w:rPr>
          <w:position w:val="9"/>
        </w:rPr>
        <w:t>2</w:t>
      </w:r>
      <w:r>
        <w:t>)</w:t>
      </w:r>
      <w:r>
        <w:rPr>
          <w:spacing w:val="-1"/>
        </w:rPr>
        <w:t xml:space="preserve"> </w:t>
      </w:r>
      <w:r>
        <w:t>/ 1000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0,04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/сутки.</w:t>
      </w:r>
    </w:p>
    <w:p w:rsidR="00CC1ECE" w:rsidRDefault="00513E98">
      <w:pPr>
        <w:pStyle w:val="a3"/>
        <w:spacing w:before="68"/>
        <w:ind w:left="1006"/>
      </w:pPr>
      <w:r>
        <w:t>Мгод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0,04 м</w:t>
      </w:r>
      <w:r>
        <w:rPr>
          <w:position w:val="9"/>
        </w:rPr>
        <w:t>3</w:t>
      </w:r>
      <w:r>
        <w:t>/сутки</w:t>
      </w:r>
      <w:r>
        <w:rPr>
          <w:spacing w:val="-1"/>
        </w:rPr>
        <w:t xml:space="preserve"> </w:t>
      </w:r>
      <w:r>
        <w:t>*</w:t>
      </w:r>
      <w:r>
        <w:rPr>
          <w:spacing w:val="2"/>
        </w:rPr>
        <w:t xml:space="preserve"> </w:t>
      </w:r>
      <w:r>
        <w:t>30</w:t>
      </w:r>
      <w:r>
        <w:rPr>
          <w:spacing w:val="-1"/>
        </w:rPr>
        <w:t xml:space="preserve"> </w:t>
      </w:r>
      <w:r>
        <w:t>дн. *</w:t>
      </w:r>
      <w:r>
        <w:rPr>
          <w:spacing w:val="-1"/>
        </w:rPr>
        <w:t xml:space="preserve"> </w:t>
      </w:r>
      <w:r>
        <w:t>6 мес.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7,20</w:t>
      </w:r>
      <w:r>
        <w:rPr>
          <w:spacing w:val="-1"/>
        </w:rPr>
        <w:t xml:space="preserve"> </w:t>
      </w:r>
      <w:r>
        <w:t>м</w:t>
      </w:r>
      <w:r>
        <w:rPr>
          <w:position w:val="9"/>
        </w:rPr>
        <w:t>3</w:t>
      </w:r>
      <w:r>
        <w:t>/год.</w:t>
      </w:r>
    </w:p>
    <w:p w:rsidR="00CC1ECE" w:rsidRDefault="00513E98">
      <w:pPr>
        <w:pStyle w:val="a3"/>
        <w:spacing w:before="282"/>
        <w:ind w:left="1004" w:right="1165"/>
        <w:jc w:val="center"/>
      </w:pPr>
      <w:r>
        <w:t>Баланс</w:t>
      </w:r>
      <w:r>
        <w:rPr>
          <w:spacing w:val="-4"/>
        </w:rPr>
        <w:t xml:space="preserve"> </w:t>
      </w:r>
      <w:r>
        <w:t>водопотребления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приведен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таблицах</w:t>
      </w:r>
      <w:r>
        <w:rPr>
          <w:spacing w:val="-1"/>
        </w:rPr>
        <w:t xml:space="preserve"> </w:t>
      </w:r>
      <w:r>
        <w:t>9.1.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9.2.</w:t>
      </w:r>
    </w:p>
    <w:p w:rsidR="00CC1ECE" w:rsidRDefault="00CC1ECE">
      <w:pPr>
        <w:jc w:val="center"/>
        <w:sectPr w:rsidR="00CC1ECE">
          <w:pgSz w:w="11920" w:h="16860"/>
          <w:pgMar w:top="1140" w:right="620" w:bottom="280" w:left="160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5"/>
        <w:rPr>
          <w:sz w:val="27"/>
        </w:rPr>
      </w:pPr>
    </w:p>
    <w:p w:rsidR="00CC1ECE" w:rsidRDefault="00CC1ECE">
      <w:pPr>
        <w:rPr>
          <w:sz w:val="27"/>
        </w:rPr>
        <w:sectPr w:rsidR="00CC1ECE">
          <w:pgSz w:w="16860" w:h="11920" w:orient="landscape"/>
          <w:pgMar w:top="1100" w:right="620" w:bottom="280" w:left="1480" w:header="720" w:footer="720" w:gutter="0"/>
          <w:cols w:space="720"/>
        </w:sectPr>
      </w:pPr>
    </w:p>
    <w:p w:rsidR="00CC1ECE" w:rsidRDefault="00513E98">
      <w:pPr>
        <w:pStyle w:val="Heading3"/>
        <w:spacing w:before="90"/>
        <w:ind w:left="3392"/>
      </w:pPr>
      <w:r>
        <w:lastRenderedPageBreak/>
        <w:t>БАЛАНС</w:t>
      </w:r>
      <w:r>
        <w:rPr>
          <w:spacing w:val="-6"/>
        </w:rPr>
        <w:t xml:space="preserve"> </w:t>
      </w:r>
      <w:r>
        <w:t>ВОДОПОТРЕБЛЕНИЯ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(СУТОЧНЫЙ)</w:t>
      </w:r>
    </w:p>
    <w:p w:rsidR="00CC1ECE" w:rsidRDefault="00513E98">
      <w:pPr>
        <w:pStyle w:val="a3"/>
        <w:spacing w:before="10"/>
        <w:rPr>
          <w:b/>
          <w:sz w:val="37"/>
        </w:rPr>
      </w:pPr>
      <w:r>
        <w:br w:type="column"/>
      </w:r>
    </w:p>
    <w:p w:rsidR="00CC1ECE" w:rsidRDefault="00513E98">
      <w:pPr>
        <w:pStyle w:val="a3"/>
        <w:spacing w:line="237" w:lineRule="auto"/>
        <w:ind w:left="2139" w:right="380"/>
      </w:pPr>
      <w:r>
        <w:t>Таблица</w:t>
      </w:r>
      <w:r>
        <w:rPr>
          <w:spacing w:val="-57"/>
        </w:rPr>
        <w:t xml:space="preserve"> </w:t>
      </w:r>
      <w:r>
        <w:t>9.1.</w:t>
      </w:r>
    </w:p>
    <w:p w:rsidR="00CC1ECE" w:rsidRDefault="00CC1ECE">
      <w:pPr>
        <w:spacing w:line="237" w:lineRule="auto"/>
        <w:sectPr w:rsidR="00CC1ECE">
          <w:type w:val="continuous"/>
          <w:pgSz w:w="16860" w:h="11920" w:orient="landscape"/>
          <w:pgMar w:top="200" w:right="620" w:bottom="0" w:left="1480" w:header="720" w:footer="720" w:gutter="0"/>
          <w:cols w:num="2" w:space="720" w:equalWidth="0">
            <w:col w:w="11322" w:space="40"/>
            <w:col w:w="3398"/>
          </w:cols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92"/>
        <w:gridCol w:w="1092"/>
        <w:gridCol w:w="987"/>
        <w:gridCol w:w="1001"/>
        <w:gridCol w:w="1075"/>
        <w:gridCol w:w="912"/>
        <w:gridCol w:w="996"/>
        <w:gridCol w:w="933"/>
        <w:gridCol w:w="1075"/>
        <w:gridCol w:w="1078"/>
        <w:gridCol w:w="1058"/>
        <w:gridCol w:w="1063"/>
        <w:gridCol w:w="950"/>
      </w:tblGrid>
      <w:tr w:rsidR="00CC1ECE">
        <w:trPr>
          <w:trHeight w:val="661"/>
        </w:trPr>
        <w:tc>
          <w:tcPr>
            <w:tcW w:w="2292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513E98">
            <w:pPr>
              <w:pStyle w:val="TableParagraph"/>
              <w:spacing w:before="224"/>
              <w:ind w:left="669"/>
              <w:rPr>
                <w:sz w:val="24"/>
              </w:rPr>
            </w:pPr>
            <w:r>
              <w:rPr>
                <w:sz w:val="24"/>
              </w:rPr>
              <w:t>Производство</w:t>
            </w:r>
          </w:p>
        </w:tc>
        <w:tc>
          <w:tcPr>
            <w:tcW w:w="6996" w:type="dxa"/>
            <w:gridSpan w:val="7"/>
          </w:tcPr>
          <w:p w:rsidR="00CC1ECE" w:rsidRDefault="00513E98">
            <w:pPr>
              <w:pStyle w:val="TableParagraph"/>
              <w:spacing w:line="320" w:lineRule="atLeast"/>
              <w:ind w:left="2624" w:right="2634"/>
              <w:rPr>
                <w:sz w:val="24"/>
              </w:rPr>
            </w:pPr>
            <w:r>
              <w:rPr>
                <w:sz w:val="24"/>
              </w:rPr>
              <w:t>Водопотреблени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position w:val="5"/>
                <w:sz w:val="24"/>
              </w:rPr>
              <w:t>3</w:t>
            </w:r>
            <w:r>
              <w:rPr>
                <w:sz w:val="24"/>
              </w:rPr>
              <w:t>/сут</w:t>
            </w:r>
          </w:p>
        </w:tc>
        <w:tc>
          <w:tcPr>
            <w:tcW w:w="5224" w:type="dxa"/>
            <w:gridSpan w:val="5"/>
          </w:tcPr>
          <w:p w:rsidR="00CC1ECE" w:rsidRDefault="00513E98">
            <w:pPr>
              <w:pStyle w:val="TableParagraph"/>
              <w:spacing w:before="51"/>
              <w:ind w:left="1820"/>
              <w:rPr>
                <w:sz w:val="24"/>
              </w:rPr>
            </w:pPr>
            <w:r>
              <w:rPr>
                <w:sz w:val="24"/>
              </w:rPr>
              <w:t>Водоотведение</w:t>
            </w:r>
          </w:p>
          <w:p w:rsidR="00CC1ECE" w:rsidRDefault="00513E98">
            <w:pPr>
              <w:pStyle w:val="TableParagraph"/>
              <w:spacing w:before="1" w:line="314" w:lineRule="exact"/>
              <w:ind w:left="1820"/>
              <w:rPr>
                <w:sz w:val="24"/>
              </w:rPr>
            </w:pPr>
            <w:r>
              <w:rPr>
                <w:sz w:val="24"/>
              </w:rPr>
              <w:t>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position w:val="5"/>
                <w:sz w:val="24"/>
              </w:rPr>
              <w:t>3</w:t>
            </w:r>
            <w:r>
              <w:rPr>
                <w:sz w:val="24"/>
              </w:rPr>
              <w:t>/сут</w:t>
            </w:r>
          </w:p>
        </w:tc>
      </w:tr>
      <w:tr w:rsidR="00CC1ECE">
        <w:trPr>
          <w:trHeight w:val="648"/>
        </w:trPr>
        <w:tc>
          <w:tcPr>
            <w:tcW w:w="229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92" w:type="dxa"/>
            <w:vMerge w:val="restart"/>
          </w:tcPr>
          <w:p w:rsidR="00CC1ECE" w:rsidRDefault="00513E98">
            <w:pPr>
              <w:pStyle w:val="TableParagraph"/>
              <w:spacing w:before="114"/>
              <w:ind w:left="113" w:right="234"/>
              <w:rPr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</w:p>
        </w:tc>
        <w:tc>
          <w:tcPr>
            <w:tcW w:w="3975" w:type="dxa"/>
            <w:gridSpan w:val="4"/>
          </w:tcPr>
          <w:p w:rsidR="00CC1ECE" w:rsidRDefault="00513E98">
            <w:pPr>
              <w:pStyle w:val="TableParagraph"/>
              <w:tabs>
                <w:tab w:val="left" w:pos="2064"/>
              </w:tabs>
              <w:spacing w:before="80" w:line="274" w:lineRule="exact"/>
              <w:ind w:left="989" w:right="-15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z w:val="24"/>
              </w:rPr>
              <w:tab/>
              <w:t>производственные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нужды</w:t>
            </w:r>
          </w:p>
        </w:tc>
        <w:tc>
          <w:tcPr>
            <w:tcW w:w="996" w:type="dxa"/>
            <w:vMerge w:val="restart"/>
          </w:tcPr>
          <w:p w:rsidR="00CC1ECE" w:rsidRDefault="00513E98">
            <w:pPr>
              <w:pStyle w:val="TableParagraph"/>
              <w:spacing w:before="131"/>
              <w:ind w:left="69" w:right="24" w:firstLine="10"/>
              <w:jc w:val="center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ственно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нужды</w:t>
            </w:r>
          </w:p>
        </w:tc>
        <w:tc>
          <w:tcPr>
            <w:tcW w:w="933" w:type="dxa"/>
            <w:vMerge w:val="restart"/>
          </w:tcPr>
          <w:p w:rsidR="00CC1ECE" w:rsidRDefault="00513E98">
            <w:pPr>
              <w:pStyle w:val="TableParagraph"/>
              <w:spacing w:before="114"/>
              <w:ind w:left="170" w:right="79" w:hanging="149"/>
              <w:rPr>
                <w:sz w:val="24"/>
              </w:rPr>
            </w:pPr>
            <w:r>
              <w:rPr>
                <w:sz w:val="24"/>
              </w:rPr>
              <w:t>Вода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ческог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</w:t>
            </w:r>
          </w:p>
        </w:tc>
        <w:tc>
          <w:tcPr>
            <w:tcW w:w="1075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spacing w:before="3"/>
              <w:rPr>
                <w:sz w:val="30"/>
              </w:rPr>
            </w:pPr>
          </w:p>
          <w:p w:rsidR="00CC1ECE" w:rsidRDefault="00513E98">
            <w:pPr>
              <w:pStyle w:val="TableParagraph"/>
              <w:ind w:left="430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1078" w:type="dxa"/>
            <w:vMerge w:val="restart"/>
          </w:tcPr>
          <w:p w:rsidR="00CC1ECE" w:rsidRDefault="00513E98">
            <w:pPr>
              <w:pStyle w:val="TableParagraph"/>
              <w:spacing w:before="38"/>
              <w:ind w:left="66" w:right="42" w:hanging="11"/>
              <w:jc w:val="center"/>
              <w:rPr>
                <w:sz w:val="24"/>
              </w:rPr>
            </w:pPr>
            <w:r>
              <w:rPr>
                <w:sz w:val="24"/>
              </w:rPr>
              <w:t>Объем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повторно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зуемой</w:t>
            </w:r>
          </w:p>
        </w:tc>
        <w:tc>
          <w:tcPr>
            <w:tcW w:w="1058" w:type="dxa"/>
            <w:vMerge w:val="restart"/>
          </w:tcPr>
          <w:p w:rsidR="00CC1ECE" w:rsidRDefault="00513E98">
            <w:pPr>
              <w:pStyle w:val="TableParagraph"/>
              <w:ind w:left="157" w:right="201"/>
              <w:rPr>
                <w:sz w:val="24"/>
              </w:rPr>
            </w:pPr>
            <w:r>
              <w:rPr>
                <w:sz w:val="24"/>
              </w:rPr>
              <w:t>Произ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ственн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сточн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ые</w:t>
            </w:r>
          </w:p>
          <w:p w:rsidR="00CC1ECE" w:rsidRDefault="00513E98">
            <w:pPr>
              <w:pStyle w:val="TableParagraph"/>
              <w:spacing w:line="264" w:lineRule="exact"/>
              <w:ind w:left="157"/>
              <w:rPr>
                <w:sz w:val="24"/>
              </w:rPr>
            </w:pPr>
            <w:r>
              <w:rPr>
                <w:sz w:val="24"/>
              </w:rPr>
              <w:t>воды</w:t>
            </w:r>
          </w:p>
        </w:tc>
        <w:tc>
          <w:tcPr>
            <w:tcW w:w="1063" w:type="dxa"/>
            <w:vMerge w:val="restart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131"/>
              <w:ind w:left="54" w:right="104" w:hanging="9"/>
              <w:jc w:val="center"/>
              <w:rPr>
                <w:sz w:val="24"/>
              </w:rPr>
            </w:pPr>
            <w:r>
              <w:rPr>
                <w:sz w:val="24"/>
              </w:rPr>
              <w:t>Хозяй-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ственно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сточные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</w:p>
        </w:tc>
        <w:tc>
          <w:tcPr>
            <w:tcW w:w="950" w:type="dxa"/>
            <w:vMerge w:val="restart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ind w:left="4" w:right="107" w:firstLine="76"/>
              <w:jc w:val="both"/>
              <w:rPr>
                <w:sz w:val="24"/>
              </w:rPr>
            </w:pPr>
            <w:r>
              <w:rPr>
                <w:sz w:val="24"/>
              </w:rPr>
              <w:t>Безвоз-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вратное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потреб-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ление</w:t>
            </w:r>
          </w:p>
        </w:tc>
      </w:tr>
      <w:tr w:rsidR="00CC1ECE">
        <w:trPr>
          <w:trHeight w:val="277"/>
        </w:trPr>
        <w:tc>
          <w:tcPr>
            <w:tcW w:w="229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9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988" w:type="dxa"/>
            <w:gridSpan w:val="2"/>
          </w:tcPr>
          <w:p w:rsidR="00CC1ECE" w:rsidRDefault="00513E98">
            <w:pPr>
              <w:pStyle w:val="TableParagraph"/>
              <w:spacing w:line="258" w:lineRule="exact"/>
              <w:ind w:left="567"/>
              <w:rPr>
                <w:sz w:val="24"/>
              </w:rPr>
            </w:pPr>
            <w:r>
              <w:rPr>
                <w:sz w:val="24"/>
              </w:rPr>
              <w:t>Свежая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вода</w:t>
            </w:r>
          </w:p>
        </w:tc>
        <w:tc>
          <w:tcPr>
            <w:tcW w:w="1075" w:type="dxa"/>
            <w:vMerge w:val="restart"/>
          </w:tcPr>
          <w:p w:rsidR="00CC1ECE" w:rsidRDefault="00513E98">
            <w:pPr>
              <w:pStyle w:val="TableParagraph"/>
              <w:ind w:left="424" w:right="266" w:hanging="164"/>
              <w:jc w:val="both"/>
              <w:rPr>
                <w:sz w:val="24"/>
              </w:rPr>
            </w:pPr>
            <w:r>
              <w:rPr>
                <w:sz w:val="24"/>
              </w:rPr>
              <w:t>Обор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ная</w:t>
            </w:r>
          </w:p>
        </w:tc>
        <w:tc>
          <w:tcPr>
            <w:tcW w:w="912" w:type="dxa"/>
            <w:vMerge w:val="restart"/>
          </w:tcPr>
          <w:p w:rsidR="00CC1ECE" w:rsidRDefault="00513E98">
            <w:pPr>
              <w:pStyle w:val="TableParagraph"/>
              <w:spacing w:before="126"/>
              <w:ind w:left="62" w:right="6"/>
              <w:rPr>
                <w:sz w:val="24"/>
              </w:rPr>
            </w:pPr>
            <w:r>
              <w:rPr>
                <w:sz w:val="24"/>
              </w:rPr>
              <w:t>Повтор-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зуемая</w:t>
            </w:r>
          </w:p>
        </w:tc>
        <w:tc>
          <w:tcPr>
            <w:tcW w:w="99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5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63" w:type="dxa"/>
            <w:vMerge/>
            <w:tcBorders>
              <w:top w:val="nil"/>
              <w:right w:val="single" w:sz="6" w:space="0" w:color="000000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50" w:type="dxa"/>
            <w:vMerge/>
            <w:tcBorders>
              <w:top w:val="nil"/>
              <w:left w:val="single" w:sz="6" w:space="0" w:color="000000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986"/>
        </w:trPr>
        <w:tc>
          <w:tcPr>
            <w:tcW w:w="229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9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87" w:type="dxa"/>
          </w:tcPr>
          <w:p w:rsidR="00CC1ECE" w:rsidRDefault="00CC1ECE">
            <w:pPr>
              <w:pStyle w:val="TableParagraph"/>
              <w:spacing w:before="8"/>
              <w:rPr>
                <w:sz w:val="23"/>
              </w:rPr>
            </w:pPr>
          </w:p>
          <w:p w:rsidR="00CC1ECE" w:rsidRDefault="00513E98">
            <w:pPr>
              <w:pStyle w:val="TableParagraph"/>
              <w:ind w:left="281" w:right="305"/>
              <w:rPr>
                <w:sz w:val="24"/>
              </w:rPr>
            </w:pPr>
            <w:r>
              <w:rPr>
                <w:spacing w:val="-1"/>
                <w:sz w:val="24"/>
              </w:rPr>
              <w:t>Все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tabs>
                <w:tab w:val="left" w:pos="393"/>
                <w:tab w:val="left" w:pos="781"/>
              </w:tabs>
              <w:spacing w:before="25"/>
              <w:ind w:left="57" w:right="-1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т.</w:t>
            </w:r>
            <w:r>
              <w:rPr>
                <w:sz w:val="24"/>
              </w:rPr>
              <w:tab/>
              <w:t>Ч.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Питьев.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</w:p>
        </w:tc>
        <w:tc>
          <w:tcPr>
            <w:tcW w:w="107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1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7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5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63" w:type="dxa"/>
            <w:vMerge/>
            <w:tcBorders>
              <w:top w:val="nil"/>
              <w:right w:val="single" w:sz="6" w:space="0" w:color="000000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50" w:type="dxa"/>
            <w:vMerge/>
            <w:tcBorders>
              <w:top w:val="nil"/>
              <w:left w:val="single" w:sz="6" w:space="0" w:color="000000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554"/>
        </w:trPr>
        <w:tc>
          <w:tcPr>
            <w:tcW w:w="2292" w:type="dxa"/>
          </w:tcPr>
          <w:p w:rsidR="00CC1ECE" w:rsidRDefault="00513E98">
            <w:pPr>
              <w:pStyle w:val="TableParagraph"/>
              <w:spacing w:line="270" w:lineRule="exact"/>
              <w:ind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line="270" w:lineRule="exact"/>
              <w:ind w:left="1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line="270" w:lineRule="exact"/>
              <w:ind w:left="1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line="270" w:lineRule="exact"/>
              <w:ind w:left="1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line="270" w:lineRule="exact"/>
              <w:ind w:left="1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line="270" w:lineRule="exact"/>
              <w:ind w:left="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line="270" w:lineRule="exact"/>
              <w:ind w:left="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line="270" w:lineRule="exact"/>
              <w:ind w:left="1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line="270" w:lineRule="exact"/>
              <w:ind w:left="3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line="270" w:lineRule="exact"/>
              <w:ind w:right="6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CC1ECE" w:rsidRDefault="00513E98">
            <w:pPr>
              <w:pStyle w:val="TableParagraph"/>
              <w:spacing w:line="264" w:lineRule="exact"/>
              <w:ind w:right="6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line="270" w:lineRule="exact"/>
              <w:ind w:left="20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line="270" w:lineRule="exact"/>
              <w:ind w:left="25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</w:tr>
      <w:tr w:rsidR="00CC1ECE">
        <w:trPr>
          <w:trHeight w:val="280"/>
        </w:trPr>
        <w:tc>
          <w:tcPr>
            <w:tcW w:w="14512" w:type="dxa"/>
            <w:gridSpan w:val="13"/>
          </w:tcPr>
          <w:p w:rsidR="00CC1ECE" w:rsidRDefault="00513E98">
            <w:pPr>
              <w:pStyle w:val="TableParagraph"/>
              <w:spacing w:before="1" w:line="259" w:lineRule="exact"/>
              <w:ind w:left="5687" w:right="612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Период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эксплуатации</w:t>
            </w:r>
          </w:p>
        </w:tc>
      </w:tr>
      <w:tr w:rsidR="00CC1ECE">
        <w:trPr>
          <w:trHeight w:val="551"/>
        </w:trPr>
        <w:tc>
          <w:tcPr>
            <w:tcW w:w="2292" w:type="dxa"/>
          </w:tcPr>
          <w:p w:rsidR="00CC1ECE" w:rsidRDefault="00513E98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Хоз-быт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нужды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line="269" w:lineRule="exact"/>
              <w:ind w:left="228"/>
              <w:rPr>
                <w:sz w:val="24"/>
              </w:rPr>
            </w:pPr>
            <w:r>
              <w:rPr>
                <w:sz w:val="24"/>
              </w:rPr>
              <w:t>227,0</w:t>
            </w:r>
          </w:p>
          <w:p w:rsidR="00CC1ECE" w:rsidRDefault="00513E98">
            <w:pPr>
              <w:pStyle w:val="TableParagraph"/>
              <w:spacing w:line="263" w:lineRule="exact"/>
              <w:ind w:left="22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line="270" w:lineRule="exact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line="270" w:lineRule="exact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line="270" w:lineRule="exact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line="270" w:lineRule="exact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line="269" w:lineRule="exact"/>
              <w:ind w:left="178"/>
              <w:rPr>
                <w:sz w:val="24"/>
              </w:rPr>
            </w:pPr>
            <w:r>
              <w:rPr>
                <w:sz w:val="24"/>
              </w:rPr>
              <w:t>227,0</w:t>
            </w:r>
          </w:p>
          <w:p w:rsidR="00CC1ECE" w:rsidRDefault="00513E98">
            <w:pPr>
              <w:pStyle w:val="TableParagraph"/>
              <w:spacing w:line="263" w:lineRule="exact"/>
              <w:ind w:left="17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line="270" w:lineRule="exact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line="270" w:lineRule="exact"/>
              <w:ind w:left="13"/>
              <w:rPr>
                <w:sz w:val="24"/>
              </w:rPr>
            </w:pPr>
            <w:r>
              <w:rPr>
                <w:sz w:val="24"/>
              </w:rPr>
              <w:t>227,04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line="270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line="269" w:lineRule="exact"/>
              <w:ind w:left="208"/>
              <w:rPr>
                <w:sz w:val="24"/>
              </w:rPr>
            </w:pPr>
            <w:r>
              <w:rPr>
                <w:sz w:val="24"/>
              </w:rPr>
              <w:t>227,0</w:t>
            </w:r>
          </w:p>
          <w:p w:rsidR="00CC1ECE" w:rsidRDefault="00513E98">
            <w:pPr>
              <w:pStyle w:val="TableParagraph"/>
              <w:spacing w:line="263" w:lineRule="exact"/>
              <w:ind w:left="2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CC1ECE">
        <w:trPr>
          <w:trHeight w:val="277"/>
        </w:trPr>
        <w:tc>
          <w:tcPr>
            <w:tcW w:w="2292" w:type="dxa"/>
          </w:tcPr>
          <w:p w:rsidR="00CC1ECE" w:rsidRDefault="00513E98">
            <w:pPr>
              <w:pStyle w:val="TableParagraph"/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Аптека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line="258" w:lineRule="exact"/>
              <w:ind w:right="431"/>
              <w:jc w:val="right"/>
              <w:rPr>
                <w:sz w:val="24"/>
              </w:rPr>
            </w:pPr>
            <w:r>
              <w:rPr>
                <w:sz w:val="24"/>
              </w:rPr>
              <w:t>0,02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line="258" w:lineRule="exact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line="258" w:lineRule="exact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line="258" w:lineRule="exact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line="258" w:lineRule="exact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line="258" w:lineRule="exact"/>
              <w:ind w:right="385"/>
              <w:jc w:val="right"/>
              <w:rPr>
                <w:sz w:val="24"/>
              </w:rPr>
            </w:pPr>
            <w:r>
              <w:rPr>
                <w:sz w:val="24"/>
              </w:rPr>
              <w:t>0,02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line="258" w:lineRule="exact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line="258" w:lineRule="exact"/>
              <w:ind w:left="13"/>
              <w:rPr>
                <w:sz w:val="24"/>
              </w:rPr>
            </w:pPr>
            <w:r>
              <w:rPr>
                <w:sz w:val="24"/>
              </w:rPr>
              <w:t>0,02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line="258" w:lineRule="exact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line="258" w:lineRule="exact"/>
              <w:ind w:right="420"/>
              <w:jc w:val="right"/>
              <w:rPr>
                <w:sz w:val="24"/>
              </w:rPr>
            </w:pPr>
            <w:r>
              <w:rPr>
                <w:sz w:val="24"/>
              </w:rPr>
              <w:t>0,02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line="258" w:lineRule="exact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CC1ECE">
        <w:trPr>
          <w:trHeight w:val="275"/>
        </w:trPr>
        <w:tc>
          <w:tcPr>
            <w:tcW w:w="2292" w:type="dxa"/>
          </w:tcPr>
          <w:p w:rsidR="00CC1ECE" w:rsidRDefault="00513E98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Минимаркет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line="256" w:lineRule="exact"/>
              <w:ind w:right="431"/>
              <w:jc w:val="right"/>
              <w:rPr>
                <w:sz w:val="24"/>
              </w:rPr>
            </w:pPr>
            <w:r>
              <w:rPr>
                <w:sz w:val="24"/>
              </w:rPr>
              <w:t>2,50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line="256" w:lineRule="exact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line="256" w:lineRule="exact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line="256" w:lineRule="exact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line="256" w:lineRule="exact"/>
              <w:ind w:right="385"/>
              <w:jc w:val="right"/>
              <w:rPr>
                <w:sz w:val="24"/>
              </w:rPr>
            </w:pPr>
            <w:r>
              <w:rPr>
                <w:sz w:val="24"/>
              </w:rPr>
              <w:t>2,50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line="256" w:lineRule="exact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line="256" w:lineRule="exact"/>
              <w:ind w:left="13"/>
              <w:rPr>
                <w:sz w:val="24"/>
              </w:rPr>
            </w:pPr>
            <w:r>
              <w:rPr>
                <w:sz w:val="24"/>
              </w:rPr>
              <w:t>2,50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line="256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right="420"/>
              <w:jc w:val="right"/>
              <w:rPr>
                <w:sz w:val="24"/>
              </w:rPr>
            </w:pPr>
            <w:r>
              <w:rPr>
                <w:sz w:val="24"/>
              </w:rPr>
              <w:t>2,50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CC1ECE">
        <w:trPr>
          <w:trHeight w:val="347"/>
        </w:trPr>
        <w:tc>
          <w:tcPr>
            <w:tcW w:w="2292" w:type="dxa"/>
          </w:tcPr>
          <w:p w:rsidR="00CC1ECE" w:rsidRDefault="00513E98">
            <w:pPr>
              <w:pStyle w:val="TableParagraph"/>
              <w:spacing w:before="39"/>
              <w:ind w:right="270"/>
              <w:jc w:val="right"/>
              <w:rPr>
                <w:sz w:val="24"/>
              </w:rPr>
            </w:pPr>
            <w:r>
              <w:rPr>
                <w:sz w:val="24"/>
              </w:rPr>
              <w:t>Полив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before="39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before="39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before="39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39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before="39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before="39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before="39"/>
              <w:ind w:right="247"/>
              <w:jc w:val="right"/>
              <w:rPr>
                <w:sz w:val="24"/>
              </w:rPr>
            </w:pPr>
            <w:r>
              <w:rPr>
                <w:sz w:val="24"/>
              </w:rPr>
              <w:t>2,17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39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before="39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before="39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39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before="39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2,17</w:t>
            </w:r>
          </w:p>
        </w:tc>
      </w:tr>
      <w:tr w:rsidR="00CC1ECE">
        <w:trPr>
          <w:trHeight w:val="559"/>
        </w:trPr>
        <w:tc>
          <w:tcPr>
            <w:tcW w:w="2292" w:type="dxa"/>
          </w:tcPr>
          <w:p w:rsidR="00CC1ECE" w:rsidRDefault="00513E98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Полив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зел.</w:t>
            </w:r>
          </w:p>
          <w:p w:rsidR="00CC1ECE" w:rsidRDefault="00513E98">
            <w:pPr>
              <w:pStyle w:val="TableParagraph"/>
              <w:spacing w:before="8" w:line="261" w:lineRule="exact"/>
              <w:ind w:left="112"/>
              <w:rPr>
                <w:sz w:val="24"/>
              </w:rPr>
            </w:pPr>
            <w:r>
              <w:rPr>
                <w:sz w:val="24"/>
              </w:rPr>
              <w:t>насаждений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before="124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before="124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before="124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124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before="124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before="124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before="124"/>
              <w:ind w:right="247"/>
              <w:jc w:val="right"/>
              <w:rPr>
                <w:sz w:val="24"/>
              </w:rPr>
            </w:pPr>
            <w:r>
              <w:rPr>
                <w:sz w:val="24"/>
              </w:rPr>
              <w:t>6,37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124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before="124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before="124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124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before="124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6,37</w:t>
            </w:r>
          </w:p>
        </w:tc>
      </w:tr>
      <w:tr w:rsidR="00CC1ECE">
        <w:trPr>
          <w:trHeight w:val="558"/>
        </w:trPr>
        <w:tc>
          <w:tcPr>
            <w:tcW w:w="2292" w:type="dxa"/>
          </w:tcPr>
          <w:p w:rsidR="00CC1ECE" w:rsidRDefault="00513E98">
            <w:pPr>
              <w:pStyle w:val="TableParagraph"/>
              <w:spacing w:before="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Итого: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before="3"/>
              <w:ind w:left="228"/>
              <w:rPr>
                <w:b/>
                <w:sz w:val="24"/>
              </w:rPr>
            </w:pPr>
            <w:r>
              <w:rPr>
                <w:b/>
                <w:sz w:val="24"/>
              </w:rPr>
              <w:t>229,5</w:t>
            </w:r>
          </w:p>
          <w:p w:rsidR="00CC1ECE" w:rsidRDefault="00513E98">
            <w:pPr>
              <w:pStyle w:val="TableParagraph"/>
              <w:spacing w:line="259" w:lineRule="exact"/>
              <w:ind w:left="22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before="3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before="3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3"/>
              <w:ind w:left="11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before="3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before="3"/>
              <w:ind w:left="178"/>
              <w:rPr>
                <w:b/>
                <w:sz w:val="24"/>
              </w:rPr>
            </w:pPr>
            <w:r>
              <w:rPr>
                <w:b/>
                <w:sz w:val="24"/>
              </w:rPr>
              <w:t>229,5</w:t>
            </w:r>
          </w:p>
          <w:p w:rsidR="00CC1ECE" w:rsidRDefault="00513E98">
            <w:pPr>
              <w:pStyle w:val="TableParagraph"/>
              <w:spacing w:line="259" w:lineRule="exact"/>
              <w:ind w:left="17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before="3"/>
              <w:ind w:right="2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8,54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3"/>
              <w:ind w:left="13"/>
              <w:rPr>
                <w:b/>
                <w:sz w:val="24"/>
              </w:rPr>
            </w:pPr>
            <w:r>
              <w:rPr>
                <w:b/>
                <w:sz w:val="24"/>
              </w:rPr>
              <w:t>229,56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before="3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before="3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3"/>
              <w:ind w:left="208"/>
              <w:rPr>
                <w:b/>
                <w:sz w:val="24"/>
              </w:rPr>
            </w:pPr>
            <w:r>
              <w:rPr>
                <w:b/>
                <w:sz w:val="24"/>
              </w:rPr>
              <w:t>229,5</w:t>
            </w:r>
          </w:p>
          <w:p w:rsidR="00CC1ECE" w:rsidRDefault="00513E98">
            <w:pPr>
              <w:pStyle w:val="TableParagraph"/>
              <w:spacing w:line="259" w:lineRule="exact"/>
              <w:ind w:left="20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before="3"/>
              <w:ind w:right="25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8,54</w:t>
            </w:r>
          </w:p>
        </w:tc>
      </w:tr>
      <w:tr w:rsidR="00CC1ECE">
        <w:trPr>
          <w:trHeight w:val="277"/>
        </w:trPr>
        <w:tc>
          <w:tcPr>
            <w:tcW w:w="14512" w:type="dxa"/>
            <w:gridSpan w:val="13"/>
          </w:tcPr>
          <w:p w:rsidR="00CC1ECE" w:rsidRDefault="00513E98">
            <w:pPr>
              <w:pStyle w:val="TableParagraph"/>
              <w:spacing w:before="1" w:line="257" w:lineRule="exact"/>
              <w:ind w:left="5687" w:right="6218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Период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строительства</w:t>
            </w:r>
          </w:p>
        </w:tc>
      </w:tr>
      <w:tr w:rsidR="00CC1ECE">
        <w:trPr>
          <w:trHeight w:val="347"/>
        </w:trPr>
        <w:tc>
          <w:tcPr>
            <w:tcW w:w="2292" w:type="dxa"/>
          </w:tcPr>
          <w:p w:rsidR="00CC1ECE" w:rsidRDefault="00513E98">
            <w:pPr>
              <w:pStyle w:val="TableParagraph"/>
              <w:spacing w:before="37"/>
              <w:ind w:left="112"/>
              <w:rPr>
                <w:sz w:val="24"/>
              </w:rPr>
            </w:pPr>
            <w:r>
              <w:rPr>
                <w:sz w:val="24"/>
              </w:rPr>
              <w:t>Рабочие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before="37"/>
              <w:ind w:right="431"/>
              <w:jc w:val="right"/>
              <w:rPr>
                <w:sz w:val="24"/>
              </w:rPr>
            </w:pPr>
            <w:r>
              <w:rPr>
                <w:sz w:val="24"/>
              </w:rPr>
              <w:t>5,94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before="37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before="37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37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before="37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before="37"/>
              <w:ind w:right="385"/>
              <w:jc w:val="right"/>
              <w:rPr>
                <w:sz w:val="24"/>
              </w:rPr>
            </w:pPr>
            <w:r>
              <w:rPr>
                <w:sz w:val="24"/>
              </w:rPr>
              <w:t>5,94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before="37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37"/>
              <w:ind w:left="13"/>
              <w:rPr>
                <w:sz w:val="24"/>
              </w:rPr>
            </w:pPr>
            <w:r>
              <w:rPr>
                <w:sz w:val="24"/>
              </w:rPr>
              <w:t>5,94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before="37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before="37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37"/>
              <w:ind w:right="420"/>
              <w:jc w:val="right"/>
              <w:rPr>
                <w:sz w:val="24"/>
              </w:rPr>
            </w:pPr>
            <w:r>
              <w:rPr>
                <w:sz w:val="24"/>
              </w:rPr>
              <w:t>5,94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before="37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CC1ECE">
        <w:trPr>
          <w:trHeight w:val="347"/>
        </w:trPr>
        <w:tc>
          <w:tcPr>
            <w:tcW w:w="2292" w:type="dxa"/>
          </w:tcPr>
          <w:p w:rsidR="00CC1ECE" w:rsidRDefault="00513E98">
            <w:pPr>
              <w:pStyle w:val="TableParagraph"/>
              <w:spacing w:before="37"/>
              <w:ind w:right="236"/>
              <w:jc w:val="right"/>
              <w:rPr>
                <w:sz w:val="24"/>
              </w:rPr>
            </w:pPr>
            <w:r>
              <w:rPr>
                <w:sz w:val="24"/>
              </w:rPr>
              <w:t>Орошение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грунтов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before="37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before="37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before="37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37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before="37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before="37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before="37"/>
              <w:ind w:right="247"/>
              <w:jc w:val="right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37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before="37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before="37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37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before="37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</w:tr>
      <w:tr w:rsidR="00CC1ECE">
        <w:trPr>
          <w:trHeight w:val="559"/>
        </w:trPr>
        <w:tc>
          <w:tcPr>
            <w:tcW w:w="2292" w:type="dxa"/>
          </w:tcPr>
          <w:p w:rsidR="00CC1ECE" w:rsidRDefault="00513E98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Обмыв</w:t>
            </w:r>
          </w:p>
          <w:p w:rsidR="00CC1ECE" w:rsidRDefault="00513E98">
            <w:pPr>
              <w:pStyle w:val="TableParagraph"/>
              <w:spacing w:before="5" w:line="264" w:lineRule="exact"/>
              <w:ind w:left="112"/>
              <w:rPr>
                <w:sz w:val="24"/>
              </w:rPr>
            </w:pPr>
            <w:r>
              <w:rPr>
                <w:sz w:val="24"/>
              </w:rPr>
              <w:t>автотранспорта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before="123"/>
              <w:ind w:right="431"/>
              <w:jc w:val="right"/>
              <w:rPr>
                <w:sz w:val="24"/>
              </w:rPr>
            </w:pPr>
            <w:r>
              <w:rPr>
                <w:sz w:val="24"/>
              </w:rPr>
              <w:t>0,36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before="123"/>
              <w:ind w:right="275"/>
              <w:jc w:val="right"/>
              <w:rPr>
                <w:sz w:val="24"/>
              </w:rPr>
            </w:pPr>
            <w:r>
              <w:rPr>
                <w:sz w:val="24"/>
              </w:rPr>
              <w:t>0,36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before="123"/>
              <w:ind w:right="376"/>
              <w:jc w:val="right"/>
              <w:rPr>
                <w:sz w:val="24"/>
              </w:rPr>
            </w:pPr>
            <w:r>
              <w:rPr>
                <w:sz w:val="24"/>
              </w:rPr>
              <w:t>0,36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123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3,60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before="123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before="123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before="123"/>
              <w:ind w:left="1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123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before="123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before="123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123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before="123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0,36</w:t>
            </w:r>
          </w:p>
        </w:tc>
      </w:tr>
      <w:tr w:rsidR="00CC1ECE">
        <w:trPr>
          <w:trHeight w:val="347"/>
        </w:trPr>
        <w:tc>
          <w:tcPr>
            <w:tcW w:w="2292" w:type="dxa"/>
          </w:tcPr>
          <w:p w:rsidR="00CC1ECE" w:rsidRDefault="00513E98">
            <w:pPr>
              <w:pStyle w:val="TableParagraph"/>
              <w:spacing w:before="47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Итого:</w:t>
            </w:r>
          </w:p>
        </w:tc>
        <w:tc>
          <w:tcPr>
            <w:tcW w:w="1092" w:type="dxa"/>
          </w:tcPr>
          <w:p w:rsidR="00CC1ECE" w:rsidRDefault="00513E98">
            <w:pPr>
              <w:pStyle w:val="TableParagraph"/>
              <w:spacing w:before="47"/>
              <w:ind w:right="43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6,30</w:t>
            </w:r>
          </w:p>
        </w:tc>
        <w:tc>
          <w:tcPr>
            <w:tcW w:w="987" w:type="dxa"/>
          </w:tcPr>
          <w:p w:rsidR="00CC1ECE" w:rsidRDefault="00513E98">
            <w:pPr>
              <w:pStyle w:val="TableParagraph"/>
              <w:spacing w:before="47"/>
              <w:ind w:right="27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0,36</w:t>
            </w:r>
          </w:p>
        </w:tc>
        <w:tc>
          <w:tcPr>
            <w:tcW w:w="1001" w:type="dxa"/>
          </w:tcPr>
          <w:p w:rsidR="00CC1ECE" w:rsidRDefault="00513E98">
            <w:pPr>
              <w:pStyle w:val="TableParagraph"/>
              <w:spacing w:before="47"/>
              <w:ind w:right="37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0,36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47"/>
              <w:ind w:right="3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3,60</w:t>
            </w:r>
          </w:p>
        </w:tc>
        <w:tc>
          <w:tcPr>
            <w:tcW w:w="912" w:type="dxa"/>
          </w:tcPr>
          <w:p w:rsidR="00CC1ECE" w:rsidRDefault="00513E98">
            <w:pPr>
              <w:pStyle w:val="TableParagraph"/>
              <w:spacing w:before="47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996" w:type="dxa"/>
          </w:tcPr>
          <w:p w:rsidR="00CC1ECE" w:rsidRDefault="00513E98">
            <w:pPr>
              <w:pStyle w:val="TableParagraph"/>
              <w:spacing w:before="47"/>
              <w:ind w:right="38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5,94</w:t>
            </w:r>
          </w:p>
        </w:tc>
        <w:tc>
          <w:tcPr>
            <w:tcW w:w="933" w:type="dxa"/>
          </w:tcPr>
          <w:p w:rsidR="00CC1ECE" w:rsidRDefault="00513E98">
            <w:pPr>
              <w:pStyle w:val="TableParagraph"/>
              <w:spacing w:before="47"/>
              <w:ind w:right="2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0,04</w:t>
            </w:r>
          </w:p>
        </w:tc>
        <w:tc>
          <w:tcPr>
            <w:tcW w:w="1075" w:type="dxa"/>
          </w:tcPr>
          <w:p w:rsidR="00CC1ECE" w:rsidRDefault="00513E98">
            <w:pPr>
              <w:pStyle w:val="TableParagraph"/>
              <w:spacing w:before="47"/>
              <w:ind w:left="13"/>
              <w:rPr>
                <w:b/>
                <w:sz w:val="24"/>
              </w:rPr>
            </w:pPr>
            <w:r>
              <w:rPr>
                <w:b/>
                <w:sz w:val="24"/>
              </w:rPr>
              <w:t>5,94</w:t>
            </w:r>
          </w:p>
        </w:tc>
        <w:tc>
          <w:tcPr>
            <w:tcW w:w="1078" w:type="dxa"/>
          </w:tcPr>
          <w:p w:rsidR="00CC1ECE" w:rsidRDefault="00513E98">
            <w:pPr>
              <w:pStyle w:val="TableParagraph"/>
              <w:spacing w:before="47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58" w:type="dxa"/>
          </w:tcPr>
          <w:p w:rsidR="00CC1ECE" w:rsidRDefault="00513E98">
            <w:pPr>
              <w:pStyle w:val="TableParagraph"/>
              <w:spacing w:before="47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63" w:type="dxa"/>
            <w:tcBorders>
              <w:right w:val="single" w:sz="6" w:space="0" w:color="000000"/>
            </w:tcBorders>
          </w:tcPr>
          <w:p w:rsidR="00CC1ECE" w:rsidRDefault="00513E98">
            <w:pPr>
              <w:pStyle w:val="TableParagraph"/>
              <w:spacing w:before="47"/>
              <w:ind w:right="42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5,94</w:t>
            </w:r>
          </w:p>
        </w:tc>
        <w:tc>
          <w:tcPr>
            <w:tcW w:w="950" w:type="dxa"/>
            <w:tcBorders>
              <w:left w:val="single" w:sz="6" w:space="0" w:color="000000"/>
            </w:tcBorders>
          </w:tcPr>
          <w:p w:rsidR="00CC1ECE" w:rsidRDefault="00513E98">
            <w:pPr>
              <w:pStyle w:val="TableParagraph"/>
              <w:spacing w:before="47"/>
              <w:ind w:right="25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0,40</w:t>
            </w:r>
          </w:p>
        </w:tc>
      </w:tr>
    </w:tbl>
    <w:p w:rsidR="00CC1ECE" w:rsidRDefault="00CC1ECE">
      <w:pPr>
        <w:jc w:val="right"/>
        <w:rPr>
          <w:sz w:val="24"/>
        </w:rPr>
        <w:sectPr w:rsidR="00CC1ECE">
          <w:type w:val="continuous"/>
          <w:pgSz w:w="16860" w:h="11920" w:orient="landscape"/>
          <w:pgMar w:top="200" w:right="620" w:bottom="0" w:left="148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5"/>
        <w:rPr>
          <w:sz w:val="27"/>
        </w:rPr>
      </w:pPr>
    </w:p>
    <w:p w:rsidR="00CC1ECE" w:rsidRDefault="00CC1ECE">
      <w:pPr>
        <w:rPr>
          <w:sz w:val="27"/>
        </w:rPr>
        <w:sectPr w:rsidR="00CC1ECE">
          <w:pgSz w:w="16860" w:h="11920" w:orient="landscape"/>
          <w:pgMar w:top="1100" w:right="620" w:bottom="280" w:left="1480" w:header="720" w:footer="720" w:gutter="0"/>
          <w:cols w:space="720"/>
        </w:sectPr>
      </w:pPr>
    </w:p>
    <w:p w:rsidR="00CC1ECE" w:rsidRDefault="00513E98">
      <w:pPr>
        <w:pStyle w:val="Heading3"/>
        <w:spacing w:before="90"/>
        <w:ind w:left="3517"/>
      </w:pPr>
      <w:r>
        <w:lastRenderedPageBreak/>
        <w:t>БАЛАНС</w:t>
      </w:r>
      <w:r>
        <w:rPr>
          <w:spacing w:val="-5"/>
        </w:rPr>
        <w:t xml:space="preserve"> </w:t>
      </w:r>
      <w:r>
        <w:t>ВОДОПОТРЕБЛЕНИЯ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(ГОДОВОЙ)</w:t>
      </w:r>
    </w:p>
    <w:p w:rsidR="00CC1ECE" w:rsidRDefault="00513E98">
      <w:pPr>
        <w:pStyle w:val="a3"/>
        <w:spacing w:before="10"/>
        <w:rPr>
          <w:b/>
          <w:sz w:val="37"/>
        </w:rPr>
      </w:pPr>
      <w:r>
        <w:br w:type="column"/>
      </w:r>
    </w:p>
    <w:p w:rsidR="00CC1ECE" w:rsidRDefault="00513E98">
      <w:pPr>
        <w:pStyle w:val="a3"/>
        <w:spacing w:line="237" w:lineRule="auto"/>
        <w:ind w:left="2269" w:right="381"/>
      </w:pPr>
      <w:r>
        <w:t>Таблица</w:t>
      </w:r>
      <w:r>
        <w:rPr>
          <w:spacing w:val="-57"/>
        </w:rPr>
        <w:t xml:space="preserve"> </w:t>
      </w:r>
      <w:r>
        <w:t>9.2.</w:t>
      </w:r>
    </w:p>
    <w:p w:rsidR="00CC1ECE" w:rsidRDefault="00CC1ECE">
      <w:pPr>
        <w:spacing w:line="237" w:lineRule="auto"/>
        <w:sectPr w:rsidR="00CC1ECE">
          <w:type w:val="continuous"/>
          <w:pgSz w:w="16860" w:h="11920" w:orient="landscape"/>
          <w:pgMar w:top="200" w:right="620" w:bottom="0" w:left="1480" w:header="720" w:footer="720" w:gutter="0"/>
          <w:cols w:num="2" w:space="720" w:equalWidth="0">
            <w:col w:w="11191" w:space="40"/>
            <w:col w:w="3529"/>
          </w:cols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22"/>
        <w:gridCol w:w="1246"/>
        <w:gridCol w:w="954"/>
        <w:gridCol w:w="1141"/>
        <w:gridCol w:w="764"/>
        <w:gridCol w:w="865"/>
        <w:gridCol w:w="1117"/>
        <w:gridCol w:w="1066"/>
        <w:gridCol w:w="1116"/>
        <w:gridCol w:w="1119"/>
        <w:gridCol w:w="1082"/>
        <w:gridCol w:w="1044"/>
        <w:gridCol w:w="881"/>
      </w:tblGrid>
      <w:tr w:rsidR="00CC1ECE">
        <w:trPr>
          <w:trHeight w:val="664"/>
        </w:trPr>
        <w:tc>
          <w:tcPr>
            <w:tcW w:w="2122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513E98">
            <w:pPr>
              <w:pStyle w:val="TableParagraph"/>
              <w:spacing w:before="209"/>
              <w:ind w:left="554"/>
              <w:rPr>
                <w:b/>
                <w:sz w:val="24"/>
              </w:rPr>
            </w:pPr>
            <w:r>
              <w:rPr>
                <w:b/>
                <w:sz w:val="24"/>
              </w:rPr>
              <w:t>Производство</w:t>
            </w:r>
          </w:p>
        </w:tc>
        <w:tc>
          <w:tcPr>
            <w:tcW w:w="7153" w:type="dxa"/>
            <w:gridSpan w:val="7"/>
          </w:tcPr>
          <w:p w:rsidR="00CC1ECE" w:rsidRDefault="00513E98">
            <w:pPr>
              <w:pStyle w:val="TableParagraph"/>
              <w:spacing w:line="324" w:lineRule="exact"/>
              <w:ind w:left="2666" w:right="2681"/>
              <w:rPr>
                <w:b/>
                <w:sz w:val="24"/>
              </w:rPr>
            </w:pPr>
            <w:r>
              <w:rPr>
                <w:b/>
                <w:sz w:val="24"/>
              </w:rPr>
              <w:t>Водопотреблени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е,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position w:val="5"/>
                <w:sz w:val="24"/>
              </w:rPr>
              <w:t>3</w:t>
            </w:r>
            <w:r>
              <w:rPr>
                <w:b/>
                <w:sz w:val="24"/>
              </w:rPr>
              <w:t>/год</w:t>
            </w:r>
          </w:p>
        </w:tc>
        <w:tc>
          <w:tcPr>
            <w:tcW w:w="5242" w:type="dxa"/>
            <w:gridSpan w:val="5"/>
          </w:tcPr>
          <w:p w:rsidR="00CC1ECE" w:rsidRDefault="00513E98">
            <w:pPr>
              <w:pStyle w:val="TableParagraph"/>
              <w:spacing w:before="61" w:line="275" w:lineRule="exact"/>
              <w:ind w:left="1799"/>
              <w:rPr>
                <w:b/>
                <w:sz w:val="24"/>
              </w:rPr>
            </w:pPr>
            <w:r>
              <w:rPr>
                <w:b/>
                <w:sz w:val="24"/>
              </w:rPr>
              <w:t>Водоотведение</w:t>
            </w:r>
          </w:p>
          <w:p w:rsidR="00CC1ECE" w:rsidRDefault="00513E98">
            <w:pPr>
              <w:pStyle w:val="TableParagraph"/>
              <w:spacing w:line="308" w:lineRule="exact"/>
              <w:ind w:left="1799"/>
              <w:rPr>
                <w:b/>
                <w:sz w:val="24"/>
              </w:rPr>
            </w:pPr>
            <w:r>
              <w:rPr>
                <w:b/>
                <w:sz w:val="24"/>
              </w:rPr>
              <w:t>, м</w:t>
            </w:r>
            <w:r>
              <w:rPr>
                <w:b/>
                <w:position w:val="5"/>
                <w:sz w:val="24"/>
              </w:rPr>
              <w:t>3</w:t>
            </w:r>
            <w:r>
              <w:rPr>
                <w:b/>
                <w:sz w:val="24"/>
              </w:rPr>
              <w:t>/год</w:t>
            </w:r>
          </w:p>
        </w:tc>
      </w:tr>
      <w:tr w:rsidR="00CC1ECE">
        <w:trPr>
          <w:trHeight w:val="653"/>
        </w:trPr>
        <w:tc>
          <w:tcPr>
            <w:tcW w:w="212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 w:val="restart"/>
          </w:tcPr>
          <w:p w:rsidR="00CC1ECE" w:rsidRDefault="00CC1ECE">
            <w:pPr>
              <w:pStyle w:val="TableParagraph"/>
              <w:spacing w:before="6"/>
              <w:rPr>
                <w:sz w:val="34"/>
              </w:rPr>
            </w:pPr>
          </w:p>
          <w:p w:rsidR="00CC1ECE" w:rsidRDefault="00513E98">
            <w:pPr>
              <w:pStyle w:val="TableParagraph"/>
              <w:spacing w:before="1"/>
              <w:ind w:left="165" w:right="299" w:hanging="3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из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водопр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водной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сети</w:t>
            </w:r>
          </w:p>
        </w:tc>
        <w:tc>
          <w:tcPr>
            <w:tcW w:w="3724" w:type="dxa"/>
            <w:gridSpan w:val="4"/>
          </w:tcPr>
          <w:p w:rsidR="00CC1ECE" w:rsidRDefault="00513E98">
            <w:pPr>
              <w:pStyle w:val="TableParagraph"/>
              <w:tabs>
                <w:tab w:val="left" w:pos="1684"/>
              </w:tabs>
              <w:spacing w:before="81" w:line="270" w:lineRule="atLeast"/>
              <w:ind w:left="787" w:right="-15"/>
              <w:rPr>
                <w:b/>
                <w:sz w:val="24"/>
              </w:rPr>
            </w:pPr>
            <w:r>
              <w:rPr>
                <w:b/>
                <w:sz w:val="24"/>
              </w:rPr>
              <w:t>На</w:t>
            </w:r>
            <w:r>
              <w:rPr>
                <w:b/>
                <w:sz w:val="24"/>
              </w:rPr>
              <w:tab/>
              <w:t>производственные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нужды</w:t>
            </w:r>
          </w:p>
        </w:tc>
        <w:tc>
          <w:tcPr>
            <w:tcW w:w="1117" w:type="dxa"/>
            <w:vMerge w:val="restart"/>
          </w:tcPr>
          <w:p w:rsidR="00CC1ECE" w:rsidRDefault="00513E98">
            <w:pPr>
              <w:pStyle w:val="TableParagraph"/>
              <w:spacing w:before="138"/>
              <w:ind w:left="231" w:right="251" w:firstLine="218"/>
              <w:rPr>
                <w:b/>
                <w:sz w:val="24"/>
              </w:rPr>
            </w:pPr>
            <w:r>
              <w:rPr>
                <w:b/>
                <w:sz w:val="24"/>
              </w:rPr>
              <w:t>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хозяй</w:t>
            </w:r>
          </w:p>
          <w:p w:rsidR="00CC1ECE" w:rsidRDefault="00513E98">
            <w:pPr>
              <w:pStyle w:val="TableParagraph"/>
              <w:ind w:left="231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  <w:p w:rsidR="00CC1ECE" w:rsidRDefault="00513E98">
            <w:pPr>
              <w:pStyle w:val="TableParagraph"/>
              <w:spacing w:before="1"/>
              <w:ind w:left="231" w:right="257"/>
              <w:rPr>
                <w:b/>
                <w:sz w:val="24"/>
              </w:rPr>
            </w:pPr>
            <w:r>
              <w:rPr>
                <w:b/>
                <w:sz w:val="24"/>
              </w:rPr>
              <w:t>ствен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но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быто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нужд</w:t>
            </w:r>
          </w:p>
          <w:p w:rsidR="00CC1ECE" w:rsidRDefault="00513E98">
            <w:pPr>
              <w:pStyle w:val="TableParagraph"/>
              <w:spacing w:line="269" w:lineRule="exact"/>
              <w:ind w:left="231"/>
              <w:rPr>
                <w:b/>
                <w:sz w:val="24"/>
              </w:rPr>
            </w:pPr>
            <w:r>
              <w:rPr>
                <w:b/>
                <w:sz w:val="24"/>
              </w:rPr>
              <w:t>ы</w:t>
            </w:r>
          </w:p>
        </w:tc>
        <w:tc>
          <w:tcPr>
            <w:tcW w:w="1066" w:type="dxa"/>
            <w:vMerge w:val="restart"/>
          </w:tcPr>
          <w:p w:rsidR="00CC1ECE" w:rsidRDefault="00CC1ECE">
            <w:pPr>
              <w:pStyle w:val="TableParagraph"/>
              <w:spacing w:before="6"/>
              <w:rPr>
                <w:sz w:val="34"/>
              </w:rPr>
            </w:pPr>
          </w:p>
          <w:p w:rsidR="00CC1ECE" w:rsidRDefault="00513E98">
            <w:pPr>
              <w:pStyle w:val="TableParagraph"/>
              <w:spacing w:before="1"/>
              <w:ind w:left="185" w:right="155" w:hanging="152"/>
              <w:rPr>
                <w:b/>
                <w:sz w:val="24"/>
              </w:rPr>
            </w:pPr>
            <w:r>
              <w:rPr>
                <w:b/>
                <w:sz w:val="24"/>
              </w:rPr>
              <w:t>Вода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техни-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ческог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качес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тва</w:t>
            </w:r>
          </w:p>
        </w:tc>
        <w:tc>
          <w:tcPr>
            <w:tcW w:w="1116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  <w:p w:rsidR="00CC1ECE" w:rsidRDefault="00CC1ECE">
            <w:pPr>
              <w:pStyle w:val="TableParagraph"/>
              <w:spacing w:before="1"/>
              <w:rPr>
                <w:sz w:val="31"/>
              </w:rPr>
            </w:pPr>
          </w:p>
          <w:p w:rsidR="00CC1ECE" w:rsidRDefault="00513E98">
            <w:pPr>
              <w:pStyle w:val="TableParagraph"/>
              <w:ind w:left="352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  <w:tc>
          <w:tcPr>
            <w:tcW w:w="1119" w:type="dxa"/>
            <w:vMerge w:val="restart"/>
          </w:tcPr>
          <w:p w:rsidR="00CC1ECE" w:rsidRDefault="00CC1ECE">
            <w:pPr>
              <w:pStyle w:val="TableParagraph"/>
              <w:spacing w:before="6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172" w:right="180" w:firstLine="4"/>
              <w:rPr>
                <w:b/>
                <w:sz w:val="24"/>
              </w:rPr>
            </w:pPr>
            <w:r>
              <w:rPr>
                <w:b/>
                <w:sz w:val="24"/>
              </w:rPr>
              <w:t>Объем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сточно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воды,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оборот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ной</w:t>
            </w:r>
          </w:p>
        </w:tc>
        <w:tc>
          <w:tcPr>
            <w:tcW w:w="1082" w:type="dxa"/>
            <w:vMerge w:val="restart"/>
          </w:tcPr>
          <w:p w:rsidR="00CC1ECE" w:rsidRDefault="00CC1ECE">
            <w:pPr>
              <w:pStyle w:val="TableParagraph"/>
              <w:spacing w:before="6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146" w:right="186"/>
              <w:rPr>
                <w:b/>
                <w:sz w:val="24"/>
              </w:rPr>
            </w:pPr>
            <w:r>
              <w:rPr>
                <w:b/>
                <w:sz w:val="24"/>
              </w:rPr>
              <w:t>Произ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вод-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ственн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сточн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1044" w:type="dxa"/>
            <w:vMerge w:val="restart"/>
          </w:tcPr>
          <w:p w:rsidR="00CC1ECE" w:rsidRDefault="00513E98">
            <w:pPr>
              <w:pStyle w:val="TableParagraph"/>
              <w:spacing w:before="138"/>
              <w:ind w:left="194" w:right="219"/>
              <w:rPr>
                <w:b/>
                <w:sz w:val="24"/>
              </w:rPr>
            </w:pPr>
            <w:r>
              <w:rPr>
                <w:b/>
                <w:sz w:val="24"/>
              </w:rPr>
              <w:t>Хозя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й-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ствен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но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быто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сточн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ые</w:t>
            </w:r>
          </w:p>
          <w:p w:rsidR="00CC1ECE" w:rsidRDefault="00513E98">
            <w:pPr>
              <w:pStyle w:val="TableParagraph"/>
              <w:spacing w:before="1" w:line="269" w:lineRule="exact"/>
              <w:ind w:left="194"/>
              <w:rPr>
                <w:b/>
                <w:sz w:val="24"/>
              </w:rPr>
            </w:pPr>
            <w:r>
              <w:rPr>
                <w:b/>
                <w:sz w:val="24"/>
              </w:rPr>
              <w:t>воды</w:t>
            </w:r>
          </w:p>
        </w:tc>
        <w:tc>
          <w:tcPr>
            <w:tcW w:w="881" w:type="dxa"/>
            <w:vMerge w:val="restart"/>
          </w:tcPr>
          <w:p w:rsidR="00CC1ECE" w:rsidRDefault="00CC1ECE">
            <w:pPr>
              <w:pStyle w:val="TableParagraph"/>
              <w:spacing w:before="6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127" w:right="179" w:hanging="51"/>
              <w:rPr>
                <w:b/>
                <w:sz w:val="24"/>
              </w:rPr>
            </w:pPr>
            <w:r>
              <w:rPr>
                <w:b/>
                <w:sz w:val="24"/>
              </w:rPr>
              <w:t>Безво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з-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врат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ное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потр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еб-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лени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е</w:t>
            </w:r>
          </w:p>
        </w:tc>
      </w:tr>
      <w:tr w:rsidR="00CC1ECE">
        <w:trPr>
          <w:trHeight w:val="280"/>
        </w:trPr>
        <w:tc>
          <w:tcPr>
            <w:tcW w:w="212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095" w:type="dxa"/>
            <w:gridSpan w:val="2"/>
          </w:tcPr>
          <w:p w:rsidR="00CC1ECE" w:rsidRDefault="00513E98">
            <w:pPr>
              <w:pStyle w:val="TableParagraph"/>
              <w:spacing w:before="1" w:line="259" w:lineRule="exact"/>
              <w:ind w:left="583"/>
              <w:rPr>
                <w:b/>
                <w:sz w:val="24"/>
              </w:rPr>
            </w:pPr>
            <w:r>
              <w:rPr>
                <w:b/>
                <w:sz w:val="24"/>
              </w:rPr>
              <w:t>Свежая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вода</w:t>
            </w:r>
          </w:p>
        </w:tc>
        <w:tc>
          <w:tcPr>
            <w:tcW w:w="764" w:type="dxa"/>
            <w:vMerge w:val="restart"/>
          </w:tcPr>
          <w:p w:rsidR="00CC1ECE" w:rsidRDefault="00CC1ECE">
            <w:pPr>
              <w:pStyle w:val="TableParagraph"/>
              <w:spacing w:before="8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249"/>
              <w:rPr>
                <w:b/>
                <w:sz w:val="24"/>
              </w:rPr>
            </w:pPr>
            <w:r>
              <w:rPr>
                <w:b/>
                <w:sz w:val="24"/>
              </w:rPr>
              <w:t>Об</w:t>
            </w:r>
          </w:p>
          <w:p w:rsidR="00CC1ECE" w:rsidRDefault="00513E98">
            <w:pPr>
              <w:pStyle w:val="TableParagraph"/>
              <w:ind w:left="168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  <w:p w:rsidR="00CC1ECE" w:rsidRDefault="00513E98">
            <w:pPr>
              <w:pStyle w:val="TableParagraph"/>
              <w:ind w:left="168" w:right="189"/>
              <w:rPr>
                <w:b/>
                <w:sz w:val="24"/>
              </w:rPr>
            </w:pPr>
            <w:r>
              <w:rPr>
                <w:b/>
                <w:sz w:val="24"/>
              </w:rPr>
              <w:t>отн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ая</w:t>
            </w:r>
          </w:p>
        </w:tc>
        <w:tc>
          <w:tcPr>
            <w:tcW w:w="865" w:type="dxa"/>
            <w:vMerge w:val="restart"/>
          </w:tcPr>
          <w:p w:rsidR="00CC1ECE" w:rsidRDefault="00513E98">
            <w:pPr>
              <w:pStyle w:val="TableParagraph"/>
              <w:spacing w:before="37"/>
              <w:ind w:left="97" w:right="200"/>
              <w:rPr>
                <w:b/>
                <w:sz w:val="24"/>
              </w:rPr>
            </w:pPr>
            <w:r>
              <w:rPr>
                <w:b/>
                <w:sz w:val="24"/>
              </w:rPr>
              <w:t>Повт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ор-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испо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ль-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зуем</w:t>
            </w:r>
          </w:p>
          <w:p w:rsidR="00CC1ECE" w:rsidRDefault="00513E98">
            <w:pPr>
              <w:pStyle w:val="TableParagraph"/>
              <w:spacing w:before="1" w:line="259" w:lineRule="exact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ая</w:t>
            </w:r>
          </w:p>
        </w:tc>
        <w:tc>
          <w:tcPr>
            <w:tcW w:w="11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1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4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8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1682"/>
        </w:trPr>
        <w:tc>
          <w:tcPr>
            <w:tcW w:w="212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54" w:type="dxa"/>
          </w:tcPr>
          <w:p w:rsidR="00CC1ECE" w:rsidRDefault="00CC1ECE">
            <w:pPr>
              <w:pStyle w:val="TableParagraph"/>
              <w:spacing w:before="1"/>
              <w:rPr>
                <w:sz w:val="24"/>
              </w:rPr>
            </w:pPr>
          </w:p>
          <w:p w:rsidR="00CC1ECE" w:rsidRDefault="00513E98">
            <w:pPr>
              <w:pStyle w:val="TableParagraph"/>
              <w:ind w:left="153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before="32"/>
              <w:ind w:left="241"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В т. ч.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питье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качес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тва</w:t>
            </w:r>
          </w:p>
        </w:tc>
        <w:tc>
          <w:tcPr>
            <w:tcW w:w="76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65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1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2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4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8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342"/>
        </w:trPr>
        <w:tc>
          <w:tcPr>
            <w:tcW w:w="2122" w:type="dxa"/>
          </w:tcPr>
          <w:p w:rsidR="00CC1ECE" w:rsidRDefault="00513E98">
            <w:pPr>
              <w:pStyle w:val="TableParagraph"/>
              <w:spacing w:before="63" w:line="259" w:lineRule="exact"/>
              <w:ind w:left="11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before="63" w:line="259" w:lineRule="exact"/>
              <w:ind w:left="14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before="63" w:line="259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before="63" w:line="259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before="63" w:line="259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before="63" w:line="259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before="63" w:line="259" w:lineRule="exact"/>
              <w:ind w:left="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before="63" w:line="259" w:lineRule="exact"/>
              <w:ind w:left="5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before="63" w:line="259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before="63" w:line="259" w:lineRule="exact"/>
              <w:ind w:left="472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before="63" w:line="259" w:lineRule="exact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before="63" w:line="259" w:lineRule="exact"/>
              <w:ind w:left="84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before="63" w:line="259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</w:tr>
      <w:tr w:rsidR="00CC1ECE">
        <w:trPr>
          <w:trHeight w:val="280"/>
        </w:trPr>
        <w:tc>
          <w:tcPr>
            <w:tcW w:w="14517" w:type="dxa"/>
            <w:gridSpan w:val="13"/>
          </w:tcPr>
          <w:p w:rsidR="00CC1ECE" w:rsidRDefault="00513E98">
            <w:pPr>
              <w:pStyle w:val="TableParagraph"/>
              <w:spacing w:before="1" w:line="259" w:lineRule="exact"/>
              <w:ind w:left="4501" w:right="665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Период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эксплуатации</w:t>
            </w:r>
          </w:p>
        </w:tc>
      </w:tr>
      <w:tr w:rsidR="00CC1ECE">
        <w:trPr>
          <w:trHeight w:val="551"/>
        </w:trPr>
        <w:tc>
          <w:tcPr>
            <w:tcW w:w="2122" w:type="dxa"/>
          </w:tcPr>
          <w:p w:rsidR="00CC1ECE" w:rsidRDefault="00513E98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Хоз-быт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нужды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line="269" w:lineRule="exact"/>
              <w:ind w:left="194"/>
              <w:rPr>
                <w:sz w:val="24"/>
              </w:rPr>
            </w:pPr>
            <w:r>
              <w:rPr>
                <w:sz w:val="24"/>
              </w:rPr>
              <w:t>82869,6</w:t>
            </w:r>
          </w:p>
          <w:p w:rsidR="00CC1ECE" w:rsidRDefault="00513E98">
            <w:pPr>
              <w:pStyle w:val="TableParagraph"/>
              <w:spacing w:line="263" w:lineRule="exact"/>
              <w:ind w:left="19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line="270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line="270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line="270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line="270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line="270" w:lineRule="exact"/>
              <w:ind w:right="62"/>
              <w:jc w:val="right"/>
              <w:rPr>
                <w:sz w:val="24"/>
              </w:rPr>
            </w:pPr>
            <w:r>
              <w:rPr>
                <w:sz w:val="24"/>
              </w:rPr>
              <w:t>82869,60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line="270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line="269" w:lineRule="exact"/>
              <w:ind w:left="124"/>
              <w:rPr>
                <w:sz w:val="24"/>
              </w:rPr>
            </w:pPr>
            <w:r>
              <w:rPr>
                <w:sz w:val="24"/>
              </w:rPr>
              <w:t>82869,6</w:t>
            </w:r>
          </w:p>
          <w:p w:rsidR="00CC1ECE" w:rsidRDefault="00513E98">
            <w:pPr>
              <w:pStyle w:val="TableParagraph"/>
              <w:spacing w:line="263" w:lineRule="exact"/>
              <w:ind w:left="12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line="270" w:lineRule="exact"/>
              <w:ind w:left="5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line="270" w:lineRule="exact"/>
              <w:ind w:left="-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line="269" w:lineRule="exact"/>
              <w:ind w:left="86"/>
              <w:rPr>
                <w:sz w:val="24"/>
              </w:rPr>
            </w:pPr>
            <w:r>
              <w:rPr>
                <w:sz w:val="24"/>
              </w:rPr>
              <w:t>82869,6</w:t>
            </w:r>
          </w:p>
          <w:p w:rsidR="00CC1ECE" w:rsidRDefault="00513E98">
            <w:pPr>
              <w:pStyle w:val="TableParagraph"/>
              <w:spacing w:line="263" w:lineRule="exact"/>
              <w:ind w:left="8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CC1ECE">
        <w:trPr>
          <w:trHeight w:val="278"/>
        </w:trPr>
        <w:tc>
          <w:tcPr>
            <w:tcW w:w="2122" w:type="dxa"/>
          </w:tcPr>
          <w:p w:rsidR="00CC1ECE" w:rsidRDefault="00513E98">
            <w:pPr>
              <w:pStyle w:val="TableParagraph"/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Аптека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line="258" w:lineRule="exact"/>
              <w:ind w:left="194"/>
              <w:rPr>
                <w:sz w:val="24"/>
              </w:rPr>
            </w:pPr>
            <w:r>
              <w:rPr>
                <w:sz w:val="24"/>
              </w:rPr>
              <w:t>7,30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line="258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line="258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line="258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line="258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line="258" w:lineRule="exact"/>
              <w:ind w:left="363"/>
              <w:rPr>
                <w:sz w:val="24"/>
              </w:rPr>
            </w:pPr>
            <w:r>
              <w:rPr>
                <w:sz w:val="24"/>
              </w:rPr>
              <w:t>7,30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line="258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line="258" w:lineRule="exact"/>
              <w:ind w:left="124"/>
              <w:rPr>
                <w:sz w:val="24"/>
              </w:rPr>
            </w:pPr>
            <w:r>
              <w:rPr>
                <w:sz w:val="24"/>
              </w:rPr>
              <w:t>7,30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line="258" w:lineRule="exact"/>
              <w:ind w:left="5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line="258" w:lineRule="exact"/>
              <w:ind w:left="-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line="258" w:lineRule="exact"/>
              <w:ind w:left="86"/>
              <w:rPr>
                <w:sz w:val="24"/>
              </w:rPr>
            </w:pPr>
            <w:r>
              <w:rPr>
                <w:sz w:val="24"/>
              </w:rPr>
              <w:t>7,30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line="258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CC1ECE">
        <w:trPr>
          <w:trHeight w:val="275"/>
        </w:trPr>
        <w:tc>
          <w:tcPr>
            <w:tcW w:w="2122" w:type="dxa"/>
          </w:tcPr>
          <w:p w:rsidR="00CC1ECE" w:rsidRDefault="00513E98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Минимаркет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line="256" w:lineRule="exact"/>
              <w:ind w:left="194"/>
              <w:rPr>
                <w:sz w:val="24"/>
              </w:rPr>
            </w:pPr>
            <w:r>
              <w:rPr>
                <w:sz w:val="24"/>
              </w:rPr>
              <w:t>912,50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line="256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line="256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line="256" w:lineRule="exact"/>
              <w:ind w:left="252"/>
              <w:rPr>
                <w:sz w:val="24"/>
              </w:rPr>
            </w:pPr>
            <w:r>
              <w:rPr>
                <w:sz w:val="24"/>
              </w:rPr>
              <w:t>912,50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line="256" w:lineRule="exact"/>
              <w:ind w:left="124"/>
              <w:rPr>
                <w:sz w:val="24"/>
              </w:rPr>
            </w:pPr>
            <w:r>
              <w:rPr>
                <w:sz w:val="24"/>
              </w:rPr>
              <w:t>912,50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line="256" w:lineRule="exact"/>
              <w:ind w:left="5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line="256" w:lineRule="exact"/>
              <w:ind w:left="-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line="256" w:lineRule="exact"/>
              <w:ind w:left="86"/>
              <w:rPr>
                <w:sz w:val="24"/>
              </w:rPr>
            </w:pPr>
            <w:r>
              <w:rPr>
                <w:sz w:val="24"/>
              </w:rPr>
              <w:t>912,50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line="256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CC1ECE">
        <w:trPr>
          <w:trHeight w:val="554"/>
        </w:trPr>
        <w:tc>
          <w:tcPr>
            <w:tcW w:w="2122" w:type="dxa"/>
          </w:tcPr>
          <w:p w:rsidR="00CC1ECE" w:rsidRDefault="00513E98">
            <w:pPr>
              <w:pStyle w:val="TableParagraph"/>
              <w:spacing w:line="271" w:lineRule="exact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Полив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line="271" w:lineRule="exact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line="271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line="271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line="271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line="271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line="271" w:lineRule="exact"/>
              <w:ind w:left="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line="271" w:lineRule="exact"/>
              <w:ind w:right="189"/>
              <w:jc w:val="right"/>
              <w:rPr>
                <w:sz w:val="24"/>
              </w:rPr>
            </w:pPr>
            <w:r>
              <w:rPr>
                <w:sz w:val="24"/>
              </w:rPr>
              <w:t>156,24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line="271" w:lineRule="exact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line="271" w:lineRule="exact"/>
              <w:ind w:left="5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line="271" w:lineRule="exact"/>
              <w:ind w:left="-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before="16"/>
              <w:ind w:left="5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156,2</w:t>
            </w:r>
          </w:p>
          <w:p w:rsidR="00CC1ECE" w:rsidRDefault="00513E9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CC1ECE">
        <w:trPr>
          <w:trHeight w:val="681"/>
        </w:trPr>
        <w:tc>
          <w:tcPr>
            <w:tcW w:w="2122" w:type="dxa"/>
          </w:tcPr>
          <w:p w:rsidR="00CC1ECE" w:rsidRDefault="00513E98">
            <w:pPr>
              <w:pStyle w:val="TableParagraph"/>
              <w:spacing w:line="244" w:lineRule="auto"/>
              <w:ind w:left="112" w:right="752"/>
              <w:rPr>
                <w:sz w:val="24"/>
              </w:rPr>
            </w:pPr>
            <w:r>
              <w:rPr>
                <w:sz w:val="24"/>
              </w:rPr>
              <w:t>Полив зел.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насаждений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before="123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before="123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before="123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before="123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before="123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before="123"/>
              <w:ind w:left="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before="123"/>
              <w:ind w:right="189"/>
              <w:jc w:val="right"/>
              <w:rPr>
                <w:sz w:val="24"/>
              </w:rPr>
            </w:pPr>
            <w:r>
              <w:rPr>
                <w:sz w:val="24"/>
              </w:rPr>
              <w:t>152,88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before="123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before="123"/>
              <w:ind w:left="5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before="123"/>
              <w:ind w:left="-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before="145"/>
              <w:ind w:left="5"/>
              <w:rPr>
                <w:sz w:val="24"/>
              </w:rPr>
            </w:pPr>
            <w:r>
              <w:rPr>
                <w:w w:val="97"/>
                <w:sz w:val="24"/>
              </w:rPr>
              <w:t>-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before="123"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152,8</w:t>
            </w:r>
          </w:p>
          <w:p w:rsidR="00CC1ECE" w:rsidRDefault="00513E98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CC1ECE">
        <w:trPr>
          <w:trHeight w:val="280"/>
        </w:trPr>
        <w:tc>
          <w:tcPr>
            <w:tcW w:w="2122" w:type="dxa"/>
          </w:tcPr>
          <w:p w:rsidR="00CC1ECE" w:rsidRDefault="00513E98">
            <w:pPr>
              <w:pStyle w:val="TableParagraph"/>
              <w:spacing w:before="3" w:line="257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Итого: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before="3" w:line="257" w:lineRule="exact"/>
              <w:ind w:left="194"/>
              <w:rPr>
                <w:b/>
                <w:sz w:val="24"/>
              </w:rPr>
            </w:pPr>
            <w:r>
              <w:rPr>
                <w:b/>
                <w:sz w:val="24"/>
              </w:rPr>
              <w:t>83789,40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before="3" w:line="257" w:lineRule="exact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before="3" w:line="257" w:lineRule="exact"/>
              <w:ind w:left="8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before="3" w:line="257" w:lineRule="exact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before="3" w:line="257" w:lineRule="exact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before="3" w:line="257" w:lineRule="exact"/>
              <w:ind w:right="6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83789,40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before="3" w:line="257" w:lineRule="exact"/>
              <w:ind w:right="18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309,12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before="3" w:line="257" w:lineRule="exact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83789,40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before="3" w:line="257" w:lineRule="exact"/>
              <w:ind w:left="499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before="3" w:line="257" w:lineRule="exact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before="3" w:line="257" w:lineRule="exact"/>
              <w:ind w:left="86"/>
              <w:rPr>
                <w:b/>
                <w:sz w:val="24"/>
              </w:rPr>
            </w:pPr>
            <w:r>
              <w:rPr>
                <w:b/>
                <w:sz w:val="24"/>
              </w:rPr>
              <w:t>83789,40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before="3" w:line="257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309,12</w:t>
            </w:r>
          </w:p>
        </w:tc>
      </w:tr>
      <w:tr w:rsidR="00CC1ECE">
        <w:trPr>
          <w:trHeight w:val="280"/>
        </w:trPr>
        <w:tc>
          <w:tcPr>
            <w:tcW w:w="14517" w:type="dxa"/>
            <w:gridSpan w:val="13"/>
          </w:tcPr>
          <w:p w:rsidR="00CC1ECE" w:rsidRDefault="00513E98">
            <w:pPr>
              <w:pStyle w:val="TableParagraph"/>
              <w:spacing w:before="3" w:line="257" w:lineRule="exact"/>
              <w:ind w:left="4978" w:right="6368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Период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строительства</w:t>
            </w:r>
          </w:p>
        </w:tc>
      </w:tr>
      <w:tr w:rsidR="00CC1ECE">
        <w:trPr>
          <w:trHeight w:val="278"/>
        </w:trPr>
        <w:tc>
          <w:tcPr>
            <w:tcW w:w="2122" w:type="dxa"/>
          </w:tcPr>
          <w:p w:rsidR="00CC1ECE" w:rsidRDefault="00513E98">
            <w:pPr>
              <w:pStyle w:val="TableParagraph"/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Рабочие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line="258" w:lineRule="exact"/>
              <w:ind w:left="194"/>
              <w:rPr>
                <w:sz w:val="24"/>
              </w:rPr>
            </w:pPr>
            <w:r>
              <w:rPr>
                <w:sz w:val="24"/>
              </w:rPr>
              <w:t>2168,10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line="258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line="258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line="258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line="258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line="258" w:lineRule="exact"/>
              <w:ind w:left="197"/>
              <w:rPr>
                <w:sz w:val="24"/>
              </w:rPr>
            </w:pPr>
            <w:r>
              <w:rPr>
                <w:sz w:val="24"/>
              </w:rPr>
              <w:t>2168,10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line="258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line="258" w:lineRule="exact"/>
              <w:ind w:left="124"/>
              <w:rPr>
                <w:sz w:val="24"/>
              </w:rPr>
            </w:pPr>
            <w:r>
              <w:rPr>
                <w:sz w:val="24"/>
              </w:rPr>
              <w:t>2168,10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line="258" w:lineRule="exact"/>
              <w:ind w:left="5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line="258" w:lineRule="exact"/>
              <w:ind w:left="-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line="258" w:lineRule="exact"/>
              <w:ind w:left="86"/>
              <w:rPr>
                <w:sz w:val="24"/>
              </w:rPr>
            </w:pPr>
            <w:r>
              <w:rPr>
                <w:sz w:val="24"/>
              </w:rPr>
              <w:t>2168,10</w:t>
            </w:r>
          </w:p>
        </w:tc>
        <w:tc>
          <w:tcPr>
            <w:tcW w:w="881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5"/>
        </w:trPr>
        <w:tc>
          <w:tcPr>
            <w:tcW w:w="2122" w:type="dxa"/>
          </w:tcPr>
          <w:p w:rsidR="00CC1ECE" w:rsidRDefault="00513E98">
            <w:pPr>
              <w:pStyle w:val="TableParagraph"/>
              <w:spacing w:line="256" w:lineRule="exact"/>
              <w:ind w:right="66"/>
              <w:jc w:val="right"/>
              <w:rPr>
                <w:sz w:val="24"/>
              </w:rPr>
            </w:pPr>
            <w:r>
              <w:rPr>
                <w:sz w:val="24"/>
              </w:rPr>
              <w:t>Орошение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грунтов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line="256" w:lineRule="exact"/>
              <w:ind w:left="1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line="256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line="256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line="256" w:lineRule="exact"/>
              <w:ind w:left="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7,20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line="256" w:lineRule="exact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line="256" w:lineRule="exact"/>
              <w:ind w:left="5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line="256" w:lineRule="exact"/>
              <w:ind w:left="-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7,20</w:t>
            </w:r>
          </w:p>
        </w:tc>
      </w:tr>
      <w:tr w:rsidR="00CC1ECE">
        <w:trPr>
          <w:trHeight w:val="684"/>
        </w:trPr>
        <w:tc>
          <w:tcPr>
            <w:tcW w:w="2122" w:type="dxa"/>
          </w:tcPr>
          <w:p w:rsidR="00CC1ECE" w:rsidRDefault="00513E98">
            <w:pPr>
              <w:pStyle w:val="TableParagraph"/>
              <w:spacing w:line="244" w:lineRule="auto"/>
              <w:ind w:left="112" w:right="389"/>
              <w:rPr>
                <w:sz w:val="24"/>
              </w:rPr>
            </w:pPr>
            <w:r>
              <w:rPr>
                <w:sz w:val="24"/>
              </w:rPr>
              <w:t>Обмыв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автотранспорта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before="126"/>
              <w:ind w:left="194"/>
              <w:rPr>
                <w:sz w:val="24"/>
              </w:rPr>
            </w:pPr>
            <w:r>
              <w:rPr>
                <w:sz w:val="24"/>
              </w:rPr>
              <w:t>131,40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before="126" w:line="275" w:lineRule="exact"/>
              <w:ind w:left="155"/>
              <w:rPr>
                <w:sz w:val="24"/>
              </w:rPr>
            </w:pPr>
            <w:r>
              <w:rPr>
                <w:sz w:val="24"/>
              </w:rPr>
              <w:t>131,4</w:t>
            </w:r>
          </w:p>
          <w:p w:rsidR="00CC1ECE" w:rsidRDefault="00513E98">
            <w:pPr>
              <w:pStyle w:val="TableParagraph"/>
              <w:spacing w:line="263" w:lineRule="exact"/>
              <w:ind w:left="15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before="126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131,40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before="126"/>
              <w:ind w:right="163"/>
              <w:jc w:val="right"/>
              <w:rPr>
                <w:sz w:val="24"/>
              </w:rPr>
            </w:pPr>
            <w:r>
              <w:rPr>
                <w:sz w:val="24"/>
              </w:rPr>
              <w:t>3,60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before="126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before="126"/>
              <w:ind w:left="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before="126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before="126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before="126"/>
              <w:ind w:left="5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before="126"/>
              <w:ind w:left="-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before="126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before="126"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131,4</w:t>
            </w:r>
          </w:p>
          <w:p w:rsidR="00CC1ECE" w:rsidRDefault="00513E98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556"/>
        </w:trPr>
        <w:tc>
          <w:tcPr>
            <w:tcW w:w="2122" w:type="dxa"/>
          </w:tcPr>
          <w:p w:rsidR="00CC1ECE" w:rsidRDefault="00513E98">
            <w:pPr>
              <w:pStyle w:val="TableParagraph"/>
              <w:spacing w:before="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Итого:</w:t>
            </w:r>
          </w:p>
        </w:tc>
        <w:tc>
          <w:tcPr>
            <w:tcW w:w="1246" w:type="dxa"/>
          </w:tcPr>
          <w:p w:rsidR="00CC1ECE" w:rsidRDefault="00513E98">
            <w:pPr>
              <w:pStyle w:val="TableParagraph"/>
              <w:spacing w:before="3"/>
              <w:ind w:left="194"/>
              <w:rPr>
                <w:b/>
                <w:sz w:val="24"/>
              </w:rPr>
            </w:pPr>
            <w:r>
              <w:rPr>
                <w:b/>
                <w:sz w:val="24"/>
              </w:rPr>
              <w:t>2299,50</w:t>
            </w:r>
          </w:p>
        </w:tc>
        <w:tc>
          <w:tcPr>
            <w:tcW w:w="954" w:type="dxa"/>
          </w:tcPr>
          <w:p w:rsidR="00CC1ECE" w:rsidRDefault="00513E98">
            <w:pPr>
              <w:pStyle w:val="TableParagraph"/>
              <w:spacing w:before="3" w:line="275" w:lineRule="exact"/>
              <w:ind w:left="155"/>
              <w:rPr>
                <w:b/>
                <w:sz w:val="24"/>
              </w:rPr>
            </w:pPr>
            <w:r>
              <w:rPr>
                <w:b/>
                <w:sz w:val="24"/>
              </w:rPr>
              <w:t>131,4</w:t>
            </w:r>
          </w:p>
          <w:p w:rsidR="00CC1ECE" w:rsidRDefault="00513E98">
            <w:pPr>
              <w:pStyle w:val="TableParagraph"/>
              <w:spacing w:line="258" w:lineRule="exact"/>
              <w:ind w:left="155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141" w:type="dxa"/>
          </w:tcPr>
          <w:p w:rsidR="00CC1ECE" w:rsidRDefault="00513E98">
            <w:pPr>
              <w:pStyle w:val="TableParagraph"/>
              <w:spacing w:before="3"/>
              <w:ind w:right="22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131,40</w:t>
            </w:r>
          </w:p>
        </w:tc>
        <w:tc>
          <w:tcPr>
            <w:tcW w:w="764" w:type="dxa"/>
          </w:tcPr>
          <w:p w:rsidR="00CC1ECE" w:rsidRDefault="00513E98">
            <w:pPr>
              <w:pStyle w:val="TableParagraph"/>
              <w:spacing w:before="3"/>
              <w:ind w:right="16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3,60</w:t>
            </w:r>
          </w:p>
        </w:tc>
        <w:tc>
          <w:tcPr>
            <w:tcW w:w="865" w:type="dxa"/>
          </w:tcPr>
          <w:p w:rsidR="00CC1ECE" w:rsidRDefault="00513E98">
            <w:pPr>
              <w:pStyle w:val="TableParagraph"/>
              <w:spacing w:before="3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117" w:type="dxa"/>
          </w:tcPr>
          <w:p w:rsidR="00CC1ECE" w:rsidRDefault="00513E98">
            <w:pPr>
              <w:pStyle w:val="TableParagraph"/>
              <w:spacing w:before="3"/>
              <w:ind w:left="197"/>
              <w:rPr>
                <w:b/>
                <w:sz w:val="24"/>
              </w:rPr>
            </w:pPr>
            <w:r>
              <w:rPr>
                <w:b/>
                <w:sz w:val="24"/>
              </w:rPr>
              <w:t>2168,10</w:t>
            </w:r>
          </w:p>
        </w:tc>
        <w:tc>
          <w:tcPr>
            <w:tcW w:w="1066" w:type="dxa"/>
          </w:tcPr>
          <w:p w:rsidR="00CC1ECE" w:rsidRDefault="00513E98">
            <w:pPr>
              <w:pStyle w:val="TableParagraph"/>
              <w:spacing w:before="3"/>
              <w:ind w:left="204"/>
              <w:rPr>
                <w:b/>
                <w:sz w:val="24"/>
              </w:rPr>
            </w:pPr>
            <w:r>
              <w:rPr>
                <w:b/>
                <w:sz w:val="24"/>
              </w:rPr>
              <w:t>7,20</w:t>
            </w:r>
          </w:p>
        </w:tc>
        <w:tc>
          <w:tcPr>
            <w:tcW w:w="1116" w:type="dxa"/>
          </w:tcPr>
          <w:p w:rsidR="00CC1ECE" w:rsidRDefault="00513E98">
            <w:pPr>
              <w:pStyle w:val="TableParagraph"/>
              <w:spacing w:before="3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2168,10</w:t>
            </w:r>
          </w:p>
        </w:tc>
        <w:tc>
          <w:tcPr>
            <w:tcW w:w="1119" w:type="dxa"/>
          </w:tcPr>
          <w:p w:rsidR="00CC1ECE" w:rsidRDefault="00513E98">
            <w:pPr>
              <w:pStyle w:val="TableParagraph"/>
              <w:spacing w:before="3"/>
              <w:ind w:left="499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82" w:type="dxa"/>
          </w:tcPr>
          <w:p w:rsidR="00CC1ECE" w:rsidRDefault="00513E98">
            <w:pPr>
              <w:pStyle w:val="TableParagraph"/>
              <w:spacing w:before="3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44" w:type="dxa"/>
          </w:tcPr>
          <w:p w:rsidR="00CC1ECE" w:rsidRDefault="00513E98">
            <w:pPr>
              <w:pStyle w:val="TableParagraph"/>
              <w:spacing w:before="3"/>
              <w:ind w:left="86"/>
              <w:rPr>
                <w:b/>
                <w:sz w:val="24"/>
              </w:rPr>
            </w:pPr>
            <w:r>
              <w:rPr>
                <w:b/>
                <w:sz w:val="24"/>
              </w:rPr>
              <w:t>2168,10</w:t>
            </w:r>
          </w:p>
        </w:tc>
        <w:tc>
          <w:tcPr>
            <w:tcW w:w="881" w:type="dxa"/>
          </w:tcPr>
          <w:p w:rsidR="00CC1ECE" w:rsidRDefault="00513E98">
            <w:pPr>
              <w:pStyle w:val="TableParagraph"/>
              <w:spacing w:before="3" w:line="275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138,6</w:t>
            </w:r>
          </w:p>
          <w:p w:rsidR="00CC1ECE" w:rsidRDefault="00513E98">
            <w:pPr>
              <w:pStyle w:val="TableParagraph"/>
              <w:spacing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</w:tr>
    </w:tbl>
    <w:p w:rsidR="00CC1ECE" w:rsidRDefault="00CC1ECE">
      <w:pPr>
        <w:spacing w:line="258" w:lineRule="exact"/>
        <w:rPr>
          <w:sz w:val="24"/>
        </w:rPr>
        <w:sectPr w:rsidR="00CC1ECE">
          <w:type w:val="continuous"/>
          <w:pgSz w:w="16860" w:h="11920" w:orient="landscape"/>
          <w:pgMar w:top="200" w:right="620" w:bottom="0" w:left="1480" w:header="720" w:footer="720" w:gutter="0"/>
          <w:cols w:space="720"/>
        </w:sectPr>
      </w:pPr>
    </w:p>
    <w:p w:rsidR="00CC1ECE" w:rsidRDefault="00513E98" w:rsidP="00513E98">
      <w:pPr>
        <w:pStyle w:val="Heading3"/>
        <w:numPr>
          <w:ilvl w:val="0"/>
          <w:numId w:val="46"/>
        </w:numPr>
        <w:tabs>
          <w:tab w:val="left" w:pos="965"/>
        </w:tabs>
        <w:spacing w:before="76"/>
        <w:ind w:left="964" w:hanging="423"/>
        <w:jc w:val="both"/>
      </w:pPr>
      <w:r>
        <w:lastRenderedPageBreak/>
        <w:t>Благоустройство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озеленение</w:t>
      </w:r>
    </w:p>
    <w:p w:rsidR="00CC1ECE" w:rsidRDefault="00513E98">
      <w:pPr>
        <w:pStyle w:val="a3"/>
        <w:spacing w:before="68"/>
        <w:ind w:left="542" w:right="682" w:firstLine="705"/>
        <w:jc w:val="both"/>
      </w:pPr>
      <w:r>
        <w:t>Рассматриваемый</w:t>
      </w:r>
      <w:r>
        <w:rPr>
          <w:spacing w:val="1"/>
        </w:rPr>
        <w:t xml:space="preserve"> </w:t>
      </w:r>
      <w:r>
        <w:t>объект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расположен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г.Алматы,</w:t>
      </w:r>
      <w:r>
        <w:rPr>
          <w:spacing w:val="1"/>
        </w:rPr>
        <w:t xml:space="preserve"> </w:t>
      </w:r>
      <w:r>
        <w:t>Ауэзовский</w:t>
      </w:r>
      <w:r>
        <w:rPr>
          <w:spacing w:val="1"/>
        </w:rPr>
        <w:t xml:space="preserve"> </w:t>
      </w:r>
      <w:r>
        <w:t>район,</w:t>
      </w:r>
      <w:r>
        <w:rPr>
          <w:spacing w:val="-1"/>
        </w:rPr>
        <w:t xml:space="preserve"> </w:t>
      </w:r>
      <w:r>
        <w:t>мкр.Астана</w:t>
      </w:r>
      <w:r>
        <w:rPr>
          <w:spacing w:val="1"/>
        </w:rPr>
        <w:t xml:space="preserve"> </w:t>
      </w:r>
      <w:r>
        <w:t>уч.1/19.</w:t>
      </w:r>
    </w:p>
    <w:p w:rsidR="00CC1ECE" w:rsidRDefault="00513E98">
      <w:pPr>
        <w:pStyle w:val="a3"/>
        <w:spacing w:before="3"/>
        <w:ind w:left="1250"/>
        <w:jc w:val="both"/>
      </w:pPr>
      <w:r>
        <w:t>Зеленые</w:t>
      </w:r>
      <w:r>
        <w:rPr>
          <w:spacing w:val="-4"/>
        </w:rPr>
        <w:t xml:space="preserve"> </w:t>
      </w:r>
      <w:r>
        <w:t>насаждения</w:t>
      </w:r>
      <w:r>
        <w:rPr>
          <w:spacing w:val="-2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вынужденный</w:t>
      </w:r>
      <w:r>
        <w:rPr>
          <w:spacing w:val="-2"/>
        </w:rPr>
        <w:t xml:space="preserve"> </w:t>
      </w:r>
      <w:r>
        <w:t>снос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подпадают.</w:t>
      </w:r>
    </w:p>
    <w:p w:rsidR="00CC1ECE" w:rsidRDefault="00513E98">
      <w:pPr>
        <w:pStyle w:val="a3"/>
        <w:spacing w:before="84"/>
        <w:ind w:left="542" w:right="540" w:firstLine="705"/>
        <w:jc w:val="both"/>
      </w:pPr>
      <w:r>
        <w:t>Проектом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посадка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зеленых</w:t>
      </w:r>
      <w:r>
        <w:rPr>
          <w:spacing w:val="1"/>
        </w:rPr>
        <w:t xml:space="preserve"> </w:t>
      </w:r>
      <w:r>
        <w:t>насаждений:</w:t>
      </w:r>
      <w:r>
        <w:rPr>
          <w:spacing w:val="1"/>
        </w:rPr>
        <w:t xml:space="preserve"> </w:t>
      </w:r>
      <w:r>
        <w:t>ель</w:t>
      </w:r>
      <w:r>
        <w:rPr>
          <w:spacing w:val="1"/>
        </w:rPr>
        <w:t xml:space="preserve"> </w:t>
      </w:r>
      <w:r>
        <w:t>тяньшанская – 3 шт., туя западная – 14 шт., каштан – 4 шт., клен остролистный – 4 шт.,</w:t>
      </w:r>
      <w:r>
        <w:rPr>
          <w:spacing w:val="1"/>
        </w:rPr>
        <w:t xml:space="preserve"> </w:t>
      </w:r>
      <w:r>
        <w:t>калина – 7 шт., барбарис – 13 шт., можжевельник казацкий – 34 шт., кампсис – 18 шт.,</w:t>
      </w:r>
      <w:r>
        <w:rPr>
          <w:spacing w:val="1"/>
        </w:rPr>
        <w:t xml:space="preserve"> </w:t>
      </w:r>
      <w:r>
        <w:t>гиби</w:t>
      </w:r>
      <w:r>
        <w:t>скус – 23 шт., гортензия – 48 шт., снежноягодник – 17 шт., самшит – 17 шт., розарий –</w:t>
      </w:r>
      <w:r>
        <w:rPr>
          <w:spacing w:val="-57"/>
        </w:rPr>
        <w:t xml:space="preserve"> </w:t>
      </w:r>
      <w:r>
        <w:t>80 шт., цветник из многолетников – 50 м</w:t>
      </w:r>
      <w:r>
        <w:rPr>
          <w:position w:val="9"/>
        </w:rPr>
        <w:t>2</w:t>
      </w:r>
      <w:r>
        <w:t>, устраиваются детские площадки, спортивные</w:t>
      </w:r>
      <w:r>
        <w:rPr>
          <w:spacing w:val="1"/>
        </w:rPr>
        <w:t xml:space="preserve"> </w:t>
      </w:r>
      <w:r>
        <w:t>площадки.</w:t>
      </w:r>
    </w:p>
    <w:p w:rsidR="00CC1ECE" w:rsidRDefault="00513E98">
      <w:pPr>
        <w:pStyle w:val="a3"/>
        <w:spacing w:before="8"/>
        <w:ind w:left="1250"/>
        <w:jc w:val="both"/>
      </w:pPr>
      <w:r>
        <w:t>Для</w:t>
      </w:r>
      <w:r>
        <w:rPr>
          <w:spacing w:val="-6"/>
        </w:rPr>
        <w:t xml:space="preserve"> </w:t>
      </w:r>
      <w:r>
        <w:t>газона</w:t>
      </w:r>
      <w:r>
        <w:rPr>
          <w:spacing w:val="-5"/>
        </w:rPr>
        <w:t xml:space="preserve"> </w:t>
      </w:r>
      <w:r>
        <w:t>завозится</w:t>
      </w:r>
      <w:r>
        <w:rPr>
          <w:spacing w:val="-4"/>
        </w:rPr>
        <w:t xml:space="preserve"> </w:t>
      </w:r>
      <w:r>
        <w:t>растительный</w:t>
      </w:r>
      <w:r>
        <w:rPr>
          <w:spacing w:val="-4"/>
        </w:rPr>
        <w:t xml:space="preserve"> </w:t>
      </w:r>
      <w:r>
        <w:t>грунт.</w:t>
      </w:r>
    </w:p>
    <w:p w:rsidR="00CC1ECE" w:rsidRDefault="00513E98">
      <w:pPr>
        <w:pStyle w:val="a3"/>
        <w:spacing w:before="87"/>
        <w:ind w:left="1250"/>
        <w:jc w:val="both"/>
      </w:pPr>
      <w:r>
        <w:t>План</w:t>
      </w:r>
      <w:r>
        <w:rPr>
          <w:spacing w:val="-4"/>
        </w:rPr>
        <w:t xml:space="preserve"> </w:t>
      </w:r>
      <w:r>
        <w:t>благоустройства</w:t>
      </w:r>
      <w:r>
        <w:rPr>
          <w:spacing w:val="-3"/>
        </w:rPr>
        <w:t xml:space="preserve"> </w:t>
      </w:r>
      <w:r>
        <w:t>представлен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приложении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проекту.</w:t>
      </w:r>
    </w:p>
    <w:p w:rsidR="00CC1ECE" w:rsidRDefault="00513E98" w:rsidP="00513E98">
      <w:pPr>
        <w:pStyle w:val="Heading3"/>
        <w:numPr>
          <w:ilvl w:val="0"/>
          <w:numId w:val="46"/>
        </w:numPr>
        <w:tabs>
          <w:tab w:val="left" w:pos="965"/>
        </w:tabs>
        <w:spacing w:before="73"/>
        <w:ind w:left="964" w:hanging="423"/>
        <w:jc w:val="both"/>
      </w:pPr>
      <w:r>
        <w:t>Мероприятия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охране</w:t>
      </w:r>
      <w:r>
        <w:rPr>
          <w:spacing w:val="-4"/>
        </w:rPr>
        <w:t xml:space="preserve"> </w:t>
      </w:r>
      <w:r>
        <w:t>природной</w:t>
      </w:r>
      <w:r>
        <w:rPr>
          <w:spacing w:val="-1"/>
        </w:rPr>
        <w:t xml:space="preserve"> </w:t>
      </w:r>
      <w:r>
        <w:t>среды</w:t>
      </w:r>
    </w:p>
    <w:p w:rsidR="00CC1ECE" w:rsidRDefault="00513E98">
      <w:pPr>
        <w:spacing w:before="268"/>
        <w:ind w:left="1108"/>
        <w:rPr>
          <w:b/>
          <w:sz w:val="24"/>
        </w:rPr>
      </w:pPr>
      <w:r>
        <w:rPr>
          <w:b/>
          <w:sz w:val="24"/>
          <w:u w:val="thick"/>
        </w:rPr>
        <w:t>Период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эксплуатации</w:t>
      </w:r>
    </w:p>
    <w:p w:rsidR="00CC1ECE" w:rsidRDefault="00513E98">
      <w:pPr>
        <w:pStyle w:val="a3"/>
        <w:spacing w:before="74"/>
        <w:ind w:left="901"/>
      </w:pPr>
      <w:r>
        <w:rPr>
          <w:noProof/>
          <w:lang w:eastAsia="ru-RU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52109</wp:posOffset>
            </wp:positionV>
            <wp:extent cx="237744" cy="169164"/>
            <wp:effectExtent l="0" t="0" r="0" b="0"/>
            <wp:wrapNone/>
            <wp:docPr id="7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организация</w:t>
      </w:r>
      <w:r>
        <w:rPr>
          <w:spacing w:val="28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отвод</w:t>
      </w:r>
      <w:r>
        <w:rPr>
          <w:spacing w:val="27"/>
        </w:rPr>
        <w:t xml:space="preserve"> </w:t>
      </w:r>
      <w:r>
        <w:t>поверхностного</w:t>
      </w:r>
      <w:r>
        <w:rPr>
          <w:spacing w:val="28"/>
        </w:rPr>
        <w:t xml:space="preserve"> </w:t>
      </w:r>
      <w:r>
        <w:t>стока</w:t>
      </w:r>
      <w:r>
        <w:rPr>
          <w:spacing w:val="29"/>
        </w:rPr>
        <w:t xml:space="preserve"> </w:t>
      </w:r>
      <w:r>
        <w:t>с</w:t>
      </w:r>
      <w:r>
        <w:rPr>
          <w:spacing w:val="25"/>
        </w:rPr>
        <w:t xml:space="preserve"> </w:t>
      </w:r>
      <w:r>
        <w:t>крыш</w:t>
      </w:r>
      <w:r>
        <w:rPr>
          <w:spacing w:val="28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территории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полосы</w:t>
      </w:r>
      <w:r>
        <w:rPr>
          <w:spacing w:val="28"/>
        </w:rPr>
        <w:t xml:space="preserve"> </w:t>
      </w:r>
      <w:r>
        <w:t>зеленых</w:t>
      </w:r>
      <w:r>
        <w:rPr>
          <w:spacing w:val="-57"/>
        </w:rPr>
        <w:t xml:space="preserve"> </w:t>
      </w:r>
      <w:r>
        <w:t>насаждений</w:t>
      </w:r>
      <w:r>
        <w:rPr>
          <w:spacing w:val="-1"/>
        </w:rPr>
        <w:t xml:space="preserve"> </w:t>
      </w:r>
      <w:r>
        <w:t>и арычную</w:t>
      </w:r>
      <w:r>
        <w:rPr>
          <w:spacing w:val="2"/>
        </w:rPr>
        <w:t xml:space="preserve"> </w:t>
      </w:r>
      <w:r>
        <w:t>сеть;</w:t>
      </w:r>
    </w:p>
    <w:p w:rsidR="00CC1ECE" w:rsidRDefault="00513E98">
      <w:pPr>
        <w:pStyle w:val="a3"/>
        <w:spacing w:before="3"/>
        <w:ind w:left="901"/>
      </w:pPr>
      <w:r>
        <w:rPr>
          <w:noProof/>
          <w:lang w:eastAsia="ru-RU"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7024</wp:posOffset>
            </wp:positionV>
            <wp:extent cx="237744" cy="169163"/>
            <wp:effectExtent l="0" t="0" r="0" b="0"/>
            <wp:wrapNone/>
            <wp:docPr id="7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организация</w:t>
      </w:r>
      <w:r>
        <w:rPr>
          <w:spacing w:val="30"/>
        </w:rPr>
        <w:t xml:space="preserve"> </w:t>
      </w:r>
      <w:r>
        <w:t>сбора</w:t>
      </w:r>
      <w:r>
        <w:rPr>
          <w:spacing w:val="30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временного</w:t>
      </w:r>
      <w:r>
        <w:rPr>
          <w:spacing w:val="31"/>
        </w:rPr>
        <w:t xml:space="preserve"> </w:t>
      </w:r>
      <w:r>
        <w:t>хранения</w:t>
      </w:r>
      <w:r>
        <w:rPr>
          <w:spacing w:val="31"/>
        </w:rPr>
        <w:t xml:space="preserve"> </w:t>
      </w:r>
      <w:r>
        <w:t>бытовых</w:t>
      </w:r>
      <w:r>
        <w:rPr>
          <w:spacing w:val="32"/>
        </w:rPr>
        <w:t xml:space="preserve"> </w:t>
      </w:r>
      <w:r>
        <w:t>отходов</w:t>
      </w:r>
      <w:r>
        <w:rPr>
          <w:spacing w:val="31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площадке</w:t>
      </w:r>
      <w:r>
        <w:rPr>
          <w:spacing w:val="29"/>
        </w:rPr>
        <w:t xml:space="preserve"> </w:t>
      </w:r>
      <w:r>
        <w:t>с</w:t>
      </w:r>
      <w:r>
        <w:rPr>
          <w:spacing w:val="30"/>
        </w:rPr>
        <w:t xml:space="preserve"> </w:t>
      </w:r>
      <w:r>
        <w:t>твердым</w:t>
      </w:r>
      <w:r>
        <w:rPr>
          <w:spacing w:val="-57"/>
        </w:rPr>
        <w:t xml:space="preserve"> </w:t>
      </w:r>
      <w:r>
        <w:t>покрытием;</w:t>
      </w:r>
      <w:r>
        <w:rPr>
          <w:spacing w:val="-1"/>
        </w:rPr>
        <w:t xml:space="preserve"> </w:t>
      </w:r>
      <w:r>
        <w:t>регулярный вывоз</w:t>
      </w:r>
      <w:r>
        <w:rPr>
          <w:spacing w:val="3"/>
        </w:rPr>
        <w:t xml:space="preserve"> </w:t>
      </w:r>
      <w:r>
        <w:t>отходов;</w:t>
      </w:r>
    </w:p>
    <w:p w:rsidR="00CC1ECE" w:rsidRDefault="00513E98">
      <w:pPr>
        <w:pStyle w:val="a3"/>
        <w:spacing w:before="5"/>
        <w:ind w:left="901" w:right="23"/>
      </w:pPr>
      <w:r>
        <w:rPr>
          <w:noProof/>
          <w:lang w:eastAsia="ru-RU"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8294</wp:posOffset>
            </wp:positionV>
            <wp:extent cx="237744" cy="169163"/>
            <wp:effectExtent l="0" t="0" r="0" b="0"/>
            <wp:wrapNone/>
            <wp:docPr id="7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358814</wp:posOffset>
            </wp:positionV>
            <wp:extent cx="237744" cy="169163"/>
            <wp:effectExtent l="0" t="0" r="0" b="0"/>
            <wp:wrapNone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озеленение</w:t>
      </w:r>
      <w:r>
        <w:rPr>
          <w:spacing w:val="5"/>
        </w:rPr>
        <w:t xml:space="preserve"> </w:t>
      </w:r>
      <w:r>
        <w:t>территории</w:t>
      </w:r>
      <w:r>
        <w:rPr>
          <w:spacing w:val="6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посадкой</w:t>
      </w:r>
      <w:r>
        <w:rPr>
          <w:spacing w:val="8"/>
        </w:rPr>
        <w:t xml:space="preserve"> </w:t>
      </w:r>
      <w:r>
        <w:t>деревьев;</w:t>
      </w:r>
      <w:r>
        <w:rPr>
          <w:spacing w:val="7"/>
        </w:rPr>
        <w:t xml:space="preserve"> </w:t>
      </w:r>
      <w:r>
        <w:t>организация</w:t>
      </w:r>
      <w:r>
        <w:rPr>
          <w:spacing w:val="7"/>
        </w:rPr>
        <w:t xml:space="preserve"> </w:t>
      </w:r>
      <w:r>
        <w:t>регулярного</w:t>
      </w:r>
      <w:r>
        <w:rPr>
          <w:spacing w:val="7"/>
        </w:rPr>
        <w:t xml:space="preserve"> </w:t>
      </w:r>
      <w:r>
        <w:t>полива</w:t>
      </w:r>
      <w:r>
        <w:rPr>
          <w:spacing w:val="5"/>
        </w:rPr>
        <w:t xml:space="preserve"> </w:t>
      </w:r>
      <w:r>
        <w:t>зеленых</w:t>
      </w:r>
      <w:r>
        <w:rPr>
          <w:spacing w:val="-57"/>
        </w:rPr>
        <w:t xml:space="preserve"> </w:t>
      </w:r>
      <w:r>
        <w:t>насаждений и территории, проведение работ по уходу за зелеными насаждениями;</w:t>
      </w:r>
      <w:r>
        <w:rPr>
          <w:spacing w:val="1"/>
        </w:rPr>
        <w:t xml:space="preserve"> </w:t>
      </w:r>
      <w:r>
        <w:t>содержать</w:t>
      </w:r>
      <w:r>
        <w:rPr>
          <w:spacing w:val="5"/>
        </w:rPr>
        <w:t xml:space="preserve"> </w:t>
      </w:r>
      <w:r>
        <w:t>территорию</w:t>
      </w:r>
      <w:r>
        <w:rPr>
          <w:spacing w:val="3"/>
        </w:rPr>
        <w:t xml:space="preserve"> </w:t>
      </w:r>
      <w:r>
        <w:t>участка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санитарно-чистом</w:t>
      </w:r>
      <w:r>
        <w:rPr>
          <w:spacing w:val="4"/>
        </w:rPr>
        <w:t xml:space="preserve"> </w:t>
      </w:r>
      <w:r>
        <w:t>состоянии</w:t>
      </w:r>
      <w:r>
        <w:rPr>
          <w:spacing w:val="5"/>
        </w:rPr>
        <w:t xml:space="preserve"> </w:t>
      </w:r>
      <w:r>
        <w:t>согласно</w:t>
      </w:r>
      <w:r>
        <w:rPr>
          <w:spacing w:val="4"/>
        </w:rPr>
        <w:t xml:space="preserve"> </w:t>
      </w:r>
      <w:r>
        <w:t>нормам</w:t>
      </w:r>
      <w:r>
        <w:rPr>
          <w:spacing w:val="4"/>
        </w:rPr>
        <w:t xml:space="preserve"> </w:t>
      </w:r>
      <w:r>
        <w:t>СЭС</w:t>
      </w:r>
      <w:r>
        <w:rPr>
          <w:spacing w:val="6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охраны</w:t>
      </w:r>
      <w:r>
        <w:rPr>
          <w:spacing w:val="-1"/>
        </w:rPr>
        <w:t xml:space="preserve"> </w:t>
      </w:r>
      <w:r>
        <w:t>окружающей</w:t>
      </w:r>
      <w:r>
        <w:rPr>
          <w:spacing w:val="2"/>
        </w:rPr>
        <w:t xml:space="preserve"> </w:t>
      </w:r>
      <w:r>
        <w:t>среды.</w:t>
      </w:r>
    </w:p>
    <w:p w:rsidR="00CC1ECE" w:rsidRDefault="00CC1ECE">
      <w:pPr>
        <w:pStyle w:val="a3"/>
        <w:spacing w:before="9"/>
      </w:pPr>
    </w:p>
    <w:p w:rsidR="00CC1ECE" w:rsidRDefault="00513E98">
      <w:pPr>
        <w:ind w:left="1250"/>
        <w:rPr>
          <w:b/>
          <w:sz w:val="24"/>
        </w:rPr>
      </w:pPr>
      <w:r>
        <w:rPr>
          <w:b/>
          <w:sz w:val="24"/>
          <w:u w:val="thick"/>
        </w:rPr>
        <w:t>Период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строительства</w:t>
      </w:r>
    </w:p>
    <w:p w:rsidR="00CC1ECE" w:rsidRDefault="00513E98">
      <w:pPr>
        <w:pStyle w:val="a3"/>
        <w:spacing w:before="75"/>
        <w:ind w:left="901"/>
      </w:pPr>
      <w:r>
        <w:rPr>
          <w:noProof/>
          <w:lang w:eastAsia="ru-RU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52744</wp:posOffset>
            </wp:positionV>
            <wp:extent cx="237744" cy="169163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применение</w:t>
      </w:r>
      <w:r>
        <w:rPr>
          <w:spacing w:val="-4"/>
        </w:rPr>
        <w:t xml:space="preserve"> </w:t>
      </w:r>
      <w:r>
        <w:t>технически</w:t>
      </w:r>
      <w:r>
        <w:rPr>
          <w:spacing w:val="-3"/>
        </w:rPr>
        <w:t xml:space="preserve"> </w:t>
      </w:r>
      <w:r>
        <w:t>исправных</w:t>
      </w:r>
      <w:r>
        <w:rPr>
          <w:spacing w:val="-1"/>
        </w:rPr>
        <w:t xml:space="preserve"> </w:t>
      </w:r>
      <w:r>
        <w:t>машин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механизмов;</w:t>
      </w:r>
    </w:p>
    <w:p w:rsidR="00CC1ECE" w:rsidRDefault="00513E98">
      <w:pPr>
        <w:pStyle w:val="a3"/>
        <w:spacing w:before="84"/>
        <w:ind w:left="901"/>
      </w:pPr>
      <w:r>
        <w:rPr>
          <w:noProof/>
          <w:lang w:eastAsia="ru-RU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58459</wp:posOffset>
            </wp:positionV>
            <wp:extent cx="237744" cy="169163"/>
            <wp:effectExtent l="0" t="0" r="0" b="0"/>
            <wp:wrapNone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орошение</w:t>
      </w:r>
      <w:r>
        <w:rPr>
          <w:spacing w:val="27"/>
        </w:rPr>
        <w:t xml:space="preserve"> </w:t>
      </w:r>
      <w:r>
        <w:t>открытых</w:t>
      </w:r>
      <w:r>
        <w:rPr>
          <w:spacing w:val="31"/>
        </w:rPr>
        <w:t xml:space="preserve"> </w:t>
      </w:r>
      <w:r>
        <w:t>грунтов</w:t>
      </w:r>
      <w:r>
        <w:rPr>
          <w:spacing w:val="27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разгружаемых</w:t>
      </w:r>
      <w:r>
        <w:rPr>
          <w:spacing w:val="30"/>
        </w:rPr>
        <w:t xml:space="preserve"> </w:t>
      </w:r>
      <w:r>
        <w:t>сыпучих</w:t>
      </w:r>
      <w:r>
        <w:rPr>
          <w:spacing w:val="31"/>
        </w:rPr>
        <w:t xml:space="preserve"> </w:t>
      </w:r>
      <w:r>
        <w:t>материалов</w:t>
      </w:r>
      <w:r>
        <w:rPr>
          <w:spacing w:val="30"/>
        </w:rPr>
        <w:t xml:space="preserve"> </w:t>
      </w:r>
      <w:r>
        <w:t>при</w:t>
      </w:r>
      <w:r>
        <w:rPr>
          <w:spacing w:val="30"/>
        </w:rPr>
        <w:t xml:space="preserve"> </w:t>
      </w:r>
      <w:r>
        <w:t>производстве</w:t>
      </w:r>
      <w:r>
        <w:rPr>
          <w:spacing w:val="-57"/>
        </w:rPr>
        <w:t xml:space="preserve"> </w:t>
      </w:r>
      <w:r>
        <w:t>работ;</w:t>
      </w:r>
    </w:p>
    <w:p w:rsidR="00CC1ECE" w:rsidRDefault="00513E98">
      <w:pPr>
        <w:pStyle w:val="a3"/>
        <w:spacing w:before="7" w:line="237" w:lineRule="auto"/>
        <w:ind w:left="901"/>
      </w:pPr>
      <w:r>
        <w:rPr>
          <w:noProof/>
          <w:lang w:eastAsia="ru-RU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8142</wp:posOffset>
            </wp:positionV>
            <wp:extent cx="237744" cy="169163"/>
            <wp:effectExtent l="0" t="0" r="0" b="0"/>
            <wp:wrapNone/>
            <wp:docPr id="8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организация</w:t>
      </w:r>
      <w:r>
        <w:rPr>
          <w:spacing w:val="17"/>
        </w:rPr>
        <w:t xml:space="preserve"> </w:t>
      </w:r>
      <w:r>
        <w:t>участков</w:t>
      </w:r>
      <w:r>
        <w:rPr>
          <w:spacing w:val="15"/>
        </w:rPr>
        <w:t xml:space="preserve"> </w:t>
      </w:r>
      <w:r>
        <w:t>мойки</w:t>
      </w:r>
      <w:r>
        <w:rPr>
          <w:spacing w:val="14"/>
        </w:rPr>
        <w:t xml:space="preserve"> </w:t>
      </w:r>
      <w:r>
        <w:t>колес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днищ</w:t>
      </w:r>
      <w:r>
        <w:rPr>
          <w:spacing w:val="15"/>
        </w:rPr>
        <w:t xml:space="preserve"> </w:t>
      </w:r>
      <w:r>
        <w:t>автотранспорта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выездах</w:t>
      </w:r>
      <w:r>
        <w:rPr>
          <w:spacing w:val="18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территории</w:t>
      </w:r>
      <w:r>
        <w:rPr>
          <w:spacing w:val="14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повторным</w:t>
      </w:r>
      <w:r>
        <w:rPr>
          <w:spacing w:val="-3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собранной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отстоенной воды;</w:t>
      </w:r>
    </w:p>
    <w:p w:rsidR="00CC1ECE" w:rsidRDefault="00513E98">
      <w:pPr>
        <w:pStyle w:val="a3"/>
        <w:spacing w:before="4" w:line="314" w:lineRule="auto"/>
        <w:ind w:left="901" w:right="2319"/>
      </w:pPr>
      <w:r>
        <w:rPr>
          <w:noProof/>
          <w:lang w:eastAsia="ru-RU"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7659</wp:posOffset>
            </wp:positionV>
            <wp:extent cx="237744" cy="169163"/>
            <wp:effectExtent l="0" t="0" r="0" b="0"/>
            <wp:wrapNone/>
            <wp:docPr id="8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237783</wp:posOffset>
            </wp:positionV>
            <wp:extent cx="237744" cy="169163"/>
            <wp:effectExtent l="0" t="0" r="0" b="0"/>
            <wp:wrapNone/>
            <wp:docPr id="8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вывоз разработанного грунта, мусора в специально отведенные места;</w:t>
      </w:r>
      <w:r>
        <w:rPr>
          <w:spacing w:val="-57"/>
        </w:rPr>
        <w:t xml:space="preserve"> </w:t>
      </w:r>
      <w:r>
        <w:t>укрывание</w:t>
      </w:r>
      <w:r>
        <w:rPr>
          <w:spacing w:val="-2"/>
        </w:rPr>
        <w:t xml:space="preserve"> </w:t>
      </w:r>
      <w:r>
        <w:t>грунта,</w:t>
      </w:r>
      <w:r>
        <w:rPr>
          <w:spacing w:val="1"/>
        </w:rPr>
        <w:t xml:space="preserve"> </w:t>
      </w:r>
      <w:r>
        <w:t>мусора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перевозке</w:t>
      </w:r>
      <w:r>
        <w:rPr>
          <w:spacing w:val="-5"/>
        </w:rPr>
        <w:t xml:space="preserve"> </w:t>
      </w:r>
      <w:r>
        <w:t>автотранспортом;</w:t>
      </w:r>
    </w:p>
    <w:p w:rsidR="00CC1ECE" w:rsidRDefault="00513E98">
      <w:pPr>
        <w:pStyle w:val="a3"/>
        <w:ind w:left="901" w:right="557"/>
        <w:jc w:val="both"/>
      </w:pPr>
      <w:r>
        <w:rPr>
          <w:noProof/>
          <w:lang w:eastAsia="ru-RU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5119</wp:posOffset>
            </wp:positionV>
            <wp:extent cx="237744" cy="169163"/>
            <wp:effectExtent l="0" t="0" r="0" b="0"/>
            <wp:wrapNone/>
            <wp:docPr id="8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устройство технологических пло</w:t>
      </w:r>
      <w:r>
        <w:t>щадок и площадок временного складирования отход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стройплощадке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щебеночным</w:t>
      </w:r>
      <w:r>
        <w:rPr>
          <w:spacing w:val="-7"/>
        </w:rPr>
        <w:t xml:space="preserve"> </w:t>
      </w:r>
      <w:r>
        <w:t>покрытием;</w:t>
      </w:r>
    </w:p>
    <w:p w:rsidR="00CC1ECE" w:rsidRDefault="00513E98">
      <w:pPr>
        <w:pStyle w:val="a3"/>
        <w:ind w:left="901" w:right="550"/>
        <w:jc w:val="both"/>
      </w:pPr>
      <w:r>
        <w:rPr>
          <w:noProof/>
          <w:lang w:eastAsia="ru-RU"/>
        </w:rPr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1080820</wp:posOffset>
            </wp:positionH>
            <wp:positionV relativeFrom="paragraph">
              <wp:posOffset>5119</wp:posOffset>
            </wp:positionV>
            <wp:extent cx="237744" cy="169164"/>
            <wp:effectExtent l="0" t="0" r="0" b="0"/>
            <wp:wrapNone/>
            <wp:docPr id="9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снятие</w:t>
      </w:r>
      <w:r>
        <w:rPr>
          <w:spacing w:val="1"/>
        </w:rPr>
        <w:t xml:space="preserve"> </w:t>
      </w:r>
      <w:r>
        <w:t>плодородного</w:t>
      </w:r>
      <w:r>
        <w:rPr>
          <w:spacing w:val="1"/>
        </w:rPr>
        <w:t xml:space="preserve"> </w:t>
      </w:r>
      <w:r>
        <w:t>слоя</w:t>
      </w:r>
      <w:r>
        <w:rPr>
          <w:spacing w:val="1"/>
        </w:rPr>
        <w:t xml:space="preserve"> </w:t>
      </w:r>
      <w:r>
        <w:t>почвы,</w:t>
      </w:r>
      <w:r>
        <w:rPr>
          <w:spacing w:val="1"/>
        </w:rPr>
        <w:t xml:space="preserve"> </w:t>
      </w:r>
      <w:r>
        <w:t>складирование</w:t>
      </w:r>
      <w:r>
        <w:rPr>
          <w:spacing w:val="1"/>
        </w:rPr>
        <w:t xml:space="preserve"> </w:t>
      </w:r>
      <w:r>
        <w:t>его,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повторное</w:t>
      </w:r>
      <w:r>
        <w:rPr>
          <w:spacing w:val="1"/>
        </w:rPr>
        <w:t xml:space="preserve"> </w:t>
      </w:r>
      <w:r>
        <w:t>использование;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укладке</w:t>
      </w:r>
      <w:r>
        <w:rPr>
          <w:spacing w:val="1"/>
        </w:rPr>
        <w:t xml:space="preserve"> </w:t>
      </w:r>
      <w:r>
        <w:t>плотного</w:t>
      </w:r>
      <w:r>
        <w:rPr>
          <w:spacing w:val="1"/>
        </w:rPr>
        <w:t xml:space="preserve"> </w:t>
      </w:r>
      <w:r>
        <w:t>слоя</w:t>
      </w:r>
      <w:r>
        <w:rPr>
          <w:spacing w:val="1"/>
        </w:rPr>
        <w:t xml:space="preserve"> </w:t>
      </w:r>
      <w:r>
        <w:t>(асфальтного</w:t>
      </w:r>
      <w:r>
        <w:rPr>
          <w:spacing w:val="1"/>
        </w:rPr>
        <w:t xml:space="preserve"> </w:t>
      </w:r>
      <w:r>
        <w:t>покрытия)</w:t>
      </w:r>
      <w:r>
        <w:rPr>
          <w:spacing w:val="1"/>
        </w:rPr>
        <w:t xml:space="preserve"> </w:t>
      </w:r>
      <w:r>
        <w:t>производить</w:t>
      </w:r>
      <w:r>
        <w:rPr>
          <w:spacing w:val="1"/>
        </w:rPr>
        <w:t xml:space="preserve"> </w:t>
      </w:r>
      <w:r>
        <w:t>готовыми</w:t>
      </w:r>
      <w:r>
        <w:rPr>
          <w:spacing w:val="1"/>
        </w:rPr>
        <w:t xml:space="preserve"> </w:t>
      </w:r>
      <w:r>
        <w:t>разогретыми</w:t>
      </w:r>
      <w:r>
        <w:rPr>
          <w:spacing w:val="-2"/>
        </w:rPr>
        <w:t xml:space="preserve"> </w:t>
      </w:r>
      <w:r>
        <w:t>материалами</w:t>
      </w:r>
      <w:r>
        <w:rPr>
          <w:spacing w:val="-2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приготовления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зоне</w:t>
      </w:r>
      <w:r>
        <w:rPr>
          <w:spacing w:val="-6"/>
        </w:rPr>
        <w:t xml:space="preserve"> </w:t>
      </w:r>
      <w:r>
        <w:t>строительства.</w:t>
      </w:r>
    </w:p>
    <w:p w:rsidR="00CC1ECE" w:rsidRDefault="00CC1ECE">
      <w:pPr>
        <w:jc w:val="both"/>
        <w:sectPr w:rsidR="00CC1ECE">
          <w:pgSz w:w="11920" w:h="16860"/>
          <w:pgMar w:top="1080" w:right="300" w:bottom="280" w:left="1160" w:header="720" w:footer="720" w:gutter="0"/>
          <w:cols w:space="720"/>
        </w:sectPr>
      </w:pPr>
    </w:p>
    <w:p w:rsidR="00CC1ECE" w:rsidRDefault="00513E98" w:rsidP="00513E98">
      <w:pPr>
        <w:pStyle w:val="Heading3"/>
        <w:numPr>
          <w:ilvl w:val="0"/>
          <w:numId w:val="46"/>
        </w:numPr>
        <w:tabs>
          <w:tab w:val="left" w:pos="965"/>
        </w:tabs>
        <w:spacing w:before="76"/>
        <w:ind w:left="964" w:hanging="423"/>
        <w:jc w:val="both"/>
      </w:pPr>
      <w:r>
        <w:lastRenderedPageBreak/>
        <w:t>Физические</w:t>
      </w:r>
      <w:r>
        <w:rPr>
          <w:spacing w:val="-3"/>
        </w:rPr>
        <w:t xml:space="preserve"> </w:t>
      </w:r>
      <w:r>
        <w:t>воздействия</w:t>
      </w:r>
    </w:p>
    <w:p w:rsidR="00CC1ECE" w:rsidRDefault="00513E98" w:rsidP="00513E98">
      <w:pPr>
        <w:pStyle w:val="a4"/>
        <w:numPr>
          <w:ilvl w:val="1"/>
          <w:numId w:val="45"/>
        </w:numPr>
        <w:tabs>
          <w:tab w:val="left" w:pos="1106"/>
        </w:tabs>
        <w:spacing w:before="31"/>
        <w:jc w:val="both"/>
        <w:rPr>
          <w:b/>
          <w:sz w:val="24"/>
        </w:rPr>
      </w:pPr>
      <w:r>
        <w:rPr>
          <w:b/>
          <w:sz w:val="24"/>
        </w:rPr>
        <w:t>Акустическое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воздействие</w:t>
      </w:r>
    </w:p>
    <w:p w:rsidR="00CC1ECE" w:rsidRDefault="00513E98">
      <w:pPr>
        <w:pStyle w:val="a3"/>
        <w:spacing w:before="68"/>
        <w:ind w:left="542" w:right="549" w:firstLine="705"/>
        <w:jc w:val="both"/>
      </w:pPr>
      <w:r>
        <w:t>Технологические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являться</w:t>
      </w:r>
      <w:r>
        <w:rPr>
          <w:spacing w:val="1"/>
        </w:rPr>
        <w:t xml:space="preserve"> </w:t>
      </w:r>
      <w:r>
        <w:t>источником</w:t>
      </w:r>
      <w:r>
        <w:rPr>
          <w:spacing w:val="1"/>
        </w:rPr>
        <w:t xml:space="preserve"> </w:t>
      </w:r>
      <w:r>
        <w:t>сильного</w:t>
      </w:r>
      <w:r>
        <w:rPr>
          <w:spacing w:val="1"/>
        </w:rPr>
        <w:t xml:space="preserve"> </w:t>
      </w:r>
      <w:r>
        <w:t>шумового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принимающих</w:t>
      </w:r>
      <w:r>
        <w:rPr>
          <w:spacing w:val="1"/>
        </w:rPr>
        <w:t xml:space="preserve"> </w:t>
      </w:r>
      <w:r>
        <w:t>уч</w:t>
      </w:r>
      <w:r>
        <w:t>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технологических процессах, а также на флору и фауну. Интенсивность внешнего шума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оборудования,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привода,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расстояния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сильный</w:t>
      </w:r>
      <w:r>
        <w:rPr>
          <w:spacing w:val="1"/>
        </w:rPr>
        <w:t xml:space="preserve"> </w:t>
      </w:r>
      <w:r>
        <w:t>внешний</w:t>
      </w:r>
      <w:r>
        <w:rPr>
          <w:spacing w:val="1"/>
        </w:rPr>
        <w:t xml:space="preserve"> </w:t>
      </w:r>
      <w:r>
        <w:t>шум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компрессоров,</w:t>
      </w:r>
      <w:r>
        <w:rPr>
          <w:spacing w:val="-1"/>
        </w:rPr>
        <w:t xml:space="preserve"> </w:t>
      </w:r>
      <w:r>
        <w:t>насосов,</w:t>
      </w:r>
      <w:r>
        <w:rPr>
          <w:spacing w:val="1"/>
        </w:rPr>
        <w:t xml:space="preserve"> </w:t>
      </w:r>
      <w:r>
        <w:t>транспорта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другой техники.</w:t>
      </w:r>
    </w:p>
    <w:p w:rsidR="00CC1ECE" w:rsidRDefault="00513E98">
      <w:pPr>
        <w:pStyle w:val="a3"/>
        <w:spacing w:before="5"/>
        <w:ind w:left="542" w:right="548" w:firstLine="705"/>
        <w:jc w:val="both"/>
      </w:pPr>
      <w:r>
        <w:t>Снижение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звука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беспрепятственном</w:t>
      </w:r>
      <w:r>
        <w:rPr>
          <w:spacing w:val="1"/>
        </w:rPr>
        <w:t xml:space="preserve"> </w:t>
      </w:r>
      <w:r>
        <w:t>распространении</w:t>
      </w:r>
      <w:r>
        <w:rPr>
          <w:spacing w:val="1"/>
        </w:rPr>
        <w:t xml:space="preserve"> </w:t>
      </w:r>
      <w:r>
        <w:t>происходит примерно на 3 дБ при каждом двукратном увеличении расстояния, снижение</w:t>
      </w:r>
      <w:r>
        <w:rPr>
          <w:spacing w:val="1"/>
        </w:rPr>
        <w:t xml:space="preserve"> </w:t>
      </w:r>
      <w:r>
        <w:t>пиковых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звука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примерно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дБ.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увеличением</w:t>
      </w:r>
      <w:r>
        <w:rPr>
          <w:spacing w:val="60"/>
        </w:rPr>
        <w:t xml:space="preserve"> </w:t>
      </w:r>
      <w:r>
        <w:t>расстояния</w:t>
      </w:r>
      <w:r>
        <w:rPr>
          <w:spacing w:val="1"/>
        </w:rPr>
        <w:t xml:space="preserve"> </w:t>
      </w:r>
      <w:r>
        <w:t>происходит</w:t>
      </w:r>
      <w:r>
        <w:rPr>
          <w:spacing w:val="-3"/>
        </w:rPr>
        <w:t xml:space="preserve"> </w:t>
      </w:r>
      <w:r>
        <w:t>постепенное</w:t>
      </w:r>
      <w:r>
        <w:rPr>
          <w:spacing w:val="-1"/>
        </w:rPr>
        <w:t xml:space="preserve"> </w:t>
      </w:r>
      <w:r>
        <w:t>снижение</w:t>
      </w:r>
      <w:r>
        <w:rPr>
          <w:spacing w:val="-2"/>
        </w:rPr>
        <w:t xml:space="preserve"> </w:t>
      </w:r>
      <w:r>
        <w:t>среднего</w:t>
      </w:r>
      <w:r>
        <w:rPr>
          <w:spacing w:val="2"/>
        </w:rPr>
        <w:t xml:space="preserve"> </w:t>
      </w:r>
      <w:r>
        <w:t>уровня звука.</w:t>
      </w:r>
    </w:p>
    <w:p w:rsidR="00CC1ECE" w:rsidRDefault="00513E98">
      <w:pPr>
        <w:pStyle w:val="a3"/>
        <w:ind w:left="542" w:right="539" w:firstLine="705"/>
        <w:jc w:val="both"/>
      </w:pPr>
      <w:r>
        <w:t>При удалении от источника шума на расстояние до двухсот метров происходит</w:t>
      </w:r>
      <w:r>
        <w:rPr>
          <w:spacing w:val="1"/>
        </w:rPr>
        <w:t xml:space="preserve"> </w:t>
      </w:r>
      <w:r>
        <w:t>быстрое затухание шума, при дальнейшем увеличении расстояния снижение уровня звука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медленнее.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учитывать</w:t>
      </w:r>
      <w:r>
        <w:rPr>
          <w:spacing w:val="60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звука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ветра,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состояния</w:t>
      </w:r>
      <w:r>
        <w:rPr>
          <w:spacing w:val="-57"/>
        </w:rPr>
        <w:t xml:space="preserve"> </w:t>
      </w:r>
      <w:r>
        <w:t>прилегающей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звукоотражающих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поглощающих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объектов,</w:t>
      </w:r>
      <w:r>
        <w:rPr>
          <w:spacing w:val="-1"/>
        </w:rPr>
        <w:t xml:space="preserve"> </w:t>
      </w:r>
      <w:r>
        <w:t>рельеф территории.</w:t>
      </w:r>
    </w:p>
    <w:p w:rsidR="00CC1ECE" w:rsidRDefault="00513E98">
      <w:pPr>
        <w:pStyle w:val="a3"/>
        <w:spacing w:before="3"/>
        <w:ind w:left="542" w:right="544" w:firstLine="705"/>
        <w:jc w:val="both"/>
      </w:pPr>
      <w:r>
        <w:t>Мер</w:t>
      </w:r>
      <w:r>
        <w:t>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снижению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процессов сводятся к снижению шума в его источнике, применение, при необходимости,</w:t>
      </w:r>
      <w:r>
        <w:rPr>
          <w:spacing w:val="1"/>
        </w:rPr>
        <w:t xml:space="preserve"> </w:t>
      </w:r>
      <w:r>
        <w:t>звукоотражающих или звукопоглощающих экранов на пути распространения звука или</w:t>
      </w:r>
      <w:r>
        <w:rPr>
          <w:spacing w:val="1"/>
        </w:rPr>
        <w:t xml:space="preserve"> </w:t>
      </w:r>
      <w:r>
        <w:t>шумозащитных мероприятий на</w:t>
      </w:r>
      <w:r>
        <w:rPr>
          <w:spacing w:val="-2"/>
        </w:rPr>
        <w:t xml:space="preserve"> </w:t>
      </w:r>
      <w:r>
        <w:t>са</w:t>
      </w:r>
      <w:r>
        <w:t>мом</w:t>
      </w:r>
      <w:r>
        <w:rPr>
          <w:spacing w:val="-1"/>
        </w:rPr>
        <w:t xml:space="preserve"> </w:t>
      </w:r>
      <w:r>
        <w:t>защищаемом</w:t>
      </w:r>
      <w:r>
        <w:rPr>
          <w:spacing w:val="-1"/>
        </w:rPr>
        <w:t xml:space="preserve"> </w:t>
      </w:r>
      <w:r>
        <w:t>объекте.</w:t>
      </w:r>
    </w:p>
    <w:p w:rsidR="00CC1ECE" w:rsidRDefault="00513E98">
      <w:pPr>
        <w:pStyle w:val="a3"/>
        <w:spacing w:before="8"/>
        <w:ind w:left="542" w:right="544" w:firstLine="705"/>
        <w:jc w:val="both"/>
      </w:pPr>
      <w:r>
        <w:t>В соответствие с требованиями ГОСТ 12.1.003-83 «ССБТ. Шум. Общие требования</w:t>
      </w:r>
      <w:r>
        <w:rPr>
          <w:spacing w:val="1"/>
        </w:rPr>
        <w:t xml:space="preserve"> </w:t>
      </w:r>
      <w:r>
        <w:t>безопасности» уровни звука на рабочих местах не должны превышать 85 дБ. Шумовые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-1"/>
        </w:rPr>
        <w:t xml:space="preserve"> </w:t>
      </w:r>
      <w:r>
        <w:t>оборудования должны</w:t>
      </w:r>
      <w:r>
        <w:rPr>
          <w:spacing w:val="-1"/>
        </w:rPr>
        <w:t xml:space="preserve"> </w:t>
      </w:r>
      <w:r>
        <w:t>быть</w:t>
      </w:r>
      <w:r>
        <w:rPr>
          <w:spacing w:val="2"/>
        </w:rPr>
        <w:t xml:space="preserve"> </w:t>
      </w:r>
      <w:r>
        <w:t>указаны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паспортах.</w:t>
      </w:r>
    </w:p>
    <w:p w:rsidR="00CC1ECE" w:rsidRDefault="00513E98" w:rsidP="00513E98">
      <w:pPr>
        <w:pStyle w:val="Heading3"/>
        <w:numPr>
          <w:ilvl w:val="1"/>
          <w:numId w:val="45"/>
        </w:numPr>
        <w:tabs>
          <w:tab w:val="left" w:pos="1106"/>
        </w:tabs>
        <w:spacing w:before="3"/>
        <w:jc w:val="both"/>
      </w:pPr>
      <w:r>
        <w:t>Вибрация</w:t>
      </w:r>
    </w:p>
    <w:p w:rsidR="00CC1ECE" w:rsidRDefault="00513E98">
      <w:pPr>
        <w:pStyle w:val="a3"/>
        <w:spacing w:before="66"/>
        <w:ind w:left="542" w:right="539" w:firstLine="705"/>
        <w:jc w:val="both"/>
      </w:pPr>
      <w:r>
        <w:t>По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вибрация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шумом.</w:t>
      </w:r>
      <w:r>
        <w:rPr>
          <w:spacing w:val="1"/>
        </w:rPr>
        <w:t xml:space="preserve"> </w:t>
      </w:r>
      <w:r>
        <w:t>Вибрация</w:t>
      </w:r>
      <w:r>
        <w:rPr>
          <w:spacing w:val="1"/>
        </w:rPr>
        <w:t xml:space="preserve"> </w:t>
      </w:r>
      <w:r>
        <w:t>представляет собой колебания твердых тел или образующих их частиц. В отличие от звука</w:t>
      </w:r>
      <w:r>
        <w:rPr>
          <w:spacing w:val="-57"/>
        </w:rPr>
        <w:t xml:space="preserve"> </w:t>
      </w:r>
      <w:r>
        <w:t>вибрации воспринимаются различными органами и частями тела. При низкочастотных</w:t>
      </w:r>
      <w:r>
        <w:rPr>
          <w:spacing w:val="1"/>
        </w:rPr>
        <w:t xml:space="preserve"> </w:t>
      </w:r>
      <w:r>
        <w:t>колебаниях,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восп</w:t>
      </w:r>
      <w:r>
        <w:t>ринимаются</w:t>
      </w:r>
      <w:r>
        <w:rPr>
          <w:spacing w:val="1"/>
        </w:rPr>
        <w:t xml:space="preserve"> </w:t>
      </w:r>
      <w:r>
        <w:t>отолитовым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вестибулярным</w:t>
      </w:r>
      <w:r>
        <w:rPr>
          <w:spacing w:val="61"/>
        </w:rPr>
        <w:t xml:space="preserve"> </w:t>
      </w:r>
      <w:r>
        <w:t>аппаратом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нервными</w:t>
      </w:r>
      <w:r>
        <w:rPr>
          <w:spacing w:val="1"/>
        </w:rPr>
        <w:t xml:space="preserve"> </w:t>
      </w:r>
      <w:r>
        <w:t>окончаниями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покрова,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частот</w:t>
      </w:r>
      <w:r>
        <w:rPr>
          <w:spacing w:val="1"/>
        </w:rPr>
        <w:t xml:space="preserve"> </w:t>
      </w:r>
      <w:r>
        <w:t>воспринимаются</w:t>
      </w:r>
      <w:r>
        <w:rPr>
          <w:spacing w:val="1"/>
        </w:rPr>
        <w:t xml:space="preserve"> </w:t>
      </w:r>
      <w:r>
        <w:t>подобно</w:t>
      </w:r>
      <w:r>
        <w:rPr>
          <w:spacing w:val="1"/>
        </w:rPr>
        <w:t xml:space="preserve"> </w:t>
      </w:r>
      <w:r>
        <w:t>ультразвуковым</w:t>
      </w:r>
      <w:r>
        <w:rPr>
          <w:spacing w:val="1"/>
        </w:rPr>
        <w:t xml:space="preserve"> </w:t>
      </w:r>
      <w:r>
        <w:t>колебаниям,</w:t>
      </w:r>
      <w:r>
        <w:rPr>
          <w:spacing w:val="1"/>
        </w:rPr>
        <w:t xml:space="preserve"> </w:t>
      </w:r>
      <w:r>
        <w:t>вызывая</w:t>
      </w:r>
      <w:r>
        <w:rPr>
          <w:spacing w:val="1"/>
        </w:rPr>
        <w:t xml:space="preserve"> </w:t>
      </w:r>
      <w:r>
        <w:t>тепловое</w:t>
      </w:r>
      <w:r>
        <w:rPr>
          <w:spacing w:val="1"/>
        </w:rPr>
        <w:t xml:space="preserve"> </w:t>
      </w:r>
      <w:r>
        <w:t>ощущение.</w:t>
      </w:r>
      <w:r>
        <w:rPr>
          <w:spacing w:val="1"/>
        </w:rPr>
        <w:t xml:space="preserve"> </w:t>
      </w:r>
      <w:r>
        <w:t>Вибрация, подобно шуму, приводит к снижению производительности труда, нарушает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вегетативной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системы, приводит</w:t>
      </w:r>
      <w:r>
        <w:rPr>
          <w:spacing w:val="1"/>
        </w:rPr>
        <w:t xml:space="preserve"> </w:t>
      </w:r>
      <w:r>
        <w:t>к заболеваниям</w:t>
      </w:r>
      <w:r>
        <w:rPr>
          <w:spacing w:val="1"/>
        </w:rPr>
        <w:t xml:space="preserve"> </w:t>
      </w:r>
      <w:r>
        <w:t>сердечно-сосудистой</w:t>
      </w:r>
      <w:r>
        <w:rPr>
          <w:spacing w:val="-1"/>
        </w:rPr>
        <w:t xml:space="preserve"> </w:t>
      </w:r>
      <w:r>
        <w:t>системы.</w:t>
      </w:r>
    </w:p>
    <w:p w:rsidR="00CC1ECE" w:rsidRDefault="00513E98">
      <w:pPr>
        <w:pStyle w:val="a3"/>
        <w:spacing w:before="13"/>
        <w:ind w:left="542" w:right="554" w:firstLine="705"/>
        <w:jc w:val="both"/>
      </w:pPr>
      <w:r>
        <w:t>Вибрации</w:t>
      </w:r>
      <w:r>
        <w:rPr>
          <w:spacing w:val="1"/>
        </w:rPr>
        <w:t xml:space="preserve"> </w:t>
      </w:r>
      <w:r>
        <w:t>возникают,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вследствие</w:t>
      </w:r>
      <w:r>
        <w:rPr>
          <w:spacing w:val="1"/>
        </w:rPr>
        <w:t xml:space="preserve"> </w:t>
      </w:r>
      <w:r>
        <w:t>вращательного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</w:t>
      </w:r>
      <w:r>
        <w:t>оступательного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неуравновешенных</w:t>
      </w:r>
      <w:r>
        <w:rPr>
          <w:spacing w:val="1"/>
        </w:rPr>
        <w:t xml:space="preserve"> </w:t>
      </w:r>
      <w:r>
        <w:t>масс</w:t>
      </w:r>
      <w:r>
        <w:rPr>
          <w:spacing w:val="1"/>
        </w:rPr>
        <w:t xml:space="preserve"> </w:t>
      </w:r>
      <w:r>
        <w:t>двигателя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механических</w:t>
      </w:r>
      <w:r>
        <w:rPr>
          <w:spacing w:val="1"/>
        </w:rPr>
        <w:t xml:space="preserve"> </w:t>
      </w:r>
      <w:r>
        <w:t>систем</w:t>
      </w:r>
      <w:r>
        <w:rPr>
          <w:spacing w:val="-57"/>
        </w:rPr>
        <w:t xml:space="preserve"> </w:t>
      </w:r>
      <w:r>
        <w:t>машин.</w:t>
      </w:r>
    </w:p>
    <w:p w:rsidR="00CC1ECE" w:rsidRDefault="00513E98">
      <w:pPr>
        <w:pStyle w:val="a3"/>
        <w:spacing w:before="7" w:line="237" w:lineRule="auto"/>
        <w:ind w:left="542" w:right="557" w:firstLine="705"/>
        <w:jc w:val="both"/>
      </w:pPr>
      <w:r>
        <w:t>Борьба с вибрационными колебаниями заключается в снижении уровня вибрации</w:t>
      </w:r>
      <w:r>
        <w:rPr>
          <w:spacing w:val="1"/>
        </w:rPr>
        <w:t xml:space="preserve"> </w:t>
      </w:r>
      <w:r>
        <w:t>самого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возбуждения,</w:t>
      </w:r>
      <w:r>
        <w:rPr>
          <w:spacing w:val="-1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применении</w:t>
      </w:r>
      <w:r>
        <w:rPr>
          <w:spacing w:val="-2"/>
        </w:rPr>
        <w:t xml:space="preserve"> </w:t>
      </w:r>
      <w:r>
        <w:t>конструктивных</w:t>
      </w:r>
      <w:r>
        <w:rPr>
          <w:spacing w:val="-3"/>
        </w:rPr>
        <w:t xml:space="preserve"> </w:t>
      </w:r>
      <w:r>
        <w:t>мероприятий</w:t>
      </w:r>
      <w:r>
        <w:rPr>
          <w:spacing w:val="-1"/>
        </w:rPr>
        <w:t xml:space="preserve"> </w:t>
      </w:r>
      <w:r>
        <w:t>на</w:t>
      </w:r>
    </w:p>
    <w:p w:rsidR="00CC1ECE" w:rsidRDefault="00CC1ECE">
      <w:pPr>
        <w:spacing w:line="237" w:lineRule="auto"/>
        <w:jc w:val="both"/>
        <w:sectPr w:rsidR="00CC1ECE">
          <w:pgSz w:w="11920" w:h="16860"/>
          <w:pgMar w:top="1080" w:right="300" w:bottom="280" w:left="1160" w:header="720" w:footer="720" w:gutter="0"/>
          <w:cols w:space="720"/>
        </w:sectPr>
      </w:pPr>
    </w:p>
    <w:p w:rsidR="00CC1ECE" w:rsidRDefault="00513E98">
      <w:pPr>
        <w:pStyle w:val="a3"/>
        <w:spacing w:before="73"/>
        <w:ind w:left="542" w:right="538"/>
        <w:jc w:val="both"/>
      </w:pPr>
      <w:r>
        <w:lastRenderedPageBreak/>
        <w:t>пути</w:t>
      </w:r>
      <w:r>
        <w:t xml:space="preserve"> распространения колебаний. В плотных грунтах вибрационные колебания затухают</w:t>
      </w:r>
      <w:r>
        <w:rPr>
          <w:spacing w:val="1"/>
        </w:rPr>
        <w:t xml:space="preserve"> </w:t>
      </w:r>
      <w:r>
        <w:t>медленнее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большие</w:t>
      </w:r>
      <w:r>
        <w:rPr>
          <w:spacing w:val="1"/>
        </w:rPr>
        <w:t xml:space="preserve"> </w:t>
      </w:r>
      <w:r>
        <w:t>расстояния,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дискретных,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гравелистых.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явлении</w:t>
      </w:r>
      <w:r>
        <w:rPr>
          <w:spacing w:val="1"/>
        </w:rPr>
        <w:t xml:space="preserve"> </w:t>
      </w:r>
      <w:r>
        <w:t>основано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применяемое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высокоэффективное</w:t>
      </w:r>
      <w:r>
        <w:rPr>
          <w:spacing w:val="1"/>
        </w:rPr>
        <w:t xml:space="preserve"> </w:t>
      </w:r>
      <w:r>
        <w:t>мероприятие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устройство</w:t>
      </w:r>
      <w:r>
        <w:rPr>
          <w:spacing w:val="1"/>
        </w:rPr>
        <w:t xml:space="preserve"> </w:t>
      </w:r>
      <w:r>
        <w:t>противовибрационных</w:t>
      </w:r>
      <w:r>
        <w:rPr>
          <w:spacing w:val="1"/>
        </w:rPr>
        <w:t xml:space="preserve"> </w:t>
      </w:r>
      <w:r>
        <w:t>экранов,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траншей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грунте,</w:t>
      </w:r>
      <w:r>
        <w:rPr>
          <w:spacing w:val="1"/>
        </w:rPr>
        <w:t xml:space="preserve"> </w:t>
      </w:r>
      <w:r>
        <w:t>заполненных</w:t>
      </w:r>
      <w:r>
        <w:rPr>
          <w:spacing w:val="1"/>
        </w:rPr>
        <w:t xml:space="preserve"> </w:t>
      </w:r>
      <w:r>
        <w:t>дискретными</w:t>
      </w:r>
      <w:r>
        <w:rPr>
          <w:spacing w:val="1"/>
        </w:rPr>
        <w:t xml:space="preserve"> </w:t>
      </w:r>
      <w:r>
        <w:t>материалами.</w:t>
      </w:r>
      <w:r>
        <w:rPr>
          <w:spacing w:val="1"/>
        </w:rPr>
        <w:t xml:space="preserve"> </w:t>
      </w:r>
      <w:r>
        <w:t>Ширина</w:t>
      </w:r>
      <w:r>
        <w:rPr>
          <w:spacing w:val="1"/>
        </w:rPr>
        <w:t xml:space="preserve"> </w:t>
      </w:r>
      <w:r>
        <w:t>траншеи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половины длины продольной волны или не менее 0,5 метров, а глубина должна быть не</w:t>
      </w:r>
      <w:r>
        <w:rPr>
          <w:spacing w:val="1"/>
        </w:rPr>
        <w:t xml:space="preserve"> </w:t>
      </w:r>
      <w:r>
        <w:t>меньше</w:t>
      </w:r>
      <w:r>
        <w:rPr>
          <w:spacing w:val="1"/>
        </w:rPr>
        <w:t xml:space="preserve"> </w:t>
      </w:r>
      <w:r>
        <w:t>длины</w:t>
      </w:r>
      <w:r>
        <w:rPr>
          <w:spacing w:val="1"/>
        </w:rPr>
        <w:t xml:space="preserve"> </w:t>
      </w:r>
      <w:r>
        <w:t>поперечной</w:t>
      </w:r>
      <w:r>
        <w:rPr>
          <w:spacing w:val="1"/>
        </w:rPr>
        <w:t xml:space="preserve"> </w:t>
      </w:r>
      <w:r>
        <w:t>волны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</w:t>
      </w:r>
      <w:r>
        <w:t>нем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противовибрационные</w:t>
      </w:r>
      <w:r>
        <w:rPr>
          <w:spacing w:val="1"/>
        </w:rPr>
        <w:t xml:space="preserve"> </w:t>
      </w:r>
      <w:r>
        <w:t>экраны</w:t>
      </w:r>
      <w:r>
        <w:rPr>
          <w:spacing w:val="1"/>
        </w:rPr>
        <w:t xml:space="preserve"> </w:t>
      </w:r>
      <w:r>
        <w:t>уменьшают</w:t>
      </w:r>
      <w:r>
        <w:rPr>
          <w:spacing w:val="1"/>
        </w:rPr>
        <w:t xml:space="preserve"> </w:t>
      </w:r>
      <w:r>
        <w:t>передачу</w:t>
      </w:r>
      <w:r>
        <w:rPr>
          <w:spacing w:val="1"/>
        </w:rPr>
        <w:t xml:space="preserve"> </w:t>
      </w:r>
      <w:r>
        <w:t>колебаний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грунт</w:t>
      </w:r>
      <w:r>
        <w:rPr>
          <w:spacing w:val="1"/>
        </w:rPr>
        <w:t xml:space="preserve"> </w:t>
      </w:r>
      <w:r>
        <w:t>приблизительно на 80%. Противовибрационные экраны должны располагаться как можно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источнику</w:t>
      </w:r>
      <w:r>
        <w:rPr>
          <w:spacing w:val="1"/>
        </w:rPr>
        <w:t xml:space="preserve"> </w:t>
      </w:r>
      <w:r>
        <w:t>колебаний,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повышает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одновременном</w:t>
      </w:r>
      <w:r>
        <w:rPr>
          <w:spacing w:val="1"/>
        </w:rPr>
        <w:t xml:space="preserve"> </w:t>
      </w:r>
      <w:r>
        <w:t>уменьшении глубины траншеи. При расположении прогивовибрационных экранов дальше</w:t>
      </w:r>
      <w:r>
        <w:rPr>
          <w:spacing w:val="-57"/>
        </w:rPr>
        <w:t xml:space="preserve"> </w:t>
      </w:r>
      <w:r>
        <w:t>5</w:t>
      </w:r>
      <w:r>
        <w:rPr>
          <w:spacing w:val="18"/>
        </w:rPr>
        <w:t xml:space="preserve"> </w:t>
      </w:r>
      <w:r>
        <w:t>-</w:t>
      </w:r>
      <w:r>
        <w:rPr>
          <w:spacing w:val="18"/>
        </w:rPr>
        <w:t xml:space="preserve"> </w:t>
      </w:r>
      <w:r>
        <w:t>6</w:t>
      </w:r>
      <w:r>
        <w:rPr>
          <w:spacing w:val="19"/>
        </w:rPr>
        <w:t xml:space="preserve"> </w:t>
      </w:r>
      <w:r>
        <w:t>м</w:t>
      </w:r>
      <w:r>
        <w:rPr>
          <w:spacing w:val="18"/>
        </w:rPr>
        <w:t xml:space="preserve"> </w:t>
      </w:r>
      <w:r>
        <w:t>от</w:t>
      </w:r>
      <w:r>
        <w:rPr>
          <w:spacing w:val="19"/>
        </w:rPr>
        <w:t xml:space="preserve"> </w:t>
      </w:r>
      <w:r>
        <w:t>источника</w:t>
      </w:r>
      <w:r>
        <w:rPr>
          <w:spacing w:val="18"/>
        </w:rPr>
        <w:t xml:space="preserve"> </w:t>
      </w:r>
      <w:r>
        <w:t>колебаний</w:t>
      </w:r>
      <w:r>
        <w:rPr>
          <w:spacing w:val="20"/>
        </w:rPr>
        <w:t xml:space="preserve"> </w:t>
      </w:r>
      <w:r>
        <w:t>их</w:t>
      </w:r>
      <w:r>
        <w:rPr>
          <w:spacing w:val="20"/>
        </w:rPr>
        <w:t xml:space="preserve"> </w:t>
      </w:r>
      <w:r>
        <w:t>эффективность</w:t>
      </w:r>
      <w:r>
        <w:rPr>
          <w:spacing w:val="20"/>
        </w:rPr>
        <w:t xml:space="preserve"> </w:t>
      </w:r>
      <w:r>
        <w:t>резко</w:t>
      </w:r>
      <w:r>
        <w:rPr>
          <w:spacing w:val="16"/>
        </w:rPr>
        <w:t xml:space="preserve"> </w:t>
      </w:r>
      <w:r>
        <w:t>падает.</w:t>
      </w:r>
      <w:r>
        <w:rPr>
          <w:spacing w:val="19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снижения</w:t>
      </w:r>
      <w:r>
        <w:rPr>
          <w:spacing w:val="19"/>
        </w:rPr>
        <w:t xml:space="preserve"> </w:t>
      </w:r>
      <w:r>
        <w:t>вибрации</w:t>
      </w:r>
      <w:r>
        <w:rPr>
          <w:spacing w:val="-57"/>
        </w:rPr>
        <w:t xml:space="preserve"> </w:t>
      </w:r>
      <w:r>
        <w:t>от технологического оборудования предусмотрено: установление гибких связей, упругих</w:t>
      </w:r>
      <w:r>
        <w:rPr>
          <w:spacing w:val="1"/>
        </w:rPr>
        <w:t xml:space="preserve"> </w:t>
      </w:r>
      <w:r>
        <w:t>прокладо</w:t>
      </w:r>
      <w:r>
        <w:t>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пружин;</w:t>
      </w:r>
      <w:r>
        <w:rPr>
          <w:spacing w:val="1"/>
        </w:rPr>
        <w:t xml:space="preserve"> </w:t>
      </w:r>
      <w:r>
        <w:t>тяжелое</w:t>
      </w:r>
      <w:r>
        <w:rPr>
          <w:spacing w:val="1"/>
        </w:rPr>
        <w:t xml:space="preserve"> </w:t>
      </w:r>
      <w:r>
        <w:t>вибрирующее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самостоятельные</w:t>
      </w:r>
      <w:r>
        <w:rPr>
          <w:spacing w:val="1"/>
        </w:rPr>
        <w:t xml:space="preserve"> </w:t>
      </w:r>
      <w:r>
        <w:t>фундаменты,</w:t>
      </w:r>
      <w:r>
        <w:rPr>
          <w:spacing w:val="1"/>
        </w:rPr>
        <w:t xml:space="preserve"> </w:t>
      </w:r>
      <w:r>
        <w:t>сокращение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вибрации,</w:t>
      </w:r>
      <w:r>
        <w:rPr>
          <w:spacing w:val="-57"/>
        </w:rPr>
        <w:t xml:space="preserve"> </w:t>
      </w:r>
      <w:r>
        <w:t>применение</w:t>
      </w:r>
      <w:r>
        <w:rPr>
          <w:spacing w:val="-2"/>
        </w:rPr>
        <w:t xml:space="preserve"> </w:t>
      </w:r>
      <w:r>
        <w:t>средств</w:t>
      </w:r>
      <w:r>
        <w:rPr>
          <w:spacing w:val="-1"/>
        </w:rPr>
        <w:t xml:space="preserve"> </w:t>
      </w:r>
      <w:r>
        <w:t>индивидуальной</w:t>
      </w:r>
      <w:r>
        <w:rPr>
          <w:spacing w:val="2"/>
        </w:rPr>
        <w:t xml:space="preserve"> </w:t>
      </w:r>
      <w:r>
        <w:t>защиты.</w:t>
      </w:r>
    </w:p>
    <w:p w:rsidR="00CC1ECE" w:rsidRDefault="00513E98" w:rsidP="00513E98">
      <w:pPr>
        <w:pStyle w:val="Heading3"/>
        <w:numPr>
          <w:ilvl w:val="1"/>
          <w:numId w:val="45"/>
        </w:numPr>
        <w:tabs>
          <w:tab w:val="left" w:pos="1106"/>
        </w:tabs>
        <w:spacing w:before="7"/>
        <w:jc w:val="both"/>
      </w:pPr>
      <w:r>
        <w:t>Электромагнитное</w:t>
      </w:r>
      <w:r>
        <w:rPr>
          <w:spacing w:val="-4"/>
        </w:rPr>
        <w:t xml:space="preserve"> </w:t>
      </w:r>
      <w:r>
        <w:t>воздействие</w:t>
      </w:r>
    </w:p>
    <w:p w:rsidR="00CC1ECE" w:rsidRDefault="00513E98">
      <w:pPr>
        <w:pStyle w:val="a3"/>
        <w:spacing w:before="66"/>
        <w:ind w:left="542" w:right="547" w:firstLine="705"/>
        <w:jc w:val="both"/>
      </w:pPr>
      <w:r>
        <w:t>Неконтролируемый</w:t>
      </w:r>
      <w:r>
        <w:rPr>
          <w:spacing w:val="1"/>
        </w:rPr>
        <w:t xml:space="preserve"> </w:t>
      </w:r>
      <w:r>
        <w:t>постоянный</w:t>
      </w:r>
      <w:r>
        <w:rPr>
          <w:spacing w:val="1"/>
        </w:rPr>
        <w:t xml:space="preserve"> </w:t>
      </w:r>
      <w:r>
        <w:t>рост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электромагнитных</w:t>
      </w:r>
      <w:r>
        <w:rPr>
          <w:spacing w:val="1"/>
        </w:rPr>
        <w:t xml:space="preserve"> </w:t>
      </w:r>
      <w:r>
        <w:t>излучений</w:t>
      </w:r>
      <w:r>
        <w:rPr>
          <w:spacing w:val="1"/>
        </w:rPr>
        <w:t xml:space="preserve"> </w:t>
      </w:r>
      <w:r>
        <w:t>(ЭМИ),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приводят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тому,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возникает</w:t>
      </w:r>
      <w:r>
        <w:rPr>
          <w:spacing w:val="1"/>
        </w:rPr>
        <w:t xml:space="preserve"> </w:t>
      </w:r>
      <w:r>
        <w:t>электромагнитное</w:t>
      </w:r>
      <w:r>
        <w:rPr>
          <w:spacing w:val="1"/>
        </w:rPr>
        <w:t xml:space="preserve"> </w:t>
      </w:r>
      <w:r>
        <w:t>загрязнение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среды.</w:t>
      </w:r>
      <w:r>
        <w:rPr>
          <w:spacing w:val="1"/>
        </w:rPr>
        <w:t xml:space="preserve"> </w:t>
      </w:r>
      <w:r>
        <w:t>Высоковольтные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электропередач,</w:t>
      </w:r>
      <w:r>
        <w:rPr>
          <w:spacing w:val="1"/>
        </w:rPr>
        <w:t xml:space="preserve"> </w:t>
      </w:r>
      <w:r>
        <w:t>трансформаторные</w:t>
      </w:r>
      <w:r>
        <w:rPr>
          <w:spacing w:val="1"/>
        </w:rPr>
        <w:t xml:space="preserve"> </w:t>
      </w:r>
      <w:r>
        <w:t>станции,</w:t>
      </w:r>
      <w:r>
        <w:rPr>
          <w:spacing w:val="1"/>
        </w:rPr>
        <w:t xml:space="preserve"> </w:t>
      </w:r>
      <w:r>
        <w:t>электрические</w:t>
      </w:r>
      <w:r>
        <w:rPr>
          <w:spacing w:val="1"/>
        </w:rPr>
        <w:t xml:space="preserve"> </w:t>
      </w:r>
      <w:r>
        <w:t>двигатели,</w:t>
      </w:r>
      <w:r>
        <w:rPr>
          <w:spacing w:val="1"/>
        </w:rPr>
        <w:t xml:space="preserve"> </w:t>
      </w:r>
      <w:r>
        <w:t>персональные</w:t>
      </w:r>
      <w:r>
        <w:rPr>
          <w:spacing w:val="1"/>
        </w:rPr>
        <w:t xml:space="preserve"> </w:t>
      </w:r>
      <w:r>
        <w:t>компьютер</w:t>
      </w:r>
      <w:r>
        <w:t>ы</w:t>
      </w:r>
      <w:r>
        <w:rPr>
          <w:spacing w:val="-1"/>
        </w:rPr>
        <w:t xml:space="preserve"> </w:t>
      </w:r>
      <w:r>
        <w:t>(ПК),</w:t>
      </w:r>
      <w:r>
        <w:rPr>
          <w:spacing w:val="-2"/>
        </w:rPr>
        <w:t xml:space="preserve"> </w:t>
      </w:r>
      <w:r>
        <w:t>широко</w:t>
      </w:r>
      <w:r>
        <w:rPr>
          <w:spacing w:val="-1"/>
        </w:rPr>
        <w:t xml:space="preserve"> </w:t>
      </w:r>
      <w:r>
        <w:t>используемые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производстве</w:t>
      </w:r>
      <w:r>
        <w:rPr>
          <w:spacing w:val="2"/>
        </w:rPr>
        <w:t xml:space="preserve"> </w:t>
      </w:r>
      <w:r>
        <w:rPr>
          <w:i/>
        </w:rPr>
        <w:t>-</w:t>
      </w:r>
      <w:r>
        <w:rPr>
          <w:i/>
          <w:spacing w:val="-2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источники</w:t>
      </w:r>
    </w:p>
    <w:p w:rsidR="00CC1ECE" w:rsidRDefault="00513E98">
      <w:pPr>
        <w:pStyle w:val="a3"/>
        <w:spacing w:before="8"/>
        <w:ind w:left="542" w:right="677" w:firstLine="705"/>
        <w:jc w:val="both"/>
      </w:pPr>
      <w:r>
        <w:t>электромагнитных излучений. Беспокойство за здоровье, предупреждение жалоб</w:t>
      </w:r>
      <w:r>
        <w:rPr>
          <w:spacing w:val="1"/>
        </w:rPr>
        <w:t xml:space="preserve"> </w:t>
      </w:r>
      <w:r>
        <w:t>должно стимулировать</w:t>
      </w:r>
      <w:r>
        <w:rPr>
          <w:spacing w:val="60"/>
        </w:rPr>
        <w:t xml:space="preserve"> </w:t>
      </w:r>
      <w:r>
        <w:t>проведение</w:t>
      </w:r>
      <w:r>
        <w:rPr>
          <w:spacing w:val="60"/>
        </w:rPr>
        <w:t xml:space="preserve"> </w:t>
      </w:r>
      <w:r>
        <w:t>мероприятий</w:t>
      </w:r>
      <w:r>
        <w:rPr>
          <w:spacing w:val="60"/>
        </w:rPr>
        <w:t xml:space="preserve"> </w:t>
      </w:r>
      <w:r>
        <w:t>по    электромагнитной безопасности.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этой</w:t>
      </w:r>
      <w:r>
        <w:rPr>
          <w:spacing w:val="-1"/>
        </w:rPr>
        <w:t xml:space="preserve"> </w:t>
      </w:r>
      <w:r>
        <w:t>связи определяются</w:t>
      </w:r>
      <w:r>
        <w:rPr>
          <w:spacing w:val="-1"/>
        </w:rPr>
        <w:t xml:space="preserve"> </w:t>
      </w:r>
      <w:r>
        <w:t>наиболее</w:t>
      </w:r>
      <w:r>
        <w:rPr>
          <w:spacing w:val="-2"/>
        </w:rPr>
        <w:t xml:space="preserve"> </w:t>
      </w:r>
      <w:r>
        <w:t>важные</w:t>
      </w:r>
      <w:r>
        <w:rPr>
          <w:spacing w:val="-1"/>
        </w:rPr>
        <w:t xml:space="preserve"> </w:t>
      </w:r>
      <w:r>
        <w:t>задачи по</w:t>
      </w:r>
      <w:r>
        <w:rPr>
          <w:spacing w:val="-4"/>
        </w:rPr>
        <w:t xml:space="preserve"> </w:t>
      </w:r>
      <w:r>
        <w:t>профилактике: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4"/>
        <w:jc w:val="both"/>
        <w:rPr>
          <w:sz w:val="24"/>
        </w:rPr>
      </w:pPr>
      <w:r>
        <w:rPr>
          <w:sz w:val="24"/>
        </w:rPr>
        <w:t>заболеваний</w:t>
      </w:r>
      <w:r>
        <w:rPr>
          <w:spacing w:val="-2"/>
          <w:sz w:val="24"/>
        </w:rPr>
        <w:t xml:space="preserve"> </w:t>
      </w:r>
      <w:r>
        <w:rPr>
          <w:sz w:val="24"/>
        </w:rPr>
        <w:t>глаз,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том</w:t>
      </w:r>
      <w:r>
        <w:rPr>
          <w:spacing w:val="-6"/>
          <w:sz w:val="24"/>
        </w:rPr>
        <w:t xml:space="preserve"> </w:t>
      </w:r>
      <w:r>
        <w:rPr>
          <w:sz w:val="24"/>
        </w:rPr>
        <w:t>числе</w:t>
      </w:r>
      <w:r>
        <w:rPr>
          <w:spacing w:val="-3"/>
          <w:sz w:val="24"/>
        </w:rPr>
        <w:t xml:space="preserve"> </w:t>
      </w:r>
      <w:r>
        <w:rPr>
          <w:sz w:val="24"/>
        </w:rPr>
        <w:t>хронических;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82"/>
        <w:jc w:val="both"/>
        <w:rPr>
          <w:sz w:val="24"/>
        </w:rPr>
      </w:pPr>
      <w:r>
        <w:rPr>
          <w:sz w:val="24"/>
        </w:rPr>
        <w:t>зрительного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дискомфорта;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84"/>
        <w:jc w:val="both"/>
        <w:rPr>
          <w:sz w:val="24"/>
        </w:rPr>
      </w:pPr>
      <w:r>
        <w:rPr>
          <w:sz w:val="24"/>
        </w:rPr>
        <w:t>изменения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опорно-двигательном</w:t>
      </w:r>
      <w:r>
        <w:rPr>
          <w:spacing w:val="-6"/>
          <w:sz w:val="24"/>
        </w:rPr>
        <w:t xml:space="preserve"> </w:t>
      </w:r>
      <w:r>
        <w:rPr>
          <w:sz w:val="24"/>
        </w:rPr>
        <w:t>аппарате;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84"/>
        <w:jc w:val="both"/>
        <w:rPr>
          <w:sz w:val="24"/>
        </w:rPr>
      </w:pPr>
      <w:r>
        <w:rPr>
          <w:sz w:val="24"/>
        </w:rPr>
        <w:t>кожно-резорбтивных</w:t>
      </w:r>
      <w:r>
        <w:rPr>
          <w:spacing w:val="-4"/>
          <w:sz w:val="24"/>
        </w:rPr>
        <w:t xml:space="preserve"> </w:t>
      </w:r>
      <w:r>
        <w:rPr>
          <w:sz w:val="24"/>
        </w:rPr>
        <w:t>проявлений;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87"/>
        <w:rPr>
          <w:sz w:val="24"/>
        </w:rPr>
      </w:pPr>
      <w:r>
        <w:rPr>
          <w:sz w:val="24"/>
        </w:rPr>
        <w:t>стрессовых состояний;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84"/>
        <w:rPr>
          <w:sz w:val="24"/>
        </w:rPr>
      </w:pPr>
      <w:r>
        <w:rPr>
          <w:sz w:val="24"/>
        </w:rPr>
        <w:t>изменений</w:t>
      </w:r>
      <w:r>
        <w:rPr>
          <w:spacing w:val="-4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-6"/>
          <w:sz w:val="24"/>
        </w:rPr>
        <w:t xml:space="preserve"> </w:t>
      </w:r>
      <w:r>
        <w:rPr>
          <w:sz w:val="24"/>
        </w:rPr>
        <w:t>поведения;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84"/>
        <w:rPr>
          <w:sz w:val="24"/>
        </w:rPr>
      </w:pPr>
      <w:r>
        <w:rPr>
          <w:sz w:val="24"/>
        </w:rPr>
        <w:t>неблагополучных</w:t>
      </w:r>
      <w:r>
        <w:rPr>
          <w:spacing w:val="-4"/>
          <w:sz w:val="24"/>
        </w:rPr>
        <w:t xml:space="preserve"> </w:t>
      </w:r>
      <w:r>
        <w:rPr>
          <w:sz w:val="24"/>
        </w:rPr>
        <w:t>исходов</w:t>
      </w:r>
      <w:r>
        <w:rPr>
          <w:spacing w:val="-5"/>
          <w:sz w:val="24"/>
        </w:rPr>
        <w:t xml:space="preserve"> </w:t>
      </w:r>
      <w:r>
        <w:rPr>
          <w:sz w:val="24"/>
        </w:rPr>
        <w:t>беремен</w:t>
      </w:r>
      <w:r>
        <w:rPr>
          <w:sz w:val="24"/>
        </w:rPr>
        <w:t>ности;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84"/>
        <w:rPr>
          <w:sz w:val="24"/>
        </w:rPr>
      </w:pPr>
      <w:r>
        <w:rPr>
          <w:sz w:val="24"/>
        </w:rPr>
        <w:t>эндокринных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т.д.</w:t>
      </w:r>
    </w:p>
    <w:p w:rsidR="00CC1ECE" w:rsidRDefault="00513E98">
      <w:pPr>
        <w:pStyle w:val="a3"/>
        <w:spacing w:before="84"/>
        <w:ind w:left="542" w:right="541" w:firstLine="705"/>
        <w:jc w:val="both"/>
      </w:pPr>
      <w:r>
        <w:t>Вследствие влияния электромагнитных полей, как основного и главного фактора,</w:t>
      </w:r>
      <w:r>
        <w:rPr>
          <w:spacing w:val="1"/>
        </w:rPr>
        <w:t xml:space="preserve"> </w:t>
      </w:r>
      <w:r>
        <w:t>провоцирующего заболевания, особенно у лиц с неустойчивым нервно-психологическим</w:t>
      </w:r>
      <w:r>
        <w:rPr>
          <w:spacing w:val="1"/>
        </w:rPr>
        <w:t xml:space="preserve"> </w:t>
      </w:r>
      <w:r>
        <w:t>или гормональным статусом все мероприятия должны проводиться к</w:t>
      </w:r>
      <w:r>
        <w:t>омплексно, в том</w:t>
      </w:r>
      <w:r>
        <w:rPr>
          <w:spacing w:val="1"/>
        </w:rPr>
        <w:t xml:space="preserve"> </w:t>
      </w:r>
      <w:r>
        <w:t>числе: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7"/>
        <w:rPr>
          <w:sz w:val="24"/>
        </w:rPr>
      </w:pPr>
      <w:r>
        <w:rPr>
          <w:sz w:val="24"/>
        </w:rPr>
        <w:t>возможные</w:t>
      </w:r>
      <w:r>
        <w:rPr>
          <w:spacing w:val="-5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2"/>
          <w:sz w:val="24"/>
        </w:rPr>
        <w:t xml:space="preserve"> </w:t>
      </w:r>
      <w:r>
        <w:rPr>
          <w:sz w:val="24"/>
        </w:rPr>
        <w:t>защиты,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т.ч.</w:t>
      </w:r>
      <w:r>
        <w:rPr>
          <w:spacing w:val="-2"/>
          <w:sz w:val="24"/>
        </w:rPr>
        <w:t xml:space="preserve"> </w:t>
      </w:r>
      <w:r>
        <w:rPr>
          <w:sz w:val="24"/>
        </w:rPr>
        <w:t>временем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расстоянием;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83"/>
        <w:rPr>
          <w:sz w:val="24"/>
        </w:rPr>
      </w:pPr>
      <w:r>
        <w:rPr>
          <w:sz w:val="24"/>
        </w:rPr>
        <w:t>противопоказания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у</w:t>
      </w:r>
      <w:r>
        <w:rPr>
          <w:spacing w:val="-7"/>
          <w:sz w:val="24"/>
        </w:rPr>
        <w:t xml:space="preserve"> </w:t>
      </w:r>
      <w:r>
        <w:rPr>
          <w:sz w:val="24"/>
        </w:rPr>
        <w:t>конкретных</w:t>
      </w:r>
      <w:r>
        <w:rPr>
          <w:spacing w:val="-6"/>
          <w:sz w:val="24"/>
        </w:rPr>
        <w:t xml:space="preserve"> </w:t>
      </w:r>
      <w:r>
        <w:rPr>
          <w:sz w:val="24"/>
        </w:rPr>
        <w:t>лиц;</w:t>
      </w:r>
    </w:p>
    <w:p w:rsidR="00CC1ECE" w:rsidRDefault="00513E98" w:rsidP="00513E98">
      <w:pPr>
        <w:pStyle w:val="a4"/>
        <w:numPr>
          <w:ilvl w:val="2"/>
          <w:numId w:val="45"/>
        </w:numPr>
        <w:tabs>
          <w:tab w:val="left" w:pos="1385"/>
        </w:tabs>
        <w:spacing w:before="84"/>
        <w:rPr>
          <w:sz w:val="24"/>
        </w:rPr>
      </w:pPr>
      <w:r>
        <w:rPr>
          <w:sz w:val="24"/>
        </w:rPr>
        <w:t>соблюдение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основ</w:t>
      </w:r>
      <w:r>
        <w:rPr>
          <w:spacing w:val="-4"/>
          <w:sz w:val="24"/>
        </w:rPr>
        <w:t xml:space="preserve"> </w:t>
      </w:r>
      <w:r>
        <w:rPr>
          <w:sz w:val="24"/>
        </w:rPr>
        <w:t>нормативной</w:t>
      </w:r>
      <w:r>
        <w:rPr>
          <w:spacing w:val="-5"/>
          <w:sz w:val="24"/>
        </w:rPr>
        <w:t xml:space="preserve"> </w:t>
      </w:r>
      <w:r>
        <w:rPr>
          <w:sz w:val="24"/>
        </w:rPr>
        <w:t>базы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электромагнитной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безопасности.</w:t>
      </w:r>
    </w:p>
    <w:p w:rsidR="00CC1ECE" w:rsidRDefault="00CC1ECE">
      <w:pPr>
        <w:rPr>
          <w:sz w:val="24"/>
        </w:r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p w:rsidR="00CC1ECE" w:rsidRDefault="00513E98" w:rsidP="00513E98">
      <w:pPr>
        <w:pStyle w:val="Heading3"/>
        <w:numPr>
          <w:ilvl w:val="0"/>
          <w:numId w:val="46"/>
        </w:numPr>
        <w:tabs>
          <w:tab w:val="left" w:pos="965"/>
        </w:tabs>
        <w:spacing w:before="78"/>
        <w:ind w:left="964" w:hanging="423"/>
        <w:jc w:val="both"/>
      </w:pPr>
      <w:r>
        <w:lastRenderedPageBreak/>
        <w:t>Растительный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животный</w:t>
      </w:r>
      <w:r>
        <w:rPr>
          <w:spacing w:val="-5"/>
        </w:rPr>
        <w:t xml:space="preserve"> </w:t>
      </w:r>
      <w:r>
        <w:t>мир</w:t>
      </w:r>
    </w:p>
    <w:p w:rsidR="00CC1ECE" w:rsidRDefault="00513E98">
      <w:pPr>
        <w:pStyle w:val="a3"/>
        <w:spacing w:before="66"/>
        <w:ind w:left="542" w:right="841" w:firstLine="705"/>
        <w:jc w:val="both"/>
      </w:pPr>
      <w:r>
        <w:t>Рассматриваемый объект будет расположен по адресу: г.Алматы, Бостандыкский</w:t>
      </w:r>
      <w:r>
        <w:rPr>
          <w:spacing w:val="-57"/>
        </w:rPr>
        <w:t xml:space="preserve"> </w:t>
      </w:r>
      <w:r>
        <w:t>район,</w:t>
      </w:r>
      <w:r>
        <w:rPr>
          <w:spacing w:val="1"/>
        </w:rPr>
        <w:t xml:space="preserve"> </w:t>
      </w:r>
      <w:r>
        <w:t>ул.Тепличная, 13</w:t>
      </w:r>
      <w:r>
        <w:rPr>
          <w:spacing w:val="4"/>
        </w:rPr>
        <w:t xml:space="preserve"> </w:t>
      </w:r>
      <w:r>
        <w:t>«А».</w:t>
      </w:r>
    </w:p>
    <w:p w:rsidR="00CC1ECE" w:rsidRDefault="00513E98">
      <w:pPr>
        <w:pStyle w:val="a3"/>
        <w:spacing w:before="3"/>
        <w:ind w:left="119" w:right="628" w:firstLine="566"/>
        <w:jc w:val="both"/>
      </w:pPr>
      <w:r>
        <w:t>Зеленые насаждения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вынужденный</w:t>
      </w:r>
      <w:r>
        <w:rPr>
          <w:spacing w:val="1"/>
        </w:rPr>
        <w:t xml:space="preserve"> </w:t>
      </w:r>
      <w:r>
        <w:t>снос подпадают</w:t>
      </w:r>
      <w:r>
        <w:rPr>
          <w:spacing w:val="1"/>
        </w:rPr>
        <w:t xml:space="preserve"> </w:t>
      </w:r>
      <w:r>
        <w:t>частично.</w:t>
      </w:r>
      <w:r>
        <w:rPr>
          <w:spacing w:val="1"/>
        </w:rPr>
        <w:t xml:space="preserve"> </w:t>
      </w:r>
      <w:r>
        <w:t>Согласно</w:t>
      </w:r>
      <w:r>
        <w:rPr>
          <w:spacing w:val="60"/>
        </w:rPr>
        <w:t xml:space="preserve"> </w:t>
      </w:r>
      <w:r>
        <w:t>письму</w:t>
      </w:r>
      <w:r>
        <w:rPr>
          <w:spacing w:val="1"/>
        </w:rPr>
        <w:t xml:space="preserve"> </w:t>
      </w:r>
      <w:r>
        <w:t>КГП «Управление зеленой экономики города Алматы» ТОО «Фирма Ақ-Көңіл» выполн</w:t>
      </w:r>
      <w:r>
        <w:t>ило</w:t>
      </w:r>
      <w:r>
        <w:rPr>
          <w:spacing w:val="1"/>
        </w:rPr>
        <w:t xml:space="preserve"> </w:t>
      </w:r>
      <w:r>
        <w:t>инвентаризацию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лесопатологическое</w:t>
      </w:r>
      <w:r>
        <w:rPr>
          <w:spacing w:val="1"/>
        </w:rPr>
        <w:t xml:space="preserve"> </w:t>
      </w:r>
      <w:r>
        <w:t>обследование</w:t>
      </w:r>
      <w:r>
        <w:rPr>
          <w:spacing w:val="1"/>
        </w:rPr>
        <w:t xml:space="preserve"> </w:t>
      </w:r>
      <w:r>
        <w:t>зеленых насаждений на территории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жилого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подземным</w:t>
      </w:r>
      <w:r>
        <w:rPr>
          <w:spacing w:val="1"/>
        </w:rPr>
        <w:t xml:space="preserve"> </w:t>
      </w:r>
      <w:r>
        <w:t>паркингом</w:t>
      </w:r>
      <w:r>
        <w:rPr>
          <w:spacing w:val="1"/>
        </w:rPr>
        <w:t xml:space="preserve"> </w:t>
      </w:r>
      <w:r>
        <w:t>расположенный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rPr>
          <w:spacing w:val="-1"/>
        </w:rPr>
        <w:t>г.Алматы</w:t>
      </w:r>
      <w:r>
        <w:rPr>
          <w:spacing w:val="-20"/>
        </w:rPr>
        <w:t xml:space="preserve"> </w:t>
      </w:r>
      <w:r>
        <w:rPr>
          <w:spacing w:val="-1"/>
        </w:rPr>
        <w:t>Ауэзовский</w:t>
      </w:r>
      <w:r>
        <w:rPr>
          <w:spacing w:val="2"/>
        </w:rPr>
        <w:t xml:space="preserve"> </w:t>
      </w:r>
      <w:r>
        <w:rPr>
          <w:color w:val="030303"/>
          <w:spacing w:val="-1"/>
        </w:rPr>
        <w:t>район,</w:t>
      </w:r>
      <w:r>
        <w:rPr>
          <w:color w:val="030303"/>
        </w:rPr>
        <w:t xml:space="preserve"> мкр.Астана</w:t>
      </w:r>
      <w:r>
        <w:rPr>
          <w:color w:val="030303"/>
          <w:spacing w:val="1"/>
        </w:rPr>
        <w:t xml:space="preserve"> </w:t>
      </w:r>
      <w:r>
        <w:rPr>
          <w:color w:val="030303"/>
        </w:rPr>
        <w:t>уч.1/19.</w:t>
      </w:r>
      <w:r>
        <w:rPr>
          <w:color w:val="030303"/>
          <w:spacing w:val="2"/>
        </w:rPr>
        <w:t xml:space="preserve"> </w:t>
      </w:r>
      <w:r>
        <w:rPr>
          <w:color w:val="030303"/>
        </w:rPr>
        <w:t>См. в</w:t>
      </w:r>
      <w:r>
        <w:rPr>
          <w:color w:val="030303"/>
          <w:spacing w:val="-1"/>
        </w:rPr>
        <w:t xml:space="preserve"> </w:t>
      </w:r>
      <w:r>
        <w:rPr>
          <w:color w:val="030303"/>
        </w:rPr>
        <w:t>Приложении</w:t>
      </w:r>
    </w:p>
    <w:p w:rsidR="00CC1ECE" w:rsidRDefault="00513E98">
      <w:pPr>
        <w:pStyle w:val="a3"/>
        <w:spacing w:before="84"/>
        <w:ind w:left="119" w:right="838" w:firstLine="767"/>
        <w:jc w:val="both"/>
      </w:pPr>
      <w:r>
        <w:t>Учитывая,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данная</w:t>
      </w:r>
      <w:r>
        <w:rPr>
          <w:spacing w:val="1"/>
        </w:rPr>
        <w:t xml:space="preserve"> </w:t>
      </w:r>
      <w:r>
        <w:t>территория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длительным</w:t>
      </w:r>
      <w:r>
        <w:rPr>
          <w:spacing w:val="1"/>
        </w:rPr>
        <w:t xml:space="preserve"> </w:t>
      </w:r>
      <w:r>
        <w:t>антропогенным</w:t>
      </w:r>
      <w:r>
        <w:rPr>
          <w:spacing w:val="1"/>
        </w:rPr>
        <w:t xml:space="preserve"> </w:t>
      </w:r>
      <w:r>
        <w:t>воздействием,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фауну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строительных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-1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оказывается.</w:t>
      </w:r>
    </w:p>
    <w:p w:rsidR="00CC1ECE" w:rsidRDefault="00CC1ECE">
      <w:pPr>
        <w:pStyle w:val="a3"/>
        <w:spacing w:before="6"/>
      </w:pPr>
    </w:p>
    <w:p w:rsidR="00CC1ECE" w:rsidRDefault="00513E98" w:rsidP="00513E98">
      <w:pPr>
        <w:pStyle w:val="Heading3"/>
        <w:numPr>
          <w:ilvl w:val="0"/>
          <w:numId w:val="46"/>
        </w:numPr>
        <w:tabs>
          <w:tab w:val="left" w:pos="962"/>
        </w:tabs>
        <w:ind w:left="962" w:hanging="420"/>
        <w:jc w:val="left"/>
      </w:pPr>
      <w:r>
        <w:t>Воздействие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социально-экономическую</w:t>
      </w:r>
      <w:r>
        <w:rPr>
          <w:spacing w:val="-3"/>
        </w:rPr>
        <w:t xml:space="preserve"> </w:t>
      </w:r>
      <w:r>
        <w:t>сферу</w:t>
      </w:r>
    </w:p>
    <w:p w:rsidR="00CC1ECE" w:rsidRDefault="00513E98">
      <w:pPr>
        <w:pStyle w:val="a3"/>
        <w:spacing w:before="66"/>
        <w:ind w:left="1108"/>
      </w:pPr>
      <w:r>
        <w:t>Намечаемая</w:t>
      </w:r>
      <w:r>
        <w:rPr>
          <w:spacing w:val="-4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позволит</w:t>
      </w:r>
      <w:r>
        <w:rPr>
          <w:spacing w:val="-6"/>
        </w:rPr>
        <w:t xml:space="preserve"> </w:t>
      </w:r>
      <w:r>
        <w:t>предоставлять</w:t>
      </w:r>
      <w:r>
        <w:rPr>
          <w:spacing w:val="-3"/>
        </w:rPr>
        <w:t xml:space="preserve"> </w:t>
      </w:r>
      <w:r>
        <w:t>населению</w:t>
      </w:r>
      <w:r>
        <w:rPr>
          <w:spacing w:val="-4"/>
        </w:rPr>
        <w:t xml:space="preserve"> </w:t>
      </w:r>
      <w:r>
        <w:t>качественное</w:t>
      </w:r>
      <w:r>
        <w:rPr>
          <w:spacing w:val="-4"/>
        </w:rPr>
        <w:t xml:space="preserve"> </w:t>
      </w:r>
      <w:r>
        <w:t>жилье.</w:t>
      </w:r>
    </w:p>
    <w:p w:rsidR="00CC1ECE" w:rsidRDefault="00513E98">
      <w:pPr>
        <w:pStyle w:val="a3"/>
        <w:spacing w:before="84"/>
        <w:ind w:left="542"/>
      </w:pPr>
      <w:r>
        <w:t>Влияние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социально-экономическую</w:t>
      </w:r>
      <w:r>
        <w:rPr>
          <w:spacing w:val="-1"/>
        </w:rPr>
        <w:t xml:space="preserve"> </w:t>
      </w:r>
      <w:r>
        <w:t>сферу</w:t>
      </w:r>
      <w:r>
        <w:rPr>
          <w:spacing w:val="-6"/>
        </w:rPr>
        <w:t xml:space="preserve"> </w:t>
      </w:r>
      <w:r>
        <w:t>положительное.</w:t>
      </w:r>
    </w:p>
    <w:p w:rsidR="00CC1ECE" w:rsidRDefault="00CC1ECE">
      <w:pPr>
        <w:pStyle w:val="a3"/>
        <w:spacing w:before="4"/>
        <w:rPr>
          <w:sz w:val="25"/>
        </w:rPr>
      </w:pPr>
    </w:p>
    <w:p w:rsidR="00CC1ECE" w:rsidRDefault="00513E98" w:rsidP="00513E98">
      <w:pPr>
        <w:pStyle w:val="Heading3"/>
        <w:numPr>
          <w:ilvl w:val="0"/>
          <w:numId w:val="46"/>
        </w:numPr>
        <w:tabs>
          <w:tab w:val="left" w:pos="962"/>
        </w:tabs>
        <w:ind w:left="962" w:hanging="420"/>
        <w:jc w:val="left"/>
      </w:pPr>
      <w:r>
        <w:t>Оценка</w:t>
      </w:r>
      <w:r>
        <w:rPr>
          <w:spacing w:val="-5"/>
        </w:rPr>
        <w:t xml:space="preserve"> </w:t>
      </w:r>
      <w:r>
        <w:t>экологического</w:t>
      </w:r>
      <w:r>
        <w:rPr>
          <w:spacing w:val="-4"/>
        </w:rPr>
        <w:t xml:space="preserve"> </w:t>
      </w:r>
      <w:r>
        <w:t>риска</w:t>
      </w:r>
      <w:r>
        <w:rPr>
          <w:spacing w:val="-4"/>
        </w:rPr>
        <w:t xml:space="preserve"> </w:t>
      </w:r>
      <w:r>
        <w:t>намечаемой</w:t>
      </w:r>
      <w:r>
        <w:rPr>
          <w:spacing w:val="2"/>
        </w:rPr>
        <w:t xml:space="preserve"> </w:t>
      </w:r>
      <w:r>
        <w:t>деятельности</w:t>
      </w:r>
    </w:p>
    <w:p w:rsidR="00CC1ECE" w:rsidRDefault="00513E98">
      <w:pPr>
        <w:pStyle w:val="a3"/>
        <w:spacing w:before="71" w:line="237" w:lineRule="auto"/>
        <w:ind w:left="542" w:right="799" w:firstLine="566"/>
      </w:pPr>
      <w:r>
        <w:t>Расчет</w:t>
      </w:r>
      <w:r>
        <w:rPr>
          <w:spacing w:val="18"/>
        </w:rPr>
        <w:t xml:space="preserve"> </w:t>
      </w:r>
      <w:r>
        <w:t>экологического</w:t>
      </w:r>
      <w:r>
        <w:rPr>
          <w:spacing w:val="19"/>
        </w:rPr>
        <w:t xml:space="preserve"> </w:t>
      </w:r>
      <w:r>
        <w:t>ущерба</w:t>
      </w:r>
      <w:r>
        <w:rPr>
          <w:spacing w:val="17"/>
        </w:rPr>
        <w:t xml:space="preserve"> </w:t>
      </w:r>
      <w:r>
        <w:t>за</w:t>
      </w:r>
      <w:r>
        <w:rPr>
          <w:spacing w:val="18"/>
        </w:rPr>
        <w:t xml:space="preserve"> </w:t>
      </w:r>
      <w:r>
        <w:t>эмиссии</w:t>
      </w:r>
      <w:r>
        <w:rPr>
          <w:spacing w:val="19"/>
        </w:rPr>
        <w:t xml:space="preserve"> </w:t>
      </w:r>
      <w:r>
        <w:t>3В</w:t>
      </w:r>
      <w:r>
        <w:rPr>
          <w:spacing w:val="17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окружающую</w:t>
      </w:r>
      <w:r>
        <w:rPr>
          <w:spacing w:val="19"/>
        </w:rPr>
        <w:t xml:space="preserve"> </w:t>
      </w:r>
      <w:r>
        <w:t>среду</w:t>
      </w:r>
      <w:r>
        <w:rPr>
          <w:spacing w:val="16"/>
        </w:rPr>
        <w:t xml:space="preserve"> </w:t>
      </w:r>
      <w:r>
        <w:t>произведен</w:t>
      </w:r>
      <w:r>
        <w:rPr>
          <w:spacing w:val="-5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основании Налогового</w:t>
      </w:r>
      <w:r>
        <w:rPr>
          <w:spacing w:val="-1"/>
        </w:rPr>
        <w:t xml:space="preserve"> </w:t>
      </w:r>
      <w:r>
        <w:t>кодекса</w:t>
      </w:r>
      <w:r>
        <w:rPr>
          <w:spacing w:val="-1"/>
        </w:rPr>
        <w:t xml:space="preserve"> </w:t>
      </w:r>
      <w:r>
        <w:t>РК.</w:t>
      </w:r>
    </w:p>
    <w:p w:rsidR="00CC1ECE" w:rsidRDefault="00513E98">
      <w:pPr>
        <w:pStyle w:val="a3"/>
        <w:spacing w:before="3"/>
        <w:ind w:left="542" w:firstLine="566"/>
      </w:pPr>
      <w:r>
        <w:t>Размер</w:t>
      </w:r>
      <w:r>
        <w:rPr>
          <w:spacing w:val="47"/>
        </w:rPr>
        <w:t xml:space="preserve"> </w:t>
      </w:r>
      <w:r>
        <w:t>платы</w:t>
      </w:r>
      <w:r>
        <w:rPr>
          <w:spacing w:val="47"/>
        </w:rPr>
        <w:t xml:space="preserve"> </w:t>
      </w:r>
      <w:r>
        <w:t>за</w:t>
      </w:r>
      <w:r>
        <w:rPr>
          <w:spacing w:val="46"/>
        </w:rPr>
        <w:t xml:space="preserve"> </w:t>
      </w:r>
      <w:r>
        <w:t>нормативные</w:t>
      </w:r>
      <w:r>
        <w:rPr>
          <w:spacing w:val="46"/>
        </w:rPr>
        <w:t xml:space="preserve"> </w:t>
      </w:r>
      <w:r>
        <w:t>выбросы</w:t>
      </w:r>
      <w:r>
        <w:rPr>
          <w:spacing w:val="50"/>
        </w:rPr>
        <w:t xml:space="preserve"> </w:t>
      </w:r>
      <w:r>
        <w:t>(сбросы)</w:t>
      </w:r>
      <w:r>
        <w:rPr>
          <w:spacing w:val="46"/>
        </w:rPr>
        <w:t xml:space="preserve"> </w:t>
      </w:r>
      <w:r>
        <w:t>загрязняющих</w:t>
      </w:r>
      <w:r>
        <w:rPr>
          <w:spacing w:val="50"/>
        </w:rPr>
        <w:t xml:space="preserve"> </w:t>
      </w:r>
      <w:r>
        <w:t>веществ</w:t>
      </w:r>
      <w:r>
        <w:rPr>
          <w:spacing w:val="46"/>
        </w:rPr>
        <w:t xml:space="preserve"> </w:t>
      </w:r>
      <w:r>
        <w:t>(Пн)</w:t>
      </w:r>
      <w:r>
        <w:rPr>
          <w:spacing w:val="-57"/>
        </w:rPr>
        <w:t xml:space="preserve"> </w:t>
      </w:r>
      <w:r>
        <w:t>определяется</w:t>
      </w:r>
      <w:r>
        <w:rPr>
          <w:spacing w:val="-1"/>
        </w:rPr>
        <w:t xml:space="preserve"> </w:t>
      </w:r>
      <w:r>
        <w:t>по формуле:</w:t>
      </w:r>
    </w:p>
    <w:p w:rsidR="00CC1ECE" w:rsidRDefault="00513E98">
      <w:pPr>
        <w:pStyle w:val="a3"/>
        <w:spacing w:before="4"/>
        <w:ind w:left="1108"/>
      </w:pPr>
      <w:r>
        <w:rPr>
          <w:position w:val="2"/>
        </w:rPr>
        <w:t>П</w:t>
      </w:r>
      <w:r>
        <w:t xml:space="preserve">н </w:t>
      </w:r>
      <w:r>
        <w:rPr>
          <w:position w:val="2"/>
        </w:rPr>
        <w:t>= Р * М</w:t>
      </w:r>
      <w:r>
        <w:t>nj</w:t>
      </w:r>
    </w:p>
    <w:p w:rsidR="00CC1ECE" w:rsidRDefault="00513E98">
      <w:pPr>
        <w:pStyle w:val="a3"/>
        <w:spacing w:before="82"/>
        <w:ind w:left="542" w:right="832" w:firstLine="566"/>
        <w:jc w:val="both"/>
      </w:pPr>
      <w:r>
        <w:t>Где</w:t>
      </w:r>
      <w:r>
        <w:rPr>
          <w:spacing w:val="1"/>
        </w:rPr>
        <w:t xml:space="preserve"> </w:t>
      </w:r>
      <w:r>
        <w:t>Р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ставка</w:t>
      </w:r>
      <w:r>
        <w:rPr>
          <w:spacing w:val="1"/>
        </w:rPr>
        <w:t xml:space="preserve"> </w:t>
      </w:r>
      <w:r>
        <w:t>платы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выбросы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(МРП/тонна).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законом Республики Казахстан "</w:t>
      </w:r>
      <w:r>
        <w:t>О республиканском бюджете на 2016 -</w:t>
      </w:r>
      <w:r>
        <w:rPr>
          <w:spacing w:val="1"/>
        </w:rPr>
        <w:t xml:space="preserve"> </w:t>
      </w:r>
      <w:r>
        <w:t>2018 годы" месячный расчетный показатель (МРП) для исчисления пособий и иных</w:t>
      </w:r>
      <w:r>
        <w:rPr>
          <w:spacing w:val="1"/>
        </w:rPr>
        <w:t xml:space="preserve"> </w:t>
      </w:r>
      <w:r>
        <w:t>социальных выплат, а также для применения штрафных санкций, налогов и других</w:t>
      </w:r>
      <w:r>
        <w:rPr>
          <w:spacing w:val="1"/>
        </w:rPr>
        <w:t xml:space="preserve"> </w:t>
      </w:r>
      <w:r>
        <w:t>платежей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законодательством</w:t>
      </w:r>
      <w:r>
        <w:rPr>
          <w:spacing w:val="-5"/>
        </w:rPr>
        <w:t xml:space="preserve"> </w:t>
      </w:r>
      <w:r>
        <w:t>Республики</w:t>
      </w:r>
      <w:r>
        <w:rPr>
          <w:spacing w:val="-2"/>
        </w:rPr>
        <w:t xml:space="preserve"> </w:t>
      </w:r>
      <w:r>
        <w:t>Казахстан</w:t>
      </w:r>
      <w:r>
        <w:rPr>
          <w:spacing w:val="7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2405</w:t>
      </w:r>
      <w:r>
        <w:rPr>
          <w:spacing w:val="-9"/>
        </w:rPr>
        <w:t xml:space="preserve"> </w:t>
      </w:r>
      <w:r>
        <w:t>тенге.</w:t>
      </w:r>
    </w:p>
    <w:p w:rsidR="00CC1ECE" w:rsidRDefault="00513E98">
      <w:pPr>
        <w:pStyle w:val="a3"/>
        <w:spacing w:before="4"/>
        <w:ind w:left="1108"/>
        <w:jc w:val="both"/>
      </w:pPr>
      <w:r>
        <w:rPr>
          <w:position w:val="2"/>
        </w:rPr>
        <w:t>М</w:t>
      </w:r>
      <w:r>
        <w:t>nj</w:t>
      </w:r>
      <w:r>
        <w:rPr>
          <w:spacing w:val="-3"/>
        </w:rPr>
        <w:t xml:space="preserve"> </w:t>
      </w:r>
      <w:r>
        <w:rPr>
          <w:position w:val="2"/>
        </w:rPr>
        <w:t>-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объем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загрязняющих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веществ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J-го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предприятия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(тонн).</w:t>
      </w:r>
    </w:p>
    <w:p w:rsidR="00CC1ECE" w:rsidRDefault="00513E98">
      <w:pPr>
        <w:pStyle w:val="a3"/>
        <w:spacing w:before="87" w:line="237" w:lineRule="auto"/>
        <w:ind w:left="542" w:right="976" w:firstLine="566"/>
        <w:jc w:val="both"/>
      </w:pPr>
      <w:r>
        <w:rPr>
          <w:noProof/>
          <w:lang w:eastAsia="ru-RU"/>
        </w:rPr>
        <w:drawing>
          <wp:anchor distT="0" distB="0" distL="0" distR="0" simplePos="0" relativeHeight="469561856" behindDoc="1" locked="0" layoutInCell="1" allowOverlap="1">
            <wp:simplePos x="0" y="0"/>
            <wp:positionH relativeFrom="page">
              <wp:posOffset>1202439</wp:posOffset>
            </wp:positionH>
            <wp:positionV relativeFrom="paragraph">
              <wp:posOffset>464960</wp:posOffset>
            </wp:positionV>
            <wp:extent cx="5683118" cy="2884932"/>
            <wp:effectExtent l="0" t="0" r="0" b="0"/>
            <wp:wrapNone/>
            <wp:docPr id="9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118" cy="2884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1ECE">
        <w:pict>
          <v:shape id="_x0000_s7984" style="position:absolute;left:0;text-align:left;margin-left:108.1pt;margin-top:84.6pt;width:2.6pt;height:6.75pt;z-index:-33754112;mso-position-horizontal-relative:page;mso-position-vertical-relative:text" coordorigin="2162,1692" coordsize="52,135" path="m2196,1692r-3,l2162,1708r1,3l2167,1709r3,-1l2175,1708r1,l2178,1710r1,2l2180,1716r1,7l2181,1811r-17,12l2164,1827r49,l2213,1823r-6,l2203,1822r-4,-2l2198,1819r-1,-4l2196,1811r,-119xe" fillcolor="black" stroked="f">
            <v:path arrowok="t"/>
            <w10:wrap anchorx="page"/>
          </v:shape>
        </w:pict>
      </w:r>
      <w:r w:rsidR="00CC1ECE">
        <w:pict>
          <v:shape id="_x0000_s7983" style="position:absolute;left:0;text-align:left;margin-left:214.05pt;margin-top:84.6pt;width:4.35pt;height:6.75pt;z-index:-33753600;mso-position-horizontal-relative:page;mso-position-vertical-relative:text" coordorigin="4281,1692" coordsize="87,135" path="m4333,1692r-21,l4304,1695r-13,13l4286,1717r-1,12l4288,1729r3,-7l4295,1716r10,-7l4311,1707r13,l4330,1710r10,10l4343,1727r,20l4297,1808r-16,15l4281,1827r77,l4367,1801r-3,l4362,1804r-2,2l4356,1810r-3,1l4350,1811r-7,1l4302,1812r10,-11l4331,1780r28,-47l4359,1717r-3,-8l4349,1702r-8,-7l4333,1692xe" fillcolor="black" stroked="f">
            <v:path arrowok="t"/>
            <w10:wrap anchorx="page"/>
          </v:shape>
        </w:pict>
      </w:r>
      <w:r w:rsidR="00CC1ECE">
        <w:pict>
          <v:shape id="_x0000_s7982" style="position:absolute;left:0;text-align:left;margin-left:363.15pt;margin-top:84.6pt;width:3.75pt;height:6.85pt;z-index:-33753088;mso-position-horizontal-relative:page;mso-position-vertical-relative:text" coordorigin="7263,1692" coordsize="75,137" path="m7311,1692r-19,l7285,1694r-11,10l7269,1711r-4,9l7268,1721r7,-10l7283,1705r16,l7305,1707r8,9l7315,1721r,12l7314,1737r-5,9l7306,1750r-6,3l7295,1756r-5,2l7285,1758r,3l7293,1761r5,1l7323,1789r,13l7321,1808r-10,10l7305,1820r-11,l7287,1818r-8,-4l7274,1812r-11,5l7263,1821r2,2l7271,1828r6,1l7286,1829r51,-35l7337,1775r-2,-7l7331,1762r-4,-6l7321,1752r-8,-4l7325,1738r6,-10l7331,1713r-2,-6l7319,1695r-8,-3xe" fillcolor="black" stroked="f">
            <v:path arrowok="t"/>
            <w10:wrap anchorx="page"/>
          </v:shape>
        </w:pict>
      </w:r>
      <w:r w:rsidR="00CC1ECE">
        <w:pict>
          <v:shape id="_x0000_s7981" style="position:absolute;left:0;text-align:left;margin-left:479.55pt;margin-top:84.6pt;width:4.45pt;height:6.75pt;z-index:-33752576;mso-position-horizontal-relative:page;mso-position-vertical-relative:text" coordorigin="9591,1692" coordsize="89,135" o:spt="100" adj="0,,0" path="m9662,1792r-16,l9646,1827r16,l9662,1792xm9662,1692r-10,l9591,1779r,13l9680,1792r,-14l9601,1778r45,-65l9662,1713r,-21xm9662,1713r-16,l9646,1778r16,l9662,1713xe" fillcolor="black" stroked="f">
            <v:stroke joinstyle="round"/>
            <v:formulas/>
            <v:path arrowok="t" o:connecttype="segments"/>
            <w10:wrap anchorx="page"/>
          </v:shape>
        </w:pict>
      </w:r>
      <w:r>
        <w:t>Ставки платы за выбросы загрязняющих веществ от стационарных источников</w:t>
      </w:r>
      <w:r>
        <w:rPr>
          <w:spacing w:val="1"/>
        </w:rPr>
        <w:t xml:space="preserve"> </w:t>
      </w:r>
      <w:r>
        <w:t>составляют:</w:t>
      </w:r>
    </w:p>
    <w:p w:rsidR="00CC1ECE" w:rsidRDefault="00CC1ECE">
      <w:pPr>
        <w:pStyle w:val="a3"/>
        <w:spacing w:before="4"/>
        <w:rPr>
          <w:sz w:val="15"/>
        </w:rPr>
      </w:pPr>
    </w:p>
    <w:tbl>
      <w:tblPr>
        <w:tblStyle w:val="TableNormal"/>
        <w:tblW w:w="0" w:type="auto"/>
        <w:tblInd w:w="615" w:type="dxa"/>
        <w:tblLayout w:type="fixed"/>
        <w:tblLook w:val="01E0"/>
      </w:tblPr>
      <w:tblGrid>
        <w:gridCol w:w="638"/>
        <w:gridCol w:w="3557"/>
        <w:gridCol w:w="2454"/>
        <w:gridCol w:w="2115"/>
      </w:tblGrid>
      <w:tr w:rsidR="00CC1ECE">
        <w:trPr>
          <w:trHeight w:val="949"/>
        </w:trPr>
        <w:tc>
          <w:tcPr>
            <w:tcW w:w="638" w:type="dxa"/>
          </w:tcPr>
          <w:p w:rsidR="00CC1ECE" w:rsidRDefault="00513E98">
            <w:pPr>
              <w:pStyle w:val="TableParagraph"/>
              <w:spacing w:before="108"/>
              <w:ind w:left="324"/>
              <w:rPr>
                <w:sz w:val="20"/>
              </w:rPr>
            </w:pPr>
            <w:r>
              <w:rPr>
                <w:w w:val="99"/>
                <w:sz w:val="20"/>
              </w:rPr>
              <w:t>№</w:t>
            </w:r>
          </w:p>
        </w:tc>
        <w:tc>
          <w:tcPr>
            <w:tcW w:w="3557" w:type="dxa"/>
          </w:tcPr>
          <w:p w:rsidR="00CC1ECE" w:rsidRDefault="00513E98">
            <w:pPr>
              <w:pStyle w:val="TableParagraph"/>
              <w:spacing w:before="108" w:line="242" w:lineRule="auto"/>
              <w:ind w:left="1576" w:right="743" w:hanging="531"/>
              <w:rPr>
                <w:sz w:val="20"/>
              </w:rPr>
            </w:pPr>
            <w:r>
              <w:rPr>
                <w:sz w:val="20"/>
              </w:rPr>
              <w:t>Виды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загрязняющих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веществ</w:t>
            </w:r>
          </w:p>
        </w:tc>
        <w:tc>
          <w:tcPr>
            <w:tcW w:w="2454" w:type="dxa"/>
          </w:tcPr>
          <w:p w:rsidR="00CC1ECE" w:rsidRDefault="00513E98">
            <w:pPr>
              <w:pStyle w:val="TableParagraph"/>
              <w:spacing w:line="244" w:lineRule="auto"/>
              <w:ind w:left="757" w:right="521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Ставки </w:t>
            </w:r>
            <w:r>
              <w:rPr>
                <w:sz w:val="20"/>
              </w:rPr>
              <w:t>платы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 1 тонну,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(МРП)</w:t>
            </w:r>
          </w:p>
        </w:tc>
        <w:tc>
          <w:tcPr>
            <w:tcW w:w="2115" w:type="dxa"/>
          </w:tcPr>
          <w:p w:rsidR="00CC1ECE" w:rsidRDefault="00513E98">
            <w:pPr>
              <w:pStyle w:val="TableParagraph"/>
              <w:spacing w:line="244" w:lineRule="auto"/>
              <w:ind w:left="526" w:right="195"/>
              <w:jc w:val="center"/>
              <w:rPr>
                <w:sz w:val="20"/>
              </w:rPr>
            </w:pPr>
            <w:r>
              <w:rPr>
                <w:sz w:val="20"/>
              </w:rPr>
              <w:t>Ставки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платы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 килограмм,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(МРП)</w:t>
            </w:r>
          </w:p>
        </w:tc>
      </w:tr>
      <w:tr w:rsidR="00CC1ECE">
        <w:trPr>
          <w:trHeight w:val="555"/>
        </w:trPr>
        <w:tc>
          <w:tcPr>
            <w:tcW w:w="638" w:type="dxa"/>
          </w:tcPr>
          <w:p w:rsidR="00CC1ECE" w:rsidRDefault="00CC1ECE">
            <w:pPr>
              <w:pStyle w:val="TableParagraph"/>
              <w:spacing w:before="9"/>
              <w:rPr>
                <w:sz w:val="21"/>
              </w:rPr>
            </w:pPr>
          </w:p>
          <w:p w:rsidR="00CC1ECE" w:rsidRDefault="00513E98">
            <w:pPr>
              <w:pStyle w:val="TableParagraph"/>
              <w:spacing w:before="1"/>
              <w:ind w:left="200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3557" w:type="dxa"/>
          </w:tcPr>
          <w:p w:rsidR="00CC1ECE" w:rsidRDefault="00CC1ECE">
            <w:pPr>
              <w:pStyle w:val="TableParagraph"/>
              <w:spacing w:before="9"/>
              <w:rPr>
                <w:sz w:val="21"/>
              </w:rPr>
            </w:pPr>
          </w:p>
          <w:p w:rsidR="00CC1ECE" w:rsidRDefault="00513E98">
            <w:pPr>
              <w:pStyle w:val="TableParagraph"/>
              <w:spacing w:before="1"/>
              <w:ind w:left="123"/>
              <w:rPr>
                <w:sz w:val="20"/>
              </w:rPr>
            </w:pPr>
            <w:r>
              <w:rPr>
                <w:sz w:val="20"/>
              </w:rPr>
              <w:t>Окислы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серы</w:t>
            </w:r>
          </w:p>
        </w:tc>
        <w:tc>
          <w:tcPr>
            <w:tcW w:w="2454" w:type="dxa"/>
          </w:tcPr>
          <w:p w:rsidR="00CC1ECE" w:rsidRDefault="00CC1ECE">
            <w:pPr>
              <w:pStyle w:val="TableParagraph"/>
              <w:spacing w:before="9"/>
              <w:rPr>
                <w:sz w:val="21"/>
              </w:rPr>
            </w:pPr>
          </w:p>
          <w:p w:rsidR="00CC1ECE" w:rsidRDefault="00513E98">
            <w:pPr>
              <w:pStyle w:val="TableParagraph"/>
              <w:spacing w:before="1"/>
              <w:ind w:right="1005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115" w:type="dxa"/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369"/>
        </w:trPr>
        <w:tc>
          <w:tcPr>
            <w:tcW w:w="638" w:type="dxa"/>
          </w:tcPr>
          <w:p w:rsidR="00CC1ECE" w:rsidRDefault="00513E98">
            <w:pPr>
              <w:pStyle w:val="TableParagraph"/>
              <w:spacing w:before="65"/>
              <w:ind w:left="200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3557" w:type="dxa"/>
          </w:tcPr>
          <w:p w:rsidR="00CC1ECE" w:rsidRDefault="00513E98">
            <w:pPr>
              <w:pStyle w:val="TableParagraph"/>
              <w:spacing w:before="65"/>
              <w:ind w:left="123"/>
              <w:rPr>
                <w:sz w:val="20"/>
              </w:rPr>
            </w:pPr>
            <w:r>
              <w:rPr>
                <w:sz w:val="20"/>
              </w:rPr>
              <w:t>Окислы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азота</w:t>
            </w:r>
          </w:p>
        </w:tc>
        <w:tc>
          <w:tcPr>
            <w:tcW w:w="2454" w:type="dxa"/>
          </w:tcPr>
          <w:p w:rsidR="00CC1ECE" w:rsidRDefault="00513E98">
            <w:pPr>
              <w:pStyle w:val="TableParagraph"/>
              <w:spacing w:before="65"/>
              <w:ind w:right="1005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115" w:type="dxa"/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368"/>
        </w:trPr>
        <w:tc>
          <w:tcPr>
            <w:tcW w:w="638" w:type="dxa"/>
          </w:tcPr>
          <w:p w:rsidR="00CC1ECE" w:rsidRDefault="00513E98">
            <w:pPr>
              <w:pStyle w:val="TableParagraph"/>
              <w:spacing w:before="65"/>
              <w:ind w:left="200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3557" w:type="dxa"/>
          </w:tcPr>
          <w:p w:rsidR="00CC1ECE" w:rsidRDefault="00513E98">
            <w:pPr>
              <w:pStyle w:val="TableParagraph"/>
              <w:spacing w:before="65"/>
              <w:ind w:left="123"/>
              <w:rPr>
                <w:sz w:val="20"/>
              </w:rPr>
            </w:pPr>
            <w:r>
              <w:rPr>
                <w:sz w:val="20"/>
              </w:rPr>
              <w:t>Пыль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зола</w:t>
            </w:r>
          </w:p>
        </w:tc>
        <w:tc>
          <w:tcPr>
            <w:tcW w:w="2454" w:type="dxa"/>
          </w:tcPr>
          <w:p w:rsidR="00CC1ECE" w:rsidRDefault="00CC1ECE">
            <w:pPr>
              <w:pStyle w:val="TableParagraph"/>
              <w:spacing w:before="3"/>
              <w:rPr>
                <w:sz w:val="10"/>
              </w:rPr>
            </w:pPr>
          </w:p>
          <w:p w:rsidR="00CC1ECE" w:rsidRDefault="00CC1ECE">
            <w:pPr>
              <w:pStyle w:val="TableParagraph"/>
              <w:spacing w:line="134" w:lineRule="exact"/>
              <w:ind w:left="1301"/>
              <w:rPr>
                <w:sz w:val="13"/>
              </w:rPr>
            </w:pPr>
            <w:r w:rsidRPr="00CC1ECE">
              <w:rPr>
                <w:position w:val="-2"/>
                <w:sz w:val="13"/>
              </w:rPr>
            </w:r>
            <w:r w:rsidRPr="00CC1ECE">
              <w:rPr>
                <w:position w:val="-2"/>
                <w:sz w:val="13"/>
              </w:rPr>
              <w:pict>
                <v:group id="_x0000_s7979" style="width:3.85pt;height:6.75pt;mso-position-horizontal-relative:char;mso-position-vertical-relative:line" coordsize="77,135">
                  <v:shape id="_x0000_s7980" style="position:absolute;width:77;height:135" coordsize="77,135" path="m76,l29,,4,51r12,1l26,53,62,87r,16l59,110,47,121r-6,3l28,124r-5,-2l19,119r-7,-4l,119r,5l2,127r7,6l15,134r15,l74,91r,-19l21,34,29,16r40,l76,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2115" w:type="dxa"/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368"/>
        </w:trPr>
        <w:tc>
          <w:tcPr>
            <w:tcW w:w="638" w:type="dxa"/>
          </w:tcPr>
          <w:p w:rsidR="00CC1ECE" w:rsidRDefault="00513E98">
            <w:pPr>
              <w:pStyle w:val="TableParagraph"/>
              <w:spacing w:before="64"/>
              <w:ind w:left="200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3557" w:type="dxa"/>
          </w:tcPr>
          <w:p w:rsidR="00CC1ECE" w:rsidRDefault="00513E98">
            <w:pPr>
              <w:pStyle w:val="TableParagraph"/>
              <w:spacing w:before="64"/>
              <w:ind w:left="123"/>
              <w:rPr>
                <w:sz w:val="20"/>
              </w:rPr>
            </w:pPr>
            <w:r>
              <w:rPr>
                <w:sz w:val="20"/>
              </w:rPr>
              <w:t>Свинец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соединения</w:t>
            </w:r>
          </w:p>
        </w:tc>
        <w:tc>
          <w:tcPr>
            <w:tcW w:w="2454" w:type="dxa"/>
          </w:tcPr>
          <w:p w:rsidR="00CC1ECE" w:rsidRDefault="00513E98">
            <w:pPr>
              <w:pStyle w:val="TableParagraph"/>
              <w:spacing w:before="64"/>
              <w:ind w:right="904"/>
              <w:jc w:val="right"/>
              <w:rPr>
                <w:sz w:val="20"/>
              </w:rPr>
            </w:pPr>
            <w:r>
              <w:rPr>
                <w:sz w:val="20"/>
              </w:rPr>
              <w:t>1993</w:t>
            </w:r>
          </w:p>
        </w:tc>
        <w:tc>
          <w:tcPr>
            <w:tcW w:w="2115" w:type="dxa"/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369"/>
        </w:trPr>
        <w:tc>
          <w:tcPr>
            <w:tcW w:w="638" w:type="dxa"/>
          </w:tcPr>
          <w:p w:rsidR="00CC1ECE" w:rsidRDefault="00513E98">
            <w:pPr>
              <w:pStyle w:val="TableParagraph"/>
              <w:spacing w:before="65"/>
              <w:ind w:left="200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3557" w:type="dxa"/>
          </w:tcPr>
          <w:p w:rsidR="00CC1ECE" w:rsidRDefault="00513E98">
            <w:pPr>
              <w:pStyle w:val="TableParagraph"/>
              <w:spacing w:before="65"/>
              <w:ind w:left="123"/>
              <w:rPr>
                <w:sz w:val="20"/>
              </w:rPr>
            </w:pPr>
            <w:r>
              <w:rPr>
                <w:sz w:val="20"/>
              </w:rPr>
              <w:t>Сероводород</w:t>
            </w:r>
          </w:p>
        </w:tc>
        <w:tc>
          <w:tcPr>
            <w:tcW w:w="2454" w:type="dxa"/>
          </w:tcPr>
          <w:p w:rsidR="00CC1ECE" w:rsidRDefault="00513E98">
            <w:pPr>
              <w:pStyle w:val="TableParagraph"/>
              <w:spacing w:before="65"/>
              <w:ind w:right="1005"/>
              <w:jc w:val="right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2115" w:type="dxa"/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369"/>
        </w:trPr>
        <w:tc>
          <w:tcPr>
            <w:tcW w:w="638" w:type="dxa"/>
          </w:tcPr>
          <w:p w:rsidR="00CC1ECE" w:rsidRDefault="00513E98">
            <w:pPr>
              <w:pStyle w:val="TableParagraph"/>
              <w:spacing w:before="65"/>
              <w:ind w:left="200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3557" w:type="dxa"/>
          </w:tcPr>
          <w:p w:rsidR="00CC1ECE" w:rsidRDefault="00513E98">
            <w:pPr>
              <w:pStyle w:val="TableParagraph"/>
              <w:spacing w:before="65"/>
              <w:ind w:left="123"/>
              <w:rPr>
                <w:sz w:val="20"/>
              </w:rPr>
            </w:pPr>
            <w:r>
              <w:rPr>
                <w:sz w:val="20"/>
              </w:rPr>
              <w:t>Фенолы</w:t>
            </w:r>
          </w:p>
        </w:tc>
        <w:tc>
          <w:tcPr>
            <w:tcW w:w="2454" w:type="dxa"/>
          </w:tcPr>
          <w:p w:rsidR="00CC1ECE" w:rsidRDefault="00513E98">
            <w:pPr>
              <w:pStyle w:val="TableParagraph"/>
              <w:spacing w:before="65"/>
              <w:ind w:right="954"/>
              <w:jc w:val="right"/>
              <w:rPr>
                <w:sz w:val="20"/>
              </w:rPr>
            </w:pPr>
            <w:r>
              <w:rPr>
                <w:sz w:val="20"/>
              </w:rPr>
              <w:t>166</w:t>
            </w:r>
          </w:p>
        </w:tc>
        <w:tc>
          <w:tcPr>
            <w:tcW w:w="2115" w:type="dxa"/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368"/>
        </w:trPr>
        <w:tc>
          <w:tcPr>
            <w:tcW w:w="638" w:type="dxa"/>
          </w:tcPr>
          <w:p w:rsidR="00CC1ECE" w:rsidRDefault="00513E98">
            <w:pPr>
              <w:pStyle w:val="TableParagraph"/>
              <w:spacing w:before="65"/>
              <w:ind w:left="200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3557" w:type="dxa"/>
          </w:tcPr>
          <w:p w:rsidR="00CC1ECE" w:rsidRDefault="00513E98">
            <w:pPr>
              <w:pStyle w:val="TableParagraph"/>
              <w:spacing w:before="65"/>
              <w:ind w:left="123"/>
              <w:rPr>
                <w:sz w:val="20"/>
              </w:rPr>
            </w:pPr>
            <w:r>
              <w:rPr>
                <w:sz w:val="20"/>
              </w:rPr>
              <w:t>Углеводороды</w:t>
            </w:r>
          </w:p>
        </w:tc>
        <w:tc>
          <w:tcPr>
            <w:tcW w:w="2454" w:type="dxa"/>
          </w:tcPr>
          <w:p w:rsidR="00CC1ECE" w:rsidRDefault="00513E98">
            <w:pPr>
              <w:pStyle w:val="TableParagraph"/>
              <w:spacing w:before="65"/>
              <w:ind w:right="932"/>
              <w:jc w:val="right"/>
              <w:rPr>
                <w:sz w:val="20"/>
              </w:rPr>
            </w:pPr>
            <w:r>
              <w:rPr>
                <w:sz w:val="20"/>
              </w:rPr>
              <w:t>0,16</w:t>
            </w:r>
          </w:p>
        </w:tc>
        <w:tc>
          <w:tcPr>
            <w:tcW w:w="2115" w:type="dxa"/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368"/>
        </w:trPr>
        <w:tc>
          <w:tcPr>
            <w:tcW w:w="638" w:type="dxa"/>
          </w:tcPr>
          <w:p w:rsidR="00CC1ECE" w:rsidRDefault="00513E98">
            <w:pPr>
              <w:pStyle w:val="TableParagraph"/>
              <w:spacing w:before="64"/>
              <w:ind w:left="200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3557" w:type="dxa"/>
          </w:tcPr>
          <w:p w:rsidR="00CC1ECE" w:rsidRDefault="00513E98">
            <w:pPr>
              <w:pStyle w:val="TableParagraph"/>
              <w:spacing w:before="64"/>
              <w:ind w:left="123"/>
              <w:rPr>
                <w:sz w:val="20"/>
              </w:rPr>
            </w:pPr>
            <w:r>
              <w:rPr>
                <w:sz w:val="20"/>
              </w:rPr>
              <w:t>Формальдегид</w:t>
            </w:r>
          </w:p>
        </w:tc>
        <w:tc>
          <w:tcPr>
            <w:tcW w:w="2454" w:type="dxa"/>
          </w:tcPr>
          <w:p w:rsidR="00CC1ECE" w:rsidRDefault="00513E98">
            <w:pPr>
              <w:pStyle w:val="TableParagraph"/>
              <w:spacing w:before="64"/>
              <w:ind w:right="954"/>
              <w:jc w:val="right"/>
              <w:rPr>
                <w:sz w:val="20"/>
              </w:rPr>
            </w:pPr>
            <w:r>
              <w:rPr>
                <w:sz w:val="20"/>
              </w:rPr>
              <w:t>166</w:t>
            </w:r>
          </w:p>
        </w:tc>
        <w:tc>
          <w:tcPr>
            <w:tcW w:w="2115" w:type="dxa"/>
          </w:tcPr>
          <w:p w:rsidR="00CC1ECE" w:rsidRDefault="00CC1ECE">
            <w:pPr>
              <w:pStyle w:val="TableParagraph"/>
            </w:pPr>
          </w:p>
        </w:tc>
      </w:tr>
      <w:tr w:rsidR="00CC1ECE">
        <w:trPr>
          <w:trHeight w:val="295"/>
        </w:trPr>
        <w:tc>
          <w:tcPr>
            <w:tcW w:w="638" w:type="dxa"/>
          </w:tcPr>
          <w:p w:rsidR="00CC1ECE" w:rsidRDefault="00513E98">
            <w:pPr>
              <w:pStyle w:val="TableParagraph"/>
              <w:spacing w:before="65" w:line="210" w:lineRule="exact"/>
              <w:ind w:left="200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3557" w:type="dxa"/>
          </w:tcPr>
          <w:p w:rsidR="00CC1ECE" w:rsidRDefault="00513E98">
            <w:pPr>
              <w:pStyle w:val="TableParagraph"/>
              <w:spacing w:before="65" w:line="210" w:lineRule="exact"/>
              <w:ind w:left="123"/>
              <w:rPr>
                <w:sz w:val="20"/>
              </w:rPr>
            </w:pPr>
            <w:r>
              <w:rPr>
                <w:sz w:val="20"/>
              </w:rPr>
              <w:t>Окислы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углерода</w:t>
            </w:r>
          </w:p>
        </w:tc>
        <w:tc>
          <w:tcPr>
            <w:tcW w:w="2454" w:type="dxa"/>
          </w:tcPr>
          <w:p w:rsidR="00CC1ECE" w:rsidRDefault="00513E98">
            <w:pPr>
              <w:pStyle w:val="TableParagraph"/>
              <w:spacing w:before="65" w:line="210" w:lineRule="exact"/>
              <w:ind w:right="932"/>
              <w:jc w:val="right"/>
              <w:rPr>
                <w:sz w:val="20"/>
              </w:rPr>
            </w:pPr>
            <w:r>
              <w:rPr>
                <w:sz w:val="20"/>
              </w:rPr>
              <w:t>0,16</w:t>
            </w:r>
          </w:p>
        </w:tc>
        <w:tc>
          <w:tcPr>
            <w:tcW w:w="2115" w:type="dxa"/>
          </w:tcPr>
          <w:p w:rsidR="00CC1ECE" w:rsidRDefault="00CC1ECE">
            <w:pPr>
              <w:pStyle w:val="TableParagraph"/>
            </w:pPr>
          </w:p>
        </w:tc>
      </w:tr>
    </w:tbl>
    <w:p w:rsidR="00CC1ECE" w:rsidRDefault="00CC1ECE">
      <w:pPr>
        <w:sectPr w:rsidR="00CC1ECE">
          <w:pgSz w:w="11920" w:h="16860"/>
          <w:pgMar w:top="144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7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62"/>
        <w:gridCol w:w="3719"/>
        <w:gridCol w:w="2245"/>
        <w:gridCol w:w="2422"/>
      </w:tblGrid>
      <w:tr w:rsidR="00CC1ECE">
        <w:trPr>
          <w:trHeight w:val="354"/>
        </w:trPr>
        <w:tc>
          <w:tcPr>
            <w:tcW w:w="562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lastRenderedPageBreak/>
              <w:t>10.</w:t>
            </w:r>
          </w:p>
        </w:tc>
        <w:tc>
          <w:tcPr>
            <w:tcW w:w="3719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Метан</w:t>
            </w:r>
          </w:p>
        </w:tc>
        <w:tc>
          <w:tcPr>
            <w:tcW w:w="2245" w:type="dxa"/>
          </w:tcPr>
          <w:p w:rsidR="00CC1ECE" w:rsidRDefault="00513E98">
            <w:pPr>
              <w:pStyle w:val="TableParagraph"/>
              <w:spacing w:before="47"/>
              <w:ind w:left="519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2422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54"/>
        </w:trPr>
        <w:tc>
          <w:tcPr>
            <w:tcW w:w="562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3719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Сажа</w:t>
            </w:r>
          </w:p>
        </w:tc>
        <w:tc>
          <w:tcPr>
            <w:tcW w:w="2245" w:type="dxa"/>
          </w:tcPr>
          <w:p w:rsidR="00CC1ECE" w:rsidRDefault="00513E98">
            <w:pPr>
              <w:pStyle w:val="TableParagraph"/>
              <w:spacing w:before="47"/>
              <w:ind w:left="51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422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54"/>
        </w:trPr>
        <w:tc>
          <w:tcPr>
            <w:tcW w:w="562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3719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Окислы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железа</w:t>
            </w:r>
          </w:p>
        </w:tc>
        <w:tc>
          <w:tcPr>
            <w:tcW w:w="2245" w:type="dxa"/>
          </w:tcPr>
          <w:p w:rsidR="00CC1ECE" w:rsidRDefault="00513E98">
            <w:pPr>
              <w:pStyle w:val="TableParagraph"/>
              <w:spacing w:before="47"/>
              <w:ind w:left="51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422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52"/>
        </w:trPr>
        <w:tc>
          <w:tcPr>
            <w:tcW w:w="562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3719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Аммиак</w:t>
            </w:r>
          </w:p>
        </w:tc>
        <w:tc>
          <w:tcPr>
            <w:tcW w:w="2245" w:type="dxa"/>
          </w:tcPr>
          <w:p w:rsidR="00CC1ECE" w:rsidRDefault="00513E98">
            <w:pPr>
              <w:pStyle w:val="TableParagraph"/>
              <w:spacing w:before="47"/>
              <w:ind w:left="51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422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54"/>
        </w:trPr>
        <w:tc>
          <w:tcPr>
            <w:tcW w:w="562" w:type="dxa"/>
          </w:tcPr>
          <w:p w:rsidR="00CC1ECE" w:rsidRDefault="00513E98">
            <w:pPr>
              <w:pStyle w:val="TableParagraph"/>
              <w:spacing w:before="49"/>
              <w:ind w:left="66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3719" w:type="dxa"/>
          </w:tcPr>
          <w:p w:rsidR="00CC1ECE" w:rsidRDefault="00513E98">
            <w:pPr>
              <w:pStyle w:val="TableParagraph"/>
              <w:spacing w:before="49"/>
              <w:ind w:left="66"/>
              <w:rPr>
                <w:sz w:val="24"/>
              </w:rPr>
            </w:pPr>
            <w:r>
              <w:rPr>
                <w:sz w:val="24"/>
              </w:rPr>
              <w:t>Хром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шестивалентный</w:t>
            </w:r>
          </w:p>
        </w:tc>
        <w:tc>
          <w:tcPr>
            <w:tcW w:w="2245" w:type="dxa"/>
          </w:tcPr>
          <w:p w:rsidR="00CC1ECE" w:rsidRDefault="00513E98">
            <w:pPr>
              <w:pStyle w:val="TableParagraph"/>
              <w:spacing w:before="49"/>
              <w:ind w:left="519"/>
              <w:rPr>
                <w:sz w:val="24"/>
              </w:rPr>
            </w:pPr>
            <w:r>
              <w:rPr>
                <w:sz w:val="24"/>
              </w:rPr>
              <w:t>399</w:t>
            </w:r>
          </w:p>
        </w:tc>
        <w:tc>
          <w:tcPr>
            <w:tcW w:w="2422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54"/>
        </w:trPr>
        <w:tc>
          <w:tcPr>
            <w:tcW w:w="562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3719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Окислы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меди</w:t>
            </w:r>
          </w:p>
        </w:tc>
        <w:tc>
          <w:tcPr>
            <w:tcW w:w="2245" w:type="dxa"/>
          </w:tcPr>
          <w:p w:rsidR="00CC1ECE" w:rsidRDefault="00513E98">
            <w:pPr>
              <w:pStyle w:val="TableParagraph"/>
              <w:spacing w:before="47"/>
              <w:ind w:left="519"/>
              <w:rPr>
                <w:sz w:val="24"/>
              </w:rPr>
            </w:pPr>
            <w:r>
              <w:rPr>
                <w:sz w:val="24"/>
              </w:rPr>
              <w:t>299</w:t>
            </w:r>
          </w:p>
        </w:tc>
        <w:tc>
          <w:tcPr>
            <w:tcW w:w="2422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</w:tr>
      <w:tr w:rsidR="00CC1ECE">
        <w:trPr>
          <w:trHeight w:val="354"/>
        </w:trPr>
        <w:tc>
          <w:tcPr>
            <w:tcW w:w="562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3719" w:type="dxa"/>
          </w:tcPr>
          <w:p w:rsidR="00CC1ECE" w:rsidRDefault="00513E98">
            <w:pPr>
              <w:pStyle w:val="TableParagraph"/>
              <w:spacing w:before="47"/>
              <w:ind w:left="66"/>
              <w:rPr>
                <w:sz w:val="24"/>
              </w:rPr>
            </w:pPr>
            <w:r>
              <w:rPr>
                <w:sz w:val="24"/>
              </w:rPr>
              <w:t>Бенз(а)пирен</w:t>
            </w:r>
          </w:p>
        </w:tc>
        <w:tc>
          <w:tcPr>
            <w:tcW w:w="2245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2422" w:type="dxa"/>
          </w:tcPr>
          <w:p w:rsidR="00CC1ECE" w:rsidRDefault="00513E98">
            <w:pPr>
              <w:pStyle w:val="TableParagraph"/>
              <w:spacing w:before="47"/>
              <w:ind w:left="492"/>
              <w:rPr>
                <w:sz w:val="24"/>
              </w:rPr>
            </w:pPr>
            <w:r>
              <w:rPr>
                <w:sz w:val="24"/>
              </w:rPr>
              <w:t>498,3</w:t>
            </w:r>
          </w:p>
        </w:tc>
      </w:tr>
    </w:tbl>
    <w:p w:rsidR="00CC1ECE" w:rsidRDefault="00CC1ECE">
      <w:pPr>
        <w:pStyle w:val="a3"/>
        <w:spacing w:before="2"/>
      </w:pPr>
    </w:p>
    <w:p w:rsidR="00CC1ECE" w:rsidRDefault="00513E98">
      <w:pPr>
        <w:pStyle w:val="a3"/>
        <w:spacing w:before="90"/>
        <w:ind w:left="542" w:right="23" w:firstLine="566"/>
      </w:pPr>
      <w:r>
        <w:t>Расчет экологического ущерба за эмиссии загрязняющих веществ в атмосферу</w:t>
      </w:r>
      <w:r>
        <w:rPr>
          <w:spacing w:val="-57"/>
        </w:rPr>
        <w:t xml:space="preserve"> </w:t>
      </w:r>
      <w:r>
        <w:t>представлен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15.1.</w:t>
      </w:r>
    </w:p>
    <w:p w:rsidR="00CC1ECE" w:rsidRDefault="00513E98">
      <w:pPr>
        <w:pStyle w:val="Heading3"/>
        <w:spacing w:before="13"/>
        <w:ind w:left="1857"/>
      </w:pPr>
      <w:r>
        <w:t>Ориентировочный</w:t>
      </w:r>
      <w:r>
        <w:rPr>
          <w:spacing w:val="-4"/>
        </w:rPr>
        <w:t xml:space="preserve"> </w:t>
      </w:r>
      <w:r>
        <w:t>расчет</w:t>
      </w:r>
      <w:r>
        <w:rPr>
          <w:spacing w:val="-2"/>
        </w:rPr>
        <w:t xml:space="preserve"> </w:t>
      </w:r>
      <w:r>
        <w:t>платежей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строительства</w:t>
      </w:r>
    </w:p>
    <w:p w:rsidR="00CC1ECE" w:rsidRDefault="00513E98">
      <w:pPr>
        <w:pStyle w:val="a3"/>
        <w:spacing w:after="10"/>
        <w:ind w:left="8202"/>
      </w:pPr>
      <w:r>
        <w:t>Таблица</w:t>
      </w:r>
      <w:r>
        <w:rPr>
          <w:spacing w:val="-2"/>
        </w:rPr>
        <w:t xml:space="preserve"> </w:t>
      </w:r>
      <w:r>
        <w:t>15.1.</w:t>
      </w:r>
    </w:p>
    <w:tbl>
      <w:tblPr>
        <w:tblStyle w:val="TableNormal"/>
        <w:tblW w:w="0" w:type="auto"/>
        <w:tblInd w:w="23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567"/>
        <w:gridCol w:w="1560"/>
        <w:gridCol w:w="850"/>
        <w:gridCol w:w="1277"/>
        <w:gridCol w:w="1558"/>
      </w:tblGrid>
      <w:tr w:rsidR="00CC1ECE">
        <w:trPr>
          <w:trHeight w:val="1108"/>
        </w:trPr>
        <w:tc>
          <w:tcPr>
            <w:tcW w:w="720" w:type="dxa"/>
          </w:tcPr>
          <w:p w:rsidR="00CC1ECE" w:rsidRDefault="00CC1ECE">
            <w:pPr>
              <w:pStyle w:val="TableParagraph"/>
              <w:spacing w:before="1"/>
              <w:rPr>
                <w:sz w:val="24"/>
              </w:rPr>
            </w:pPr>
          </w:p>
          <w:p w:rsidR="00CC1ECE" w:rsidRDefault="00513E98">
            <w:pPr>
              <w:pStyle w:val="TableParagraph"/>
              <w:spacing w:before="1"/>
              <w:ind w:left="182"/>
              <w:rPr>
                <w:sz w:val="24"/>
              </w:rPr>
            </w:pPr>
            <w:r>
              <w:rPr>
                <w:sz w:val="24"/>
              </w:rPr>
              <w:t>Код</w:t>
            </w:r>
          </w:p>
        </w:tc>
        <w:tc>
          <w:tcPr>
            <w:tcW w:w="3567" w:type="dxa"/>
          </w:tcPr>
          <w:p w:rsidR="00CC1ECE" w:rsidRDefault="00CC1ECE">
            <w:pPr>
              <w:pStyle w:val="TableParagraph"/>
              <w:spacing w:before="1"/>
              <w:rPr>
                <w:sz w:val="24"/>
              </w:rPr>
            </w:pPr>
          </w:p>
          <w:p w:rsidR="00CC1ECE" w:rsidRDefault="00513E98">
            <w:pPr>
              <w:pStyle w:val="TableParagraph"/>
              <w:spacing w:before="1"/>
              <w:ind w:left="62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before="124"/>
              <w:ind w:left="134" w:right="397" w:firstLine="2"/>
              <w:rPr>
                <w:sz w:val="24"/>
              </w:rPr>
            </w:pPr>
            <w:r>
              <w:rPr>
                <w:sz w:val="24"/>
              </w:rPr>
              <w:t>Выброс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вещества,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т/год</w:t>
            </w:r>
          </w:p>
        </w:tc>
        <w:tc>
          <w:tcPr>
            <w:tcW w:w="850" w:type="dxa"/>
          </w:tcPr>
          <w:p w:rsidR="00CC1ECE" w:rsidRDefault="00CC1ECE">
            <w:pPr>
              <w:pStyle w:val="TableParagraph"/>
              <w:spacing w:before="1"/>
              <w:rPr>
                <w:sz w:val="24"/>
              </w:rPr>
            </w:pPr>
          </w:p>
          <w:p w:rsidR="00CC1ECE" w:rsidRDefault="00513E98">
            <w:pPr>
              <w:pStyle w:val="TableParagraph"/>
              <w:spacing w:before="1"/>
              <w:ind w:left="148"/>
              <w:rPr>
                <w:sz w:val="24"/>
              </w:rPr>
            </w:pPr>
            <w:r>
              <w:rPr>
                <w:sz w:val="24"/>
              </w:rPr>
              <w:t>МРП</w:t>
            </w:r>
          </w:p>
        </w:tc>
        <w:tc>
          <w:tcPr>
            <w:tcW w:w="1277" w:type="dxa"/>
          </w:tcPr>
          <w:p w:rsidR="00CC1ECE" w:rsidRDefault="00513E98">
            <w:pPr>
              <w:pStyle w:val="TableParagraph"/>
              <w:ind w:left="173" w:right="126" w:firstLine="2"/>
              <w:rPr>
                <w:sz w:val="24"/>
              </w:rPr>
            </w:pPr>
            <w:r>
              <w:rPr>
                <w:sz w:val="24"/>
              </w:rPr>
              <w:t>Ставка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платы, 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 тонну</w:t>
            </w:r>
          </w:p>
          <w:p w:rsidR="00CC1ECE" w:rsidRDefault="00513E98">
            <w:pPr>
              <w:pStyle w:val="TableParagraph"/>
              <w:spacing w:line="264" w:lineRule="exact"/>
              <w:ind w:left="350"/>
              <w:rPr>
                <w:sz w:val="24"/>
              </w:rPr>
            </w:pPr>
            <w:r>
              <w:rPr>
                <w:sz w:val="24"/>
              </w:rPr>
              <w:t>МРП</w:t>
            </w:r>
          </w:p>
        </w:tc>
        <w:tc>
          <w:tcPr>
            <w:tcW w:w="1558" w:type="dxa"/>
          </w:tcPr>
          <w:p w:rsidR="00CC1ECE" w:rsidRDefault="00513E98">
            <w:pPr>
              <w:pStyle w:val="TableParagraph"/>
              <w:spacing w:before="124"/>
              <w:ind w:left="312" w:right="372" w:firstLine="2"/>
              <w:rPr>
                <w:sz w:val="24"/>
              </w:rPr>
            </w:pPr>
            <w:r>
              <w:rPr>
                <w:sz w:val="24"/>
              </w:rPr>
              <w:t>Сумма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платеже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тенге</w:t>
            </w:r>
          </w:p>
        </w:tc>
      </w:tr>
      <w:tr w:rsidR="00CC1ECE">
        <w:trPr>
          <w:trHeight w:val="275"/>
        </w:trPr>
        <w:tc>
          <w:tcPr>
            <w:tcW w:w="720" w:type="dxa"/>
          </w:tcPr>
          <w:p w:rsidR="00CC1ECE" w:rsidRDefault="00513E98">
            <w:pPr>
              <w:pStyle w:val="TableParagraph"/>
              <w:spacing w:line="255" w:lineRule="exact"/>
              <w:ind w:left="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67" w:type="dxa"/>
          </w:tcPr>
          <w:p w:rsidR="00CC1ECE" w:rsidRDefault="00513E98">
            <w:pPr>
              <w:pStyle w:val="TableParagraph"/>
              <w:spacing w:line="255" w:lineRule="exact"/>
              <w:ind w:left="2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line="255" w:lineRule="exact"/>
              <w:ind w:left="2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0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</w:tcPr>
          <w:p w:rsidR="00CC1ECE" w:rsidRDefault="00513E98">
            <w:pPr>
              <w:pStyle w:val="TableParagraph"/>
              <w:spacing w:line="255" w:lineRule="exact"/>
              <w:ind w:left="1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8" w:type="dxa"/>
          </w:tcPr>
          <w:p w:rsidR="00CC1ECE" w:rsidRDefault="00513E98">
            <w:pPr>
              <w:pStyle w:val="TableParagraph"/>
              <w:spacing w:line="255" w:lineRule="exact"/>
              <w:ind w:left="1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CC1ECE">
        <w:trPr>
          <w:trHeight w:val="272"/>
        </w:trPr>
        <w:tc>
          <w:tcPr>
            <w:tcW w:w="72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40"/>
              <w:rPr>
                <w:sz w:val="24"/>
              </w:rPr>
            </w:pPr>
            <w:r>
              <w:rPr>
                <w:sz w:val="24"/>
              </w:rPr>
              <w:t>0123</w:t>
            </w:r>
          </w:p>
        </w:tc>
        <w:tc>
          <w:tcPr>
            <w:tcW w:w="3567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40"/>
              <w:rPr>
                <w:sz w:val="24"/>
              </w:rPr>
            </w:pPr>
            <w:r>
              <w:rPr>
                <w:sz w:val="24"/>
              </w:rPr>
              <w:t>Железо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оксиды</w:t>
            </w:r>
          </w:p>
        </w:tc>
        <w:tc>
          <w:tcPr>
            <w:tcW w:w="156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292"/>
              <w:rPr>
                <w:sz w:val="24"/>
              </w:rPr>
            </w:pPr>
            <w:r>
              <w:rPr>
                <w:sz w:val="24"/>
              </w:rPr>
              <w:t>0,1817</w:t>
            </w:r>
          </w:p>
        </w:tc>
        <w:tc>
          <w:tcPr>
            <w:tcW w:w="850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"/>
              <w:rPr>
                <w:sz w:val="24"/>
              </w:rPr>
            </w:pPr>
            <w:r>
              <w:rPr>
                <w:sz w:val="24"/>
              </w:rPr>
              <w:t>2405</w:t>
            </w:r>
          </w:p>
        </w:tc>
        <w:tc>
          <w:tcPr>
            <w:tcW w:w="1277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58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53" w:lineRule="exact"/>
              <w:ind w:left="7"/>
              <w:rPr>
                <w:sz w:val="24"/>
              </w:rPr>
            </w:pPr>
            <w:r>
              <w:rPr>
                <w:sz w:val="24"/>
              </w:rPr>
              <w:t>13110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0143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Марганец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соединения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0,0135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0168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Олово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0,0003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0184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Свинец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0,0005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1993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4793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0301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Азота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0,0384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1847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0337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Углерод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оксид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0,2983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0342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Фтористый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водород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0,0106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0344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1654"/>
                <w:tab w:val="left" w:pos="2952"/>
              </w:tabs>
              <w:spacing w:line="256" w:lineRule="exact"/>
              <w:ind w:left="40" w:right="-15"/>
              <w:rPr>
                <w:sz w:val="24"/>
              </w:rPr>
            </w:pPr>
            <w:r>
              <w:rPr>
                <w:sz w:val="24"/>
              </w:rPr>
              <w:t>Фториды</w:t>
            </w:r>
            <w:r>
              <w:rPr>
                <w:sz w:val="24"/>
              </w:rPr>
              <w:tab/>
              <w:t>неорг.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плохо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0,0467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растворимые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0616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Ксилол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0,9173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0621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Толуол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0,2543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1042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Бутиловый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спирт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0,0087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1061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Этиловый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спирт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0,0088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1119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Этилцеллозольв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0,016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1210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Бутилацетат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0,0497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1401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Ацетон.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0,111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1555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Уксусная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кислота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0,1381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2704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Бензин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24,14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2752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Уайт-спирит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1,1602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2754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Углеводороды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С12-С19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0,2224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</w:tr>
      <w:tr w:rsidR="00CC1ECE">
        <w:trPr>
          <w:trHeight w:val="275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2902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Взвешенные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частицы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4,346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104521</w:t>
            </w:r>
          </w:p>
        </w:tc>
      </w:tr>
      <w:tr w:rsidR="00CC1ECE">
        <w:trPr>
          <w:trHeight w:val="276"/>
        </w:trPr>
        <w:tc>
          <w:tcPr>
            <w:tcW w:w="72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2908</w:t>
            </w:r>
          </w:p>
        </w:tc>
        <w:tc>
          <w:tcPr>
            <w:tcW w:w="356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40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неорг.: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SiO2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70-20%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right="525"/>
              <w:jc w:val="right"/>
              <w:rPr>
                <w:sz w:val="24"/>
              </w:rPr>
            </w:pPr>
            <w:r>
              <w:rPr>
                <w:sz w:val="24"/>
              </w:rPr>
              <w:t>3,21252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77261</w:t>
            </w:r>
          </w:p>
        </w:tc>
      </w:tr>
      <w:tr w:rsidR="00CC1ECE">
        <w:trPr>
          <w:trHeight w:val="278"/>
        </w:trPr>
        <w:tc>
          <w:tcPr>
            <w:tcW w:w="72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40"/>
              <w:rPr>
                <w:sz w:val="24"/>
              </w:rPr>
            </w:pPr>
            <w:r>
              <w:rPr>
                <w:sz w:val="24"/>
              </w:rPr>
              <w:t>2936</w:t>
            </w:r>
          </w:p>
        </w:tc>
        <w:tc>
          <w:tcPr>
            <w:tcW w:w="3567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40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древесная</w:t>
            </w:r>
          </w:p>
        </w:tc>
        <w:tc>
          <w:tcPr>
            <w:tcW w:w="156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292"/>
              <w:rPr>
                <w:sz w:val="24"/>
              </w:rPr>
            </w:pPr>
            <w:r>
              <w:rPr>
                <w:sz w:val="24"/>
              </w:rPr>
              <w:t>0,3823</w:t>
            </w:r>
          </w:p>
        </w:tc>
        <w:tc>
          <w:tcPr>
            <w:tcW w:w="850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77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59" w:lineRule="exact"/>
              <w:ind w:left="7"/>
              <w:rPr>
                <w:sz w:val="24"/>
              </w:rPr>
            </w:pPr>
            <w:r>
              <w:rPr>
                <w:sz w:val="24"/>
              </w:rPr>
              <w:t>9194</w:t>
            </w:r>
          </w:p>
        </w:tc>
      </w:tr>
      <w:tr w:rsidR="00CC1ECE">
        <w:trPr>
          <w:trHeight w:val="282"/>
        </w:trPr>
        <w:tc>
          <w:tcPr>
            <w:tcW w:w="72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3567" w:type="dxa"/>
          </w:tcPr>
          <w:p w:rsidR="00CC1ECE" w:rsidRDefault="00513E98">
            <w:pPr>
              <w:pStyle w:val="TableParagraph"/>
              <w:spacing w:before="3" w:line="259" w:lineRule="exact"/>
              <w:ind w:left="40"/>
              <w:rPr>
                <w:b/>
                <w:sz w:val="24"/>
              </w:rPr>
            </w:pPr>
            <w:r>
              <w:rPr>
                <w:b/>
                <w:sz w:val="24"/>
              </w:rPr>
              <w:t>В С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Е Г О:</w:t>
            </w:r>
          </w:p>
        </w:tc>
        <w:tc>
          <w:tcPr>
            <w:tcW w:w="1560" w:type="dxa"/>
          </w:tcPr>
          <w:p w:rsidR="00CC1ECE" w:rsidRDefault="00513E98">
            <w:pPr>
              <w:pStyle w:val="TableParagraph"/>
              <w:spacing w:before="3" w:line="259" w:lineRule="exact"/>
              <w:ind w:right="46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35,55732</w:t>
            </w:r>
          </w:p>
        </w:tc>
        <w:tc>
          <w:tcPr>
            <w:tcW w:w="850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277" w:type="dxa"/>
          </w:tcPr>
          <w:p w:rsidR="00CC1ECE" w:rsidRDefault="00CC1ECE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</w:tcPr>
          <w:p w:rsidR="00CC1ECE" w:rsidRDefault="00513E98">
            <w:pPr>
              <w:pStyle w:val="TableParagraph"/>
              <w:spacing w:before="3" w:line="259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211127</w:t>
            </w:r>
          </w:p>
        </w:tc>
      </w:tr>
    </w:tbl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spacing w:before="3"/>
        <w:rPr>
          <w:sz w:val="21"/>
        </w:rPr>
      </w:pPr>
    </w:p>
    <w:p w:rsidR="00CC1ECE" w:rsidRDefault="00513E98">
      <w:pPr>
        <w:pStyle w:val="a3"/>
        <w:ind w:left="542" w:right="23" w:firstLine="566"/>
      </w:pPr>
      <w:r>
        <w:t>Размер</w:t>
      </w:r>
      <w:r>
        <w:rPr>
          <w:spacing w:val="51"/>
        </w:rPr>
        <w:t xml:space="preserve"> </w:t>
      </w:r>
      <w:r>
        <w:t>платы</w:t>
      </w:r>
      <w:r>
        <w:rPr>
          <w:spacing w:val="52"/>
        </w:rPr>
        <w:t xml:space="preserve"> </w:t>
      </w:r>
      <w:r>
        <w:t>за</w:t>
      </w:r>
      <w:r>
        <w:rPr>
          <w:spacing w:val="51"/>
        </w:rPr>
        <w:t xml:space="preserve"> </w:t>
      </w:r>
      <w:r>
        <w:t>эмиссии</w:t>
      </w:r>
      <w:r>
        <w:rPr>
          <w:spacing w:val="53"/>
        </w:rPr>
        <w:t xml:space="preserve"> </w:t>
      </w:r>
      <w:r>
        <w:t>приведен</w:t>
      </w:r>
      <w:r>
        <w:rPr>
          <w:spacing w:val="53"/>
        </w:rPr>
        <w:t xml:space="preserve"> </w:t>
      </w:r>
      <w:r>
        <w:t>ориентировочно</w:t>
      </w:r>
      <w:r>
        <w:rPr>
          <w:spacing w:val="51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может</w:t>
      </w:r>
      <w:r>
        <w:rPr>
          <w:spacing w:val="53"/>
        </w:rPr>
        <w:t xml:space="preserve"> </w:t>
      </w:r>
      <w:r>
        <w:t>изменяться</w:t>
      </w:r>
      <w:r>
        <w:rPr>
          <w:spacing w:val="5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от МРП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соответствующий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и ставок</w:t>
      </w:r>
      <w:r>
        <w:rPr>
          <w:spacing w:val="-1"/>
        </w:rPr>
        <w:t xml:space="preserve"> </w:t>
      </w:r>
      <w:r>
        <w:t>платы.</w:t>
      </w:r>
    </w:p>
    <w:p w:rsidR="00CC1ECE" w:rsidRDefault="00CC1ECE">
      <w:p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p w:rsidR="00CC1ECE" w:rsidRDefault="00513E98" w:rsidP="00513E98">
      <w:pPr>
        <w:pStyle w:val="Heading3"/>
        <w:numPr>
          <w:ilvl w:val="0"/>
          <w:numId w:val="46"/>
        </w:numPr>
        <w:tabs>
          <w:tab w:val="left" w:pos="965"/>
        </w:tabs>
        <w:spacing w:before="67"/>
        <w:ind w:left="964" w:hanging="423"/>
        <w:jc w:val="left"/>
      </w:pPr>
      <w:r>
        <w:lastRenderedPageBreak/>
        <w:t>Список</w:t>
      </w:r>
      <w:r>
        <w:rPr>
          <w:spacing w:val="-2"/>
        </w:rPr>
        <w:t xml:space="preserve"> </w:t>
      </w:r>
      <w:r>
        <w:t>литературы</w:t>
      </w: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59"/>
          <w:tab w:val="left" w:pos="1260"/>
        </w:tabs>
        <w:spacing w:before="263"/>
        <w:rPr>
          <w:sz w:val="24"/>
        </w:rPr>
      </w:pPr>
      <w:r>
        <w:rPr>
          <w:sz w:val="24"/>
        </w:rPr>
        <w:t>Экологический</w:t>
      </w:r>
      <w:r>
        <w:rPr>
          <w:spacing w:val="-3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3"/>
          <w:sz w:val="24"/>
        </w:rPr>
        <w:t xml:space="preserve"> </w:t>
      </w:r>
      <w:r>
        <w:rPr>
          <w:sz w:val="24"/>
        </w:rPr>
        <w:t>РК</w:t>
      </w: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62"/>
        </w:tabs>
        <w:spacing w:before="199"/>
        <w:ind w:left="1261" w:right="546" w:hanging="720"/>
        <w:jc w:val="both"/>
        <w:rPr>
          <w:sz w:val="24"/>
        </w:rPr>
      </w:pPr>
      <w:r>
        <w:rPr>
          <w:sz w:val="24"/>
        </w:rPr>
        <w:t>Инструкция</w:t>
      </w:r>
      <w:r>
        <w:rPr>
          <w:spacing w:val="1"/>
          <w:sz w:val="24"/>
        </w:rPr>
        <w:t xml:space="preserve"> </w:t>
      </w:r>
      <w:r>
        <w:rPr>
          <w:sz w:val="24"/>
        </w:rPr>
        <w:t>Министерства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28.06.2007</w:t>
      </w:r>
      <w:r>
        <w:rPr>
          <w:spacing w:val="1"/>
          <w:sz w:val="24"/>
        </w:rPr>
        <w:t xml:space="preserve"> </w:t>
      </w:r>
      <w:r>
        <w:rPr>
          <w:sz w:val="24"/>
        </w:rPr>
        <w:t>N</w:t>
      </w:r>
      <w:r>
        <w:rPr>
          <w:spacing w:val="1"/>
          <w:sz w:val="24"/>
        </w:rPr>
        <w:t xml:space="preserve"> </w:t>
      </w:r>
      <w:r>
        <w:rPr>
          <w:sz w:val="24"/>
        </w:rPr>
        <w:t>204-п</w:t>
      </w:r>
      <w:r>
        <w:rPr>
          <w:spacing w:val="1"/>
          <w:sz w:val="24"/>
        </w:rPr>
        <w:t xml:space="preserve"> </w:t>
      </w:r>
      <w:r>
        <w:rPr>
          <w:sz w:val="24"/>
        </w:rPr>
        <w:t>"Инструкция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проведению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намечаемой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хозяйственной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иной деятельности на окружающую среду при разработке предплановой, плановой,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предпроектной</w:t>
      </w:r>
      <w:r>
        <w:rPr>
          <w:spacing w:val="-1"/>
          <w:sz w:val="24"/>
        </w:rPr>
        <w:t xml:space="preserve"> </w:t>
      </w:r>
      <w:r>
        <w:rPr>
          <w:sz w:val="24"/>
        </w:rPr>
        <w:t>и проектной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документации"</w:t>
      </w: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59"/>
          <w:tab w:val="left" w:pos="1260"/>
        </w:tabs>
        <w:spacing w:before="185"/>
        <w:rPr>
          <w:sz w:val="24"/>
        </w:rPr>
      </w:pPr>
      <w:r>
        <w:rPr>
          <w:sz w:val="24"/>
        </w:rPr>
        <w:t>СН</w:t>
      </w:r>
      <w:r>
        <w:rPr>
          <w:spacing w:val="-4"/>
          <w:sz w:val="24"/>
        </w:rPr>
        <w:t xml:space="preserve"> </w:t>
      </w:r>
      <w:r>
        <w:rPr>
          <w:sz w:val="24"/>
        </w:rPr>
        <w:t>РК</w:t>
      </w:r>
      <w:r>
        <w:rPr>
          <w:spacing w:val="-2"/>
          <w:sz w:val="24"/>
        </w:rPr>
        <w:t xml:space="preserve"> </w:t>
      </w:r>
      <w:r>
        <w:rPr>
          <w:sz w:val="24"/>
        </w:rPr>
        <w:t>4.01-02-2011</w:t>
      </w:r>
      <w:r>
        <w:rPr>
          <w:spacing w:val="-3"/>
          <w:sz w:val="24"/>
        </w:rPr>
        <w:t xml:space="preserve"> </w:t>
      </w:r>
      <w:r>
        <w:rPr>
          <w:sz w:val="24"/>
        </w:rPr>
        <w:t>“Внутренний</w:t>
      </w:r>
      <w:r>
        <w:rPr>
          <w:spacing w:val="-2"/>
          <w:sz w:val="24"/>
        </w:rPr>
        <w:t xml:space="preserve"> </w:t>
      </w:r>
      <w:r>
        <w:rPr>
          <w:sz w:val="24"/>
        </w:rPr>
        <w:t>водопровод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канализация</w:t>
      </w:r>
      <w:r>
        <w:rPr>
          <w:spacing w:val="-5"/>
          <w:sz w:val="24"/>
        </w:rPr>
        <w:t xml:space="preserve"> </w:t>
      </w:r>
      <w:r>
        <w:rPr>
          <w:sz w:val="24"/>
        </w:rPr>
        <w:t>зданий”</w:t>
      </w:r>
    </w:p>
    <w:p w:rsidR="00CC1ECE" w:rsidRDefault="00CC1ECE">
      <w:pPr>
        <w:pStyle w:val="a3"/>
      </w:pP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59"/>
          <w:tab w:val="left" w:pos="1260"/>
        </w:tabs>
        <w:rPr>
          <w:sz w:val="24"/>
        </w:rPr>
      </w:pPr>
      <w:r>
        <w:rPr>
          <w:sz w:val="24"/>
        </w:rPr>
        <w:t>СП</w:t>
      </w:r>
      <w:r>
        <w:rPr>
          <w:spacing w:val="-4"/>
          <w:sz w:val="24"/>
        </w:rPr>
        <w:t xml:space="preserve"> </w:t>
      </w:r>
      <w:r>
        <w:rPr>
          <w:sz w:val="24"/>
        </w:rPr>
        <w:t>РК</w:t>
      </w:r>
      <w:r>
        <w:rPr>
          <w:spacing w:val="-2"/>
          <w:sz w:val="24"/>
        </w:rPr>
        <w:t xml:space="preserve"> </w:t>
      </w:r>
      <w:r>
        <w:rPr>
          <w:sz w:val="24"/>
        </w:rPr>
        <w:t>2.04-01-2017</w:t>
      </w:r>
      <w:r>
        <w:rPr>
          <w:spacing w:val="-2"/>
          <w:sz w:val="24"/>
        </w:rPr>
        <w:t xml:space="preserve"> </w:t>
      </w:r>
      <w:r>
        <w:rPr>
          <w:sz w:val="24"/>
        </w:rPr>
        <w:t>“Строительная</w:t>
      </w:r>
      <w:r>
        <w:rPr>
          <w:spacing w:val="-3"/>
          <w:sz w:val="24"/>
        </w:rPr>
        <w:t xml:space="preserve"> </w:t>
      </w:r>
      <w:r>
        <w:rPr>
          <w:sz w:val="24"/>
        </w:rPr>
        <w:t>климатология”</w:t>
      </w:r>
    </w:p>
    <w:p w:rsidR="00CC1ECE" w:rsidRDefault="00CC1ECE">
      <w:pPr>
        <w:pStyle w:val="a3"/>
        <w:spacing w:before="5"/>
      </w:pP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62"/>
        </w:tabs>
        <w:ind w:left="1261" w:right="555" w:hanging="720"/>
        <w:jc w:val="both"/>
        <w:rPr>
          <w:sz w:val="24"/>
        </w:rPr>
      </w:pPr>
      <w:r>
        <w:rPr>
          <w:sz w:val="24"/>
        </w:rPr>
        <w:t>СНиП РК 3.01-01-2008 «Градостроительство. Планировка и застройка городских и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сельских</w:t>
      </w:r>
      <w:r>
        <w:rPr>
          <w:spacing w:val="-2"/>
          <w:sz w:val="24"/>
        </w:rPr>
        <w:t xml:space="preserve"> </w:t>
      </w:r>
      <w:r>
        <w:rPr>
          <w:sz w:val="24"/>
        </w:rPr>
        <w:t>населенных</w:t>
      </w:r>
      <w:r>
        <w:rPr>
          <w:spacing w:val="4"/>
          <w:sz w:val="24"/>
        </w:rPr>
        <w:t xml:space="preserve"> </w:t>
      </w:r>
      <w:r>
        <w:rPr>
          <w:sz w:val="24"/>
        </w:rPr>
        <w:t>пунктов»</w:t>
      </w:r>
    </w:p>
    <w:p w:rsidR="00CC1ECE" w:rsidRDefault="00CC1ECE">
      <w:pPr>
        <w:pStyle w:val="a3"/>
        <w:spacing w:before="5"/>
      </w:pP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62"/>
        </w:tabs>
        <w:spacing w:before="1"/>
        <w:ind w:left="1261" w:right="540" w:hanging="720"/>
        <w:jc w:val="both"/>
        <w:rPr>
          <w:sz w:val="24"/>
        </w:rPr>
      </w:pPr>
      <w:r>
        <w:rPr>
          <w:sz w:val="24"/>
        </w:rPr>
        <w:t>Методика расчета выбросов загрязняющих веществ в атмосферу при механической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обработке</w:t>
      </w:r>
      <w:r>
        <w:rPr>
          <w:spacing w:val="1"/>
          <w:sz w:val="24"/>
        </w:rPr>
        <w:t xml:space="preserve"> </w:t>
      </w:r>
      <w:r>
        <w:rPr>
          <w:sz w:val="24"/>
        </w:rPr>
        <w:t>металлов</w:t>
      </w:r>
      <w:r>
        <w:rPr>
          <w:spacing w:val="1"/>
          <w:sz w:val="24"/>
        </w:rPr>
        <w:t xml:space="preserve"> </w:t>
      </w:r>
      <w:r>
        <w:rPr>
          <w:sz w:val="24"/>
        </w:rPr>
        <w:t>(по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величинам</w:t>
      </w:r>
      <w:r>
        <w:rPr>
          <w:spacing w:val="1"/>
          <w:sz w:val="24"/>
        </w:rPr>
        <w:t xml:space="preserve"> </w:t>
      </w:r>
      <w:r>
        <w:rPr>
          <w:sz w:val="24"/>
        </w:rPr>
        <w:t>удельных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выбросов)</w:t>
      </w:r>
      <w:r>
        <w:rPr>
          <w:spacing w:val="1"/>
          <w:sz w:val="24"/>
        </w:rPr>
        <w:t xml:space="preserve"> </w:t>
      </w:r>
      <w:r>
        <w:rPr>
          <w:sz w:val="24"/>
        </w:rPr>
        <w:t>РНД</w:t>
      </w:r>
      <w:r>
        <w:rPr>
          <w:spacing w:val="1"/>
          <w:sz w:val="24"/>
        </w:rPr>
        <w:t xml:space="preserve"> </w:t>
      </w:r>
      <w:r>
        <w:rPr>
          <w:sz w:val="24"/>
        </w:rPr>
        <w:t>211.2.02.06-2004,</w:t>
      </w:r>
      <w:r>
        <w:rPr>
          <w:spacing w:val="1"/>
          <w:sz w:val="24"/>
        </w:rPr>
        <w:t xml:space="preserve"> </w:t>
      </w:r>
      <w:r>
        <w:rPr>
          <w:sz w:val="24"/>
        </w:rPr>
        <w:t>Астана</w:t>
      </w:r>
    </w:p>
    <w:p w:rsidR="00CC1ECE" w:rsidRDefault="00CC1ECE">
      <w:pPr>
        <w:pStyle w:val="a3"/>
        <w:spacing w:before="4"/>
      </w:pP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62"/>
        </w:tabs>
        <w:ind w:left="1261" w:right="560" w:hanging="720"/>
        <w:jc w:val="both"/>
        <w:rPr>
          <w:sz w:val="24"/>
        </w:rPr>
      </w:pPr>
      <w:r>
        <w:rPr>
          <w:sz w:val="24"/>
        </w:rPr>
        <w:t>Методика расчета выбросов загрязняющих веществ в атмосферу при сварочных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работах</w:t>
      </w:r>
      <w:r>
        <w:rPr>
          <w:spacing w:val="1"/>
          <w:sz w:val="24"/>
        </w:rPr>
        <w:t xml:space="preserve"> </w:t>
      </w:r>
      <w:r>
        <w:rPr>
          <w:sz w:val="24"/>
        </w:rPr>
        <w:t>(по</w:t>
      </w:r>
      <w:r>
        <w:rPr>
          <w:spacing w:val="-1"/>
          <w:sz w:val="24"/>
        </w:rPr>
        <w:t xml:space="preserve"> </w:t>
      </w:r>
      <w:r>
        <w:rPr>
          <w:sz w:val="24"/>
        </w:rPr>
        <w:t>величинам</w:t>
      </w:r>
      <w:r>
        <w:rPr>
          <w:spacing w:val="-5"/>
          <w:sz w:val="24"/>
        </w:rPr>
        <w:t xml:space="preserve"> </w:t>
      </w:r>
      <w:r>
        <w:rPr>
          <w:sz w:val="24"/>
        </w:rPr>
        <w:t>удельных выбросов), РНД</w:t>
      </w:r>
      <w:r>
        <w:rPr>
          <w:spacing w:val="-2"/>
          <w:sz w:val="24"/>
        </w:rPr>
        <w:t xml:space="preserve"> </w:t>
      </w:r>
      <w:r>
        <w:rPr>
          <w:sz w:val="24"/>
        </w:rPr>
        <w:t>211.2.02.03-2004,</w:t>
      </w:r>
      <w:r>
        <w:rPr>
          <w:spacing w:val="-9"/>
          <w:sz w:val="24"/>
        </w:rPr>
        <w:t xml:space="preserve"> </w:t>
      </w:r>
      <w:r>
        <w:rPr>
          <w:sz w:val="24"/>
        </w:rPr>
        <w:t>Астана.</w:t>
      </w:r>
    </w:p>
    <w:p w:rsidR="00CC1ECE" w:rsidRDefault="00CC1ECE">
      <w:pPr>
        <w:pStyle w:val="a3"/>
        <w:spacing w:before="5"/>
      </w:pP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62"/>
        </w:tabs>
        <w:ind w:left="1261" w:right="543" w:hanging="720"/>
        <w:jc w:val="both"/>
        <w:rPr>
          <w:sz w:val="24"/>
        </w:rPr>
      </w:pPr>
      <w:r>
        <w:rPr>
          <w:sz w:val="24"/>
        </w:rPr>
        <w:t xml:space="preserve">Приложение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№3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к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приказу       Министра 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охраны      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1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«18»</w:t>
      </w:r>
      <w:r>
        <w:rPr>
          <w:spacing w:val="1"/>
          <w:sz w:val="24"/>
        </w:rPr>
        <w:t xml:space="preserve"> </w:t>
      </w:r>
      <w:r>
        <w:rPr>
          <w:sz w:val="24"/>
        </w:rPr>
        <w:t>апреля</w:t>
      </w:r>
      <w:r>
        <w:rPr>
          <w:spacing w:val="1"/>
          <w:sz w:val="24"/>
        </w:rPr>
        <w:t xml:space="preserve"> </w:t>
      </w:r>
      <w:r>
        <w:rPr>
          <w:sz w:val="24"/>
        </w:rPr>
        <w:t>2008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  <w:r>
        <w:rPr>
          <w:spacing w:val="60"/>
          <w:sz w:val="24"/>
        </w:rPr>
        <w:t xml:space="preserve"> </w:t>
      </w:r>
      <w:r>
        <w:rPr>
          <w:sz w:val="24"/>
        </w:rPr>
        <w:t>№</w:t>
      </w:r>
      <w:r>
        <w:rPr>
          <w:spacing w:val="60"/>
          <w:sz w:val="24"/>
        </w:rPr>
        <w:t xml:space="preserve"> </w:t>
      </w:r>
      <w:r>
        <w:rPr>
          <w:sz w:val="24"/>
        </w:rPr>
        <w:t>100-п</w:t>
      </w:r>
      <w:r>
        <w:rPr>
          <w:spacing w:val="61"/>
          <w:sz w:val="24"/>
        </w:rPr>
        <w:t xml:space="preserve"> </w:t>
      </w:r>
      <w:r>
        <w:rPr>
          <w:sz w:val="24"/>
        </w:rPr>
        <w:t>«Методика</w:t>
      </w:r>
      <w:r>
        <w:rPr>
          <w:spacing w:val="1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-3"/>
          <w:sz w:val="24"/>
        </w:rPr>
        <w:t xml:space="preserve"> </w:t>
      </w:r>
      <w:r>
        <w:rPr>
          <w:sz w:val="24"/>
        </w:rPr>
        <w:t>выбросов</w:t>
      </w:r>
      <w:r>
        <w:rPr>
          <w:spacing w:val="-1"/>
          <w:sz w:val="24"/>
        </w:rPr>
        <w:t xml:space="preserve"> </w:t>
      </w:r>
      <w:r>
        <w:rPr>
          <w:sz w:val="24"/>
        </w:rPr>
        <w:t>загрязняющих веществ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автотранспортных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предприятий»</w:t>
      </w: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62"/>
        </w:tabs>
        <w:spacing w:before="188"/>
        <w:ind w:left="1261" w:right="548" w:hanging="720"/>
        <w:jc w:val="both"/>
        <w:rPr>
          <w:sz w:val="24"/>
        </w:rPr>
      </w:pPr>
      <w:r>
        <w:rPr>
          <w:sz w:val="24"/>
        </w:rPr>
        <w:t>«Методика расчета выбросов загрязняющих веществ в атмосферу от предприятий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по производству строительных </w:t>
      </w:r>
      <w:r>
        <w:rPr>
          <w:sz w:val="24"/>
        </w:rPr>
        <w:t>материалов», Приложение №11 к приказу Министра</w:t>
      </w:r>
      <w:r>
        <w:rPr>
          <w:spacing w:val="-57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 Республики</w:t>
      </w:r>
      <w:r>
        <w:rPr>
          <w:spacing w:val="-1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1"/>
          <w:sz w:val="24"/>
        </w:rPr>
        <w:t xml:space="preserve"> </w:t>
      </w:r>
      <w:r>
        <w:rPr>
          <w:sz w:val="24"/>
        </w:rPr>
        <w:t>от 18.04.08</w:t>
      </w:r>
      <w:r>
        <w:rPr>
          <w:spacing w:val="-1"/>
          <w:sz w:val="24"/>
        </w:rPr>
        <w:t xml:space="preserve"> </w:t>
      </w:r>
      <w:r>
        <w:rPr>
          <w:sz w:val="24"/>
        </w:rPr>
        <w:t>г</w:t>
      </w:r>
      <w:r>
        <w:rPr>
          <w:spacing w:val="-1"/>
          <w:sz w:val="24"/>
        </w:rPr>
        <w:t xml:space="preserve"> </w:t>
      </w:r>
      <w:r>
        <w:rPr>
          <w:sz w:val="24"/>
        </w:rPr>
        <w:t>№100</w:t>
      </w:r>
      <w:r>
        <w:rPr>
          <w:spacing w:val="-6"/>
          <w:sz w:val="24"/>
        </w:rPr>
        <w:t xml:space="preserve"> </w:t>
      </w:r>
      <w:r>
        <w:rPr>
          <w:sz w:val="24"/>
        </w:rPr>
        <w:t>п</w:t>
      </w: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62"/>
        </w:tabs>
        <w:spacing w:before="189" w:line="237" w:lineRule="auto"/>
        <w:ind w:left="1261" w:right="551" w:hanging="720"/>
        <w:jc w:val="both"/>
        <w:rPr>
          <w:sz w:val="24"/>
        </w:rPr>
      </w:pPr>
      <w:r>
        <w:rPr>
          <w:sz w:val="24"/>
        </w:rPr>
        <w:t>«Методика расчета выбросов загрязняющих веществ в атмосферу при нанесении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лакокрасочных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материалов (по</w:t>
      </w:r>
      <w:r>
        <w:rPr>
          <w:sz w:val="24"/>
        </w:rPr>
        <w:t xml:space="preserve"> </w:t>
      </w:r>
      <w:r>
        <w:rPr>
          <w:spacing w:val="-1"/>
          <w:sz w:val="24"/>
        </w:rPr>
        <w:t>величинам</w:t>
      </w:r>
      <w:r>
        <w:rPr>
          <w:spacing w:val="1"/>
          <w:sz w:val="24"/>
        </w:rPr>
        <w:t xml:space="preserve"> </w:t>
      </w:r>
      <w:r>
        <w:rPr>
          <w:sz w:val="24"/>
        </w:rPr>
        <w:t>удельных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выбросов)»,</w:t>
      </w:r>
      <w:r>
        <w:rPr>
          <w:spacing w:val="2"/>
          <w:sz w:val="24"/>
        </w:rPr>
        <w:t xml:space="preserve"> </w:t>
      </w:r>
      <w:r>
        <w:rPr>
          <w:sz w:val="24"/>
        </w:rPr>
        <w:t>Астана, 2</w:t>
      </w:r>
      <w:r>
        <w:rPr>
          <w:sz w:val="24"/>
        </w:rPr>
        <w:t>004</w:t>
      </w:r>
      <w:r>
        <w:rPr>
          <w:spacing w:val="-18"/>
          <w:sz w:val="24"/>
        </w:rPr>
        <w:t xml:space="preserve"> </w:t>
      </w:r>
      <w:r>
        <w:rPr>
          <w:sz w:val="24"/>
        </w:rPr>
        <w:t>г.</w:t>
      </w:r>
    </w:p>
    <w:p w:rsidR="00CC1ECE" w:rsidRDefault="00CC1ECE">
      <w:pPr>
        <w:pStyle w:val="a3"/>
        <w:spacing w:before="6"/>
      </w:pP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62"/>
        </w:tabs>
        <w:ind w:left="1261" w:right="556" w:hanging="720"/>
        <w:jc w:val="both"/>
        <w:rPr>
          <w:sz w:val="24"/>
        </w:rPr>
      </w:pPr>
      <w:r>
        <w:rPr>
          <w:sz w:val="24"/>
        </w:rPr>
        <w:t>«Правила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защиты</w:t>
      </w:r>
      <w:r>
        <w:rPr>
          <w:spacing w:val="1"/>
          <w:sz w:val="24"/>
        </w:rPr>
        <w:t xml:space="preserve"> </w:t>
      </w:r>
      <w:r>
        <w:rPr>
          <w:sz w:val="24"/>
        </w:rPr>
        <w:t>зеленых</w:t>
      </w:r>
      <w:r>
        <w:rPr>
          <w:spacing w:val="1"/>
          <w:sz w:val="24"/>
        </w:rPr>
        <w:t xml:space="preserve"> </w:t>
      </w:r>
      <w:r>
        <w:rPr>
          <w:sz w:val="24"/>
        </w:rPr>
        <w:t>насаждений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Алматы» УПРиООС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Алматы</w:t>
      </w:r>
      <w:r>
        <w:rPr>
          <w:spacing w:val="-1"/>
          <w:sz w:val="24"/>
        </w:rPr>
        <w:t xml:space="preserve"> </w:t>
      </w:r>
      <w:r>
        <w:rPr>
          <w:sz w:val="24"/>
        </w:rPr>
        <w:t>2008 г.</w:t>
      </w:r>
    </w:p>
    <w:p w:rsidR="00CC1ECE" w:rsidRDefault="00CC1ECE">
      <w:pPr>
        <w:pStyle w:val="a3"/>
        <w:spacing w:before="5"/>
      </w:pPr>
    </w:p>
    <w:p w:rsidR="00CC1ECE" w:rsidRDefault="00513E98" w:rsidP="00513E98">
      <w:pPr>
        <w:pStyle w:val="a4"/>
        <w:numPr>
          <w:ilvl w:val="0"/>
          <w:numId w:val="44"/>
        </w:numPr>
        <w:tabs>
          <w:tab w:val="left" w:pos="1262"/>
        </w:tabs>
        <w:ind w:left="1261" w:right="543" w:hanging="720"/>
        <w:jc w:val="both"/>
        <w:rPr>
          <w:sz w:val="24"/>
        </w:rPr>
      </w:pPr>
      <w:r>
        <w:rPr>
          <w:sz w:val="24"/>
        </w:rPr>
        <w:t xml:space="preserve">Приложение      №16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к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приказу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Министра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охраны      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1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«18»</w:t>
      </w:r>
      <w:r>
        <w:rPr>
          <w:spacing w:val="1"/>
          <w:sz w:val="24"/>
        </w:rPr>
        <w:t xml:space="preserve"> </w:t>
      </w:r>
      <w:r>
        <w:rPr>
          <w:sz w:val="24"/>
        </w:rPr>
        <w:t>апреля</w:t>
      </w:r>
      <w:r>
        <w:rPr>
          <w:spacing w:val="1"/>
          <w:sz w:val="24"/>
        </w:rPr>
        <w:t xml:space="preserve"> </w:t>
      </w:r>
      <w:r>
        <w:rPr>
          <w:sz w:val="24"/>
        </w:rPr>
        <w:t>2008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100-п</w:t>
      </w:r>
      <w:r>
        <w:rPr>
          <w:spacing w:val="1"/>
          <w:sz w:val="24"/>
        </w:rPr>
        <w:t xml:space="preserve"> </w:t>
      </w:r>
      <w:r>
        <w:rPr>
          <w:sz w:val="24"/>
        </w:rPr>
        <w:t>«Методика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разработки проектов нормативов предельного размещения отходов производства 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потребления».</w:t>
      </w:r>
    </w:p>
    <w:p w:rsidR="00CC1ECE" w:rsidRDefault="00CC1ECE">
      <w:pPr>
        <w:jc w:val="both"/>
        <w:rPr>
          <w:sz w:val="24"/>
        </w:rPr>
        <w:sectPr w:rsidR="00CC1ECE">
          <w:pgSz w:w="11920" w:h="16860"/>
          <w:pgMar w:top="1060" w:right="300" w:bottom="280" w:left="1160" w:header="720" w:footer="720" w:gutter="0"/>
          <w:cols w:space="720"/>
        </w:sect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9"/>
        <w:rPr>
          <w:sz w:val="25"/>
        </w:rPr>
      </w:pPr>
    </w:p>
    <w:p w:rsidR="00CC1ECE" w:rsidRDefault="00513E98">
      <w:pPr>
        <w:pStyle w:val="Heading3"/>
        <w:spacing w:before="90"/>
        <w:ind w:left="119"/>
      </w:pPr>
      <w:r>
        <w:t>ПРИЛОЖЕНИЯ</w:t>
      </w:r>
    </w:p>
    <w:p w:rsidR="00CC1ECE" w:rsidRDefault="00CC1ECE">
      <w:pPr>
        <w:sectPr w:rsidR="00CC1ECE">
          <w:pgSz w:w="11920" w:h="16860"/>
          <w:pgMar w:top="1600" w:right="300" w:bottom="280" w:left="1160" w:header="720" w:footer="720" w:gutter="0"/>
          <w:cols w:space="720"/>
        </w:sect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spacing w:before="9"/>
        <w:rPr>
          <w:b/>
          <w:sz w:val="21"/>
        </w:rPr>
      </w:pPr>
    </w:p>
    <w:p w:rsidR="00CC1ECE" w:rsidRDefault="00513E98">
      <w:pPr>
        <w:spacing w:before="90"/>
        <w:ind w:left="119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69564416" behindDoc="1" locked="0" layoutInCell="1" allowOverlap="1">
            <wp:simplePos x="0" y="0"/>
            <wp:positionH relativeFrom="page">
              <wp:posOffset>4226559</wp:posOffset>
            </wp:positionH>
            <wp:positionV relativeFrom="paragraph">
              <wp:posOffset>116397</wp:posOffset>
            </wp:positionV>
            <wp:extent cx="909955" cy="728319"/>
            <wp:effectExtent l="0" t="0" r="0" b="0"/>
            <wp:wrapNone/>
            <wp:docPr id="9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955" cy="72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1ECE" w:rsidRPr="00CC1ECE">
        <w:pict>
          <v:group id="_x0000_s7976" style="position:absolute;left:0;text-align:left;margin-left:420.8pt;margin-top:-23.9pt;width:125.05pt;height:108.7pt;z-index:-33751552;mso-position-horizontal-relative:page;mso-position-vertical-relative:text" coordorigin="8416,-478" coordsize="2501,2174">
            <v:shape id="_x0000_s7978" type="#_x0000_t75" style="position:absolute;left:8416;top:-478;width:2193;height:2174">
              <v:imagedata r:id="rId47" o:title=""/>
            </v:shape>
            <v:rect id="_x0000_s7977" style="position:absolute;left:9366;top:414;width:1551;height:332" stroked="f"/>
            <w10:wrap anchorx="page"/>
          </v:group>
        </w:pict>
      </w:r>
      <w:r>
        <w:rPr>
          <w:b/>
          <w:sz w:val="24"/>
        </w:rPr>
        <w:t>УТВЕРЖДАЮ</w:t>
      </w:r>
    </w:p>
    <w:p w:rsidR="00CC1ECE" w:rsidRDefault="00513E98">
      <w:pPr>
        <w:pStyle w:val="Heading3"/>
        <w:spacing w:before="9"/>
        <w:ind w:left="119"/>
      </w:pPr>
      <w:r>
        <w:t>ТОО</w:t>
      </w:r>
      <w:r>
        <w:rPr>
          <w:spacing w:val="-2"/>
        </w:rPr>
        <w:t xml:space="preserve"> </w:t>
      </w:r>
      <w:r>
        <w:t>«Terek</w:t>
      </w:r>
      <w:r>
        <w:rPr>
          <w:spacing w:val="-1"/>
        </w:rPr>
        <w:t xml:space="preserve"> </w:t>
      </w:r>
      <w:r>
        <w:t>design»</w:t>
      </w:r>
    </w:p>
    <w:p w:rsidR="00CC1ECE" w:rsidRDefault="00513E98">
      <w:pPr>
        <w:tabs>
          <w:tab w:val="left" w:pos="7695"/>
          <w:tab w:val="left" w:pos="9435"/>
        </w:tabs>
        <w:spacing w:before="8"/>
        <w:ind w:left="4860"/>
        <w:rPr>
          <w:b/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b/>
          <w:sz w:val="24"/>
        </w:rPr>
        <w:t>Батырбеков</w:t>
      </w:r>
      <w:r>
        <w:rPr>
          <w:b/>
          <w:sz w:val="24"/>
        </w:rPr>
        <w:tab/>
        <w:t>Р.М.</w:t>
      </w:r>
    </w:p>
    <w:p w:rsidR="00CC1ECE" w:rsidRDefault="00513E98">
      <w:pPr>
        <w:pStyle w:val="Heading3"/>
        <w:ind w:left="1811"/>
      </w:pPr>
      <w:r>
        <w:rPr>
          <w:noProof/>
          <w:lang w:eastAsia="ru-RU"/>
        </w:rPr>
        <w:drawing>
          <wp:anchor distT="0" distB="0" distL="0" distR="0" simplePos="0" relativeHeight="469565440" behindDoc="1" locked="0" layoutInCell="1" allowOverlap="1">
            <wp:simplePos x="0" y="0"/>
            <wp:positionH relativeFrom="page">
              <wp:posOffset>899161</wp:posOffset>
            </wp:positionH>
            <wp:positionV relativeFrom="paragraph">
              <wp:posOffset>602273</wp:posOffset>
            </wp:positionV>
            <wp:extent cx="6295933" cy="7283196"/>
            <wp:effectExtent l="0" t="0" r="0" b="0"/>
            <wp:wrapNone/>
            <wp:docPr id="9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933" cy="7283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Техническое</w:t>
      </w:r>
      <w:r>
        <w:rPr>
          <w:spacing w:val="-3"/>
        </w:rPr>
        <w:t xml:space="preserve"> </w:t>
      </w:r>
      <w:r>
        <w:t>задание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разработку</w:t>
      </w:r>
      <w:r>
        <w:rPr>
          <w:spacing w:val="-4"/>
        </w:rPr>
        <w:t xml:space="preserve"> </w:t>
      </w:r>
      <w:r>
        <w:t>проекта</w:t>
      </w:r>
      <w:r>
        <w:rPr>
          <w:spacing w:val="6"/>
        </w:rPr>
        <w:t xml:space="preserve"> </w:t>
      </w:r>
      <w:r>
        <w:t>«ОВОС»</w:t>
      </w: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spacing w:before="6"/>
        <w:rPr>
          <w:b/>
          <w:sz w:val="19"/>
        </w:rPr>
      </w:pPr>
    </w:p>
    <w:tbl>
      <w:tblPr>
        <w:tblStyle w:val="TableNormal"/>
        <w:tblW w:w="0" w:type="auto"/>
        <w:tblInd w:w="279" w:type="dxa"/>
        <w:tblLayout w:type="fixed"/>
        <w:tblLook w:val="01E0"/>
      </w:tblPr>
      <w:tblGrid>
        <w:gridCol w:w="624"/>
        <w:gridCol w:w="3773"/>
        <w:gridCol w:w="5664"/>
      </w:tblGrid>
      <w:tr w:rsidR="00CC1ECE">
        <w:trPr>
          <w:trHeight w:val="803"/>
        </w:trPr>
        <w:tc>
          <w:tcPr>
            <w:tcW w:w="624" w:type="dxa"/>
          </w:tcPr>
          <w:p w:rsidR="00CC1ECE" w:rsidRDefault="00513E98">
            <w:pPr>
              <w:pStyle w:val="TableParagraph"/>
              <w:spacing w:before="3" w:line="225" w:lineRule="auto"/>
              <w:ind w:left="200" w:right="114" w:firstLine="48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п/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</w:t>
            </w:r>
          </w:p>
        </w:tc>
        <w:tc>
          <w:tcPr>
            <w:tcW w:w="3773" w:type="dxa"/>
          </w:tcPr>
          <w:p w:rsidR="00CC1ECE" w:rsidRDefault="00513E98">
            <w:pPr>
              <w:pStyle w:val="TableParagraph"/>
              <w:spacing w:before="136"/>
              <w:ind w:left="583"/>
              <w:rPr>
                <w:b/>
                <w:sz w:val="24"/>
              </w:rPr>
            </w:pPr>
            <w:r>
              <w:rPr>
                <w:b/>
                <w:sz w:val="24"/>
              </w:rPr>
              <w:t>Перечень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основных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данных</w:t>
            </w:r>
          </w:p>
        </w:tc>
        <w:tc>
          <w:tcPr>
            <w:tcW w:w="5664" w:type="dxa"/>
          </w:tcPr>
          <w:p w:rsidR="00CC1ECE" w:rsidRDefault="00513E98">
            <w:pPr>
              <w:pStyle w:val="TableParagraph"/>
              <w:spacing w:before="136"/>
              <w:ind w:left="1813"/>
              <w:rPr>
                <w:b/>
                <w:sz w:val="24"/>
              </w:rPr>
            </w:pPr>
            <w:r>
              <w:rPr>
                <w:b/>
                <w:sz w:val="24"/>
              </w:rPr>
              <w:t>Особые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требования</w:t>
            </w:r>
          </w:p>
        </w:tc>
      </w:tr>
      <w:tr w:rsidR="00CC1ECE">
        <w:trPr>
          <w:trHeight w:val="1138"/>
        </w:trPr>
        <w:tc>
          <w:tcPr>
            <w:tcW w:w="624" w:type="dxa"/>
          </w:tcPr>
          <w:p w:rsidR="00CC1ECE" w:rsidRDefault="00CC1ECE">
            <w:pPr>
              <w:pStyle w:val="TableParagraph"/>
              <w:spacing w:before="1"/>
              <w:rPr>
                <w:b/>
                <w:sz w:val="23"/>
              </w:rPr>
            </w:pPr>
          </w:p>
          <w:p w:rsidR="00CC1ECE" w:rsidRDefault="00513E98">
            <w:pPr>
              <w:pStyle w:val="TableParagraph"/>
              <w:ind w:right="2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773" w:type="dxa"/>
          </w:tcPr>
          <w:p w:rsidR="00CC1ECE" w:rsidRDefault="00CC1ECE">
            <w:pPr>
              <w:pStyle w:val="TableParagraph"/>
              <w:spacing w:before="1"/>
              <w:rPr>
                <w:b/>
                <w:sz w:val="23"/>
              </w:rPr>
            </w:pPr>
          </w:p>
          <w:p w:rsidR="00CC1ECE" w:rsidRDefault="00513E98">
            <w:pPr>
              <w:pStyle w:val="TableParagraph"/>
              <w:ind w:left="13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5664" w:type="dxa"/>
          </w:tcPr>
          <w:p w:rsidR="00CC1ECE" w:rsidRDefault="00513E98">
            <w:pPr>
              <w:pStyle w:val="TableParagraph"/>
              <w:spacing w:before="7" w:line="244" w:lineRule="auto"/>
              <w:ind w:left="143" w:right="203"/>
              <w:jc w:val="both"/>
              <w:rPr>
                <w:b/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b/>
                <w:sz w:val="24"/>
              </w:rPr>
              <w:t>Жилой комплекс с подземным автопаркингом,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расположенный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адресу: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Алматы,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Ауэзовский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район,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микрорайон</w:t>
            </w:r>
            <w:r>
              <w:rPr>
                <w:b/>
                <w:spacing w:val="42"/>
                <w:sz w:val="24"/>
              </w:rPr>
              <w:t xml:space="preserve"> </w:t>
            </w:r>
            <w:r>
              <w:rPr>
                <w:b/>
                <w:sz w:val="24"/>
              </w:rPr>
              <w:t>Астан,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участок</w:t>
            </w:r>
          </w:p>
          <w:p w:rsidR="00CC1ECE" w:rsidRDefault="00513E98">
            <w:pPr>
              <w:pStyle w:val="TableParagraph"/>
              <w:spacing w:line="267" w:lineRule="exact"/>
              <w:ind w:left="143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1/19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(без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наружных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инженерных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сетей)</w:t>
            </w:r>
            <w:r>
              <w:rPr>
                <w:sz w:val="24"/>
              </w:rPr>
              <w:t>».</w:t>
            </w:r>
          </w:p>
        </w:tc>
      </w:tr>
      <w:tr w:rsidR="00CC1ECE">
        <w:trPr>
          <w:trHeight w:val="868"/>
        </w:trPr>
        <w:tc>
          <w:tcPr>
            <w:tcW w:w="624" w:type="dxa"/>
          </w:tcPr>
          <w:p w:rsidR="00CC1ECE" w:rsidRDefault="00513E98">
            <w:pPr>
              <w:pStyle w:val="TableParagraph"/>
              <w:spacing w:before="6"/>
              <w:ind w:right="20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773" w:type="dxa"/>
          </w:tcPr>
          <w:p w:rsidR="00CC1ECE" w:rsidRDefault="00513E98">
            <w:pPr>
              <w:pStyle w:val="TableParagraph"/>
              <w:spacing w:before="8"/>
              <w:ind w:left="135"/>
              <w:rPr>
                <w:sz w:val="24"/>
              </w:rPr>
            </w:pPr>
            <w:r>
              <w:rPr>
                <w:sz w:val="24"/>
              </w:rPr>
              <w:t>Данные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CC1ECE" w:rsidRDefault="00513E98">
            <w:pPr>
              <w:pStyle w:val="TableParagraph"/>
              <w:spacing w:line="286" w:lineRule="exact"/>
              <w:ind w:left="135" w:right="646"/>
              <w:rPr>
                <w:sz w:val="24"/>
              </w:rPr>
            </w:pPr>
            <w:r>
              <w:rPr>
                <w:sz w:val="24"/>
              </w:rPr>
              <w:t>границах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площадки,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участка,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трассы</w:t>
            </w:r>
          </w:p>
        </w:tc>
        <w:tc>
          <w:tcPr>
            <w:tcW w:w="5664" w:type="dxa"/>
          </w:tcPr>
          <w:p w:rsidR="00CC1ECE" w:rsidRDefault="00513E98">
            <w:pPr>
              <w:pStyle w:val="TableParagraph"/>
              <w:spacing w:before="6"/>
              <w:ind w:left="143"/>
              <w:rPr>
                <w:sz w:val="24"/>
              </w:rPr>
            </w:pPr>
            <w:r>
              <w:rPr>
                <w:sz w:val="24"/>
              </w:rPr>
              <w:t>г.Алматы,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Ауэзовский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микрорайон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Астана,</w:t>
            </w:r>
          </w:p>
          <w:p w:rsidR="00CC1ECE" w:rsidRDefault="00513E98">
            <w:pPr>
              <w:pStyle w:val="TableParagraph"/>
              <w:spacing w:before="3"/>
              <w:ind w:left="143"/>
              <w:rPr>
                <w:sz w:val="24"/>
              </w:rPr>
            </w:pPr>
            <w:r>
              <w:rPr>
                <w:sz w:val="24"/>
              </w:rPr>
              <w:t>участок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1/19</w:t>
            </w:r>
          </w:p>
        </w:tc>
      </w:tr>
      <w:tr w:rsidR="00CC1ECE">
        <w:trPr>
          <w:trHeight w:val="8633"/>
        </w:trPr>
        <w:tc>
          <w:tcPr>
            <w:tcW w:w="624" w:type="dxa"/>
          </w:tcPr>
          <w:p w:rsidR="00CC1ECE" w:rsidRDefault="00513E98">
            <w:pPr>
              <w:pStyle w:val="TableParagraph"/>
              <w:spacing w:before="4"/>
              <w:ind w:right="20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73" w:type="dxa"/>
          </w:tcPr>
          <w:p w:rsidR="00CC1ECE" w:rsidRDefault="00513E98">
            <w:pPr>
              <w:pStyle w:val="TableParagraph"/>
              <w:spacing w:before="4"/>
              <w:ind w:left="135"/>
              <w:rPr>
                <w:sz w:val="24"/>
              </w:rPr>
            </w:pPr>
            <w:r>
              <w:rPr>
                <w:sz w:val="24"/>
              </w:rPr>
              <w:t>Основание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проектирования</w:t>
            </w:r>
          </w:p>
        </w:tc>
        <w:tc>
          <w:tcPr>
            <w:tcW w:w="5664" w:type="dxa"/>
          </w:tcPr>
          <w:p w:rsidR="00CC1ECE" w:rsidRDefault="00513E98">
            <w:pPr>
              <w:pStyle w:val="TableParagraph"/>
              <w:spacing w:before="4"/>
              <w:ind w:left="565" w:right="968" w:hanging="360"/>
              <w:jc w:val="bot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Справка РГП «Казгидромет» о фоновых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концентрациях</w:t>
            </w:r>
          </w:p>
          <w:p w:rsidR="00CC1ECE" w:rsidRDefault="00513E98">
            <w:pPr>
              <w:pStyle w:val="TableParagraph"/>
              <w:spacing w:before="7"/>
              <w:ind w:left="205"/>
              <w:jc w:val="both"/>
              <w:rPr>
                <w:sz w:val="24"/>
              </w:rPr>
            </w:pPr>
            <w:r>
              <w:rPr>
                <w:sz w:val="24"/>
              </w:rPr>
              <w:t xml:space="preserve">2.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№22-01-21/41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 15.01.2021г.;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</w:tabs>
              <w:ind w:right="1164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Архитектурно-планировочное </w:t>
            </w:r>
            <w:r>
              <w:rPr>
                <w:sz w:val="24"/>
              </w:rPr>
              <w:t>задание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KZ19VUA00342050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06.01.2021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</w:tabs>
              <w:spacing w:before="1"/>
              <w:ind w:right="229"/>
              <w:jc w:val="both"/>
              <w:rPr>
                <w:sz w:val="24"/>
              </w:rPr>
            </w:pPr>
            <w:r>
              <w:rPr>
                <w:sz w:val="24"/>
              </w:rPr>
              <w:t>Акт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собственности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земельный участок №0018300, к.н 20-312-055-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521,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площадь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0,5808га;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</w:tabs>
              <w:spacing w:before="4" w:line="242" w:lineRule="auto"/>
              <w:ind w:right="23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тепловым 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«Алматинские тепловые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сети»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№15.3/10870/20-ТУ-3-26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25.12.2020г.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</w:tabs>
              <w:spacing w:before="12" w:line="242" w:lineRule="auto"/>
              <w:ind w:right="443"/>
              <w:rPr>
                <w:sz w:val="24"/>
              </w:rPr>
            </w:pPr>
            <w:r>
              <w:rPr>
                <w:sz w:val="24"/>
              </w:rPr>
              <w:t>Технические условия АО «АЖК» исх.№25.1-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598 от 11.02.2021г.;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</w:tabs>
              <w:spacing w:before="9" w:line="244" w:lineRule="auto"/>
              <w:ind w:right="549"/>
              <w:rPr>
                <w:sz w:val="24"/>
              </w:rPr>
            </w:pPr>
            <w:r>
              <w:rPr>
                <w:sz w:val="24"/>
              </w:rPr>
              <w:t>Технические условия на водоснабжение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водоотведение Управления энергетики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коммунального хозяйства г. Алматы №05/3-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3972 от 25.12.2020г.;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  <w:tab w:val="left" w:pos="4504"/>
              </w:tabs>
              <w:spacing w:line="244" w:lineRule="auto"/>
              <w:ind w:right="458"/>
              <w:rPr>
                <w:sz w:val="24"/>
              </w:rPr>
            </w:pPr>
            <w:r>
              <w:rPr>
                <w:sz w:val="24"/>
              </w:rPr>
              <w:t>Протокол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измерений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плотности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потока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радона</w:t>
            </w:r>
            <w:r>
              <w:rPr>
                <w:spacing w:val="-1"/>
                <w:sz w:val="24"/>
              </w:rPr>
              <w:t xml:space="preserve"> с поверхности </w:t>
            </w:r>
            <w:r>
              <w:rPr>
                <w:sz w:val="24"/>
              </w:rPr>
              <w:t>грунта №70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02.03.2021г.;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</w:tabs>
              <w:spacing w:before="4" w:line="242" w:lineRule="auto"/>
              <w:ind w:right="361"/>
              <w:rPr>
                <w:sz w:val="24"/>
              </w:rPr>
            </w:pPr>
            <w:r>
              <w:rPr>
                <w:sz w:val="24"/>
              </w:rPr>
              <w:t>Протокол дозиметрического контроля №07 от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13.01.2021г.;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</w:tabs>
              <w:spacing w:before="7"/>
              <w:ind w:hanging="361"/>
              <w:rPr>
                <w:sz w:val="24"/>
              </w:rPr>
            </w:pPr>
            <w:r>
              <w:rPr>
                <w:sz w:val="24"/>
              </w:rPr>
              <w:t>Письмо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КГУ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«УЗЭ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г.Алматы»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зеленых</w:t>
            </w:r>
          </w:p>
          <w:p w:rsidR="00CC1ECE" w:rsidRDefault="00513E98">
            <w:pPr>
              <w:pStyle w:val="TableParagraph"/>
              <w:spacing w:before="2"/>
              <w:ind w:left="565"/>
              <w:rPr>
                <w:sz w:val="24"/>
              </w:rPr>
            </w:pPr>
            <w:r>
              <w:rPr>
                <w:sz w:val="24"/>
              </w:rPr>
              <w:t>насаждений;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  <w:tab w:val="left" w:pos="1846"/>
                <w:tab w:val="left" w:pos="2760"/>
              </w:tabs>
              <w:spacing w:before="8" w:line="244" w:lineRule="auto"/>
              <w:ind w:right="197"/>
              <w:jc w:val="both"/>
              <w:rPr>
                <w:sz w:val="24"/>
              </w:rPr>
            </w:pPr>
            <w:r>
              <w:rPr>
                <w:sz w:val="24"/>
              </w:rPr>
              <w:t>Отчет</w:t>
            </w:r>
            <w:r>
              <w:rPr>
                <w:sz w:val="24"/>
              </w:rPr>
              <w:tab/>
              <w:t>об</w:t>
            </w:r>
            <w:r>
              <w:rPr>
                <w:sz w:val="24"/>
              </w:rPr>
              <w:tab/>
              <w:t>инженерно-геологических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изысканиях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«ГЦИ»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 году;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</w:tabs>
              <w:spacing w:before="2" w:line="228" w:lineRule="auto"/>
              <w:ind w:right="2622"/>
              <w:rPr>
                <w:sz w:val="24"/>
              </w:rPr>
            </w:pPr>
            <w:r>
              <w:rPr>
                <w:sz w:val="24"/>
              </w:rPr>
              <w:t>План благоустройства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озеленения;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3"/>
              </w:numPr>
              <w:tabs>
                <w:tab w:val="left" w:pos="566"/>
              </w:tabs>
              <w:spacing w:line="262" w:lineRule="exact"/>
              <w:ind w:right="2191"/>
              <w:rPr>
                <w:sz w:val="24"/>
              </w:rPr>
            </w:pPr>
            <w:r>
              <w:rPr>
                <w:sz w:val="24"/>
              </w:rPr>
              <w:t>Заявление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экологических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последствиях.</w:t>
            </w:r>
          </w:p>
        </w:tc>
      </w:tr>
    </w:tbl>
    <w:p w:rsidR="00CC1ECE" w:rsidRDefault="00CC1ECE">
      <w:pPr>
        <w:spacing w:line="262" w:lineRule="exact"/>
        <w:rPr>
          <w:sz w:val="24"/>
        </w:rPr>
        <w:sectPr w:rsidR="00CC1ECE">
          <w:pgSz w:w="11920" w:h="16860"/>
          <w:pgMar w:top="64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5373"/>
        </w:trPr>
        <w:tc>
          <w:tcPr>
            <w:tcW w:w="720" w:type="dxa"/>
          </w:tcPr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CC1ECE" w:rsidRDefault="00513E98">
            <w:pPr>
              <w:pStyle w:val="TableParagraph"/>
              <w:ind w:left="21"/>
              <w:rPr>
                <w:sz w:val="23"/>
              </w:rPr>
            </w:pPr>
            <w:r>
              <w:rPr>
                <w:sz w:val="23"/>
              </w:rPr>
              <w:t>4</w:t>
            </w:r>
          </w:p>
        </w:tc>
        <w:tc>
          <w:tcPr>
            <w:tcW w:w="3781" w:type="dxa"/>
          </w:tcPr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rPr>
                <w:b/>
                <w:sz w:val="26"/>
              </w:rPr>
            </w:pPr>
          </w:p>
          <w:p w:rsidR="00CC1ECE" w:rsidRDefault="00CC1ECE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CC1ECE" w:rsidRDefault="00513E98">
            <w:pPr>
              <w:pStyle w:val="TableParagraph"/>
              <w:ind w:left="47"/>
              <w:rPr>
                <w:sz w:val="23"/>
              </w:rPr>
            </w:pPr>
            <w:r>
              <w:rPr>
                <w:sz w:val="23"/>
              </w:rPr>
              <w:t>Исходные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данные</w:t>
            </w: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60" w:lineRule="exact"/>
              <w:ind w:left="50"/>
              <w:rPr>
                <w:b/>
                <w:i/>
                <w:sz w:val="23"/>
              </w:rPr>
            </w:pPr>
            <w:r>
              <w:rPr>
                <w:b/>
                <w:i/>
                <w:sz w:val="23"/>
                <w:u w:val="thick"/>
              </w:rPr>
              <w:t>Период</w:t>
            </w:r>
            <w:r>
              <w:rPr>
                <w:b/>
                <w:i/>
                <w:spacing w:val="-4"/>
                <w:sz w:val="23"/>
                <w:u w:val="thick"/>
              </w:rPr>
              <w:t xml:space="preserve"> </w:t>
            </w:r>
            <w:r>
              <w:rPr>
                <w:b/>
                <w:i/>
                <w:sz w:val="23"/>
                <w:u w:val="thick"/>
              </w:rPr>
              <w:t>эксплуатации</w:t>
            </w:r>
          </w:p>
          <w:p w:rsidR="00CC1ECE" w:rsidRDefault="00513E98">
            <w:pPr>
              <w:pStyle w:val="TableParagraph"/>
              <w:ind w:left="47" w:right="19"/>
              <w:jc w:val="both"/>
              <w:rPr>
                <w:sz w:val="23"/>
              </w:rPr>
            </w:pPr>
            <w:r>
              <w:rPr>
                <w:sz w:val="23"/>
              </w:rPr>
              <w:t>Генеральным планом предусмотрено размещение 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проектируемом участке 2-х групп жилых зданий со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встроенными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коммерческим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помещениями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одноуровневым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подземным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паркингом.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каждой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группе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запроектировано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3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жилых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блока.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Главные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фасады комплекса зданий ориентированы в стороны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улиц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Саина и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Джандосова.</w:t>
            </w:r>
          </w:p>
          <w:p w:rsidR="00CC1ECE" w:rsidRDefault="00513E98">
            <w:pPr>
              <w:pStyle w:val="TableParagraph"/>
              <w:spacing w:before="6"/>
              <w:ind w:left="47" w:right="25"/>
              <w:jc w:val="both"/>
              <w:rPr>
                <w:sz w:val="23"/>
              </w:rPr>
            </w:pPr>
            <w:r>
              <w:rPr>
                <w:sz w:val="23"/>
              </w:rPr>
              <w:t>Подъез</w:t>
            </w:r>
            <w:r>
              <w:rPr>
                <w:sz w:val="23"/>
              </w:rPr>
              <w:t>ды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проходы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комплексу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решены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прилегающей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улицы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Тепличной.</w:t>
            </w:r>
          </w:p>
          <w:p w:rsidR="00CC1ECE" w:rsidRDefault="00513E98">
            <w:pPr>
              <w:pStyle w:val="TableParagraph"/>
              <w:spacing w:before="4"/>
              <w:ind w:left="47" w:right="17"/>
              <w:jc w:val="both"/>
              <w:rPr>
                <w:sz w:val="23"/>
              </w:rPr>
            </w:pPr>
            <w:r>
              <w:rPr>
                <w:sz w:val="23"/>
              </w:rPr>
              <w:t>Площадь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перед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зданиями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оборудована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наземными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автостоянками.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эту же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площадь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выходит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рампа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паркинга.</w:t>
            </w:r>
          </w:p>
          <w:p w:rsidR="00CC1ECE" w:rsidRDefault="00513E98">
            <w:pPr>
              <w:pStyle w:val="TableParagraph"/>
              <w:spacing w:before="3"/>
              <w:ind w:left="47" w:right="22"/>
              <w:jc w:val="both"/>
              <w:rPr>
                <w:sz w:val="23"/>
              </w:rPr>
            </w:pPr>
            <w:r>
              <w:rPr>
                <w:sz w:val="23"/>
              </w:rPr>
              <w:t>Проезды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запроектированы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таким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образом,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чтобы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исключить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парковку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проезд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автомобилей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дворовом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пространстве.</w:t>
            </w:r>
          </w:p>
          <w:p w:rsidR="00CC1ECE" w:rsidRDefault="00513E98">
            <w:pPr>
              <w:pStyle w:val="TableParagraph"/>
              <w:spacing w:before="2"/>
              <w:ind w:left="47" w:right="15"/>
              <w:jc w:val="both"/>
              <w:rPr>
                <w:sz w:val="23"/>
              </w:rPr>
            </w:pPr>
            <w:r>
              <w:rPr>
                <w:sz w:val="23"/>
              </w:rPr>
              <w:t>Вертикальная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планировка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разработана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учетом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рельефа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местности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обеспечения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отвода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поверхностных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вод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территории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участка.</w:t>
            </w:r>
          </w:p>
          <w:p w:rsidR="00CC1ECE" w:rsidRDefault="00513E98">
            <w:pPr>
              <w:pStyle w:val="TableParagraph"/>
              <w:ind w:left="47" w:right="11"/>
              <w:jc w:val="both"/>
              <w:rPr>
                <w:sz w:val="23"/>
              </w:rPr>
            </w:pPr>
            <w:r>
              <w:rPr>
                <w:sz w:val="23"/>
              </w:rPr>
              <w:t>Проезды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автостоянки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предусматриваются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асфальтобетонным покрытием. Пешеходные дорожки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площадки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для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отдых</w:t>
            </w:r>
            <w:r>
              <w:rPr>
                <w:sz w:val="23"/>
              </w:rPr>
              <w:t>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мощение</w:t>
            </w:r>
            <w:r>
              <w:rPr>
                <w:spacing w:val="58"/>
                <w:sz w:val="23"/>
              </w:rPr>
              <w:t xml:space="preserve"> </w:t>
            </w:r>
            <w:r>
              <w:rPr>
                <w:sz w:val="23"/>
              </w:rPr>
              <w:t>цветной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цементно- песчаной плиткой. Спортивные и детские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игровые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площадки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специальное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резиновое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покрытие.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Озеленение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участка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производится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деревьями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кустарниками,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районированными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местности.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Основной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композиционной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идеей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комплекса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является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создание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среды,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отвечающей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климатическим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природным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условиям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данного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региона,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требованиям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сквозного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проветривания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вечерним и утренним бризом, и создание тихого 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уютного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жилого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пространства,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изолированного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шумных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городских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магистралей.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Архитектурный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об</w:t>
            </w:r>
            <w:r>
              <w:rPr>
                <w:sz w:val="23"/>
              </w:rPr>
              <w:t>раз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здания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продиктован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градостроительным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расположением и социальной значимостью объекта 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структуре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города.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Яркое</w:t>
            </w:r>
            <w:r>
              <w:rPr>
                <w:spacing w:val="58"/>
                <w:sz w:val="23"/>
              </w:rPr>
              <w:t xml:space="preserve"> </w:t>
            </w:r>
            <w:r>
              <w:rPr>
                <w:sz w:val="23"/>
              </w:rPr>
              <w:t>цветовое</w:t>
            </w:r>
            <w:r>
              <w:rPr>
                <w:spacing w:val="58"/>
                <w:sz w:val="23"/>
              </w:rPr>
              <w:t xml:space="preserve"> </w:t>
            </w:r>
            <w:r>
              <w:rPr>
                <w:sz w:val="23"/>
              </w:rPr>
              <w:t>решение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комплекса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выгодно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подчеркивает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его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фоне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существующей застройки. Наружная отделка нижних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двух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этажей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гранитной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плитки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Куртинского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месторождения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алюминиевой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подсистеме. Наружная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отделка остальных этажей 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фиброцементные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фасадные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панели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Cembrit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оранжевого и бежевого оттенков. В местах установки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блоков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кондиционеров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холодных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балконах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лоджиях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</w:t>
            </w:r>
            <w:r>
              <w:rPr>
                <w:sz w:val="23"/>
              </w:rPr>
              <w:t>трены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решетки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специальные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корзины под окнами.</w:t>
            </w:r>
          </w:p>
          <w:p w:rsidR="00CC1ECE" w:rsidRDefault="00513E98">
            <w:pPr>
              <w:pStyle w:val="TableParagraph"/>
              <w:spacing w:before="11" w:line="264" w:lineRule="exact"/>
              <w:ind w:left="47"/>
              <w:jc w:val="both"/>
              <w:rPr>
                <w:sz w:val="23"/>
              </w:rPr>
            </w:pPr>
            <w:r>
              <w:rPr>
                <w:sz w:val="23"/>
              </w:rPr>
              <w:t>Жилые</w:t>
            </w:r>
            <w:r>
              <w:rPr>
                <w:spacing w:val="5"/>
                <w:sz w:val="23"/>
              </w:rPr>
              <w:t xml:space="preserve"> </w:t>
            </w:r>
            <w:r>
              <w:rPr>
                <w:sz w:val="23"/>
              </w:rPr>
              <w:t>здания</w:t>
            </w:r>
            <w:r>
              <w:rPr>
                <w:spacing w:val="5"/>
                <w:sz w:val="23"/>
              </w:rPr>
              <w:t xml:space="preserve"> </w:t>
            </w:r>
            <w:r>
              <w:rPr>
                <w:sz w:val="23"/>
              </w:rPr>
              <w:t>образуют</w:t>
            </w:r>
            <w:r>
              <w:rPr>
                <w:spacing w:val="6"/>
                <w:sz w:val="23"/>
              </w:rPr>
              <w:t xml:space="preserve"> </w:t>
            </w:r>
            <w:r>
              <w:rPr>
                <w:sz w:val="23"/>
              </w:rPr>
              <w:t>две</w:t>
            </w:r>
            <w:r>
              <w:rPr>
                <w:spacing w:val="9"/>
                <w:sz w:val="23"/>
              </w:rPr>
              <w:t xml:space="preserve"> </w:t>
            </w:r>
            <w:r>
              <w:rPr>
                <w:sz w:val="23"/>
              </w:rPr>
              <w:t>«Г»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образные</w:t>
            </w:r>
            <w:r>
              <w:rPr>
                <w:spacing w:val="7"/>
                <w:sz w:val="23"/>
              </w:rPr>
              <w:t xml:space="preserve"> </w:t>
            </w:r>
            <w:r>
              <w:rPr>
                <w:sz w:val="23"/>
              </w:rPr>
              <w:t>группы</w:t>
            </w:r>
            <w:r>
              <w:rPr>
                <w:spacing w:val="6"/>
                <w:sz w:val="23"/>
              </w:rPr>
              <w:t xml:space="preserve"> </w:t>
            </w:r>
            <w:r>
              <w:rPr>
                <w:sz w:val="23"/>
              </w:rPr>
              <w:t>по</w:t>
            </w:r>
          </w:p>
          <w:p w:rsidR="00CC1ECE" w:rsidRDefault="00513E98">
            <w:pPr>
              <w:pStyle w:val="TableParagraph"/>
              <w:ind w:left="47" w:right="19"/>
              <w:jc w:val="both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блока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каждой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расположенным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между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ними,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внутренним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двором.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Все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подземное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пространство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между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зданиями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занимает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одноуровневый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механизированный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не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отапливаемый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паркинг.</w:t>
            </w:r>
          </w:p>
          <w:p w:rsidR="00CC1ECE" w:rsidRDefault="00513E98">
            <w:pPr>
              <w:pStyle w:val="TableParagraph"/>
              <w:spacing w:before="5"/>
              <w:ind w:left="47" w:right="16"/>
              <w:jc w:val="both"/>
              <w:rPr>
                <w:sz w:val="23"/>
              </w:rPr>
            </w:pPr>
            <w:r>
              <w:rPr>
                <w:sz w:val="23"/>
              </w:rPr>
              <w:t>Всего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участке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запроектировано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шесть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жилых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блоков.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Все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блоки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имеют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12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надземных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1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подземный этаж, холодный чердак и плоскую кровлю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внутренним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водостоком.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Четыре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блока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имеют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прямоугольную форму в плане с размерами в осях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25,8х16,1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-</w:t>
            </w:r>
            <w:r>
              <w:rPr>
                <w:spacing w:val="6"/>
                <w:sz w:val="23"/>
              </w:rPr>
              <w:t xml:space="preserve"> </w:t>
            </w:r>
            <w:r>
              <w:rPr>
                <w:sz w:val="23"/>
              </w:rPr>
              <w:t>2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блока</w:t>
            </w:r>
            <w:r>
              <w:rPr>
                <w:spacing w:val="45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30,4х16,1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2</w:t>
            </w:r>
            <w:r>
              <w:rPr>
                <w:spacing w:val="41"/>
                <w:sz w:val="23"/>
              </w:rPr>
              <w:t xml:space="preserve"> </w:t>
            </w:r>
            <w:r>
              <w:rPr>
                <w:sz w:val="23"/>
              </w:rPr>
              <w:t>блока.</w:t>
            </w:r>
            <w:r>
              <w:rPr>
                <w:spacing w:val="41"/>
                <w:sz w:val="23"/>
              </w:rPr>
              <w:t xml:space="preserve"> </w:t>
            </w:r>
            <w:r>
              <w:rPr>
                <w:sz w:val="23"/>
              </w:rPr>
              <w:t>Два</w:t>
            </w:r>
          </w:p>
          <w:p w:rsidR="00CC1ECE" w:rsidRDefault="00513E98">
            <w:pPr>
              <w:pStyle w:val="TableParagraph"/>
              <w:spacing w:line="252" w:lineRule="exact"/>
              <w:ind w:left="47"/>
              <w:rPr>
                <w:sz w:val="23"/>
              </w:rPr>
            </w:pPr>
            <w:r>
              <w:rPr>
                <w:sz w:val="23"/>
              </w:rPr>
              <w:t>блока</w:t>
            </w:r>
          </w:p>
        </w:tc>
      </w:tr>
    </w:tbl>
    <w:p w:rsidR="00CC1ECE" w:rsidRDefault="00CC1ECE">
      <w:pPr>
        <w:spacing w:line="252" w:lineRule="exact"/>
        <w:rPr>
          <w:sz w:val="23"/>
        </w:rPr>
        <w:sectPr w:rsidR="00CC1ECE">
          <w:pgSz w:w="11920" w:h="16860"/>
          <w:pgMar w:top="1120" w:right="300" w:bottom="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5380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20"/>
              <w:jc w:val="both"/>
              <w:rPr>
                <w:sz w:val="23"/>
              </w:rPr>
            </w:pPr>
            <w:r>
              <w:rPr>
                <w:sz w:val="23"/>
              </w:rPr>
              <w:t>имеют г-образную форму в плане с размерами в осях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26,0х19,4м.</w:t>
            </w:r>
          </w:p>
          <w:p w:rsidR="00CC1ECE" w:rsidRDefault="00513E98">
            <w:pPr>
              <w:pStyle w:val="TableParagraph"/>
              <w:ind w:left="47" w:right="14"/>
              <w:jc w:val="both"/>
              <w:rPr>
                <w:sz w:val="23"/>
              </w:rPr>
            </w:pPr>
            <w:r>
              <w:rPr>
                <w:sz w:val="23"/>
              </w:rPr>
              <w:t>Жилой комплекс вписан в существующий рельеф 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переменными абсолютными отметками чистого пола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первых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этажей: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блоки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1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6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имеют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абсолютною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отметку</w:t>
            </w:r>
            <w:r>
              <w:rPr>
                <w:spacing w:val="23"/>
                <w:sz w:val="23"/>
              </w:rPr>
              <w:t xml:space="preserve"> </w:t>
            </w:r>
            <w:r>
              <w:rPr>
                <w:sz w:val="23"/>
              </w:rPr>
              <w:t>899,00;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блоки</w:t>
            </w:r>
            <w:r>
              <w:rPr>
                <w:spacing w:val="28"/>
                <w:sz w:val="23"/>
              </w:rPr>
              <w:t xml:space="preserve"> </w:t>
            </w:r>
            <w:r>
              <w:rPr>
                <w:sz w:val="23"/>
              </w:rPr>
              <w:t>2</w:t>
            </w:r>
            <w:r>
              <w:rPr>
                <w:spacing w:val="28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28"/>
                <w:sz w:val="23"/>
              </w:rPr>
              <w:t xml:space="preserve"> </w:t>
            </w:r>
            <w:r>
              <w:rPr>
                <w:sz w:val="23"/>
              </w:rPr>
              <w:t>5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899,15;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блоки</w:t>
            </w:r>
            <w:r>
              <w:rPr>
                <w:spacing w:val="28"/>
                <w:sz w:val="23"/>
              </w:rPr>
              <w:t xml:space="preserve"> </w:t>
            </w:r>
            <w:r>
              <w:rPr>
                <w:sz w:val="23"/>
              </w:rPr>
              <w:t>3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>4</w:t>
            </w:r>
            <w:r>
              <w:rPr>
                <w:spacing w:val="31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</w:p>
          <w:p w:rsidR="00CC1ECE" w:rsidRDefault="00513E98">
            <w:pPr>
              <w:pStyle w:val="TableParagraph"/>
              <w:ind w:left="47" w:right="12"/>
              <w:jc w:val="both"/>
              <w:rPr>
                <w:sz w:val="23"/>
              </w:rPr>
            </w:pPr>
            <w:r>
              <w:rPr>
                <w:sz w:val="23"/>
              </w:rPr>
              <w:t>899,30. Первые этажи имеют разную высоту: 1 и 6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блоки - 3,6м.; 2 и 5 блоки - 3,45м.; 4 и 3 блоки - 3,3м.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Типовые этажи имеют высоту 3,0м. 12 этажи имеют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высоту 3,3, чердаки - 1,7м. в свету. Высота паркинга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переменная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- 3,55м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- 4,20м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свету.</w:t>
            </w:r>
          </w:p>
          <w:p w:rsidR="00CC1ECE" w:rsidRDefault="00513E98">
            <w:pPr>
              <w:pStyle w:val="TableParagraph"/>
              <w:spacing w:before="1"/>
              <w:ind w:left="47" w:right="19"/>
              <w:jc w:val="both"/>
              <w:rPr>
                <w:sz w:val="23"/>
              </w:rPr>
            </w:pPr>
            <w:r>
              <w:rPr>
                <w:sz w:val="23"/>
              </w:rPr>
              <w:t>Входы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здания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защищены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козырьками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безопасного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многослойного стекла.</w:t>
            </w:r>
          </w:p>
          <w:p w:rsidR="00CC1ECE" w:rsidRDefault="00513E98">
            <w:pPr>
              <w:pStyle w:val="TableParagraph"/>
              <w:spacing w:before="3"/>
              <w:ind w:left="47" w:right="21"/>
              <w:jc w:val="both"/>
              <w:rPr>
                <w:sz w:val="23"/>
              </w:rPr>
            </w:pP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вестибюлях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жилых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зданий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имеются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зоны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размещения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почтовых ящиков и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колясочных.</w:t>
            </w:r>
          </w:p>
          <w:p w:rsidR="00CC1ECE" w:rsidRDefault="00513E98">
            <w:pPr>
              <w:pStyle w:val="TableParagraph"/>
              <w:spacing w:before="2" w:line="242" w:lineRule="auto"/>
              <w:ind w:left="47" w:right="13"/>
              <w:rPr>
                <w:sz w:val="23"/>
              </w:rPr>
            </w:pPr>
            <w:r>
              <w:rPr>
                <w:sz w:val="23"/>
              </w:rPr>
              <w:t>Планировка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вход</w:t>
            </w:r>
            <w:r>
              <w:rPr>
                <w:sz w:val="23"/>
              </w:rPr>
              <w:t>ных</w:t>
            </w:r>
            <w:r>
              <w:rPr>
                <w:spacing w:val="58"/>
                <w:sz w:val="23"/>
              </w:rPr>
              <w:t xml:space="preserve"> </w:t>
            </w:r>
            <w:r>
              <w:rPr>
                <w:sz w:val="23"/>
              </w:rPr>
              <w:t>групп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2"/>
                <w:sz w:val="23"/>
              </w:rPr>
              <w:t xml:space="preserve"> </w:t>
            </w:r>
            <w:r>
              <w:rPr>
                <w:sz w:val="23"/>
              </w:rPr>
              <w:t>жилье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первых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этажах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обеспечивает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выходы во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двор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улицу.</w:t>
            </w:r>
          </w:p>
          <w:p w:rsidR="00CC1ECE" w:rsidRDefault="00513E98">
            <w:pPr>
              <w:pStyle w:val="TableParagraph"/>
              <w:tabs>
                <w:tab w:val="left" w:pos="606"/>
                <w:tab w:val="left" w:pos="860"/>
                <w:tab w:val="left" w:pos="894"/>
                <w:tab w:val="left" w:pos="990"/>
                <w:tab w:val="left" w:pos="1284"/>
                <w:tab w:val="left" w:pos="1438"/>
                <w:tab w:val="left" w:pos="1557"/>
                <w:tab w:val="left" w:pos="1774"/>
                <w:tab w:val="left" w:pos="1884"/>
                <w:tab w:val="left" w:pos="2018"/>
                <w:tab w:val="left" w:pos="2049"/>
                <w:tab w:val="left" w:pos="2232"/>
                <w:tab w:val="left" w:pos="2292"/>
                <w:tab w:val="left" w:pos="2350"/>
                <w:tab w:val="left" w:pos="2431"/>
                <w:tab w:val="left" w:pos="2734"/>
                <w:tab w:val="left" w:pos="2992"/>
                <w:tab w:val="left" w:pos="3299"/>
                <w:tab w:val="left" w:pos="3412"/>
                <w:tab w:val="left" w:pos="3483"/>
                <w:tab w:val="left" w:pos="3646"/>
                <w:tab w:val="left" w:pos="3738"/>
                <w:tab w:val="left" w:pos="3864"/>
                <w:tab w:val="left" w:pos="3894"/>
                <w:tab w:val="left" w:pos="3973"/>
                <w:tab w:val="left" w:pos="4440"/>
                <w:tab w:val="left" w:pos="4649"/>
                <w:tab w:val="left" w:pos="4761"/>
                <w:tab w:val="left" w:pos="4994"/>
                <w:tab w:val="left" w:pos="5256"/>
              </w:tabs>
              <w:ind w:left="47" w:right="12"/>
              <w:rPr>
                <w:sz w:val="23"/>
              </w:rPr>
            </w:pPr>
            <w:r>
              <w:rPr>
                <w:sz w:val="23"/>
              </w:rPr>
              <w:t>В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>блоках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>1,2,3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25"/>
                <w:sz w:val="23"/>
              </w:rPr>
              <w:t xml:space="preserve"> </w:t>
            </w:r>
            <w:r>
              <w:rPr>
                <w:sz w:val="23"/>
              </w:rPr>
              <w:t>первые</w:t>
            </w:r>
            <w:r>
              <w:rPr>
                <w:spacing w:val="24"/>
                <w:sz w:val="23"/>
              </w:rPr>
              <w:t xml:space="preserve"> </w:t>
            </w:r>
            <w:r>
              <w:rPr>
                <w:sz w:val="23"/>
              </w:rPr>
              <w:t>этажи</w:t>
            </w:r>
            <w:r>
              <w:rPr>
                <w:spacing w:val="25"/>
                <w:sz w:val="23"/>
              </w:rPr>
              <w:t xml:space="preserve"> </w:t>
            </w:r>
            <w:r>
              <w:rPr>
                <w:sz w:val="23"/>
              </w:rPr>
              <w:t>встроены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>помещения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коммерческого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назначения: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минимаркет,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аптека</w:t>
            </w:r>
            <w:r>
              <w:rPr>
                <w:spacing w:val="4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офисы.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Входы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в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перечисленные</w:t>
            </w:r>
            <w:r>
              <w:rPr>
                <w:spacing w:val="-1"/>
                <w:sz w:val="23"/>
              </w:rPr>
              <w:tab/>
            </w:r>
            <w:r>
              <w:rPr>
                <w:spacing w:val="-1"/>
                <w:sz w:val="23"/>
              </w:rPr>
              <w:tab/>
            </w:r>
            <w:r>
              <w:rPr>
                <w:spacing w:val="-1"/>
                <w:sz w:val="23"/>
              </w:rPr>
              <w:tab/>
            </w:r>
            <w:r>
              <w:rPr>
                <w:spacing w:val="-1"/>
                <w:sz w:val="23"/>
              </w:rPr>
              <w:tab/>
            </w:r>
            <w:r>
              <w:rPr>
                <w:sz w:val="23"/>
              </w:rPr>
              <w:t>коммерческие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помещения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решены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отдельно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стороны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улицы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Тепличной.</w:t>
            </w:r>
            <w:r>
              <w:rPr>
                <w:spacing w:val="48"/>
                <w:sz w:val="23"/>
              </w:rPr>
              <w:t xml:space="preserve"> </w:t>
            </w:r>
            <w:r>
              <w:rPr>
                <w:sz w:val="23"/>
              </w:rPr>
              <w:t>Помещения</w:t>
            </w:r>
            <w:r>
              <w:rPr>
                <w:spacing w:val="47"/>
                <w:sz w:val="23"/>
              </w:rPr>
              <w:t xml:space="preserve"> </w:t>
            </w:r>
            <w:r>
              <w:rPr>
                <w:sz w:val="23"/>
              </w:rPr>
              <w:t>КСК</w:t>
            </w:r>
            <w:r>
              <w:rPr>
                <w:spacing w:val="47"/>
                <w:sz w:val="23"/>
              </w:rPr>
              <w:t xml:space="preserve"> </w:t>
            </w:r>
            <w:r>
              <w:rPr>
                <w:sz w:val="23"/>
              </w:rPr>
              <w:t>встроены</w:t>
            </w:r>
            <w:r>
              <w:rPr>
                <w:spacing w:val="48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47"/>
                <w:sz w:val="23"/>
              </w:rPr>
              <w:t xml:space="preserve"> </w:t>
            </w:r>
            <w:r>
              <w:rPr>
                <w:sz w:val="23"/>
              </w:rPr>
              <w:t>первые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этажи</w:t>
            </w:r>
            <w:r>
              <w:rPr>
                <w:sz w:val="23"/>
              </w:rPr>
              <w:tab/>
              <w:t>блоков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5,6.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В</w:t>
            </w:r>
            <w:r>
              <w:rPr>
                <w:sz w:val="23"/>
              </w:rPr>
              <w:tab/>
              <w:t>подвалах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жилых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домов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располагаются технические помещения и кладовые.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Все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квартиры</w:t>
            </w:r>
            <w:r>
              <w:rPr>
                <w:spacing w:val="55"/>
                <w:sz w:val="23"/>
              </w:rPr>
              <w:t xml:space="preserve"> </w:t>
            </w:r>
            <w:r>
              <w:rPr>
                <w:sz w:val="23"/>
              </w:rPr>
              <w:t>имеют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необходимый</w:t>
            </w:r>
            <w:r>
              <w:rPr>
                <w:spacing w:val="53"/>
                <w:sz w:val="23"/>
              </w:rPr>
              <w:t xml:space="preserve"> </w:t>
            </w:r>
            <w:r>
              <w:rPr>
                <w:sz w:val="23"/>
              </w:rPr>
              <w:t>набор</w:t>
            </w:r>
            <w:r>
              <w:rPr>
                <w:spacing w:val="55"/>
                <w:sz w:val="23"/>
              </w:rPr>
              <w:t xml:space="preserve"> </w:t>
            </w:r>
            <w:r>
              <w:rPr>
                <w:sz w:val="23"/>
              </w:rPr>
              <w:t>жилых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дополнительных</w:t>
            </w:r>
            <w:r>
              <w:rPr>
                <w:spacing w:val="20"/>
                <w:sz w:val="23"/>
              </w:rPr>
              <w:t xml:space="preserve"> </w:t>
            </w:r>
            <w:r>
              <w:rPr>
                <w:sz w:val="23"/>
              </w:rPr>
              <w:t>помещений.</w:t>
            </w:r>
            <w:r>
              <w:rPr>
                <w:spacing w:val="20"/>
                <w:sz w:val="23"/>
              </w:rPr>
              <w:t xml:space="preserve"> </w:t>
            </w:r>
            <w:r>
              <w:rPr>
                <w:sz w:val="23"/>
              </w:rPr>
              <w:t>Каждый</w:t>
            </w:r>
            <w:r>
              <w:rPr>
                <w:spacing w:val="19"/>
                <w:sz w:val="23"/>
              </w:rPr>
              <w:t xml:space="preserve"> </w:t>
            </w:r>
            <w:r>
              <w:rPr>
                <w:sz w:val="23"/>
              </w:rPr>
              <w:t>этаж</w:t>
            </w:r>
            <w:r>
              <w:rPr>
                <w:spacing w:val="20"/>
                <w:sz w:val="23"/>
              </w:rPr>
              <w:t xml:space="preserve"> </w:t>
            </w:r>
            <w:r>
              <w:rPr>
                <w:sz w:val="23"/>
              </w:rPr>
              <w:t>жилых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блоков</w:t>
            </w:r>
            <w:r>
              <w:rPr>
                <w:spacing w:val="25"/>
                <w:sz w:val="23"/>
              </w:rPr>
              <w:t xml:space="preserve"> </w:t>
            </w:r>
            <w:r>
              <w:rPr>
                <w:sz w:val="23"/>
              </w:rPr>
              <w:t>имеет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>удобную</w:t>
            </w:r>
            <w:r>
              <w:rPr>
                <w:spacing w:val="28"/>
                <w:sz w:val="23"/>
              </w:rPr>
              <w:t xml:space="preserve"> </w:t>
            </w:r>
            <w:r>
              <w:rPr>
                <w:sz w:val="23"/>
              </w:rPr>
              <w:t>связь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>лифтами,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>лестничной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клеткой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паркингом.</w:t>
            </w:r>
            <w:r>
              <w:rPr>
                <w:spacing w:val="5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4"/>
                <w:sz w:val="23"/>
              </w:rPr>
              <w:t xml:space="preserve"> </w:t>
            </w:r>
            <w:r>
              <w:rPr>
                <w:sz w:val="23"/>
              </w:rPr>
              <w:t>каждом</w:t>
            </w:r>
            <w:r>
              <w:rPr>
                <w:spacing w:val="5"/>
                <w:sz w:val="23"/>
              </w:rPr>
              <w:t xml:space="preserve"> </w:t>
            </w:r>
            <w:r>
              <w:rPr>
                <w:sz w:val="23"/>
              </w:rPr>
              <w:t>жилом</w:t>
            </w:r>
            <w:r>
              <w:rPr>
                <w:spacing w:val="5"/>
                <w:sz w:val="23"/>
              </w:rPr>
              <w:t xml:space="preserve"> </w:t>
            </w:r>
            <w:r>
              <w:rPr>
                <w:sz w:val="23"/>
              </w:rPr>
              <w:t>здании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размещены</w:t>
            </w:r>
            <w:r>
              <w:rPr>
                <w:spacing w:val="33"/>
                <w:sz w:val="23"/>
              </w:rPr>
              <w:t xml:space="preserve"> </w:t>
            </w:r>
            <w:r>
              <w:rPr>
                <w:sz w:val="23"/>
              </w:rPr>
              <w:t>2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лифта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грузоподъемностью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1000кг</w:t>
            </w:r>
            <w:r>
              <w:rPr>
                <w:spacing w:val="3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640кг.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Внутренняя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отделка</w:t>
            </w:r>
            <w:r>
              <w:rPr>
                <w:sz w:val="23"/>
              </w:rPr>
              <w:tab/>
              <w:t>помещения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общего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пользования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-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улучшенного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качества.</w:t>
            </w:r>
            <w:r>
              <w:rPr>
                <w:spacing w:val="43"/>
                <w:sz w:val="23"/>
              </w:rPr>
              <w:t xml:space="preserve"> </w:t>
            </w:r>
            <w:r>
              <w:rPr>
                <w:sz w:val="23"/>
              </w:rPr>
              <w:t>Внутренняя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отделка</w:t>
            </w:r>
            <w:r>
              <w:rPr>
                <w:spacing w:val="16"/>
                <w:sz w:val="23"/>
              </w:rPr>
              <w:t xml:space="preserve"> </w:t>
            </w:r>
            <w:r>
              <w:rPr>
                <w:sz w:val="23"/>
              </w:rPr>
              <w:t>квартир</w:t>
            </w:r>
            <w:r>
              <w:rPr>
                <w:spacing w:val="19"/>
                <w:sz w:val="23"/>
              </w:rPr>
              <w:t xml:space="preserve"> </w:t>
            </w:r>
            <w:r>
              <w:rPr>
                <w:sz w:val="23"/>
              </w:rPr>
              <w:t>-</w:t>
            </w:r>
            <w:r>
              <w:rPr>
                <w:spacing w:val="16"/>
                <w:sz w:val="23"/>
              </w:rPr>
              <w:t xml:space="preserve"> </w:t>
            </w:r>
            <w:r>
              <w:rPr>
                <w:sz w:val="23"/>
              </w:rPr>
              <w:t>простая.</w:t>
            </w:r>
            <w:r>
              <w:rPr>
                <w:spacing w:val="18"/>
                <w:sz w:val="23"/>
              </w:rPr>
              <w:t xml:space="preserve"> </w:t>
            </w:r>
            <w:r>
              <w:rPr>
                <w:sz w:val="23"/>
              </w:rPr>
              <w:t>Внутренняя</w:t>
            </w:r>
            <w:r>
              <w:rPr>
                <w:spacing w:val="17"/>
                <w:sz w:val="23"/>
              </w:rPr>
              <w:t xml:space="preserve"> </w:t>
            </w:r>
            <w:r>
              <w:rPr>
                <w:sz w:val="23"/>
              </w:rPr>
              <w:t>отделка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паркинга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>шлифованный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>бетон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>или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>стандартный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блок</w:t>
            </w:r>
            <w:r>
              <w:rPr>
                <w:spacing w:val="52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расшивкой</w:t>
            </w:r>
            <w:r>
              <w:rPr>
                <w:spacing w:val="53"/>
                <w:sz w:val="23"/>
              </w:rPr>
              <w:t xml:space="preserve"> </w:t>
            </w:r>
            <w:r>
              <w:rPr>
                <w:sz w:val="23"/>
              </w:rPr>
              <w:t>швов,</w:t>
            </w:r>
            <w:r>
              <w:rPr>
                <w:spacing w:val="53"/>
                <w:sz w:val="23"/>
              </w:rPr>
              <w:t xml:space="preserve"> </w:t>
            </w:r>
            <w:r>
              <w:rPr>
                <w:sz w:val="23"/>
              </w:rPr>
              <w:t>по</w:t>
            </w:r>
            <w:r>
              <w:rPr>
                <w:spacing w:val="53"/>
                <w:sz w:val="23"/>
              </w:rPr>
              <w:t xml:space="preserve"> </w:t>
            </w:r>
            <w:r>
              <w:rPr>
                <w:sz w:val="23"/>
              </w:rPr>
              <w:t>колоннам</w:t>
            </w:r>
            <w:r>
              <w:rPr>
                <w:spacing w:val="55"/>
                <w:sz w:val="23"/>
              </w:rPr>
              <w:t xml:space="preserve"> </w:t>
            </w:r>
            <w:r>
              <w:rPr>
                <w:sz w:val="23"/>
              </w:rPr>
              <w:t>выполняется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светоотражающая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окраска</w:t>
            </w:r>
            <w:r>
              <w:rPr>
                <w:sz w:val="23"/>
              </w:rPr>
              <w:tab/>
              <w:t>со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стороны</w:t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проезжей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части,</w:t>
            </w:r>
            <w:r>
              <w:rPr>
                <w:spacing w:val="13"/>
                <w:sz w:val="23"/>
              </w:rPr>
              <w:t xml:space="preserve"> </w:t>
            </w:r>
            <w:r>
              <w:rPr>
                <w:sz w:val="23"/>
              </w:rPr>
              <w:t>вдоль</w:t>
            </w:r>
            <w:r>
              <w:rPr>
                <w:spacing w:val="14"/>
                <w:sz w:val="23"/>
              </w:rPr>
              <w:t xml:space="preserve"> </w:t>
            </w:r>
            <w:r>
              <w:rPr>
                <w:sz w:val="23"/>
              </w:rPr>
              <w:t>стен</w:t>
            </w:r>
            <w:r>
              <w:rPr>
                <w:spacing w:val="12"/>
                <w:sz w:val="23"/>
              </w:rPr>
              <w:t xml:space="preserve"> </w:t>
            </w:r>
            <w:r>
              <w:rPr>
                <w:sz w:val="23"/>
              </w:rPr>
              <w:t>по</w:t>
            </w:r>
            <w:r>
              <w:rPr>
                <w:spacing w:val="13"/>
                <w:sz w:val="23"/>
              </w:rPr>
              <w:t xml:space="preserve"> </w:t>
            </w:r>
            <w:r>
              <w:rPr>
                <w:sz w:val="23"/>
              </w:rPr>
              <w:t>периметру</w:t>
            </w:r>
            <w:r>
              <w:rPr>
                <w:spacing w:val="11"/>
                <w:sz w:val="23"/>
              </w:rPr>
              <w:t xml:space="preserve"> </w:t>
            </w:r>
            <w:r>
              <w:rPr>
                <w:sz w:val="23"/>
              </w:rPr>
              <w:t>плинтус</w:t>
            </w:r>
            <w:r>
              <w:rPr>
                <w:spacing w:val="16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13"/>
                <w:sz w:val="23"/>
              </w:rPr>
              <w:t xml:space="preserve"> </w:t>
            </w:r>
            <w:r>
              <w:rPr>
                <w:sz w:val="23"/>
              </w:rPr>
              <w:t>масляной</w:t>
            </w:r>
            <w:r>
              <w:rPr>
                <w:spacing w:val="-54"/>
                <w:sz w:val="23"/>
              </w:rPr>
              <w:t xml:space="preserve"> </w:t>
            </w:r>
            <w:r>
              <w:rPr>
                <w:sz w:val="23"/>
              </w:rPr>
              <w:t>краски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высотой</w:t>
            </w:r>
            <w:r>
              <w:rPr>
                <w:spacing w:val="31"/>
                <w:sz w:val="23"/>
              </w:rPr>
              <w:t xml:space="preserve"> </w:t>
            </w:r>
            <w:r>
              <w:rPr>
                <w:sz w:val="23"/>
              </w:rPr>
              <w:t>500мм.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напуском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пол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30мм.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По</w:t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утеплителю</w:t>
            </w:r>
            <w:r>
              <w:rPr>
                <w:spacing w:val="-1"/>
                <w:sz w:val="23"/>
              </w:rPr>
              <w:tab/>
            </w:r>
            <w:r>
              <w:rPr>
                <w:spacing w:val="-1"/>
                <w:sz w:val="23"/>
              </w:rPr>
              <w:tab/>
            </w:r>
            <w:r>
              <w:rPr>
                <w:spacing w:val="-1"/>
                <w:sz w:val="23"/>
              </w:rPr>
              <w:tab/>
            </w:r>
            <w:r>
              <w:rPr>
                <w:spacing w:val="-1"/>
                <w:sz w:val="23"/>
              </w:rPr>
              <w:tab/>
            </w:r>
            <w:r>
              <w:rPr>
                <w:sz w:val="23"/>
              </w:rPr>
              <w:t>–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простая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цементно-песчаная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штукатурка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с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последующей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окраской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2"/>
                <w:sz w:val="23"/>
              </w:rPr>
              <w:t>ВА.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Внутренняя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отделка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технических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помещений</w:t>
            </w:r>
            <w:r>
              <w:rPr>
                <w:sz w:val="23"/>
              </w:rPr>
              <w:tab/>
            </w:r>
            <w:r>
              <w:rPr>
                <w:spacing w:val="-4"/>
                <w:sz w:val="23"/>
              </w:rPr>
              <w:t>–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простая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цементно-песчаная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штукатурка</w:t>
            </w:r>
            <w:r>
              <w:rPr>
                <w:spacing w:val="61"/>
                <w:sz w:val="23"/>
              </w:rPr>
              <w:t xml:space="preserve">    </w:t>
            </w:r>
            <w:r>
              <w:rPr>
                <w:sz w:val="23"/>
              </w:rPr>
              <w:t>с</w:t>
            </w:r>
            <w:r>
              <w:rPr>
                <w:spacing w:val="-54"/>
                <w:sz w:val="23"/>
              </w:rPr>
              <w:t xml:space="preserve"> </w:t>
            </w:r>
            <w:r>
              <w:rPr>
                <w:sz w:val="23"/>
              </w:rPr>
              <w:t>последующей</w:t>
            </w:r>
            <w:r>
              <w:rPr>
                <w:spacing w:val="53"/>
                <w:sz w:val="23"/>
              </w:rPr>
              <w:t xml:space="preserve"> </w:t>
            </w:r>
            <w:r>
              <w:rPr>
                <w:sz w:val="23"/>
              </w:rPr>
              <w:t>окраской</w:t>
            </w:r>
            <w:r>
              <w:rPr>
                <w:spacing w:val="51"/>
                <w:sz w:val="23"/>
              </w:rPr>
              <w:t xml:space="preserve"> </w:t>
            </w:r>
            <w:r>
              <w:rPr>
                <w:sz w:val="23"/>
              </w:rPr>
              <w:t>ВА</w:t>
            </w:r>
            <w:r>
              <w:rPr>
                <w:spacing w:val="53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53"/>
                <w:sz w:val="23"/>
              </w:rPr>
              <w:t xml:space="preserve"> </w:t>
            </w:r>
            <w:r>
              <w:rPr>
                <w:sz w:val="23"/>
              </w:rPr>
              <w:t>масляной</w:t>
            </w:r>
            <w:r>
              <w:rPr>
                <w:spacing w:val="53"/>
                <w:sz w:val="23"/>
              </w:rPr>
              <w:t xml:space="preserve"> </w:t>
            </w:r>
            <w:r>
              <w:rPr>
                <w:sz w:val="23"/>
              </w:rPr>
              <w:t>панелью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высотой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1,5 метра.</w:t>
            </w:r>
          </w:p>
          <w:p w:rsidR="00CC1ECE" w:rsidRDefault="00513E98">
            <w:pPr>
              <w:pStyle w:val="TableParagraph"/>
              <w:tabs>
                <w:tab w:val="left" w:pos="1364"/>
                <w:tab w:val="left" w:pos="2000"/>
                <w:tab w:val="left" w:pos="3591"/>
                <w:tab w:val="left" w:pos="5234"/>
              </w:tabs>
              <w:spacing w:before="9" w:line="242" w:lineRule="auto"/>
              <w:ind w:left="47" w:right="16"/>
              <w:rPr>
                <w:b/>
                <w:sz w:val="23"/>
              </w:rPr>
            </w:pPr>
            <w:r>
              <w:rPr>
                <w:b/>
                <w:sz w:val="23"/>
              </w:rPr>
              <w:t>Решения</w:t>
            </w:r>
            <w:r>
              <w:rPr>
                <w:b/>
                <w:sz w:val="23"/>
              </w:rPr>
              <w:tab/>
              <w:t>по</w:t>
            </w:r>
            <w:r>
              <w:rPr>
                <w:b/>
                <w:sz w:val="23"/>
              </w:rPr>
              <w:tab/>
              <w:t>отоплению,</w:t>
            </w:r>
            <w:r>
              <w:rPr>
                <w:b/>
                <w:sz w:val="23"/>
              </w:rPr>
              <w:tab/>
              <w:t>вентиляции</w:t>
            </w:r>
            <w:r>
              <w:rPr>
                <w:b/>
                <w:sz w:val="23"/>
              </w:rPr>
              <w:tab/>
            </w:r>
            <w:r>
              <w:rPr>
                <w:b/>
                <w:spacing w:val="-4"/>
                <w:sz w:val="23"/>
              </w:rPr>
              <w:t>и</w:t>
            </w:r>
            <w:r>
              <w:rPr>
                <w:b/>
                <w:spacing w:val="-55"/>
                <w:sz w:val="23"/>
              </w:rPr>
              <w:t xml:space="preserve"> </w:t>
            </w:r>
            <w:r>
              <w:rPr>
                <w:b/>
                <w:sz w:val="23"/>
              </w:rPr>
              <w:t>кондиционированию.</w:t>
            </w:r>
          </w:p>
          <w:p w:rsidR="00CC1ECE" w:rsidRDefault="00513E98">
            <w:pPr>
              <w:pStyle w:val="TableParagraph"/>
              <w:spacing w:line="262" w:lineRule="exact"/>
              <w:ind w:left="47"/>
              <w:rPr>
                <w:b/>
                <w:sz w:val="23"/>
              </w:rPr>
            </w:pPr>
            <w:r>
              <w:rPr>
                <w:b/>
                <w:sz w:val="23"/>
              </w:rPr>
              <w:t>Теплоснабжение.</w:t>
            </w:r>
          </w:p>
          <w:p w:rsidR="00CC1ECE" w:rsidRDefault="00513E98">
            <w:pPr>
              <w:pStyle w:val="TableParagraph"/>
              <w:ind w:left="47" w:right="16"/>
              <w:jc w:val="both"/>
              <w:rPr>
                <w:sz w:val="23"/>
              </w:rPr>
            </w:pPr>
            <w:r>
              <w:rPr>
                <w:sz w:val="23"/>
              </w:rPr>
              <w:t>Теплоснабжение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жилых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дома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осуществляется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теплового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пункта,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расположенного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паркинге.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тепловом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пункте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предусматривается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размещение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оборудования,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арматуры,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приборов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контроля,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управления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автоматизации,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посредством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которых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осуществляется: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2"/>
              </w:numPr>
              <w:tabs>
                <w:tab w:val="left" w:pos="173"/>
                <w:tab w:val="left" w:pos="2059"/>
                <w:tab w:val="left" w:pos="2843"/>
                <w:tab w:val="left" w:pos="4621"/>
                <w:tab w:val="left" w:pos="5077"/>
              </w:tabs>
              <w:spacing w:before="5"/>
              <w:ind w:right="-15" w:firstLine="0"/>
              <w:rPr>
                <w:sz w:val="23"/>
              </w:rPr>
            </w:pPr>
            <w:r>
              <w:rPr>
                <w:sz w:val="23"/>
              </w:rPr>
              <w:t>преобразование</w:t>
            </w:r>
            <w:r>
              <w:rPr>
                <w:sz w:val="23"/>
              </w:rPr>
              <w:tab/>
              <w:t>вида</w:t>
            </w:r>
            <w:r>
              <w:rPr>
                <w:sz w:val="23"/>
              </w:rPr>
              <w:tab/>
              <w:t>теплоносителя</w:t>
            </w:r>
            <w:r>
              <w:rPr>
                <w:sz w:val="23"/>
              </w:rPr>
              <w:tab/>
              <w:t>и</w:t>
            </w:r>
            <w:r>
              <w:rPr>
                <w:sz w:val="23"/>
              </w:rPr>
              <w:tab/>
              <w:t>его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параметров;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2"/>
              </w:numPr>
              <w:tabs>
                <w:tab w:val="left" w:pos="173"/>
              </w:tabs>
              <w:spacing w:before="4"/>
              <w:ind w:left="172" w:hanging="126"/>
              <w:rPr>
                <w:sz w:val="23"/>
              </w:rPr>
            </w:pPr>
            <w:r>
              <w:rPr>
                <w:sz w:val="23"/>
              </w:rPr>
              <w:t>контроль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параметров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теплоносителя;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2"/>
              </w:numPr>
              <w:tabs>
                <w:tab w:val="left" w:pos="522"/>
                <w:tab w:val="left" w:pos="523"/>
                <w:tab w:val="left" w:pos="1782"/>
                <w:tab w:val="left" w:pos="2331"/>
                <w:tab w:val="left" w:pos="2381"/>
                <w:tab w:val="left" w:pos="2909"/>
                <w:tab w:val="left" w:pos="3458"/>
                <w:tab w:val="left" w:pos="4124"/>
                <w:tab w:val="left" w:pos="5256"/>
              </w:tabs>
              <w:spacing w:before="2"/>
              <w:ind w:right="4" w:firstLine="0"/>
              <w:rPr>
                <w:sz w:val="23"/>
              </w:rPr>
            </w:pPr>
            <w:r>
              <w:rPr>
                <w:sz w:val="23"/>
              </w:rPr>
              <w:t>регулирование</w:t>
            </w:r>
            <w:r>
              <w:rPr>
                <w:sz w:val="23"/>
              </w:rPr>
              <w:tab/>
              <w:t>расхода</w:t>
            </w:r>
            <w:r>
              <w:rPr>
                <w:sz w:val="23"/>
              </w:rPr>
              <w:tab/>
              <w:t>теплоносителя</w:t>
            </w:r>
            <w:r>
              <w:rPr>
                <w:sz w:val="23"/>
              </w:rPr>
              <w:tab/>
            </w:r>
            <w:r>
              <w:rPr>
                <w:spacing w:val="-4"/>
                <w:sz w:val="23"/>
              </w:rPr>
              <w:t>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распределение</w:t>
            </w:r>
            <w:r>
              <w:rPr>
                <w:sz w:val="23"/>
              </w:rPr>
              <w:tab/>
              <w:t>его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  <w:t>по</w:t>
            </w:r>
            <w:r>
              <w:rPr>
                <w:sz w:val="23"/>
              </w:rPr>
              <w:tab/>
              <w:t>системам</w:t>
            </w:r>
            <w:r>
              <w:rPr>
                <w:sz w:val="23"/>
              </w:rPr>
              <w:tab/>
              <w:t>потребления</w:t>
            </w:r>
          </w:p>
          <w:p w:rsidR="00CC1ECE" w:rsidRDefault="00513E98">
            <w:pPr>
              <w:pStyle w:val="TableParagraph"/>
              <w:spacing w:line="252" w:lineRule="exact"/>
              <w:ind w:left="47"/>
              <w:rPr>
                <w:sz w:val="23"/>
              </w:rPr>
            </w:pPr>
            <w:r>
              <w:rPr>
                <w:sz w:val="23"/>
              </w:rPr>
              <w:t>теплоты;</w:t>
            </w:r>
          </w:p>
        </w:tc>
      </w:tr>
    </w:tbl>
    <w:p w:rsidR="00CC1ECE" w:rsidRDefault="00CC1ECE">
      <w:pPr>
        <w:spacing w:line="252" w:lineRule="exact"/>
        <w:rPr>
          <w:sz w:val="23"/>
        </w:rPr>
        <w:sectPr w:rsidR="00CC1ECE">
          <w:pgSz w:w="11920" w:h="16860"/>
          <w:pgMar w:top="1120" w:right="300" w:bottom="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513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 w:rsidP="00513E98">
            <w:pPr>
              <w:pStyle w:val="TableParagraph"/>
              <w:numPr>
                <w:ilvl w:val="0"/>
                <w:numId w:val="41"/>
              </w:numPr>
              <w:tabs>
                <w:tab w:val="left" w:pos="185"/>
              </w:tabs>
              <w:ind w:right="18" w:firstLine="0"/>
              <w:rPr>
                <w:sz w:val="23"/>
              </w:rPr>
            </w:pPr>
            <w:r>
              <w:rPr>
                <w:sz w:val="23"/>
              </w:rPr>
              <w:t>защита</w:t>
            </w:r>
            <w:r>
              <w:rPr>
                <w:spacing w:val="38"/>
                <w:sz w:val="23"/>
              </w:rPr>
              <w:t xml:space="preserve"> </w:t>
            </w:r>
            <w:r>
              <w:rPr>
                <w:sz w:val="23"/>
              </w:rPr>
              <w:t>местных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систем</w:t>
            </w:r>
            <w:r>
              <w:rPr>
                <w:spacing w:val="41"/>
                <w:sz w:val="23"/>
              </w:rPr>
              <w:t xml:space="preserve"> </w:t>
            </w:r>
            <w:r>
              <w:rPr>
                <w:sz w:val="23"/>
              </w:rPr>
              <w:t>от</w:t>
            </w:r>
            <w:r>
              <w:rPr>
                <w:spacing w:val="38"/>
                <w:sz w:val="23"/>
              </w:rPr>
              <w:t xml:space="preserve"> </w:t>
            </w:r>
            <w:r>
              <w:rPr>
                <w:sz w:val="23"/>
              </w:rPr>
              <w:t>аварийного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повышения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параметров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теплоносителя;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1"/>
              </w:numPr>
              <w:tabs>
                <w:tab w:val="left" w:pos="171"/>
                <w:tab w:val="left" w:pos="1575"/>
                <w:tab w:val="left" w:pos="1983"/>
                <w:tab w:val="left" w:pos="3187"/>
                <w:tab w:val="left" w:pos="4149"/>
              </w:tabs>
              <w:ind w:left="170" w:right="-15" w:hanging="123"/>
            </w:pPr>
            <w:r>
              <w:rPr>
                <w:sz w:val="23"/>
              </w:rPr>
              <w:t>заполнение</w:t>
            </w:r>
            <w:r>
              <w:rPr>
                <w:sz w:val="23"/>
              </w:rPr>
              <w:tab/>
              <w:t>и</w:t>
            </w:r>
            <w:r>
              <w:rPr>
                <w:sz w:val="23"/>
              </w:rPr>
              <w:tab/>
              <w:t>подпитка</w:t>
            </w:r>
            <w:r>
              <w:rPr>
                <w:sz w:val="23"/>
              </w:rPr>
              <w:tab/>
              <w:t>систем</w:t>
            </w:r>
            <w:r>
              <w:rPr>
                <w:sz w:val="23"/>
              </w:rPr>
              <w:tab/>
              <w:t>потребления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теплоты;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1"/>
              </w:numPr>
              <w:tabs>
                <w:tab w:val="left" w:pos="171"/>
              </w:tabs>
              <w:ind w:left="170" w:hanging="124"/>
            </w:pPr>
            <w:r>
              <w:rPr>
                <w:sz w:val="23"/>
              </w:rPr>
              <w:t>учет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тепловых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потоков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расходов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теплоносителя;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1"/>
              </w:numPr>
              <w:tabs>
                <w:tab w:val="left" w:pos="171"/>
                <w:tab w:val="left" w:pos="2327"/>
                <w:tab w:val="left" w:pos="3260"/>
                <w:tab w:val="left" w:pos="4534"/>
              </w:tabs>
              <w:spacing w:before="3"/>
              <w:ind w:left="170" w:right="-15" w:hanging="123"/>
            </w:pPr>
            <w:r>
              <w:rPr>
                <w:sz w:val="23"/>
              </w:rPr>
              <w:t>водоподготовка</w:t>
            </w:r>
            <w:r>
              <w:rPr>
                <w:sz w:val="23"/>
              </w:rPr>
              <w:tab/>
              <w:t>для</w:t>
            </w:r>
            <w:r>
              <w:rPr>
                <w:sz w:val="23"/>
              </w:rPr>
              <w:tab/>
              <w:t>систем</w:t>
            </w:r>
            <w:r>
              <w:rPr>
                <w:sz w:val="23"/>
              </w:rPr>
              <w:tab/>
              <w:t>горячего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водоснабжения.</w:t>
            </w:r>
          </w:p>
          <w:p w:rsidR="00CC1ECE" w:rsidRDefault="00513E98">
            <w:pPr>
              <w:pStyle w:val="TableParagraph"/>
              <w:spacing w:before="16" w:line="263" w:lineRule="exact"/>
              <w:ind w:left="47"/>
              <w:rPr>
                <w:b/>
                <w:sz w:val="23"/>
              </w:rPr>
            </w:pPr>
            <w:r>
              <w:rPr>
                <w:b/>
                <w:sz w:val="23"/>
              </w:rPr>
              <w:t>Отопление.</w:t>
            </w:r>
          </w:p>
          <w:p w:rsidR="00CC1ECE" w:rsidRDefault="00513E98">
            <w:pPr>
              <w:pStyle w:val="TableParagraph"/>
              <w:spacing w:line="263" w:lineRule="exact"/>
              <w:ind w:left="47"/>
              <w:rPr>
                <w:sz w:val="23"/>
              </w:rPr>
            </w:pPr>
            <w:r>
              <w:rPr>
                <w:sz w:val="23"/>
              </w:rPr>
              <w:t>Системы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отопления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запроектированы: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1"/>
              </w:numPr>
              <w:tabs>
                <w:tab w:val="left" w:pos="264"/>
              </w:tabs>
              <w:spacing w:before="7"/>
              <w:ind w:left="47" w:right="14" w:firstLine="0"/>
              <w:jc w:val="both"/>
            </w:pPr>
            <w:r>
              <w:rPr>
                <w:sz w:val="23"/>
              </w:rPr>
              <w:t>для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квартир</w:t>
            </w:r>
            <w:r>
              <w:rPr>
                <w:spacing w:val="55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53"/>
                <w:sz w:val="23"/>
              </w:rPr>
              <w:t xml:space="preserve"> </w:t>
            </w:r>
            <w:r>
              <w:rPr>
                <w:sz w:val="23"/>
              </w:rPr>
              <w:t>арендных</w:t>
            </w:r>
            <w:r>
              <w:rPr>
                <w:spacing w:val="55"/>
                <w:sz w:val="23"/>
              </w:rPr>
              <w:t xml:space="preserve"> </w:t>
            </w:r>
            <w:r>
              <w:rPr>
                <w:sz w:val="23"/>
              </w:rPr>
              <w:t>помещений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принята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2-х</w:t>
            </w:r>
            <w:r>
              <w:rPr>
                <w:spacing w:val="-56"/>
                <w:sz w:val="23"/>
              </w:rPr>
              <w:t xml:space="preserve"> </w:t>
            </w:r>
            <w:r>
              <w:rPr>
                <w:sz w:val="23"/>
              </w:rPr>
              <w:t>трубная,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поквартирная,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горизонтальная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система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отопления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попутным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тупиковым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движением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теплоносителя.</w:t>
            </w:r>
          </w:p>
          <w:p w:rsidR="00CC1ECE" w:rsidRDefault="00513E98">
            <w:pPr>
              <w:pStyle w:val="TableParagraph"/>
              <w:spacing w:before="3"/>
              <w:ind w:left="47" w:right="21"/>
              <w:jc w:val="both"/>
              <w:rPr>
                <w:sz w:val="23"/>
              </w:rPr>
            </w:pPr>
            <w:r>
              <w:rPr>
                <w:sz w:val="23"/>
              </w:rPr>
              <w:t>Трубопроводы отопления приняты трубы из сшитого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полиэтилена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PEX/A,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прокладкой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конструкции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пола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трубчатой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изоляции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типу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фирмы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«K-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FLEX».</w:t>
            </w:r>
          </w:p>
          <w:p w:rsidR="00CC1ECE" w:rsidRDefault="00513E98">
            <w:pPr>
              <w:pStyle w:val="TableParagraph"/>
              <w:spacing w:before="3"/>
              <w:ind w:left="47" w:right="14"/>
              <w:jc w:val="both"/>
              <w:rPr>
                <w:sz w:val="23"/>
              </w:rPr>
            </w:pPr>
            <w:r>
              <w:rPr>
                <w:sz w:val="23"/>
              </w:rPr>
              <w:t>Магистральный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стояк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принят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стальных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электросварных прямошовных труб ГОСТ 10704-91 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из стальных водогазопроводных обыкновенных труб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ГОСТ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3262-75*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антикоррозийным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покрытием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последующей из</w:t>
            </w:r>
            <w:r>
              <w:rPr>
                <w:sz w:val="23"/>
              </w:rPr>
              <w:t>оляцией трубчатой изоляции по типу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фирмы «K-FLEX»;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1"/>
              </w:numPr>
              <w:tabs>
                <w:tab w:val="left" w:pos="463"/>
              </w:tabs>
              <w:spacing w:before="2"/>
              <w:ind w:left="47" w:right="9" w:firstLine="0"/>
              <w:jc w:val="both"/>
            </w:pPr>
            <w:r>
              <w:rPr>
                <w:sz w:val="23"/>
              </w:rPr>
              <w:t>для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подсобных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помещений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предусмотрена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двухтрубная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система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отопления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стальных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водогазопроводных обыкновенных труб ГОСТ 3262-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75*;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1"/>
              </w:numPr>
              <w:tabs>
                <w:tab w:val="left" w:pos="231"/>
              </w:tabs>
              <w:spacing w:before="1"/>
              <w:ind w:left="47" w:right="9" w:firstLine="0"/>
              <w:jc w:val="both"/>
            </w:pPr>
            <w:r>
              <w:rPr>
                <w:sz w:val="23"/>
              </w:rPr>
              <w:t>для лестничных клеток предусмотрена однотрубная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проточная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система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отопления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стальных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водогазопроводных обыкновенных труб ГОСТ 3262-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75*;</w:t>
            </w:r>
          </w:p>
          <w:p w:rsidR="00CC1ECE" w:rsidRDefault="00513E98">
            <w:pPr>
              <w:pStyle w:val="TableParagraph"/>
              <w:spacing w:before="3"/>
              <w:ind w:left="47" w:right="19"/>
              <w:jc w:val="both"/>
              <w:rPr>
                <w:sz w:val="23"/>
              </w:rPr>
            </w:pP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качестве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отопительных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приборов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приняты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секционные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биметаллические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радиаторы,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регулирсовкой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теплоотдачи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каждого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прибора.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Магистральный стояк отопления и узлы управления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для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кварти</w:t>
            </w:r>
            <w:r>
              <w:rPr>
                <w:sz w:val="23"/>
              </w:rPr>
              <w:t>р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расположены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нишах.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Паркинг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технический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этаж неотапливаемые.</w:t>
            </w:r>
          </w:p>
          <w:p w:rsidR="00CC1ECE" w:rsidRDefault="00513E98">
            <w:pPr>
              <w:pStyle w:val="TableParagraph"/>
              <w:spacing w:before="14" w:line="263" w:lineRule="exact"/>
              <w:ind w:left="47"/>
              <w:rPr>
                <w:b/>
                <w:sz w:val="23"/>
              </w:rPr>
            </w:pPr>
            <w:r>
              <w:rPr>
                <w:b/>
                <w:sz w:val="23"/>
              </w:rPr>
              <w:t>Вентиляция.</w:t>
            </w:r>
          </w:p>
          <w:p w:rsidR="00CC1ECE" w:rsidRDefault="00513E98">
            <w:pPr>
              <w:pStyle w:val="TableParagraph"/>
              <w:ind w:left="47" w:right="19"/>
              <w:jc w:val="both"/>
              <w:rPr>
                <w:sz w:val="23"/>
              </w:rPr>
            </w:pPr>
            <w:r>
              <w:rPr>
                <w:sz w:val="23"/>
              </w:rPr>
              <w:t>Для квартир жилого дома запроектирована вытяжная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естественным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побуждением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через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вытяжные каналы кухонь, ванных и санузлов, приток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через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воздушные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клапана,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расположенные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возле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радиаторов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отопления.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Для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верхнего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этажа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механическая система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вентиляции 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установкой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бытовых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вытяжных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вентиляторов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кухнях,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ванных комнатах и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санузлах.</w:t>
            </w:r>
          </w:p>
          <w:p w:rsidR="00CC1ECE" w:rsidRDefault="00513E98">
            <w:pPr>
              <w:pStyle w:val="TableParagraph"/>
              <w:ind w:left="47" w:right="-15"/>
              <w:jc w:val="both"/>
              <w:rPr>
                <w:sz w:val="23"/>
              </w:rPr>
            </w:pPr>
            <w:r>
              <w:rPr>
                <w:sz w:val="23"/>
              </w:rPr>
              <w:t>Двери ванных и санузлов выполнить без порогов. 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качестве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воздуховод</w:t>
            </w:r>
            <w:r>
              <w:rPr>
                <w:sz w:val="23"/>
              </w:rPr>
              <w:t>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используются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сборные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железобетонные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воздуховоды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см.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раздел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КЖ.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Для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паркинга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приточно-вытяжная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механическая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согласно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нормам.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Для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арендных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помещений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приточно-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вытяжная механическая вентиляция согласно норм c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разводко</w:t>
            </w:r>
            <w:r>
              <w:rPr>
                <w:sz w:val="23"/>
              </w:rPr>
              <w:t>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воздуховодов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помещениям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силами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арендаторов.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подогревом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воздуха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холодный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период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года.</w:t>
            </w:r>
          </w:p>
          <w:p w:rsidR="00CC1ECE" w:rsidRDefault="00513E98">
            <w:pPr>
              <w:pStyle w:val="TableParagraph"/>
              <w:spacing w:before="15" w:line="245" w:lineRule="exact"/>
              <w:ind w:left="47"/>
              <w:rPr>
                <w:b/>
                <w:sz w:val="23"/>
              </w:rPr>
            </w:pPr>
            <w:r>
              <w:rPr>
                <w:b/>
                <w:sz w:val="23"/>
              </w:rPr>
              <w:t>Кондиционирование.</w:t>
            </w:r>
          </w:p>
        </w:tc>
      </w:tr>
    </w:tbl>
    <w:p w:rsidR="00CC1ECE" w:rsidRDefault="00CC1ECE">
      <w:pPr>
        <w:spacing w:line="245" w:lineRule="exact"/>
        <w:rPr>
          <w:sz w:val="23"/>
        </w:r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/>
              <w:rPr>
                <w:sz w:val="23"/>
              </w:rPr>
            </w:pPr>
            <w:r>
              <w:rPr>
                <w:sz w:val="23"/>
              </w:rPr>
              <w:t>Для</w:t>
            </w:r>
            <w:r>
              <w:rPr>
                <w:spacing w:val="25"/>
                <w:sz w:val="23"/>
              </w:rPr>
              <w:t xml:space="preserve"> </w:t>
            </w:r>
            <w:r>
              <w:rPr>
                <w:sz w:val="23"/>
              </w:rPr>
              <w:t>размещения</w:t>
            </w:r>
            <w:r>
              <w:rPr>
                <w:spacing w:val="25"/>
                <w:sz w:val="23"/>
              </w:rPr>
              <w:t xml:space="preserve"> </w:t>
            </w:r>
            <w:r>
              <w:rPr>
                <w:sz w:val="23"/>
              </w:rPr>
              <w:t>наружных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>блоков</w:t>
            </w:r>
            <w:r>
              <w:rPr>
                <w:spacing w:val="25"/>
                <w:sz w:val="23"/>
              </w:rPr>
              <w:t xml:space="preserve"> </w:t>
            </w:r>
            <w:r>
              <w:rPr>
                <w:sz w:val="23"/>
              </w:rPr>
              <w:t>предусмотрено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место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установки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(корзины) см.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раздел</w:t>
            </w:r>
            <w:r>
              <w:rPr>
                <w:spacing w:val="3"/>
                <w:sz w:val="23"/>
              </w:rPr>
              <w:t xml:space="preserve"> </w:t>
            </w:r>
            <w:r>
              <w:rPr>
                <w:sz w:val="23"/>
              </w:rPr>
              <w:t>АР.</w:t>
            </w:r>
          </w:p>
        </w:tc>
      </w:tr>
    </w:tbl>
    <w:p w:rsidR="00CC1ECE" w:rsidRDefault="00CC1ECE">
      <w:pPr>
        <w:rPr>
          <w:sz w:val="23"/>
        </w:r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5135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21"/>
              <w:jc w:val="both"/>
              <w:rPr>
                <w:sz w:val="23"/>
              </w:rPr>
            </w:pPr>
            <w:r>
              <w:rPr>
                <w:sz w:val="23"/>
              </w:rPr>
              <w:t>Для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отведения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конденсата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конденсатопроводы, проложенные в вентилируемой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части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фасада здания.</w:t>
            </w:r>
          </w:p>
          <w:p w:rsidR="00CC1ECE" w:rsidRDefault="00513E98">
            <w:pPr>
              <w:pStyle w:val="TableParagraph"/>
              <w:spacing w:line="262" w:lineRule="exact"/>
              <w:ind w:left="47"/>
              <w:jc w:val="both"/>
              <w:rPr>
                <w:b/>
                <w:sz w:val="23"/>
              </w:rPr>
            </w:pPr>
            <w:r>
              <w:rPr>
                <w:b/>
                <w:sz w:val="23"/>
              </w:rPr>
              <w:t>Противодымная</w:t>
            </w:r>
            <w:r>
              <w:rPr>
                <w:b/>
                <w:spacing w:val="-2"/>
                <w:sz w:val="23"/>
              </w:rPr>
              <w:t xml:space="preserve"> </w:t>
            </w:r>
            <w:r>
              <w:rPr>
                <w:b/>
                <w:sz w:val="23"/>
              </w:rPr>
              <w:t>вентиляция.</w:t>
            </w:r>
          </w:p>
          <w:p w:rsidR="00CC1ECE" w:rsidRDefault="00513E98">
            <w:pPr>
              <w:pStyle w:val="TableParagraph"/>
              <w:ind w:left="47" w:right="17"/>
              <w:jc w:val="both"/>
              <w:rPr>
                <w:sz w:val="23"/>
              </w:rPr>
            </w:pPr>
            <w:r>
              <w:rPr>
                <w:sz w:val="23"/>
              </w:rPr>
              <w:t>Проектом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подпор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воздуха</w:t>
            </w:r>
            <w:r>
              <w:rPr>
                <w:spacing w:val="58"/>
                <w:sz w:val="23"/>
              </w:rPr>
              <w:t xml:space="preserve"> </w:t>
            </w:r>
            <w:r>
              <w:rPr>
                <w:sz w:val="23"/>
              </w:rPr>
              <w:t>при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пожаре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тамбур-шлюзы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перед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лестничными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лифтовыми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узлами,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лифтовые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шахты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так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же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удаление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газообразных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продуктов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горения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паркинга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с помощью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JET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вентиляции.</w:t>
            </w:r>
          </w:p>
          <w:p w:rsidR="00CC1ECE" w:rsidRDefault="00513E98">
            <w:pPr>
              <w:pStyle w:val="TableParagraph"/>
              <w:spacing w:before="9" w:line="263" w:lineRule="exact"/>
              <w:ind w:left="47"/>
              <w:jc w:val="both"/>
              <w:rPr>
                <w:b/>
                <w:sz w:val="23"/>
              </w:rPr>
            </w:pPr>
            <w:r>
              <w:rPr>
                <w:b/>
                <w:sz w:val="23"/>
              </w:rPr>
              <w:t>JET</w:t>
            </w:r>
            <w:r>
              <w:rPr>
                <w:b/>
                <w:spacing w:val="-1"/>
                <w:sz w:val="23"/>
              </w:rPr>
              <w:t xml:space="preserve"> </w:t>
            </w:r>
            <w:r>
              <w:rPr>
                <w:b/>
                <w:sz w:val="23"/>
              </w:rPr>
              <w:t>вентиляция.</w:t>
            </w:r>
          </w:p>
          <w:p w:rsidR="00CC1ECE" w:rsidRDefault="00513E98">
            <w:pPr>
              <w:pStyle w:val="TableParagraph"/>
              <w:ind w:left="47" w:right="12"/>
              <w:jc w:val="both"/>
              <w:rPr>
                <w:sz w:val="23"/>
              </w:rPr>
            </w:pPr>
            <w:r>
              <w:rPr>
                <w:sz w:val="23"/>
              </w:rPr>
              <w:t>Проект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разработан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основании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задания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проектирование,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рабочих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чертежей,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архитектурно-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строительных и технологических решений и СНиП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РК 4.02-42-2006,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СНиП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РК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2.04-01-20</w:t>
            </w:r>
            <w:r>
              <w:rPr>
                <w:sz w:val="23"/>
              </w:rPr>
              <w:t>01*,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СН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РК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2.04-21-2004,</w:t>
            </w:r>
            <w:r>
              <w:rPr>
                <w:spacing w:val="45"/>
                <w:sz w:val="23"/>
              </w:rPr>
              <w:t xml:space="preserve"> </w:t>
            </w:r>
            <w:r>
              <w:rPr>
                <w:sz w:val="23"/>
              </w:rPr>
              <w:t>МСН</w:t>
            </w:r>
            <w:r>
              <w:rPr>
                <w:spacing w:val="44"/>
                <w:sz w:val="23"/>
              </w:rPr>
              <w:t xml:space="preserve"> </w:t>
            </w:r>
            <w:r>
              <w:rPr>
                <w:sz w:val="23"/>
              </w:rPr>
              <w:t>2.02-05-2000*,</w:t>
            </w:r>
            <w:r>
              <w:rPr>
                <w:spacing w:val="45"/>
                <w:sz w:val="23"/>
              </w:rPr>
              <w:t xml:space="preserve"> </w:t>
            </w:r>
            <w:r>
              <w:rPr>
                <w:sz w:val="23"/>
              </w:rPr>
              <w:t>МСП</w:t>
            </w:r>
            <w:r>
              <w:rPr>
                <w:spacing w:val="45"/>
                <w:sz w:val="23"/>
              </w:rPr>
              <w:t xml:space="preserve"> </w:t>
            </w:r>
            <w:r>
              <w:rPr>
                <w:sz w:val="23"/>
              </w:rPr>
              <w:t>2.04-101-</w:t>
            </w:r>
          </w:p>
          <w:p w:rsidR="00CC1ECE" w:rsidRDefault="00513E98">
            <w:pPr>
              <w:pStyle w:val="TableParagraph"/>
              <w:ind w:left="47"/>
              <w:rPr>
                <w:sz w:val="23"/>
              </w:rPr>
            </w:pPr>
            <w:r>
              <w:rPr>
                <w:sz w:val="23"/>
              </w:rPr>
              <w:t>2001,</w:t>
            </w:r>
          </w:p>
          <w:p w:rsidR="00CC1ECE" w:rsidRDefault="00513E98">
            <w:pPr>
              <w:pStyle w:val="TableParagraph"/>
              <w:spacing w:before="6"/>
              <w:ind w:left="47" w:right="7"/>
              <w:jc w:val="both"/>
              <w:rPr>
                <w:sz w:val="23"/>
              </w:rPr>
            </w:pPr>
            <w:r>
              <w:rPr>
                <w:sz w:val="23"/>
              </w:rPr>
              <w:t>Технический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регламент,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письмо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№21-02-14/2141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21.11.2013г.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Комитет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делам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строительства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жилищно-коммунального хозяйства РК, письмо №18-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02-01/ЗТ-Ш-34</w:t>
            </w:r>
            <w:r>
              <w:rPr>
                <w:spacing w:val="20"/>
                <w:sz w:val="23"/>
              </w:rPr>
              <w:t xml:space="preserve"> </w:t>
            </w:r>
            <w:r>
              <w:rPr>
                <w:sz w:val="23"/>
              </w:rPr>
              <w:t>от</w:t>
            </w:r>
            <w:r>
              <w:rPr>
                <w:spacing w:val="17"/>
                <w:sz w:val="23"/>
              </w:rPr>
              <w:t xml:space="preserve"> </w:t>
            </w:r>
            <w:r>
              <w:rPr>
                <w:sz w:val="23"/>
              </w:rPr>
              <w:t>16.04.2014г.</w:t>
            </w:r>
            <w:r>
              <w:rPr>
                <w:spacing w:val="20"/>
                <w:sz w:val="23"/>
              </w:rPr>
              <w:t xml:space="preserve"> </w:t>
            </w:r>
            <w:r>
              <w:rPr>
                <w:sz w:val="23"/>
              </w:rPr>
              <w:t>Комитет</w:t>
            </w:r>
          </w:p>
          <w:p w:rsidR="00CC1ECE" w:rsidRDefault="00513E98">
            <w:pPr>
              <w:pStyle w:val="TableParagraph"/>
              <w:ind w:left="47"/>
              <w:jc w:val="both"/>
              <w:rPr>
                <w:sz w:val="23"/>
              </w:rPr>
            </w:pPr>
            <w:r>
              <w:rPr>
                <w:sz w:val="23"/>
              </w:rPr>
              <w:t>противопожарной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службы МЧС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РК.</w:t>
            </w:r>
          </w:p>
          <w:p w:rsidR="00CC1ECE" w:rsidRDefault="00513E98">
            <w:pPr>
              <w:pStyle w:val="TableParagraph"/>
              <w:spacing w:before="7"/>
              <w:ind w:left="47" w:right="484"/>
              <w:jc w:val="both"/>
              <w:rPr>
                <w:sz w:val="23"/>
              </w:rPr>
            </w:pPr>
            <w:r>
              <w:rPr>
                <w:sz w:val="23"/>
              </w:rPr>
              <w:t>Расчетные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параметры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наружного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воздуха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приняты: а) для проектирования отопления tн=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минус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25 С;</w:t>
            </w:r>
          </w:p>
          <w:p w:rsidR="00CC1ECE" w:rsidRDefault="00513E98">
            <w:pPr>
              <w:pStyle w:val="TableParagraph"/>
              <w:spacing w:before="3"/>
              <w:ind w:left="47" w:right="22"/>
              <w:jc w:val="both"/>
              <w:rPr>
                <w:sz w:val="23"/>
              </w:rPr>
            </w:pPr>
            <w:r>
              <w:rPr>
                <w:sz w:val="23"/>
              </w:rPr>
              <w:t>б) для проектирования вентиляции: холодный период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tн=минус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25 С;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теплый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период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tн=+28,2 С;</w:t>
            </w:r>
          </w:p>
          <w:p w:rsidR="00CC1ECE" w:rsidRDefault="00513E98">
            <w:pPr>
              <w:pStyle w:val="TableParagraph"/>
              <w:spacing w:before="7"/>
              <w:ind w:left="47" w:right="14"/>
              <w:jc w:val="both"/>
              <w:rPr>
                <w:sz w:val="23"/>
              </w:rPr>
            </w:pPr>
            <w:r>
              <w:rPr>
                <w:sz w:val="23"/>
              </w:rPr>
              <w:t>Согласно задания на проектирование авто</w:t>
            </w:r>
            <w:r>
              <w:rPr>
                <w:sz w:val="23"/>
              </w:rPr>
              <w:t>паркинг –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неотапливаемый. В помещении на первом этаже (в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осях 13-14;А-В в блоке 5), где расположены шкафы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управления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JET-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отопление с обеспечением температуры внутреннего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воздуха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не ниже +12 С.</w:t>
            </w:r>
          </w:p>
          <w:p w:rsidR="00CC1ECE" w:rsidRDefault="00513E98">
            <w:pPr>
              <w:pStyle w:val="TableParagraph"/>
              <w:tabs>
                <w:tab w:val="left" w:pos="1833"/>
              </w:tabs>
              <w:spacing w:before="7"/>
              <w:ind w:left="47" w:right="14"/>
              <w:jc w:val="both"/>
              <w:rPr>
                <w:sz w:val="23"/>
              </w:rPr>
            </w:pPr>
            <w:r>
              <w:rPr>
                <w:sz w:val="23"/>
              </w:rPr>
              <w:t>Проектом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предусматривается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приточно-вытяжная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вентиляция</w:t>
            </w:r>
            <w:r>
              <w:rPr>
                <w:sz w:val="23"/>
              </w:rPr>
              <w:tab/>
              <w:t>1-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уровневой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автостоянки,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использованием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системы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JET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вентиляции.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автопаркинге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запроектирована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приточно-вытяжная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вентиляция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механическим побуждением.</w:t>
            </w:r>
          </w:p>
          <w:p w:rsidR="00CC1ECE" w:rsidRDefault="00513E98">
            <w:pPr>
              <w:pStyle w:val="TableParagraph"/>
              <w:spacing w:before="2"/>
              <w:ind w:left="47" w:right="16"/>
              <w:jc w:val="both"/>
              <w:rPr>
                <w:sz w:val="23"/>
              </w:rPr>
            </w:pPr>
            <w:r>
              <w:rPr>
                <w:sz w:val="23"/>
              </w:rPr>
              <w:t>Свежий наружный воздух из воздухозаборных шахт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(шахты ПЕ) с уровня +2,</w:t>
            </w:r>
            <w:r>
              <w:rPr>
                <w:sz w:val="23"/>
              </w:rPr>
              <w:t>0м от поверхности стилобата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помощью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струйных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JET-вентиляторов</w:t>
            </w:r>
            <w:r>
              <w:rPr>
                <w:spacing w:val="57"/>
                <w:sz w:val="23"/>
              </w:rPr>
              <w:t xml:space="preserve"> </w:t>
            </w:r>
            <w:r>
              <w:rPr>
                <w:sz w:val="23"/>
              </w:rPr>
              <w:t>(система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ПВ),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установленных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под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потолком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направляется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вытяжным шахтам. Осуществляется воздухообмен по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всему пространству паркинга, создавая непрерывное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движение потока воздуха. Данная систем</w:t>
            </w:r>
            <w:r>
              <w:rPr>
                <w:sz w:val="23"/>
              </w:rPr>
              <w:t>а позволяет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совмещать функции общеобменнойи противодымной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вентиляции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без</w:t>
            </w:r>
            <w:r>
              <w:rPr>
                <w:spacing w:val="2"/>
                <w:sz w:val="23"/>
              </w:rPr>
              <w:t xml:space="preserve"> </w:t>
            </w:r>
            <w:r>
              <w:rPr>
                <w:sz w:val="23"/>
              </w:rPr>
              <w:t>устройства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воздуховодов.</w:t>
            </w:r>
          </w:p>
          <w:p w:rsidR="00CC1ECE" w:rsidRDefault="00513E98">
            <w:pPr>
              <w:pStyle w:val="TableParagraph"/>
              <w:spacing w:before="11"/>
              <w:ind w:left="47" w:right="21"/>
              <w:jc w:val="both"/>
              <w:rPr>
                <w:sz w:val="23"/>
              </w:rPr>
            </w:pPr>
            <w:r>
              <w:rPr>
                <w:sz w:val="23"/>
              </w:rPr>
              <w:t>Все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процессы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управляются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автоматически.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Контролируется уровень загазованности.</w:t>
            </w:r>
          </w:p>
          <w:p w:rsidR="00CC1ECE" w:rsidRDefault="00513E98">
            <w:pPr>
              <w:pStyle w:val="TableParagraph"/>
              <w:spacing w:before="4"/>
              <w:ind w:left="47" w:right="19"/>
              <w:jc w:val="both"/>
              <w:rPr>
                <w:sz w:val="23"/>
              </w:rPr>
            </w:pPr>
            <w:r>
              <w:rPr>
                <w:sz w:val="23"/>
              </w:rPr>
              <w:t>Вентиляторы, работающие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системе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дымоудаления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выполняются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огнестойком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исполнении.</w:t>
            </w:r>
          </w:p>
          <w:p w:rsidR="00CC1ECE" w:rsidRDefault="00513E98">
            <w:pPr>
              <w:pStyle w:val="TableParagraph"/>
              <w:spacing w:before="1"/>
              <w:ind w:left="47" w:right="6"/>
              <w:jc w:val="both"/>
              <w:rPr>
                <w:sz w:val="23"/>
              </w:rPr>
            </w:pPr>
            <w:r>
              <w:rPr>
                <w:sz w:val="23"/>
              </w:rPr>
              <w:t>Система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JET-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управляется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помощью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газоанализаторов-датчиков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СО.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Датчики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СО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программируются на два режима контроля. Первый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режим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-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проветривание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54"/>
                <w:sz w:val="23"/>
              </w:rPr>
              <w:t xml:space="preserve"> </w:t>
            </w:r>
            <w:r>
              <w:rPr>
                <w:sz w:val="23"/>
              </w:rPr>
              <w:t>низких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уровнях</w:t>
            </w:r>
          </w:p>
          <w:p w:rsidR="00CC1ECE" w:rsidRDefault="00513E98">
            <w:pPr>
              <w:pStyle w:val="TableParagraph"/>
              <w:spacing w:line="264" w:lineRule="exact"/>
              <w:ind w:left="47" w:right="15"/>
              <w:jc w:val="both"/>
              <w:rPr>
                <w:sz w:val="23"/>
              </w:rPr>
            </w:pPr>
            <w:r>
              <w:rPr>
                <w:sz w:val="23"/>
              </w:rPr>
              <w:t>загазованности.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Второй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режим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интенсивный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воздухообмен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сопровождением</w:t>
            </w:r>
            <w:r>
              <w:rPr>
                <w:spacing w:val="57"/>
                <w:sz w:val="23"/>
              </w:rPr>
              <w:t xml:space="preserve"> </w:t>
            </w:r>
            <w:r>
              <w:rPr>
                <w:sz w:val="23"/>
              </w:rPr>
              <w:t>звуковых</w:t>
            </w:r>
            <w:r>
              <w:rPr>
                <w:spacing w:val="2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</w:p>
        </w:tc>
      </w:tr>
    </w:tbl>
    <w:p w:rsidR="00CC1ECE" w:rsidRDefault="00CC1ECE">
      <w:pPr>
        <w:spacing w:line="264" w:lineRule="exact"/>
        <w:jc w:val="both"/>
        <w:rPr>
          <w:sz w:val="23"/>
        </w:r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941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9"/>
              <w:jc w:val="both"/>
              <w:rPr>
                <w:sz w:val="23"/>
              </w:rPr>
            </w:pPr>
            <w:r>
              <w:rPr>
                <w:sz w:val="23"/>
              </w:rPr>
              <w:t>сигнальных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оповещателей.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случае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пожара,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системы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АПТ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поступает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сигнал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отсека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пожара.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Система JET- вентиляции в данном отсеке переходит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режим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дымоудаления.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Все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указанные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режимы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работы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JET-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программируются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управляются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отдельном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шкафу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контроллерами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датчиков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СО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системы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вентиляции.</w:t>
            </w:r>
          </w:p>
          <w:p w:rsidR="00CC1ECE" w:rsidRDefault="00513E98">
            <w:pPr>
              <w:pStyle w:val="TableParagraph"/>
              <w:ind w:left="47" w:right="16"/>
              <w:jc w:val="both"/>
              <w:rPr>
                <w:sz w:val="23"/>
              </w:rPr>
            </w:pPr>
            <w:r>
              <w:rPr>
                <w:sz w:val="23"/>
              </w:rPr>
              <w:t>Приточная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противодымная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(подпоры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тамбур-шлюзы) в данном проекте не рассматривается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(см.раздел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ОВ).</w:t>
            </w:r>
          </w:p>
          <w:p w:rsidR="00CC1ECE" w:rsidRDefault="00513E98">
            <w:pPr>
              <w:pStyle w:val="TableParagraph"/>
              <w:ind w:left="47" w:right="14" w:hanging="15"/>
              <w:jc w:val="both"/>
              <w:rPr>
                <w:sz w:val="23"/>
              </w:rPr>
            </w:pPr>
            <w:r>
              <w:rPr>
                <w:sz w:val="23"/>
              </w:rPr>
              <w:t>Включение систем общеобменной вентиляции: JET-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вентиляторы,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вытяжные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вентиляторы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В(ДУ)-1,2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производится по сигналу датчиков СО, переключение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режим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противодымной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вентиляции</w:t>
            </w:r>
            <w:r>
              <w:rPr>
                <w:spacing w:val="57"/>
                <w:sz w:val="23"/>
              </w:rPr>
              <w:t xml:space="preserve"> </w:t>
            </w:r>
            <w:r>
              <w:rPr>
                <w:sz w:val="23"/>
              </w:rPr>
              <w:t>производится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по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сигналу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пожарных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извещателей.</w:t>
            </w:r>
          </w:p>
          <w:p w:rsidR="00CC1ECE" w:rsidRDefault="00513E98">
            <w:pPr>
              <w:pStyle w:val="TableParagraph"/>
              <w:spacing w:before="6" w:line="242" w:lineRule="auto"/>
              <w:ind w:left="47" w:right="15"/>
              <w:jc w:val="both"/>
              <w:rPr>
                <w:sz w:val="23"/>
              </w:rPr>
            </w:pPr>
            <w:r>
              <w:rPr>
                <w:sz w:val="23"/>
              </w:rPr>
              <w:t>Въездные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ворота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автопаркинг,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случае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возникновения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пожара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должны быть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"закрыты"</w:t>
            </w:r>
            <w:r>
              <w:rPr>
                <w:sz w:val="23"/>
              </w:rPr>
              <w:t>.</w:t>
            </w:r>
          </w:p>
          <w:p w:rsidR="00CC1ECE" w:rsidRDefault="00513E98">
            <w:pPr>
              <w:pStyle w:val="TableParagraph"/>
              <w:ind w:left="47" w:right="16"/>
              <w:jc w:val="both"/>
              <w:rPr>
                <w:sz w:val="23"/>
              </w:rPr>
            </w:pPr>
            <w:r>
              <w:rPr>
                <w:sz w:val="23"/>
              </w:rPr>
              <w:t>Проектом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связь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шкафа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управления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системой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JET-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вентиляции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прибором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управления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системой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пожарной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сигнализации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(см.разделы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АОВ,ПС,АПТ).</w:t>
            </w:r>
          </w:p>
          <w:p w:rsidR="00CC1ECE" w:rsidRDefault="00513E98">
            <w:pPr>
              <w:pStyle w:val="TableParagraph"/>
              <w:tabs>
                <w:tab w:val="left" w:pos="1952"/>
                <w:tab w:val="left" w:pos="3932"/>
              </w:tabs>
              <w:spacing w:before="2"/>
              <w:ind w:left="47" w:right="16"/>
              <w:rPr>
                <w:sz w:val="23"/>
              </w:rPr>
            </w:pPr>
            <w:r>
              <w:rPr>
                <w:sz w:val="23"/>
              </w:rPr>
              <w:t>Вытяжной</w:t>
            </w:r>
            <w:r>
              <w:rPr>
                <w:sz w:val="23"/>
              </w:rPr>
              <w:tab/>
              <w:t>вентилятор</w:t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дымоудаления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устанавливается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кровле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жилых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блоков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4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5,</w:t>
            </w:r>
          </w:p>
          <w:p w:rsidR="00CC1ECE" w:rsidRDefault="00513E98">
            <w:pPr>
              <w:pStyle w:val="TableParagraph"/>
              <w:spacing w:before="4"/>
              <w:ind w:left="47"/>
              <w:rPr>
                <w:sz w:val="23"/>
              </w:rPr>
            </w:pPr>
            <w:r>
              <w:rPr>
                <w:sz w:val="23"/>
              </w:rPr>
              <w:t>с</w:t>
            </w:r>
            <w:r>
              <w:rPr>
                <w:spacing w:val="45"/>
                <w:sz w:val="23"/>
              </w:rPr>
              <w:t xml:space="preserve"> </w:t>
            </w:r>
            <w:r>
              <w:rPr>
                <w:sz w:val="23"/>
              </w:rPr>
              <w:t>выбросом</w:t>
            </w:r>
            <w:r>
              <w:rPr>
                <w:spacing w:val="46"/>
                <w:sz w:val="23"/>
              </w:rPr>
              <w:t xml:space="preserve"> </w:t>
            </w:r>
            <w:r>
              <w:rPr>
                <w:sz w:val="23"/>
              </w:rPr>
              <w:t>воздуха</w:t>
            </w:r>
            <w:r>
              <w:rPr>
                <w:spacing w:val="9"/>
                <w:sz w:val="23"/>
              </w:rPr>
              <w:t xml:space="preserve"> </w:t>
            </w:r>
            <w:r>
              <w:rPr>
                <w:sz w:val="23"/>
              </w:rPr>
              <w:t>выше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кровли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здания,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  <w:r>
              <w:rPr>
                <w:spacing w:val="12"/>
                <w:sz w:val="23"/>
              </w:rPr>
              <w:t xml:space="preserve"> </w:t>
            </w:r>
            <w:r>
              <w:rPr>
                <w:sz w:val="23"/>
              </w:rPr>
              <w:t>уровне</w:t>
            </w:r>
          </w:p>
          <w:p w:rsidR="00CC1ECE" w:rsidRDefault="00513E98">
            <w:pPr>
              <w:pStyle w:val="TableParagraph"/>
              <w:spacing w:before="7"/>
              <w:ind w:left="47"/>
              <w:rPr>
                <w:sz w:val="23"/>
              </w:rPr>
            </w:pPr>
            <w:r>
              <w:rPr>
                <w:sz w:val="23"/>
              </w:rPr>
              <w:t>+40,90м.</w:t>
            </w:r>
          </w:p>
          <w:p w:rsidR="00CC1ECE" w:rsidRDefault="00513E98">
            <w:pPr>
              <w:pStyle w:val="TableParagraph"/>
              <w:spacing w:before="4"/>
              <w:ind w:left="47" w:right="13" w:firstLine="55"/>
              <w:jc w:val="both"/>
              <w:rPr>
                <w:sz w:val="23"/>
              </w:rPr>
            </w:pPr>
            <w:r>
              <w:rPr>
                <w:sz w:val="23"/>
              </w:rPr>
              <w:t>Вытяжные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шахты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(шахты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дымоудаления)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приточные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шахты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предусмотрены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строительном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исполнении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из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материалов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класса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"П"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пределом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огнестойкости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2,5 часа (см.раздел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АС).</w:t>
            </w:r>
          </w:p>
          <w:p w:rsidR="00CC1ECE" w:rsidRDefault="00513E98">
            <w:pPr>
              <w:pStyle w:val="TableParagraph"/>
              <w:spacing w:before="8" w:line="262" w:lineRule="exact"/>
              <w:ind w:left="47"/>
              <w:jc w:val="both"/>
              <w:rPr>
                <w:b/>
                <w:sz w:val="23"/>
              </w:rPr>
            </w:pPr>
            <w:r>
              <w:rPr>
                <w:b/>
                <w:sz w:val="23"/>
              </w:rPr>
              <w:t>Преимущества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использования</w:t>
            </w:r>
            <w:r>
              <w:rPr>
                <w:b/>
                <w:spacing w:val="-3"/>
                <w:sz w:val="23"/>
              </w:rPr>
              <w:t xml:space="preserve"> </w:t>
            </w:r>
            <w:r>
              <w:rPr>
                <w:b/>
                <w:sz w:val="23"/>
              </w:rPr>
              <w:t>JET-</w:t>
            </w:r>
            <w:r>
              <w:rPr>
                <w:b/>
                <w:spacing w:val="-4"/>
                <w:sz w:val="23"/>
              </w:rPr>
              <w:t xml:space="preserve"> </w:t>
            </w:r>
            <w:r>
              <w:rPr>
                <w:b/>
                <w:sz w:val="23"/>
              </w:rPr>
              <w:t>вентиляторов: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0"/>
              </w:numPr>
              <w:tabs>
                <w:tab w:val="left" w:pos="568"/>
                <w:tab w:val="left" w:pos="569"/>
                <w:tab w:val="left" w:pos="1999"/>
                <w:tab w:val="left" w:pos="3873"/>
              </w:tabs>
              <w:ind w:right="22" w:firstLine="0"/>
              <w:rPr>
                <w:sz w:val="23"/>
              </w:rPr>
            </w:pPr>
            <w:r>
              <w:rPr>
                <w:sz w:val="23"/>
              </w:rPr>
              <w:t>отсутствие</w:t>
            </w:r>
            <w:r>
              <w:rPr>
                <w:sz w:val="23"/>
              </w:rPr>
              <w:tab/>
              <w:t>загромождения</w:t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воздуховодами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пространства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паркинга;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0"/>
              </w:numPr>
              <w:tabs>
                <w:tab w:val="left" w:pos="171"/>
                <w:tab w:val="left" w:pos="2294"/>
                <w:tab w:val="left" w:pos="3796"/>
                <w:tab w:val="left" w:pos="4566"/>
              </w:tabs>
              <w:spacing w:before="1"/>
              <w:ind w:left="170" w:right="-15" w:hanging="123"/>
              <w:rPr>
                <w:sz w:val="23"/>
              </w:rPr>
            </w:pPr>
            <w:r>
              <w:rPr>
                <w:sz w:val="23"/>
              </w:rPr>
              <w:t>автоматическое</w:t>
            </w:r>
            <w:r>
              <w:rPr>
                <w:sz w:val="23"/>
              </w:rPr>
              <w:tab/>
              <w:t>слежение</w:t>
            </w:r>
            <w:r>
              <w:rPr>
                <w:sz w:val="23"/>
              </w:rPr>
              <w:tab/>
              <w:t>за</w:t>
            </w:r>
            <w:r>
              <w:rPr>
                <w:sz w:val="23"/>
              </w:rPr>
              <w:tab/>
              <w:t>уровнем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загазованности;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0"/>
              </w:numPr>
              <w:tabs>
                <w:tab w:val="left" w:pos="245"/>
              </w:tabs>
              <w:spacing w:before="4"/>
              <w:ind w:right="19" w:firstLine="0"/>
              <w:rPr>
                <w:sz w:val="23"/>
              </w:rPr>
            </w:pPr>
            <w:r>
              <w:rPr>
                <w:sz w:val="23"/>
              </w:rPr>
              <w:t>возможность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совмещения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общеобменной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вытяжной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вентиляции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с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дымоудалением;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0"/>
              </w:numPr>
              <w:tabs>
                <w:tab w:val="left" w:pos="604"/>
                <w:tab w:val="left" w:pos="605"/>
                <w:tab w:val="left" w:pos="2674"/>
                <w:tab w:val="left" w:pos="4151"/>
              </w:tabs>
              <w:spacing w:before="4"/>
              <w:ind w:right="21" w:firstLine="0"/>
              <w:rPr>
                <w:sz w:val="23"/>
              </w:rPr>
            </w:pPr>
            <w:r>
              <w:rPr>
                <w:sz w:val="23"/>
              </w:rPr>
              <w:t>гарантированное</w:t>
            </w:r>
            <w:r>
              <w:rPr>
                <w:sz w:val="23"/>
              </w:rPr>
              <w:tab/>
              <w:t>включение</w:t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вентилятора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дымоудаления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случае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возникнове</w:t>
            </w:r>
            <w:r>
              <w:rPr>
                <w:sz w:val="23"/>
              </w:rPr>
              <w:t>ния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пожара;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40"/>
              </w:numPr>
              <w:tabs>
                <w:tab w:val="left" w:pos="171"/>
              </w:tabs>
              <w:spacing w:before="1"/>
              <w:ind w:left="170" w:hanging="124"/>
              <w:rPr>
                <w:sz w:val="23"/>
              </w:rPr>
            </w:pPr>
            <w:r>
              <w:rPr>
                <w:sz w:val="23"/>
              </w:rPr>
              <w:t>экономия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электрической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энергии.</w:t>
            </w:r>
          </w:p>
          <w:p w:rsidR="00CC1ECE" w:rsidRDefault="00513E98">
            <w:pPr>
              <w:pStyle w:val="TableParagraph"/>
              <w:spacing w:before="16"/>
              <w:ind w:left="47" w:right="-15"/>
              <w:jc w:val="both"/>
            </w:pPr>
            <w:r>
              <w:rPr>
                <w:b/>
              </w:rPr>
              <w:t>Мероприятия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снижению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шума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вибрации.</w:t>
            </w:r>
            <w:r>
              <w:rPr>
                <w:b/>
                <w:spacing w:val="1"/>
              </w:rPr>
              <w:t xml:space="preserve"> </w:t>
            </w:r>
            <w:r>
              <w:t>Воздуховоды</w:t>
            </w:r>
            <w:r>
              <w:rPr>
                <w:spacing w:val="1"/>
              </w:rPr>
              <w:t xml:space="preserve"> </w:t>
            </w:r>
            <w:r>
              <w:t>вытяжных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проложены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строительных</w:t>
            </w:r>
            <w:r>
              <w:rPr>
                <w:spacing w:val="1"/>
              </w:rPr>
              <w:t xml:space="preserve"> </w:t>
            </w:r>
            <w:r>
              <w:t>шахтах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повышенной</w:t>
            </w:r>
            <w:r>
              <w:rPr>
                <w:spacing w:val="1"/>
              </w:rPr>
              <w:t xml:space="preserve"> </w:t>
            </w:r>
            <w:r>
              <w:t>шумоизоляцией.</w:t>
            </w:r>
            <w:r>
              <w:rPr>
                <w:spacing w:val="-52"/>
              </w:rPr>
              <w:t xml:space="preserve"> </w:t>
            </w:r>
            <w:r>
              <w:t>Скорость движения теплоносителя в трубопроводах и</w:t>
            </w:r>
            <w:r>
              <w:rPr>
                <w:spacing w:val="1"/>
              </w:rPr>
              <w:t xml:space="preserve"> </w:t>
            </w:r>
            <w:r>
              <w:t>cкорость воздуха в воздуховодах подобрана с 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1"/>
              </w:rPr>
              <w:t xml:space="preserve"> </w:t>
            </w:r>
            <w:r>
              <w:t>шума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выше</w:t>
            </w:r>
            <w:r>
              <w:rPr>
                <w:spacing w:val="1"/>
              </w:rPr>
              <w:t xml:space="preserve"> </w:t>
            </w:r>
            <w:r>
              <w:t>нормируемых.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инженерных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-1"/>
              </w:rPr>
              <w:t xml:space="preserve"> </w:t>
            </w:r>
            <w:r>
              <w:t>выполнена</w:t>
            </w:r>
            <w:r>
              <w:rPr>
                <w:spacing w:val="-5"/>
              </w:rPr>
              <w:t xml:space="preserve"> </w:t>
            </w:r>
            <w:r>
              <w:t>шумоизоляция.</w:t>
            </w:r>
          </w:p>
          <w:p w:rsidR="00CC1ECE" w:rsidRDefault="00513E98">
            <w:pPr>
              <w:pStyle w:val="TableParagraph"/>
              <w:spacing w:before="8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Основные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требования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к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монтажу.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Монтаж,</w:t>
            </w:r>
            <w:r>
              <w:rPr>
                <w:spacing w:val="1"/>
              </w:rPr>
              <w:t xml:space="preserve"> </w:t>
            </w:r>
            <w:r>
              <w:t>испытание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наладку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отопления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выполнить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СНиП</w:t>
            </w:r>
            <w:r>
              <w:rPr>
                <w:spacing w:val="1"/>
              </w:rPr>
              <w:t xml:space="preserve"> </w:t>
            </w:r>
            <w:r>
              <w:t>3.</w:t>
            </w:r>
            <w:r>
              <w:t>05.01-85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инструкций</w:t>
            </w:r>
            <w:r>
              <w:rPr>
                <w:spacing w:val="1"/>
              </w:rPr>
              <w:t xml:space="preserve"> </w:t>
            </w:r>
            <w:r>
              <w:t>заводов</w:t>
            </w:r>
            <w:r>
              <w:rPr>
                <w:spacing w:val="1"/>
              </w:rPr>
              <w:t xml:space="preserve"> </w:t>
            </w:r>
            <w:r>
              <w:t>изготовителей</w:t>
            </w:r>
            <w:r>
              <w:rPr>
                <w:spacing w:val="1"/>
              </w:rPr>
              <w:t xml:space="preserve"> </w:t>
            </w:r>
            <w:r>
              <w:t>применяемого</w:t>
            </w:r>
            <w:r>
              <w:rPr>
                <w:spacing w:val="1"/>
              </w:rPr>
              <w:t xml:space="preserve"> </w:t>
            </w:r>
            <w:r>
              <w:t>оборудования.</w:t>
            </w:r>
            <w:r>
              <w:rPr>
                <w:spacing w:val="56"/>
              </w:rPr>
              <w:t xml:space="preserve"> </w:t>
            </w:r>
            <w:r>
              <w:t>После</w:t>
            </w:r>
            <w:r>
              <w:rPr>
                <w:spacing w:val="56"/>
              </w:rPr>
              <w:t xml:space="preserve"> </w:t>
            </w:r>
            <w:r>
              <w:t>окончания</w:t>
            </w:r>
            <w:r>
              <w:rPr>
                <w:spacing w:val="1"/>
              </w:rPr>
              <w:t xml:space="preserve"> </w:t>
            </w:r>
            <w:r>
              <w:t>монтажа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наладочных</w:t>
            </w:r>
            <w:r>
              <w:rPr>
                <w:spacing w:val="1"/>
              </w:rPr>
              <w:t xml:space="preserve"> </w:t>
            </w:r>
            <w:r>
              <w:t>работ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проходы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воздуховодов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перегородки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перекрытия</w:t>
            </w:r>
            <w:r>
              <w:rPr>
                <w:spacing w:val="1"/>
              </w:rPr>
              <w:t xml:space="preserve"> </w:t>
            </w:r>
            <w:r>
              <w:t>герметично</w:t>
            </w:r>
            <w:r>
              <w:rPr>
                <w:spacing w:val="1"/>
              </w:rPr>
              <w:t xml:space="preserve"> </w:t>
            </w:r>
            <w:r>
              <w:t>заделать</w:t>
            </w:r>
            <w:r>
              <w:rPr>
                <w:spacing w:val="1"/>
              </w:rPr>
              <w:t xml:space="preserve"> </w:t>
            </w:r>
            <w:r>
              <w:t>несгораемыми</w:t>
            </w:r>
            <w:r>
              <w:rPr>
                <w:spacing w:val="1"/>
              </w:rPr>
              <w:t xml:space="preserve"> </w:t>
            </w:r>
            <w:r>
              <w:t>материалами,</w:t>
            </w:r>
            <w:r>
              <w:rPr>
                <w:spacing w:val="1"/>
              </w:rPr>
              <w:t xml:space="preserve"> </w:t>
            </w:r>
            <w:r>
              <w:t>обеспечивающими</w:t>
            </w:r>
            <w:r>
              <w:rPr>
                <w:spacing w:val="1"/>
              </w:rPr>
              <w:t xml:space="preserve"> </w:t>
            </w:r>
            <w:r>
              <w:t>необходимый</w:t>
            </w:r>
            <w:r>
              <w:rPr>
                <w:spacing w:val="1"/>
              </w:rPr>
              <w:t xml:space="preserve"> </w:t>
            </w:r>
            <w:r>
              <w:t>предел</w:t>
            </w:r>
            <w:r>
              <w:rPr>
                <w:spacing w:val="-52"/>
              </w:rPr>
              <w:t xml:space="preserve"> </w:t>
            </w:r>
            <w:r>
              <w:t>огнестойкости</w:t>
            </w:r>
            <w:r>
              <w:rPr>
                <w:spacing w:val="13"/>
              </w:rPr>
              <w:t xml:space="preserve"> </w:t>
            </w:r>
            <w:r>
              <w:t>окружающих</w:t>
            </w:r>
            <w:r>
              <w:rPr>
                <w:spacing w:val="16"/>
              </w:rPr>
              <w:t xml:space="preserve"> </w:t>
            </w:r>
            <w:r>
              <w:t>конструкций.</w:t>
            </w:r>
            <w:r>
              <w:rPr>
                <w:spacing w:val="25"/>
              </w:rPr>
              <w:t xml:space="preserve"> </w:t>
            </w:r>
            <w:r>
              <w:t>Монтаж</w:t>
            </w:r>
          </w:p>
          <w:p w:rsidR="00CC1ECE" w:rsidRDefault="00513E98">
            <w:pPr>
              <w:pStyle w:val="TableParagraph"/>
              <w:spacing w:before="1" w:line="238" w:lineRule="exact"/>
              <w:ind w:left="47"/>
              <w:jc w:val="both"/>
            </w:pPr>
            <w:r>
              <w:t>трубопроводов</w:t>
            </w:r>
            <w:r>
              <w:rPr>
                <w:spacing w:val="-2"/>
              </w:rPr>
              <w:t xml:space="preserve"> </w:t>
            </w:r>
            <w:r>
              <w:t>из</w:t>
            </w:r>
            <w:r>
              <w:rPr>
                <w:spacing w:val="-2"/>
              </w:rPr>
              <w:t xml:space="preserve"> </w:t>
            </w:r>
            <w:r>
              <w:t>шитого</w:t>
            </w:r>
            <w:r>
              <w:rPr>
                <w:spacing w:val="-4"/>
              </w:rPr>
              <w:t xml:space="preserve"> </w:t>
            </w:r>
            <w:r>
              <w:t>полиэтилена</w:t>
            </w:r>
            <w:r>
              <w:rPr>
                <w:spacing w:val="6"/>
              </w:rPr>
              <w:t xml:space="preserve"> </w:t>
            </w:r>
            <w:r>
              <w:t>необходимо</w:t>
            </w:r>
          </w:p>
        </w:tc>
      </w:tr>
    </w:tbl>
    <w:p w:rsidR="00CC1ECE" w:rsidRDefault="00CC1ECE">
      <w:pPr>
        <w:spacing w:line="238" w:lineRule="exact"/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производить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помещении</w:t>
            </w:r>
            <w:r>
              <w:rPr>
                <w:spacing w:val="-2"/>
              </w:rPr>
              <w:t xml:space="preserve"> </w:t>
            </w:r>
            <w:r>
              <w:t>при</w:t>
            </w:r>
            <w:r>
              <w:rPr>
                <w:spacing w:val="-2"/>
              </w:rPr>
              <w:t xml:space="preserve"> </w:t>
            </w:r>
            <w:r>
              <w:t>температуре</w:t>
            </w:r>
            <w:r>
              <w:rPr>
                <w:spacing w:val="-2"/>
              </w:rPr>
              <w:t xml:space="preserve"> </w:t>
            </w:r>
            <w:r>
              <w:t>не</w:t>
            </w:r>
            <w:r>
              <w:rPr>
                <w:spacing w:val="-2"/>
              </w:rPr>
              <w:t xml:space="preserve"> </w:t>
            </w:r>
            <w:r>
              <w:t>ниже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t>+10°С.</w:t>
            </w:r>
          </w:p>
          <w:p w:rsidR="00CC1ECE" w:rsidRDefault="00513E98">
            <w:pPr>
              <w:pStyle w:val="TableParagraph"/>
              <w:spacing w:before="9"/>
              <w:ind w:left="47" w:right="15"/>
              <w:jc w:val="both"/>
            </w:pPr>
            <w:r>
              <w:t>Все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скрытой</w:t>
            </w:r>
            <w:r>
              <w:rPr>
                <w:spacing w:val="1"/>
              </w:rPr>
              <w:t xml:space="preserve"> </w:t>
            </w:r>
            <w:r>
              <w:t>прокладке</w:t>
            </w:r>
            <w:r>
              <w:rPr>
                <w:spacing w:val="55"/>
              </w:rPr>
              <w:t xml:space="preserve"> </w:t>
            </w:r>
            <w:r>
              <w:t>должны</w:t>
            </w:r>
            <w:r>
              <w:rPr>
                <w:spacing w:val="1"/>
              </w:rPr>
              <w:t xml:space="preserve"> </w:t>
            </w:r>
            <w:r>
              <w:t>быть</w:t>
            </w:r>
            <w:r>
              <w:rPr>
                <w:spacing w:val="1"/>
              </w:rPr>
              <w:t xml:space="preserve"> </w:t>
            </w:r>
            <w:r>
              <w:t>испытаны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закрытия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составлением</w:t>
            </w:r>
            <w:r>
              <w:rPr>
                <w:spacing w:val="1"/>
              </w:rPr>
              <w:t xml:space="preserve"> </w:t>
            </w:r>
            <w:r>
              <w:t>акта</w:t>
            </w:r>
            <w:r>
              <w:rPr>
                <w:spacing w:val="1"/>
              </w:rPr>
              <w:t xml:space="preserve"> </w:t>
            </w:r>
            <w:r>
              <w:t>освидетельствования скрытых работ по форме согласно</w:t>
            </w:r>
            <w:r>
              <w:rPr>
                <w:spacing w:val="1"/>
              </w:rPr>
              <w:t xml:space="preserve"> </w:t>
            </w:r>
            <w:r>
              <w:t>СНиП</w:t>
            </w:r>
            <w:r>
              <w:rPr>
                <w:spacing w:val="1"/>
              </w:rPr>
              <w:t xml:space="preserve"> </w:t>
            </w:r>
            <w:r>
              <w:t>3.01.01-85.</w:t>
            </w:r>
            <w:r>
              <w:rPr>
                <w:spacing w:val="1"/>
              </w:rPr>
              <w:t xml:space="preserve"> </w:t>
            </w:r>
            <w:r>
              <w:t>Внесение</w:t>
            </w:r>
            <w:r>
              <w:rPr>
                <w:spacing w:val="1"/>
              </w:rPr>
              <w:t xml:space="preserve"> </w:t>
            </w:r>
            <w:r>
              <w:t>изменений</w:t>
            </w:r>
            <w:r>
              <w:rPr>
                <w:spacing w:val="1"/>
              </w:rPr>
              <w:t xml:space="preserve"> </w:t>
            </w:r>
            <w:r>
              <w:t>допускается</w:t>
            </w:r>
            <w:r>
              <w:rPr>
                <w:spacing w:val="-52"/>
              </w:rPr>
              <w:t xml:space="preserve"> </w:t>
            </w:r>
            <w:r>
              <w:t>только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согласованию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разработчиком</w:t>
            </w:r>
            <w:r>
              <w:rPr>
                <w:spacing w:val="1"/>
              </w:rPr>
              <w:t xml:space="preserve"> </w:t>
            </w:r>
            <w:r>
              <w:t>проекта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предоставлением</w:t>
            </w:r>
            <w:r>
              <w:rPr>
                <w:spacing w:val="-1"/>
              </w:rPr>
              <w:t xml:space="preserve"> </w:t>
            </w:r>
            <w:r>
              <w:t>исполнительных</w:t>
            </w:r>
            <w:r>
              <w:rPr>
                <w:spacing w:val="-2"/>
              </w:rPr>
              <w:t xml:space="preserve"> </w:t>
            </w:r>
            <w:r>
              <w:t>схем.</w:t>
            </w:r>
          </w:p>
          <w:p w:rsidR="00CC1ECE" w:rsidRDefault="00513E98">
            <w:pPr>
              <w:pStyle w:val="TableParagraph"/>
              <w:tabs>
                <w:tab w:val="left" w:pos="697"/>
                <w:tab w:val="left" w:pos="1180"/>
                <w:tab w:val="left" w:pos="1659"/>
                <w:tab w:val="left" w:pos="1839"/>
                <w:tab w:val="left" w:pos="2801"/>
                <w:tab w:val="left" w:pos="3379"/>
                <w:tab w:val="left" w:pos="3472"/>
                <w:tab w:val="left" w:pos="3806"/>
                <w:tab w:val="left" w:pos="3841"/>
                <w:tab w:val="left" w:pos="5162"/>
              </w:tabs>
              <w:spacing w:before="13"/>
              <w:ind w:left="47" w:right="13"/>
            </w:pPr>
            <w:r>
              <w:rPr>
                <w:b/>
              </w:rPr>
              <w:t>Решения</w:t>
            </w:r>
            <w:r>
              <w:rPr>
                <w:b/>
              </w:rPr>
              <w:tab/>
              <w:t>по</w:t>
            </w:r>
            <w:r>
              <w:rPr>
                <w:b/>
              </w:rPr>
              <w:tab/>
              <w:t>водоснабжению</w:t>
            </w:r>
            <w:r>
              <w:rPr>
                <w:b/>
              </w:rPr>
              <w:tab/>
            </w:r>
            <w:r>
              <w:rPr>
                <w:b/>
              </w:rPr>
              <w:tab/>
              <w:t>и</w:t>
            </w:r>
            <w:r>
              <w:rPr>
                <w:b/>
              </w:rPr>
              <w:tab/>
            </w:r>
            <w:r>
              <w:rPr>
                <w:b/>
              </w:rPr>
              <w:tab/>
              <w:t>канализации.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Общие решения по водоснабжению и канализации.</w:t>
            </w:r>
            <w:r>
              <w:rPr>
                <w:b/>
                <w:spacing w:val="1"/>
              </w:rPr>
              <w:t xml:space="preserve"> </w:t>
            </w:r>
            <w:r>
              <w:t>Раздел</w:t>
            </w:r>
            <w:r>
              <w:rPr>
                <w:spacing w:val="22"/>
              </w:rPr>
              <w:t xml:space="preserve"> </w:t>
            </w:r>
            <w:r>
              <w:t>проекта</w:t>
            </w:r>
            <w:r>
              <w:rPr>
                <w:spacing w:val="22"/>
              </w:rPr>
              <w:t xml:space="preserve"> </w:t>
            </w:r>
            <w:r>
              <w:t>на</w:t>
            </w:r>
            <w:r>
              <w:rPr>
                <w:spacing w:val="22"/>
              </w:rPr>
              <w:t xml:space="preserve"> </w:t>
            </w:r>
            <w:r>
              <w:t>водоснабжение</w:t>
            </w:r>
            <w:r>
              <w:rPr>
                <w:spacing w:val="22"/>
              </w:rPr>
              <w:t xml:space="preserve"> </w:t>
            </w:r>
            <w:r>
              <w:t>и</w:t>
            </w:r>
            <w:r>
              <w:rPr>
                <w:spacing w:val="21"/>
              </w:rPr>
              <w:t xml:space="preserve"> </w:t>
            </w:r>
            <w:r>
              <w:t>канализацию</w:t>
            </w:r>
            <w:r>
              <w:rPr>
                <w:spacing w:val="-52"/>
              </w:rPr>
              <w:t xml:space="preserve"> </w:t>
            </w:r>
            <w:r>
              <w:t>выполняется</w:t>
            </w:r>
            <w:r>
              <w:rPr>
                <w:spacing w:val="10"/>
              </w:rPr>
              <w:t xml:space="preserve"> </w:t>
            </w:r>
            <w:r>
              <w:t>в</w:t>
            </w:r>
            <w:r>
              <w:rPr>
                <w:spacing w:val="10"/>
              </w:rPr>
              <w:t xml:space="preserve"> </w:t>
            </w:r>
            <w:r>
              <w:t>соответствии</w:t>
            </w:r>
            <w:r>
              <w:rPr>
                <w:spacing w:val="9"/>
              </w:rPr>
              <w:t xml:space="preserve"> </w:t>
            </w:r>
            <w:r>
              <w:t>с</w:t>
            </w:r>
            <w:r>
              <w:rPr>
                <w:spacing w:val="12"/>
              </w:rPr>
              <w:t xml:space="preserve"> </w:t>
            </w:r>
            <w:r>
              <w:t>техническими</w:t>
            </w:r>
            <w:r>
              <w:rPr>
                <w:spacing w:val="13"/>
              </w:rPr>
              <w:t xml:space="preserve"> </w:t>
            </w:r>
            <w:r>
              <w:t>условиями</w:t>
            </w:r>
            <w:r>
              <w:rPr>
                <w:spacing w:val="-52"/>
              </w:rPr>
              <w:t xml:space="preserve"> </w:t>
            </w:r>
            <w:r>
              <w:t>ГКП</w:t>
            </w:r>
            <w:r>
              <w:tab/>
              <w:t>«Холдинг</w:t>
            </w:r>
            <w:r>
              <w:tab/>
            </w:r>
            <w:r>
              <w:tab/>
              <w:t>Алматы</w:t>
            </w:r>
            <w:r>
              <w:tab/>
              <w:t>Су»</w:t>
            </w:r>
            <w:r>
              <w:tab/>
              <w:t>№</w:t>
            </w:r>
            <w:r>
              <w:tab/>
              <w:t>05/3-3374-Х</w:t>
            </w:r>
            <w:r>
              <w:tab/>
            </w:r>
            <w:r>
              <w:rPr>
                <w:spacing w:val="-1"/>
              </w:rPr>
              <w:t>от</w:t>
            </w:r>
            <w:r>
              <w:rPr>
                <w:spacing w:val="-52"/>
              </w:rPr>
              <w:t xml:space="preserve"> </w:t>
            </w:r>
            <w:r>
              <w:t>25.10.17г.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Подключение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городских</w:t>
            </w:r>
            <w:r>
              <w:rPr>
                <w:spacing w:val="-3"/>
              </w:rPr>
              <w:t xml:space="preserve"> </w:t>
            </w:r>
            <w:r>
              <w:t>сетей.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проекте</w:t>
            </w:r>
            <w:r>
              <w:rPr>
                <w:spacing w:val="1"/>
              </w:rPr>
              <w:t xml:space="preserve"> </w:t>
            </w:r>
            <w:r>
              <w:t>принята</w:t>
            </w:r>
            <w:r>
              <w:rPr>
                <w:spacing w:val="1"/>
              </w:rPr>
              <w:t xml:space="preserve"> </w:t>
            </w:r>
            <w:r>
              <w:t>магистральная</w:t>
            </w:r>
            <w:r>
              <w:rPr>
                <w:spacing w:val="1"/>
              </w:rPr>
              <w:t xml:space="preserve"> </w:t>
            </w:r>
            <w:r>
              <w:t>распределительная</w:t>
            </w:r>
            <w:r>
              <w:rPr>
                <w:spacing w:val="1"/>
              </w:rPr>
              <w:t xml:space="preserve"> </w:t>
            </w:r>
            <w:r>
              <w:t>схема</w:t>
            </w:r>
            <w:r>
              <w:rPr>
                <w:spacing w:val="1"/>
              </w:rPr>
              <w:t xml:space="preserve"> </w:t>
            </w:r>
            <w:r>
              <w:t>водоснабжения,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установкой</w:t>
            </w:r>
            <w:r>
              <w:rPr>
                <w:spacing w:val="1"/>
              </w:rPr>
              <w:t xml:space="preserve"> </w:t>
            </w:r>
            <w:r>
              <w:t>насосного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проектируемом</w:t>
            </w:r>
            <w:r>
              <w:rPr>
                <w:spacing w:val="-1"/>
              </w:rPr>
              <w:t xml:space="preserve"> </w:t>
            </w:r>
            <w:r>
              <w:t>здании</w:t>
            </w:r>
            <w:r>
              <w:rPr>
                <w:spacing w:val="-1"/>
              </w:rPr>
              <w:t xml:space="preserve"> </w:t>
            </w:r>
            <w:r>
              <w:t>п.1.</w:t>
            </w:r>
          </w:p>
          <w:p w:rsidR="00CC1ECE" w:rsidRDefault="00513E98">
            <w:pPr>
              <w:pStyle w:val="TableParagraph"/>
              <w:spacing w:before="2"/>
              <w:ind w:left="47" w:right="16"/>
              <w:jc w:val="both"/>
            </w:pPr>
            <w:r>
              <w:t>Подача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объем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раздельным</w:t>
            </w:r>
            <w:r>
              <w:rPr>
                <w:spacing w:val="1"/>
              </w:rPr>
              <w:t xml:space="preserve"> </w:t>
            </w:r>
            <w:r>
              <w:t>стоякам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распределением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подсистем хоз.- питьевого водопровода и внутреннего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-1"/>
              </w:rPr>
              <w:t xml:space="preserve"> </w:t>
            </w:r>
            <w:r>
              <w:t>водопровода.</w:t>
            </w:r>
          </w:p>
          <w:p w:rsidR="00CC1ECE" w:rsidRDefault="00513E98">
            <w:pPr>
              <w:pStyle w:val="TableParagraph"/>
              <w:spacing w:before="3"/>
              <w:ind w:left="47" w:right="16"/>
              <w:jc w:val="both"/>
            </w:pP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1"/>
              </w:rPr>
              <w:t xml:space="preserve"> </w:t>
            </w:r>
            <w:r>
              <w:t>централизованное</w:t>
            </w:r>
            <w:r>
              <w:rPr>
                <w:spacing w:val="1"/>
              </w:rPr>
              <w:t xml:space="preserve"> </w:t>
            </w:r>
            <w:r>
              <w:t>горячее</w:t>
            </w:r>
            <w:r>
              <w:rPr>
                <w:spacing w:val="-52"/>
              </w:rPr>
              <w:t xml:space="preserve"> </w:t>
            </w:r>
            <w:r>
              <w:t>водоснабжение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отбором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узле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системой</w:t>
            </w:r>
            <w:r>
              <w:rPr>
                <w:spacing w:val="-2"/>
              </w:rPr>
              <w:t xml:space="preserve"> </w:t>
            </w:r>
            <w:r>
              <w:t>отопления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тепловом пункте.</w:t>
            </w:r>
          </w:p>
          <w:p w:rsidR="00CC1ECE" w:rsidRDefault="00513E98">
            <w:pPr>
              <w:pStyle w:val="TableParagraph"/>
              <w:spacing w:before="5"/>
              <w:ind w:left="47" w:right="16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проекте</w:t>
            </w:r>
            <w:r>
              <w:rPr>
                <w:spacing w:val="1"/>
              </w:rPr>
              <w:t xml:space="preserve"> </w:t>
            </w:r>
            <w:r>
              <w:t>предусмотрен</w:t>
            </w:r>
            <w:r>
              <w:rPr>
                <w:spacing w:val="1"/>
              </w:rPr>
              <w:t xml:space="preserve"> </w:t>
            </w:r>
            <w:r>
              <w:t>проходной</w:t>
            </w:r>
            <w:r>
              <w:rPr>
                <w:spacing w:val="1"/>
              </w:rPr>
              <w:t xml:space="preserve"> </w:t>
            </w:r>
            <w:r>
              <w:t>канал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прокладки</w:t>
            </w:r>
            <w:r>
              <w:rPr>
                <w:spacing w:val="1"/>
              </w:rPr>
              <w:t xml:space="preserve"> </w:t>
            </w:r>
            <w:r>
              <w:t>сетей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канализации</w:t>
            </w:r>
            <w:r>
              <w:rPr>
                <w:spacing w:val="1"/>
              </w:rPr>
              <w:t xml:space="preserve"> </w:t>
            </w:r>
            <w:r>
              <w:t>из-за</w:t>
            </w:r>
            <w:r>
              <w:rPr>
                <w:spacing w:val="-52"/>
              </w:rPr>
              <w:t xml:space="preserve"> </w:t>
            </w:r>
            <w:r>
              <w:t>стесненных условий. Конструкцию проходного канала</w:t>
            </w:r>
            <w:r>
              <w:rPr>
                <w:spacing w:val="1"/>
              </w:rPr>
              <w:t xml:space="preserve"> </w:t>
            </w:r>
            <w:r>
              <w:t>смотри раздел КЖ.</w:t>
            </w:r>
          </w:p>
          <w:p w:rsidR="00CC1ECE" w:rsidRDefault="00513E98">
            <w:pPr>
              <w:pStyle w:val="TableParagraph"/>
              <w:spacing w:before="3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Внутренние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сети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холодного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водоснабжения.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Раздел</w:t>
            </w:r>
            <w:r>
              <w:rPr>
                <w:spacing w:val="1"/>
              </w:rPr>
              <w:t xml:space="preserve"> </w:t>
            </w:r>
            <w:r>
              <w:t>проекта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водоснабжение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канализацию</w:t>
            </w:r>
            <w:r>
              <w:rPr>
                <w:spacing w:val="1"/>
              </w:rPr>
              <w:t xml:space="preserve"> </w:t>
            </w:r>
            <w:r>
              <w:t>выполняется в соответствии с техническими условиями</w:t>
            </w:r>
            <w:r>
              <w:rPr>
                <w:spacing w:val="1"/>
              </w:rPr>
              <w:t xml:space="preserve"> </w:t>
            </w:r>
            <w:r>
              <w:t>ГКП</w:t>
            </w:r>
            <w:r>
              <w:rPr>
                <w:spacing w:val="1"/>
              </w:rPr>
              <w:t xml:space="preserve"> </w:t>
            </w:r>
            <w:r>
              <w:t>«Холдинг</w:t>
            </w:r>
            <w:r>
              <w:rPr>
                <w:spacing w:val="1"/>
              </w:rPr>
              <w:t xml:space="preserve"> </w:t>
            </w:r>
            <w:r>
              <w:t>Алматы</w:t>
            </w:r>
            <w:r>
              <w:rPr>
                <w:spacing w:val="1"/>
              </w:rPr>
              <w:t xml:space="preserve"> </w:t>
            </w:r>
            <w:r>
              <w:t>Су»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05/3-3374-Х</w:t>
            </w:r>
            <w:r>
              <w:rPr>
                <w:spacing w:val="56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25.10.17г.</w:t>
            </w:r>
          </w:p>
          <w:p w:rsidR="00CC1ECE" w:rsidRDefault="00513E98">
            <w:pPr>
              <w:pStyle w:val="TableParagraph"/>
              <w:spacing w:before="4"/>
              <w:ind w:left="47" w:right="14"/>
              <w:jc w:val="both"/>
            </w:pPr>
            <w:r>
              <w:t>Подача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хозяйственно-питьевые</w:t>
            </w:r>
            <w:r>
              <w:rPr>
                <w:spacing w:val="1"/>
              </w:rPr>
              <w:t xml:space="preserve"> </w:t>
            </w:r>
            <w:r>
              <w:t>нужды</w:t>
            </w:r>
            <w:r>
              <w:rPr>
                <w:spacing w:val="1"/>
              </w:rPr>
              <w:t xml:space="preserve"> </w:t>
            </w:r>
            <w:r>
              <w:t>запроектирована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внутриплощадочных</w:t>
            </w:r>
            <w:r>
              <w:rPr>
                <w:spacing w:val="1"/>
              </w:rPr>
              <w:t xml:space="preserve"> </w:t>
            </w:r>
            <w:r>
              <w:t>кольцевых</w:t>
            </w:r>
            <w:r>
              <w:rPr>
                <w:spacing w:val="1"/>
              </w:rPr>
              <w:t xml:space="preserve"> </w:t>
            </w:r>
            <w:r>
              <w:t>водопроводных сетей, из которых вода по 2-м вводам</w:t>
            </w:r>
            <w:r>
              <w:rPr>
                <w:spacing w:val="1"/>
              </w:rPr>
              <w:t xml:space="preserve"> </w:t>
            </w:r>
            <w:r>
              <w:t>поступает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отребителям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56"/>
              </w:rPr>
              <w:t xml:space="preserve"> </w:t>
            </w:r>
            <w:r>
              <w:t>проектируемую</w:t>
            </w:r>
            <w:r>
              <w:rPr>
                <w:spacing w:val="1"/>
              </w:rPr>
              <w:t xml:space="preserve"> </w:t>
            </w:r>
            <w:r>
              <w:t>насосную комплекса, расположенной в проектируемом</w:t>
            </w:r>
            <w:r>
              <w:rPr>
                <w:spacing w:val="1"/>
              </w:rPr>
              <w:t xml:space="preserve"> </w:t>
            </w:r>
            <w:r>
              <w:t>здании</w:t>
            </w:r>
            <w:r>
              <w:rPr>
                <w:spacing w:val="-2"/>
              </w:rPr>
              <w:t xml:space="preserve"> </w:t>
            </w:r>
            <w:r>
              <w:t>п.1</w:t>
            </w:r>
          </w:p>
          <w:p w:rsidR="00CC1ECE" w:rsidRDefault="00513E98">
            <w:pPr>
              <w:pStyle w:val="TableParagraph"/>
              <w:spacing w:before="6"/>
              <w:ind w:left="47" w:right="17"/>
              <w:jc w:val="both"/>
            </w:pPr>
            <w:r>
              <w:t>Подача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объем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раздельным</w:t>
            </w:r>
            <w:r>
              <w:rPr>
                <w:spacing w:val="1"/>
              </w:rPr>
              <w:t xml:space="preserve"> </w:t>
            </w:r>
            <w:r>
              <w:t>стоякам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распределением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подсистем хоз.- питьевого водопровода и внутреннего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-1"/>
              </w:rPr>
              <w:t xml:space="preserve"> </w:t>
            </w:r>
            <w:r>
              <w:t>водопровода.</w:t>
            </w:r>
          </w:p>
          <w:p w:rsidR="00CC1ECE" w:rsidRDefault="00513E98">
            <w:pPr>
              <w:pStyle w:val="TableParagraph"/>
              <w:spacing w:before="7"/>
              <w:ind w:left="47"/>
              <w:jc w:val="both"/>
            </w:pPr>
            <w:r>
              <w:t>Гарантированный</w:t>
            </w:r>
            <w:r>
              <w:rPr>
                <w:spacing w:val="-2"/>
              </w:rPr>
              <w:t xml:space="preserve"> </w:t>
            </w:r>
            <w:r>
              <w:t>напор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вводе</w:t>
            </w:r>
            <w:r>
              <w:rPr>
                <w:spacing w:val="-2"/>
              </w:rPr>
              <w:t xml:space="preserve"> </w:t>
            </w:r>
            <w:r>
              <w:t>составляет</w:t>
            </w:r>
            <w:r>
              <w:rPr>
                <w:spacing w:val="-2"/>
              </w:rPr>
              <w:t xml:space="preserve"> </w:t>
            </w:r>
            <w:r>
              <w:t>1.0</w:t>
            </w:r>
            <w:r>
              <w:rPr>
                <w:spacing w:val="-5"/>
              </w:rPr>
              <w:t xml:space="preserve"> </w:t>
            </w:r>
            <w:r>
              <w:t>ати.</w:t>
            </w:r>
          </w:p>
          <w:p w:rsidR="00CC1ECE" w:rsidRDefault="00513E98">
            <w:pPr>
              <w:pStyle w:val="TableParagraph"/>
              <w:spacing w:before="6"/>
              <w:ind w:left="47" w:right="19"/>
              <w:jc w:val="both"/>
            </w:pPr>
            <w:r>
              <w:t>От</w:t>
            </w:r>
            <w:r>
              <w:rPr>
                <w:spacing w:val="1"/>
              </w:rPr>
              <w:t xml:space="preserve"> </w:t>
            </w:r>
            <w:r>
              <w:t>двух</w:t>
            </w:r>
            <w:r>
              <w:rPr>
                <w:spacing w:val="1"/>
              </w:rPr>
              <w:t xml:space="preserve"> </w:t>
            </w:r>
            <w:r>
              <w:t>вводов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предусмотрены</w:t>
            </w:r>
            <w:r>
              <w:rPr>
                <w:spacing w:val="-52"/>
              </w:rPr>
              <w:t xml:space="preserve"> </w:t>
            </w:r>
            <w:r>
              <w:t>ответвления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противопожарное</w:t>
            </w:r>
            <w:r>
              <w:rPr>
                <w:spacing w:val="1"/>
              </w:rPr>
              <w:t xml:space="preserve"> </w:t>
            </w:r>
            <w:r>
              <w:t>водоснабжение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установкой</w:t>
            </w:r>
            <w:r>
              <w:rPr>
                <w:spacing w:val="-1"/>
              </w:rPr>
              <w:t xml:space="preserve"> </w:t>
            </w:r>
            <w:r>
              <w:t>задвижек и обратных клапанов.</w:t>
            </w:r>
          </w:p>
          <w:p w:rsidR="00CC1ECE" w:rsidRDefault="00513E98">
            <w:pPr>
              <w:pStyle w:val="TableParagraph"/>
              <w:tabs>
                <w:tab w:val="left" w:pos="994"/>
                <w:tab w:val="left" w:pos="1875"/>
                <w:tab w:val="left" w:pos="2559"/>
                <w:tab w:val="left" w:pos="3055"/>
                <w:tab w:val="left" w:pos="4051"/>
                <w:tab w:val="left" w:pos="4644"/>
              </w:tabs>
              <w:spacing w:before="4"/>
              <w:ind w:left="47" w:right="12"/>
            </w:pPr>
            <w:r>
              <w:t>Для</w:t>
            </w:r>
            <w:r>
              <w:rPr>
                <w:spacing w:val="47"/>
              </w:rPr>
              <w:t xml:space="preserve"> </w:t>
            </w:r>
            <w:r>
              <w:t>обеспечения</w:t>
            </w:r>
            <w:r>
              <w:rPr>
                <w:spacing w:val="47"/>
              </w:rPr>
              <w:t xml:space="preserve"> </w:t>
            </w:r>
            <w:r>
              <w:t>необходимого</w:t>
            </w:r>
            <w:r>
              <w:rPr>
                <w:spacing w:val="48"/>
              </w:rPr>
              <w:t xml:space="preserve"> </w:t>
            </w:r>
            <w:r>
              <w:t>напора</w:t>
            </w:r>
            <w:r>
              <w:rPr>
                <w:spacing w:val="48"/>
              </w:rPr>
              <w:t xml:space="preserve"> </w:t>
            </w:r>
            <w:r>
              <w:t>в</w:t>
            </w:r>
            <w:r>
              <w:rPr>
                <w:spacing w:val="46"/>
              </w:rPr>
              <w:t xml:space="preserve"> </w:t>
            </w:r>
            <w:r>
              <w:t>сети</w:t>
            </w:r>
            <w:r>
              <w:rPr>
                <w:spacing w:val="46"/>
              </w:rPr>
              <w:t xml:space="preserve"> </w:t>
            </w:r>
            <w:r>
              <w:t>для</w:t>
            </w:r>
            <w:r>
              <w:rPr>
                <w:spacing w:val="-52"/>
              </w:rPr>
              <w:t xml:space="preserve"> </w:t>
            </w:r>
            <w:r>
              <w:t>жилых</w:t>
            </w:r>
            <w:r>
              <w:tab/>
              <w:t>домов</w:t>
            </w:r>
            <w:r>
              <w:tab/>
            </w:r>
            <w:r>
              <w:t>предусматриваются</w:t>
            </w:r>
            <w:r>
              <w:tab/>
              <w:t>две</w:t>
            </w:r>
            <w:r>
              <w:tab/>
              <w:t>группы</w:t>
            </w:r>
            <w:r>
              <w:rPr>
                <w:spacing w:val="-52"/>
              </w:rPr>
              <w:t xml:space="preserve"> </w:t>
            </w:r>
            <w:r>
              <w:t>повысительных</w:t>
            </w:r>
            <w:r>
              <w:rPr>
                <w:spacing w:val="7"/>
              </w:rPr>
              <w:t xml:space="preserve"> </w:t>
            </w:r>
            <w:r>
              <w:t>насосных</w:t>
            </w:r>
            <w:r>
              <w:rPr>
                <w:spacing w:val="6"/>
              </w:rPr>
              <w:t xml:space="preserve"> </w:t>
            </w:r>
            <w:r>
              <w:t>установок</w:t>
            </w:r>
            <w:r>
              <w:rPr>
                <w:spacing w:val="7"/>
              </w:rPr>
              <w:t xml:space="preserve"> </w:t>
            </w:r>
            <w:r>
              <w:t>и</w:t>
            </w:r>
            <w:r>
              <w:rPr>
                <w:spacing w:val="6"/>
              </w:rPr>
              <w:t xml:space="preserve"> </w:t>
            </w:r>
            <w:r>
              <w:t>две</w:t>
            </w:r>
            <w:r>
              <w:rPr>
                <w:spacing w:val="4"/>
              </w:rPr>
              <w:t xml:space="preserve"> </w:t>
            </w:r>
            <w:r>
              <w:t>группы</w:t>
            </w:r>
            <w:r>
              <w:rPr>
                <w:spacing w:val="-52"/>
              </w:rPr>
              <w:t xml:space="preserve"> </w:t>
            </w:r>
            <w:r>
              <w:t>насосных</w:t>
            </w:r>
            <w:r>
              <w:rPr>
                <w:spacing w:val="2"/>
              </w:rPr>
              <w:t xml:space="preserve"> </w:t>
            </w:r>
            <w:r>
              <w:t>установок</w:t>
            </w:r>
            <w:r>
              <w:rPr>
                <w:spacing w:val="3"/>
              </w:rPr>
              <w:t xml:space="preserve"> </w:t>
            </w:r>
            <w:r>
              <w:t>противопожарного</w:t>
            </w:r>
            <w:r>
              <w:rPr>
                <w:spacing w:val="3"/>
              </w:rPr>
              <w:t xml:space="preserve"> </w:t>
            </w:r>
            <w:r>
              <w:t>водоснабжения.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здании</w:t>
            </w:r>
            <w:r>
              <w:rPr>
                <w:spacing w:val="-1"/>
              </w:rPr>
              <w:t xml:space="preserve"> </w:t>
            </w:r>
            <w:r>
              <w:t>жилого</w:t>
            </w:r>
            <w:r>
              <w:rPr>
                <w:spacing w:val="-1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tab/>
              <w:t>автопаркингом</w:t>
            </w:r>
            <w:r>
              <w:rPr>
                <w:spacing w:val="1"/>
              </w:rPr>
              <w:t xml:space="preserve"> </w:t>
            </w:r>
            <w:r>
              <w:t>Запроектирована</w:t>
            </w:r>
            <w:r>
              <w:tab/>
            </w:r>
            <w:r>
              <w:tab/>
              <w:t>сухотрубная</w:t>
            </w:r>
            <w:r>
              <w:tab/>
            </w:r>
            <w:r>
              <w:tab/>
            </w:r>
            <w:r>
              <w:rPr>
                <w:spacing w:val="-3"/>
              </w:rPr>
              <w:t>система</w:t>
            </w:r>
            <w:r>
              <w:rPr>
                <w:spacing w:val="-52"/>
              </w:rPr>
              <w:t xml:space="preserve"> </w:t>
            </w:r>
            <w:r>
              <w:t>противопожарного</w:t>
            </w:r>
            <w:r>
              <w:rPr>
                <w:spacing w:val="-1"/>
              </w:rPr>
              <w:t xml:space="preserve"> </w:t>
            </w:r>
            <w:r>
              <w:t>водопровода от ввода</w:t>
            </w:r>
          </w:p>
        </w:tc>
      </w:tr>
    </w:tbl>
    <w:p w:rsidR="00CC1ECE" w:rsidRDefault="00CC1ECE">
      <w:p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4"/>
              <w:jc w:val="both"/>
            </w:pPr>
            <w:r>
              <w:t>объединенного</w:t>
            </w:r>
            <w:r>
              <w:rPr>
                <w:spacing w:val="1"/>
              </w:rPr>
              <w:t xml:space="preserve"> </w:t>
            </w:r>
            <w:r>
              <w:t>хоз.-питьевого,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-52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паркинга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электрозадвижки,</w:t>
            </w:r>
            <w:r>
              <w:rPr>
                <w:spacing w:val="1"/>
              </w:rPr>
              <w:t xml:space="preserve"> </w:t>
            </w:r>
            <w:r>
              <w:t>открытие</w:t>
            </w:r>
            <w:r>
              <w:rPr>
                <w:spacing w:val="1"/>
              </w:rPr>
              <w:t xml:space="preserve"> </w:t>
            </w:r>
            <w:r>
              <w:t>которых</w:t>
            </w:r>
            <w:r>
              <w:rPr>
                <w:spacing w:val="1"/>
              </w:rPr>
              <w:t xml:space="preserve"> </w:t>
            </w:r>
            <w:r>
              <w:t>происходит</w:t>
            </w:r>
            <w:r>
              <w:rPr>
                <w:spacing w:val="1"/>
              </w:rPr>
              <w:t xml:space="preserve"> </w:t>
            </w:r>
            <w:r>
              <w:t>автоматически</w:t>
            </w:r>
            <w:r>
              <w:rPr>
                <w:spacing w:val="56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кнопок,</w:t>
            </w:r>
            <w:r>
              <w:rPr>
                <w:spacing w:val="1"/>
              </w:rPr>
              <w:t xml:space="preserve"> </w:t>
            </w:r>
            <w:r>
              <w:t>установленных</w:t>
            </w:r>
            <w:r>
              <w:rPr>
                <w:spacing w:val="1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пожарных</w:t>
            </w:r>
            <w:r>
              <w:rPr>
                <w:spacing w:val="1"/>
              </w:rPr>
              <w:t xml:space="preserve"> </w:t>
            </w:r>
            <w:r>
              <w:t>кранов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-52"/>
              </w:rPr>
              <w:t xml:space="preserve"> </w:t>
            </w:r>
            <w:r>
              <w:t>автопаркинга и заполненная система для жилой зоны.</w:t>
            </w:r>
            <w:r>
              <w:rPr>
                <w:spacing w:val="1"/>
              </w:rPr>
              <w:t xml:space="preserve"> </w:t>
            </w:r>
            <w:r>
              <w:t>Да</w:t>
            </w:r>
            <w:r>
              <w:t>вление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поддерживается</w:t>
            </w:r>
            <w:r>
              <w:rPr>
                <w:spacing w:val="1"/>
              </w:rPr>
              <w:t xml:space="preserve"> </w:t>
            </w:r>
            <w:r>
              <w:t>насосом-жокеем.</w:t>
            </w:r>
            <w:r>
              <w:rPr>
                <w:spacing w:val="1"/>
              </w:rPr>
              <w:t xml:space="preserve"> </w:t>
            </w:r>
            <w:r>
              <w:t>Включение</w:t>
            </w:r>
            <w:r>
              <w:rPr>
                <w:spacing w:val="1"/>
              </w:rPr>
              <w:t xml:space="preserve"> </w:t>
            </w:r>
            <w:r>
              <w:t>жокея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пожарных</w:t>
            </w:r>
            <w:r>
              <w:rPr>
                <w:spacing w:val="1"/>
              </w:rPr>
              <w:t xml:space="preserve"> </w:t>
            </w:r>
            <w:r>
              <w:t>насосов</w:t>
            </w:r>
            <w:r>
              <w:rPr>
                <w:spacing w:val="1"/>
              </w:rPr>
              <w:t xml:space="preserve"> </w:t>
            </w:r>
            <w:r>
              <w:t>производится</w:t>
            </w:r>
            <w:r>
              <w:rPr>
                <w:spacing w:val="-52"/>
              </w:rPr>
              <w:t xml:space="preserve"> </w:t>
            </w:r>
            <w:r>
              <w:t>автоматически от датчиков давления. При небольшой</w:t>
            </w:r>
            <w:r>
              <w:rPr>
                <w:spacing w:val="1"/>
              </w:rPr>
              <w:t xml:space="preserve"> </w:t>
            </w:r>
            <w:r>
              <w:t>утечке,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небольшом</w:t>
            </w:r>
            <w:r>
              <w:rPr>
                <w:spacing w:val="1"/>
              </w:rPr>
              <w:t xml:space="preserve"> </w:t>
            </w:r>
            <w:r>
              <w:t>понижении</w:t>
            </w:r>
            <w:r>
              <w:rPr>
                <w:spacing w:val="1"/>
              </w:rPr>
              <w:t xml:space="preserve"> </w:t>
            </w:r>
            <w:r>
              <w:t>давления</w:t>
            </w:r>
            <w:r>
              <w:rPr>
                <w:spacing w:val="1"/>
              </w:rPr>
              <w:t xml:space="preserve"> </w:t>
            </w:r>
            <w:r>
              <w:t>срабатывает насос-жокей. При дальнейшем понижении</w:t>
            </w:r>
            <w:r>
              <w:rPr>
                <w:spacing w:val="1"/>
              </w:rPr>
              <w:t xml:space="preserve"> </w:t>
            </w:r>
            <w:r>
              <w:t>давления</w:t>
            </w:r>
            <w:r>
              <w:rPr>
                <w:spacing w:val="-3"/>
              </w:rPr>
              <w:t xml:space="preserve"> </w:t>
            </w:r>
            <w:r>
              <w:t>включаются</w:t>
            </w:r>
            <w:r>
              <w:rPr>
                <w:spacing w:val="-1"/>
              </w:rPr>
              <w:t xml:space="preserve"> </w:t>
            </w:r>
            <w:r>
              <w:t>основные</w:t>
            </w:r>
            <w:r>
              <w:rPr>
                <w:spacing w:val="-1"/>
              </w:rPr>
              <w:t xml:space="preserve"> </w:t>
            </w:r>
            <w:r>
              <w:t>пожарные</w:t>
            </w:r>
            <w:r>
              <w:rPr>
                <w:spacing w:val="-2"/>
              </w:rPr>
              <w:t xml:space="preserve"> </w:t>
            </w:r>
            <w:r>
              <w:t>насосы.</w:t>
            </w:r>
          </w:p>
          <w:p w:rsidR="00CC1ECE" w:rsidRDefault="00513E98">
            <w:pPr>
              <w:pStyle w:val="TableParagraph"/>
              <w:tabs>
                <w:tab w:val="left" w:pos="1907"/>
              </w:tabs>
              <w:spacing w:before="2"/>
              <w:ind w:left="47" w:right="17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создания</w:t>
            </w:r>
            <w:r>
              <w:rPr>
                <w:spacing w:val="1"/>
              </w:rPr>
              <w:t xml:space="preserve"> </w:t>
            </w:r>
            <w:r>
              <w:t>напора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tab/>
              <w:t>установлены</w:t>
            </w:r>
            <w:r>
              <w:rPr>
                <w:spacing w:val="1"/>
              </w:rPr>
              <w:t xml:space="preserve"> </w:t>
            </w:r>
            <w:r>
              <w:t>насосы</w:t>
            </w:r>
            <w:r>
              <w:rPr>
                <w:spacing w:val="1"/>
              </w:rPr>
              <w:t xml:space="preserve"> </w:t>
            </w:r>
            <w:r>
              <w:t>повышения</w:t>
            </w:r>
            <w:r>
              <w:rPr>
                <w:spacing w:val="1"/>
              </w:rPr>
              <w:t xml:space="preserve"> </w:t>
            </w:r>
            <w:r>
              <w:t>давления</w:t>
            </w:r>
            <w:r>
              <w:rPr>
                <w:spacing w:val="-5"/>
              </w:rPr>
              <w:t xml:space="preserve"> </w:t>
            </w:r>
            <w:r>
              <w:t>GRUNDFOS.</w:t>
            </w:r>
          </w:p>
          <w:p w:rsidR="00CC1ECE" w:rsidRDefault="00513E98">
            <w:pPr>
              <w:pStyle w:val="TableParagraph"/>
              <w:spacing w:before="2"/>
              <w:ind w:left="47" w:right="19"/>
              <w:jc w:val="both"/>
            </w:pPr>
            <w:r>
              <w:t>Внутреннее</w:t>
            </w:r>
            <w:r>
              <w:rPr>
                <w:spacing w:val="1"/>
              </w:rPr>
              <w:t xml:space="preserve"> </w:t>
            </w:r>
            <w:r>
              <w:t>пожаротушение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1"/>
              </w:rPr>
              <w:t xml:space="preserve"> </w:t>
            </w:r>
            <w:r>
              <w:t>согласно СНиП 4.01-41-2006* т. 1 в одну струю 2.6л/сек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две</w:t>
            </w:r>
            <w:r>
              <w:rPr>
                <w:spacing w:val="1"/>
              </w:rPr>
              <w:t xml:space="preserve"> </w:t>
            </w:r>
            <w:r>
              <w:t>струи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5.2л/сек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автопаркинге.</w:t>
            </w:r>
            <w:r>
              <w:rPr>
                <w:spacing w:val="55"/>
              </w:rPr>
              <w:t xml:space="preserve"> </w:t>
            </w:r>
            <w:r>
              <w:t>Пожарные</w:t>
            </w:r>
            <w:r>
              <w:rPr>
                <w:spacing w:val="1"/>
              </w:rPr>
              <w:t xml:space="preserve"> </w:t>
            </w:r>
            <w:r>
              <w:t>краны</w:t>
            </w:r>
            <w:r>
              <w:rPr>
                <w:spacing w:val="1"/>
              </w:rPr>
              <w:t xml:space="preserve"> </w:t>
            </w:r>
            <w:r>
              <w:t>размещаются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шкафчиках,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которых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-1"/>
              </w:rPr>
              <w:t xml:space="preserve"> </w:t>
            </w:r>
            <w:r>
              <w:t>установка</w:t>
            </w:r>
            <w:r>
              <w:rPr>
                <w:spacing w:val="-2"/>
              </w:rPr>
              <w:t xml:space="preserve"> </w:t>
            </w:r>
            <w:r>
              <w:t>двух</w:t>
            </w:r>
            <w:r>
              <w:rPr>
                <w:spacing w:val="-1"/>
              </w:rPr>
              <w:t xml:space="preserve"> </w:t>
            </w:r>
            <w:r>
              <w:t>огнетушителей.</w:t>
            </w:r>
          </w:p>
          <w:p w:rsidR="00CC1ECE" w:rsidRDefault="00513E98">
            <w:pPr>
              <w:pStyle w:val="TableParagraph"/>
              <w:spacing w:before="3"/>
              <w:ind w:left="47" w:right="14"/>
              <w:jc w:val="both"/>
            </w:pPr>
            <w:r>
              <w:t>Сеть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принята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1"/>
              </w:rPr>
              <w:t xml:space="preserve"> </w:t>
            </w:r>
            <w:r>
              <w:t>электросварных</w:t>
            </w:r>
            <w:r>
              <w:rPr>
                <w:spacing w:val="1"/>
              </w:rPr>
              <w:t xml:space="preserve"> </w:t>
            </w:r>
            <w:r>
              <w:t>труб</w:t>
            </w:r>
            <w:r>
              <w:rPr>
                <w:spacing w:val="1"/>
              </w:rPr>
              <w:t xml:space="preserve"> </w:t>
            </w:r>
            <w:r>
              <w:t>d=</w:t>
            </w:r>
            <w:r>
              <w:rPr>
                <w:spacing w:val="1"/>
              </w:rPr>
              <w:t xml:space="preserve"> </w:t>
            </w:r>
            <w:r>
              <w:t>108х4-57х3</w:t>
            </w:r>
            <w:r>
              <w:rPr>
                <w:spacing w:val="1"/>
              </w:rPr>
              <w:t xml:space="preserve"> </w:t>
            </w:r>
            <w:r>
              <w:t>мм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-52"/>
              </w:rPr>
              <w:t xml:space="preserve"> </w:t>
            </w:r>
            <w:r>
              <w:t>ГОСТ</w:t>
            </w:r>
            <w:r>
              <w:rPr>
                <w:spacing w:val="1"/>
              </w:rPr>
              <w:t xml:space="preserve"> </w:t>
            </w:r>
            <w:r>
              <w:t>10704-91.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Сеть хоз.- питьевого водопровода запроектирована для</w:t>
            </w:r>
            <w:r>
              <w:rPr>
                <w:spacing w:val="1"/>
              </w:rPr>
              <w:t xml:space="preserve"> </w:t>
            </w:r>
            <w:r>
              <w:t>подачи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сан.приборам</w:t>
            </w:r>
            <w:r>
              <w:rPr>
                <w:spacing w:val="1"/>
              </w:rPr>
              <w:t xml:space="preserve"> </w:t>
            </w:r>
            <w:r>
              <w:t>потребителей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жилые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п.1,1,3,4,5,6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встроенными</w:t>
            </w:r>
            <w:r>
              <w:rPr>
                <w:spacing w:val="1"/>
              </w:rPr>
              <w:t xml:space="preserve"> </w:t>
            </w:r>
            <w:r>
              <w:t>помещениями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вводом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1 пятно.</w:t>
            </w:r>
          </w:p>
          <w:p w:rsidR="00CC1ECE" w:rsidRDefault="00513E98">
            <w:pPr>
              <w:pStyle w:val="TableParagraph"/>
              <w:ind w:left="47" w:right="20"/>
              <w:jc w:val="both"/>
            </w:pPr>
            <w:r>
              <w:t>Магистральные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потолком паркинга от проектируемой насосн</w:t>
            </w:r>
            <w:r>
              <w:t>ой и далее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-1"/>
              </w:rPr>
              <w:t xml:space="preserve"> </w:t>
            </w:r>
            <w:r>
              <w:t>потолком подвалов</w:t>
            </w:r>
            <w:r>
              <w:rPr>
                <w:spacing w:val="-1"/>
              </w:rPr>
              <w:t xml:space="preserve"> </w:t>
            </w:r>
            <w:r>
              <w:t>жилых</w:t>
            </w:r>
            <w:r>
              <w:rPr>
                <w:spacing w:val="-1"/>
              </w:rPr>
              <w:t xml:space="preserve"> </w:t>
            </w:r>
            <w:r>
              <w:t>зданий.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Стояки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коробах</w:t>
            </w:r>
            <w:r>
              <w:rPr>
                <w:spacing w:val="1"/>
              </w:rPr>
              <w:t xml:space="preserve"> </w:t>
            </w:r>
            <w:r>
              <w:t>квартир,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установкой</w:t>
            </w:r>
            <w:r>
              <w:rPr>
                <w:spacing w:val="1"/>
              </w:rPr>
              <w:t xml:space="preserve"> </w:t>
            </w:r>
            <w:r>
              <w:t>поквартирных</w:t>
            </w:r>
            <w:r>
              <w:rPr>
                <w:spacing w:val="1"/>
              </w:rPr>
              <w:t xml:space="preserve"> </w:t>
            </w:r>
            <w:r>
              <w:t>счетчиков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дистанционным съемом показаний выведенных в шкаф,</w:t>
            </w:r>
            <w:r>
              <w:rPr>
                <w:spacing w:val="-52"/>
              </w:rPr>
              <w:t xml:space="preserve"> </w:t>
            </w:r>
            <w:r>
              <w:t>расположенный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общем</w:t>
            </w:r>
            <w:r>
              <w:rPr>
                <w:spacing w:val="-3"/>
              </w:rPr>
              <w:t xml:space="preserve"> </w:t>
            </w:r>
            <w:r>
              <w:t>этажном</w:t>
            </w:r>
            <w:r>
              <w:rPr>
                <w:spacing w:val="-2"/>
              </w:rPr>
              <w:t xml:space="preserve"> </w:t>
            </w:r>
            <w:r>
              <w:t>коридоре.</w:t>
            </w:r>
          </w:p>
          <w:p w:rsidR="00CC1ECE" w:rsidRDefault="00513E98">
            <w:pPr>
              <w:pStyle w:val="TableParagraph"/>
              <w:tabs>
                <w:tab w:val="left" w:pos="1554"/>
                <w:tab w:val="left" w:pos="3638"/>
                <w:tab w:val="left" w:pos="4409"/>
              </w:tabs>
              <w:spacing w:before="1"/>
              <w:ind w:left="47" w:right="45"/>
              <w:jc w:val="both"/>
            </w:pPr>
            <w:r>
              <w:t>Разводка</w:t>
            </w:r>
            <w:r>
              <w:tab/>
              <w:t>трубопроводов</w:t>
            </w:r>
            <w:r>
              <w:tab/>
              <w:t>в</w:t>
            </w:r>
            <w:r>
              <w:tab/>
            </w:r>
            <w:r>
              <w:rPr>
                <w:spacing w:val="-3"/>
              </w:rPr>
              <w:t>квартирах</w:t>
            </w:r>
            <w:r>
              <w:rPr>
                <w:spacing w:val="-53"/>
              </w:rPr>
              <w:t xml:space="preserve"> </w:t>
            </w:r>
            <w:r>
              <w:t>предусматривается</w:t>
            </w:r>
            <w:r>
              <w:rPr>
                <w:spacing w:val="-2"/>
              </w:rPr>
              <w:t xml:space="preserve"> </w:t>
            </w:r>
            <w:r>
              <w:t>над</w:t>
            </w:r>
            <w:r>
              <w:rPr>
                <w:spacing w:val="-1"/>
              </w:rPr>
              <w:t xml:space="preserve"> </w:t>
            </w:r>
            <w:r>
              <w:t>полом.</w:t>
            </w:r>
          </w:p>
          <w:p w:rsidR="00CC1ECE" w:rsidRDefault="00513E98">
            <w:pPr>
              <w:pStyle w:val="TableParagraph"/>
              <w:spacing w:before="3"/>
              <w:ind w:left="47" w:right="16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учета</w:t>
            </w:r>
            <w:r>
              <w:rPr>
                <w:spacing w:val="1"/>
              </w:rPr>
              <w:t xml:space="preserve"> </w:t>
            </w:r>
            <w:r>
              <w:t>расхода</w:t>
            </w:r>
            <w:r>
              <w:rPr>
                <w:spacing w:val="1"/>
              </w:rPr>
              <w:t xml:space="preserve"> </w:t>
            </w:r>
            <w:r>
              <w:t>холодной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встроенных</w:t>
            </w:r>
            <w:r>
              <w:rPr>
                <w:spacing w:val="1"/>
              </w:rPr>
              <w:t xml:space="preserve"> </w:t>
            </w:r>
            <w:r>
              <w:t>помещений в насосной станции установлен отдельный</w:t>
            </w:r>
            <w:r>
              <w:rPr>
                <w:spacing w:val="1"/>
              </w:rPr>
              <w:t xml:space="preserve"> </w:t>
            </w:r>
            <w:r>
              <w:t>водомерный узел.</w:t>
            </w:r>
          </w:p>
          <w:p w:rsidR="00CC1ECE" w:rsidRDefault="00513E98">
            <w:pPr>
              <w:pStyle w:val="TableParagraph"/>
              <w:spacing w:before="4"/>
              <w:ind w:left="47" w:right="21"/>
              <w:jc w:val="both"/>
            </w:pPr>
            <w:r>
              <w:t>Сеть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подключается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-52"/>
              </w:rPr>
              <w:t xml:space="preserve"> </w:t>
            </w:r>
            <w:r>
              <w:t>водопроводу</w:t>
            </w:r>
            <w:r>
              <w:rPr>
                <w:spacing w:val="-3"/>
              </w:rPr>
              <w:t xml:space="preserve"> </w:t>
            </w:r>
            <w:r>
              <w:t>на вводе до</w:t>
            </w:r>
            <w:r>
              <w:rPr>
                <w:spacing w:val="-2"/>
              </w:rPr>
              <w:t xml:space="preserve"> </w:t>
            </w:r>
            <w:r>
              <w:t>водомерного узла.</w:t>
            </w:r>
          </w:p>
          <w:p w:rsidR="00CC1ECE" w:rsidRDefault="00513E98">
            <w:pPr>
              <w:pStyle w:val="TableParagraph"/>
              <w:tabs>
                <w:tab w:val="left" w:pos="1521"/>
                <w:tab w:val="left" w:pos="3607"/>
                <w:tab w:val="left" w:pos="4481"/>
              </w:tabs>
              <w:spacing w:before="3"/>
              <w:ind w:left="47" w:right="15"/>
              <w:jc w:val="both"/>
            </w:pPr>
            <w:r>
              <w:t>Сеть</w:t>
            </w:r>
            <w:r>
              <w:rPr>
                <w:spacing w:val="1"/>
              </w:rPr>
              <w:t xml:space="preserve"> </w:t>
            </w:r>
            <w:r>
              <w:t>хоз</w:t>
            </w:r>
            <w:r>
              <w:rPr>
                <w:spacing w:val="1"/>
              </w:rPr>
              <w:t xml:space="preserve"> </w:t>
            </w:r>
            <w:r>
              <w:t>- питьевого</w:t>
            </w:r>
            <w:r>
              <w:rPr>
                <w:spacing w:val="1"/>
              </w:rPr>
              <w:t xml:space="preserve"> </w:t>
            </w:r>
            <w:r>
              <w:t>водопровода,</w:t>
            </w:r>
            <w:r>
              <w:rPr>
                <w:spacing w:val="1"/>
              </w:rPr>
              <w:t xml:space="preserve"> </w:t>
            </w:r>
            <w:r>
              <w:t>прокладываемая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подвале,</w:t>
            </w:r>
            <w:r>
              <w:tab/>
              <w:t>предусмотрена</w:t>
            </w:r>
            <w:r>
              <w:tab/>
              <w:t>из</w:t>
            </w:r>
            <w:r>
              <w:tab/>
              <w:t>стальных</w:t>
            </w:r>
            <w:r>
              <w:rPr>
                <w:spacing w:val="-53"/>
              </w:rPr>
              <w:t xml:space="preserve"> </w:t>
            </w:r>
            <w:r>
              <w:t>водогазопроводных оцинкованных труб, поквартирная</w:t>
            </w:r>
            <w:r>
              <w:rPr>
                <w:spacing w:val="1"/>
              </w:rPr>
              <w:t xml:space="preserve"> </w:t>
            </w:r>
            <w:r>
              <w:t>разводка</w:t>
            </w:r>
            <w:r>
              <w:rPr>
                <w:spacing w:val="-1"/>
              </w:rPr>
              <w:t xml:space="preserve"> </w:t>
            </w:r>
            <w:r>
              <w:t>из</w:t>
            </w:r>
            <w:r>
              <w:rPr>
                <w:spacing w:val="-1"/>
              </w:rPr>
              <w:t xml:space="preserve"> </w:t>
            </w:r>
            <w:r>
              <w:t>полипропиленовых</w:t>
            </w:r>
            <w:r>
              <w:rPr>
                <w:spacing w:val="-1"/>
              </w:rPr>
              <w:t xml:space="preserve"> </w:t>
            </w:r>
            <w:r>
              <w:t>труб.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предотвращения</w:t>
            </w:r>
            <w:r>
              <w:rPr>
                <w:spacing w:val="1"/>
              </w:rPr>
              <w:t xml:space="preserve"> </w:t>
            </w:r>
            <w:r>
              <w:t>образования</w:t>
            </w:r>
            <w:r>
              <w:rPr>
                <w:spacing w:val="1"/>
              </w:rPr>
              <w:t xml:space="preserve"> </w:t>
            </w:r>
            <w:r>
              <w:t>конденсата,</w:t>
            </w:r>
            <w:r>
              <w:rPr>
                <w:spacing w:val="1"/>
              </w:rPr>
              <w:t xml:space="preserve"> </w:t>
            </w:r>
            <w:r>
              <w:t>трубопроводы,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подводок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сан.приборам,</w:t>
            </w:r>
            <w:r>
              <w:rPr>
                <w:spacing w:val="1"/>
              </w:rPr>
              <w:t xml:space="preserve"> </w:t>
            </w:r>
            <w:r>
              <w:t>покрываются</w:t>
            </w:r>
            <w:r>
              <w:rPr>
                <w:spacing w:val="1"/>
              </w:rPr>
              <w:t xml:space="preserve"> </w:t>
            </w:r>
            <w:r>
              <w:t>гибкой</w:t>
            </w:r>
            <w:r>
              <w:rPr>
                <w:spacing w:val="1"/>
              </w:rPr>
              <w:t xml:space="preserve"> </w:t>
            </w:r>
            <w:r>
              <w:t>трубчатой</w:t>
            </w:r>
            <w:r>
              <w:rPr>
                <w:spacing w:val="1"/>
              </w:rPr>
              <w:t xml:space="preserve"> </w:t>
            </w:r>
            <w:r>
              <w:t>изоляцией</w:t>
            </w:r>
            <w:r>
              <w:rPr>
                <w:spacing w:val="-1"/>
              </w:rPr>
              <w:t xml:space="preserve"> </w:t>
            </w:r>
            <w:r>
              <w:t>"K-Flex"</w:t>
            </w:r>
            <w:r>
              <w:rPr>
                <w:spacing w:val="1"/>
              </w:rPr>
              <w:t xml:space="preserve"> </w:t>
            </w:r>
            <w:r>
              <w:t>толщ.</w:t>
            </w:r>
            <w:r>
              <w:rPr>
                <w:spacing w:val="-3"/>
              </w:rPr>
              <w:t xml:space="preserve"> </w:t>
            </w:r>
            <w:r>
              <w:t>9мм.</w:t>
            </w:r>
          </w:p>
          <w:p w:rsidR="00CC1ECE" w:rsidRDefault="00513E98">
            <w:pPr>
              <w:pStyle w:val="TableParagraph"/>
              <w:spacing w:before="9"/>
              <w:ind w:left="47" w:right="20"/>
              <w:jc w:val="both"/>
              <w:rPr>
                <w:b/>
              </w:rPr>
            </w:pPr>
            <w:r>
              <w:rPr>
                <w:b/>
              </w:rPr>
              <w:t>Внутренние сети горячей воды и циркуляционный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трубопровод.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Горячее</w:t>
            </w:r>
            <w:r>
              <w:rPr>
                <w:spacing w:val="1"/>
              </w:rPr>
              <w:t xml:space="preserve"> </w:t>
            </w:r>
            <w:r>
              <w:t>водоснабжение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централизованное,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теплосети,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подключением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ней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узле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-52"/>
              </w:rPr>
              <w:t xml:space="preserve"> </w:t>
            </w:r>
            <w:r>
              <w:t>системой</w:t>
            </w:r>
            <w:r>
              <w:rPr>
                <w:spacing w:val="-2"/>
              </w:rPr>
              <w:t xml:space="preserve"> </w:t>
            </w:r>
            <w:r>
              <w:t>отопления</w:t>
            </w:r>
            <w:r>
              <w:rPr>
                <w:spacing w:val="-2"/>
              </w:rPr>
              <w:t xml:space="preserve"> </w:t>
            </w:r>
            <w:r>
              <w:t>с догревом</w:t>
            </w:r>
            <w:r>
              <w:rPr>
                <w:spacing w:val="-3"/>
              </w:rPr>
              <w:t xml:space="preserve"> </w:t>
            </w:r>
            <w:r>
              <w:t>ГВС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летнее время.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горячего</w:t>
            </w:r>
            <w:r>
              <w:rPr>
                <w:spacing w:val="1"/>
              </w:rPr>
              <w:t xml:space="preserve"> </w:t>
            </w:r>
            <w:r>
              <w:t>водоснабжения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циркуляцией по магистралям и стоякам. Учет тепла на</w:t>
            </w:r>
            <w:r>
              <w:rPr>
                <w:spacing w:val="1"/>
              </w:rPr>
              <w:t xml:space="preserve"> </w:t>
            </w:r>
            <w:r>
              <w:t>горячее</w:t>
            </w:r>
            <w:r>
              <w:rPr>
                <w:spacing w:val="54"/>
              </w:rPr>
              <w:t xml:space="preserve"> </w:t>
            </w:r>
            <w:r>
              <w:t>водоснабжение</w:t>
            </w:r>
            <w:r>
              <w:rPr>
                <w:spacing w:val="51"/>
              </w:rPr>
              <w:t xml:space="preserve"> </w:t>
            </w:r>
            <w:r>
              <w:t>производится</w:t>
            </w:r>
            <w:r>
              <w:rPr>
                <w:spacing w:val="52"/>
              </w:rPr>
              <w:t xml:space="preserve"> </w:t>
            </w:r>
            <w:r>
              <w:t>в</w:t>
            </w:r>
            <w:r>
              <w:rPr>
                <w:spacing w:val="52"/>
              </w:rPr>
              <w:t xml:space="preserve"> </w:t>
            </w:r>
            <w:r>
              <w:t>общем узле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6" w:lineRule="exact"/>
              <w:ind w:left="47"/>
              <w:jc w:val="both"/>
            </w:pPr>
            <w:r>
              <w:t>учета</w:t>
            </w:r>
            <w:r>
              <w:rPr>
                <w:spacing w:val="-1"/>
              </w:rPr>
              <w:t xml:space="preserve"> </w:t>
            </w:r>
            <w:r>
              <w:t>тепла.</w:t>
            </w:r>
          </w:p>
          <w:p w:rsidR="00CC1ECE" w:rsidRDefault="00513E98">
            <w:pPr>
              <w:pStyle w:val="TableParagraph"/>
              <w:spacing w:before="6"/>
              <w:ind w:left="47" w:right="16"/>
              <w:jc w:val="both"/>
            </w:pPr>
            <w:r>
              <w:t>Горячая вода подается по стоякам, прокладываемым в</w:t>
            </w:r>
            <w:r>
              <w:rPr>
                <w:spacing w:val="1"/>
              </w:rPr>
              <w:t xml:space="preserve"> </w:t>
            </w:r>
            <w:r>
              <w:t>коробах</w:t>
            </w:r>
            <w:r>
              <w:rPr>
                <w:spacing w:val="1"/>
              </w:rPr>
              <w:t xml:space="preserve"> </w:t>
            </w:r>
            <w:r>
              <w:t>квартир.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каждом</w:t>
            </w:r>
            <w:r>
              <w:rPr>
                <w:spacing w:val="1"/>
              </w:rPr>
              <w:t xml:space="preserve"> </w:t>
            </w:r>
            <w:r>
              <w:t>вводе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квартиру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счетчика</w:t>
            </w:r>
            <w:r>
              <w:rPr>
                <w:spacing w:val="1"/>
              </w:rPr>
              <w:t xml:space="preserve"> </w:t>
            </w:r>
            <w:r>
              <w:t>горячей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дистанционным</w:t>
            </w:r>
            <w:r>
              <w:rPr>
                <w:spacing w:val="1"/>
              </w:rPr>
              <w:t xml:space="preserve"> </w:t>
            </w:r>
            <w:r>
              <w:t>съемом</w:t>
            </w:r>
            <w:r>
              <w:rPr>
                <w:spacing w:val="1"/>
              </w:rPr>
              <w:t xml:space="preserve"> </w:t>
            </w:r>
            <w:r>
              <w:t>показаний.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квартирах</w:t>
            </w:r>
            <w:r>
              <w:rPr>
                <w:spacing w:val="1"/>
              </w:rPr>
              <w:t xml:space="preserve"> </w:t>
            </w:r>
            <w:r>
              <w:t>разводка трубопроводов предусматривается над полом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-3"/>
              </w:rPr>
              <w:t xml:space="preserve"> </w:t>
            </w:r>
            <w:r>
              <w:t>полипропиленовых труб.</w:t>
            </w:r>
          </w:p>
          <w:p w:rsidR="00CC1ECE" w:rsidRDefault="00513E98">
            <w:pPr>
              <w:pStyle w:val="TableParagraph"/>
              <w:spacing w:before="9"/>
              <w:ind w:left="47" w:right="16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предотвращения</w:t>
            </w:r>
            <w:r>
              <w:rPr>
                <w:spacing w:val="1"/>
              </w:rPr>
              <w:t xml:space="preserve"> </w:t>
            </w:r>
            <w:r>
              <w:t>потерь</w:t>
            </w:r>
            <w:r>
              <w:rPr>
                <w:spacing w:val="1"/>
              </w:rPr>
              <w:t xml:space="preserve"> </w:t>
            </w:r>
            <w:r>
              <w:t>тепла,</w:t>
            </w:r>
            <w:r>
              <w:rPr>
                <w:spacing w:val="1"/>
              </w:rPr>
              <w:t xml:space="preserve"> </w:t>
            </w:r>
            <w:r>
              <w:t>трубопроводы,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подводок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сан.приборам,</w:t>
            </w:r>
            <w:r>
              <w:rPr>
                <w:spacing w:val="1"/>
              </w:rPr>
              <w:t xml:space="preserve"> </w:t>
            </w:r>
            <w:r>
              <w:t>покрываются</w:t>
            </w:r>
            <w:r>
              <w:rPr>
                <w:spacing w:val="-52"/>
              </w:rPr>
              <w:t xml:space="preserve"> </w:t>
            </w:r>
            <w:r>
              <w:t>гибкой</w:t>
            </w:r>
            <w:r>
              <w:rPr>
                <w:spacing w:val="-1"/>
              </w:rPr>
              <w:t xml:space="preserve"> </w:t>
            </w:r>
            <w:r>
              <w:t>трубчатой</w:t>
            </w:r>
            <w:r>
              <w:rPr>
                <w:spacing w:val="-2"/>
              </w:rPr>
              <w:t xml:space="preserve"> </w:t>
            </w:r>
            <w:r>
              <w:t>изоляцией</w:t>
            </w:r>
            <w:r>
              <w:rPr>
                <w:spacing w:val="-1"/>
              </w:rPr>
              <w:t xml:space="preserve"> </w:t>
            </w:r>
            <w:r>
              <w:t>"K-Flex" толщ.</w:t>
            </w:r>
            <w:r>
              <w:rPr>
                <w:spacing w:val="-1"/>
              </w:rPr>
              <w:t xml:space="preserve"> </w:t>
            </w:r>
            <w:r>
              <w:t>13мм.</w:t>
            </w:r>
          </w:p>
          <w:p w:rsidR="00CC1ECE" w:rsidRDefault="00513E98">
            <w:pPr>
              <w:pStyle w:val="TableParagraph"/>
              <w:spacing w:before="14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Внутренние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сети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бытовой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канализации.</w:t>
            </w:r>
          </w:p>
          <w:p w:rsidR="00CC1ECE" w:rsidRDefault="00513E98">
            <w:pPr>
              <w:pStyle w:val="TableParagraph"/>
              <w:ind w:left="47" w:right="10"/>
              <w:jc w:val="both"/>
            </w:pPr>
            <w:r>
              <w:t>Бытовая</w:t>
            </w:r>
            <w:r>
              <w:rPr>
                <w:spacing w:val="1"/>
              </w:rPr>
              <w:t xml:space="preserve"> </w:t>
            </w:r>
            <w:r>
              <w:t>канализация</w:t>
            </w:r>
            <w:r>
              <w:rPr>
                <w:spacing w:val="1"/>
              </w:rPr>
              <w:t xml:space="preserve"> </w:t>
            </w:r>
            <w:r>
              <w:t>запроектирована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отвода</w:t>
            </w:r>
            <w:r>
              <w:rPr>
                <w:spacing w:val="1"/>
              </w:rPr>
              <w:t xml:space="preserve"> </w:t>
            </w:r>
            <w:r>
              <w:t>бытовых</w:t>
            </w:r>
            <w:r>
              <w:rPr>
                <w:spacing w:val="1"/>
              </w:rPr>
              <w:t xml:space="preserve"> </w:t>
            </w:r>
            <w:r>
              <w:t>сточных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санитарно</w:t>
            </w:r>
            <w:r>
              <w:rPr>
                <w:spacing w:val="1"/>
              </w:rPr>
              <w:t xml:space="preserve"> </w:t>
            </w:r>
            <w:r>
              <w:t>технических</w:t>
            </w:r>
            <w:r>
              <w:rPr>
                <w:spacing w:val="1"/>
              </w:rPr>
              <w:t xml:space="preserve"> </w:t>
            </w:r>
            <w:r>
              <w:t>приборов.</w:t>
            </w:r>
            <w:r>
              <w:rPr>
                <w:spacing w:val="1"/>
              </w:rPr>
              <w:t xml:space="preserve"> </w:t>
            </w:r>
            <w:r>
              <w:t>Стоки</w:t>
            </w:r>
            <w:r>
              <w:rPr>
                <w:spacing w:val="1"/>
              </w:rPr>
              <w:t xml:space="preserve"> </w:t>
            </w:r>
            <w:r>
              <w:t>отводятся</w:t>
            </w:r>
            <w:r>
              <w:rPr>
                <w:spacing w:val="1"/>
              </w:rPr>
              <w:t xml:space="preserve"> </w:t>
            </w:r>
            <w:r>
              <w:t>самотеком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1"/>
              </w:rPr>
              <w:t xml:space="preserve"> </w:t>
            </w:r>
            <w:r>
              <w:t>внутриплощадочные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бытовой</w:t>
            </w:r>
            <w:r>
              <w:rPr>
                <w:spacing w:val="1"/>
              </w:rPr>
              <w:t xml:space="preserve"> </w:t>
            </w:r>
            <w:r>
              <w:t>канализации.</w:t>
            </w:r>
            <w:r>
              <w:rPr>
                <w:spacing w:val="1"/>
              </w:rPr>
              <w:t xml:space="preserve"> </w:t>
            </w:r>
            <w:r>
              <w:t>Сеть</w:t>
            </w:r>
            <w:r>
              <w:rPr>
                <w:spacing w:val="-52"/>
              </w:rPr>
              <w:t xml:space="preserve"> </w:t>
            </w:r>
            <w:r>
              <w:t>бытовой</w:t>
            </w:r>
            <w:r>
              <w:rPr>
                <w:spacing w:val="1"/>
              </w:rPr>
              <w:t xml:space="preserve"> </w:t>
            </w:r>
            <w:r>
              <w:t>канализации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раздельной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жилой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встроенных</w:t>
            </w:r>
            <w:r>
              <w:rPr>
                <w:spacing w:val="1"/>
              </w:rPr>
              <w:t xml:space="preserve"> </w:t>
            </w:r>
            <w:r>
              <w:t>помещений.</w:t>
            </w:r>
            <w:r>
              <w:rPr>
                <w:spacing w:val="1"/>
              </w:rPr>
              <w:t xml:space="preserve"> </w:t>
            </w:r>
            <w:r>
              <w:t>Стояки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отводящие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санитарно-</w:t>
            </w:r>
            <w:r>
              <w:rPr>
                <w:spacing w:val="1"/>
              </w:rPr>
              <w:t xml:space="preserve"> </w:t>
            </w:r>
            <w:r>
              <w:t>технических</w:t>
            </w:r>
            <w:r>
              <w:rPr>
                <w:spacing w:val="1"/>
              </w:rPr>
              <w:t xml:space="preserve"> </w:t>
            </w:r>
            <w:r>
              <w:t>приборов</w:t>
            </w:r>
            <w:r>
              <w:rPr>
                <w:spacing w:val="1"/>
              </w:rPr>
              <w:t xml:space="preserve"> </w:t>
            </w:r>
            <w:r>
              <w:t>запроектированы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полипропиленовых</w:t>
            </w:r>
            <w:r>
              <w:rPr>
                <w:spacing w:val="1"/>
              </w:rPr>
              <w:t xml:space="preserve"> </w:t>
            </w:r>
            <w:r>
              <w:t>раструбных</w:t>
            </w:r>
            <w:r>
              <w:rPr>
                <w:spacing w:val="1"/>
              </w:rPr>
              <w:t xml:space="preserve"> </w:t>
            </w:r>
            <w:r>
              <w:t>труб.</w:t>
            </w:r>
            <w:r>
              <w:rPr>
                <w:spacing w:val="1"/>
              </w:rPr>
              <w:t xml:space="preserve"> </w:t>
            </w:r>
            <w:r>
              <w:t>Магистральные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выпуски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56"/>
              </w:rPr>
              <w:t xml:space="preserve"> </w:t>
            </w:r>
            <w:r>
              <w:t>чугунных</w:t>
            </w:r>
            <w:r>
              <w:rPr>
                <w:spacing w:val="1"/>
              </w:rPr>
              <w:t xml:space="preserve"> </w:t>
            </w:r>
            <w:r>
              <w:t>канализационных</w:t>
            </w:r>
            <w:r>
              <w:rPr>
                <w:spacing w:val="-1"/>
              </w:rPr>
              <w:t xml:space="preserve"> </w:t>
            </w:r>
            <w:r>
              <w:t>безраструбных труб.</w:t>
            </w:r>
          </w:p>
          <w:p w:rsidR="00CC1ECE" w:rsidRDefault="00513E98">
            <w:pPr>
              <w:pStyle w:val="TableParagraph"/>
              <w:spacing w:before="11"/>
              <w:ind w:left="47" w:right="15"/>
              <w:jc w:val="both"/>
            </w:pPr>
            <w:r>
              <w:t>Для отвода стоков от приборов расположенных на отм.-</w:t>
            </w:r>
            <w:r>
              <w:rPr>
                <w:spacing w:val="-52"/>
              </w:rPr>
              <w:t xml:space="preserve"> </w:t>
            </w:r>
            <w:r>
              <w:t>4,700 предусмотрена компактная фекальная установка</w:t>
            </w:r>
            <w:r>
              <w:rPr>
                <w:spacing w:val="1"/>
              </w:rPr>
              <w:t xml:space="preserve"> </w:t>
            </w:r>
            <w:r>
              <w:t>Sololift.</w:t>
            </w:r>
          </w:p>
          <w:p w:rsidR="00CC1ECE" w:rsidRDefault="00513E98">
            <w:pPr>
              <w:pStyle w:val="TableParagraph"/>
              <w:spacing w:before="14"/>
              <w:ind w:left="47" w:right="19"/>
              <w:jc w:val="both"/>
              <w:rPr>
                <w:b/>
              </w:rPr>
            </w:pPr>
            <w:r>
              <w:rPr>
                <w:b/>
              </w:rPr>
              <w:t>Канализация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производств</w:t>
            </w:r>
            <w:r>
              <w:rPr>
                <w:b/>
              </w:rPr>
              <w:t>енная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самотечная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напорная.</w:t>
            </w:r>
          </w:p>
          <w:p w:rsidR="00CC1ECE" w:rsidRDefault="00513E98">
            <w:pPr>
              <w:pStyle w:val="TableParagraph"/>
              <w:ind w:left="47" w:right="12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опорожнения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отопления,</w:t>
            </w:r>
            <w:r>
              <w:rPr>
                <w:spacing w:val="1"/>
              </w:rPr>
              <w:t xml:space="preserve"> </w:t>
            </w:r>
            <w:r>
              <w:t>холодного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горячего водоснабжения, сброса конденсата, удаления</w:t>
            </w:r>
            <w:r>
              <w:rPr>
                <w:spacing w:val="1"/>
              </w:rPr>
              <w:t xml:space="preserve"> </w:t>
            </w:r>
            <w:r>
              <w:t>стоков</w:t>
            </w:r>
            <w:r>
              <w:rPr>
                <w:spacing w:val="1"/>
              </w:rPr>
              <w:t xml:space="preserve"> </w:t>
            </w:r>
            <w:r>
              <w:t>после</w:t>
            </w:r>
            <w:r>
              <w:rPr>
                <w:spacing w:val="1"/>
              </w:rPr>
              <w:t xml:space="preserve"> </w:t>
            </w:r>
            <w:r>
              <w:t>пожара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подвальных</w:t>
            </w:r>
            <w:r>
              <w:rPr>
                <w:spacing w:val="1"/>
              </w:rPr>
              <w:t xml:space="preserve"> </w:t>
            </w:r>
            <w:r>
              <w:t>помещениях,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самотечной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напорной</w:t>
            </w:r>
            <w:r>
              <w:rPr>
                <w:spacing w:val="1"/>
              </w:rPr>
              <w:t xml:space="preserve"> </w:t>
            </w:r>
            <w:r>
              <w:t>канализации</w:t>
            </w:r>
            <w:r>
              <w:rPr>
                <w:spacing w:val="-1"/>
              </w:rPr>
              <w:t xml:space="preserve"> </w:t>
            </w:r>
            <w:r>
              <w:t>производственных стоков.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Из</w:t>
            </w:r>
            <w:r>
              <w:rPr>
                <w:spacing w:val="1"/>
              </w:rPr>
              <w:t xml:space="preserve"> </w:t>
            </w:r>
            <w:r>
              <w:t>технических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подвальном</w:t>
            </w:r>
            <w:r>
              <w:rPr>
                <w:spacing w:val="1"/>
              </w:rPr>
              <w:t xml:space="preserve"> </w:t>
            </w:r>
            <w:r>
              <w:t>этаже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паркинга вода по уклону пола отводится в приямки с</w:t>
            </w:r>
            <w:r>
              <w:rPr>
                <w:spacing w:val="1"/>
              </w:rPr>
              <w:t xml:space="preserve"> </w:t>
            </w:r>
            <w:r>
              <w:t>погружными</w:t>
            </w:r>
            <w:r>
              <w:rPr>
                <w:spacing w:val="1"/>
              </w:rPr>
              <w:t xml:space="preserve"> </w:t>
            </w:r>
            <w:r>
              <w:t>насосами,</w:t>
            </w:r>
            <w:r>
              <w:rPr>
                <w:spacing w:val="1"/>
              </w:rPr>
              <w:t xml:space="preserve"> </w:t>
            </w:r>
            <w:r>
              <w:t>откуда</w:t>
            </w:r>
            <w:r>
              <w:rPr>
                <w:spacing w:val="1"/>
              </w:rPr>
              <w:t xml:space="preserve"> </w:t>
            </w:r>
            <w:r>
              <w:t>вода</w:t>
            </w:r>
            <w:r>
              <w:rPr>
                <w:spacing w:val="1"/>
              </w:rPr>
              <w:t xml:space="preserve"> </w:t>
            </w:r>
            <w:r>
              <w:t>откачивается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поверхность земли.</w:t>
            </w:r>
          </w:p>
          <w:p w:rsidR="00CC1ECE" w:rsidRDefault="00513E98">
            <w:pPr>
              <w:pStyle w:val="TableParagraph"/>
              <w:spacing w:before="4"/>
              <w:ind w:left="47" w:right="18"/>
              <w:jc w:val="both"/>
            </w:pPr>
            <w:r>
              <w:t>Самотечная</w:t>
            </w:r>
            <w:r>
              <w:rPr>
                <w:spacing w:val="1"/>
              </w:rPr>
              <w:t xml:space="preserve"> </w:t>
            </w:r>
            <w:r>
              <w:t>канализация</w:t>
            </w:r>
            <w:r>
              <w:rPr>
                <w:spacing w:val="1"/>
              </w:rPr>
              <w:t xml:space="preserve"> </w:t>
            </w:r>
            <w:r>
              <w:t>выполнена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чугунных</w:t>
            </w:r>
            <w:r>
              <w:rPr>
                <w:spacing w:val="-52"/>
              </w:rPr>
              <w:t xml:space="preserve"> </w:t>
            </w:r>
            <w:r>
              <w:t>канализационных</w:t>
            </w:r>
            <w:r>
              <w:rPr>
                <w:spacing w:val="-1"/>
              </w:rPr>
              <w:t xml:space="preserve"> </w:t>
            </w:r>
            <w:r>
              <w:t>труб по</w:t>
            </w:r>
            <w:r>
              <w:rPr>
                <w:spacing w:val="-3"/>
              </w:rPr>
              <w:t xml:space="preserve"> </w:t>
            </w:r>
            <w:r>
              <w:t>ГОСТ</w:t>
            </w:r>
            <w:r>
              <w:rPr>
                <w:spacing w:val="1"/>
              </w:rPr>
              <w:t xml:space="preserve"> </w:t>
            </w:r>
            <w:r>
              <w:t>6942.3-98.</w:t>
            </w:r>
          </w:p>
          <w:p w:rsidR="00CC1ECE" w:rsidRDefault="00513E98">
            <w:pPr>
              <w:pStyle w:val="TableParagraph"/>
              <w:spacing w:before="2"/>
              <w:ind w:left="47" w:right="15"/>
              <w:jc w:val="both"/>
            </w:pPr>
            <w:r>
              <w:t>Напорная</w:t>
            </w:r>
            <w:r>
              <w:rPr>
                <w:spacing w:val="1"/>
              </w:rPr>
              <w:t xml:space="preserve"> </w:t>
            </w:r>
            <w:r>
              <w:t>канализация</w:t>
            </w:r>
            <w:r>
              <w:rPr>
                <w:spacing w:val="1"/>
              </w:rPr>
              <w:t xml:space="preserve"> </w:t>
            </w:r>
            <w:r>
              <w:t>выполнена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-52"/>
              </w:rPr>
              <w:t xml:space="preserve"> </w:t>
            </w:r>
            <w:r>
              <w:t>водогазопроводных</w:t>
            </w:r>
            <w:r>
              <w:rPr>
                <w:spacing w:val="-1"/>
              </w:rPr>
              <w:t xml:space="preserve"> </w:t>
            </w:r>
            <w:r>
              <w:t>черных</w:t>
            </w:r>
            <w:r>
              <w:rPr>
                <w:spacing w:val="-1"/>
              </w:rPr>
              <w:t xml:space="preserve"> </w:t>
            </w:r>
            <w:r>
              <w:t>труб по</w:t>
            </w:r>
            <w:r>
              <w:rPr>
                <w:spacing w:val="-1"/>
              </w:rPr>
              <w:t xml:space="preserve"> </w:t>
            </w:r>
            <w:r>
              <w:t>ГОСТ</w:t>
            </w:r>
            <w:r>
              <w:rPr>
                <w:spacing w:val="1"/>
              </w:rPr>
              <w:t xml:space="preserve"> </w:t>
            </w:r>
            <w:r>
              <w:t>3262-75*.</w:t>
            </w:r>
          </w:p>
          <w:p w:rsidR="00CC1ECE" w:rsidRDefault="00513E98">
            <w:pPr>
              <w:pStyle w:val="TableParagraph"/>
              <w:spacing w:before="10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Ливневые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водостоки.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Для отвода дождевых и снеговых талых вод с плоской</w:t>
            </w:r>
            <w:r>
              <w:rPr>
                <w:spacing w:val="1"/>
              </w:rPr>
              <w:t xml:space="preserve"> </w:t>
            </w:r>
            <w:r>
              <w:t>кровли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внутренних</w:t>
            </w:r>
            <w:r>
              <w:rPr>
                <w:spacing w:val="1"/>
              </w:rPr>
              <w:t xml:space="preserve"> </w:t>
            </w:r>
            <w:r>
              <w:t>водостоков с отводом воды: летом на отмостку, зимой с</w:t>
            </w:r>
            <w:r>
              <w:rPr>
                <w:spacing w:val="-52"/>
              </w:rPr>
              <w:t xml:space="preserve"> </w:t>
            </w:r>
            <w:r>
              <w:t>перепуском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бытовой</w:t>
            </w:r>
            <w:r>
              <w:rPr>
                <w:spacing w:val="1"/>
              </w:rPr>
              <w:t xml:space="preserve"> </w:t>
            </w:r>
            <w:r>
              <w:t>канализации.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внутренних</w:t>
            </w:r>
            <w:r>
              <w:rPr>
                <w:spacing w:val="1"/>
              </w:rPr>
              <w:t xml:space="preserve"> </w:t>
            </w:r>
            <w:r>
              <w:t>водостоков</w:t>
            </w:r>
            <w:r>
              <w:rPr>
                <w:spacing w:val="1"/>
              </w:rPr>
              <w:t xml:space="preserve"> </w:t>
            </w:r>
            <w:r>
              <w:t>запроектированы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-52"/>
              </w:rPr>
              <w:t xml:space="preserve"> </w:t>
            </w:r>
            <w:r>
              <w:t>электросварных</w:t>
            </w:r>
            <w:r>
              <w:rPr>
                <w:spacing w:val="1"/>
              </w:rPr>
              <w:t xml:space="preserve"> </w:t>
            </w:r>
            <w:r>
              <w:t>труб,</w:t>
            </w:r>
            <w:r>
              <w:rPr>
                <w:spacing w:val="1"/>
              </w:rPr>
              <w:t xml:space="preserve"> </w:t>
            </w:r>
            <w:r>
              <w:t>ГОСТ</w:t>
            </w:r>
            <w:r>
              <w:rPr>
                <w:spacing w:val="1"/>
              </w:rPr>
              <w:t xml:space="preserve"> </w:t>
            </w:r>
            <w:r>
              <w:t>10704-91.</w:t>
            </w:r>
            <w:r>
              <w:rPr>
                <w:spacing w:val="56"/>
              </w:rPr>
              <w:t xml:space="preserve"> </w:t>
            </w:r>
            <w:r>
              <w:t>На</w:t>
            </w:r>
            <w:r>
              <w:rPr>
                <w:spacing w:val="56"/>
              </w:rPr>
              <w:t xml:space="preserve"> </w:t>
            </w:r>
            <w:r>
              <w:t>кровле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установлены</w:t>
            </w:r>
            <w:r>
              <w:rPr>
                <w:spacing w:val="1"/>
              </w:rPr>
              <w:t xml:space="preserve"> </w:t>
            </w:r>
            <w:r>
              <w:t>водосточные</w:t>
            </w:r>
            <w:r>
              <w:rPr>
                <w:spacing w:val="1"/>
              </w:rPr>
              <w:t xml:space="preserve"> </w:t>
            </w:r>
            <w:r>
              <w:t>воронки.</w:t>
            </w:r>
            <w:r>
              <w:rPr>
                <w:spacing w:val="1"/>
              </w:rPr>
              <w:t xml:space="preserve"> </w:t>
            </w:r>
            <w:r>
              <w:t>Присоединение</w:t>
            </w:r>
            <w:r>
              <w:rPr>
                <w:spacing w:val="1"/>
              </w:rPr>
              <w:t xml:space="preserve"> </w:t>
            </w:r>
            <w:r>
              <w:t>водосточных</w:t>
            </w:r>
            <w:r>
              <w:rPr>
                <w:spacing w:val="1"/>
              </w:rPr>
              <w:t xml:space="preserve"> </w:t>
            </w:r>
            <w:r>
              <w:t>воронок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стоякам</w:t>
            </w:r>
            <w:r>
              <w:rPr>
                <w:spacing w:val="1"/>
              </w:rPr>
              <w:t xml:space="preserve"> </w:t>
            </w:r>
            <w:r>
              <w:t>необходимо выполнить при помощи компенсационных</w:t>
            </w:r>
            <w:r>
              <w:rPr>
                <w:spacing w:val="1"/>
              </w:rPr>
              <w:t xml:space="preserve"> </w:t>
            </w:r>
            <w:r>
              <w:t>раструбов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эластичной</w:t>
            </w:r>
            <w:r>
              <w:rPr>
                <w:spacing w:val="1"/>
              </w:rPr>
              <w:t xml:space="preserve"> </w:t>
            </w:r>
            <w:r>
              <w:t>заделкой.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зимнее</w:t>
            </w:r>
            <w:r>
              <w:rPr>
                <w:spacing w:val="1"/>
              </w:rPr>
              <w:t xml:space="preserve"> </w:t>
            </w:r>
            <w:r>
              <w:t>время</w:t>
            </w:r>
            <w:r>
              <w:rPr>
                <w:spacing w:val="1"/>
              </w:rPr>
              <w:t xml:space="preserve"> </w:t>
            </w:r>
            <w:r>
              <w:t>предусмотрен</w:t>
            </w:r>
            <w:r>
              <w:rPr>
                <w:spacing w:val="1"/>
              </w:rPr>
              <w:t xml:space="preserve"> </w:t>
            </w:r>
            <w:r>
              <w:t>электрообогрев</w:t>
            </w:r>
            <w:r>
              <w:rPr>
                <w:spacing w:val="1"/>
              </w:rPr>
              <w:t xml:space="preserve"> </w:t>
            </w:r>
            <w:r>
              <w:t>воронок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подвесных</w:t>
            </w:r>
            <w:r>
              <w:rPr>
                <w:spacing w:val="1"/>
              </w:rPr>
              <w:t xml:space="preserve"> </w:t>
            </w:r>
            <w:r>
              <w:t>линий.</w:t>
            </w:r>
          </w:p>
          <w:p w:rsidR="00CC1ECE" w:rsidRDefault="00513E98">
            <w:pPr>
              <w:pStyle w:val="TableParagraph"/>
              <w:spacing w:before="22"/>
              <w:ind w:left="47" w:right="15"/>
              <w:jc w:val="both"/>
              <w:rPr>
                <w:b/>
              </w:rPr>
            </w:pPr>
            <w:r>
              <w:rPr>
                <w:b/>
              </w:rPr>
              <w:t>Решения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электроснабжению,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освещению,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электросиловому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оборудованию.</w:t>
            </w:r>
          </w:p>
          <w:p w:rsidR="00CC1ECE" w:rsidRDefault="00513E98">
            <w:pPr>
              <w:pStyle w:val="TableParagraph"/>
              <w:spacing w:before="1"/>
              <w:ind w:left="47"/>
              <w:jc w:val="both"/>
              <w:rPr>
                <w:b/>
              </w:rPr>
            </w:pPr>
            <w:r>
              <w:rPr>
                <w:b/>
              </w:rPr>
              <w:t>Общие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решения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электроснабжению,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освещению,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электросиловому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оборудованию.</w:t>
            </w:r>
          </w:p>
          <w:p w:rsidR="00CC1ECE" w:rsidRDefault="00513E98">
            <w:pPr>
              <w:pStyle w:val="TableParagraph"/>
              <w:tabs>
                <w:tab w:val="left" w:pos="1434"/>
                <w:tab w:val="left" w:pos="3048"/>
                <w:tab w:val="left" w:pos="4510"/>
              </w:tabs>
              <w:ind w:left="47" w:right="18"/>
              <w:jc w:val="both"/>
            </w:pPr>
            <w:r>
              <w:t>Стадия</w:t>
            </w:r>
            <w:r>
              <w:tab/>
              <w:t>«Рабочий</w:t>
            </w:r>
            <w:r>
              <w:tab/>
              <w:t>проект»</w:t>
            </w:r>
            <w:r>
              <w:tab/>
            </w:r>
            <w:r>
              <w:rPr>
                <w:spacing w:val="-1"/>
              </w:rPr>
              <w:t>силового</w:t>
            </w:r>
            <w:r>
              <w:rPr>
                <w:spacing w:val="-53"/>
              </w:rPr>
              <w:t xml:space="preserve"> </w:t>
            </w:r>
            <w:r>
              <w:t>электрооборудования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электрического</w:t>
            </w:r>
            <w:r>
              <w:rPr>
                <w:spacing w:val="1"/>
              </w:rPr>
              <w:t xml:space="preserve"> </w:t>
            </w:r>
            <w:r>
              <w:t>освещения</w:t>
            </w:r>
            <w:r>
              <w:rPr>
                <w:spacing w:val="-52"/>
              </w:rPr>
              <w:t xml:space="preserve"> </w:t>
            </w:r>
            <w:r>
              <w:t>выполнен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основании</w:t>
            </w:r>
            <w:r>
              <w:rPr>
                <w:spacing w:val="-1"/>
              </w:rPr>
              <w:t xml:space="preserve"> </w:t>
            </w:r>
            <w:r>
              <w:t>следующих</w:t>
            </w:r>
            <w:r>
              <w:rPr>
                <w:spacing w:val="-1"/>
              </w:rPr>
              <w:t xml:space="preserve"> </w:t>
            </w:r>
            <w:r>
              <w:t>исходных</w:t>
            </w:r>
            <w:r>
              <w:rPr>
                <w:spacing w:val="-1"/>
              </w:rPr>
              <w:t xml:space="preserve"> </w:t>
            </w:r>
            <w:r>
              <w:t>данных: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39"/>
              </w:tabs>
              <w:ind w:left="338" w:hanging="129"/>
              <w:jc w:val="both"/>
            </w:pPr>
            <w:r>
              <w:t>задания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проектирование;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39"/>
              </w:tabs>
              <w:spacing w:before="4"/>
              <w:ind w:left="338" w:hanging="129"/>
              <w:jc w:val="both"/>
            </w:pPr>
            <w:r>
              <w:t>архитектурно-строительных</w:t>
            </w:r>
            <w:r>
              <w:rPr>
                <w:spacing w:val="-3"/>
              </w:rPr>
              <w:t xml:space="preserve"> </w:t>
            </w:r>
            <w:r>
              <w:t>чертежей;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96"/>
              </w:tabs>
              <w:spacing w:before="6"/>
              <w:ind w:right="18" w:firstLine="163"/>
              <w:jc w:val="both"/>
            </w:pPr>
            <w:r>
              <w:t>технологических</w:t>
            </w:r>
            <w:r>
              <w:rPr>
                <w:spacing w:val="1"/>
              </w:rPr>
              <w:t xml:space="preserve"> </w:t>
            </w:r>
            <w:r>
              <w:t>заданий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электроснабжение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-52"/>
              </w:rPr>
              <w:t xml:space="preserve"> </w:t>
            </w:r>
            <w:r>
              <w:t>смежных</w:t>
            </w:r>
            <w:r>
              <w:rPr>
                <w:spacing w:val="-1"/>
              </w:rPr>
              <w:t xml:space="preserve"> </w:t>
            </w:r>
            <w:r>
              <w:t>разделов ОВ,</w:t>
            </w:r>
            <w:r>
              <w:rPr>
                <w:spacing w:val="-1"/>
              </w:rPr>
              <w:t xml:space="preserve"> </w:t>
            </w:r>
            <w:r>
              <w:t>ВК, АПТ, АПС, СС;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72"/>
              </w:tabs>
              <w:spacing w:before="3"/>
              <w:ind w:left="371" w:hanging="162"/>
              <w:jc w:val="both"/>
            </w:pPr>
            <w:r>
              <w:t>технических</w:t>
            </w:r>
            <w:r>
              <w:rPr>
                <w:spacing w:val="-2"/>
              </w:rPr>
              <w:t xml:space="preserve"> </w:t>
            </w:r>
            <w:r>
              <w:t>условий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электроснабжение</w:t>
            </w:r>
            <w:r>
              <w:rPr>
                <w:spacing w:val="19"/>
              </w:rPr>
              <w:t xml:space="preserve"> </w:t>
            </w:r>
            <w:r>
              <w:t>объекта</w:t>
            </w:r>
          </w:p>
          <w:p w:rsidR="00CC1ECE" w:rsidRDefault="00513E98">
            <w:pPr>
              <w:pStyle w:val="TableParagraph"/>
              <w:spacing w:before="6"/>
              <w:ind w:left="47"/>
              <w:jc w:val="both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25.1-5375</w:t>
            </w:r>
            <w:r>
              <w:rPr>
                <w:spacing w:val="-1"/>
              </w:rPr>
              <w:t xml:space="preserve"> </w:t>
            </w:r>
            <w:r>
              <w:t>от</w:t>
            </w:r>
            <w:r>
              <w:rPr>
                <w:spacing w:val="2"/>
              </w:rPr>
              <w:t xml:space="preserve"> </w:t>
            </w:r>
            <w:r>
              <w:t>11.10.2017</w:t>
            </w:r>
          </w:p>
          <w:p w:rsidR="00CC1ECE" w:rsidRDefault="00513E98">
            <w:pPr>
              <w:pStyle w:val="TableParagraph"/>
              <w:spacing w:before="4"/>
              <w:ind w:left="47" w:right="53" w:firstLine="110"/>
              <w:jc w:val="both"/>
            </w:pPr>
            <w:r>
              <w:t>Проект</w:t>
            </w:r>
            <w:r>
              <w:rPr>
                <w:spacing w:val="1"/>
              </w:rPr>
              <w:t xml:space="preserve"> </w:t>
            </w:r>
            <w:r>
              <w:t>разработан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основании</w:t>
            </w:r>
            <w:r>
              <w:rPr>
                <w:spacing w:val="1"/>
              </w:rPr>
              <w:t xml:space="preserve"> </w:t>
            </w:r>
            <w:r>
              <w:t>действующих</w:t>
            </w:r>
            <w:r>
              <w:rPr>
                <w:spacing w:val="1"/>
              </w:rPr>
              <w:t xml:space="preserve"> </w:t>
            </w:r>
            <w:r>
              <w:t>нормативных</w:t>
            </w:r>
            <w:r>
              <w:rPr>
                <w:spacing w:val="-4"/>
              </w:rPr>
              <w:t xml:space="preserve"> </w:t>
            </w:r>
            <w:r>
              <w:t>документов: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475"/>
              </w:tabs>
              <w:spacing w:before="5"/>
              <w:ind w:right="22" w:firstLine="163"/>
              <w:jc w:val="both"/>
            </w:pPr>
            <w:r>
              <w:t>Технический</w:t>
            </w:r>
            <w:r>
              <w:rPr>
                <w:spacing w:val="1"/>
              </w:rPr>
              <w:t xml:space="preserve"> </w:t>
            </w:r>
            <w:r>
              <w:t>регламент</w:t>
            </w:r>
            <w:r>
              <w:rPr>
                <w:spacing w:val="1"/>
              </w:rPr>
              <w:t xml:space="preserve"> </w:t>
            </w:r>
            <w:r>
              <w:t>«Общие</w:t>
            </w:r>
            <w:r>
              <w:rPr>
                <w:spacing w:val="1"/>
              </w:rPr>
              <w:t xml:space="preserve"> </w:t>
            </w:r>
            <w:r>
              <w:t>требования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-7"/>
              </w:rPr>
              <w:t xml:space="preserve"> </w:t>
            </w:r>
            <w:r>
              <w:t>безопасности»;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58"/>
              </w:tabs>
              <w:spacing w:before="3"/>
              <w:ind w:right="19" w:firstLine="163"/>
              <w:jc w:val="both"/>
            </w:pPr>
            <w:r>
              <w:t>СП РК 4.04-106-2013 «Электрооборудование жилых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общественных</w:t>
            </w:r>
            <w:r>
              <w:rPr>
                <w:spacing w:val="-1"/>
              </w:rPr>
              <w:t xml:space="preserve"> </w:t>
            </w:r>
            <w:r>
              <w:t>зданий.</w:t>
            </w:r>
            <w:r>
              <w:rPr>
                <w:spacing w:val="-4"/>
              </w:rPr>
              <w:t xml:space="preserve"> </w:t>
            </w:r>
            <w:r>
              <w:t>Нормы проектирования»;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60"/>
              </w:tabs>
              <w:spacing w:before="1"/>
              <w:ind w:right="19" w:firstLine="163"/>
              <w:jc w:val="both"/>
            </w:pPr>
            <w:r>
              <w:t>СН РК 2.04-01-2011 «Естественное и искусственное</w:t>
            </w:r>
            <w:r>
              <w:rPr>
                <w:spacing w:val="1"/>
              </w:rPr>
              <w:t xml:space="preserve"> </w:t>
            </w:r>
            <w:r>
              <w:t>освещение»;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603"/>
              </w:tabs>
              <w:ind w:right="16" w:firstLine="163"/>
              <w:jc w:val="both"/>
            </w:pPr>
            <w:r>
              <w:t>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4.04-103-2013</w:t>
            </w:r>
            <w:r>
              <w:rPr>
                <w:spacing w:val="1"/>
              </w:rPr>
              <w:t xml:space="preserve"> </w:t>
            </w:r>
            <w:r>
              <w:t>«Правила</w:t>
            </w:r>
            <w:r>
              <w:rPr>
                <w:spacing w:val="1"/>
              </w:rPr>
              <w:t xml:space="preserve"> </w:t>
            </w:r>
            <w:r>
              <w:t>расчета</w:t>
            </w:r>
            <w:r>
              <w:rPr>
                <w:spacing w:val="1"/>
              </w:rPr>
              <w:t xml:space="preserve"> </w:t>
            </w:r>
            <w:r>
              <w:t>электрических нагрузок городских квартир и коттеджей</w:t>
            </w:r>
            <w:r>
              <w:rPr>
                <w:spacing w:val="-52"/>
              </w:rPr>
              <w:t xml:space="preserve"> </w:t>
            </w:r>
            <w:r>
              <w:t>повышенной</w:t>
            </w:r>
            <w:r>
              <w:rPr>
                <w:spacing w:val="-1"/>
              </w:rPr>
              <w:t xml:space="preserve"> </w:t>
            </w:r>
            <w:r>
              <w:t>комфортности»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39"/>
              </w:tabs>
              <w:spacing w:before="5"/>
              <w:ind w:left="338" w:hanging="129"/>
              <w:jc w:val="both"/>
            </w:pPr>
            <w:r>
              <w:t>ПУЭ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изд. 2015г.</w:t>
            </w:r>
          </w:p>
          <w:p w:rsidR="00CC1ECE" w:rsidRDefault="00513E98">
            <w:pPr>
              <w:pStyle w:val="TableParagraph"/>
              <w:spacing w:before="13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Характеристики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зданий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 помещений.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состав</w:t>
            </w:r>
            <w:r>
              <w:rPr>
                <w:spacing w:val="1"/>
              </w:rPr>
              <w:t xml:space="preserve"> </w:t>
            </w:r>
            <w:r>
              <w:t>«Строительство</w:t>
            </w:r>
            <w:r>
              <w:rPr>
                <w:spacing w:val="1"/>
              </w:rPr>
              <w:t xml:space="preserve"> </w:t>
            </w:r>
            <w:r>
              <w:t>многоквартирного</w:t>
            </w:r>
            <w:r>
              <w:rPr>
                <w:spacing w:val="1"/>
              </w:rPr>
              <w:t xml:space="preserve"> </w:t>
            </w:r>
            <w:r>
              <w:t>жилого</w:t>
            </w:r>
            <w:r>
              <w:rPr>
                <w:spacing w:val="1"/>
              </w:rPr>
              <w:t xml:space="preserve"> </w:t>
            </w:r>
            <w:r>
              <w:t>комплекса со встроенными помещениями и подземным</w:t>
            </w:r>
            <w:r>
              <w:rPr>
                <w:spacing w:val="1"/>
              </w:rPr>
              <w:t xml:space="preserve"> </w:t>
            </w:r>
            <w:r>
              <w:t>паркингом. Ауэзовский район, улица Тепличная, 13А»</w:t>
            </w:r>
            <w:r>
              <w:rPr>
                <w:spacing w:val="1"/>
              </w:rPr>
              <w:t xml:space="preserve"> </w:t>
            </w:r>
            <w:r>
              <w:t>входят</w:t>
            </w:r>
            <w:r>
              <w:rPr>
                <w:spacing w:val="-1"/>
              </w:rPr>
              <w:t xml:space="preserve"> </w:t>
            </w:r>
            <w:r>
              <w:t>следующие</w:t>
            </w:r>
            <w:r>
              <w:rPr>
                <w:spacing w:val="-3"/>
              </w:rPr>
              <w:t xml:space="preserve"> </w:t>
            </w:r>
            <w:r>
              <w:t>функциональные</w:t>
            </w:r>
            <w:r>
              <w:rPr>
                <w:spacing w:val="-2"/>
              </w:rPr>
              <w:t xml:space="preserve"> </w:t>
            </w:r>
            <w:r>
              <w:t>зоны: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39"/>
              </w:tabs>
              <w:spacing w:before="4"/>
              <w:ind w:left="338" w:hanging="129"/>
            </w:pPr>
            <w:r>
              <w:t>12-ти</w:t>
            </w:r>
            <w:r>
              <w:rPr>
                <w:spacing w:val="-2"/>
              </w:rPr>
              <w:t xml:space="preserve"> </w:t>
            </w:r>
            <w:r>
              <w:t>этажный</w:t>
            </w:r>
            <w:r>
              <w:rPr>
                <w:spacing w:val="-2"/>
              </w:rPr>
              <w:t xml:space="preserve"> </w:t>
            </w:r>
            <w:r>
              <w:t>жилые</w:t>
            </w:r>
            <w:r>
              <w:rPr>
                <w:spacing w:val="-3"/>
              </w:rPr>
              <w:t xml:space="preserve"> </w:t>
            </w:r>
            <w:r>
              <w:t>здания;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39"/>
              </w:tabs>
              <w:spacing w:before="4"/>
              <w:ind w:left="338" w:hanging="129"/>
            </w:pPr>
            <w:r>
              <w:t>арендные</w:t>
            </w:r>
            <w:r>
              <w:rPr>
                <w:spacing w:val="-4"/>
              </w:rPr>
              <w:t xml:space="preserve"> </w:t>
            </w:r>
            <w:r>
              <w:t>помещения;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39"/>
              </w:tabs>
              <w:spacing w:before="7"/>
              <w:ind w:left="338" w:hanging="129"/>
            </w:pPr>
            <w:r>
              <w:t>аптека;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39"/>
              </w:tabs>
              <w:spacing w:before="8"/>
              <w:ind w:left="338" w:hanging="129"/>
            </w:pPr>
            <w:r>
              <w:t>минимаркет;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9"/>
              </w:numPr>
              <w:tabs>
                <w:tab w:val="left" w:pos="339"/>
              </w:tabs>
              <w:spacing w:before="4"/>
              <w:ind w:left="210" w:right="1727" w:firstLine="0"/>
            </w:pPr>
            <w:r>
              <w:t>ТП-10/0,4кВ встроенная в паркинг.</w:t>
            </w:r>
            <w:r>
              <w:rPr>
                <w:spacing w:val="-52"/>
              </w:rPr>
              <w:t xml:space="preserve"> </w:t>
            </w:r>
            <w:r>
              <w:t>Взрывоопасных</w:t>
            </w:r>
            <w:r>
              <w:rPr>
                <w:spacing w:val="-1"/>
              </w:rPr>
              <w:t xml:space="preserve"> </w:t>
            </w:r>
            <w:r>
              <w:t>помещений</w:t>
            </w:r>
            <w:r>
              <w:rPr>
                <w:spacing w:val="-1"/>
              </w:rPr>
              <w:t xml:space="preserve"> </w:t>
            </w:r>
            <w:r>
              <w:t>нет.</w:t>
            </w:r>
          </w:p>
          <w:p w:rsidR="00CC1ECE" w:rsidRDefault="00513E98">
            <w:pPr>
              <w:pStyle w:val="TableParagraph"/>
              <w:spacing w:before="15" w:line="250" w:lineRule="exact"/>
              <w:ind w:left="47"/>
              <w:rPr>
                <w:b/>
              </w:rPr>
            </w:pPr>
            <w:r>
              <w:rPr>
                <w:b/>
              </w:rPr>
              <w:t>Силовое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электрооборудование.</w:t>
            </w:r>
          </w:p>
          <w:p w:rsidR="00CC1ECE" w:rsidRDefault="00513E98">
            <w:pPr>
              <w:pStyle w:val="TableParagraph"/>
              <w:spacing w:line="242" w:lineRule="auto"/>
              <w:ind w:left="47"/>
            </w:pPr>
            <w:r>
              <w:t>Основными</w:t>
            </w:r>
            <w:r>
              <w:rPr>
                <w:spacing w:val="5"/>
              </w:rPr>
              <w:t xml:space="preserve"> </w:t>
            </w:r>
            <w:r>
              <w:t>потребителями</w:t>
            </w:r>
            <w:r>
              <w:rPr>
                <w:spacing w:val="5"/>
              </w:rPr>
              <w:t xml:space="preserve"> </w:t>
            </w:r>
            <w:r>
              <w:t>электроэнергии</w:t>
            </w:r>
            <w:r>
              <w:rPr>
                <w:spacing w:val="3"/>
              </w:rPr>
              <w:t xml:space="preserve"> </w:t>
            </w:r>
            <w:r>
              <w:t>комплекса</w:t>
            </w:r>
            <w:r>
              <w:rPr>
                <w:spacing w:val="-52"/>
              </w:rPr>
              <w:t xml:space="preserve"> </w:t>
            </w:r>
            <w:r>
              <w:t>являются: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390"/>
                <w:tab w:val="left" w:pos="391"/>
                <w:tab w:val="left" w:pos="2020"/>
                <w:tab w:val="left" w:pos="3307"/>
                <w:tab w:val="left" w:pos="4668"/>
              </w:tabs>
              <w:spacing w:line="242" w:lineRule="auto"/>
              <w:ind w:right="38" w:firstLine="0"/>
            </w:pPr>
            <w:r>
              <w:t>электрическое</w:t>
            </w:r>
            <w:r>
              <w:tab/>
              <w:t>освещение</w:t>
            </w:r>
            <w:r>
              <w:tab/>
              <w:t>помещений</w:t>
            </w:r>
            <w:r>
              <w:tab/>
            </w:r>
            <w:r>
              <w:rPr>
                <w:spacing w:val="-3"/>
              </w:rPr>
              <w:t>общего</w:t>
            </w:r>
            <w:r>
              <w:rPr>
                <w:spacing w:val="-52"/>
              </w:rPr>
              <w:t xml:space="preserve"> </w:t>
            </w:r>
            <w:r>
              <w:t>пользования;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204"/>
              </w:tabs>
              <w:ind w:right="15" w:firstLine="0"/>
            </w:pPr>
            <w:r>
              <w:t>оборудование</w:t>
            </w:r>
            <w:r>
              <w:rPr>
                <w:spacing w:val="33"/>
              </w:rPr>
              <w:t xml:space="preserve"> </w:t>
            </w:r>
            <w:r>
              <w:t>инженерных</w:t>
            </w:r>
            <w:r>
              <w:rPr>
                <w:spacing w:val="34"/>
              </w:rPr>
              <w:t xml:space="preserve"> </w:t>
            </w:r>
            <w:r>
              <w:t>систем</w:t>
            </w:r>
            <w:r>
              <w:rPr>
                <w:spacing w:val="34"/>
              </w:rPr>
              <w:t xml:space="preserve"> </w:t>
            </w:r>
            <w:r>
              <w:t>теплоснабжения</w:t>
            </w:r>
            <w:r>
              <w:rPr>
                <w:spacing w:val="32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водоснабжения;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171"/>
              </w:tabs>
              <w:ind w:left="170" w:hanging="124"/>
            </w:pPr>
            <w:r>
              <w:t>лифты;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414"/>
                <w:tab w:val="left" w:pos="415"/>
                <w:tab w:val="left" w:pos="2486"/>
                <w:tab w:val="left" w:pos="3580"/>
              </w:tabs>
              <w:spacing w:before="2"/>
              <w:ind w:right="35" w:firstLine="0"/>
            </w:pPr>
            <w:r>
              <w:t>электроприемники</w:t>
            </w:r>
            <w:r>
              <w:tab/>
              <w:t>системы</w:t>
            </w:r>
            <w:r>
              <w:tab/>
            </w:r>
            <w:r>
              <w:rPr>
                <w:spacing w:val="-1"/>
              </w:rPr>
              <w:t>охранно-пожарной</w:t>
            </w:r>
            <w:r>
              <w:rPr>
                <w:spacing w:val="-52"/>
              </w:rPr>
              <w:t xml:space="preserve"> </w:t>
            </w:r>
            <w:r>
              <w:t>сигнализации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оповещения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пожаре;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171"/>
              </w:tabs>
              <w:spacing w:before="3"/>
              <w:ind w:left="170" w:hanging="124"/>
            </w:pPr>
            <w:r>
              <w:t>наружное</w:t>
            </w:r>
            <w:r>
              <w:rPr>
                <w:spacing w:val="-4"/>
              </w:rPr>
              <w:t xml:space="preserve"> </w:t>
            </w:r>
            <w:r>
              <w:t>освещение;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171"/>
              </w:tabs>
              <w:spacing w:before="6"/>
              <w:ind w:left="170" w:hanging="124"/>
            </w:pPr>
            <w:r>
              <w:t>рекламное</w:t>
            </w:r>
            <w:r>
              <w:rPr>
                <w:spacing w:val="-2"/>
              </w:rPr>
              <w:t xml:space="preserve"> </w:t>
            </w:r>
            <w:r>
              <w:t>освещение;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171"/>
              </w:tabs>
              <w:spacing w:before="4"/>
              <w:ind w:left="170" w:hanging="124"/>
            </w:pPr>
            <w:r>
              <w:t>щиты</w:t>
            </w:r>
            <w:r>
              <w:rPr>
                <w:spacing w:val="-2"/>
              </w:rPr>
              <w:t xml:space="preserve"> </w:t>
            </w:r>
            <w:r>
              <w:t>автоматики;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171"/>
              </w:tabs>
              <w:spacing w:before="7"/>
              <w:ind w:left="170" w:hanging="124"/>
            </w:pPr>
            <w:r>
              <w:t>электроприемники</w:t>
            </w:r>
            <w:r>
              <w:rPr>
                <w:spacing w:val="-7"/>
              </w:rPr>
              <w:t xml:space="preserve"> </w:t>
            </w:r>
            <w:r>
              <w:t>спринклерного</w:t>
            </w:r>
            <w:r>
              <w:rPr>
                <w:spacing w:val="-7"/>
              </w:rPr>
              <w:t xml:space="preserve"> </w:t>
            </w:r>
            <w:r>
              <w:t>пожаротушения;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171"/>
              </w:tabs>
              <w:spacing w:before="6"/>
              <w:ind w:left="170" w:hanging="124"/>
            </w:pPr>
            <w:r>
              <w:t>пожарные</w:t>
            </w:r>
            <w:r>
              <w:rPr>
                <w:spacing w:val="-5"/>
              </w:rPr>
              <w:t xml:space="preserve"> </w:t>
            </w:r>
            <w:r>
              <w:t>насосы</w:t>
            </w:r>
            <w:r>
              <w:rPr>
                <w:spacing w:val="-6"/>
              </w:rPr>
              <w:t xml:space="preserve"> </w:t>
            </w:r>
            <w:r>
              <w:t>противопожарного</w:t>
            </w:r>
            <w:r>
              <w:rPr>
                <w:spacing w:val="-1"/>
              </w:rPr>
              <w:t xml:space="preserve"> </w:t>
            </w:r>
            <w:r>
              <w:t>водопровода;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171"/>
              </w:tabs>
              <w:spacing w:before="8"/>
              <w:ind w:left="170" w:hanging="124"/>
            </w:pPr>
            <w:r>
              <w:t>вентиляторы</w:t>
            </w:r>
            <w:r>
              <w:rPr>
                <w:spacing w:val="-2"/>
              </w:rPr>
              <w:t xml:space="preserve"> </w:t>
            </w:r>
            <w:r>
              <w:t>систем</w:t>
            </w:r>
            <w:r>
              <w:rPr>
                <w:spacing w:val="-5"/>
              </w:rPr>
              <w:t xml:space="preserve"> </w:t>
            </w:r>
            <w:r>
              <w:t>дымоудаления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подпора</w:t>
            </w:r>
            <w:r>
              <w:rPr>
                <w:spacing w:val="-5"/>
              </w:rPr>
              <w:t xml:space="preserve"> </w:t>
            </w:r>
            <w:r>
              <w:t>воздуха.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8"/>
              </w:numPr>
              <w:tabs>
                <w:tab w:val="left" w:pos="171"/>
              </w:tabs>
              <w:spacing w:before="4"/>
              <w:ind w:left="170" w:hanging="124"/>
            </w:pPr>
            <w:r>
              <w:t>электроприемники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электроосвещение</w:t>
            </w:r>
            <w:r>
              <w:rPr>
                <w:spacing w:val="-2"/>
              </w:rPr>
              <w:t xml:space="preserve"> </w:t>
            </w:r>
            <w:r>
              <w:t>квартир.</w:t>
            </w:r>
          </w:p>
          <w:p w:rsidR="00CC1ECE" w:rsidRDefault="00513E98">
            <w:pPr>
              <w:pStyle w:val="TableParagraph"/>
              <w:tabs>
                <w:tab w:val="left" w:pos="3619"/>
              </w:tabs>
              <w:spacing w:before="7"/>
              <w:ind w:left="47" w:right="10" w:firstLine="163"/>
              <w:jc w:val="both"/>
            </w:pPr>
            <w:r>
              <w:t>По</w:t>
            </w:r>
            <w:r>
              <w:rPr>
                <w:spacing w:val="1"/>
              </w:rPr>
              <w:t xml:space="preserve"> </w:t>
            </w:r>
            <w:r>
              <w:t>степени</w:t>
            </w:r>
            <w:r>
              <w:rPr>
                <w:spacing w:val="1"/>
              </w:rPr>
              <w:t xml:space="preserve"> </w:t>
            </w:r>
            <w:r>
              <w:t>обеспечения</w:t>
            </w:r>
            <w:r>
              <w:rPr>
                <w:spacing w:val="1"/>
              </w:rPr>
              <w:t xml:space="preserve"> </w:t>
            </w:r>
            <w:r>
              <w:t>надежности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бесперебойности</w:t>
            </w:r>
            <w:r>
              <w:tab/>
              <w:t>электроснабжения</w:t>
            </w:r>
            <w:r>
              <w:rPr>
                <w:spacing w:val="-53"/>
              </w:rPr>
              <w:t xml:space="preserve"> </w:t>
            </w:r>
            <w:r>
              <w:t>электропотребители комплекса, согласно СП РК 4.04-</w:t>
            </w:r>
            <w:r>
              <w:rPr>
                <w:spacing w:val="1"/>
              </w:rPr>
              <w:t xml:space="preserve"> </w:t>
            </w:r>
            <w:r>
              <w:t>106-2013</w:t>
            </w:r>
            <w:r>
              <w:rPr>
                <w:spacing w:val="1"/>
              </w:rPr>
              <w:t xml:space="preserve"> </w:t>
            </w:r>
            <w:r>
              <w:t>«Электрооборудование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общественных</w:t>
            </w:r>
            <w:r>
              <w:rPr>
                <w:spacing w:val="-3"/>
              </w:rPr>
              <w:t xml:space="preserve"> </w:t>
            </w:r>
            <w:r>
              <w:t>зданий»,</w:t>
            </w:r>
            <w:r>
              <w:rPr>
                <w:spacing w:val="-2"/>
              </w:rPr>
              <w:t xml:space="preserve"> </w:t>
            </w:r>
            <w:r>
              <w:t>относятся</w:t>
            </w:r>
            <w:r>
              <w:rPr>
                <w:spacing w:val="-4"/>
              </w:rPr>
              <w:t xml:space="preserve"> </w:t>
            </w:r>
            <w:r>
              <w:t>ко</w:t>
            </w:r>
            <w:r>
              <w:rPr>
                <w:spacing w:val="-2"/>
              </w:rPr>
              <w:t xml:space="preserve"> </w:t>
            </w:r>
            <w:r>
              <w:t>II-ой</w:t>
            </w:r>
            <w:r>
              <w:rPr>
                <w:spacing w:val="-4"/>
              </w:rPr>
              <w:t xml:space="preserve"> </w:t>
            </w:r>
            <w:r>
              <w:t>категории.</w:t>
            </w:r>
          </w:p>
          <w:p w:rsidR="00CC1ECE" w:rsidRDefault="00513E98">
            <w:pPr>
              <w:pStyle w:val="TableParagraph"/>
              <w:spacing w:before="7"/>
              <w:ind w:left="47"/>
              <w:jc w:val="both"/>
            </w:pPr>
            <w:r>
              <w:t>К</w:t>
            </w:r>
            <w:r>
              <w:rPr>
                <w:spacing w:val="-3"/>
              </w:rPr>
              <w:t xml:space="preserve"> </w:t>
            </w:r>
            <w:r>
              <w:t>электроприемникам</w:t>
            </w:r>
            <w:r>
              <w:rPr>
                <w:spacing w:val="-1"/>
              </w:rPr>
              <w:t xml:space="preserve"> </w:t>
            </w:r>
            <w:r>
              <w:t>I-ой</w:t>
            </w:r>
            <w:r>
              <w:rPr>
                <w:spacing w:val="-2"/>
              </w:rPr>
              <w:t xml:space="preserve"> </w:t>
            </w:r>
            <w:r>
              <w:t>категории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48"/>
              </w:rPr>
              <w:t xml:space="preserve"> </w:t>
            </w:r>
            <w:r>
              <w:t>надежности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2" w:lineRule="auto"/>
              <w:ind w:left="47" w:right="3582"/>
            </w:pPr>
            <w:r>
              <w:t>электроснабжения</w:t>
            </w:r>
            <w:r>
              <w:rPr>
                <w:spacing w:val="-52"/>
              </w:rPr>
              <w:t xml:space="preserve"> </w:t>
            </w:r>
            <w:r>
              <w:t>относятся: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7"/>
              </w:numPr>
              <w:tabs>
                <w:tab w:val="left" w:pos="173"/>
              </w:tabs>
              <w:spacing w:line="249" w:lineRule="exact"/>
              <w:ind w:left="172" w:hanging="126"/>
            </w:pPr>
            <w:r>
              <w:t>лифты;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7"/>
              </w:numPr>
              <w:tabs>
                <w:tab w:val="left" w:pos="173"/>
              </w:tabs>
              <w:ind w:left="172" w:hanging="126"/>
            </w:pPr>
            <w:r>
              <w:t>электроприѐмники</w:t>
            </w:r>
            <w:r>
              <w:rPr>
                <w:spacing w:val="-2"/>
              </w:rPr>
              <w:t xml:space="preserve"> </w:t>
            </w:r>
            <w:r>
              <w:t>системы</w:t>
            </w:r>
            <w:r>
              <w:rPr>
                <w:spacing w:val="-2"/>
              </w:rPr>
              <w:t xml:space="preserve"> </w:t>
            </w:r>
            <w:r>
              <w:t>противодымной</w:t>
            </w:r>
            <w:r>
              <w:rPr>
                <w:spacing w:val="-4"/>
              </w:rPr>
              <w:t xml:space="preserve"> </w:t>
            </w:r>
            <w:r>
              <w:t>защиты;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7"/>
              </w:numPr>
              <w:tabs>
                <w:tab w:val="left" w:pos="286"/>
              </w:tabs>
              <w:spacing w:before="3"/>
              <w:ind w:right="18" w:firstLine="0"/>
            </w:pPr>
            <w:r>
              <w:t>системы</w:t>
            </w:r>
            <w:r>
              <w:rPr>
                <w:spacing w:val="3"/>
              </w:rPr>
              <w:t xml:space="preserve"> </w:t>
            </w:r>
            <w:r>
              <w:t>автоматической</w:t>
            </w:r>
            <w:r>
              <w:rPr>
                <w:spacing w:val="2"/>
              </w:rPr>
              <w:t xml:space="preserve"> </w:t>
            </w:r>
            <w:r>
              <w:t>пожарной</w:t>
            </w:r>
            <w:r>
              <w:rPr>
                <w:spacing w:val="2"/>
              </w:rPr>
              <w:t xml:space="preserve"> </w:t>
            </w:r>
            <w:r>
              <w:t>сигнализации,</w:t>
            </w:r>
            <w:r>
              <w:rPr>
                <w:spacing w:val="-52"/>
              </w:rPr>
              <w:t xml:space="preserve"> </w:t>
            </w:r>
            <w:r>
              <w:t>оповещения</w:t>
            </w:r>
            <w:r>
              <w:rPr>
                <w:spacing w:val="-2"/>
              </w:rPr>
              <w:t xml:space="preserve"> </w:t>
            </w:r>
            <w:r>
              <w:t>и управления</w:t>
            </w:r>
            <w:r>
              <w:rPr>
                <w:spacing w:val="-6"/>
              </w:rPr>
              <w:t xml:space="preserve"> </w:t>
            </w:r>
            <w:r>
              <w:t>эвакуацией;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7"/>
              </w:numPr>
              <w:tabs>
                <w:tab w:val="left" w:pos="171"/>
              </w:tabs>
              <w:spacing w:before="3"/>
              <w:ind w:left="170" w:hanging="124"/>
            </w:pPr>
            <w:r>
              <w:t>аварийное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эвакуационное</w:t>
            </w:r>
            <w:r>
              <w:rPr>
                <w:spacing w:val="-1"/>
              </w:rPr>
              <w:t xml:space="preserve"> </w:t>
            </w:r>
            <w:r>
              <w:t>освещение;</w:t>
            </w:r>
          </w:p>
          <w:p w:rsidR="00CC1ECE" w:rsidRDefault="00513E98">
            <w:pPr>
              <w:pStyle w:val="TableParagraph"/>
              <w:tabs>
                <w:tab w:val="left" w:pos="2508"/>
                <w:tab w:val="left" w:pos="3775"/>
              </w:tabs>
              <w:spacing w:before="6"/>
              <w:ind w:left="47" w:right="39"/>
              <w:jc w:val="both"/>
            </w:pPr>
            <w:r>
              <w:t>-электроприемники</w:t>
            </w:r>
            <w:r>
              <w:tab/>
              <w:t>систем</w:t>
            </w:r>
            <w:r>
              <w:tab/>
            </w:r>
            <w:r>
              <w:rPr>
                <w:spacing w:val="-2"/>
              </w:rPr>
              <w:t>автоматического</w:t>
            </w:r>
            <w:r>
              <w:rPr>
                <w:spacing w:val="-53"/>
              </w:rPr>
              <w:t xml:space="preserve"> </w:t>
            </w:r>
            <w:r>
              <w:t>пожаротушения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противопожарного</w:t>
            </w:r>
            <w:r>
              <w:rPr>
                <w:spacing w:val="-2"/>
              </w:rPr>
              <w:t xml:space="preserve"> </w:t>
            </w:r>
            <w:r>
              <w:t>водопровода;</w:t>
            </w:r>
          </w:p>
          <w:p w:rsidR="00CC1ECE" w:rsidRDefault="00513E98">
            <w:pPr>
              <w:pStyle w:val="TableParagraph"/>
              <w:spacing w:before="3"/>
              <w:ind w:left="47" w:right="42"/>
              <w:jc w:val="both"/>
            </w:pPr>
            <w:r>
              <w:t>-электроприемники</w:t>
            </w:r>
            <w:r>
              <w:rPr>
                <w:spacing w:val="1"/>
              </w:rPr>
              <w:t xml:space="preserve"> </w:t>
            </w:r>
            <w:r>
              <w:t>противопожарных</w:t>
            </w:r>
            <w:r>
              <w:rPr>
                <w:spacing w:val="56"/>
              </w:rPr>
              <w:t xml:space="preserve"> </w:t>
            </w:r>
            <w:r>
              <w:t>устройств</w:t>
            </w:r>
            <w:r>
              <w:rPr>
                <w:spacing w:val="-52"/>
              </w:rPr>
              <w:t xml:space="preserve"> </w:t>
            </w:r>
            <w:r>
              <w:t>систем</w:t>
            </w:r>
            <w:r>
              <w:rPr>
                <w:spacing w:val="-1"/>
              </w:rPr>
              <w:t xml:space="preserve"> </w:t>
            </w:r>
            <w:r>
              <w:t>инженерного оборудования;</w:t>
            </w:r>
          </w:p>
          <w:p w:rsidR="00CC1ECE" w:rsidRDefault="00513E98">
            <w:pPr>
              <w:pStyle w:val="TableParagraph"/>
              <w:tabs>
                <w:tab w:val="left" w:pos="2570"/>
                <w:tab w:val="left" w:pos="3072"/>
                <w:tab w:val="left" w:pos="4668"/>
              </w:tabs>
              <w:spacing w:before="1"/>
              <w:ind w:left="47" w:right="17"/>
              <w:jc w:val="both"/>
            </w:pPr>
            <w:r>
              <w:t>-электроприемники</w:t>
            </w:r>
            <w:r>
              <w:tab/>
            </w:r>
            <w:r>
              <w:tab/>
            </w:r>
            <w:r>
              <w:rPr>
                <w:spacing w:val="-1"/>
              </w:rPr>
              <w:t>аварийно-спасательного</w:t>
            </w:r>
            <w:r>
              <w:rPr>
                <w:spacing w:val="-53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специальной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техники,</w:t>
            </w:r>
            <w:r>
              <w:rPr>
                <w:spacing w:val="1"/>
              </w:rPr>
              <w:t xml:space="preserve"> </w:t>
            </w:r>
            <w:r>
              <w:t>предусмотренные</w:t>
            </w:r>
            <w:r>
              <w:tab/>
              <w:t>оперативным</w:t>
            </w:r>
            <w:r>
              <w:tab/>
            </w:r>
            <w:r>
              <w:t>планом</w:t>
            </w:r>
            <w:r>
              <w:rPr>
                <w:spacing w:val="-53"/>
              </w:rPr>
              <w:t xml:space="preserve"> </w:t>
            </w:r>
            <w:r>
              <w:t>пожаротушения.</w:t>
            </w:r>
          </w:p>
          <w:p w:rsidR="00CC1ECE" w:rsidRDefault="00513E98">
            <w:pPr>
              <w:pStyle w:val="TableParagraph"/>
              <w:spacing w:before="5"/>
              <w:ind w:left="47" w:right="8" w:firstLine="163"/>
              <w:jc w:val="both"/>
            </w:pPr>
            <w:r>
              <w:t>Для потребителей этой категории предусматривается</w:t>
            </w:r>
            <w:r>
              <w:rPr>
                <w:spacing w:val="1"/>
              </w:rPr>
              <w:t xml:space="preserve"> </w:t>
            </w:r>
            <w:r>
              <w:t>питание от двух независимых взаимно резервирующих</w:t>
            </w:r>
            <w:r>
              <w:rPr>
                <w:spacing w:val="1"/>
              </w:rPr>
              <w:t xml:space="preserve"> </w:t>
            </w:r>
            <w:r>
              <w:t>источников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1"/>
              </w:rPr>
              <w:t xml:space="preserve"> </w:t>
            </w:r>
            <w:r>
              <w:t>(двух</w:t>
            </w:r>
            <w:r>
              <w:rPr>
                <w:spacing w:val="1"/>
              </w:rPr>
              <w:t xml:space="preserve"> </w:t>
            </w:r>
            <w:r>
              <w:t>трансформаторная</w:t>
            </w:r>
            <w:r>
              <w:rPr>
                <w:spacing w:val="1"/>
              </w:rPr>
              <w:t xml:space="preserve"> </w:t>
            </w:r>
            <w:r>
              <w:t>ТП-</w:t>
            </w:r>
            <w:r>
              <w:rPr>
                <w:spacing w:val="1"/>
              </w:rPr>
              <w:t xml:space="preserve"> </w:t>
            </w:r>
            <w:r>
              <w:t>10/0,4кВ)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устройством АВР.</w:t>
            </w:r>
          </w:p>
          <w:p w:rsidR="00CC1ECE" w:rsidRDefault="00513E98">
            <w:pPr>
              <w:pStyle w:val="TableParagraph"/>
              <w:spacing w:before="7"/>
              <w:ind w:left="47" w:right="15" w:firstLine="163"/>
              <w:jc w:val="both"/>
            </w:pPr>
            <w:r>
              <w:t>Распределение</w:t>
            </w:r>
            <w:r>
              <w:rPr>
                <w:spacing w:val="1"/>
              </w:rPr>
              <w:t xml:space="preserve"> </w:t>
            </w:r>
            <w:r>
              <w:t>электроэнергии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комплексу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ТП-10/0,4кВ,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трансформаторами</w:t>
            </w:r>
            <w:r>
              <w:rPr>
                <w:spacing w:val="1"/>
              </w:rPr>
              <w:t xml:space="preserve"> </w:t>
            </w:r>
            <w:r>
              <w:t>мощностью</w:t>
            </w:r>
            <w:r>
              <w:rPr>
                <w:spacing w:val="-1"/>
              </w:rPr>
              <w:t xml:space="preserve"> </w:t>
            </w:r>
            <w:r>
              <w:t>2х1600 кВА.</w:t>
            </w:r>
          </w:p>
          <w:p w:rsidR="00CC1ECE" w:rsidRDefault="00513E98">
            <w:pPr>
              <w:pStyle w:val="TableParagraph"/>
              <w:spacing w:before="4"/>
              <w:ind w:left="47" w:right="8" w:firstLine="163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подвале</w:t>
            </w:r>
            <w:r>
              <w:rPr>
                <w:spacing w:val="1"/>
              </w:rPr>
              <w:t xml:space="preserve"> </w:t>
            </w:r>
            <w:r>
              <w:t>предусматриваются</w:t>
            </w:r>
            <w:r>
              <w:rPr>
                <w:spacing w:val="1"/>
              </w:rPr>
              <w:t xml:space="preserve"> </w:t>
            </w:r>
            <w:r>
              <w:t>электрощитовые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установки ВРУ1 и ВРУ2 каждого жилого блока и ВРУ-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электроснабжения</w:t>
            </w:r>
            <w:r>
              <w:rPr>
                <w:spacing w:val="1"/>
              </w:rPr>
              <w:t xml:space="preserve"> </w:t>
            </w:r>
            <w:r>
              <w:t>продаваемых</w:t>
            </w:r>
            <w:r>
              <w:rPr>
                <w:spacing w:val="1"/>
              </w:rPr>
              <w:t xml:space="preserve"> </w:t>
            </w:r>
            <w:r>
              <w:t>(арендных)</w:t>
            </w:r>
            <w:r>
              <w:rPr>
                <w:spacing w:val="1"/>
              </w:rPr>
              <w:t xml:space="preserve"> </w:t>
            </w:r>
            <w:r>
              <w:t>помещений.</w:t>
            </w:r>
          </w:p>
          <w:p w:rsidR="00CC1ECE" w:rsidRDefault="00513E98">
            <w:pPr>
              <w:pStyle w:val="TableParagraph"/>
              <w:tabs>
                <w:tab w:val="left" w:pos="2505"/>
                <w:tab w:val="left" w:pos="2652"/>
                <w:tab w:val="left" w:pos="3708"/>
                <w:tab w:val="left" w:pos="4334"/>
              </w:tabs>
              <w:spacing w:before="3"/>
              <w:ind w:left="47" w:right="15" w:firstLine="163"/>
              <w:jc w:val="both"/>
            </w:pPr>
            <w:r>
              <w:t>Для арендных помещений предусматривается ввод н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потребляемую</w:t>
            </w:r>
            <w:r>
              <w:rPr>
                <w:spacing w:val="1"/>
              </w:rPr>
              <w:t xml:space="preserve"> </w:t>
            </w:r>
            <w:r>
              <w:t>мощность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учета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подключением</w:t>
            </w:r>
            <w:r>
              <w:rPr>
                <w:spacing w:val="1"/>
              </w:rPr>
              <w:t xml:space="preserve"> </w:t>
            </w:r>
            <w:r>
              <w:t>инженерного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освещением</w:t>
            </w:r>
            <w:r>
              <w:rPr>
                <w:spacing w:val="1"/>
              </w:rPr>
              <w:t xml:space="preserve"> </w:t>
            </w:r>
            <w:r>
              <w:t>данных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светильниками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люминесцентными</w:t>
            </w:r>
            <w:r>
              <w:tab/>
            </w:r>
            <w:r>
              <w:tab/>
              <w:t>лампами.</w:t>
            </w:r>
            <w:r>
              <w:tab/>
            </w:r>
            <w:r>
              <w:tab/>
            </w:r>
            <w:r>
              <w:rPr>
                <w:spacing w:val="-1"/>
              </w:rPr>
              <w:t>Остальные</w:t>
            </w:r>
            <w:r>
              <w:rPr>
                <w:spacing w:val="-53"/>
              </w:rPr>
              <w:t xml:space="preserve"> </w:t>
            </w:r>
            <w:r>
              <w:t>распределительные</w:t>
            </w:r>
            <w:r>
              <w:tab/>
              <w:t>щиты,</w:t>
            </w:r>
            <w:r>
              <w:tab/>
              <w:t>электропроводка,</w:t>
            </w:r>
            <w:r>
              <w:rPr>
                <w:spacing w:val="-53"/>
              </w:rPr>
              <w:t xml:space="preserve"> </w:t>
            </w:r>
            <w:r>
              <w:t>установочные электроприборы (выключатели, розетки,</w:t>
            </w:r>
            <w:r>
              <w:rPr>
                <w:spacing w:val="1"/>
              </w:rPr>
              <w:t xml:space="preserve"> </w:t>
            </w:r>
            <w:r>
              <w:t>светильники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т.д.)</w:t>
            </w:r>
            <w:r>
              <w:rPr>
                <w:spacing w:val="1"/>
              </w:rPr>
              <w:t xml:space="preserve"> </w:t>
            </w:r>
            <w:r>
              <w:t>поставляются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собственником</w:t>
            </w:r>
            <w:r>
              <w:rPr>
                <w:spacing w:val="-1"/>
              </w:rPr>
              <w:t xml:space="preserve"> </w:t>
            </w:r>
            <w:r>
              <w:t>или</w:t>
            </w:r>
            <w:r>
              <w:rPr>
                <w:spacing w:val="-1"/>
              </w:rPr>
              <w:t xml:space="preserve"> </w:t>
            </w:r>
            <w:r>
              <w:t>арендатором</w:t>
            </w:r>
            <w:r>
              <w:rPr>
                <w:spacing w:val="-2"/>
              </w:rPr>
              <w:t xml:space="preserve"> </w:t>
            </w:r>
            <w:r>
              <w:t>самостоятельно.</w:t>
            </w:r>
          </w:p>
          <w:p w:rsidR="00CC1ECE" w:rsidRDefault="00513E98">
            <w:pPr>
              <w:pStyle w:val="TableParagraph"/>
              <w:spacing w:before="11"/>
              <w:ind w:left="47" w:right="18" w:firstLine="218"/>
              <w:jc w:val="both"/>
            </w:pPr>
            <w:r>
              <w:t>Расчеты</w:t>
            </w:r>
            <w:r>
              <w:rPr>
                <w:spacing w:val="1"/>
              </w:rPr>
              <w:t xml:space="preserve"> </w:t>
            </w:r>
            <w:r>
              <w:t>электрических</w:t>
            </w:r>
            <w:r>
              <w:rPr>
                <w:spacing w:val="56"/>
              </w:rPr>
              <w:t xml:space="preserve"> </w:t>
            </w:r>
            <w:r>
              <w:t>нагрузок</w:t>
            </w:r>
            <w:r>
              <w:rPr>
                <w:spacing w:val="56"/>
              </w:rPr>
              <w:t xml:space="preserve"> </w:t>
            </w:r>
            <w:r>
              <w:t>выполнены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4.04-103-2013.</w:t>
            </w:r>
            <w:r>
              <w:rPr>
                <w:spacing w:val="1"/>
              </w:rPr>
              <w:t xml:space="preserve"> </w:t>
            </w:r>
            <w:r>
              <w:t>Удельные</w:t>
            </w:r>
            <w:r>
              <w:rPr>
                <w:spacing w:val="1"/>
              </w:rPr>
              <w:t xml:space="preserve"> </w:t>
            </w:r>
            <w:r>
              <w:t>нагрузки</w:t>
            </w:r>
            <w:r>
              <w:rPr>
                <w:spacing w:val="1"/>
              </w:rPr>
              <w:t xml:space="preserve"> </w:t>
            </w:r>
            <w:r>
              <w:t>выбраны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квартир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улучшенной</w:t>
            </w:r>
            <w:r>
              <w:rPr>
                <w:spacing w:val="1"/>
              </w:rPr>
              <w:t xml:space="preserve"> </w:t>
            </w:r>
            <w:r>
              <w:t>планировкой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кондиционированием.</w:t>
            </w:r>
          </w:p>
          <w:p w:rsidR="00CC1ECE" w:rsidRDefault="00513E98">
            <w:pPr>
              <w:pStyle w:val="TableParagraph"/>
              <w:spacing w:before="6"/>
              <w:ind w:left="47" w:right="18" w:firstLine="163"/>
              <w:jc w:val="both"/>
            </w:pPr>
            <w:r>
              <w:t>ВРУ,</w:t>
            </w:r>
            <w:r>
              <w:rPr>
                <w:spacing w:val="1"/>
              </w:rPr>
              <w:t xml:space="preserve"> </w:t>
            </w:r>
            <w:r>
              <w:t>магистральные</w:t>
            </w:r>
            <w:r>
              <w:rPr>
                <w:spacing w:val="1"/>
              </w:rPr>
              <w:t xml:space="preserve"> </w:t>
            </w:r>
            <w:r>
              <w:t>щиты</w:t>
            </w:r>
            <w:r>
              <w:rPr>
                <w:spacing w:val="1"/>
              </w:rPr>
              <w:t xml:space="preserve"> </w:t>
            </w:r>
            <w:r>
              <w:t>производства</w:t>
            </w:r>
            <w:r>
              <w:rPr>
                <w:spacing w:val="1"/>
              </w:rPr>
              <w:t xml:space="preserve"> </w:t>
            </w:r>
            <w:r>
              <w:t>Казахстан,</w:t>
            </w:r>
            <w:r>
              <w:rPr>
                <w:spacing w:val="-52"/>
              </w:rPr>
              <w:t xml:space="preserve"> </w:t>
            </w:r>
            <w:r>
              <w:t>Россия.</w:t>
            </w:r>
          </w:p>
          <w:p w:rsidR="00CC1ECE" w:rsidRDefault="00513E98">
            <w:pPr>
              <w:pStyle w:val="TableParagraph"/>
              <w:spacing w:before="2"/>
              <w:ind w:left="47" w:right="17" w:firstLine="110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электроприводами</w:t>
            </w:r>
            <w:r>
              <w:rPr>
                <w:spacing w:val="1"/>
              </w:rPr>
              <w:t xml:space="preserve"> </w:t>
            </w:r>
            <w:r>
              <w:t>силовых</w:t>
            </w:r>
            <w:r>
              <w:rPr>
                <w:spacing w:val="1"/>
              </w:rPr>
              <w:t xml:space="preserve"> </w:t>
            </w:r>
            <w:r>
              <w:t>электроприемников,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имеющих</w:t>
            </w:r>
            <w:r>
              <w:rPr>
                <w:spacing w:val="1"/>
              </w:rPr>
              <w:t xml:space="preserve"> </w:t>
            </w:r>
            <w:r>
              <w:t>комплектную</w:t>
            </w:r>
            <w:r>
              <w:rPr>
                <w:spacing w:val="1"/>
              </w:rPr>
              <w:t xml:space="preserve"> </w:t>
            </w:r>
            <w:r>
              <w:t>пусковую</w:t>
            </w:r>
            <w:r>
              <w:rPr>
                <w:spacing w:val="1"/>
              </w:rPr>
              <w:t xml:space="preserve"> </w:t>
            </w:r>
            <w:r>
              <w:t>аппаратуру,</w:t>
            </w:r>
            <w:r>
              <w:rPr>
                <w:spacing w:val="1"/>
              </w:rPr>
              <w:t xml:space="preserve"> </w:t>
            </w:r>
            <w:r>
              <w:t>применены</w:t>
            </w:r>
            <w:r>
              <w:rPr>
                <w:spacing w:val="1"/>
              </w:rPr>
              <w:t xml:space="preserve"> </w:t>
            </w:r>
            <w:r>
              <w:t>ящики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типа</w:t>
            </w:r>
            <w:r>
              <w:rPr>
                <w:spacing w:val="-1"/>
              </w:rPr>
              <w:t xml:space="preserve"> </w:t>
            </w:r>
            <w:r>
              <w:t>Я5000 и</w:t>
            </w:r>
            <w:r>
              <w:rPr>
                <w:spacing w:val="-1"/>
              </w:rPr>
              <w:t xml:space="preserve"> </w:t>
            </w:r>
            <w:r>
              <w:t>магнитные</w:t>
            </w:r>
            <w:r>
              <w:rPr>
                <w:spacing w:val="-1"/>
              </w:rPr>
              <w:t xml:space="preserve"> </w:t>
            </w:r>
            <w:r>
              <w:t>пускатели</w:t>
            </w:r>
            <w:r>
              <w:rPr>
                <w:spacing w:val="-1"/>
              </w:rPr>
              <w:t xml:space="preserve"> </w:t>
            </w:r>
            <w:r>
              <w:t>типа КМИ.</w:t>
            </w:r>
          </w:p>
          <w:p w:rsidR="00CC1ECE" w:rsidRDefault="00513E98">
            <w:pPr>
              <w:pStyle w:val="TableParagraph"/>
              <w:spacing w:before="7"/>
              <w:ind w:left="47" w:right="18" w:firstLine="163"/>
              <w:jc w:val="both"/>
            </w:pPr>
            <w:r>
              <w:t>Электрические</w:t>
            </w:r>
            <w:r>
              <w:rPr>
                <w:spacing w:val="1"/>
              </w:rPr>
              <w:t xml:space="preserve"> </w:t>
            </w:r>
            <w:r>
              <w:t>щиты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1"/>
              </w:rPr>
              <w:t xml:space="preserve"> </w:t>
            </w:r>
            <w:r>
              <w:t>инженерного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технических</w:t>
            </w:r>
            <w:r>
              <w:rPr>
                <w:spacing w:val="1"/>
              </w:rPr>
              <w:t xml:space="preserve"> </w:t>
            </w:r>
            <w:r>
              <w:t>помещениях, в которых расположено оборудование или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электрощитовых.</w:t>
            </w:r>
          </w:p>
          <w:p w:rsidR="00CC1ECE" w:rsidRDefault="00513E98">
            <w:pPr>
              <w:pStyle w:val="TableParagraph"/>
              <w:spacing w:before="3"/>
              <w:ind w:left="47" w:right="10" w:firstLine="163"/>
              <w:jc w:val="both"/>
            </w:pPr>
            <w:r>
              <w:t>В шкафах управления вентиляторами дымоудаления,</w:t>
            </w:r>
            <w:r>
              <w:rPr>
                <w:spacing w:val="1"/>
              </w:rPr>
              <w:t xml:space="preserve"> </w:t>
            </w:r>
            <w:r>
              <w:t>подпора</w:t>
            </w:r>
            <w:r>
              <w:rPr>
                <w:spacing w:val="1"/>
              </w:rPr>
              <w:t xml:space="preserve"> </w:t>
            </w:r>
            <w:r>
              <w:t>воздуха,</w:t>
            </w:r>
            <w:r>
              <w:rPr>
                <w:spacing w:val="1"/>
              </w:rPr>
              <w:t xml:space="preserve"> </w:t>
            </w:r>
            <w:r>
              <w:t>насосами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тепловые</w:t>
            </w:r>
            <w:r>
              <w:rPr>
                <w:spacing w:val="1"/>
              </w:rPr>
              <w:t xml:space="preserve"> </w:t>
            </w:r>
            <w:r>
              <w:t>реле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цепи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предо</w:t>
            </w:r>
            <w:r>
              <w:t>хранители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цепь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устанавливаются.</w:t>
            </w:r>
            <w:r>
              <w:rPr>
                <w:spacing w:val="1"/>
              </w:rPr>
              <w:t xml:space="preserve"> </w:t>
            </w: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отключение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приточно-</w:t>
            </w:r>
            <w:r>
              <w:rPr>
                <w:spacing w:val="1"/>
              </w:rPr>
              <w:t xml:space="preserve"> </w:t>
            </w:r>
            <w:r>
              <w:t>вытяжной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возникновении</w:t>
            </w:r>
            <w:r>
              <w:rPr>
                <w:spacing w:val="1"/>
              </w:rPr>
              <w:t xml:space="preserve"> </w:t>
            </w:r>
            <w:r>
              <w:t>пожара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пожарном</w:t>
            </w:r>
            <w:r>
              <w:rPr>
                <w:spacing w:val="48"/>
              </w:rPr>
              <w:t xml:space="preserve"> </w:t>
            </w:r>
            <w:r>
              <w:t>отсеке</w:t>
            </w:r>
            <w:r>
              <w:rPr>
                <w:spacing w:val="53"/>
              </w:rPr>
              <w:t xml:space="preserve"> </w:t>
            </w:r>
            <w:r>
              <w:t>от</w:t>
            </w:r>
            <w:r>
              <w:rPr>
                <w:spacing w:val="50"/>
              </w:rPr>
              <w:t xml:space="preserve"> </w:t>
            </w:r>
            <w:r>
              <w:t>станции</w:t>
            </w:r>
            <w:r>
              <w:rPr>
                <w:spacing w:val="52"/>
              </w:rPr>
              <w:t xml:space="preserve"> </w:t>
            </w:r>
            <w:r>
              <w:t>пожарной</w:t>
            </w:r>
            <w:r>
              <w:rPr>
                <w:spacing w:val="2"/>
              </w:rPr>
              <w:t xml:space="preserve"> </w:t>
            </w:r>
            <w:r>
              <w:t>сигнализации.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5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отключения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пожаре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вводах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автоматы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независимым</w:t>
            </w:r>
            <w:r>
              <w:rPr>
                <w:spacing w:val="1"/>
              </w:rPr>
              <w:t xml:space="preserve"> </w:t>
            </w:r>
            <w:r>
              <w:t>расцепителем.</w:t>
            </w:r>
          </w:p>
          <w:p w:rsidR="00CC1ECE" w:rsidRDefault="00513E98">
            <w:pPr>
              <w:pStyle w:val="TableParagraph"/>
              <w:ind w:left="47" w:right="19" w:firstLine="163"/>
              <w:jc w:val="both"/>
            </w:pPr>
            <w:r>
              <w:t>Сечения кабелей питающих линий к щитам выбраны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номинальному</w:t>
            </w:r>
            <w:r>
              <w:rPr>
                <w:spacing w:val="1"/>
              </w:rPr>
              <w:t xml:space="preserve"> </w:t>
            </w:r>
            <w:r>
              <w:t>току,</w:t>
            </w:r>
            <w:r>
              <w:rPr>
                <w:spacing w:val="1"/>
              </w:rPr>
              <w:t xml:space="preserve"> </w:t>
            </w:r>
            <w:r>
              <w:t>проверены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длительно</w:t>
            </w:r>
            <w:r>
              <w:rPr>
                <w:spacing w:val="1"/>
              </w:rPr>
              <w:t xml:space="preserve"> </w:t>
            </w:r>
            <w:r>
              <w:t>допустимому</w:t>
            </w:r>
            <w:r>
              <w:rPr>
                <w:spacing w:val="1"/>
              </w:rPr>
              <w:t xml:space="preserve"> </w:t>
            </w:r>
            <w:r>
              <w:t>току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аварийном</w:t>
            </w:r>
            <w:r>
              <w:rPr>
                <w:spacing w:val="1"/>
              </w:rPr>
              <w:t xml:space="preserve"> </w:t>
            </w:r>
            <w:r>
              <w:t>режиме,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допустимому</w:t>
            </w:r>
            <w:r>
              <w:rPr>
                <w:spacing w:val="1"/>
              </w:rPr>
              <w:t xml:space="preserve"> </w:t>
            </w:r>
            <w:r>
              <w:t>падению</w:t>
            </w:r>
            <w:r>
              <w:rPr>
                <w:spacing w:val="1"/>
              </w:rPr>
              <w:t xml:space="preserve"> </w:t>
            </w:r>
            <w:r>
              <w:t>напряжения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устойчивости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-52"/>
              </w:rPr>
              <w:t xml:space="preserve"> </w:t>
            </w:r>
            <w:r>
              <w:t>току</w:t>
            </w:r>
            <w:r>
              <w:rPr>
                <w:spacing w:val="-4"/>
              </w:rPr>
              <w:t xml:space="preserve"> </w:t>
            </w:r>
            <w:r>
              <w:t>однофазного короткого замыкания.</w:t>
            </w:r>
          </w:p>
          <w:p w:rsidR="00CC1ECE" w:rsidRDefault="00513E98">
            <w:pPr>
              <w:pStyle w:val="TableParagraph"/>
              <w:spacing w:before="3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Электрическое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освещение.</w:t>
            </w:r>
          </w:p>
          <w:p w:rsidR="00CC1ECE" w:rsidRDefault="00513E98">
            <w:pPr>
              <w:pStyle w:val="TableParagraph"/>
              <w:tabs>
                <w:tab w:val="left" w:pos="2292"/>
                <w:tab w:val="left" w:pos="4051"/>
              </w:tabs>
              <w:ind w:left="47" w:right="18"/>
              <w:jc w:val="both"/>
            </w:pP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общего</w:t>
            </w:r>
            <w:r>
              <w:rPr>
                <w:spacing w:val="1"/>
              </w:rPr>
              <w:t xml:space="preserve"> </w:t>
            </w:r>
            <w:r>
              <w:t>освещения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разделением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виды</w:t>
            </w:r>
            <w:r>
              <w:rPr>
                <w:spacing w:val="1"/>
              </w:rPr>
              <w:t xml:space="preserve"> </w:t>
            </w:r>
            <w:r>
              <w:t>рабочего,</w:t>
            </w:r>
            <w:r>
              <w:rPr>
                <w:spacing w:val="1"/>
              </w:rPr>
              <w:t xml:space="preserve"> </w:t>
            </w:r>
            <w:r>
              <w:t>аварийного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эвакуационного.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общего</w:t>
            </w:r>
            <w:r>
              <w:rPr>
                <w:spacing w:val="1"/>
              </w:rPr>
              <w:t xml:space="preserve"> </w:t>
            </w:r>
            <w:r>
              <w:t>рабочего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эвакуационного</w:t>
            </w:r>
            <w:r>
              <w:tab/>
              <w:t>освещения</w:t>
            </w:r>
            <w:r>
              <w:tab/>
            </w:r>
            <w:r>
              <w:rPr>
                <w:spacing w:val="-1"/>
              </w:rPr>
              <w:t>используются</w:t>
            </w:r>
            <w:r>
              <w:rPr>
                <w:spacing w:val="-53"/>
              </w:rPr>
              <w:t xml:space="preserve"> </w:t>
            </w:r>
            <w:r>
              <w:t>светодиодные</w:t>
            </w:r>
            <w:r>
              <w:rPr>
                <w:spacing w:val="-1"/>
              </w:rPr>
              <w:t xml:space="preserve"> </w:t>
            </w:r>
            <w:r>
              <w:t>светильники.</w:t>
            </w:r>
          </w:p>
          <w:p w:rsidR="00CC1ECE" w:rsidRDefault="00513E98">
            <w:pPr>
              <w:pStyle w:val="TableParagraph"/>
              <w:spacing w:before="1"/>
              <w:ind w:left="47" w:right="15"/>
              <w:jc w:val="both"/>
            </w:pPr>
            <w:r>
              <w:t>Освещени</w:t>
            </w:r>
            <w:r>
              <w:t>е</w:t>
            </w:r>
            <w:r>
              <w:rPr>
                <w:spacing w:val="1"/>
              </w:rPr>
              <w:t xml:space="preserve"> </w:t>
            </w:r>
            <w:r>
              <w:t>безопасности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требованиями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4.04-106-2013</w:t>
            </w:r>
            <w:r>
              <w:rPr>
                <w:spacing w:val="1"/>
              </w:rPr>
              <w:t xml:space="preserve"> </w:t>
            </w:r>
            <w:r>
              <w:t>(диспетчерских,</w:t>
            </w:r>
            <w:r>
              <w:rPr>
                <w:spacing w:val="1"/>
              </w:rPr>
              <w:t xml:space="preserve"> </w:t>
            </w:r>
            <w:r>
              <w:t>узлах</w:t>
            </w:r>
            <w:r>
              <w:rPr>
                <w:spacing w:val="1"/>
              </w:rPr>
              <w:t xml:space="preserve"> </w:t>
            </w:r>
            <w:r>
              <w:t>связи,</w:t>
            </w:r>
            <w:r>
              <w:rPr>
                <w:spacing w:val="1"/>
              </w:rPr>
              <w:t xml:space="preserve"> </w:t>
            </w:r>
            <w:r>
              <w:t>электрощитовых,</w:t>
            </w:r>
            <w:r>
              <w:rPr>
                <w:spacing w:val="1"/>
              </w:rPr>
              <w:t xml:space="preserve"> </w:t>
            </w:r>
            <w:r>
              <w:t>постах</w:t>
            </w:r>
            <w:r>
              <w:rPr>
                <w:spacing w:val="1"/>
              </w:rPr>
              <w:t xml:space="preserve"> </w:t>
            </w:r>
            <w:r>
              <w:t>охраны,</w:t>
            </w:r>
            <w:r>
              <w:rPr>
                <w:spacing w:val="1"/>
              </w:rPr>
              <w:t xml:space="preserve"> </w:t>
            </w:r>
            <w:r>
              <w:t>машинных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1"/>
              </w:rPr>
              <w:t xml:space="preserve"> </w:t>
            </w:r>
            <w:r>
              <w:t>лифтов,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тепловых</w:t>
            </w:r>
            <w:r>
              <w:rPr>
                <w:spacing w:val="1"/>
              </w:rPr>
              <w:t xml:space="preserve"> </w:t>
            </w:r>
            <w:r>
              <w:t>пунктах,</w:t>
            </w:r>
            <w:r>
              <w:rPr>
                <w:spacing w:val="1"/>
              </w:rPr>
              <w:t xml:space="preserve"> </w:t>
            </w:r>
            <w:r>
              <w:t>насосных)</w:t>
            </w:r>
            <w:r>
              <w:rPr>
                <w:spacing w:val="1"/>
              </w:rPr>
              <w:t xml:space="preserve"> </w:t>
            </w:r>
            <w:r>
              <w:t>Эвакуационное</w:t>
            </w:r>
            <w:r>
              <w:rPr>
                <w:spacing w:val="1"/>
              </w:rPr>
              <w:t xml:space="preserve"> </w:t>
            </w:r>
            <w:r>
              <w:t>освещение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проходных</w:t>
            </w:r>
            <w:r>
              <w:rPr>
                <w:spacing w:val="1"/>
              </w:rPr>
              <w:t xml:space="preserve"> </w:t>
            </w:r>
            <w:r>
              <w:t>помещениях,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лестничных</w:t>
            </w:r>
            <w:r>
              <w:rPr>
                <w:spacing w:val="1"/>
              </w:rPr>
              <w:t xml:space="preserve"> </w:t>
            </w:r>
            <w:r>
              <w:t>клетках,</w:t>
            </w:r>
            <w:r>
              <w:rPr>
                <w:spacing w:val="1"/>
              </w:rPr>
              <w:t xml:space="preserve"> </w:t>
            </w:r>
            <w:r>
              <w:t>лифтовых холлах, вестибюлях, этажных коридорах, на</w:t>
            </w:r>
            <w:r>
              <w:rPr>
                <w:spacing w:val="1"/>
              </w:rPr>
              <w:t xml:space="preserve"> </w:t>
            </w:r>
            <w:r>
              <w:t>путях</w:t>
            </w:r>
            <w:r>
              <w:rPr>
                <w:spacing w:val="-1"/>
              </w:rPr>
              <w:t xml:space="preserve"> </w:t>
            </w:r>
            <w:r>
              <w:t>эвакуации.</w:t>
            </w:r>
          </w:p>
          <w:p w:rsidR="00CC1ECE" w:rsidRDefault="00513E98">
            <w:pPr>
              <w:pStyle w:val="TableParagraph"/>
              <w:spacing w:before="11"/>
              <w:ind w:left="47" w:right="15"/>
              <w:jc w:val="both"/>
            </w:pPr>
            <w:r>
              <w:t>Светильники</w:t>
            </w:r>
            <w:r>
              <w:rPr>
                <w:spacing w:val="1"/>
              </w:rPr>
              <w:t xml:space="preserve"> </w:t>
            </w:r>
            <w:r>
              <w:t>наружных</w:t>
            </w:r>
            <w:r>
              <w:rPr>
                <w:spacing w:val="1"/>
              </w:rPr>
              <w:t xml:space="preserve"> </w:t>
            </w:r>
            <w:r>
              <w:t>входов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подключены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эвакуационного</w:t>
            </w:r>
            <w:r>
              <w:rPr>
                <w:spacing w:val="1"/>
              </w:rPr>
              <w:t xml:space="preserve"> </w:t>
            </w:r>
            <w:r>
              <w:t>освещения.</w:t>
            </w:r>
            <w:r>
              <w:rPr>
                <w:spacing w:val="56"/>
              </w:rPr>
              <w:t xml:space="preserve"> </w:t>
            </w:r>
            <w:r>
              <w:t>Переносное</w:t>
            </w:r>
            <w:r>
              <w:rPr>
                <w:spacing w:val="1"/>
              </w:rPr>
              <w:t xml:space="preserve"> </w:t>
            </w:r>
            <w:r>
              <w:t>освещение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проведения</w:t>
            </w:r>
            <w:r>
              <w:rPr>
                <w:spacing w:val="1"/>
              </w:rPr>
              <w:t xml:space="preserve"> </w:t>
            </w:r>
            <w:r>
              <w:t>ремонтных</w:t>
            </w:r>
            <w:r>
              <w:rPr>
                <w:spacing w:val="1"/>
              </w:rPr>
              <w:t xml:space="preserve"> </w:t>
            </w:r>
            <w:r>
              <w:t>работ</w:t>
            </w:r>
            <w:r>
              <w:rPr>
                <w:spacing w:val="-52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понижающий</w:t>
            </w:r>
            <w:r>
              <w:rPr>
                <w:spacing w:val="1"/>
              </w:rPr>
              <w:t xml:space="preserve"> </w:t>
            </w:r>
            <w:r>
              <w:t>разделительный</w:t>
            </w:r>
            <w:r>
              <w:rPr>
                <w:spacing w:val="1"/>
              </w:rPr>
              <w:t xml:space="preserve"> </w:t>
            </w:r>
            <w:r>
              <w:t>трансформатор</w:t>
            </w:r>
            <w:r>
              <w:rPr>
                <w:spacing w:val="-1"/>
              </w:rPr>
              <w:t xml:space="preserve"> </w:t>
            </w:r>
            <w:r>
              <w:t>250ВА, 220/36В.</w:t>
            </w:r>
          </w:p>
          <w:p w:rsidR="00CC1ECE" w:rsidRDefault="00513E98">
            <w:pPr>
              <w:pStyle w:val="TableParagraph"/>
              <w:tabs>
                <w:tab w:val="left" w:pos="4738"/>
              </w:tabs>
              <w:spacing w:before="8"/>
              <w:ind w:left="47" w:right="17"/>
              <w:jc w:val="both"/>
            </w:pPr>
            <w:r>
              <w:t>Напряжение</w:t>
            </w:r>
            <w:r>
              <w:rPr>
                <w:spacing w:val="1"/>
              </w:rPr>
              <w:t xml:space="preserve"> </w:t>
            </w:r>
            <w:r>
              <w:t>сетей</w:t>
            </w:r>
            <w:r>
              <w:rPr>
                <w:spacing w:val="1"/>
              </w:rPr>
              <w:t xml:space="preserve"> </w:t>
            </w:r>
            <w:r>
              <w:t>общего</w:t>
            </w:r>
            <w:r>
              <w:rPr>
                <w:spacing w:val="1"/>
              </w:rPr>
              <w:t xml:space="preserve"> </w:t>
            </w:r>
            <w:r>
              <w:t>освещения</w:t>
            </w:r>
            <w:r>
              <w:rPr>
                <w:spacing w:val="1"/>
              </w:rPr>
              <w:t xml:space="preserve"> </w:t>
            </w:r>
            <w:r>
              <w:t>-380/220В,</w:t>
            </w:r>
            <w:r>
              <w:rPr>
                <w:spacing w:val="1"/>
              </w:rPr>
              <w:t xml:space="preserve"> </w:t>
            </w:r>
            <w:r>
              <w:t xml:space="preserve">переносного  </w:t>
            </w:r>
            <w:r>
              <w:rPr>
                <w:spacing w:val="53"/>
              </w:rPr>
              <w:t xml:space="preserve"> </w:t>
            </w:r>
            <w:r>
              <w:t xml:space="preserve">-36В,  </w:t>
            </w:r>
            <w:r>
              <w:rPr>
                <w:spacing w:val="52"/>
              </w:rPr>
              <w:t xml:space="preserve"> </w:t>
            </w:r>
            <w:r>
              <w:t>местного</w:t>
            </w:r>
            <w:r>
              <w:rPr>
                <w:spacing w:val="86"/>
              </w:rPr>
              <w:t xml:space="preserve"> </w:t>
            </w:r>
            <w:r>
              <w:t xml:space="preserve">-  </w:t>
            </w:r>
            <w:r>
              <w:rPr>
                <w:spacing w:val="17"/>
              </w:rPr>
              <w:t xml:space="preserve"> </w:t>
            </w:r>
            <w:r>
              <w:t>220В.</w:t>
            </w:r>
            <w:r>
              <w:tab/>
              <w:t>Расчет</w:t>
            </w:r>
            <w:r>
              <w:rPr>
                <w:spacing w:val="-52"/>
              </w:rPr>
              <w:t xml:space="preserve"> </w:t>
            </w:r>
            <w:r>
              <w:t>освещенности</w:t>
            </w:r>
            <w:r>
              <w:rPr>
                <w:spacing w:val="1"/>
              </w:rPr>
              <w:t xml:space="preserve"> </w:t>
            </w:r>
            <w:r>
              <w:t>произведен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программе</w:t>
            </w:r>
            <w:r>
              <w:rPr>
                <w:spacing w:val="56"/>
              </w:rPr>
              <w:t xml:space="preserve"> </w:t>
            </w:r>
            <w:r>
              <w:t>DIALUX.</w:t>
            </w:r>
            <w:r>
              <w:rPr>
                <w:spacing w:val="1"/>
              </w:rPr>
              <w:t xml:space="preserve"> </w:t>
            </w:r>
            <w:r>
              <w:t>Типы светильников применены согласно действующих</w:t>
            </w:r>
            <w:r>
              <w:rPr>
                <w:spacing w:val="1"/>
              </w:rPr>
              <w:t xml:space="preserve"> </w:t>
            </w:r>
            <w:r>
              <w:t>норм</w:t>
            </w:r>
            <w:r>
              <w:rPr>
                <w:spacing w:val="-2"/>
              </w:rPr>
              <w:t xml:space="preserve"> </w:t>
            </w:r>
            <w:r>
              <w:t>и требований</w:t>
            </w:r>
            <w:r>
              <w:rPr>
                <w:spacing w:val="-3"/>
              </w:rPr>
              <w:t xml:space="preserve"> </w:t>
            </w:r>
            <w:r>
              <w:t>Заказчика.</w:t>
            </w:r>
          </w:p>
          <w:p w:rsidR="00CC1ECE" w:rsidRDefault="00513E98">
            <w:pPr>
              <w:pStyle w:val="TableParagraph"/>
              <w:spacing w:before="7"/>
              <w:ind w:left="47" w:right="16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основных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1"/>
              </w:rPr>
              <w:t xml:space="preserve"> </w:t>
            </w:r>
            <w:r>
              <w:t>управление</w:t>
            </w:r>
            <w:r>
              <w:rPr>
                <w:spacing w:val="1"/>
              </w:rPr>
              <w:t xml:space="preserve"> </w:t>
            </w:r>
            <w:r>
              <w:t>освещением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-1"/>
              </w:rPr>
              <w:t xml:space="preserve"> </w:t>
            </w:r>
            <w:r>
              <w:t>местное и</w:t>
            </w:r>
            <w:r>
              <w:rPr>
                <w:spacing w:val="-4"/>
              </w:rPr>
              <w:t xml:space="preserve"> </w:t>
            </w:r>
            <w:r>
              <w:t>от</w:t>
            </w:r>
            <w:r>
              <w:rPr>
                <w:spacing w:val="-1"/>
              </w:rPr>
              <w:t xml:space="preserve"> </w:t>
            </w:r>
            <w:r>
              <w:t>датчиков</w:t>
            </w:r>
            <w:r>
              <w:rPr>
                <w:spacing w:val="-1"/>
              </w:rPr>
              <w:t xml:space="preserve"> </w:t>
            </w:r>
            <w:r>
              <w:t>движения.</w:t>
            </w:r>
          </w:p>
          <w:p w:rsidR="00CC1ECE" w:rsidRDefault="00513E98">
            <w:pPr>
              <w:pStyle w:val="TableParagraph"/>
              <w:spacing w:before="3"/>
              <w:ind w:left="47" w:right="14"/>
              <w:jc w:val="both"/>
            </w:pPr>
            <w:r>
              <w:t>По</w:t>
            </w:r>
            <w:r>
              <w:rPr>
                <w:spacing w:val="1"/>
              </w:rPr>
              <w:t xml:space="preserve"> </w:t>
            </w:r>
            <w:r>
              <w:t>квартирам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-52"/>
              </w:rPr>
              <w:t xml:space="preserve"> </w:t>
            </w:r>
            <w:r>
              <w:t>комнатах,</w:t>
            </w:r>
            <w:r>
              <w:rPr>
                <w:spacing w:val="1"/>
              </w:rPr>
              <w:t xml:space="preserve"> </w:t>
            </w:r>
            <w:r>
              <w:t>кухнях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передних</w:t>
            </w:r>
            <w:r>
              <w:rPr>
                <w:spacing w:val="1"/>
              </w:rPr>
              <w:t xml:space="preserve"> </w:t>
            </w:r>
            <w:r>
              <w:t>квартир</w:t>
            </w:r>
            <w:r>
              <w:rPr>
                <w:spacing w:val="1"/>
              </w:rPr>
              <w:t xml:space="preserve"> </w:t>
            </w:r>
            <w:r>
              <w:t>клеммных</w:t>
            </w:r>
            <w:r>
              <w:rPr>
                <w:spacing w:val="1"/>
              </w:rPr>
              <w:t xml:space="preserve"> </w:t>
            </w:r>
            <w:r>
              <w:t>колодок, а в кухнях и коридорах кроме того подвесные</w:t>
            </w:r>
            <w:r>
              <w:rPr>
                <w:spacing w:val="1"/>
              </w:rPr>
              <w:t xml:space="preserve"> </w:t>
            </w:r>
            <w:r>
              <w:t>патроны,</w:t>
            </w:r>
            <w:r>
              <w:rPr>
                <w:spacing w:val="1"/>
              </w:rPr>
              <w:t xml:space="preserve"> </w:t>
            </w:r>
            <w:r>
              <w:t>присоединенные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клеммной</w:t>
            </w:r>
            <w:r>
              <w:rPr>
                <w:spacing w:val="1"/>
              </w:rPr>
              <w:t xml:space="preserve"> </w:t>
            </w:r>
            <w:r>
              <w:t>колодке.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ванных,</w:t>
            </w:r>
            <w:r>
              <w:rPr>
                <w:spacing w:val="1"/>
              </w:rPr>
              <w:t xml:space="preserve"> </w:t>
            </w:r>
            <w:r>
              <w:t>кладовых,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балконах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 светильников со степенью защиты IP54. По</w:t>
            </w:r>
            <w:r>
              <w:rPr>
                <w:spacing w:val="1"/>
              </w:rPr>
              <w:t xml:space="preserve"> </w:t>
            </w:r>
            <w:r>
              <w:t>квартирам</w:t>
            </w:r>
            <w:r>
              <w:rPr>
                <w:spacing w:val="1"/>
              </w:rPr>
              <w:t xml:space="preserve"> </w:t>
            </w:r>
            <w:r>
              <w:t>так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электроуста</w:t>
            </w:r>
            <w:r>
              <w:t>новочных</w:t>
            </w:r>
            <w:r>
              <w:rPr>
                <w:spacing w:val="1"/>
              </w:rPr>
              <w:t xml:space="preserve"> </w:t>
            </w:r>
            <w:r>
              <w:t>приборов</w:t>
            </w:r>
            <w:r>
              <w:rPr>
                <w:spacing w:val="56"/>
              </w:rPr>
              <w:t xml:space="preserve"> </w:t>
            </w:r>
            <w:r>
              <w:t>(выключатели,</w:t>
            </w:r>
            <w:r>
              <w:rPr>
                <w:spacing w:val="1"/>
              </w:rPr>
              <w:t xml:space="preserve"> </w:t>
            </w:r>
            <w:r>
              <w:t>розетки).</w:t>
            </w:r>
          </w:p>
          <w:p w:rsidR="00CC1ECE" w:rsidRDefault="00513E98">
            <w:pPr>
              <w:pStyle w:val="TableParagraph"/>
              <w:spacing w:before="8" w:line="242" w:lineRule="auto"/>
              <w:ind w:left="47" w:right="20"/>
              <w:jc w:val="both"/>
            </w:pPr>
            <w:r>
              <w:t>Все выключатели и кнопки звонков устанавливаются на</w:t>
            </w:r>
            <w:r>
              <w:rPr>
                <w:spacing w:val="-52"/>
              </w:rPr>
              <w:t xml:space="preserve"> </w:t>
            </w:r>
            <w:r>
              <w:t>высоте 1000 мм, а розетки 400 мм от чистого пола (за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-1"/>
              </w:rPr>
              <w:t xml:space="preserve"> </w:t>
            </w:r>
            <w:r>
              <w:t>высот указанных</w:t>
            </w:r>
            <w:r>
              <w:rPr>
                <w:spacing w:val="-1"/>
              </w:rPr>
              <w:t xml:space="preserve"> </w:t>
            </w:r>
            <w:r>
              <w:t>на плане).</w:t>
            </w:r>
          </w:p>
          <w:p w:rsidR="00CC1ECE" w:rsidRDefault="00513E98">
            <w:pPr>
              <w:pStyle w:val="TableParagraph"/>
              <w:spacing w:before="9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Учет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электроэнергии.</w:t>
            </w:r>
          </w:p>
          <w:p w:rsidR="00CC1ECE" w:rsidRDefault="00513E98">
            <w:pPr>
              <w:pStyle w:val="TableParagraph"/>
              <w:spacing w:line="250" w:lineRule="exact"/>
              <w:ind w:left="47"/>
              <w:jc w:val="both"/>
            </w:pPr>
            <w:r>
              <w:t>Учет</w:t>
            </w:r>
            <w:r>
              <w:rPr>
                <w:spacing w:val="-2"/>
              </w:rPr>
              <w:t xml:space="preserve"> </w:t>
            </w:r>
            <w:r>
              <w:t>электроэнергии</w:t>
            </w:r>
            <w:r>
              <w:rPr>
                <w:spacing w:val="-3"/>
              </w:rPr>
              <w:t xml:space="preserve"> </w:t>
            </w:r>
            <w:r>
              <w:t>осуществляется: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6"/>
              </w:numPr>
              <w:tabs>
                <w:tab w:val="left" w:pos="408"/>
                <w:tab w:val="left" w:pos="4615"/>
              </w:tabs>
              <w:spacing w:before="6"/>
              <w:ind w:right="16" w:firstLine="0"/>
              <w:jc w:val="both"/>
            </w:pPr>
            <w:r>
              <w:t>общедомовых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отребителей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электронными</w:t>
            </w:r>
            <w:r>
              <w:rPr>
                <w:spacing w:val="1"/>
              </w:rPr>
              <w:t xml:space="preserve"> </w:t>
            </w:r>
            <w:r>
              <w:t xml:space="preserve">трехфазными   </w:t>
            </w:r>
            <w:r>
              <w:rPr>
                <w:spacing w:val="42"/>
              </w:rPr>
              <w:t xml:space="preserve"> </w:t>
            </w:r>
            <w:r>
              <w:t xml:space="preserve">счетчиками   </w:t>
            </w:r>
            <w:r>
              <w:rPr>
                <w:spacing w:val="42"/>
              </w:rPr>
              <w:t xml:space="preserve"> </w:t>
            </w:r>
            <w:r>
              <w:t>активной</w:t>
            </w:r>
            <w:r>
              <w:tab/>
              <w:t>энергии</w:t>
            </w:r>
            <w:r>
              <w:rPr>
                <w:spacing w:val="-52"/>
              </w:rPr>
              <w:t xml:space="preserve"> </w:t>
            </w:r>
            <w:r>
              <w:t>установленными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ВРУ;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6"/>
              </w:numPr>
              <w:tabs>
                <w:tab w:val="left" w:pos="264"/>
              </w:tabs>
              <w:spacing w:before="7"/>
              <w:ind w:right="16" w:firstLine="0"/>
              <w:jc w:val="both"/>
            </w:pPr>
            <w:r>
              <w:t>поквартирный</w:t>
            </w:r>
            <w:r>
              <w:rPr>
                <w:spacing w:val="1"/>
              </w:rPr>
              <w:t xml:space="preserve"> </w:t>
            </w:r>
            <w:r>
              <w:t>учет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электронными</w:t>
            </w:r>
            <w:r>
              <w:rPr>
                <w:spacing w:val="1"/>
              </w:rPr>
              <w:t xml:space="preserve"> </w:t>
            </w:r>
            <w:r>
              <w:t>трехфазными</w:t>
            </w:r>
            <w:r>
              <w:rPr>
                <w:spacing w:val="1"/>
              </w:rPr>
              <w:t xml:space="preserve"> </w:t>
            </w:r>
            <w:r>
              <w:t>счетчиками</w:t>
            </w:r>
            <w:r>
              <w:rPr>
                <w:spacing w:val="1"/>
              </w:rPr>
              <w:t xml:space="preserve"> </w:t>
            </w:r>
            <w:r>
              <w:t>активной</w:t>
            </w:r>
            <w:r>
              <w:rPr>
                <w:spacing w:val="1"/>
              </w:rPr>
              <w:t xml:space="preserve"> </w:t>
            </w:r>
            <w:r>
              <w:t>энергии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PLС</w:t>
            </w:r>
            <w:r>
              <w:rPr>
                <w:spacing w:val="1"/>
              </w:rPr>
              <w:t xml:space="preserve"> </w:t>
            </w:r>
            <w:r>
              <w:t>модемом</w:t>
            </w:r>
            <w:r>
              <w:rPr>
                <w:spacing w:val="1"/>
              </w:rPr>
              <w:t xml:space="preserve"> </w:t>
            </w:r>
            <w:r>
              <w:t>установленными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ЩЭ;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6"/>
              </w:numPr>
              <w:tabs>
                <w:tab w:val="left" w:pos="389"/>
              </w:tabs>
              <w:spacing w:line="252" w:lineRule="exact"/>
              <w:ind w:left="388" w:hanging="342"/>
              <w:jc w:val="both"/>
            </w:pPr>
            <w:r>
              <w:t>потребление</w:t>
            </w:r>
            <w:r>
              <w:rPr>
                <w:spacing w:val="-3"/>
              </w:rPr>
              <w:t xml:space="preserve"> </w:t>
            </w:r>
            <w:r>
              <w:t>электроэнергии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24"/>
              </w:rPr>
              <w:t xml:space="preserve"> </w:t>
            </w:r>
            <w:r>
              <w:t>продаваемым</w:t>
            </w:r>
          </w:p>
        </w:tc>
      </w:tr>
    </w:tbl>
    <w:p w:rsidR="00CC1ECE" w:rsidRDefault="00CC1ECE">
      <w:pPr>
        <w:spacing w:line="252" w:lineRule="exact"/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5"/>
              <w:jc w:val="both"/>
            </w:pPr>
            <w:r>
              <w:t>(арендным) помещениям – электронными трехфазными</w:t>
            </w:r>
            <w:r>
              <w:rPr>
                <w:spacing w:val="1"/>
              </w:rPr>
              <w:t xml:space="preserve"> </w:t>
            </w:r>
            <w:r>
              <w:t>счетчиками</w:t>
            </w:r>
            <w:r>
              <w:rPr>
                <w:spacing w:val="1"/>
              </w:rPr>
              <w:t xml:space="preserve"> </w:t>
            </w:r>
            <w:r>
              <w:t>активной</w:t>
            </w:r>
            <w:r>
              <w:rPr>
                <w:spacing w:val="1"/>
              </w:rPr>
              <w:t xml:space="preserve"> </w:t>
            </w:r>
            <w:r>
              <w:t>энергии,</w:t>
            </w:r>
            <w:r>
              <w:rPr>
                <w:spacing w:val="1"/>
              </w:rPr>
              <w:t xml:space="preserve"> </w:t>
            </w:r>
            <w:r>
              <w:t>установленными</w:t>
            </w:r>
            <w:r>
              <w:rPr>
                <w:spacing w:val="56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вводе ВРУ-А;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5"/>
              </w:numPr>
              <w:tabs>
                <w:tab w:val="left" w:pos="399"/>
              </w:tabs>
              <w:ind w:right="16" w:firstLine="0"/>
              <w:jc w:val="both"/>
            </w:pPr>
            <w:r>
              <w:t>учет</w:t>
            </w:r>
            <w:r>
              <w:rPr>
                <w:spacing w:val="1"/>
              </w:rPr>
              <w:t xml:space="preserve"> </w:t>
            </w:r>
            <w:r>
              <w:t>арендных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электронными</w:t>
            </w:r>
            <w:r>
              <w:rPr>
                <w:spacing w:val="-52"/>
              </w:rPr>
              <w:t xml:space="preserve"> </w:t>
            </w:r>
            <w:r>
              <w:t>трехфазными</w:t>
            </w:r>
            <w:r>
              <w:rPr>
                <w:spacing w:val="1"/>
              </w:rPr>
              <w:t xml:space="preserve"> </w:t>
            </w:r>
            <w:r>
              <w:t>счетчиками</w:t>
            </w:r>
            <w:r>
              <w:rPr>
                <w:spacing w:val="1"/>
              </w:rPr>
              <w:t xml:space="preserve"> </w:t>
            </w:r>
            <w:r>
              <w:t>активной</w:t>
            </w:r>
            <w:r>
              <w:rPr>
                <w:spacing w:val="1"/>
              </w:rPr>
              <w:t xml:space="preserve"> </w:t>
            </w:r>
            <w:r>
              <w:t>энергии</w:t>
            </w:r>
            <w:r>
              <w:rPr>
                <w:spacing w:val="-52"/>
              </w:rPr>
              <w:t xml:space="preserve"> </w:t>
            </w:r>
            <w:r>
              <w:t>установленными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ЩА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самих арендных</w:t>
            </w:r>
            <w:r>
              <w:rPr>
                <w:spacing w:val="-3"/>
              </w:rPr>
              <w:t xml:space="preserve"> </w:t>
            </w:r>
            <w:r>
              <w:t>помещениях;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5"/>
              </w:numPr>
              <w:tabs>
                <w:tab w:val="left" w:pos="199"/>
              </w:tabs>
              <w:spacing w:line="242" w:lineRule="auto"/>
              <w:ind w:right="17" w:firstLine="0"/>
              <w:jc w:val="both"/>
              <w:rPr>
                <w:b/>
              </w:rPr>
            </w:pPr>
            <w:r>
              <w:t>учет кладовых - электронным трехфазным счетчикам</w:t>
            </w:r>
            <w:r>
              <w:rPr>
                <w:spacing w:val="1"/>
              </w:rPr>
              <w:t xml:space="preserve"> </w:t>
            </w:r>
            <w:r>
              <w:t>активной</w:t>
            </w:r>
            <w:r>
              <w:rPr>
                <w:spacing w:val="1"/>
              </w:rPr>
              <w:t xml:space="preserve"> </w:t>
            </w:r>
            <w:r>
              <w:t>энергии</w:t>
            </w:r>
            <w:r>
              <w:rPr>
                <w:spacing w:val="1"/>
              </w:rPr>
              <w:t xml:space="preserve"> </w:t>
            </w:r>
            <w:r>
              <w:t>установленным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ЩУ.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Конструктивное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выполнение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сетей.</w:t>
            </w:r>
          </w:p>
          <w:p w:rsidR="00CC1ECE" w:rsidRDefault="00513E98">
            <w:pPr>
              <w:pStyle w:val="TableParagraph"/>
              <w:spacing w:line="244" w:lineRule="exact"/>
              <w:ind w:left="47"/>
              <w:jc w:val="both"/>
            </w:pPr>
            <w:r>
              <w:t>Распределительные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групповые</w:t>
            </w:r>
            <w:r>
              <w:rPr>
                <w:spacing w:val="-3"/>
              </w:rPr>
              <w:t xml:space="preserve"> </w:t>
            </w:r>
            <w:r>
              <w:t>сети</w:t>
            </w:r>
            <w:r>
              <w:rPr>
                <w:spacing w:val="-4"/>
              </w:rPr>
              <w:t xml:space="preserve"> </w:t>
            </w:r>
            <w:r>
              <w:t>выполняются: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5"/>
              </w:numPr>
              <w:tabs>
                <w:tab w:val="left" w:pos="185"/>
              </w:tabs>
              <w:ind w:right="14" w:firstLine="0"/>
              <w:jc w:val="both"/>
            </w:pPr>
            <w:r>
              <w:t>по паркингу, а так же в тех. помещениях - открыто на</w:t>
            </w:r>
            <w:r>
              <w:rPr>
                <w:spacing w:val="1"/>
              </w:rPr>
              <w:t xml:space="preserve"> </w:t>
            </w:r>
            <w:r>
              <w:t>лотках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скобах</w:t>
            </w:r>
            <w:r>
              <w:rPr>
                <w:spacing w:val="1"/>
              </w:rPr>
              <w:t xml:space="preserve"> </w:t>
            </w:r>
            <w:r>
              <w:t>кабелем</w:t>
            </w:r>
            <w:r>
              <w:rPr>
                <w:spacing w:val="1"/>
              </w:rPr>
              <w:t xml:space="preserve"> </w:t>
            </w:r>
            <w:r>
              <w:t>марки</w:t>
            </w:r>
            <w:r>
              <w:rPr>
                <w:spacing w:val="1"/>
              </w:rPr>
              <w:t xml:space="preserve"> </w:t>
            </w:r>
            <w:r>
              <w:t>ВВГ-Пн</w:t>
            </w:r>
            <w:r>
              <w:t>г(А)-LS,</w:t>
            </w:r>
            <w:r>
              <w:rPr>
                <w:spacing w:val="1"/>
              </w:rPr>
              <w:t xml:space="preserve"> </w:t>
            </w:r>
            <w:r>
              <w:t>АВВГнг.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5"/>
              </w:numPr>
              <w:tabs>
                <w:tab w:val="left" w:pos="547"/>
              </w:tabs>
              <w:ind w:right="19" w:firstLine="0"/>
              <w:jc w:val="both"/>
            </w:pPr>
            <w:r>
              <w:t>по</w:t>
            </w:r>
            <w:r>
              <w:rPr>
                <w:spacing w:val="1"/>
              </w:rPr>
              <w:t xml:space="preserve"> </w:t>
            </w:r>
            <w:r>
              <w:t>лестничным</w:t>
            </w:r>
            <w:r>
              <w:rPr>
                <w:spacing w:val="1"/>
              </w:rPr>
              <w:t xml:space="preserve"> </w:t>
            </w:r>
            <w:r>
              <w:t>площадкам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этажного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квартирного щита кабелем с медными жилами марки</w:t>
            </w:r>
            <w:r>
              <w:rPr>
                <w:spacing w:val="1"/>
              </w:rPr>
              <w:t xml:space="preserve"> </w:t>
            </w:r>
            <w:r>
              <w:t>ВВГ-Пнг(А)-LS</w:t>
            </w:r>
            <w:r>
              <w:rPr>
                <w:spacing w:val="1"/>
              </w:rPr>
              <w:t xml:space="preserve"> </w:t>
            </w:r>
            <w:r>
              <w:t>скрыто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винипластовых</w:t>
            </w:r>
            <w:r>
              <w:rPr>
                <w:spacing w:val="1"/>
              </w:rPr>
              <w:t xml:space="preserve"> </w:t>
            </w:r>
            <w:r>
              <w:t>трубах</w:t>
            </w:r>
            <w:r>
              <w:rPr>
                <w:spacing w:val="1"/>
              </w:rPr>
              <w:t xml:space="preserve"> </w:t>
            </w:r>
            <w:r>
              <w:t>уложенных</w:t>
            </w:r>
            <w:r>
              <w:rPr>
                <w:spacing w:val="-1"/>
              </w:rPr>
              <w:t xml:space="preserve"> </w:t>
            </w:r>
            <w:r>
              <w:t>в монолитный бетон;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5"/>
              </w:numPr>
              <w:tabs>
                <w:tab w:val="left" w:pos="291"/>
              </w:tabs>
              <w:ind w:right="21" w:firstLine="0"/>
              <w:jc w:val="both"/>
            </w:pPr>
            <w:r>
              <w:t>разводка по квартирам, кабелем с медными жилами</w:t>
            </w:r>
            <w:r>
              <w:rPr>
                <w:spacing w:val="1"/>
              </w:rPr>
              <w:t xml:space="preserve"> </w:t>
            </w:r>
            <w:r>
              <w:t>марки ВВГ-Пнг(А)-LS скрыто в гофрированной трубе в</w:t>
            </w:r>
            <w:r>
              <w:rPr>
                <w:spacing w:val="1"/>
              </w:rPr>
              <w:t xml:space="preserve"> </w:t>
            </w:r>
            <w:r>
              <w:t>штрабах;</w:t>
            </w:r>
          </w:p>
          <w:p w:rsidR="00CC1ECE" w:rsidRDefault="00513E98">
            <w:pPr>
              <w:pStyle w:val="TableParagraph"/>
              <w:ind w:left="47" w:right="20"/>
              <w:jc w:val="both"/>
            </w:pPr>
            <w:r>
              <w:t>Магистральные и распределительные сети выполнены</w:t>
            </w:r>
            <w:r>
              <w:rPr>
                <w:spacing w:val="1"/>
              </w:rPr>
              <w:t xml:space="preserve"> </w:t>
            </w:r>
            <w:r>
              <w:t>кабелями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медными</w:t>
            </w:r>
            <w:r>
              <w:rPr>
                <w:spacing w:val="1"/>
              </w:rPr>
              <w:t xml:space="preserve"> </w:t>
            </w:r>
            <w:r>
              <w:t>жилами</w:t>
            </w:r>
            <w:r>
              <w:rPr>
                <w:spacing w:val="1"/>
              </w:rPr>
              <w:t xml:space="preserve"> </w:t>
            </w:r>
            <w:r>
              <w:t>сечением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16</w:t>
            </w:r>
            <w:r>
              <w:rPr>
                <w:spacing w:val="1"/>
              </w:rPr>
              <w:t xml:space="preserve"> </w:t>
            </w:r>
            <w:r>
              <w:t>мм²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кабелями с алюминиевыми жилами сечением свыше 16</w:t>
            </w:r>
            <w:r>
              <w:rPr>
                <w:spacing w:val="1"/>
              </w:rPr>
              <w:t xml:space="preserve"> </w:t>
            </w:r>
            <w:r>
              <w:t>мм².</w:t>
            </w:r>
          </w:p>
          <w:p w:rsidR="00CC1ECE" w:rsidRDefault="00513E98">
            <w:pPr>
              <w:pStyle w:val="TableParagraph"/>
              <w:tabs>
                <w:tab w:val="left" w:pos="2318"/>
                <w:tab w:val="left" w:pos="3868"/>
              </w:tabs>
              <w:spacing w:before="5"/>
              <w:ind w:left="47" w:right="16"/>
              <w:jc w:val="both"/>
            </w:pPr>
            <w:r>
              <w:t>Подвод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силовому</w:t>
            </w:r>
            <w:r>
              <w:rPr>
                <w:spacing w:val="1"/>
              </w:rPr>
              <w:t xml:space="preserve"> </w:t>
            </w:r>
            <w:r>
              <w:t>оборудованию</w:t>
            </w:r>
            <w:r>
              <w:rPr>
                <w:spacing w:val="1"/>
              </w:rPr>
              <w:t xml:space="preserve"> </w:t>
            </w:r>
            <w:r>
              <w:t>насосных,</w:t>
            </w:r>
            <w:r>
              <w:rPr>
                <w:spacing w:val="1"/>
              </w:rPr>
              <w:t xml:space="preserve"> </w:t>
            </w:r>
            <w:r>
              <w:t>помещений ОВ (кондиционерам) выполнен по потолку,</w:t>
            </w:r>
            <w:r>
              <w:rPr>
                <w:spacing w:val="1"/>
              </w:rPr>
              <w:t xml:space="preserve"> </w:t>
            </w:r>
            <w:r>
              <w:t>спуски к оборудованию - по перфорированному уголку.</w:t>
            </w:r>
            <w:r>
              <w:rPr>
                <w:spacing w:val="-52"/>
              </w:rPr>
              <w:t xml:space="preserve"> </w:t>
            </w:r>
            <w:r>
              <w:t>Вертикальные</w:t>
            </w:r>
            <w:r>
              <w:tab/>
              <w:t>стояки</w:t>
            </w:r>
            <w:r>
              <w:tab/>
              <w:t>магистральных,</w:t>
            </w:r>
            <w:r>
              <w:rPr>
                <w:spacing w:val="-53"/>
              </w:rPr>
              <w:t xml:space="preserve"> </w:t>
            </w:r>
            <w:r>
              <w:t>распределительных, групповых сетей выполняются по</w:t>
            </w:r>
            <w:r>
              <w:rPr>
                <w:spacing w:val="1"/>
              </w:rPr>
              <w:t xml:space="preserve"> </w:t>
            </w:r>
            <w:r>
              <w:t>лоткам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коммуникационных</w:t>
            </w:r>
            <w:r>
              <w:rPr>
                <w:spacing w:val="1"/>
              </w:rPr>
              <w:t xml:space="preserve"> </w:t>
            </w:r>
            <w:r>
              <w:t>шахтах.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креплении</w:t>
            </w:r>
            <w:r>
              <w:rPr>
                <w:spacing w:val="-52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стояках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лотках,</w:t>
            </w:r>
            <w:r>
              <w:rPr>
                <w:spacing w:val="1"/>
              </w:rPr>
              <w:t xml:space="preserve"> </w:t>
            </w:r>
            <w:r>
              <w:t>предусматривать</w:t>
            </w:r>
            <w:r>
              <w:rPr>
                <w:spacing w:val="1"/>
              </w:rPr>
              <w:t xml:space="preserve"> </w:t>
            </w:r>
            <w:r>
              <w:t>мероприятия от нарушения изоляции кабелей в местах</w:t>
            </w:r>
            <w:r>
              <w:rPr>
                <w:spacing w:val="1"/>
              </w:rPr>
              <w:t xml:space="preserve"> </w:t>
            </w:r>
            <w:r>
              <w:t>крепления.</w:t>
            </w:r>
          </w:p>
          <w:p w:rsidR="00CC1ECE" w:rsidRDefault="00513E98">
            <w:pPr>
              <w:pStyle w:val="TableParagraph"/>
              <w:spacing w:before="9"/>
              <w:ind w:left="47" w:right="15"/>
              <w:jc w:val="both"/>
            </w:pPr>
            <w:r>
              <w:t>Проход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(кабельных</w:t>
            </w:r>
            <w:r>
              <w:rPr>
                <w:spacing w:val="1"/>
              </w:rPr>
              <w:t xml:space="preserve"> </w:t>
            </w:r>
            <w:r>
              <w:t>линий)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стены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перекрытия выполняется в стальных трубах (патрубках)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последующей</w:t>
            </w:r>
            <w:r>
              <w:rPr>
                <w:spacing w:val="1"/>
              </w:rPr>
              <w:t xml:space="preserve"> </w:t>
            </w:r>
            <w:r>
              <w:t>герметизацией</w:t>
            </w:r>
            <w:r>
              <w:rPr>
                <w:spacing w:val="1"/>
              </w:rPr>
              <w:t xml:space="preserve"> </w:t>
            </w:r>
            <w:r>
              <w:t>легко</w:t>
            </w:r>
            <w:r>
              <w:rPr>
                <w:spacing w:val="1"/>
              </w:rPr>
              <w:t xml:space="preserve"> </w:t>
            </w:r>
            <w:r>
              <w:t>удаляемой</w:t>
            </w:r>
            <w:r>
              <w:rPr>
                <w:spacing w:val="1"/>
              </w:rPr>
              <w:t xml:space="preserve"> </w:t>
            </w:r>
            <w:r>
              <w:t>несгораемой</w:t>
            </w:r>
            <w:r>
              <w:rPr>
                <w:spacing w:val="1"/>
              </w:rPr>
              <w:t xml:space="preserve"> </w:t>
            </w:r>
            <w:r>
              <w:t>(огнестойкой)</w:t>
            </w:r>
            <w:r>
              <w:rPr>
                <w:spacing w:val="1"/>
              </w:rPr>
              <w:t xml:space="preserve"> </w:t>
            </w:r>
            <w:r>
              <w:t>массой,</w:t>
            </w:r>
            <w:r>
              <w:rPr>
                <w:spacing w:val="1"/>
              </w:rPr>
              <w:t xml:space="preserve"> </w:t>
            </w:r>
            <w:r>
              <w:t>обеспечивающей</w:t>
            </w:r>
            <w:r>
              <w:rPr>
                <w:spacing w:val="1"/>
              </w:rPr>
              <w:t xml:space="preserve"> </w:t>
            </w:r>
            <w:r>
              <w:t>дымогазонепронецаемость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предел</w:t>
            </w:r>
            <w:r>
              <w:rPr>
                <w:spacing w:val="1"/>
              </w:rPr>
              <w:t xml:space="preserve"> </w:t>
            </w:r>
            <w:r>
              <w:t>огнестойкости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-52"/>
              </w:rPr>
              <w:t xml:space="preserve"> </w:t>
            </w:r>
            <w:r>
              <w:t>менее</w:t>
            </w:r>
            <w:r>
              <w:rPr>
                <w:spacing w:val="-1"/>
              </w:rPr>
              <w:t xml:space="preserve"> </w:t>
            </w:r>
            <w:r>
              <w:t>предела</w:t>
            </w:r>
            <w:r>
              <w:rPr>
                <w:spacing w:val="-1"/>
              </w:rPr>
              <w:t xml:space="preserve"> </w:t>
            </w:r>
            <w:r>
              <w:t>огнестойкости стены,</w:t>
            </w:r>
            <w:r>
              <w:rPr>
                <w:spacing w:val="-3"/>
              </w:rPr>
              <w:t xml:space="preserve"> </w:t>
            </w:r>
            <w:r>
              <w:t>перекрытия.</w:t>
            </w:r>
          </w:p>
          <w:p w:rsidR="00CC1ECE" w:rsidRDefault="00513E98">
            <w:pPr>
              <w:pStyle w:val="TableParagraph"/>
              <w:spacing w:before="18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Защитные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меры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безопасности.</w:t>
            </w:r>
          </w:p>
          <w:p w:rsidR="00CC1ECE" w:rsidRDefault="00513E98">
            <w:pPr>
              <w:pStyle w:val="TableParagraph"/>
              <w:tabs>
                <w:tab w:val="left" w:pos="2419"/>
                <w:tab w:val="left" w:pos="4841"/>
              </w:tabs>
              <w:ind w:left="47" w:right="18"/>
              <w:jc w:val="both"/>
            </w:pPr>
            <w:r>
              <w:t>Все</w:t>
            </w:r>
            <w:r>
              <w:rPr>
                <w:spacing w:val="1"/>
              </w:rPr>
              <w:t xml:space="preserve"> </w:t>
            </w:r>
            <w:r>
              <w:t>металлические</w:t>
            </w:r>
            <w:r>
              <w:rPr>
                <w:spacing w:val="1"/>
              </w:rPr>
              <w:t xml:space="preserve"> </w:t>
            </w:r>
            <w:r>
              <w:t>нетоковедущие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электрооборудования</w:t>
            </w:r>
            <w:r>
              <w:rPr>
                <w:spacing w:val="1"/>
              </w:rPr>
              <w:t xml:space="preserve"> </w:t>
            </w:r>
            <w:r>
              <w:t>подлежат</w:t>
            </w:r>
            <w:r>
              <w:rPr>
                <w:spacing w:val="1"/>
              </w:rPr>
              <w:t xml:space="preserve"> </w:t>
            </w:r>
            <w:r>
              <w:t>заземлению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металлические</w:t>
            </w:r>
            <w:r>
              <w:tab/>
              <w:t>нетоковедущи</w:t>
            </w:r>
            <w:r>
              <w:t>е</w:t>
            </w:r>
            <w:r>
              <w:tab/>
            </w:r>
            <w:r>
              <w:rPr>
                <w:spacing w:val="-1"/>
              </w:rPr>
              <w:t>части</w:t>
            </w:r>
            <w:r>
              <w:rPr>
                <w:spacing w:val="-53"/>
              </w:rPr>
              <w:t xml:space="preserve"> </w:t>
            </w:r>
            <w:r>
              <w:t>электрооборудования</w:t>
            </w:r>
            <w:r>
              <w:rPr>
                <w:spacing w:val="1"/>
              </w:rPr>
              <w:t xml:space="preserve"> </w:t>
            </w:r>
            <w:r>
              <w:t>подлежат</w:t>
            </w:r>
            <w:r>
              <w:rPr>
                <w:spacing w:val="1"/>
              </w:rPr>
              <w:t xml:space="preserve"> </w:t>
            </w:r>
            <w:r>
              <w:t>заземлению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СН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6"/>
              </w:rPr>
              <w:t xml:space="preserve"> </w:t>
            </w:r>
            <w:r>
              <w:t>4.04-07-2013.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Для защиты здания от заноса высокого потенциала по</w:t>
            </w:r>
            <w:r>
              <w:rPr>
                <w:spacing w:val="1"/>
              </w:rPr>
              <w:t xml:space="preserve"> </w:t>
            </w:r>
            <w:r>
              <w:t>внешним</w:t>
            </w:r>
            <w:r>
              <w:rPr>
                <w:spacing w:val="1"/>
              </w:rPr>
              <w:t xml:space="preserve"> </w:t>
            </w:r>
            <w:r>
              <w:t>металлическим</w:t>
            </w:r>
            <w:r>
              <w:rPr>
                <w:spacing w:val="1"/>
              </w:rPr>
              <w:t xml:space="preserve"> </w:t>
            </w:r>
            <w:r>
              <w:t>коммуникациям,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уравнивания</w:t>
            </w:r>
            <w:r>
              <w:rPr>
                <w:spacing w:val="1"/>
              </w:rPr>
              <w:t xml:space="preserve"> </w:t>
            </w:r>
            <w:r>
              <w:t>потенциалов,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вводе в</w:t>
            </w:r>
            <w:r>
              <w:rPr>
                <w:spacing w:val="1"/>
              </w:rPr>
              <w:t xml:space="preserve"> </w:t>
            </w:r>
            <w:r>
              <w:t>здание соединить между собой и главной заземляющей</w:t>
            </w:r>
            <w:r>
              <w:rPr>
                <w:spacing w:val="1"/>
              </w:rPr>
              <w:t xml:space="preserve"> </w:t>
            </w:r>
            <w:r>
              <w:t>шиной</w:t>
            </w:r>
            <w:r>
              <w:rPr>
                <w:spacing w:val="1"/>
              </w:rPr>
              <w:t xml:space="preserve"> </w:t>
            </w:r>
            <w:r>
              <w:t>РЕ,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присоединить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арматуре</w:t>
            </w:r>
            <w:r>
              <w:rPr>
                <w:spacing w:val="1"/>
              </w:rPr>
              <w:t xml:space="preserve"> </w:t>
            </w:r>
            <w:r>
              <w:t>фундамента.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принята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безопасности</w:t>
            </w:r>
            <w:r>
              <w:rPr>
                <w:spacing w:val="1"/>
              </w:rPr>
              <w:t xml:space="preserve"> </w:t>
            </w:r>
            <w:r>
              <w:t>TN-С-S.</w:t>
            </w:r>
            <w:r>
              <w:rPr>
                <w:spacing w:val="1"/>
              </w:rPr>
              <w:t xml:space="preserve"> </w:t>
            </w:r>
            <w:r>
              <w:t>Нулевой</w:t>
            </w:r>
            <w:r>
              <w:rPr>
                <w:spacing w:val="1"/>
              </w:rPr>
              <w:t xml:space="preserve"> </w:t>
            </w:r>
            <w:r>
              <w:t>рабочий</w:t>
            </w:r>
            <w:r>
              <w:rPr>
                <w:spacing w:val="1"/>
              </w:rPr>
              <w:t xml:space="preserve"> </w:t>
            </w:r>
            <w:r>
              <w:t>проводник</w:t>
            </w:r>
            <w:r>
              <w:rPr>
                <w:spacing w:val="1"/>
              </w:rPr>
              <w:t xml:space="preserve"> </w:t>
            </w:r>
            <w:r>
              <w:t>(N)</w:t>
            </w:r>
            <w:r>
              <w:rPr>
                <w:spacing w:val="1"/>
              </w:rPr>
              <w:t xml:space="preserve"> </w:t>
            </w:r>
            <w:r>
              <w:t>изолируется</w:t>
            </w:r>
            <w:r>
              <w:rPr>
                <w:spacing w:val="56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корпуса</w:t>
            </w:r>
            <w:r>
              <w:rPr>
                <w:spacing w:val="1"/>
              </w:rPr>
              <w:t xml:space="preserve"> </w:t>
            </w:r>
            <w:r>
              <w:t>ГРЩ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 дальнейшем</w:t>
            </w:r>
            <w:r>
              <w:rPr>
                <w:spacing w:val="1"/>
              </w:rPr>
              <w:t xml:space="preserve"> </w:t>
            </w:r>
            <w:r>
              <w:t>объединение</w:t>
            </w:r>
            <w:r>
              <w:rPr>
                <w:spacing w:val="1"/>
              </w:rPr>
              <w:t xml:space="preserve"> </w:t>
            </w:r>
            <w:r>
              <w:t>нулевого</w:t>
            </w:r>
            <w:r>
              <w:rPr>
                <w:spacing w:val="1"/>
              </w:rPr>
              <w:t xml:space="preserve"> </w:t>
            </w:r>
            <w:r>
              <w:t>рабочего (N)</w:t>
            </w:r>
            <w:r>
              <w:t xml:space="preserve"> и защитного проводников (РЕ) запрещено.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дополнительной</w:t>
            </w:r>
            <w:r>
              <w:rPr>
                <w:spacing w:val="-4"/>
              </w:rPr>
              <w:t xml:space="preserve"> </w:t>
            </w:r>
            <w:r>
              <w:t>системы уравнивания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2" w:lineRule="auto"/>
              <w:ind w:left="47" w:right="15"/>
              <w:jc w:val="both"/>
            </w:pPr>
            <w:r>
              <w:t>потенциалов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ванных</w:t>
            </w:r>
            <w:r>
              <w:rPr>
                <w:spacing w:val="1"/>
              </w:rPr>
              <w:t xml:space="preserve"> </w:t>
            </w:r>
            <w:r>
              <w:t>комнатах</w:t>
            </w:r>
            <w:r>
              <w:rPr>
                <w:spacing w:val="1"/>
              </w:rPr>
              <w:t xml:space="preserve"> </w:t>
            </w:r>
            <w:r>
              <w:t>устанавливается</w:t>
            </w:r>
            <w:r>
              <w:rPr>
                <w:spacing w:val="-52"/>
              </w:rPr>
              <w:t xml:space="preserve"> </w:t>
            </w:r>
            <w:r>
              <w:t>коробка с</w:t>
            </w:r>
            <w:r>
              <w:rPr>
                <w:spacing w:val="-2"/>
              </w:rPr>
              <w:t xml:space="preserve"> </w:t>
            </w:r>
            <w:r>
              <w:t>медной</w:t>
            </w:r>
            <w:r>
              <w:rPr>
                <w:spacing w:val="-4"/>
              </w:rPr>
              <w:t xml:space="preserve"> </w:t>
            </w:r>
            <w:r>
              <w:t>шиной</w:t>
            </w:r>
            <w:r>
              <w:rPr>
                <w:spacing w:val="-3"/>
              </w:rPr>
              <w:t xml:space="preserve"> </w:t>
            </w:r>
            <w:r>
              <w:t>на 8 контактов.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В качестве дополнительной меры защиты от поражения</w:t>
            </w:r>
            <w:r>
              <w:rPr>
                <w:spacing w:val="1"/>
              </w:rPr>
              <w:t xml:space="preserve"> </w:t>
            </w:r>
            <w:r>
              <w:t>электрическим током в щитках на розеточных группах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устройства</w:t>
            </w:r>
            <w:r>
              <w:rPr>
                <w:spacing w:val="1"/>
              </w:rPr>
              <w:t xml:space="preserve"> </w:t>
            </w:r>
            <w:r>
              <w:t>защитного</w:t>
            </w:r>
            <w:r>
              <w:rPr>
                <w:spacing w:val="1"/>
              </w:rPr>
              <w:t xml:space="preserve"> </w:t>
            </w:r>
            <w:r>
              <w:t>отключения</w:t>
            </w:r>
            <w:r>
              <w:rPr>
                <w:spacing w:val="1"/>
              </w:rPr>
              <w:t xml:space="preserve"> </w:t>
            </w:r>
            <w:r>
              <w:t>(УЗО)</w:t>
            </w:r>
            <w:r>
              <w:rPr>
                <w:spacing w:val="-1"/>
              </w:rPr>
              <w:t xml:space="preserve"> </w:t>
            </w:r>
            <w:r>
              <w:t>на 30 мА.</w:t>
            </w:r>
          </w:p>
          <w:p w:rsidR="00CC1ECE" w:rsidRDefault="00513E98">
            <w:pPr>
              <w:pStyle w:val="TableParagraph"/>
              <w:spacing w:before="2" w:line="250" w:lineRule="exact"/>
              <w:ind w:left="47"/>
              <w:rPr>
                <w:b/>
              </w:rPr>
            </w:pPr>
            <w:r>
              <w:rPr>
                <w:b/>
              </w:rPr>
              <w:t>Молниезащита.</w:t>
            </w:r>
          </w:p>
          <w:p w:rsidR="00CC1ECE" w:rsidRDefault="00513E98">
            <w:pPr>
              <w:pStyle w:val="TableParagraph"/>
              <w:spacing w:line="242" w:lineRule="auto"/>
              <w:ind w:left="47" w:right="17"/>
              <w:jc w:val="both"/>
            </w:pP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СН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2.04-29-2005</w:t>
            </w:r>
            <w:r>
              <w:rPr>
                <w:spacing w:val="1"/>
              </w:rPr>
              <w:t xml:space="preserve"> </w:t>
            </w:r>
            <w:r>
              <w:t>молниезащита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-1"/>
              </w:rPr>
              <w:t xml:space="preserve"> </w:t>
            </w:r>
            <w:r>
              <w:t>по III</w:t>
            </w:r>
            <w:r>
              <w:rPr>
                <w:spacing w:val="-2"/>
              </w:rPr>
              <w:t xml:space="preserve"> </w:t>
            </w:r>
            <w:r>
              <w:t>категории.</w:t>
            </w:r>
          </w:p>
          <w:p w:rsidR="00CC1ECE" w:rsidRDefault="00513E98">
            <w:pPr>
              <w:pStyle w:val="TableParagraph"/>
              <w:tabs>
                <w:tab w:val="left" w:pos="1513"/>
                <w:tab w:val="left" w:pos="2456"/>
                <w:tab w:val="left" w:pos="3643"/>
                <w:tab w:val="left" w:pos="4159"/>
              </w:tabs>
              <w:ind w:left="47" w:right="15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1"/>
              </w:rPr>
              <w:t xml:space="preserve"> </w:t>
            </w:r>
            <w:r>
              <w:t>естественных</w:t>
            </w:r>
            <w:r>
              <w:rPr>
                <w:spacing w:val="1"/>
              </w:rPr>
              <w:t xml:space="preserve"> </w:t>
            </w:r>
            <w:r>
              <w:t>молниеприемников</w:t>
            </w:r>
            <w:r>
              <w:rPr>
                <w:spacing w:val="1"/>
              </w:rPr>
              <w:t xml:space="preserve"> </w:t>
            </w:r>
            <w:r>
              <w:t>приняты</w:t>
            </w:r>
            <w:r>
              <w:rPr>
                <w:spacing w:val="-52"/>
              </w:rPr>
              <w:t xml:space="preserve"> </w:t>
            </w:r>
            <w:r>
              <w:t>металлические</w:t>
            </w:r>
            <w:r>
              <w:rPr>
                <w:spacing w:val="1"/>
              </w:rPr>
              <w:t xml:space="preserve"> </w:t>
            </w:r>
            <w:r>
              <w:t>конструкции</w:t>
            </w:r>
            <w:r>
              <w:rPr>
                <w:spacing w:val="1"/>
              </w:rPr>
              <w:t xml:space="preserve"> </w:t>
            </w:r>
            <w:r>
              <w:t>ограждения</w:t>
            </w:r>
            <w:r>
              <w:rPr>
                <w:spacing w:val="1"/>
              </w:rPr>
              <w:t xml:space="preserve"> </w:t>
            </w:r>
            <w:r>
              <w:t>кровли.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tab/>
              <w:t>искусственного</w:t>
            </w:r>
            <w:r>
              <w:tab/>
              <w:t>молниеприемника</w:t>
            </w:r>
            <w:r>
              <w:rPr>
                <w:spacing w:val="-53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сетка</w:t>
            </w:r>
            <w:r>
              <w:rPr>
                <w:spacing w:val="1"/>
              </w:rPr>
              <w:t xml:space="preserve"> </w:t>
            </w:r>
            <w:r>
              <w:t>Фарадея.</w:t>
            </w:r>
            <w:r>
              <w:rPr>
                <w:spacing w:val="1"/>
              </w:rPr>
              <w:t xml:space="preserve"> </w:t>
            </w:r>
            <w:r>
              <w:t>Молниеприемная</w:t>
            </w:r>
            <w:r>
              <w:rPr>
                <w:spacing w:val="1"/>
              </w:rPr>
              <w:t xml:space="preserve"> </w:t>
            </w:r>
            <w:r>
              <w:t>сетка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круглой</w:t>
            </w:r>
            <w:r>
              <w:rPr>
                <w:spacing w:val="1"/>
              </w:rPr>
              <w:t xml:space="preserve"> </w:t>
            </w:r>
            <w:r>
              <w:t>стали</w:t>
            </w:r>
            <w:r>
              <w:rPr>
                <w:spacing w:val="1"/>
              </w:rPr>
              <w:t xml:space="preserve"> </w:t>
            </w:r>
            <w:r>
              <w:t>диаметром</w:t>
            </w:r>
            <w:r>
              <w:rPr>
                <w:spacing w:val="1"/>
              </w:rPr>
              <w:t xml:space="preserve"> </w:t>
            </w:r>
            <w:r>
              <w:t>6</w:t>
            </w:r>
            <w:r>
              <w:rPr>
                <w:spacing w:val="1"/>
              </w:rPr>
              <w:t xml:space="preserve"> </w:t>
            </w:r>
            <w:r>
              <w:t>мм2</w:t>
            </w:r>
            <w:r>
              <w:rPr>
                <w:spacing w:val="55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шагом 6х6м. Все соединения выполнить сваркой. Сетка</w:t>
            </w:r>
            <w:r>
              <w:rPr>
                <w:spacing w:val="1"/>
              </w:rPr>
              <w:t xml:space="preserve"> </w:t>
            </w:r>
            <w:r>
              <w:t>укладывается сверху. Токоотводы от молниеприемной</w:t>
            </w:r>
            <w:r>
              <w:rPr>
                <w:spacing w:val="1"/>
              </w:rPr>
              <w:t xml:space="preserve"> </w:t>
            </w:r>
            <w:r>
              <w:t>сетки привариваются к арматуре колонн не реже чем</w:t>
            </w:r>
            <w:r>
              <w:rPr>
                <w:spacing w:val="1"/>
              </w:rPr>
              <w:t xml:space="preserve"> </w:t>
            </w:r>
            <w:r>
              <w:t>через 15 м по всему периметру. Все выступающие над</w:t>
            </w:r>
            <w:r>
              <w:rPr>
                <w:spacing w:val="1"/>
              </w:rPr>
              <w:t xml:space="preserve"> </w:t>
            </w:r>
            <w:r>
              <w:t>крышей</w:t>
            </w:r>
            <w:r>
              <w:rPr>
                <w:spacing w:val="1"/>
              </w:rPr>
              <w:t xml:space="preserve"> </w:t>
            </w:r>
            <w:r>
              <w:t>металлические</w:t>
            </w:r>
            <w:r>
              <w:rPr>
                <w:spacing w:val="1"/>
              </w:rPr>
              <w:t xml:space="preserve"> </w:t>
            </w:r>
            <w:r>
              <w:t>элементы</w:t>
            </w:r>
            <w:r>
              <w:rPr>
                <w:spacing w:val="1"/>
              </w:rPr>
              <w:t xml:space="preserve"> </w:t>
            </w:r>
            <w:r>
              <w:t>должны</w:t>
            </w:r>
            <w:r>
              <w:rPr>
                <w:spacing w:val="1"/>
              </w:rPr>
              <w:t xml:space="preserve"> </w:t>
            </w:r>
            <w:r>
              <w:t>быть</w:t>
            </w:r>
            <w:r>
              <w:rPr>
                <w:spacing w:val="1"/>
              </w:rPr>
              <w:t xml:space="preserve"> </w:t>
            </w:r>
            <w:r>
              <w:t>присоединены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молниеприемной</w:t>
            </w:r>
            <w:r>
              <w:rPr>
                <w:spacing w:val="1"/>
              </w:rPr>
              <w:t xml:space="preserve"> </w:t>
            </w:r>
            <w:r>
              <w:t>сетке,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неметаллические</w:t>
            </w:r>
            <w:r>
              <w:tab/>
              <w:t>элем</w:t>
            </w:r>
            <w:r>
              <w:t>енты</w:t>
            </w:r>
            <w:r>
              <w:tab/>
            </w:r>
            <w:r>
              <w:tab/>
            </w:r>
            <w:r>
              <w:rPr>
                <w:spacing w:val="-4"/>
              </w:rPr>
              <w:t>оборудованы</w:t>
            </w:r>
            <w:r>
              <w:rPr>
                <w:spacing w:val="-53"/>
              </w:rPr>
              <w:t xml:space="preserve"> </w:t>
            </w:r>
            <w:r>
              <w:t>дополнительными</w:t>
            </w:r>
            <w:r>
              <w:rPr>
                <w:spacing w:val="1"/>
              </w:rPr>
              <w:t xml:space="preserve"> </w:t>
            </w:r>
            <w:r>
              <w:t>молниеприемниками,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-52"/>
              </w:rPr>
              <w:t xml:space="preserve"> </w:t>
            </w:r>
            <w:r>
              <w:t>присоединенными</w:t>
            </w:r>
            <w:r>
              <w:rPr>
                <w:spacing w:val="-2"/>
              </w:rPr>
              <w:t xml:space="preserve"> </w:t>
            </w:r>
            <w:r>
              <w:t>к молниеприемной</w:t>
            </w:r>
            <w:r>
              <w:rPr>
                <w:spacing w:val="-4"/>
              </w:rPr>
              <w:t xml:space="preserve"> </w:t>
            </w:r>
            <w:r>
              <w:t>сетке.</w:t>
            </w:r>
          </w:p>
          <w:p w:rsidR="00CC1ECE" w:rsidRDefault="00513E98">
            <w:pPr>
              <w:pStyle w:val="TableParagraph"/>
              <w:spacing w:before="22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Противопожарные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мероприятия.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Противопожарные</w:t>
            </w:r>
            <w:r>
              <w:rPr>
                <w:spacing w:val="1"/>
              </w:rPr>
              <w:t xml:space="preserve"> </w:t>
            </w:r>
            <w:r>
              <w:t>мероприятия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электроустановок</w:t>
            </w:r>
            <w:r>
              <w:rPr>
                <w:spacing w:val="-52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разработаны</w:t>
            </w:r>
            <w:r>
              <w:rPr>
                <w:spacing w:val="56"/>
              </w:rPr>
              <w:t xml:space="preserve"> </w:t>
            </w:r>
            <w:r>
              <w:t>согласно</w:t>
            </w:r>
            <w:r>
              <w:rPr>
                <w:spacing w:val="56"/>
              </w:rPr>
              <w:t xml:space="preserve"> </w:t>
            </w:r>
            <w:r>
              <w:t>техническим</w:t>
            </w:r>
            <w:r>
              <w:rPr>
                <w:spacing w:val="-52"/>
              </w:rPr>
              <w:t xml:space="preserve"> </w:t>
            </w:r>
            <w:r>
              <w:t>условиям на проектирование противопожарной защиты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предусматривают: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4"/>
              </w:numPr>
              <w:tabs>
                <w:tab w:val="left" w:pos="245"/>
              </w:tabs>
              <w:spacing w:before="4"/>
              <w:ind w:right="20" w:firstLine="0"/>
              <w:jc w:val="both"/>
            </w:pPr>
            <w:r>
              <w:t>установку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розеточную</w:t>
            </w:r>
            <w:r>
              <w:rPr>
                <w:spacing w:val="1"/>
              </w:rPr>
              <w:t xml:space="preserve"> </w:t>
            </w:r>
            <w:r>
              <w:t>сеть</w:t>
            </w:r>
            <w:r>
              <w:rPr>
                <w:spacing w:val="1"/>
              </w:rPr>
              <w:t xml:space="preserve"> </w:t>
            </w:r>
            <w:r>
              <w:t>устройств</w:t>
            </w:r>
            <w:r>
              <w:rPr>
                <w:spacing w:val="1"/>
              </w:rPr>
              <w:t xml:space="preserve"> </w:t>
            </w:r>
            <w:r>
              <w:t>защитного</w:t>
            </w:r>
            <w:r>
              <w:rPr>
                <w:spacing w:val="1"/>
              </w:rPr>
              <w:t xml:space="preserve"> </w:t>
            </w:r>
            <w:r>
              <w:t>отключения</w:t>
            </w:r>
            <w:r>
              <w:rPr>
                <w:spacing w:val="-2"/>
              </w:rPr>
              <w:t xml:space="preserve"> </w:t>
            </w:r>
            <w:r>
              <w:t>(УЗО).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4"/>
              </w:numPr>
              <w:tabs>
                <w:tab w:val="left" w:pos="336"/>
              </w:tabs>
              <w:spacing w:before="3"/>
              <w:ind w:right="21" w:firstLine="0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цепях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пожарными</w:t>
            </w:r>
            <w:r>
              <w:rPr>
                <w:spacing w:val="1"/>
              </w:rPr>
              <w:t xml:space="preserve"> </w:t>
            </w:r>
            <w:r>
              <w:t>насосами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-2"/>
              </w:rPr>
              <w:t xml:space="preserve"> </w:t>
            </w:r>
            <w:r>
              <w:t>устройства</w:t>
            </w:r>
            <w:r>
              <w:rPr>
                <w:spacing w:val="-1"/>
              </w:rPr>
              <w:t xml:space="preserve"> </w:t>
            </w:r>
            <w:r>
              <w:t>максимальной</w:t>
            </w:r>
            <w:r>
              <w:rPr>
                <w:spacing w:val="-3"/>
              </w:rPr>
              <w:t xml:space="preserve"> </w:t>
            </w:r>
            <w:r>
              <w:t>защиты;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4"/>
              </w:numPr>
              <w:tabs>
                <w:tab w:val="left" w:pos="423"/>
              </w:tabs>
              <w:spacing w:before="1"/>
              <w:ind w:right="12" w:firstLine="0"/>
              <w:jc w:val="both"/>
            </w:pPr>
            <w:r>
              <w:t>автоматическое</w:t>
            </w:r>
            <w:r>
              <w:rPr>
                <w:spacing w:val="1"/>
              </w:rPr>
              <w:t xml:space="preserve"> </w:t>
            </w:r>
            <w:r>
              <w:t>отключение</w:t>
            </w:r>
            <w:r>
              <w:rPr>
                <w:spacing w:val="1"/>
              </w:rPr>
              <w:t xml:space="preserve"> </w:t>
            </w:r>
            <w:r>
              <w:t>обще</w:t>
            </w:r>
            <w:r>
              <w:rPr>
                <w:spacing w:val="1"/>
              </w:rPr>
              <w:t xml:space="preserve"> </w:t>
            </w:r>
            <w:r>
              <w:t>обменной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пожаре.</w:t>
            </w:r>
            <w:r>
              <w:rPr>
                <w:spacing w:val="1"/>
              </w:rPr>
              <w:t xml:space="preserve"> </w:t>
            </w:r>
            <w:r>
              <w:t>Сигнал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отключение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подается</w:t>
            </w:r>
            <w:r>
              <w:rPr>
                <w:spacing w:val="1"/>
              </w:rPr>
              <w:t xml:space="preserve"> </w:t>
            </w:r>
            <w:r>
              <w:t>либо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катушку независимого расцепителя вводного аппарата</w:t>
            </w:r>
            <w:r>
              <w:rPr>
                <w:spacing w:val="1"/>
              </w:rPr>
              <w:t xml:space="preserve"> </w:t>
            </w:r>
            <w:r>
              <w:t>щита вент. систем, либо в цепь управления приводом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одиночных</w:t>
            </w:r>
            <w:r>
              <w:rPr>
                <w:spacing w:val="-3"/>
              </w:rPr>
              <w:t xml:space="preserve"> </w:t>
            </w:r>
            <w:r>
              <w:t>вент. систем;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4"/>
              </w:numPr>
              <w:tabs>
                <w:tab w:val="left" w:pos="171"/>
              </w:tabs>
              <w:spacing w:before="6"/>
              <w:ind w:left="170" w:hanging="124"/>
              <w:jc w:val="both"/>
            </w:pPr>
            <w:r>
              <w:t>автоматическое</w:t>
            </w:r>
            <w:r>
              <w:rPr>
                <w:spacing w:val="-3"/>
              </w:rPr>
              <w:t xml:space="preserve"> </w:t>
            </w:r>
            <w:r>
              <w:t>включение</w:t>
            </w:r>
            <w:r>
              <w:rPr>
                <w:spacing w:val="-3"/>
              </w:rPr>
              <w:t xml:space="preserve"> </w:t>
            </w:r>
            <w:r>
              <w:t>систем</w:t>
            </w:r>
            <w:r>
              <w:rPr>
                <w:spacing w:val="-4"/>
              </w:rPr>
              <w:t xml:space="preserve"> </w:t>
            </w:r>
            <w:r>
              <w:t>дымоудаления;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4"/>
              </w:numPr>
              <w:tabs>
                <w:tab w:val="left" w:pos="363"/>
              </w:tabs>
              <w:spacing w:before="9"/>
              <w:ind w:right="18" w:firstLine="0"/>
              <w:jc w:val="both"/>
            </w:pPr>
            <w:r>
              <w:t>степень</w:t>
            </w:r>
            <w:r>
              <w:rPr>
                <w:spacing w:val="1"/>
              </w:rPr>
              <w:t xml:space="preserve"> </w:t>
            </w:r>
            <w:r>
              <w:t>защиты</w:t>
            </w:r>
            <w:r>
              <w:rPr>
                <w:spacing w:val="1"/>
              </w:rPr>
              <w:t xml:space="preserve"> </w:t>
            </w:r>
            <w:r>
              <w:t>электрооборудования</w:t>
            </w:r>
            <w:r>
              <w:rPr>
                <w:spacing w:val="1"/>
              </w:rPr>
              <w:t xml:space="preserve"> </w:t>
            </w:r>
            <w:r>
              <w:t>выбрана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-1"/>
              </w:rPr>
              <w:t xml:space="preserve"> </w:t>
            </w:r>
            <w:r>
              <w:t>классу</w:t>
            </w:r>
            <w:r>
              <w:rPr>
                <w:spacing w:val="-2"/>
              </w:rPr>
              <w:t xml:space="preserve"> </w:t>
            </w:r>
            <w:r>
              <w:t>помещений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ПУЭ;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4"/>
              </w:numPr>
              <w:tabs>
                <w:tab w:val="left" w:pos="207"/>
              </w:tabs>
              <w:spacing w:before="3"/>
              <w:ind w:right="19" w:firstLine="0"/>
              <w:jc w:val="both"/>
            </w:pPr>
            <w:r>
              <w:t>взаимно резервируемые кабельные линии, питающие</w:t>
            </w:r>
            <w:r>
              <w:rPr>
                <w:spacing w:val="1"/>
              </w:rPr>
              <w:t xml:space="preserve"> </w:t>
            </w:r>
            <w:r>
              <w:t>электроприемники</w:t>
            </w:r>
            <w:r>
              <w:rPr>
                <w:spacing w:val="1"/>
              </w:rPr>
              <w:t xml:space="preserve"> </w:t>
            </w:r>
            <w:r>
              <w:t>I</w:t>
            </w:r>
            <w:r>
              <w:rPr>
                <w:spacing w:val="1"/>
              </w:rPr>
              <w:t xml:space="preserve"> </w:t>
            </w:r>
            <w:r>
              <w:t>категории</w:t>
            </w:r>
            <w:r>
              <w:rPr>
                <w:spacing w:val="1"/>
              </w:rPr>
              <w:t xml:space="preserve"> </w:t>
            </w:r>
            <w:r>
              <w:t>электроснабжения,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-2"/>
              </w:rPr>
              <w:t xml:space="preserve"> </w:t>
            </w:r>
            <w:r>
              <w:t>по разным</w:t>
            </w:r>
            <w:r>
              <w:rPr>
                <w:spacing w:val="-2"/>
              </w:rPr>
              <w:t xml:space="preserve"> </w:t>
            </w:r>
            <w:r>
              <w:t>трассам.</w:t>
            </w:r>
          </w:p>
          <w:p w:rsidR="00CC1ECE" w:rsidRDefault="00513E98">
            <w:pPr>
              <w:pStyle w:val="TableParagraph"/>
              <w:spacing w:before="11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Слаботочные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устройс</w:t>
            </w:r>
            <w:r>
              <w:rPr>
                <w:b/>
              </w:rPr>
              <w:t>тва.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Раздел</w:t>
            </w:r>
            <w:r>
              <w:rPr>
                <w:spacing w:val="26"/>
              </w:rPr>
              <w:t xml:space="preserve"> </w:t>
            </w:r>
            <w:r>
              <w:t>слаботочных</w:t>
            </w:r>
            <w:r>
              <w:rPr>
                <w:spacing w:val="24"/>
              </w:rPr>
              <w:t xml:space="preserve"> </w:t>
            </w:r>
            <w:r>
              <w:t>сетей</w:t>
            </w:r>
            <w:r>
              <w:rPr>
                <w:spacing w:val="26"/>
              </w:rPr>
              <w:t xml:space="preserve"> </w:t>
            </w:r>
            <w:r>
              <w:t>выполняется</w:t>
            </w:r>
            <w:r>
              <w:rPr>
                <w:spacing w:val="27"/>
              </w:rPr>
              <w:t xml:space="preserve"> </w:t>
            </w:r>
            <w:r>
              <w:t>в</w:t>
            </w:r>
            <w:r>
              <w:rPr>
                <w:spacing w:val="25"/>
              </w:rPr>
              <w:t xml:space="preserve"> </w:t>
            </w:r>
            <w:r>
              <w:t>соответствии</w:t>
            </w:r>
            <w:r>
              <w:rPr>
                <w:spacing w:val="-53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Техническими</w:t>
            </w:r>
            <w:r>
              <w:rPr>
                <w:spacing w:val="1"/>
              </w:rPr>
              <w:t xml:space="preserve"> </w:t>
            </w:r>
            <w:r>
              <w:t>условиями</w:t>
            </w:r>
            <w:r>
              <w:rPr>
                <w:spacing w:val="1"/>
              </w:rPr>
              <w:t xml:space="preserve"> </w:t>
            </w:r>
            <w:r>
              <w:t>№05-154/Т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11.10.2017,</w:t>
            </w:r>
            <w:r>
              <w:rPr>
                <w:spacing w:val="-52"/>
              </w:rPr>
              <w:t xml:space="preserve"> </w:t>
            </w:r>
            <w:r>
              <w:t>выданными</w:t>
            </w:r>
            <w:r>
              <w:rPr>
                <w:spacing w:val="-2"/>
              </w:rPr>
              <w:t xml:space="preserve"> </w:t>
            </w:r>
            <w:r>
              <w:t>РДТ</w:t>
            </w:r>
            <w:r>
              <w:rPr>
                <w:spacing w:val="4"/>
              </w:rPr>
              <w:t xml:space="preserve"> </w:t>
            </w:r>
            <w:r>
              <w:t>«Алматытелеком».</w:t>
            </w:r>
          </w:p>
          <w:p w:rsidR="00CC1ECE" w:rsidRDefault="00513E98">
            <w:pPr>
              <w:pStyle w:val="TableParagraph"/>
              <w:spacing w:before="5"/>
              <w:ind w:left="47" w:right="22"/>
              <w:jc w:val="both"/>
            </w:pPr>
            <w:r>
              <w:t>Предусматриваются</w:t>
            </w:r>
            <w:r>
              <w:rPr>
                <w:spacing w:val="1"/>
              </w:rPr>
              <w:t xml:space="preserve"> </w:t>
            </w:r>
            <w:r>
              <w:t>следующие</w:t>
            </w:r>
            <w:r>
              <w:rPr>
                <w:spacing w:val="1"/>
              </w:rPr>
              <w:t xml:space="preserve"> </w:t>
            </w:r>
            <w:r>
              <w:t>виды</w:t>
            </w:r>
            <w:r>
              <w:rPr>
                <w:spacing w:val="1"/>
              </w:rPr>
              <w:t xml:space="preserve"> </w:t>
            </w:r>
            <w:r>
              <w:t>связи:</w:t>
            </w:r>
            <w:r>
              <w:rPr>
                <w:spacing w:val="1"/>
              </w:rPr>
              <w:t xml:space="preserve"> </w:t>
            </w:r>
            <w:r>
              <w:t>телефонизация,</w:t>
            </w:r>
            <w:r>
              <w:rPr>
                <w:spacing w:val="-1"/>
              </w:rPr>
              <w:t xml:space="preserve"> </w:t>
            </w:r>
            <w:r>
              <w:t>телевидение, интернет.</w:t>
            </w:r>
          </w:p>
          <w:p w:rsidR="00CC1ECE" w:rsidRDefault="00513E98">
            <w:pPr>
              <w:pStyle w:val="TableParagraph"/>
              <w:tabs>
                <w:tab w:val="left" w:pos="2382"/>
                <w:tab w:val="left" w:pos="4397"/>
                <w:tab w:val="left" w:pos="5282"/>
              </w:tabs>
              <w:spacing w:before="11"/>
              <w:ind w:left="47" w:right="2"/>
              <w:jc w:val="both"/>
            </w:pPr>
            <w:r>
              <w:rPr>
                <w:b/>
              </w:rPr>
              <w:t>Телефонизация,</w:t>
            </w:r>
            <w:r>
              <w:rPr>
                <w:b/>
              </w:rPr>
              <w:tab/>
              <w:t>телевидение,</w:t>
            </w:r>
            <w:r>
              <w:rPr>
                <w:b/>
              </w:rPr>
              <w:tab/>
              <w:t>интернет.</w:t>
            </w:r>
            <w:r>
              <w:rPr>
                <w:b/>
                <w:spacing w:val="-53"/>
              </w:rPr>
              <w:t xml:space="preserve"> </w:t>
            </w:r>
            <w:r>
              <w:t>Телефонизация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  <w:r>
              <w:rPr>
                <w:spacing w:val="14"/>
              </w:rPr>
              <w:t xml:space="preserve"> </w:t>
            </w:r>
            <w:r>
              <w:t>осуществляется</w:t>
            </w:r>
            <w:r>
              <w:tab/>
            </w:r>
            <w:r>
              <w:tab/>
            </w:r>
            <w:r>
              <w:rPr>
                <w:spacing w:val="-3"/>
              </w:rPr>
              <w:t>с</w:t>
            </w:r>
            <w:r>
              <w:rPr>
                <w:spacing w:val="-52"/>
              </w:rPr>
              <w:t xml:space="preserve"> </w:t>
            </w:r>
            <w:r>
              <w:t>использованием технологии широкополосного доступа</w:t>
            </w:r>
            <w:r>
              <w:rPr>
                <w:spacing w:val="1"/>
              </w:rPr>
              <w:t xml:space="preserve"> </w:t>
            </w:r>
            <w:r>
              <w:t>FTTH.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сетях</w:t>
            </w:r>
            <w:r>
              <w:rPr>
                <w:spacing w:val="1"/>
              </w:rPr>
              <w:t xml:space="preserve"> </w:t>
            </w:r>
            <w:r>
              <w:t>FTTH</w:t>
            </w:r>
            <w:r>
              <w:rPr>
                <w:spacing w:val="1"/>
              </w:rPr>
              <w:t xml:space="preserve"> </w:t>
            </w:r>
            <w:r>
              <w:t>(волокно-до-квартиры)</w:t>
            </w:r>
            <w:r>
              <w:rPr>
                <w:spacing w:val="1"/>
              </w:rPr>
              <w:t xml:space="preserve"> </w:t>
            </w:r>
            <w:r>
              <w:t>оптоволоконный</w:t>
            </w:r>
            <w:r>
              <w:rPr>
                <w:spacing w:val="1"/>
              </w:rPr>
              <w:t xml:space="preserve"> </w:t>
            </w:r>
            <w:r>
              <w:t>кабель</w:t>
            </w:r>
            <w:r>
              <w:rPr>
                <w:spacing w:val="1"/>
              </w:rPr>
              <w:t xml:space="preserve"> </w:t>
            </w:r>
            <w:r>
              <w:t>входит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квартиру каждого</w:t>
            </w:r>
            <w:r>
              <w:rPr>
                <w:spacing w:val="-52"/>
              </w:rPr>
              <w:t xml:space="preserve"> </w:t>
            </w:r>
            <w:r>
              <w:t>абонента,</w:t>
            </w:r>
            <w:r>
              <w:rPr>
                <w:spacing w:val="53"/>
              </w:rPr>
              <w:t xml:space="preserve"> </w:t>
            </w:r>
            <w:r>
              <w:t>обеспечивая</w:t>
            </w:r>
            <w:r>
              <w:rPr>
                <w:spacing w:val="53"/>
              </w:rPr>
              <w:t xml:space="preserve"> </w:t>
            </w:r>
            <w:r>
              <w:t>возможность</w:t>
            </w:r>
            <w:r>
              <w:rPr>
                <w:spacing w:val="53"/>
              </w:rPr>
              <w:t xml:space="preserve"> </w:t>
            </w:r>
            <w:r>
              <w:t>как</w:t>
            </w:r>
            <w:r>
              <w:rPr>
                <w:spacing w:val="29"/>
              </w:rPr>
              <w:t xml:space="preserve"> </w:t>
            </w:r>
            <w:r>
              <w:t>услуги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2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7"/>
              <w:jc w:val="both"/>
            </w:pPr>
            <w:r>
              <w:t>голосовой</w:t>
            </w:r>
            <w:r>
              <w:rPr>
                <w:spacing w:val="1"/>
              </w:rPr>
              <w:t xml:space="preserve"> </w:t>
            </w:r>
            <w:r>
              <w:t>связи</w:t>
            </w:r>
            <w:r>
              <w:t>,</w:t>
            </w:r>
            <w:r>
              <w:rPr>
                <w:spacing w:val="1"/>
              </w:rPr>
              <w:t xml:space="preserve"> </w:t>
            </w:r>
            <w:r>
              <w:t>высокоскоростного</w:t>
            </w:r>
            <w:r>
              <w:rPr>
                <w:spacing w:val="1"/>
              </w:rPr>
              <w:t xml:space="preserve"> </w:t>
            </w:r>
            <w:r>
              <w:t>соединения</w:t>
            </w:r>
            <w:r>
              <w:rPr>
                <w:spacing w:val="56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сетью</w:t>
            </w:r>
            <w:r>
              <w:rPr>
                <w:spacing w:val="46"/>
              </w:rPr>
              <w:t xml:space="preserve"> </w:t>
            </w:r>
            <w:r>
              <w:t>интернет,</w:t>
            </w:r>
            <w:r>
              <w:rPr>
                <w:spacing w:val="46"/>
              </w:rPr>
              <w:t xml:space="preserve"> </w:t>
            </w:r>
            <w:r>
              <w:t>IP</w:t>
            </w:r>
            <w:r>
              <w:rPr>
                <w:spacing w:val="46"/>
              </w:rPr>
              <w:t xml:space="preserve"> </w:t>
            </w:r>
            <w:r>
              <w:t>телевидения.</w:t>
            </w:r>
            <w:r>
              <w:rPr>
                <w:spacing w:val="46"/>
              </w:rPr>
              <w:t xml:space="preserve"> </w:t>
            </w:r>
            <w:r>
              <w:t>Сеть</w:t>
            </w:r>
            <w:r>
              <w:rPr>
                <w:spacing w:val="46"/>
              </w:rPr>
              <w:t xml:space="preserve"> </w:t>
            </w:r>
            <w:r>
              <w:t>FTTH</w:t>
            </w:r>
            <w:r>
              <w:rPr>
                <w:spacing w:val="45"/>
              </w:rPr>
              <w:t xml:space="preserve"> </w:t>
            </w:r>
            <w:r>
              <w:t>строится</w:t>
            </w:r>
            <w:r>
              <w:rPr>
                <w:spacing w:val="-53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технологии</w:t>
            </w:r>
            <w:r>
              <w:rPr>
                <w:spacing w:val="-2"/>
              </w:rPr>
              <w:t xml:space="preserve"> </w:t>
            </w:r>
            <w:r>
              <w:t>пассивных</w:t>
            </w:r>
            <w:r>
              <w:rPr>
                <w:spacing w:val="-3"/>
              </w:rPr>
              <w:t xml:space="preserve"> </w:t>
            </w:r>
            <w:r>
              <w:t>оптических</w:t>
            </w:r>
            <w:r>
              <w:rPr>
                <w:spacing w:val="-4"/>
              </w:rPr>
              <w:t xml:space="preserve"> </w:t>
            </w:r>
            <w:r>
              <w:t>сетей</w:t>
            </w:r>
            <w:r>
              <w:rPr>
                <w:spacing w:val="-5"/>
              </w:rPr>
              <w:t xml:space="preserve"> </w:t>
            </w:r>
            <w:r>
              <w:t>PON.</w:t>
            </w:r>
          </w:p>
          <w:p w:rsidR="00CC1ECE" w:rsidRDefault="00513E98">
            <w:pPr>
              <w:pStyle w:val="TableParagraph"/>
              <w:ind w:left="47" w:right="16" w:firstLine="55"/>
              <w:jc w:val="both"/>
            </w:pPr>
            <w:r>
              <w:t>В помещении связи в блоке 1 установлен оптический</w:t>
            </w:r>
            <w:r>
              <w:rPr>
                <w:spacing w:val="1"/>
              </w:rPr>
              <w:t xml:space="preserve"> </w:t>
            </w:r>
            <w:r>
              <w:t>распределительный</w:t>
            </w:r>
            <w:r>
              <w:rPr>
                <w:spacing w:val="1"/>
              </w:rPr>
              <w:t xml:space="preserve"> </w:t>
            </w:r>
            <w:r>
              <w:t>шкаф.</w:t>
            </w:r>
            <w:r>
              <w:rPr>
                <w:spacing w:val="1"/>
              </w:rPr>
              <w:t xml:space="preserve"> </w:t>
            </w:r>
            <w:r>
              <w:t>Данный</w:t>
            </w:r>
            <w:r>
              <w:rPr>
                <w:spacing w:val="1"/>
              </w:rPr>
              <w:t xml:space="preserve"> </w:t>
            </w:r>
            <w:r>
              <w:t>шкаф</w:t>
            </w:r>
            <w:r>
              <w:rPr>
                <w:spacing w:val="1"/>
              </w:rPr>
              <w:t xml:space="preserve"> </w:t>
            </w:r>
            <w:r>
              <w:t>является</w:t>
            </w:r>
            <w:r>
              <w:rPr>
                <w:spacing w:val="1"/>
              </w:rPr>
              <w:t xml:space="preserve"> </w:t>
            </w:r>
            <w:r>
              <w:t>распределительным оптическим узлом для всех домов.</w:t>
            </w:r>
            <w:r>
              <w:rPr>
                <w:spacing w:val="1"/>
              </w:rPr>
              <w:t xml:space="preserve"> </w:t>
            </w:r>
            <w:r>
              <w:t>От данного шкафа до блоков 1,2,3,4,5,6 на отм. подвала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прокладка</w:t>
            </w:r>
            <w:r>
              <w:rPr>
                <w:spacing w:val="1"/>
              </w:rPr>
              <w:t xml:space="preserve"> </w:t>
            </w:r>
            <w:r>
              <w:t>8-и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10-и</w:t>
            </w:r>
            <w:r>
              <w:rPr>
                <w:spacing w:val="1"/>
              </w:rPr>
              <w:t xml:space="preserve"> </w:t>
            </w:r>
            <w:r>
              <w:t>волоконных</w:t>
            </w:r>
            <w:r>
              <w:rPr>
                <w:spacing w:val="-52"/>
              </w:rPr>
              <w:t xml:space="preserve"> </w:t>
            </w:r>
            <w:r>
              <w:t>оптических</w:t>
            </w:r>
            <w:r>
              <w:rPr>
                <w:spacing w:val="-4"/>
              </w:rPr>
              <w:t xml:space="preserve"> </w:t>
            </w:r>
            <w:r>
              <w:t>кабелей.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На</w:t>
            </w:r>
            <w:r>
              <w:rPr>
                <w:spacing w:val="1"/>
              </w:rPr>
              <w:t xml:space="preserve"> </w:t>
            </w:r>
            <w:r>
              <w:t>этажах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распределительных</w:t>
            </w:r>
            <w:r>
              <w:rPr>
                <w:spacing w:val="1"/>
              </w:rPr>
              <w:t xml:space="preserve"> </w:t>
            </w:r>
            <w:r>
              <w:t>коробок</w:t>
            </w:r>
            <w:r>
              <w:rPr>
                <w:spacing w:val="1"/>
              </w:rPr>
              <w:t xml:space="preserve"> </w:t>
            </w:r>
            <w:r>
              <w:t>КРЭ.</w:t>
            </w:r>
            <w:r>
              <w:rPr>
                <w:spacing w:val="1"/>
              </w:rPr>
              <w:t xml:space="preserve"> </w:t>
            </w:r>
            <w:r>
              <w:t>Кор</w:t>
            </w:r>
            <w:r>
              <w:t>обки</w:t>
            </w:r>
            <w:r>
              <w:rPr>
                <w:spacing w:val="1"/>
              </w:rPr>
              <w:t xml:space="preserve"> </w:t>
            </w:r>
            <w:r>
              <w:t>КРЭ</w:t>
            </w:r>
            <w:r>
              <w:rPr>
                <w:spacing w:val="1"/>
              </w:rPr>
              <w:t xml:space="preserve"> </w:t>
            </w:r>
            <w:r>
              <w:t>предназначены для подключения до 16-ти абонентов к</w:t>
            </w:r>
            <w:r>
              <w:rPr>
                <w:spacing w:val="1"/>
              </w:rPr>
              <w:t xml:space="preserve"> </w:t>
            </w:r>
            <w:r>
              <w:t>оптической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провайдера.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данных</w:t>
            </w:r>
            <w:r>
              <w:rPr>
                <w:spacing w:val="1"/>
              </w:rPr>
              <w:t xml:space="preserve"> </w:t>
            </w:r>
            <w:r>
              <w:t>коробках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оптического</w:t>
            </w:r>
            <w:r>
              <w:rPr>
                <w:spacing w:val="55"/>
              </w:rPr>
              <w:t xml:space="preserve"> </w:t>
            </w:r>
            <w:r>
              <w:t>сплиттера.</w:t>
            </w:r>
            <w:r>
              <w:rPr>
                <w:spacing w:val="1"/>
              </w:rPr>
              <w:t xml:space="preserve"> </w:t>
            </w:r>
            <w:r>
              <w:t>До коробок КРЭ от оптического шкафа установленного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подвале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электрощитовой</w:t>
            </w:r>
            <w:r>
              <w:rPr>
                <w:spacing w:val="1"/>
              </w:rPr>
              <w:t xml:space="preserve"> </w:t>
            </w:r>
            <w:r>
              <w:t>предусматривается прокладка кабелей КС-ОКГОнг-П-2.</w:t>
            </w:r>
            <w:r>
              <w:rPr>
                <w:spacing w:val="-52"/>
              </w:rPr>
              <w:t xml:space="preserve"> </w:t>
            </w:r>
            <w:r>
              <w:t>Подключение</w:t>
            </w:r>
            <w:r>
              <w:rPr>
                <w:spacing w:val="1"/>
              </w:rPr>
              <w:t xml:space="preserve"> </w:t>
            </w:r>
            <w:r>
              <w:t>абонентов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помощи</w:t>
            </w:r>
            <w:r>
              <w:rPr>
                <w:spacing w:val="-52"/>
              </w:rPr>
              <w:t xml:space="preserve"> </w:t>
            </w:r>
            <w:r>
              <w:t>оптических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FTTH-П-1-G.657,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одним</w:t>
            </w:r>
            <w:r>
              <w:rPr>
                <w:spacing w:val="-52"/>
              </w:rPr>
              <w:t xml:space="preserve"> </w:t>
            </w:r>
            <w:r>
              <w:t>концом</w:t>
            </w:r>
            <w:r>
              <w:rPr>
                <w:spacing w:val="1"/>
              </w:rPr>
              <w:t xml:space="preserve"> </w:t>
            </w:r>
            <w:r>
              <w:t>подключаются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соединительную</w:t>
            </w:r>
            <w:r>
              <w:rPr>
                <w:spacing w:val="1"/>
              </w:rPr>
              <w:t xml:space="preserve"> </w:t>
            </w:r>
            <w:r>
              <w:t>панель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адаптерами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коробке</w:t>
            </w:r>
            <w:r>
              <w:rPr>
                <w:spacing w:val="1"/>
              </w:rPr>
              <w:t xml:space="preserve"> </w:t>
            </w:r>
            <w:r>
              <w:t>КРЭ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другим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розетку</w:t>
            </w:r>
            <w:r>
              <w:rPr>
                <w:spacing w:val="1"/>
              </w:rPr>
              <w:t xml:space="preserve"> </w:t>
            </w:r>
            <w:r>
              <w:t>SC,</w:t>
            </w:r>
            <w:r>
              <w:rPr>
                <w:spacing w:val="1"/>
              </w:rPr>
              <w:t xml:space="preserve"> </w:t>
            </w:r>
            <w:r>
              <w:t>установленную</w:t>
            </w:r>
            <w:r>
              <w:t xml:space="preserve"> в каждой квартире в специальной нише.</w:t>
            </w:r>
            <w:r>
              <w:rPr>
                <w:spacing w:val="-52"/>
              </w:rPr>
              <w:t xml:space="preserve"> </w:t>
            </w:r>
            <w:r>
              <w:t>Запасы</w:t>
            </w:r>
            <w:r>
              <w:rPr>
                <w:spacing w:val="1"/>
              </w:rPr>
              <w:t xml:space="preserve"> </w:t>
            </w:r>
            <w:r>
              <w:t>длин</w:t>
            </w:r>
            <w:r>
              <w:rPr>
                <w:spacing w:val="1"/>
              </w:rPr>
              <w:t xml:space="preserve"> </w:t>
            </w:r>
            <w:r>
              <w:t>оптических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укладываются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этажные протяжные коробки КПЭ. Установка коробок</w:t>
            </w:r>
            <w:r>
              <w:rPr>
                <w:spacing w:val="1"/>
              </w:rPr>
              <w:t xml:space="preserve"> </w:t>
            </w:r>
            <w:r>
              <w:t>КРЭ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КПЭ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слаботочной</w:t>
            </w:r>
            <w:r>
              <w:rPr>
                <w:spacing w:val="1"/>
              </w:rPr>
              <w:t xml:space="preserve"> </w:t>
            </w:r>
            <w:r>
              <w:t>нише</w:t>
            </w:r>
            <w:r>
              <w:rPr>
                <w:spacing w:val="1"/>
              </w:rPr>
              <w:t xml:space="preserve"> </w:t>
            </w:r>
            <w:r>
              <w:t>этажного</w:t>
            </w:r>
            <w:r>
              <w:rPr>
                <w:spacing w:val="-4"/>
              </w:rPr>
              <w:t xml:space="preserve"> </w:t>
            </w:r>
            <w:r>
              <w:t>шкафа,</w:t>
            </w:r>
            <w:r>
              <w:rPr>
                <w:spacing w:val="-3"/>
              </w:rPr>
              <w:t xml:space="preserve"> </w:t>
            </w:r>
            <w:r>
              <w:t>предусмотренного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разделе</w:t>
            </w:r>
            <w:r>
              <w:rPr>
                <w:spacing w:val="-1"/>
              </w:rPr>
              <w:t xml:space="preserve"> </w:t>
            </w:r>
            <w:r>
              <w:t>ЭМ.</w:t>
            </w:r>
          </w:p>
          <w:p w:rsidR="00CC1ECE" w:rsidRDefault="00513E98">
            <w:pPr>
              <w:pStyle w:val="TableParagraph"/>
              <w:spacing w:before="12"/>
              <w:ind w:left="47" w:right="15"/>
              <w:jc w:val="both"/>
            </w:pPr>
            <w:r>
              <w:t>В прихожей каждой квартиры предусматривается ниша.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нишах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абонентского</w:t>
            </w:r>
            <w:r>
              <w:rPr>
                <w:spacing w:val="1"/>
              </w:rPr>
              <w:t xml:space="preserve"> </w:t>
            </w:r>
            <w:r>
              <w:t>обрудования</w:t>
            </w:r>
            <w:r>
              <w:rPr>
                <w:spacing w:val="1"/>
              </w:rPr>
              <w:t xml:space="preserve"> </w:t>
            </w:r>
            <w:r>
              <w:t>ONT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оптической</w:t>
            </w:r>
            <w:r>
              <w:rPr>
                <w:spacing w:val="1"/>
              </w:rPr>
              <w:t xml:space="preserve"> </w:t>
            </w:r>
            <w:r>
              <w:t>розетки</w:t>
            </w:r>
            <w:r>
              <w:rPr>
                <w:spacing w:val="1"/>
              </w:rPr>
              <w:t xml:space="preserve"> </w:t>
            </w:r>
            <w:r>
              <w:t>SC.</w:t>
            </w:r>
            <w:r>
              <w:rPr>
                <w:spacing w:val="-52"/>
              </w:rPr>
              <w:t xml:space="preserve"> </w:t>
            </w:r>
            <w:r>
              <w:t>Вертикальная</w:t>
            </w:r>
            <w:r>
              <w:rPr>
                <w:spacing w:val="1"/>
              </w:rPr>
              <w:t xml:space="preserve"> </w:t>
            </w:r>
            <w:r>
              <w:t>разводка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кабельным</w:t>
            </w:r>
            <w:r>
              <w:rPr>
                <w:spacing w:val="1"/>
              </w:rPr>
              <w:t xml:space="preserve"> </w:t>
            </w:r>
            <w:r>
              <w:t>стоякам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ПВХ</w:t>
            </w:r>
            <w:r>
              <w:rPr>
                <w:spacing w:val="1"/>
              </w:rPr>
              <w:t xml:space="preserve"> </w:t>
            </w:r>
            <w:r>
              <w:t>трубах</w:t>
            </w:r>
            <w:r>
              <w:rPr>
                <w:spacing w:val="1"/>
              </w:rPr>
              <w:t xml:space="preserve"> </w:t>
            </w:r>
            <w:r>
              <w:rPr>
                <w:rFonts w:ascii="Cambria Math" w:hAnsi="Cambria Math"/>
              </w:rPr>
              <w:t>∅</w:t>
            </w:r>
            <w:r>
              <w:t>63</w:t>
            </w:r>
            <w:r>
              <w:rPr>
                <w:spacing w:val="1"/>
              </w:rPr>
              <w:t xml:space="preserve"> </w:t>
            </w:r>
            <w:r>
              <w:t>мм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лотках.</w:t>
            </w:r>
            <w:r>
              <w:rPr>
                <w:spacing w:val="-52"/>
              </w:rPr>
              <w:t xml:space="preserve"> </w:t>
            </w:r>
            <w:r>
              <w:t>Горизонтальная прокладка кабелей осуществляется: от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щитов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квартир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плитах</w:t>
            </w:r>
            <w:r>
              <w:rPr>
                <w:spacing w:val="1"/>
              </w:rPr>
              <w:t xml:space="preserve"> </w:t>
            </w:r>
            <w:r>
              <w:t>перекрытия</w:t>
            </w:r>
            <w:r>
              <w:rPr>
                <w:spacing w:val="55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 xml:space="preserve">ПНД трубах </w:t>
            </w:r>
            <w:r>
              <w:rPr>
                <w:rFonts w:ascii="Cambria Math" w:hAnsi="Cambria Math"/>
              </w:rPr>
              <w:t>∅</w:t>
            </w:r>
            <w:r>
              <w:t>25мм; по подвалу - в кабельных лотках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-1"/>
              </w:rPr>
              <w:t xml:space="preserve"> </w:t>
            </w:r>
            <w:r>
              <w:t>потолком.</w:t>
            </w:r>
          </w:p>
          <w:p w:rsidR="00CC1ECE" w:rsidRDefault="00513E98">
            <w:pPr>
              <w:pStyle w:val="TableParagraph"/>
              <w:spacing w:before="10"/>
              <w:ind w:left="47" w:right="20"/>
              <w:jc w:val="both"/>
            </w:pPr>
            <w:r>
              <w:t>Примечание:</w:t>
            </w:r>
            <w:r>
              <w:rPr>
                <w:spacing w:val="1"/>
              </w:rPr>
              <w:t xml:space="preserve"> </w:t>
            </w:r>
            <w:r>
              <w:t>Абонентское</w:t>
            </w:r>
            <w:r>
              <w:rPr>
                <w:spacing w:val="1"/>
              </w:rPr>
              <w:t xml:space="preserve"> </w:t>
            </w:r>
            <w:r>
              <w:t>оборудование</w:t>
            </w:r>
            <w:r>
              <w:rPr>
                <w:spacing w:val="1"/>
              </w:rPr>
              <w:t xml:space="preserve"> </w:t>
            </w:r>
            <w:r>
              <w:t>ONT</w:t>
            </w:r>
            <w:r>
              <w:rPr>
                <w:spacing w:val="1"/>
              </w:rPr>
              <w:t xml:space="preserve"> </w:t>
            </w:r>
            <w:r>
              <w:t>предоставляется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устанавливается</w:t>
            </w:r>
            <w:r>
              <w:rPr>
                <w:spacing w:val="-3"/>
              </w:rPr>
              <w:t xml:space="preserve"> </w:t>
            </w:r>
            <w:r>
              <w:t>оператором</w:t>
            </w:r>
            <w:r>
              <w:rPr>
                <w:spacing w:val="-2"/>
              </w:rPr>
              <w:t xml:space="preserve"> </w:t>
            </w:r>
            <w:r>
              <w:t>связи</w:t>
            </w:r>
            <w:r>
              <w:t>.</w:t>
            </w:r>
          </w:p>
          <w:p w:rsidR="00CC1ECE" w:rsidRDefault="00513E98">
            <w:pPr>
              <w:pStyle w:val="TableParagraph"/>
              <w:spacing w:before="15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Диспетчеризация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лифтов.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Диспетчерский</w:t>
            </w:r>
            <w:r>
              <w:rPr>
                <w:spacing w:val="1"/>
              </w:rPr>
              <w:t xml:space="preserve"> </w:t>
            </w:r>
            <w:r>
              <w:t>комплекс</w:t>
            </w:r>
            <w:r>
              <w:rPr>
                <w:spacing w:val="1"/>
              </w:rPr>
              <w:t xml:space="preserve"> </w:t>
            </w:r>
            <w:r>
              <w:t>“ОБЬ”</w:t>
            </w:r>
            <w:r>
              <w:rPr>
                <w:spacing w:val="1"/>
              </w:rPr>
              <w:t xml:space="preserve"> </w:t>
            </w:r>
            <w:r>
              <w:t>предназначен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осуществления</w:t>
            </w:r>
            <w:r>
              <w:rPr>
                <w:spacing w:val="1"/>
              </w:rPr>
              <w:t xml:space="preserve"> </w:t>
            </w:r>
            <w:r>
              <w:t>диспетчерского</w:t>
            </w:r>
            <w:r>
              <w:rPr>
                <w:spacing w:val="1"/>
              </w:rPr>
              <w:t xml:space="preserve"> </w:t>
            </w:r>
            <w:r>
              <w:t>контроля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работой</w:t>
            </w:r>
            <w:r>
              <w:rPr>
                <w:spacing w:val="1"/>
              </w:rPr>
              <w:t xml:space="preserve"> </w:t>
            </w:r>
            <w:r>
              <w:t>лифтов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приведения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56"/>
              </w:rPr>
              <w:t xml:space="preserve"> </w:t>
            </w:r>
            <w:r>
              <w:t>соответствии</w:t>
            </w:r>
            <w:r>
              <w:rPr>
                <w:spacing w:val="56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требованиями</w:t>
            </w:r>
            <w:r>
              <w:rPr>
                <w:spacing w:val="1"/>
              </w:rPr>
              <w:t xml:space="preserve"> </w:t>
            </w:r>
            <w:r>
              <w:t>“Правил</w:t>
            </w:r>
            <w:r>
              <w:rPr>
                <w:spacing w:val="1"/>
              </w:rPr>
              <w:t xml:space="preserve"> </w:t>
            </w:r>
            <w:r>
              <w:t>устройства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безопасной</w:t>
            </w:r>
            <w:r>
              <w:rPr>
                <w:spacing w:val="1"/>
              </w:rPr>
              <w:t xml:space="preserve"> </w:t>
            </w:r>
            <w:r>
              <w:t>эксплуатации</w:t>
            </w:r>
            <w:r>
              <w:rPr>
                <w:spacing w:val="-2"/>
              </w:rPr>
              <w:t xml:space="preserve"> </w:t>
            </w:r>
            <w:r>
              <w:t>лифтов”.</w:t>
            </w:r>
          </w:p>
          <w:p w:rsidR="00CC1ECE" w:rsidRDefault="00513E98">
            <w:pPr>
              <w:pStyle w:val="TableParagraph"/>
              <w:ind w:left="47"/>
            </w:pPr>
            <w:r>
              <w:t>Состав</w:t>
            </w:r>
            <w:r>
              <w:rPr>
                <w:spacing w:val="-3"/>
              </w:rPr>
              <w:t xml:space="preserve"> </w:t>
            </w:r>
            <w:r>
              <w:t>диспетчерского</w:t>
            </w:r>
            <w:r>
              <w:rPr>
                <w:spacing w:val="-4"/>
              </w:rPr>
              <w:t xml:space="preserve"> </w:t>
            </w:r>
            <w:r>
              <w:t>комплекса</w:t>
            </w:r>
            <w:r>
              <w:rPr>
                <w:spacing w:val="-1"/>
              </w:rPr>
              <w:t xml:space="preserve"> </w:t>
            </w:r>
            <w:r>
              <w:t>“ОБЬ”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t>-Контроллер</w:t>
            </w:r>
            <w:r>
              <w:rPr>
                <w:spacing w:val="-2"/>
              </w:rPr>
              <w:t xml:space="preserve"> </w:t>
            </w:r>
            <w:r>
              <w:t>локальной</w:t>
            </w:r>
            <w:r>
              <w:rPr>
                <w:spacing w:val="-5"/>
              </w:rPr>
              <w:t xml:space="preserve"> </w:t>
            </w:r>
            <w:r>
              <w:t>шины</w:t>
            </w:r>
            <w:r>
              <w:rPr>
                <w:spacing w:val="-1"/>
              </w:rPr>
              <w:t xml:space="preserve"> </w:t>
            </w:r>
            <w:r>
              <w:t>PRO</w:t>
            </w:r>
            <w:r>
              <w:rPr>
                <w:spacing w:val="-2"/>
              </w:rPr>
              <w:t xml:space="preserve"> </w:t>
            </w:r>
            <w:r>
              <w:t>(КЛШ</w:t>
            </w:r>
            <w:r>
              <w:rPr>
                <w:spacing w:val="-1"/>
              </w:rPr>
              <w:t xml:space="preserve"> </w:t>
            </w:r>
            <w:r>
              <w:t>PRO)</w:t>
            </w:r>
          </w:p>
          <w:p w:rsidR="00CC1ECE" w:rsidRDefault="00513E98">
            <w:pPr>
              <w:pStyle w:val="TableParagraph"/>
              <w:spacing w:before="4"/>
              <w:ind w:left="47"/>
            </w:pPr>
            <w:r>
              <w:t>-Лифтовой</w:t>
            </w:r>
            <w:r>
              <w:rPr>
                <w:spacing w:val="-2"/>
              </w:rPr>
              <w:t xml:space="preserve"> </w:t>
            </w:r>
            <w:r>
              <w:t>блок</w:t>
            </w:r>
            <w:r>
              <w:rPr>
                <w:spacing w:val="-1"/>
              </w:rPr>
              <w:t xml:space="preserve"> </w:t>
            </w:r>
            <w:r>
              <w:t>версии</w:t>
            </w:r>
            <w:r>
              <w:rPr>
                <w:spacing w:val="-2"/>
              </w:rPr>
              <w:t xml:space="preserve"> </w:t>
            </w:r>
            <w:r>
              <w:t>6</w:t>
            </w:r>
            <w:r>
              <w:rPr>
                <w:spacing w:val="-4"/>
              </w:rPr>
              <w:t xml:space="preserve"> </w:t>
            </w:r>
            <w:r>
              <w:t>(ЛБ)</w:t>
            </w:r>
          </w:p>
          <w:p w:rsidR="00CC1ECE" w:rsidRDefault="00513E98">
            <w:pPr>
              <w:pStyle w:val="TableParagraph"/>
              <w:spacing w:before="7"/>
              <w:ind w:left="47"/>
            </w:pPr>
            <w:r>
              <w:t>-Персональный</w:t>
            </w:r>
            <w:r>
              <w:rPr>
                <w:spacing w:val="-5"/>
              </w:rPr>
              <w:t xml:space="preserve"> </w:t>
            </w:r>
            <w:r>
              <w:t>компьютер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t>-Источник</w:t>
            </w:r>
            <w:r>
              <w:rPr>
                <w:spacing w:val="-3"/>
              </w:rPr>
              <w:t xml:space="preserve"> </w:t>
            </w:r>
            <w:r>
              <w:t>резервного</w:t>
            </w:r>
            <w:r>
              <w:rPr>
                <w:spacing w:val="-3"/>
              </w:rPr>
              <w:t xml:space="preserve"> </w:t>
            </w:r>
            <w:r>
              <w:t>питания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t>-Комплект</w:t>
            </w:r>
            <w:r>
              <w:rPr>
                <w:spacing w:val="-2"/>
              </w:rPr>
              <w:t xml:space="preserve"> </w:t>
            </w:r>
            <w:r>
              <w:t>программного</w:t>
            </w:r>
            <w:r>
              <w:rPr>
                <w:spacing w:val="-4"/>
              </w:rPr>
              <w:t xml:space="preserve"> </w:t>
            </w:r>
            <w:r>
              <w:t>обеспечения</w:t>
            </w:r>
          </w:p>
          <w:p w:rsidR="00CC1ECE" w:rsidRDefault="00513E98">
            <w:pPr>
              <w:pStyle w:val="TableParagraph"/>
              <w:spacing w:before="9"/>
              <w:ind w:left="47" w:right="19"/>
              <w:jc w:val="both"/>
            </w:pPr>
            <w:r>
              <w:t>Базовой</w:t>
            </w:r>
            <w:r>
              <w:rPr>
                <w:spacing w:val="1"/>
              </w:rPr>
              <w:t xml:space="preserve"> </w:t>
            </w:r>
            <w:r>
              <w:t>единицей</w:t>
            </w:r>
            <w:r>
              <w:rPr>
                <w:spacing w:val="1"/>
              </w:rPr>
              <w:t xml:space="preserve"> </w:t>
            </w:r>
            <w:r>
              <w:t>диспетчерского</w:t>
            </w:r>
            <w:r>
              <w:rPr>
                <w:spacing w:val="1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“ОБЬ”</w:t>
            </w:r>
            <w:r>
              <w:rPr>
                <w:spacing w:val="1"/>
              </w:rPr>
              <w:t xml:space="preserve"> </w:t>
            </w:r>
            <w:r>
              <w:t>является лифтовые блоки, установленные в машинном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подключенные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станции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лифта.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локальной</w:t>
            </w:r>
            <w:r>
              <w:rPr>
                <w:spacing w:val="1"/>
              </w:rPr>
              <w:t xml:space="preserve"> </w:t>
            </w:r>
            <w:r>
              <w:t>шине</w:t>
            </w:r>
            <w:r>
              <w:rPr>
                <w:spacing w:val="1"/>
              </w:rPr>
              <w:t xml:space="preserve"> </w:t>
            </w:r>
            <w:r>
              <w:t>передаются</w:t>
            </w:r>
            <w:r>
              <w:rPr>
                <w:spacing w:val="1"/>
              </w:rPr>
              <w:t xml:space="preserve"> </w:t>
            </w:r>
            <w:r>
              <w:t>цифровые</w:t>
            </w:r>
            <w:r>
              <w:rPr>
                <w:spacing w:val="1"/>
              </w:rPr>
              <w:t xml:space="preserve"> </w:t>
            </w:r>
            <w:r>
              <w:t>сигналы,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переговорная</w:t>
            </w:r>
            <w:r>
              <w:rPr>
                <w:spacing w:val="1"/>
              </w:rPr>
              <w:t xml:space="preserve"> </w:t>
            </w:r>
            <w:r>
              <w:t>связь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резервное</w:t>
            </w:r>
            <w:r>
              <w:rPr>
                <w:spacing w:val="1"/>
              </w:rPr>
              <w:t xml:space="preserve"> </w:t>
            </w:r>
            <w:r>
              <w:t>питание</w:t>
            </w:r>
            <w:r>
              <w:rPr>
                <w:spacing w:val="1"/>
              </w:rPr>
              <w:t xml:space="preserve"> </w:t>
            </w:r>
            <w:r>
              <w:t>лифтовых</w:t>
            </w:r>
            <w:r>
              <w:rPr>
                <w:spacing w:val="1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постоянным</w:t>
            </w:r>
            <w:r>
              <w:rPr>
                <w:spacing w:val="1"/>
              </w:rPr>
              <w:t xml:space="preserve"> </w:t>
            </w:r>
            <w:r>
              <w:t>напряжением</w:t>
            </w:r>
            <w:r>
              <w:rPr>
                <w:spacing w:val="30"/>
              </w:rPr>
              <w:t xml:space="preserve"> </w:t>
            </w:r>
            <w:r>
              <w:t>60</w:t>
            </w:r>
            <w:r>
              <w:rPr>
                <w:spacing w:val="33"/>
              </w:rPr>
              <w:t xml:space="preserve"> </w:t>
            </w:r>
            <w:r>
              <w:t>В.</w:t>
            </w:r>
            <w:r>
              <w:rPr>
                <w:spacing w:val="32"/>
              </w:rPr>
              <w:t xml:space="preserve"> </w:t>
            </w:r>
            <w:r>
              <w:t>Резервное</w:t>
            </w:r>
            <w:r>
              <w:rPr>
                <w:spacing w:val="33"/>
              </w:rPr>
              <w:t xml:space="preserve"> </w:t>
            </w:r>
            <w:r>
              <w:t>питание</w:t>
            </w:r>
            <w:r>
              <w:rPr>
                <w:spacing w:val="33"/>
              </w:rPr>
              <w:t xml:space="preserve"> </w:t>
            </w:r>
            <w:r>
              <w:t>обеспечивается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5"/>
              <w:jc w:val="both"/>
            </w:pPr>
            <w:r>
              <w:t>за счет энергии, передаваемой контроллером локальной</w:t>
            </w:r>
            <w:r>
              <w:rPr>
                <w:spacing w:val="1"/>
              </w:rPr>
              <w:t xml:space="preserve"> </w:t>
            </w:r>
            <w:r>
              <w:t>шины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резервных</w:t>
            </w:r>
            <w:r>
              <w:rPr>
                <w:spacing w:val="1"/>
              </w:rPr>
              <w:t xml:space="preserve"> </w:t>
            </w:r>
            <w:r>
              <w:t>источников</w:t>
            </w:r>
            <w:r>
              <w:rPr>
                <w:spacing w:val="1"/>
              </w:rPr>
              <w:t xml:space="preserve"> </w:t>
            </w:r>
            <w:r>
              <w:t>питания.</w:t>
            </w:r>
            <w:r>
              <w:rPr>
                <w:spacing w:val="1"/>
              </w:rPr>
              <w:t xml:space="preserve"> </w:t>
            </w:r>
            <w:r>
              <w:t>Суммарная</w:t>
            </w:r>
            <w:r>
              <w:rPr>
                <w:spacing w:val="1"/>
              </w:rPr>
              <w:t xml:space="preserve"> </w:t>
            </w:r>
            <w:r>
              <w:t>длина</w:t>
            </w:r>
            <w:r>
              <w:rPr>
                <w:spacing w:val="1"/>
              </w:rPr>
              <w:t xml:space="preserve"> </w:t>
            </w:r>
            <w:r>
              <w:t>локальной</w:t>
            </w:r>
            <w:r>
              <w:rPr>
                <w:spacing w:val="1"/>
              </w:rPr>
              <w:t xml:space="preserve"> </w:t>
            </w:r>
            <w:r>
              <w:t>шины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должна</w:t>
            </w:r>
            <w:r>
              <w:rPr>
                <w:spacing w:val="1"/>
              </w:rPr>
              <w:t xml:space="preserve"> </w:t>
            </w:r>
            <w:r>
              <w:t>превышать</w:t>
            </w:r>
            <w:r>
              <w:rPr>
                <w:spacing w:val="1"/>
              </w:rPr>
              <w:t xml:space="preserve"> </w:t>
            </w:r>
            <w:r>
              <w:t>5</w:t>
            </w:r>
            <w:r>
              <w:rPr>
                <w:spacing w:val="1"/>
              </w:rPr>
              <w:t xml:space="preserve"> </w:t>
            </w:r>
            <w:r>
              <w:t>км.</w:t>
            </w:r>
            <w:r>
              <w:rPr>
                <w:spacing w:val="1"/>
              </w:rPr>
              <w:t xml:space="preserve"> </w:t>
            </w:r>
            <w:r>
              <w:t>Управление</w:t>
            </w:r>
            <w:r>
              <w:rPr>
                <w:spacing w:val="1"/>
              </w:rPr>
              <w:t xml:space="preserve"> </w:t>
            </w:r>
            <w:r>
              <w:t>работой</w:t>
            </w:r>
            <w:r>
              <w:rPr>
                <w:spacing w:val="1"/>
              </w:rPr>
              <w:t xml:space="preserve"> </w:t>
            </w:r>
            <w:r>
              <w:t>диспетчерского</w:t>
            </w:r>
            <w:r>
              <w:rPr>
                <w:spacing w:val="1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осуществляется посредством КЛШ или ПК, при этом не</w:t>
            </w:r>
            <w:r>
              <w:rPr>
                <w:spacing w:val="-52"/>
              </w:rPr>
              <w:t xml:space="preserve"> </w:t>
            </w:r>
            <w:r>
              <w:t>исключается</w:t>
            </w:r>
            <w:r>
              <w:rPr>
                <w:spacing w:val="1"/>
              </w:rPr>
              <w:t xml:space="preserve"> </w:t>
            </w:r>
            <w:r>
              <w:t>автономное</w:t>
            </w:r>
            <w:r>
              <w:rPr>
                <w:spacing w:val="1"/>
              </w:rPr>
              <w:t xml:space="preserve"> </w:t>
            </w:r>
            <w:r>
              <w:t>функционирование</w:t>
            </w:r>
            <w:r>
              <w:rPr>
                <w:spacing w:val="1"/>
              </w:rPr>
              <w:t xml:space="preserve"> </w:t>
            </w:r>
            <w:r>
              <w:t>ЛБ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-1"/>
              </w:rPr>
              <w:t xml:space="preserve"> </w:t>
            </w:r>
            <w:r>
              <w:t>устройства</w:t>
            </w:r>
            <w:r>
              <w:rPr>
                <w:spacing w:val="-2"/>
              </w:rPr>
              <w:t xml:space="preserve"> </w:t>
            </w:r>
            <w:r>
              <w:t>безопасности</w:t>
            </w:r>
            <w:r>
              <w:rPr>
                <w:spacing w:val="-1"/>
              </w:rPr>
              <w:t xml:space="preserve"> </w:t>
            </w:r>
            <w:r>
              <w:t>лифта.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КЛШ</w:t>
            </w:r>
            <w:r>
              <w:rPr>
                <w:spacing w:val="1"/>
              </w:rPr>
              <w:t xml:space="preserve"> </w:t>
            </w:r>
            <w:r>
              <w:t>производит</w:t>
            </w:r>
            <w:r>
              <w:rPr>
                <w:spacing w:val="1"/>
              </w:rPr>
              <w:t xml:space="preserve"> </w:t>
            </w:r>
            <w:r>
              <w:t>непрерывный</w:t>
            </w:r>
            <w:r>
              <w:rPr>
                <w:spacing w:val="1"/>
              </w:rPr>
              <w:t xml:space="preserve"> </w:t>
            </w:r>
            <w:r>
              <w:t>опрос</w:t>
            </w:r>
            <w:r>
              <w:rPr>
                <w:spacing w:val="1"/>
              </w:rPr>
              <w:t xml:space="preserve"> </w:t>
            </w:r>
            <w:r>
              <w:t>ЛБ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возникновении неисправности на лифте осуществляет</w:t>
            </w:r>
            <w:r>
              <w:rPr>
                <w:spacing w:val="1"/>
              </w:rPr>
              <w:t xml:space="preserve"> </w:t>
            </w:r>
            <w:r>
              <w:t>световую и звуковую сигнализ</w:t>
            </w:r>
            <w:r>
              <w:t>ацию, а при наличии в</w:t>
            </w:r>
            <w:r>
              <w:rPr>
                <w:spacing w:val="1"/>
              </w:rPr>
              <w:t xml:space="preserve"> </w:t>
            </w:r>
            <w:r>
              <w:t>составе</w:t>
            </w:r>
            <w:r>
              <w:rPr>
                <w:spacing w:val="1"/>
              </w:rPr>
              <w:t xml:space="preserve"> </w:t>
            </w:r>
            <w:r>
              <w:t>диспетчерского</w:t>
            </w:r>
            <w:r>
              <w:rPr>
                <w:spacing w:val="1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персонального</w:t>
            </w:r>
            <w:r>
              <w:rPr>
                <w:spacing w:val="1"/>
              </w:rPr>
              <w:t xml:space="preserve"> </w:t>
            </w:r>
            <w:r>
              <w:t>компьютера</w:t>
            </w:r>
            <w:r>
              <w:rPr>
                <w:spacing w:val="-1"/>
              </w:rPr>
              <w:t xml:space="preserve"> </w:t>
            </w:r>
            <w:r>
              <w:t>передает информацию</w:t>
            </w:r>
            <w:r>
              <w:rPr>
                <w:spacing w:val="-1"/>
              </w:rPr>
              <w:t xml:space="preserve"> </w:t>
            </w:r>
            <w:r>
              <w:t>на него.</w:t>
            </w:r>
          </w:p>
          <w:p w:rsidR="00CC1ECE" w:rsidRDefault="00513E98">
            <w:pPr>
              <w:pStyle w:val="TableParagraph"/>
              <w:tabs>
                <w:tab w:val="left" w:pos="2642"/>
              </w:tabs>
              <w:spacing w:before="1"/>
              <w:ind w:left="47" w:right="17"/>
              <w:jc w:val="both"/>
            </w:pPr>
            <w:r>
              <w:t>Диспетчерское</w:t>
            </w:r>
            <w:r>
              <w:tab/>
              <w:t>оборудование:персональный</w:t>
            </w:r>
            <w:r>
              <w:rPr>
                <w:spacing w:val="-53"/>
              </w:rPr>
              <w:t xml:space="preserve"> </w:t>
            </w:r>
            <w:r>
              <w:t>компьютер, КЛШ PRO, устанавливаются в помещении</w:t>
            </w:r>
            <w:r>
              <w:rPr>
                <w:spacing w:val="1"/>
              </w:rPr>
              <w:t xml:space="preserve"> </w:t>
            </w:r>
            <w:r>
              <w:t>ПЦН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блоке 5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1</w:t>
            </w:r>
            <w:r>
              <w:rPr>
                <w:spacing w:val="-2"/>
              </w:rPr>
              <w:t xml:space="preserve"> </w:t>
            </w:r>
            <w:r>
              <w:t>этаже.</w:t>
            </w:r>
          </w:p>
          <w:p w:rsidR="00CC1ECE" w:rsidRDefault="00513E98">
            <w:pPr>
              <w:pStyle w:val="TableParagraph"/>
              <w:spacing w:before="7"/>
              <w:ind w:left="47" w:right="19"/>
              <w:jc w:val="both"/>
            </w:pPr>
            <w:r>
              <w:t xml:space="preserve">Локальная шина прокладываемая до </w:t>
            </w:r>
            <w:r>
              <w:t>лифтовых блоков,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-1"/>
              </w:rPr>
              <w:t xml:space="preserve"> </w:t>
            </w:r>
            <w:r>
              <w:t>кабелем U/UTP 4x2х0,52.</w:t>
            </w:r>
          </w:p>
          <w:p w:rsidR="00CC1ECE" w:rsidRDefault="00513E98">
            <w:pPr>
              <w:pStyle w:val="TableParagraph"/>
              <w:spacing w:before="13" w:line="251" w:lineRule="exact"/>
              <w:ind w:left="47"/>
              <w:rPr>
                <w:b/>
              </w:rPr>
            </w:pPr>
            <w:r>
              <w:rPr>
                <w:b/>
              </w:rPr>
              <w:t>Видеонаблюдение.</w:t>
            </w:r>
          </w:p>
          <w:p w:rsidR="00CC1ECE" w:rsidRDefault="00513E98">
            <w:pPr>
              <w:pStyle w:val="TableParagraph"/>
              <w:ind w:left="47" w:right="11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проекте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цифровая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IP-</w:t>
            </w:r>
            <w:r>
              <w:rPr>
                <w:spacing w:val="-52"/>
              </w:rPr>
              <w:t xml:space="preserve"> </w:t>
            </w:r>
            <w:r>
              <w:t>видеонаблюдения.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видеонаблюдения</w:t>
            </w:r>
            <w:r>
              <w:rPr>
                <w:spacing w:val="1"/>
              </w:rPr>
              <w:t xml:space="preserve"> </w:t>
            </w:r>
            <w:r>
              <w:t>предназначается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обеспечения</w:t>
            </w:r>
            <w:r>
              <w:rPr>
                <w:spacing w:val="1"/>
              </w:rPr>
              <w:t xml:space="preserve"> </w:t>
            </w:r>
            <w:r>
              <w:t>круглосуточного</w:t>
            </w:r>
            <w:r>
              <w:rPr>
                <w:spacing w:val="-52"/>
              </w:rPr>
              <w:t xml:space="preserve"> </w:t>
            </w:r>
            <w:r>
              <w:t>дистанционного</w:t>
            </w:r>
            <w:r>
              <w:rPr>
                <w:spacing w:val="-4"/>
              </w:rPr>
              <w:t xml:space="preserve"> </w:t>
            </w:r>
            <w:r>
              <w:t>контроля объекта.</w:t>
            </w:r>
          </w:p>
          <w:p w:rsidR="00CC1ECE" w:rsidRDefault="00513E98">
            <w:pPr>
              <w:pStyle w:val="TableParagraph"/>
              <w:tabs>
                <w:tab w:val="left" w:pos="1266"/>
                <w:tab w:val="left" w:pos="3314"/>
                <w:tab w:val="left" w:pos="5170"/>
              </w:tabs>
              <w:spacing w:before="1"/>
              <w:ind w:left="47" w:right="20"/>
              <w:jc w:val="both"/>
            </w:pPr>
            <w:r>
              <w:t>Цифровое</w:t>
            </w:r>
            <w:r>
              <w:rPr>
                <w:spacing w:val="1"/>
              </w:rPr>
              <w:t xml:space="preserve"> </w:t>
            </w:r>
            <w:r>
              <w:t>изображение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всех</w:t>
            </w:r>
            <w:r>
              <w:rPr>
                <w:spacing w:val="1"/>
              </w:rPr>
              <w:t xml:space="preserve"> </w:t>
            </w:r>
            <w:r>
              <w:t>камер</w:t>
            </w:r>
            <w:r>
              <w:rPr>
                <w:spacing w:val="1"/>
              </w:rPr>
              <w:t xml:space="preserve"> </w:t>
            </w:r>
            <w:r>
              <w:t>поступает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видеорегистратор, установленный в помещении ПЦН в</w:t>
            </w:r>
            <w:r>
              <w:rPr>
                <w:spacing w:val="1"/>
              </w:rPr>
              <w:t xml:space="preserve"> </w:t>
            </w:r>
            <w:r>
              <w:t>блоке 5 на 1 этаже в 19" шкафу. Просмотр изображений</w:t>
            </w:r>
            <w:r>
              <w:rPr>
                <w:spacing w:val="-52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всех</w:t>
            </w:r>
            <w:r>
              <w:rPr>
                <w:spacing w:val="1"/>
              </w:rPr>
              <w:t xml:space="preserve"> </w:t>
            </w:r>
            <w:r>
              <w:t>видеокамер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анализ</w:t>
            </w:r>
            <w:r>
              <w:rPr>
                <w:spacing w:val="1"/>
              </w:rPr>
              <w:t xml:space="preserve"> </w:t>
            </w:r>
            <w:r>
              <w:t>архива</w:t>
            </w:r>
            <w:r>
              <w:rPr>
                <w:spacing w:val="1"/>
              </w:rPr>
              <w:t xml:space="preserve"> </w:t>
            </w:r>
            <w:r>
              <w:t>видеозаписи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случае</w:t>
            </w:r>
            <w:r>
              <w:tab/>
              <w:t>необходимости</w:t>
            </w:r>
            <w:r>
              <w:tab/>
              <w:t>обеспечивает</w:t>
            </w:r>
            <w:r>
              <w:tab/>
            </w:r>
            <w:r>
              <w:rPr>
                <w:spacing w:val="-3"/>
              </w:rPr>
              <w:t>IP</w:t>
            </w:r>
            <w:r>
              <w:rPr>
                <w:spacing w:val="-53"/>
              </w:rPr>
              <w:t xml:space="preserve"> </w:t>
            </w:r>
            <w:r>
              <w:t>видеорегистратор.</w:t>
            </w:r>
          </w:p>
          <w:p w:rsidR="00CC1ECE" w:rsidRDefault="00513E98">
            <w:pPr>
              <w:pStyle w:val="TableParagraph"/>
              <w:spacing w:before="7"/>
              <w:ind w:left="47" w:right="14"/>
              <w:jc w:val="both"/>
            </w:pPr>
            <w:r>
              <w:t>В проекте предусматривается установка видеокамер с</w:t>
            </w:r>
            <w:r>
              <w:rPr>
                <w:spacing w:val="1"/>
              </w:rPr>
              <w:t xml:space="preserve"> </w:t>
            </w:r>
            <w:r>
              <w:t>инфракрасной</w:t>
            </w:r>
            <w:r>
              <w:rPr>
                <w:spacing w:val="1"/>
              </w:rPr>
              <w:t xml:space="preserve"> </w:t>
            </w:r>
            <w:r>
              <w:t>подсветкой.</w:t>
            </w:r>
            <w:r>
              <w:rPr>
                <w:spacing w:val="1"/>
              </w:rPr>
              <w:t xml:space="preserve"> </w:t>
            </w:r>
            <w:r>
              <w:t>Подключение</w:t>
            </w:r>
            <w:r>
              <w:rPr>
                <w:spacing w:val="1"/>
              </w:rPr>
              <w:t xml:space="preserve"> </w:t>
            </w:r>
            <w:r>
              <w:t>видеокамер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базе</w:t>
            </w:r>
            <w:r>
              <w:rPr>
                <w:spacing w:val="1"/>
              </w:rPr>
              <w:t xml:space="preserve"> </w:t>
            </w:r>
            <w:r>
              <w:t>стандартной</w:t>
            </w:r>
            <w:r>
              <w:rPr>
                <w:spacing w:val="1"/>
              </w:rPr>
              <w:t xml:space="preserve"> </w:t>
            </w:r>
            <w:r>
              <w:t>сетевой</w:t>
            </w:r>
            <w:r>
              <w:rPr>
                <w:spacing w:val="-52"/>
              </w:rPr>
              <w:t xml:space="preserve"> </w:t>
            </w:r>
            <w:r>
              <w:t>архитектуры - локальной сети Ethernet. Горизонтальная</w:t>
            </w:r>
            <w:r>
              <w:rPr>
                <w:spacing w:val="1"/>
              </w:rPr>
              <w:t xml:space="preserve"> </w:t>
            </w:r>
            <w:r>
              <w:t>сеть,</w:t>
            </w:r>
            <w:r>
              <w:rPr>
                <w:spacing w:val="1"/>
              </w:rPr>
              <w:t xml:space="preserve"> </w:t>
            </w:r>
            <w:r>
              <w:t>обеспечивающая</w:t>
            </w:r>
            <w:r>
              <w:rPr>
                <w:spacing w:val="1"/>
              </w:rPr>
              <w:t xml:space="preserve"> </w:t>
            </w:r>
            <w:r>
              <w:t>подключение</w:t>
            </w:r>
            <w:r>
              <w:rPr>
                <w:spacing w:val="1"/>
              </w:rPr>
              <w:t xml:space="preserve"> </w:t>
            </w:r>
            <w:r>
              <w:t>видеокамер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коммутаторам, выполняется информационным кабелем</w:t>
            </w:r>
            <w:r>
              <w:rPr>
                <w:spacing w:val="1"/>
              </w:rPr>
              <w:t xml:space="preserve"> </w:t>
            </w:r>
            <w:r>
              <w:t>U/UTP</w:t>
            </w:r>
            <w:r>
              <w:rPr>
                <w:spacing w:val="1"/>
              </w:rPr>
              <w:t xml:space="preserve"> </w:t>
            </w:r>
            <w:r>
              <w:t>4х2х0,57.</w:t>
            </w:r>
            <w:r>
              <w:rPr>
                <w:spacing w:val="1"/>
              </w:rPr>
              <w:t xml:space="preserve"> </w:t>
            </w:r>
            <w:r>
              <w:t>Вывод</w:t>
            </w:r>
            <w:r>
              <w:rPr>
                <w:spacing w:val="1"/>
              </w:rPr>
              <w:t xml:space="preserve"> </w:t>
            </w:r>
            <w:r>
              <w:t>изображения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камер</w:t>
            </w:r>
            <w:r>
              <w:rPr>
                <w:spacing w:val="1"/>
              </w:rPr>
              <w:t xml:space="preserve"> </w:t>
            </w:r>
            <w:r>
              <w:t>видеонаблюдения на посту охраны осуществляется при</w:t>
            </w:r>
            <w:r>
              <w:rPr>
                <w:spacing w:val="1"/>
              </w:rPr>
              <w:t xml:space="preserve"> </w:t>
            </w:r>
            <w:r>
              <w:t>помощи</w:t>
            </w:r>
            <w:r>
              <w:rPr>
                <w:spacing w:val="1"/>
              </w:rPr>
              <w:t xml:space="preserve"> </w:t>
            </w:r>
            <w:r>
              <w:t>HDMI</w:t>
            </w:r>
            <w:r>
              <w:rPr>
                <w:spacing w:val="1"/>
              </w:rPr>
              <w:t xml:space="preserve"> </w:t>
            </w:r>
            <w:r>
              <w:t>кабеля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32"</w:t>
            </w:r>
            <w:r>
              <w:rPr>
                <w:spacing w:val="1"/>
              </w:rPr>
              <w:t xml:space="preserve"> </w:t>
            </w:r>
            <w:r>
              <w:t>мониторы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стене.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видеорегистраторам устанавлива</w:t>
            </w:r>
            <w:r>
              <w:t>ется пульт управления</w:t>
            </w:r>
            <w:r>
              <w:rPr>
                <w:spacing w:val="1"/>
              </w:rPr>
              <w:t xml:space="preserve"> </w:t>
            </w:r>
            <w:r>
              <w:t>видеорегистраторами</w:t>
            </w:r>
            <w:r>
              <w:rPr>
                <w:spacing w:val="1"/>
              </w:rPr>
              <w:t xml:space="preserve"> </w:t>
            </w:r>
            <w:r>
              <w:t>на столе охранника.</w:t>
            </w:r>
            <w:r>
              <w:rPr>
                <w:spacing w:val="55"/>
              </w:rPr>
              <w:t xml:space="preserve"> </w:t>
            </w:r>
            <w:r>
              <w:t>В шкафу 19"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ПЦН,</w:t>
            </w:r>
            <w:r>
              <w:rPr>
                <w:spacing w:val="1"/>
              </w:rPr>
              <w:t xml:space="preserve"> </w:t>
            </w:r>
            <w:r>
              <w:t>устанавливается</w:t>
            </w:r>
            <w:r>
              <w:rPr>
                <w:spacing w:val="1"/>
              </w:rPr>
              <w:t xml:space="preserve"> </w:t>
            </w:r>
            <w:r>
              <w:t>активное</w:t>
            </w:r>
            <w:r>
              <w:rPr>
                <w:spacing w:val="1"/>
              </w:rPr>
              <w:t xml:space="preserve"> </w:t>
            </w:r>
            <w:r>
              <w:t>оборудование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видеонаблюдения.</w:t>
            </w:r>
            <w:r>
              <w:rPr>
                <w:spacing w:val="1"/>
              </w:rPr>
              <w:t xml:space="preserve"> </w:t>
            </w:r>
            <w:r>
              <w:t>Прокладка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38"/>
              </w:rPr>
              <w:t xml:space="preserve"> </w:t>
            </w:r>
            <w:r>
              <w:t>системы</w:t>
            </w:r>
            <w:r>
              <w:rPr>
                <w:spacing w:val="38"/>
              </w:rPr>
              <w:t xml:space="preserve"> </w:t>
            </w:r>
            <w:r>
              <w:t>видеонаблюдения</w:t>
            </w:r>
            <w:r>
              <w:rPr>
                <w:spacing w:val="38"/>
              </w:rPr>
              <w:t xml:space="preserve"> </w:t>
            </w:r>
            <w:r>
              <w:t>предусматривается</w:t>
            </w:r>
            <w:r>
              <w:rPr>
                <w:spacing w:val="-53"/>
              </w:rPr>
              <w:t xml:space="preserve"> </w:t>
            </w:r>
            <w:r>
              <w:t>в лотках, в отсутствие лотков в гофр. труб</w:t>
            </w:r>
            <w:r>
              <w:t>ах d25мм,</w:t>
            </w:r>
            <w:r>
              <w:rPr>
                <w:spacing w:val="1"/>
              </w:rPr>
              <w:t xml:space="preserve"> </w:t>
            </w:r>
            <w:r>
              <w:t>скрыто</w:t>
            </w:r>
            <w:r>
              <w:rPr>
                <w:spacing w:val="-4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потолке.</w:t>
            </w:r>
          </w:p>
          <w:p w:rsidR="00CC1ECE" w:rsidRDefault="00513E98">
            <w:pPr>
              <w:pStyle w:val="TableParagraph"/>
              <w:spacing w:before="22"/>
              <w:ind w:left="47"/>
              <w:jc w:val="both"/>
            </w:pPr>
            <w:r>
              <w:t>Камерами</w:t>
            </w:r>
            <w:r>
              <w:rPr>
                <w:spacing w:val="-3"/>
              </w:rPr>
              <w:t xml:space="preserve"> </w:t>
            </w:r>
            <w:r>
              <w:t>видеонаблюдения</w:t>
            </w:r>
            <w:r>
              <w:rPr>
                <w:spacing w:val="-4"/>
              </w:rPr>
              <w:t xml:space="preserve"> </w:t>
            </w:r>
            <w:r>
              <w:t>оборудуются: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3"/>
              </w:numPr>
              <w:tabs>
                <w:tab w:val="left" w:pos="810"/>
                <w:tab w:val="left" w:pos="811"/>
              </w:tabs>
              <w:spacing w:before="6"/>
              <w:ind w:right="19" w:firstLine="0"/>
            </w:pPr>
            <w:r>
              <w:t>Лифтовые</w:t>
            </w:r>
            <w:r>
              <w:rPr>
                <w:spacing w:val="43"/>
              </w:rPr>
              <w:t xml:space="preserve"> </w:t>
            </w:r>
            <w:r>
              <w:t>холлы</w:t>
            </w:r>
            <w:r>
              <w:rPr>
                <w:spacing w:val="43"/>
              </w:rPr>
              <w:t xml:space="preserve"> </w:t>
            </w:r>
            <w:r>
              <w:t>первых</w:t>
            </w:r>
            <w:r>
              <w:rPr>
                <w:spacing w:val="42"/>
              </w:rPr>
              <w:t xml:space="preserve"> </w:t>
            </w:r>
            <w:r>
              <w:t>этажей</w:t>
            </w:r>
            <w:r>
              <w:rPr>
                <w:spacing w:val="40"/>
              </w:rPr>
              <w:t xml:space="preserve"> </w:t>
            </w:r>
            <w:r>
              <w:t>и</w:t>
            </w:r>
            <w:r>
              <w:rPr>
                <w:spacing w:val="42"/>
              </w:rPr>
              <w:t xml:space="preserve"> </w:t>
            </w:r>
            <w:r>
              <w:t>уровней</w:t>
            </w:r>
            <w:r>
              <w:rPr>
                <w:spacing w:val="-52"/>
              </w:rPr>
              <w:t xml:space="preserve"> </w:t>
            </w:r>
            <w:r>
              <w:t>автопаркинга;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3"/>
              </w:numPr>
              <w:tabs>
                <w:tab w:val="left" w:pos="810"/>
                <w:tab w:val="left" w:pos="811"/>
              </w:tabs>
              <w:spacing w:before="3"/>
              <w:ind w:right="19" w:firstLine="0"/>
            </w:pPr>
            <w:r>
              <w:t>Лестничные</w:t>
            </w:r>
            <w:r>
              <w:rPr>
                <w:spacing w:val="49"/>
              </w:rPr>
              <w:t xml:space="preserve"> </w:t>
            </w:r>
            <w:r>
              <w:t>клетки</w:t>
            </w:r>
            <w:r>
              <w:rPr>
                <w:spacing w:val="49"/>
              </w:rPr>
              <w:t xml:space="preserve"> </w:t>
            </w:r>
            <w:r>
              <w:t>первых</w:t>
            </w:r>
            <w:r>
              <w:rPr>
                <w:spacing w:val="51"/>
              </w:rPr>
              <w:t xml:space="preserve"> </w:t>
            </w:r>
            <w:r>
              <w:t>этажей</w:t>
            </w:r>
            <w:r>
              <w:rPr>
                <w:spacing w:val="49"/>
              </w:rPr>
              <w:t xml:space="preserve"> </w:t>
            </w:r>
            <w:r>
              <w:t>и</w:t>
            </w:r>
            <w:r>
              <w:rPr>
                <w:spacing w:val="50"/>
              </w:rPr>
              <w:t xml:space="preserve"> </w:t>
            </w:r>
            <w:r>
              <w:t>уровней</w:t>
            </w:r>
            <w:r>
              <w:rPr>
                <w:spacing w:val="-52"/>
              </w:rPr>
              <w:t xml:space="preserve"> </w:t>
            </w:r>
            <w:r>
              <w:t>автопаркинга;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3"/>
              </w:numPr>
              <w:tabs>
                <w:tab w:val="left" w:pos="810"/>
                <w:tab w:val="left" w:pos="811"/>
              </w:tabs>
              <w:spacing w:before="3"/>
              <w:ind w:left="810"/>
            </w:pPr>
            <w:r>
              <w:t>Лифтовые</w:t>
            </w:r>
            <w:r>
              <w:rPr>
                <w:spacing w:val="-4"/>
              </w:rPr>
              <w:t xml:space="preserve"> </w:t>
            </w:r>
            <w:r>
              <w:t>кабины;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3"/>
              </w:numPr>
              <w:tabs>
                <w:tab w:val="left" w:pos="810"/>
                <w:tab w:val="left" w:pos="811"/>
              </w:tabs>
              <w:spacing w:before="4"/>
              <w:ind w:left="810"/>
            </w:pPr>
            <w:r>
              <w:t>Технические</w:t>
            </w:r>
            <w:r>
              <w:rPr>
                <w:spacing w:val="-2"/>
              </w:rPr>
              <w:t xml:space="preserve"> </w:t>
            </w:r>
            <w:r>
              <w:t>этажи;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3"/>
              </w:numPr>
              <w:tabs>
                <w:tab w:val="left" w:pos="810"/>
                <w:tab w:val="left" w:pos="811"/>
              </w:tabs>
              <w:spacing w:before="6"/>
              <w:ind w:left="810"/>
            </w:pPr>
            <w:r>
              <w:t>Технические</w:t>
            </w:r>
            <w:r>
              <w:rPr>
                <w:spacing w:val="-3"/>
              </w:rPr>
              <w:t xml:space="preserve"> </w:t>
            </w:r>
            <w:r>
              <w:t>помещения;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3"/>
              </w:numPr>
              <w:tabs>
                <w:tab w:val="left" w:pos="810"/>
                <w:tab w:val="left" w:pos="811"/>
              </w:tabs>
              <w:spacing w:before="9"/>
              <w:ind w:left="810"/>
            </w:pPr>
            <w:r>
              <w:t>Периметры</w:t>
            </w:r>
            <w:r>
              <w:rPr>
                <w:spacing w:val="-1"/>
              </w:rPr>
              <w:t xml:space="preserve"> </w:t>
            </w:r>
            <w:r>
              <w:t>здания;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3"/>
              </w:numPr>
              <w:tabs>
                <w:tab w:val="left" w:pos="810"/>
                <w:tab w:val="left" w:pos="811"/>
              </w:tabs>
              <w:spacing w:before="4"/>
              <w:ind w:left="810"/>
            </w:pPr>
            <w:r>
              <w:t>Периметр</w:t>
            </w:r>
            <w:r>
              <w:rPr>
                <w:spacing w:val="-4"/>
              </w:rPr>
              <w:t xml:space="preserve"> </w:t>
            </w:r>
            <w:r>
              <w:t>автопаркинга;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3"/>
              </w:numPr>
              <w:tabs>
                <w:tab w:val="left" w:pos="810"/>
                <w:tab w:val="left" w:pos="811"/>
              </w:tabs>
              <w:spacing w:before="8"/>
              <w:ind w:left="810"/>
            </w:pPr>
            <w:r>
              <w:t>Входные</w:t>
            </w:r>
            <w:r>
              <w:rPr>
                <w:spacing w:val="-4"/>
              </w:rPr>
              <w:t xml:space="preserve"> </w:t>
            </w:r>
            <w:r>
              <w:t>группы зданий.</w:t>
            </w:r>
          </w:p>
        </w:tc>
      </w:tr>
    </w:tbl>
    <w:p w:rsidR="00CC1ECE" w:rsidRDefault="00CC1ECE">
      <w:p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2"/>
              <w:jc w:val="both"/>
            </w:pPr>
            <w:r>
              <w:t>Питание видеокамер и точек доступа в лифтовой шахте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коммутатора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55"/>
              </w:rPr>
              <w:t xml:space="preserve"> </w:t>
            </w:r>
            <w:r>
              <w:t>технологии</w:t>
            </w:r>
            <w:r>
              <w:rPr>
                <w:spacing w:val="55"/>
              </w:rPr>
              <w:t xml:space="preserve"> </w:t>
            </w:r>
            <w:r>
              <w:t>PoE.</w:t>
            </w:r>
            <w:r>
              <w:rPr>
                <w:spacing w:val="1"/>
              </w:rPr>
              <w:t xml:space="preserve"> </w:t>
            </w:r>
            <w:r>
              <w:t>Для обеспечения питания видеокамер и точек доступа</w:t>
            </w:r>
            <w:r>
              <w:rPr>
                <w:spacing w:val="1"/>
              </w:rPr>
              <w:t xml:space="preserve"> </w:t>
            </w:r>
            <w:r>
              <w:t>установленных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кабинах</w:t>
            </w:r>
            <w:r>
              <w:rPr>
                <w:spacing w:val="1"/>
              </w:rPr>
              <w:t xml:space="preserve"> </w:t>
            </w:r>
            <w:r>
              <w:t>лифтов,</w:t>
            </w:r>
            <w:r>
              <w:rPr>
                <w:spacing w:val="1"/>
              </w:rPr>
              <w:t xml:space="preserve"> </w:t>
            </w:r>
            <w:r>
              <w:t>используются</w:t>
            </w:r>
            <w:r>
              <w:rPr>
                <w:spacing w:val="1"/>
              </w:rPr>
              <w:t xml:space="preserve"> </w:t>
            </w:r>
            <w:r>
              <w:t>резервированные</w:t>
            </w:r>
            <w:r>
              <w:rPr>
                <w:spacing w:val="1"/>
              </w:rPr>
              <w:t xml:space="preserve"> </w:t>
            </w:r>
            <w:r>
              <w:t>источники</w:t>
            </w:r>
            <w:r>
              <w:rPr>
                <w:spacing w:val="1"/>
              </w:rPr>
              <w:t xml:space="preserve"> </w:t>
            </w:r>
            <w:r>
              <w:t>питания,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-2"/>
              </w:rPr>
              <w:t xml:space="preserve"> </w:t>
            </w:r>
            <w:r>
              <w:t>над</w:t>
            </w:r>
            <w:r>
              <w:rPr>
                <w:spacing w:val="-3"/>
              </w:rPr>
              <w:t xml:space="preserve"> </w:t>
            </w:r>
            <w:r>
              <w:t>кабиной лифта.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подключения</w:t>
            </w:r>
            <w:r>
              <w:rPr>
                <w:spacing w:val="1"/>
              </w:rPr>
              <w:t xml:space="preserve"> </w:t>
            </w:r>
            <w:r>
              <w:t>коммутаторов</w:t>
            </w:r>
            <w:r>
              <w:rPr>
                <w:spacing w:val="1"/>
              </w:rPr>
              <w:t xml:space="preserve"> </w:t>
            </w:r>
            <w:r>
              <w:t>используется</w:t>
            </w:r>
            <w:r>
              <w:rPr>
                <w:spacing w:val="1"/>
              </w:rPr>
              <w:t xml:space="preserve"> </w:t>
            </w:r>
            <w:r>
              <w:t>оптический кабель 4х50/125, кабель прокладывается по</w:t>
            </w:r>
            <w:r>
              <w:rPr>
                <w:spacing w:val="1"/>
              </w:rPr>
              <w:t xml:space="preserve"> </w:t>
            </w:r>
            <w:r>
              <w:t>подвалу.</w:t>
            </w:r>
            <w:r>
              <w:rPr>
                <w:spacing w:val="1"/>
              </w:rPr>
              <w:t xml:space="preserve"> </w:t>
            </w:r>
            <w:r>
              <w:t>Так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19"</w:t>
            </w:r>
            <w:r>
              <w:rPr>
                <w:spacing w:val="1"/>
              </w:rPr>
              <w:t xml:space="preserve"> </w:t>
            </w:r>
            <w:r>
              <w:t>шкафу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 xml:space="preserve">коммутаторы, патч-панели, </w:t>
            </w:r>
            <w:r>
              <w:t>органайзеры, блок розеток,</w:t>
            </w:r>
            <w:r>
              <w:rPr>
                <w:spacing w:val="1"/>
              </w:rPr>
              <w:t xml:space="preserve"> </w:t>
            </w:r>
            <w:r>
              <w:t>источник</w:t>
            </w:r>
            <w:r>
              <w:rPr>
                <w:spacing w:val="-2"/>
              </w:rPr>
              <w:t xml:space="preserve"> </w:t>
            </w:r>
            <w:r>
              <w:t>бесперебойного</w:t>
            </w:r>
            <w:r>
              <w:rPr>
                <w:spacing w:val="-4"/>
              </w:rPr>
              <w:t xml:space="preserve"> </w:t>
            </w:r>
            <w:r>
              <w:t>питания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коммутаторов.</w:t>
            </w:r>
          </w:p>
          <w:p w:rsidR="00CC1ECE" w:rsidRDefault="00513E98">
            <w:pPr>
              <w:pStyle w:val="TableParagraph"/>
              <w:spacing w:before="2"/>
              <w:ind w:left="47" w:right="18"/>
              <w:jc w:val="both"/>
            </w:pPr>
            <w:r>
              <w:t>Питание видеокамер осуществляется от коммутаторов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технологии</w:t>
            </w:r>
            <w:r>
              <w:rPr>
                <w:spacing w:val="-1"/>
              </w:rPr>
              <w:t xml:space="preserve"> </w:t>
            </w:r>
            <w:r>
              <w:t>PoE.</w:t>
            </w:r>
          </w:p>
          <w:p w:rsidR="00CC1ECE" w:rsidRDefault="00513E98">
            <w:pPr>
              <w:pStyle w:val="TableParagraph"/>
              <w:spacing w:before="3"/>
              <w:ind w:left="47" w:right="21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видеонаблюдения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паркингу,</w:t>
            </w:r>
            <w:r>
              <w:rPr>
                <w:spacing w:val="1"/>
              </w:rPr>
              <w:t xml:space="preserve"> </w:t>
            </w:r>
            <w:r>
              <w:t>въезда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выезда</w:t>
            </w:r>
            <w:r>
              <w:rPr>
                <w:spacing w:val="1"/>
              </w:rPr>
              <w:t xml:space="preserve"> </w:t>
            </w:r>
            <w:r>
              <w:t>используются</w:t>
            </w:r>
            <w:r>
              <w:rPr>
                <w:spacing w:val="-2"/>
              </w:rPr>
              <w:t xml:space="preserve"> </w:t>
            </w:r>
            <w:r>
              <w:t>корпусные</w:t>
            </w:r>
            <w:r>
              <w:rPr>
                <w:spacing w:val="-2"/>
              </w:rPr>
              <w:t xml:space="preserve"> </w:t>
            </w:r>
            <w:r>
              <w:t>всепогодные</w:t>
            </w:r>
            <w:r>
              <w:rPr>
                <w:spacing w:val="-2"/>
              </w:rPr>
              <w:t xml:space="preserve"> </w:t>
            </w:r>
            <w:r>
              <w:t>камеры.</w:t>
            </w:r>
          </w:p>
          <w:p w:rsidR="00CC1ECE" w:rsidRDefault="00513E98">
            <w:pPr>
              <w:pStyle w:val="TableParagraph"/>
              <w:spacing w:before="12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Домофонная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связь.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Система аудио-видео домофонной связи построена на</w:t>
            </w:r>
            <w:r>
              <w:rPr>
                <w:spacing w:val="1"/>
              </w:rPr>
              <w:t xml:space="preserve"> </w:t>
            </w:r>
            <w:r>
              <w:t>оборудовании</w:t>
            </w:r>
            <w:r>
              <w:rPr>
                <w:spacing w:val="1"/>
              </w:rPr>
              <w:t xml:space="preserve"> </w:t>
            </w:r>
            <w:r>
              <w:t>фирмы</w:t>
            </w:r>
            <w:r>
              <w:rPr>
                <w:spacing w:val="1"/>
              </w:rPr>
              <w:t xml:space="preserve"> </w:t>
            </w:r>
            <w:r>
              <w:t>"VIZIT".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''VIZIT''</w:t>
            </w:r>
            <w:r>
              <w:rPr>
                <w:spacing w:val="1"/>
              </w:rPr>
              <w:t xml:space="preserve"> </w:t>
            </w:r>
            <w:r>
              <w:t>предназначена для подачи сигнала вызова в квартиру,</w:t>
            </w:r>
            <w:r>
              <w:rPr>
                <w:spacing w:val="1"/>
              </w:rPr>
              <w:t xml:space="preserve"> </w:t>
            </w:r>
            <w:r>
              <w:t>двухсторонней дуплексной связи ''жилец-посетитель'', 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-2"/>
              </w:rPr>
              <w:t xml:space="preserve"> </w:t>
            </w:r>
            <w:r>
              <w:t>дистанционного</w:t>
            </w:r>
            <w:r>
              <w:rPr>
                <w:spacing w:val="-1"/>
              </w:rPr>
              <w:t xml:space="preserve"> </w:t>
            </w:r>
            <w:r>
              <w:t>открывания</w:t>
            </w:r>
            <w:r>
              <w:rPr>
                <w:spacing w:val="-3"/>
              </w:rPr>
              <w:t xml:space="preserve"> </w:t>
            </w:r>
            <w:r>
              <w:t>дверей</w:t>
            </w:r>
            <w:r>
              <w:rPr>
                <w:spacing w:val="-1"/>
              </w:rPr>
              <w:t xml:space="preserve"> </w:t>
            </w:r>
            <w:r>
              <w:t>подъезда.</w:t>
            </w:r>
          </w:p>
          <w:p w:rsidR="00CC1ECE" w:rsidRDefault="00513E98">
            <w:pPr>
              <w:pStyle w:val="TableParagraph"/>
              <w:spacing w:before="5"/>
              <w:ind w:left="47" w:right="10"/>
              <w:jc w:val="both"/>
            </w:pPr>
            <w:r>
              <w:t>Подъ</w:t>
            </w:r>
            <w:r>
              <w:t>ездный блок вызова устанавливается в подъезде на</w:t>
            </w:r>
            <w:r>
              <w:rPr>
                <w:spacing w:val="-52"/>
              </w:rPr>
              <w:t xml:space="preserve"> </w:t>
            </w:r>
            <w:r>
              <w:t>наружней</w:t>
            </w:r>
            <w:r>
              <w:rPr>
                <w:spacing w:val="1"/>
              </w:rPr>
              <w:t xml:space="preserve"> </w:t>
            </w:r>
            <w:r>
              <w:t>входной</w:t>
            </w:r>
            <w:r>
              <w:rPr>
                <w:spacing w:val="1"/>
              </w:rPr>
              <w:t xml:space="preserve"> </w:t>
            </w:r>
            <w:r>
              <w:t>двери.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56"/>
              </w:rPr>
              <w:t xml:space="preserve"> </w:t>
            </w:r>
            <w:r>
              <w:t>подъездных</w:t>
            </w:r>
            <w:r>
              <w:rPr>
                <w:spacing w:val="56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вызова БВД-432RCB до блоков управления домофоном</w:t>
            </w:r>
            <w:r>
              <w:rPr>
                <w:spacing w:val="1"/>
              </w:rPr>
              <w:t xml:space="preserve"> </w:t>
            </w:r>
            <w:r>
              <w:t>БУД-420М</w:t>
            </w:r>
            <w:r>
              <w:rPr>
                <w:spacing w:val="1"/>
              </w:rPr>
              <w:t xml:space="preserve"> </w:t>
            </w:r>
            <w:r>
              <w:t>коммутаторов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56"/>
              </w:rPr>
              <w:t xml:space="preserve"> </w:t>
            </w:r>
            <w:r>
              <w:t>кабели</w:t>
            </w:r>
            <w:r>
              <w:rPr>
                <w:spacing w:val="1"/>
              </w:rPr>
              <w:t xml:space="preserve"> </w:t>
            </w:r>
            <w:r>
              <w:t>марки</w:t>
            </w:r>
            <w:r>
              <w:rPr>
                <w:spacing w:val="1"/>
              </w:rPr>
              <w:t xml:space="preserve"> </w:t>
            </w:r>
            <w:r>
              <w:t>U/UTP</w:t>
            </w:r>
            <w:r>
              <w:rPr>
                <w:spacing w:val="1"/>
              </w:rPr>
              <w:t xml:space="preserve"> </w:t>
            </w:r>
            <w:r>
              <w:t>4x2x0,52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RG-6,</w:t>
            </w:r>
            <w:r>
              <w:rPr>
                <w:spacing w:val="1"/>
              </w:rPr>
              <w:t xml:space="preserve"> </w:t>
            </w:r>
            <w:r>
              <w:t>далее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домофоном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коммутаторов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-2"/>
              </w:rPr>
              <w:t xml:space="preserve"> </w:t>
            </w:r>
            <w:r>
              <w:t>кабели</w:t>
            </w:r>
            <w:r>
              <w:rPr>
                <w:spacing w:val="-3"/>
              </w:rPr>
              <w:t xml:space="preserve"> </w:t>
            </w:r>
            <w:r>
              <w:t>марки</w:t>
            </w:r>
            <w:r>
              <w:rPr>
                <w:spacing w:val="-1"/>
              </w:rPr>
              <w:t xml:space="preserve"> </w:t>
            </w:r>
            <w:r>
              <w:t>U/UTP 4x2x0,52 и</w:t>
            </w:r>
            <w:r>
              <w:rPr>
                <w:spacing w:val="7"/>
              </w:rPr>
              <w:t xml:space="preserve"> </w:t>
            </w:r>
            <w:r>
              <w:t>RG-</w:t>
            </w:r>
          </w:p>
          <w:p w:rsidR="00CC1ECE" w:rsidRDefault="00513E98">
            <w:pPr>
              <w:pStyle w:val="TableParagraph"/>
              <w:spacing w:before="10"/>
              <w:ind w:left="47" w:right="15"/>
              <w:jc w:val="both"/>
            </w:pPr>
            <w:r>
              <w:t>6.</w:t>
            </w:r>
            <w:r>
              <w:rPr>
                <w:spacing w:val="1"/>
              </w:rPr>
              <w:t xml:space="preserve"> </w:t>
            </w:r>
            <w:r>
              <w:t>Этажные</w:t>
            </w:r>
            <w:r>
              <w:rPr>
                <w:spacing w:val="1"/>
              </w:rPr>
              <w:t xml:space="preserve"> </w:t>
            </w:r>
            <w:r>
              <w:t>коммутаторы,</w:t>
            </w:r>
            <w:r>
              <w:rPr>
                <w:spacing w:val="1"/>
              </w:rPr>
              <w:t xml:space="preserve"> </w:t>
            </w:r>
            <w:r>
              <w:t>обеспечивают</w:t>
            </w:r>
            <w:r>
              <w:rPr>
                <w:spacing w:val="1"/>
              </w:rPr>
              <w:t xml:space="preserve"> </w:t>
            </w:r>
            <w:r>
              <w:t>связь</w:t>
            </w:r>
            <w:r>
              <w:rPr>
                <w:spacing w:val="1"/>
              </w:rPr>
              <w:t xml:space="preserve"> </w:t>
            </w:r>
            <w:r>
              <w:t>между</w:t>
            </w:r>
            <w:r>
              <w:rPr>
                <w:spacing w:val="-52"/>
              </w:rPr>
              <w:t xml:space="preserve"> </w:t>
            </w:r>
            <w:r>
              <w:t>подъездным блоком вызова и абонентской трубкой. От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коммутаторов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абонентских</w:t>
            </w:r>
            <w:r>
              <w:rPr>
                <w:spacing w:val="1"/>
              </w:rPr>
              <w:t xml:space="preserve"> </w:t>
            </w:r>
            <w:r>
              <w:t>трубок</w:t>
            </w:r>
            <w:r>
              <w:rPr>
                <w:spacing w:val="1"/>
              </w:rPr>
              <w:t xml:space="preserve"> </w:t>
            </w:r>
            <w:r>
              <w:t>прокладывается</w:t>
            </w:r>
            <w:r>
              <w:rPr>
                <w:spacing w:val="1"/>
              </w:rPr>
              <w:t xml:space="preserve"> </w:t>
            </w:r>
            <w:r>
              <w:t>кабель</w:t>
            </w:r>
            <w:r>
              <w:rPr>
                <w:spacing w:val="1"/>
              </w:rPr>
              <w:t xml:space="preserve"> </w:t>
            </w:r>
            <w:r>
              <w:t>U/UTP</w:t>
            </w:r>
            <w:r>
              <w:rPr>
                <w:spacing w:val="1"/>
              </w:rPr>
              <w:t xml:space="preserve"> </w:t>
            </w:r>
            <w:r>
              <w:t>4x2x0,52.</w:t>
            </w:r>
            <w:r>
              <w:rPr>
                <w:spacing w:val="1"/>
              </w:rPr>
              <w:t xml:space="preserve"> </w:t>
            </w:r>
            <w:r>
              <w:t>Питан</w:t>
            </w:r>
            <w:r>
              <w:t>ие</w:t>
            </w:r>
            <w:r>
              <w:rPr>
                <w:spacing w:val="-52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производится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блока</w:t>
            </w:r>
            <w:r>
              <w:rPr>
                <w:spacing w:val="56"/>
              </w:rPr>
              <w:t xml:space="preserve"> </w:t>
            </w:r>
            <w:r>
              <w:t>питания</w:t>
            </w:r>
            <w:r>
              <w:rPr>
                <w:spacing w:val="1"/>
              </w:rPr>
              <w:t xml:space="preserve"> </w:t>
            </w:r>
            <w:r>
              <w:t>установленного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этаже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слаботочном</w:t>
            </w:r>
            <w:r>
              <w:rPr>
                <w:spacing w:val="1"/>
              </w:rPr>
              <w:t xml:space="preserve"> </w:t>
            </w:r>
            <w:r>
              <w:t>шкафу.</w:t>
            </w:r>
            <w:r>
              <w:rPr>
                <w:spacing w:val="1"/>
              </w:rPr>
              <w:t xml:space="preserve"> </w:t>
            </w:r>
            <w:r>
              <w:t>Прокладка</w:t>
            </w:r>
            <w:r>
              <w:rPr>
                <w:spacing w:val="1"/>
              </w:rPr>
              <w:t xml:space="preserve"> </w:t>
            </w:r>
            <w:r>
              <w:t>кабеля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этажам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ПНД</w:t>
            </w:r>
            <w:r>
              <w:rPr>
                <w:spacing w:val="1"/>
              </w:rPr>
              <w:t xml:space="preserve"> </w:t>
            </w:r>
            <w:r>
              <w:t>трубах</w:t>
            </w:r>
            <w:r>
              <w:rPr>
                <w:spacing w:val="1"/>
              </w:rPr>
              <w:t xml:space="preserve"> </w:t>
            </w:r>
            <w:r>
              <w:t>d25мм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плитах</w:t>
            </w:r>
            <w:r>
              <w:rPr>
                <w:spacing w:val="1"/>
              </w:rPr>
              <w:t xml:space="preserve"> </w:t>
            </w:r>
            <w:r>
              <w:t>перекрытия.</w:t>
            </w:r>
            <w:r>
              <w:rPr>
                <w:spacing w:val="56"/>
              </w:rPr>
              <w:t xml:space="preserve"> </w:t>
            </w:r>
            <w:r>
              <w:t>Абонентские</w:t>
            </w:r>
            <w:r>
              <w:rPr>
                <w:spacing w:val="1"/>
              </w:rPr>
              <w:t xml:space="preserve"> </w:t>
            </w:r>
            <w:r>
              <w:t>трубки устанавливаются возле входной двери на высоте</w:t>
            </w:r>
            <w:r>
              <w:rPr>
                <w:spacing w:val="-52"/>
              </w:rPr>
              <w:t xml:space="preserve"> </w:t>
            </w:r>
            <w:r>
              <w:t>1,5м от уровня пола, подъем кабеля осуществляется в</w:t>
            </w:r>
            <w:r>
              <w:rPr>
                <w:spacing w:val="1"/>
              </w:rPr>
              <w:t xml:space="preserve"> </w:t>
            </w:r>
            <w:r>
              <w:t>штрабе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гофрированной</w:t>
            </w:r>
            <w:r>
              <w:rPr>
                <w:spacing w:val="1"/>
              </w:rPr>
              <w:t xml:space="preserve"> </w:t>
            </w:r>
            <w:r>
              <w:t>трубе</w:t>
            </w:r>
            <w:r>
              <w:rPr>
                <w:spacing w:val="1"/>
              </w:rPr>
              <w:t xml:space="preserve"> </w:t>
            </w:r>
            <w:r>
              <w:t>d25мм.</w:t>
            </w:r>
            <w:r>
              <w:rPr>
                <w:spacing w:val="1"/>
              </w:rPr>
              <w:t xml:space="preserve"> </w:t>
            </w:r>
            <w:r>
              <w:t>Вертикальная</w:t>
            </w:r>
            <w:r>
              <w:rPr>
                <w:spacing w:val="-52"/>
              </w:rPr>
              <w:t xml:space="preserve"> </w:t>
            </w:r>
            <w:r>
              <w:t>прокладка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стояку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кабельных</w:t>
            </w:r>
            <w:r>
              <w:rPr>
                <w:spacing w:val="-4"/>
              </w:rPr>
              <w:t xml:space="preserve"> </w:t>
            </w:r>
            <w:r>
              <w:t>лотках.</w:t>
            </w:r>
          </w:p>
          <w:p w:rsidR="00CC1ECE" w:rsidRDefault="00513E98">
            <w:pPr>
              <w:pStyle w:val="TableParagraph"/>
              <w:spacing w:before="24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Система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контроля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доступа.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Предлагаемая система контроля доступа построена на</w:t>
            </w:r>
            <w:r>
              <w:rPr>
                <w:spacing w:val="1"/>
              </w:rPr>
              <w:t xml:space="preserve"> </w:t>
            </w:r>
            <w:r>
              <w:t>базе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НВП</w:t>
            </w:r>
            <w:r>
              <w:rPr>
                <w:spacing w:val="1"/>
              </w:rPr>
              <w:t xml:space="preserve"> </w:t>
            </w:r>
            <w:r>
              <w:t>"Болид".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может</w:t>
            </w:r>
            <w:r>
              <w:rPr>
                <w:spacing w:val="1"/>
              </w:rPr>
              <w:t xml:space="preserve"> </w:t>
            </w:r>
            <w:r>
              <w:t>функционировать в составе интегрированной системы</w:t>
            </w:r>
            <w:r>
              <w:rPr>
                <w:spacing w:val="1"/>
              </w:rPr>
              <w:t xml:space="preserve"> </w:t>
            </w:r>
            <w:r>
              <w:t>безопасности, но функционально независимо от других</w:t>
            </w:r>
            <w:r>
              <w:rPr>
                <w:spacing w:val="1"/>
              </w:rPr>
              <w:t xml:space="preserve"> </w:t>
            </w:r>
            <w:r>
              <w:t>подсистем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способна</w:t>
            </w:r>
            <w:r>
              <w:rPr>
                <w:spacing w:val="1"/>
              </w:rPr>
              <w:t xml:space="preserve"> </w:t>
            </w:r>
            <w:r>
              <w:t>работать</w:t>
            </w:r>
            <w:r>
              <w:rPr>
                <w:spacing w:val="1"/>
              </w:rPr>
              <w:t xml:space="preserve"> </w:t>
            </w:r>
            <w:r>
              <w:t>автономно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полном</w:t>
            </w:r>
            <w:r>
              <w:rPr>
                <w:spacing w:val="1"/>
              </w:rPr>
              <w:t xml:space="preserve"> </w:t>
            </w:r>
            <w:r>
              <w:t>объеме в том числе и при отсутствии сетевого питания.</w:t>
            </w:r>
            <w:r>
              <w:rPr>
                <w:spacing w:val="1"/>
              </w:rPr>
              <w:t xml:space="preserve"> </w:t>
            </w:r>
            <w:r>
              <w:t>Управление системой осуществляется с персонального</w:t>
            </w:r>
            <w:r>
              <w:rPr>
                <w:spacing w:val="1"/>
              </w:rPr>
              <w:t xml:space="preserve"> </w:t>
            </w:r>
            <w:r>
              <w:t>компьютера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программным</w:t>
            </w:r>
            <w:r>
              <w:rPr>
                <w:spacing w:val="1"/>
              </w:rPr>
              <w:t xml:space="preserve"> </w:t>
            </w:r>
            <w:r>
              <w:t>обеспечением</w:t>
            </w:r>
            <w:r>
              <w:rPr>
                <w:spacing w:val="1"/>
              </w:rPr>
              <w:t xml:space="preserve"> </w:t>
            </w:r>
            <w:r>
              <w:t>"Орион",</w:t>
            </w:r>
            <w:r>
              <w:rPr>
                <w:spacing w:val="1"/>
              </w:rPr>
              <w:t xml:space="preserve"> </w:t>
            </w:r>
            <w:r>
              <w:t>установленного в помещении ПЦН на 1 этаже блока 5.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представляет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себя</w:t>
            </w:r>
            <w:r>
              <w:rPr>
                <w:spacing w:val="1"/>
              </w:rPr>
              <w:t xml:space="preserve"> </w:t>
            </w:r>
            <w:r>
              <w:t>сеть</w:t>
            </w:r>
            <w:r>
              <w:rPr>
                <w:spacing w:val="1"/>
              </w:rPr>
              <w:t xml:space="preserve"> </w:t>
            </w:r>
            <w:r>
              <w:t>контроллеров</w:t>
            </w:r>
            <w:r>
              <w:rPr>
                <w:spacing w:val="1"/>
              </w:rPr>
              <w:t xml:space="preserve"> </w:t>
            </w:r>
            <w:r>
              <w:t>доступа "С2000-2", каждый из которых обслуживает до</w:t>
            </w:r>
            <w:r>
              <w:rPr>
                <w:spacing w:val="1"/>
              </w:rPr>
              <w:t xml:space="preserve"> </w:t>
            </w:r>
            <w:r>
              <w:t>двух</w:t>
            </w:r>
            <w:r>
              <w:rPr>
                <w:spacing w:val="1"/>
              </w:rPr>
              <w:t xml:space="preserve"> </w:t>
            </w:r>
            <w:r>
              <w:t>исп</w:t>
            </w:r>
            <w:r>
              <w:t>олнительных</w:t>
            </w:r>
            <w:r>
              <w:rPr>
                <w:spacing w:val="1"/>
              </w:rPr>
              <w:t xml:space="preserve"> </w:t>
            </w:r>
            <w:r>
              <w:t>устройств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двух</w:t>
            </w:r>
            <w:r>
              <w:rPr>
                <w:spacing w:val="1"/>
              </w:rPr>
              <w:t xml:space="preserve"> </w:t>
            </w:r>
            <w:r>
              <w:t>считывателей.</w:t>
            </w:r>
            <w:r>
              <w:rPr>
                <w:spacing w:val="1"/>
              </w:rPr>
              <w:t xml:space="preserve"> </w:t>
            </w:r>
            <w:r>
              <w:t>Контроллеры</w:t>
            </w:r>
            <w:r>
              <w:rPr>
                <w:spacing w:val="1"/>
              </w:rPr>
              <w:t xml:space="preserve"> </w:t>
            </w:r>
            <w:r>
              <w:t>доступа</w:t>
            </w:r>
            <w:r>
              <w:rPr>
                <w:spacing w:val="1"/>
              </w:rPr>
              <w:t xml:space="preserve"> </w:t>
            </w:r>
            <w:r>
              <w:t>объединяются</w:t>
            </w:r>
            <w:r>
              <w:rPr>
                <w:spacing w:val="1"/>
              </w:rPr>
              <w:t xml:space="preserve"> </w:t>
            </w:r>
            <w:r>
              <w:t>посредством</w:t>
            </w:r>
            <w:r>
              <w:rPr>
                <w:spacing w:val="-3"/>
              </w:rPr>
              <w:t xml:space="preserve"> </w:t>
            </w:r>
            <w:r>
              <w:t>магистрали</w:t>
            </w:r>
            <w:r>
              <w:rPr>
                <w:spacing w:val="-5"/>
              </w:rPr>
              <w:t xml:space="preserve"> </w:t>
            </w:r>
            <w:r>
              <w:t>интерфейса</w:t>
            </w:r>
            <w:r>
              <w:rPr>
                <w:spacing w:val="-2"/>
              </w:rPr>
              <w:t xml:space="preserve"> </w:t>
            </w:r>
            <w:r>
              <w:t>RS-485.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зданиях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системой</w:t>
            </w:r>
            <w:r>
              <w:rPr>
                <w:spacing w:val="-2"/>
              </w:rPr>
              <w:t xml:space="preserve"> </w:t>
            </w:r>
            <w:r>
              <w:t>контроля</w:t>
            </w:r>
            <w:r>
              <w:rPr>
                <w:spacing w:val="-1"/>
              </w:rPr>
              <w:t xml:space="preserve"> </w:t>
            </w:r>
            <w:r>
              <w:t>доступа</w:t>
            </w:r>
            <w:r>
              <w:rPr>
                <w:spacing w:val="-1"/>
              </w:rPr>
              <w:t xml:space="preserve"> </w:t>
            </w:r>
            <w:r>
              <w:t>оборудуются: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2"/>
              </w:numPr>
              <w:tabs>
                <w:tab w:val="left" w:pos="863"/>
                <w:tab w:val="left" w:pos="864"/>
              </w:tabs>
              <w:spacing w:before="6"/>
              <w:ind w:right="10" w:firstLine="0"/>
            </w:pPr>
            <w:r>
              <w:t>входные</w:t>
            </w:r>
            <w:r>
              <w:rPr>
                <w:spacing w:val="22"/>
              </w:rPr>
              <w:t xml:space="preserve"> </w:t>
            </w:r>
            <w:r>
              <w:t>двери</w:t>
            </w:r>
            <w:r>
              <w:rPr>
                <w:spacing w:val="21"/>
              </w:rPr>
              <w:t xml:space="preserve"> </w:t>
            </w:r>
            <w:r>
              <w:t>из</w:t>
            </w:r>
            <w:r>
              <w:rPr>
                <w:spacing w:val="20"/>
              </w:rPr>
              <w:t xml:space="preserve"> </w:t>
            </w:r>
            <w:r>
              <w:t>подземного</w:t>
            </w:r>
            <w:r>
              <w:rPr>
                <w:spacing w:val="22"/>
              </w:rPr>
              <w:t xml:space="preserve"> </w:t>
            </w:r>
            <w:r>
              <w:t>паркинга</w:t>
            </w:r>
            <w:r>
              <w:rPr>
                <w:spacing w:val="26"/>
              </w:rPr>
              <w:t xml:space="preserve"> </w:t>
            </w:r>
            <w:r>
              <w:t>-</w:t>
            </w:r>
            <w:r>
              <w:rPr>
                <w:spacing w:val="-52"/>
              </w:rPr>
              <w:t xml:space="preserve"> </w:t>
            </w:r>
            <w:r>
              <w:t>считыватель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вход,</w:t>
            </w:r>
            <w:r>
              <w:rPr>
                <w:spacing w:val="-3"/>
              </w:rPr>
              <w:t xml:space="preserve"> </w:t>
            </w:r>
            <w:r>
              <w:t>кнопка</w:t>
            </w:r>
            <w:r>
              <w:rPr>
                <w:spacing w:val="-1"/>
              </w:rPr>
              <w:t xml:space="preserve"> </w:t>
            </w:r>
            <w:r>
              <w:t>"</w:t>
            </w:r>
            <w:r>
              <w:t>Выход"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на выход;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2"/>
              </w:numPr>
              <w:tabs>
                <w:tab w:val="left" w:pos="810"/>
                <w:tab w:val="left" w:pos="811"/>
              </w:tabs>
              <w:spacing w:before="1"/>
              <w:ind w:right="14" w:firstLine="0"/>
            </w:pPr>
            <w:r>
              <w:t>входные</w:t>
            </w:r>
            <w:r>
              <w:rPr>
                <w:spacing w:val="13"/>
              </w:rPr>
              <w:t xml:space="preserve"> </w:t>
            </w:r>
            <w:r>
              <w:t>двери</w:t>
            </w:r>
            <w:r>
              <w:rPr>
                <w:spacing w:val="12"/>
              </w:rPr>
              <w:t xml:space="preserve"> </w:t>
            </w:r>
            <w:r>
              <w:t>тех.</w:t>
            </w:r>
            <w:r>
              <w:rPr>
                <w:spacing w:val="13"/>
              </w:rPr>
              <w:t xml:space="preserve"> </w:t>
            </w:r>
            <w:r>
              <w:t>этажей</w:t>
            </w:r>
            <w:r>
              <w:rPr>
                <w:spacing w:val="14"/>
              </w:rPr>
              <w:t xml:space="preserve"> </w:t>
            </w:r>
            <w:r>
              <w:t>-</w:t>
            </w:r>
            <w:r>
              <w:rPr>
                <w:spacing w:val="9"/>
              </w:rPr>
              <w:t xml:space="preserve"> </w:t>
            </w:r>
            <w:r>
              <w:t>считыватель</w:t>
            </w:r>
            <w:r>
              <w:rPr>
                <w:spacing w:val="13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вход,</w:t>
            </w:r>
            <w:r>
              <w:rPr>
                <w:spacing w:val="-1"/>
              </w:rPr>
              <w:t xml:space="preserve"> </w:t>
            </w:r>
            <w:r>
              <w:t>кнопка "Выход";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2"/>
              </w:numPr>
              <w:tabs>
                <w:tab w:val="left" w:pos="810"/>
                <w:tab w:val="left" w:pos="811"/>
                <w:tab w:val="left" w:pos="1844"/>
                <w:tab w:val="left" w:pos="2619"/>
                <w:tab w:val="left" w:pos="3980"/>
                <w:tab w:val="left" w:pos="5299"/>
              </w:tabs>
              <w:ind w:right="10" w:firstLine="0"/>
            </w:pPr>
            <w:r>
              <w:t>входные</w:t>
            </w:r>
            <w:r>
              <w:tab/>
              <w:t>двери</w:t>
            </w:r>
            <w:r>
              <w:tab/>
              <w:t>подвальных</w:t>
            </w:r>
            <w:r>
              <w:tab/>
              <w:t>помещений</w:t>
            </w:r>
            <w:r>
              <w:tab/>
            </w:r>
            <w:r>
              <w:rPr>
                <w:spacing w:val="-3"/>
              </w:rPr>
              <w:t>-</w:t>
            </w:r>
            <w:r>
              <w:rPr>
                <w:spacing w:val="-52"/>
              </w:rPr>
              <w:t xml:space="preserve"> </w:t>
            </w:r>
            <w:r>
              <w:t>считыватель</w:t>
            </w:r>
            <w:r>
              <w:rPr>
                <w:spacing w:val="-1"/>
              </w:rPr>
              <w:t xml:space="preserve"> </w:t>
            </w:r>
            <w:r>
              <w:t>на вход,</w:t>
            </w:r>
            <w:r>
              <w:rPr>
                <w:spacing w:val="-3"/>
              </w:rPr>
              <w:t xml:space="preserve"> </w:t>
            </w:r>
            <w:r>
              <w:t>кнопка "Выход";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2"/>
              </w:numPr>
              <w:tabs>
                <w:tab w:val="left" w:pos="810"/>
                <w:tab w:val="left" w:pos="811"/>
              </w:tabs>
              <w:spacing w:before="3"/>
              <w:ind w:right="15" w:firstLine="0"/>
            </w:pPr>
            <w:r>
              <w:t>входные</w:t>
            </w:r>
            <w:r>
              <w:rPr>
                <w:spacing w:val="47"/>
              </w:rPr>
              <w:t xml:space="preserve"> </w:t>
            </w:r>
            <w:r>
              <w:t>двери</w:t>
            </w:r>
            <w:r>
              <w:rPr>
                <w:spacing w:val="49"/>
              </w:rPr>
              <w:t xml:space="preserve"> </w:t>
            </w:r>
            <w:r>
              <w:t>тех.</w:t>
            </w:r>
            <w:r>
              <w:rPr>
                <w:spacing w:val="50"/>
              </w:rPr>
              <w:t xml:space="preserve"> </w:t>
            </w:r>
            <w:r>
              <w:t>помещений</w:t>
            </w:r>
            <w:r>
              <w:rPr>
                <w:spacing w:val="49"/>
              </w:rPr>
              <w:t xml:space="preserve"> </w:t>
            </w:r>
            <w:r>
              <w:t>-</w:t>
            </w:r>
            <w:r>
              <w:rPr>
                <w:spacing w:val="46"/>
              </w:rPr>
              <w:t xml:space="preserve"> </w:t>
            </w:r>
            <w:r>
              <w:t>считыватель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вход, кнопка</w:t>
            </w:r>
            <w:r>
              <w:rPr>
                <w:spacing w:val="-2"/>
              </w:rPr>
              <w:t xml:space="preserve"> </w:t>
            </w:r>
            <w:r>
              <w:t>"Выход" -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выход</w:t>
            </w:r>
          </w:p>
          <w:p w:rsidR="00CC1ECE" w:rsidRDefault="00513E98">
            <w:pPr>
              <w:pStyle w:val="TableParagraph"/>
              <w:ind w:left="47" w:right="10"/>
              <w:jc w:val="both"/>
            </w:pPr>
            <w:r>
              <w:t>Контроллеры</w:t>
            </w:r>
            <w:r>
              <w:rPr>
                <w:spacing w:val="1"/>
              </w:rPr>
              <w:t xml:space="preserve"> </w:t>
            </w:r>
            <w:r>
              <w:t>доступа</w:t>
            </w:r>
            <w:r>
              <w:rPr>
                <w:spacing w:val="1"/>
              </w:rPr>
              <w:t xml:space="preserve"> </w:t>
            </w:r>
            <w:r>
              <w:t>"С2000-2"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слаботочных шкафах. В качестве пропусков в системе</w:t>
            </w:r>
            <w:r>
              <w:rPr>
                <w:spacing w:val="1"/>
              </w:rPr>
              <w:t xml:space="preserve"> </w:t>
            </w:r>
            <w:r>
              <w:t>используются</w:t>
            </w:r>
            <w:r>
              <w:rPr>
                <w:spacing w:val="1"/>
              </w:rPr>
              <w:t xml:space="preserve"> </w:t>
            </w:r>
            <w:r>
              <w:t>бесконтактные</w:t>
            </w:r>
            <w:r>
              <w:rPr>
                <w:spacing w:val="1"/>
              </w:rPr>
              <w:t xml:space="preserve"> </w:t>
            </w:r>
            <w:r>
              <w:t>брелоки</w:t>
            </w:r>
            <w:r>
              <w:rPr>
                <w:spacing w:val="1"/>
              </w:rPr>
              <w:t xml:space="preserve"> </w:t>
            </w:r>
            <w:r>
              <w:t>стандарта</w:t>
            </w:r>
            <w:r>
              <w:rPr>
                <w:spacing w:val="1"/>
              </w:rPr>
              <w:t xml:space="preserve"> </w:t>
            </w:r>
            <w:r>
              <w:t>EM-</w:t>
            </w:r>
            <w:r>
              <w:rPr>
                <w:spacing w:val="1"/>
              </w:rPr>
              <w:t xml:space="preserve"> </w:t>
            </w:r>
            <w:r>
              <w:t>Marine совместно с аудио-видео домофонной системой.</w:t>
            </w:r>
            <w:r>
              <w:rPr>
                <w:spacing w:val="1"/>
              </w:rPr>
              <w:t xml:space="preserve"> </w:t>
            </w:r>
            <w:r>
              <w:t>Подключение считывателей и датчиков к контроллерам</w:t>
            </w:r>
            <w:r>
              <w:rPr>
                <w:spacing w:val="1"/>
              </w:rPr>
              <w:t xml:space="preserve"> </w:t>
            </w:r>
            <w:r>
              <w:t>доступа выполняется кабел</w:t>
            </w:r>
            <w:r>
              <w:t>ем U/UTP Cat.5E 4x2x0,52,</w:t>
            </w:r>
            <w:r>
              <w:rPr>
                <w:spacing w:val="1"/>
              </w:rPr>
              <w:t xml:space="preserve"> </w:t>
            </w:r>
            <w:r>
              <w:t>подключение</w:t>
            </w:r>
            <w:r>
              <w:rPr>
                <w:spacing w:val="1"/>
              </w:rPr>
              <w:t xml:space="preserve"> </w:t>
            </w:r>
            <w:r>
              <w:t>электромагнитного</w:t>
            </w:r>
            <w:r>
              <w:rPr>
                <w:spacing w:val="1"/>
              </w:rPr>
              <w:t xml:space="preserve"> </w:t>
            </w:r>
            <w:r>
              <w:t>замка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-52"/>
              </w:rPr>
              <w:t xml:space="preserve"> </w:t>
            </w:r>
            <w:r>
              <w:t>кабелем</w:t>
            </w:r>
            <w:r>
              <w:rPr>
                <w:spacing w:val="1"/>
              </w:rPr>
              <w:t xml:space="preserve"> </w:t>
            </w:r>
            <w:r>
              <w:t>ВВГнг</w:t>
            </w:r>
            <w:r>
              <w:rPr>
                <w:spacing w:val="1"/>
              </w:rPr>
              <w:t xml:space="preserve"> </w:t>
            </w:r>
            <w:r>
              <w:t>2х,1,5.</w:t>
            </w:r>
            <w:r>
              <w:rPr>
                <w:spacing w:val="1"/>
              </w:rPr>
              <w:t xml:space="preserve"> </w:t>
            </w:r>
            <w:r>
              <w:t>Кабели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кабельных</w:t>
            </w:r>
            <w:r>
              <w:rPr>
                <w:spacing w:val="1"/>
              </w:rPr>
              <w:t xml:space="preserve"> </w:t>
            </w:r>
            <w:r>
              <w:t>лотках,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местах</w:t>
            </w:r>
            <w:r>
              <w:rPr>
                <w:spacing w:val="1"/>
              </w:rPr>
              <w:t xml:space="preserve"> </w:t>
            </w:r>
            <w:r>
              <w:t>отсутствия</w:t>
            </w:r>
            <w:r>
              <w:rPr>
                <w:spacing w:val="1"/>
              </w:rPr>
              <w:t xml:space="preserve"> </w:t>
            </w:r>
            <w:r>
              <w:t>лотков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гофрированных</w:t>
            </w:r>
            <w:r>
              <w:rPr>
                <w:spacing w:val="-1"/>
              </w:rPr>
              <w:t xml:space="preserve"> </w:t>
            </w:r>
            <w:r>
              <w:t>ПВХ трубах скрыто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потолке.</w:t>
            </w:r>
          </w:p>
          <w:p w:rsidR="00CC1ECE" w:rsidRDefault="00513E98">
            <w:pPr>
              <w:pStyle w:val="TableParagraph"/>
              <w:spacing w:before="15"/>
              <w:ind w:left="47" w:right="15"/>
              <w:jc w:val="both"/>
            </w:pPr>
            <w:r>
              <w:t>Пульт контроля и управления С2000М, блок инд</w:t>
            </w:r>
            <w:r>
              <w:t>икации</w:t>
            </w:r>
            <w:r>
              <w:rPr>
                <w:spacing w:val="1"/>
              </w:rPr>
              <w:t xml:space="preserve"> </w:t>
            </w:r>
            <w:r>
              <w:t>С2000-БИ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преобразователи</w:t>
            </w:r>
            <w:r>
              <w:rPr>
                <w:spacing w:val="1"/>
              </w:rPr>
              <w:t xml:space="preserve"> </w:t>
            </w:r>
            <w:r>
              <w:t>интерфейса</w:t>
            </w:r>
            <w:r>
              <w:rPr>
                <w:spacing w:val="1"/>
              </w:rPr>
              <w:t xml:space="preserve"> </w:t>
            </w:r>
            <w:r>
              <w:t>С2000-ПИ</w:t>
            </w:r>
            <w:r>
              <w:rPr>
                <w:spacing w:val="1"/>
              </w:rPr>
              <w:t xml:space="preserve"> </w:t>
            </w:r>
            <w:r>
              <w:t>устанавливаются в помещении ПЦН на 1 этаже блока 5.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электропитания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применяется</w:t>
            </w:r>
            <w:r>
              <w:rPr>
                <w:spacing w:val="1"/>
              </w:rPr>
              <w:t xml:space="preserve"> </w:t>
            </w:r>
            <w:r>
              <w:t>резервированный</w:t>
            </w:r>
            <w:r>
              <w:rPr>
                <w:spacing w:val="1"/>
              </w:rPr>
              <w:t xml:space="preserve"> </w:t>
            </w:r>
            <w:r>
              <w:t>источник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1"/>
              </w:rPr>
              <w:t xml:space="preserve"> </w:t>
            </w:r>
            <w:r>
              <w:t>РИП-12В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аккумуляторной</w:t>
            </w:r>
            <w:r>
              <w:rPr>
                <w:spacing w:val="-2"/>
              </w:rPr>
              <w:t xml:space="preserve"> </w:t>
            </w:r>
            <w:r>
              <w:t>батареей.</w:t>
            </w:r>
          </w:p>
          <w:p w:rsidR="00CC1ECE" w:rsidRDefault="00513E98">
            <w:pPr>
              <w:pStyle w:val="TableParagraph"/>
              <w:spacing w:before="16" w:line="250" w:lineRule="exact"/>
              <w:ind w:left="47"/>
              <w:jc w:val="both"/>
              <w:rPr>
                <w:b/>
              </w:rPr>
            </w:pPr>
            <w:r>
              <w:rPr>
                <w:b/>
                <w:spacing w:val="-1"/>
              </w:rPr>
              <w:t>Охранная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  <w:spacing w:val="-1"/>
              </w:rPr>
              <w:t>сигнализация.</w:t>
            </w:r>
          </w:p>
          <w:p w:rsidR="00CC1ECE" w:rsidRDefault="00513E98">
            <w:pPr>
              <w:pStyle w:val="TableParagraph"/>
              <w:ind w:left="47" w:right="12"/>
              <w:jc w:val="both"/>
            </w:pP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охранной</w:t>
            </w:r>
            <w:r>
              <w:rPr>
                <w:spacing w:val="1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построена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оборудовании фирмы "Bolid". Система предназначена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коллекторов</w:t>
            </w:r>
            <w:r>
              <w:rPr>
                <w:spacing w:val="1"/>
              </w:rPr>
              <w:t xml:space="preserve"> </w:t>
            </w:r>
            <w:r>
              <w:t>отопления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пожарных</w:t>
            </w:r>
            <w:r>
              <w:rPr>
                <w:spacing w:val="1"/>
              </w:rPr>
              <w:t xml:space="preserve"> </w:t>
            </w:r>
            <w:r>
              <w:t>гидрантов.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каждом</w:t>
            </w:r>
            <w:r>
              <w:rPr>
                <w:spacing w:val="1"/>
              </w:rPr>
              <w:t xml:space="preserve"> </w:t>
            </w:r>
            <w:r>
              <w:t>этажном</w:t>
            </w:r>
            <w:r>
              <w:rPr>
                <w:spacing w:val="1"/>
              </w:rPr>
              <w:t xml:space="preserve"> </w:t>
            </w:r>
            <w:r>
              <w:t>коллекторе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отопления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пожарных</w:t>
            </w:r>
            <w:r>
              <w:rPr>
                <w:spacing w:val="1"/>
              </w:rPr>
              <w:t xml:space="preserve"> </w:t>
            </w:r>
            <w:r>
              <w:t>гидрантов</w:t>
            </w:r>
            <w:r>
              <w:rPr>
                <w:spacing w:val="1"/>
              </w:rPr>
              <w:t xml:space="preserve"> </w:t>
            </w:r>
            <w:r>
              <w:t>устанавливается извещатель охранный повер</w:t>
            </w:r>
            <w:r>
              <w:t>хностный.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этажах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слаботочном</w:t>
            </w:r>
            <w:r>
              <w:rPr>
                <w:spacing w:val="1"/>
              </w:rPr>
              <w:t xml:space="preserve"> </w:t>
            </w:r>
            <w:r>
              <w:t>отсеке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приборы</w:t>
            </w:r>
            <w:r>
              <w:rPr>
                <w:spacing w:val="1"/>
              </w:rPr>
              <w:t xml:space="preserve"> </w:t>
            </w:r>
            <w:r>
              <w:t>С2000-КДЛ.</w:t>
            </w:r>
            <w:r>
              <w:rPr>
                <w:spacing w:val="1"/>
              </w:rPr>
              <w:t xml:space="preserve"> </w:t>
            </w:r>
            <w:r>
              <w:t>Питание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55"/>
              </w:rPr>
              <w:t xml:space="preserve"> </w:t>
            </w:r>
            <w:r>
              <w:t>производится</w:t>
            </w:r>
            <w:r>
              <w:rPr>
                <w:spacing w:val="-52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1"/>
              </w:rPr>
              <w:t xml:space="preserve"> </w:t>
            </w:r>
            <w:r>
              <w:t>установленного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этажах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слаботочных</w:t>
            </w:r>
            <w:r>
              <w:rPr>
                <w:spacing w:val="-1"/>
              </w:rPr>
              <w:t xml:space="preserve"> </w:t>
            </w:r>
            <w:r>
              <w:t>шкафах.</w:t>
            </w:r>
          </w:p>
          <w:p w:rsidR="00CC1ECE" w:rsidRDefault="00513E98">
            <w:pPr>
              <w:pStyle w:val="TableParagraph"/>
              <w:spacing w:before="12"/>
              <w:ind w:left="47" w:right="15" w:firstLine="163"/>
              <w:jc w:val="both"/>
            </w:pPr>
            <w:r>
              <w:t>Извещатели</w:t>
            </w:r>
            <w:r>
              <w:rPr>
                <w:spacing w:val="37"/>
              </w:rPr>
              <w:t xml:space="preserve"> </w:t>
            </w:r>
            <w:r>
              <w:t>охранные</w:t>
            </w:r>
            <w:r>
              <w:rPr>
                <w:spacing w:val="38"/>
              </w:rPr>
              <w:t xml:space="preserve"> </w:t>
            </w:r>
            <w:r>
              <w:t>поверхностные</w:t>
            </w:r>
            <w:r>
              <w:rPr>
                <w:spacing w:val="38"/>
              </w:rPr>
              <w:t xml:space="preserve"> </w:t>
            </w:r>
            <w:r>
              <w:t>подключаются</w:t>
            </w:r>
            <w:r>
              <w:rPr>
                <w:spacing w:val="-53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С2000-КДЛ кабелем U/UTP 4х2х0,52.</w:t>
            </w:r>
          </w:p>
          <w:p w:rsidR="00CC1ECE" w:rsidRDefault="00513E98">
            <w:pPr>
              <w:pStyle w:val="TableParagraph"/>
              <w:spacing w:before="3"/>
              <w:ind w:left="47" w:right="10"/>
            </w:pPr>
            <w:r>
              <w:t>Прибор</w:t>
            </w:r>
            <w:r>
              <w:rPr>
                <w:spacing w:val="1"/>
              </w:rPr>
              <w:t xml:space="preserve"> </w:t>
            </w:r>
            <w:r>
              <w:t>С2000-КДЛ</w:t>
            </w:r>
            <w:r>
              <w:rPr>
                <w:spacing w:val="1"/>
              </w:rPr>
              <w:t xml:space="preserve"> </w:t>
            </w:r>
            <w:r>
              <w:t>подключается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интерфейсу</w:t>
            </w:r>
            <w:r>
              <w:rPr>
                <w:spacing w:val="-1"/>
              </w:rPr>
              <w:t xml:space="preserve"> </w:t>
            </w:r>
            <w:r>
              <w:t>RS-485</w:t>
            </w:r>
            <w:r>
              <w:rPr>
                <w:spacing w:val="-52"/>
              </w:rPr>
              <w:t xml:space="preserve"> </w:t>
            </w:r>
            <w:r>
              <w:t>системы</w:t>
            </w:r>
            <w:r>
              <w:rPr>
                <w:spacing w:val="-3"/>
              </w:rPr>
              <w:t xml:space="preserve"> </w:t>
            </w:r>
            <w:r>
              <w:t>контроля</w:t>
            </w:r>
            <w:r>
              <w:rPr>
                <w:spacing w:val="-3"/>
              </w:rPr>
              <w:t xml:space="preserve"> </w:t>
            </w:r>
            <w:r>
              <w:t>доступа.</w:t>
            </w:r>
          </w:p>
          <w:p w:rsidR="00CC1ECE" w:rsidRDefault="00513E98">
            <w:pPr>
              <w:pStyle w:val="TableParagraph"/>
              <w:tabs>
                <w:tab w:val="left" w:pos="1712"/>
                <w:tab w:val="left" w:pos="3046"/>
                <w:tab w:val="left" w:pos="4150"/>
                <w:tab w:val="left" w:pos="4742"/>
              </w:tabs>
              <w:ind w:left="47" w:right="17"/>
            </w:pPr>
            <w:r>
              <w:t>Вертикальная</w:t>
            </w:r>
            <w:r>
              <w:tab/>
              <w:t>прокладка</w:t>
            </w:r>
            <w:r>
              <w:tab/>
              <w:t>кабелей</w:t>
            </w:r>
            <w:r>
              <w:tab/>
              <w:t>по</w:t>
            </w:r>
            <w:r>
              <w:tab/>
            </w:r>
            <w:r>
              <w:rPr>
                <w:spacing w:val="-1"/>
              </w:rPr>
              <w:t>стояку</w:t>
            </w:r>
            <w:r>
              <w:rPr>
                <w:spacing w:val="-52"/>
              </w:rPr>
              <w:t xml:space="preserve"> </w:t>
            </w:r>
            <w:r>
              <w:t>осуществляется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кабельных лотках.</w:t>
            </w:r>
          </w:p>
          <w:p w:rsidR="00CC1ECE" w:rsidRDefault="00513E98">
            <w:pPr>
              <w:pStyle w:val="TableParagraph"/>
              <w:spacing w:before="8" w:line="252" w:lineRule="exact"/>
              <w:ind w:left="47"/>
              <w:rPr>
                <w:b/>
              </w:rPr>
            </w:pPr>
            <w:r>
              <w:rPr>
                <w:b/>
              </w:rPr>
              <w:t>Автоматическая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пожарная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сигнализация.</w:t>
            </w:r>
          </w:p>
          <w:p w:rsidR="00CC1ECE" w:rsidRDefault="00513E98">
            <w:pPr>
              <w:pStyle w:val="TableParagraph"/>
              <w:tabs>
                <w:tab w:val="left" w:pos="1323"/>
                <w:tab w:val="left" w:pos="2446"/>
                <w:tab w:val="left" w:pos="4435"/>
              </w:tabs>
              <w:ind w:left="47" w:right="16"/>
            </w:pPr>
            <w:r>
              <w:t>Рабочий</w:t>
            </w:r>
            <w:r>
              <w:tab/>
              <w:t>проект</w:t>
            </w:r>
            <w:r>
              <w:tab/>
              <w:t>автоматической</w:t>
            </w:r>
            <w:r>
              <w:tab/>
            </w:r>
            <w:r>
              <w:rPr>
                <w:spacing w:val="-1"/>
              </w:rPr>
              <w:t>пожарной</w:t>
            </w:r>
            <w:r>
              <w:rPr>
                <w:spacing w:val="-52"/>
              </w:rPr>
              <w:t xml:space="preserve"> </w:t>
            </w:r>
            <w:r>
              <w:t>сигнализации</w:t>
            </w:r>
            <w:r>
              <w:rPr>
                <w:spacing w:val="-1"/>
              </w:rPr>
              <w:t xml:space="preserve"> </w:t>
            </w:r>
            <w:r>
              <w:t>выполнен на основании:</w:t>
            </w:r>
          </w:p>
          <w:p w:rsidR="00CC1ECE" w:rsidRDefault="00513E98" w:rsidP="00513E98">
            <w:pPr>
              <w:pStyle w:val="TableParagraph"/>
              <w:numPr>
                <w:ilvl w:val="1"/>
                <w:numId w:val="32"/>
              </w:numPr>
              <w:tabs>
                <w:tab w:val="left" w:pos="528"/>
                <w:tab w:val="left" w:pos="2632"/>
                <w:tab w:val="left" w:pos="4426"/>
              </w:tabs>
              <w:ind w:right="15" w:firstLine="163"/>
              <w:jc w:val="both"/>
            </w:pPr>
            <w:r>
              <w:t>действующих</w:t>
            </w:r>
            <w:r>
              <w:rPr>
                <w:spacing w:val="1"/>
              </w:rPr>
              <w:t xml:space="preserve"> </w:t>
            </w:r>
            <w:r>
              <w:t>строительных</w:t>
            </w:r>
            <w:r>
              <w:rPr>
                <w:spacing w:val="1"/>
              </w:rPr>
              <w:t xml:space="preserve"> </w:t>
            </w:r>
            <w:r>
              <w:t>норм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правил</w:t>
            </w:r>
            <w:r>
              <w:rPr>
                <w:spacing w:val="1"/>
              </w:rPr>
              <w:t xml:space="preserve"> </w:t>
            </w:r>
            <w:r>
              <w:t>проектирования,</w:t>
            </w:r>
            <w:r>
              <w:rPr>
                <w:spacing w:val="1"/>
              </w:rPr>
              <w:t xml:space="preserve"> </w:t>
            </w:r>
            <w:r>
              <w:t>государственных</w:t>
            </w:r>
            <w:r>
              <w:rPr>
                <w:spacing w:val="1"/>
              </w:rPr>
              <w:t xml:space="preserve"> </w:t>
            </w:r>
            <w:r>
              <w:t>стандартов,</w:t>
            </w:r>
            <w:r>
              <w:rPr>
                <w:spacing w:val="-52"/>
              </w:rPr>
              <w:t xml:space="preserve"> </w:t>
            </w:r>
            <w:r>
              <w:t>регламентирующих</w:t>
            </w:r>
            <w:r>
              <w:tab/>
              <w:t>требования</w:t>
            </w:r>
            <w:r>
              <w:tab/>
              <w:t>пожарной</w:t>
            </w:r>
            <w:r>
              <w:rPr>
                <w:spacing w:val="-53"/>
              </w:rPr>
              <w:t xml:space="preserve"> </w:t>
            </w:r>
            <w:r>
              <w:t>безопасности;</w:t>
            </w:r>
          </w:p>
          <w:p w:rsidR="00CC1ECE" w:rsidRDefault="00513E98" w:rsidP="00513E98">
            <w:pPr>
              <w:pStyle w:val="TableParagraph"/>
              <w:numPr>
                <w:ilvl w:val="1"/>
                <w:numId w:val="32"/>
              </w:numPr>
              <w:tabs>
                <w:tab w:val="left" w:pos="339"/>
              </w:tabs>
              <w:spacing w:before="6"/>
              <w:ind w:left="338" w:hanging="129"/>
              <w:jc w:val="both"/>
            </w:pPr>
            <w:r>
              <w:t>архитектурных чертежей.</w:t>
            </w:r>
          </w:p>
          <w:p w:rsidR="00CC1ECE" w:rsidRDefault="00513E98">
            <w:pPr>
              <w:pStyle w:val="TableParagraph"/>
              <w:spacing w:before="4"/>
              <w:ind w:left="47" w:firstLine="163"/>
            </w:pPr>
            <w:r>
              <w:t>Проектным</w:t>
            </w:r>
            <w:r>
              <w:rPr>
                <w:spacing w:val="4"/>
              </w:rPr>
              <w:t xml:space="preserve"> </w:t>
            </w:r>
            <w:r>
              <w:t>решением</w:t>
            </w:r>
            <w:r>
              <w:rPr>
                <w:spacing w:val="4"/>
              </w:rPr>
              <w:t xml:space="preserve"> </w:t>
            </w:r>
            <w:r>
              <w:t>для</w:t>
            </w:r>
            <w:r>
              <w:rPr>
                <w:spacing w:val="6"/>
              </w:rPr>
              <w:t xml:space="preserve"> </w:t>
            </w:r>
            <w:r>
              <w:t>организации</w:t>
            </w:r>
            <w:r>
              <w:rPr>
                <w:spacing w:val="5"/>
              </w:rPr>
              <w:t xml:space="preserve"> </w:t>
            </w:r>
            <w:r>
              <w:t>пожарной</w:t>
            </w:r>
            <w:r>
              <w:rPr>
                <w:spacing w:val="-52"/>
              </w:rPr>
              <w:t xml:space="preserve"> </w:t>
            </w:r>
            <w:r>
              <w:t>сигнализации,</w:t>
            </w:r>
            <w:r>
              <w:rPr>
                <w:spacing w:val="-2"/>
              </w:rPr>
              <w:t xml:space="preserve"> </w:t>
            </w:r>
            <w:r>
              <w:t>приняты</w:t>
            </w:r>
            <w:r>
              <w:rPr>
                <w:spacing w:val="-5"/>
              </w:rPr>
              <w:t xml:space="preserve"> </w:t>
            </w:r>
            <w:r>
              <w:t>следующие</w:t>
            </w:r>
            <w:r>
              <w:rPr>
                <w:spacing w:val="-2"/>
              </w:rPr>
              <w:t xml:space="preserve"> </w:t>
            </w:r>
            <w:r>
              <w:t>виды</w:t>
            </w:r>
            <w:r>
              <w:rPr>
                <w:spacing w:val="-2"/>
              </w:rPr>
              <w:t xml:space="preserve"> </w:t>
            </w:r>
            <w:r>
              <w:t>оборудования: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2"/>
              </w:numPr>
              <w:tabs>
                <w:tab w:val="left" w:pos="228"/>
              </w:tabs>
              <w:spacing w:before="5"/>
              <w:ind w:left="227" w:hanging="126"/>
            </w:pPr>
            <w:r>
              <w:t>Прибор</w:t>
            </w:r>
            <w:r>
              <w:rPr>
                <w:spacing w:val="-4"/>
              </w:rPr>
              <w:t xml:space="preserve"> </w:t>
            </w:r>
            <w:r>
              <w:t>приемно-контрольный</w:t>
            </w:r>
            <w:r>
              <w:rPr>
                <w:spacing w:val="-3"/>
              </w:rPr>
              <w:t xml:space="preserve"> </w:t>
            </w:r>
            <w:r>
              <w:t>"Сигнал-20П</w:t>
            </w:r>
            <w:r>
              <w:rPr>
                <w:spacing w:val="-8"/>
              </w:rPr>
              <w:t xml:space="preserve"> </w:t>
            </w:r>
            <w:r>
              <w:t>SMD";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2"/>
              </w:numPr>
              <w:tabs>
                <w:tab w:val="left" w:pos="228"/>
              </w:tabs>
              <w:spacing w:before="4"/>
              <w:ind w:left="227" w:hanging="126"/>
            </w:pPr>
            <w:r>
              <w:t>Прибор</w:t>
            </w:r>
            <w:r>
              <w:rPr>
                <w:spacing w:val="-5"/>
              </w:rPr>
              <w:t xml:space="preserve"> </w:t>
            </w:r>
            <w:r>
              <w:t>приемно-контрольный</w:t>
            </w:r>
            <w:r>
              <w:rPr>
                <w:spacing w:val="-6"/>
              </w:rPr>
              <w:t xml:space="preserve"> </w:t>
            </w:r>
            <w:r>
              <w:t>"Сигнал-10"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2"/>
              </w:numPr>
              <w:tabs>
                <w:tab w:val="left" w:pos="228"/>
              </w:tabs>
              <w:spacing w:before="8"/>
              <w:ind w:left="227" w:hanging="126"/>
            </w:pPr>
            <w:r>
              <w:t>Блок</w:t>
            </w:r>
            <w:r>
              <w:rPr>
                <w:spacing w:val="-5"/>
              </w:rPr>
              <w:t xml:space="preserve"> </w:t>
            </w:r>
            <w:r>
              <w:t>сигнально-пусковой</w:t>
            </w:r>
            <w:r>
              <w:rPr>
                <w:spacing w:val="-3"/>
              </w:rPr>
              <w:t xml:space="preserve"> </w:t>
            </w:r>
            <w:r>
              <w:t>"С2000-СП1</w:t>
            </w:r>
            <w:r>
              <w:rPr>
                <w:spacing w:val="-5"/>
              </w:rPr>
              <w:t xml:space="preserve"> </w:t>
            </w:r>
            <w:r>
              <w:t>исп.01";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2"/>
              </w:numPr>
              <w:tabs>
                <w:tab w:val="left" w:pos="228"/>
              </w:tabs>
              <w:spacing w:before="4"/>
              <w:ind w:left="227" w:hanging="126"/>
            </w:pPr>
            <w:r>
              <w:t>Извещатель</w:t>
            </w:r>
            <w:r>
              <w:rPr>
                <w:spacing w:val="-2"/>
              </w:rPr>
              <w:t xml:space="preserve"> </w:t>
            </w:r>
            <w:r>
              <w:t>пожарный</w:t>
            </w:r>
            <w:r>
              <w:rPr>
                <w:spacing w:val="-1"/>
              </w:rPr>
              <w:t xml:space="preserve"> </w:t>
            </w:r>
            <w:r>
              <w:t>дымовой</w:t>
            </w:r>
            <w:r>
              <w:rPr>
                <w:spacing w:val="-2"/>
              </w:rPr>
              <w:t xml:space="preserve"> </w:t>
            </w:r>
            <w:r>
              <w:t>ИП</w:t>
            </w:r>
            <w:r>
              <w:rPr>
                <w:spacing w:val="-2"/>
              </w:rPr>
              <w:t xml:space="preserve"> </w:t>
            </w:r>
            <w:r>
              <w:t>212-45;</w:t>
            </w:r>
          </w:p>
        </w:tc>
      </w:tr>
    </w:tbl>
    <w:p w:rsidR="00CC1ECE" w:rsidRDefault="00CC1ECE">
      <w:p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 w:rsidP="00513E98">
            <w:pPr>
              <w:pStyle w:val="TableParagraph"/>
              <w:numPr>
                <w:ilvl w:val="0"/>
                <w:numId w:val="31"/>
              </w:numPr>
              <w:tabs>
                <w:tab w:val="left" w:pos="228"/>
              </w:tabs>
              <w:spacing w:line="246" w:lineRule="exact"/>
              <w:ind w:left="227" w:hanging="126"/>
            </w:pPr>
            <w:r>
              <w:t>Извещатель</w:t>
            </w:r>
            <w:r>
              <w:rPr>
                <w:spacing w:val="-2"/>
              </w:rPr>
              <w:t xml:space="preserve"> </w:t>
            </w:r>
            <w:r>
              <w:t>пожарный</w:t>
            </w:r>
            <w:r>
              <w:rPr>
                <w:spacing w:val="-3"/>
              </w:rPr>
              <w:t xml:space="preserve"> </w:t>
            </w:r>
            <w:r>
              <w:t>ручной</w:t>
            </w:r>
            <w:r>
              <w:rPr>
                <w:spacing w:val="-6"/>
              </w:rPr>
              <w:t xml:space="preserve"> </w:t>
            </w:r>
            <w:r>
              <w:t>ИПР-513-3;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1"/>
              </w:numPr>
              <w:tabs>
                <w:tab w:val="left" w:pos="228"/>
              </w:tabs>
              <w:spacing w:before="6"/>
              <w:ind w:left="227" w:hanging="126"/>
            </w:pPr>
            <w:r>
              <w:t>Извещатель</w:t>
            </w:r>
            <w:r>
              <w:rPr>
                <w:spacing w:val="-3"/>
              </w:rPr>
              <w:t xml:space="preserve"> </w:t>
            </w:r>
            <w:r>
              <w:t>магнито-контактный</w:t>
            </w:r>
            <w:r>
              <w:rPr>
                <w:spacing w:val="-2"/>
              </w:rPr>
              <w:t xml:space="preserve"> </w:t>
            </w:r>
            <w:r>
              <w:t>ИО</w:t>
            </w:r>
            <w:r>
              <w:rPr>
                <w:spacing w:val="-5"/>
              </w:rPr>
              <w:t xml:space="preserve"> </w:t>
            </w:r>
            <w:r>
              <w:t>102-14;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1"/>
              </w:numPr>
              <w:tabs>
                <w:tab w:val="left" w:pos="257"/>
              </w:tabs>
              <w:spacing w:before="9"/>
              <w:ind w:right="19" w:firstLine="55"/>
            </w:pPr>
            <w:r>
              <w:t>Блок</w:t>
            </w:r>
            <w:r>
              <w:rPr>
                <w:spacing w:val="27"/>
              </w:rPr>
              <w:t xml:space="preserve"> </w:t>
            </w:r>
            <w:r>
              <w:t>питания</w:t>
            </w:r>
            <w:r>
              <w:rPr>
                <w:spacing w:val="27"/>
              </w:rPr>
              <w:t xml:space="preserve"> </w:t>
            </w:r>
            <w:r>
              <w:t>с</w:t>
            </w:r>
            <w:r>
              <w:rPr>
                <w:spacing w:val="27"/>
              </w:rPr>
              <w:t xml:space="preserve"> </w:t>
            </w:r>
            <w:r>
              <w:t>резервированием</w:t>
            </w:r>
            <w:r>
              <w:rPr>
                <w:spacing w:val="27"/>
              </w:rPr>
              <w:t xml:space="preserve"> </w:t>
            </w:r>
            <w:r>
              <w:t>от</w:t>
            </w:r>
            <w:r>
              <w:rPr>
                <w:spacing w:val="27"/>
              </w:rPr>
              <w:t xml:space="preserve"> </w:t>
            </w:r>
            <w:r>
              <w:t>аккумуляторной</w:t>
            </w:r>
            <w:r>
              <w:rPr>
                <w:spacing w:val="-52"/>
              </w:rPr>
              <w:t xml:space="preserve"> </w:t>
            </w:r>
            <w:r>
              <w:t>батареи</w:t>
            </w:r>
            <w:r>
              <w:rPr>
                <w:spacing w:val="-4"/>
              </w:rPr>
              <w:t xml:space="preserve"> </w:t>
            </w:r>
            <w:r>
              <w:t>"РИП-12";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1"/>
              </w:numPr>
              <w:tabs>
                <w:tab w:val="left" w:pos="300"/>
              </w:tabs>
              <w:ind w:right="21" w:firstLine="55"/>
            </w:pPr>
            <w:r>
              <w:t>Сирена</w:t>
            </w:r>
            <w:r>
              <w:rPr>
                <w:spacing w:val="17"/>
              </w:rPr>
              <w:t xml:space="preserve"> </w:t>
            </w:r>
            <w:r>
              <w:t>свето-звуковая</w:t>
            </w:r>
            <w:r>
              <w:rPr>
                <w:spacing w:val="16"/>
              </w:rPr>
              <w:t xml:space="preserve"> </w:t>
            </w:r>
            <w:r>
              <w:t>со</w:t>
            </w:r>
            <w:r>
              <w:rPr>
                <w:spacing w:val="16"/>
              </w:rPr>
              <w:t xml:space="preserve"> </w:t>
            </w:r>
            <w:r>
              <w:t>стробом</w:t>
            </w:r>
            <w:r>
              <w:rPr>
                <w:spacing w:val="16"/>
              </w:rPr>
              <w:t xml:space="preserve"> </w:t>
            </w:r>
            <w:r>
              <w:t>красного</w:t>
            </w:r>
            <w:r>
              <w:rPr>
                <w:spacing w:val="17"/>
              </w:rPr>
              <w:t xml:space="preserve"> </w:t>
            </w:r>
            <w:r>
              <w:t>цвета</w:t>
            </w:r>
            <w:r>
              <w:rPr>
                <w:spacing w:val="-52"/>
              </w:rPr>
              <w:t xml:space="preserve"> </w:t>
            </w:r>
            <w:r>
              <w:t>ОПОП</w:t>
            </w:r>
            <w:r>
              <w:rPr>
                <w:spacing w:val="-5"/>
              </w:rPr>
              <w:t xml:space="preserve"> </w:t>
            </w:r>
            <w:r>
              <w:t>124-7</w:t>
            </w:r>
          </w:p>
          <w:p w:rsidR="00CC1ECE" w:rsidRDefault="00513E98">
            <w:pPr>
              <w:pStyle w:val="TableParagraph"/>
              <w:spacing w:before="3"/>
              <w:ind w:left="47" w:right="16"/>
              <w:jc w:val="both"/>
            </w:pPr>
            <w:r>
              <w:t>Пульты</w:t>
            </w:r>
            <w:r>
              <w:rPr>
                <w:spacing w:val="1"/>
              </w:rPr>
              <w:t xml:space="preserve"> </w:t>
            </w:r>
            <w:r>
              <w:t>контроля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"С2000М",</w:t>
            </w:r>
            <w:r>
              <w:rPr>
                <w:spacing w:val="1"/>
              </w:rPr>
              <w:t xml:space="preserve"> </w:t>
            </w:r>
            <w:r>
              <w:t>блоки</w:t>
            </w:r>
            <w:r>
              <w:rPr>
                <w:spacing w:val="1"/>
              </w:rPr>
              <w:t xml:space="preserve"> </w:t>
            </w:r>
            <w:r>
              <w:t>индикации "С2000-БИ", преобразователи, повторители</w:t>
            </w:r>
            <w:r>
              <w:rPr>
                <w:spacing w:val="1"/>
              </w:rPr>
              <w:t xml:space="preserve"> </w:t>
            </w:r>
            <w:r>
              <w:t>интерфейса "С2000-ПИ" устанавливаются в помещении</w:t>
            </w:r>
            <w:r>
              <w:rPr>
                <w:spacing w:val="1"/>
              </w:rPr>
              <w:t xml:space="preserve"> </w:t>
            </w:r>
            <w:r>
              <w:t>ПЦН, расположенном в блоке 5. В помещении ПЦН,</w:t>
            </w:r>
            <w:r>
              <w:rPr>
                <w:spacing w:val="1"/>
              </w:rPr>
              <w:t xml:space="preserve"> </w:t>
            </w:r>
            <w:r>
              <w:t>устанавливается</w:t>
            </w:r>
            <w:r>
              <w:rPr>
                <w:spacing w:val="-2"/>
              </w:rPr>
              <w:t xml:space="preserve"> </w:t>
            </w:r>
            <w:r>
              <w:t>рабочая станция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установленным</w:t>
            </w:r>
            <w:r>
              <w:rPr>
                <w:spacing w:val="-3"/>
              </w:rPr>
              <w:t xml:space="preserve"> </w:t>
            </w:r>
            <w:r>
              <w:t>ПО</w:t>
            </w:r>
          </w:p>
          <w:p w:rsidR="00CC1ECE" w:rsidRDefault="00513E98">
            <w:pPr>
              <w:pStyle w:val="TableParagraph"/>
              <w:spacing w:before="5"/>
              <w:ind w:left="47" w:right="8"/>
              <w:jc w:val="both"/>
            </w:pPr>
            <w:r>
              <w:t>«Орион ПРО». Приборы "С2000-СП1", ПКП "Сигнал-</w:t>
            </w:r>
            <w:r>
              <w:rPr>
                <w:spacing w:val="1"/>
              </w:rPr>
              <w:t xml:space="preserve"> </w:t>
            </w:r>
            <w:r>
              <w:t>20П</w:t>
            </w:r>
            <w:r>
              <w:rPr>
                <w:spacing w:val="1"/>
              </w:rPr>
              <w:t xml:space="preserve"> </w:t>
            </w:r>
            <w:r>
              <w:t>SMD",</w:t>
            </w:r>
            <w:r>
              <w:rPr>
                <w:spacing w:val="1"/>
              </w:rPr>
              <w:t xml:space="preserve"> </w:t>
            </w:r>
            <w:r>
              <w:t>ПКП</w:t>
            </w:r>
            <w:r>
              <w:rPr>
                <w:spacing w:val="1"/>
              </w:rPr>
              <w:t xml:space="preserve"> </w:t>
            </w:r>
            <w:r>
              <w:t>"Сигнал-10",</w:t>
            </w:r>
            <w:r>
              <w:rPr>
                <w:spacing w:val="1"/>
              </w:rPr>
              <w:t xml:space="preserve"> </w:t>
            </w:r>
            <w:r>
              <w:t>блоки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1"/>
              </w:rPr>
              <w:t xml:space="preserve"> </w:t>
            </w:r>
            <w:r>
              <w:t>РИП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слаботочных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шкафах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этажам.</w:t>
            </w:r>
          </w:p>
          <w:p w:rsidR="00CC1ECE" w:rsidRDefault="00513E98">
            <w:pPr>
              <w:pStyle w:val="TableParagraph"/>
              <w:spacing w:before="6"/>
              <w:ind w:left="47" w:right="20"/>
              <w:jc w:val="both"/>
            </w:pPr>
            <w:r>
              <w:t>Автоматические</w:t>
            </w:r>
            <w:r>
              <w:rPr>
                <w:spacing w:val="1"/>
              </w:rPr>
              <w:t xml:space="preserve"> </w:t>
            </w:r>
            <w:r>
              <w:t>дымовые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тепловые</w:t>
            </w:r>
            <w:r>
              <w:rPr>
                <w:spacing w:val="1"/>
              </w:rPr>
              <w:t xml:space="preserve"> </w:t>
            </w:r>
            <w:r>
              <w:t>пожарные</w:t>
            </w:r>
            <w:r>
              <w:rPr>
                <w:spacing w:val="1"/>
              </w:rPr>
              <w:t xml:space="preserve"> </w:t>
            </w:r>
            <w:r>
              <w:t>извещатели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потолке</w:t>
            </w:r>
            <w:r>
              <w:rPr>
                <w:spacing w:val="1"/>
              </w:rPr>
              <w:t xml:space="preserve"> </w:t>
            </w:r>
            <w:r>
              <w:t>помещений.</w:t>
            </w:r>
            <w:r>
              <w:rPr>
                <w:spacing w:val="1"/>
              </w:rPr>
              <w:t xml:space="preserve"> </w:t>
            </w:r>
            <w:r>
              <w:t>Расстановка извещателей осуществляется согласно СН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-3"/>
              </w:rPr>
              <w:t xml:space="preserve"> </w:t>
            </w:r>
            <w:r>
              <w:t>2.02-02-2012.</w:t>
            </w:r>
          </w:p>
          <w:p w:rsidR="00CC1ECE" w:rsidRDefault="00513E98">
            <w:pPr>
              <w:pStyle w:val="TableParagraph"/>
              <w:spacing w:before="6"/>
              <w:ind w:left="47" w:right="19"/>
              <w:jc w:val="both"/>
            </w:pPr>
            <w:r>
              <w:t>Ручные</w:t>
            </w:r>
            <w:r>
              <w:rPr>
                <w:spacing w:val="1"/>
              </w:rPr>
              <w:t xml:space="preserve"> </w:t>
            </w:r>
            <w:r>
              <w:t>пожарные</w:t>
            </w:r>
            <w:r>
              <w:rPr>
                <w:spacing w:val="1"/>
              </w:rPr>
              <w:t xml:space="preserve"> </w:t>
            </w:r>
            <w:r>
              <w:t>извещатели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путях</w:t>
            </w:r>
            <w:r>
              <w:rPr>
                <w:spacing w:val="-1"/>
              </w:rPr>
              <w:t xml:space="preserve"> </w:t>
            </w:r>
            <w:r>
              <w:t>эвак</w:t>
            </w:r>
            <w:r>
              <w:t>уации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высоте 1,5м</w:t>
            </w:r>
            <w:r>
              <w:rPr>
                <w:spacing w:val="-1"/>
              </w:rPr>
              <w:t xml:space="preserve"> </w:t>
            </w:r>
            <w:r>
              <w:t>от</w:t>
            </w:r>
            <w:r>
              <w:rPr>
                <w:spacing w:val="-2"/>
              </w:rPr>
              <w:t xml:space="preserve"> </w:t>
            </w:r>
            <w:r>
              <w:t>уровня</w:t>
            </w:r>
            <w:r>
              <w:rPr>
                <w:spacing w:val="-3"/>
              </w:rPr>
              <w:t xml:space="preserve"> </w:t>
            </w:r>
            <w:r>
              <w:t>пола.</w:t>
            </w:r>
          </w:p>
          <w:p w:rsidR="00CC1ECE" w:rsidRDefault="00513E98">
            <w:pPr>
              <w:pStyle w:val="TableParagraph"/>
              <w:tabs>
                <w:tab w:val="left" w:pos="1590"/>
                <w:tab w:val="left" w:pos="4075"/>
              </w:tabs>
              <w:spacing w:before="3"/>
              <w:ind w:left="47" w:right="13"/>
              <w:jc w:val="both"/>
            </w:pPr>
            <w:r>
              <w:t>Шлейфы</w:t>
            </w:r>
            <w:r>
              <w:tab/>
              <w:t>пожарно-охранной</w:t>
            </w:r>
            <w:r>
              <w:tab/>
            </w:r>
            <w:r>
              <w:rPr>
                <w:spacing w:val="-1"/>
              </w:rPr>
              <w:t>сигнализации</w:t>
            </w:r>
            <w:r>
              <w:rPr>
                <w:spacing w:val="-53"/>
              </w:rPr>
              <w:t xml:space="preserve"> </w:t>
            </w:r>
            <w:r>
              <w:t>выполняются</w:t>
            </w:r>
            <w:r>
              <w:rPr>
                <w:spacing w:val="1"/>
              </w:rPr>
              <w:t xml:space="preserve"> </w:t>
            </w:r>
            <w:r>
              <w:t>2-х</w:t>
            </w:r>
            <w:r>
              <w:rPr>
                <w:spacing w:val="1"/>
              </w:rPr>
              <w:t xml:space="preserve"> </w:t>
            </w:r>
            <w:r>
              <w:t>жильным</w:t>
            </w:r>
            <w:r>
              <w:rPr>
                <w:spacing w:val="1"/>
              </w:rPr>
              <w:t xml:space="preserve"> </w:t>
            </w:r>
            <w:r>
              <w:t>медным</w:t>
            </w:r>
            <w:r>
              <w:rPr>
                <w:spacing w:val="1"/>
              </w:rPr>
              <w:t xml:space="preserve"> </w:t>
            </w:r>
            <w:r>
              <w:t>кабелем</w:t>
            </w:r>
            <w:r>
              <w:rPr>
                <w:spacing w:val="1"/>
              </w:rPr>
              <w:t xml:space="preserve"> </w:t>
            </w:r>
            <w:r>
              <w:t>марки</w:t>
            </w:r>
            <w:r>
              <w:rPr>
                <w:spacing w:val="1"/>
              </w:rPr>
              <w:t xml:space="preserve"> </w:t>
            </w:r>
            <w:r>
              <w:t>КПСВВнг</w:t>
            </w:r>
            <w:r>
              <w:rPr>
                <w:spacing w:val="1"/>
              </w:rPr>
              <w:t xml:space="preserve"> </w:t>
            </w:r>
            <w:r>
              <w:t>сечением</w:t>
            </w:r>
            <w:r>
              <w:rPr>
                <w:spacing w:val="1"/>
              </w:rPr>
              <w:t xml:space="preserve"> </w:t>
            </w:r>
            <w:r>
              <w:t>жил</w:t>
            </w:r>
            <w:r>
              <w:rPr>
                <w:spacing w:val="1"/>
              </w:rPr>
              <w:t xml:space="preserve"> </w:t>
            </w:r>
            <w:r>
              <w:t>0,75мм.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технологическим</w:t>
            </w:r>
            <w:r>
              <w:rPr>
                <w:spacing w:val="1"/>
              </w:rPr>
              <w:t xml:space="preserve"> </w:t>
            </w:r>
            <w:r>
              <w:t>оборудованием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прибора</w:t>
            </w:r>
            <w:r>
              <w:rPr>
                <w:spacing w:val="1"/>
              </w:rPr>
              <w:t xml:space="preserve"> </w:t>
            </w:r>
            <w:r>
              <w:t>"С2000-СП1"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1"/>
              </w:rPr>
              <w:t xml:space="preserve"> </w:t>
            </w:r>
            <w:r>
              <w:t>кабели</w:t>
            </w:r>
            <w:r>
              <w:rPr>
                <w:spacing w:val="1"/>
              </w:rPr>
              <w:t xml:space="preserve"> </w:t>
            </w:r>
            <w:r>
              <w:t>марки</w:t>
            </w:r>
            <w:r>
              <w:rPr>
                <w:spacing w:val="1"/>
              </w:rPr>
              <w:t xml:space="preserve"> </w:t>
            </w:r>
            <w:r>
              <w:t>КВВГ</w:t>
            </w:r>
            <w:r>
              <w:rPr>
                <w:spacing w:val="1"/>
              </w:rPr>
              <w:t xml:space="preserve"> </w:t>
            </w:r>
            <w:r>
              <w:t>4х1,5.</w:t>
            </w:r>
            <w:r>
              <w:rPr>
                <w:spacing w:val="1"/>
              </w:rPr>
              <w:t xml:space="preserve"> </w:t>
            </w:r>
            <w:r>
              <w:t>Шлейфы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прокладываются в ПНД трубах</w:t>
            </w:r>
            <w:r>
              <w:rPr>
                <w:spacing w:val="55"/>
              </w:rPr>
              <w:t xml:space="preserve"> </w:t>
            </w:r>
            <w:r>
              <w:t>в плитах перекрытия.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подвалу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аренде</w:t>
            </w:r>
            <w:r>
              <w:rPr>
                <w:spacing w:val="1"/>
              </w:rPr>
              <w:t xml:space="preserve"> </w:t>
            </w:r>
            <w:r>
              <w:t>шлейфы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гофрированной ПНД трубе открыто под потолком. Все</w:t>
            </w:r>
            <w:r>
              <w:rPr>
                <w:spacing w:val="1"/>
              </w:rPr>
              <w:t xml:space="preserve"> </w:t>
            </w:r>
            <w:r>
              <w:t>кабельные</w:t>
            </w:r>
            <w:r>
              <w:rPr>
                <w:spacing w:val="1"/>
              </w:rPr>
              <w:t xml:space="preserve"> </w:t>
            </w:r>
            <w:r>
              <w:t>соединения</w:t>
            </w:r>
            <w:r>
              <w:rPr>
                <w:spacing w:val="1"/>
              </w:rPr>
              <w:t xml:space="preserve"> </w:t>
            </w:r>
            <w:r>
              <w:t>выполняются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приборах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клемных</w:t>
            </w:r>
            <w:r>
              <w:rPr>
                <w:spacing w:val="1"/>
              </w:rPr>
              <w:t xml:space="preserve"> </w:t>
            </w:r>
            <w:r>
              <w:t>колодках.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участки</w:t>
            </w:r>
            <w:r>
              <w:rPr>
                <w:spacing w:val="1"/>
              </w:rPr>
              <w:t xml:space="preserve"> </w:t>
            </w:r>
            <w:r>
              <w:t>между</w:t>
            </w:r>
            <w:r>
              <w:rPr>
                <w:spacing w:val="1"/>
              </w:rPr>
              <w:t xml:space="preserve"> </w:t>
            </w:r>
            <w:r>
              <w:t>приборами</w:t>
            </w:r>
            <w:r>
              <w:rPr>
                <w:spacing w:val="-52"/>
              </w:rPr>
              <w:t xml:space="preserve"> </w:t>
            </w:r>
            <w:r>
              <w:t>выполнены</w:t>
            </w:r>
            <w:r>
              <w:rPr>
                <w:spacing w:val="1"/>
              </w:rPr>
              <w:t xml:space="preserve"> </w:t>
            </w:r>
            <w:r>
              <w:t>цельными</w:t>
            </w:r>
            <w:r>
              <w:rPr>
                <w:spacing w:val="1"/>
              </w:rPr>
              <w:t xml:space="preserve"> </w:t>
            </w:r>
            <w:r>
              <w:t>кабелями.</w:t>
            </w:r>
            <w:r>
              <w:rPr>
                <w:spacing w:val="1"/>
              </w:rPr>
              <w:t xml:space="preserve"> </w:t>
            </w:r>
            <w:r>
              <w:t>Интерфейс</w:t>
            </w:r>
            <w:r>
              <w:rPr>
                <w:spacing w:val="1"/>
              </w:rPr>
              <w:t xml:space="preserve"> </w:t>
            </w:r>
            <w:r>
              <w:t>RS-485</w:t>
            </w:r>
            <w:r>
              <w:rPr>
                <w:spacing w:val="1"/>
              </w:rPr>
              <w:t xml:space="preserve"> </w:t>
            </w:r>
            <w:r>
              <w:t>прокладывается</w:t>
            </w:r>
            <w:r>
              <w:rPr>
                <w:spacing w:val="-1"/>
              </w:rPr>
              <w:t xml:space="preserve"> </w:t>
            </w:r>
            <w:r>
              <w:t>кабелем</w:t>
            </w:r>
            <w:r>
              <w:rPr>
                <w:spacing w:val="-3"/>
              </w:rPr>
              <w:t xml:space="preserve"> </w:t>
            </w:r>
            <w:r>
              <w:t>U/UTP</w:t>
            </w:r>
            <w:r>
              <w:rPr>
                <w:spacing w:val="-1"/>
              </w:rPr>
              <w:t xml:space="preserve"> </w:t>
            </w:r>
            <w:r>
              <w:t>4x2x0,52.</w:t>
            </w:r>
          </w:p>
          <w:p w:rsidR="00CC1ECE" w:rsidRDefault="00513E98">
            <w:pPr>
              <w:pStyle w:val="TableParagraph"/>
              <w:tabs>
                <w:tab w:val="left" w:pos="2380"/>
                <w:tab w:val="left" w:pos="2604"/>
                <w:tab w:val="left" w:pos="4089"/>
                <w:tab w:val="left" w:pos="4673"/>
              </w:tabs>
              <w:spacing w:before="16"/>
              <w:ind w:left="47" w:right="14"/>
              <w:jc w:val="both"/>
            </w:pPr>
            <w:r>
              <w:t>Автоматическая</w:t>
            </w:r>
            <w:r>
              <w:tab/>
              <w:t>пожарная</w:t>
            </w:r>
            <w:r>
              <w:tab/>
            </w:r>
            <w:r>
              <w:rPr>
                <w:spacing w:val="-1"/>
              </w:rPr>
              <w:t>сигнализация</w:t>
            </w:r>
            <w:r>
              <w:rPr>
                <w:spacing w:val="-53"/>
              </w:rPr>
              <w:t xml:space="preserve"> </w:t>
            </w:r>
            <w:r>
              <w:t>запроектирована на круглосуточную работу пожарных</w:t>
            </w:r>
            <w:r>
              <w:rPr>
                <w:spacing w:val="1"/>
              </w:rPr>
              <w:t xml:space="preserve"> </w:t>
            </w:r>
            <w:r>
              <w:t>шлейфов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режиме</w:t>
            </w:r>
            <w:r>
              <w:rPr>
                <w:spacing w:val="1"/>
              </w:rPr>
              <w:t xml:space="preserve"> </w:t>
            </w:r>
            <w:r>
              <w:t>"НОРМА".</w:t>
            </w:r>
            <w:r>
              <w:rPr>
                <w:spacing w:val="1"/>
              </w:rPr>
              <w:t xml:space="preserve"> </w:t>
            </w:r>
            <w:r>
              <w:t>Управление</w:t>
            </w:r>
            <w:r>
              <w:rPr>
                <w:spacing w:val="55"/>
              </w:rPr>
              <w:t xml:space="preserve"> </w:t>
            </w:r>
            <w:r>
              <w:t>системой</w:t>
            </w:r>
            <w:r>
              <w:rPr>
                <w:spacing w:val="1"/>
              </w:rPr>
              <w:t xml:space="preserve"> </w:t>
            </w:r>
            <w:r>
              <w:t>ПС осуществляется в с</w:t>
            </w:r>
            <w:r>
              <w:t>оответствии с</w:t>
            </w:r>
            <w:r>
              <w:rPr>
                <w:spacing w:val="1"/>
              </w:rPr>
              <w:t xml:space="preserve"> </w:t>
            </w:r>
            <w:r>
              <w:t>инструкцией по</w:t>
            </w:r>
            <w:r>
              <w:rPr>
                <w:spacing w:val="1"/>
              </w:rPr>
              <w:t xml:space="preserve"> </w:t>
            </w:r>
            <w:r>
              <w:t>пользованию, поставляемой в комплекте с приборами</w:t>
            </w:r>
            <w:r>
              <w:rPr>
                <w:spacing w:val="1"/>
              </w:rPr>
              <w:t xml:space="preserve"> </w:t>
            </w:r>
            <w:r>
              <w:t>ПКП "Сигнал-20П" и ПКП "Сигнал-10". Сброс после</w:t>
            </w:r>
            <w:r>
              <w:rPr>
                <w:spacing w:val="1"/>
              </w:rPr>
              <w:t xml:space="preserve"> </w:t>
            </w:r>
            <w:r>
              <w:t>тревоги и постановка системы на охрану производится</w:t>
            </w:r>
            <w:r>
              <w:rPr>
                <w:spacing w:val="1"/>
              </w:rPr>
              <w:t xml:space="preserve"> </w:t>
            </w:r>
            <w:r>
              <w:t>ПКУ</w:t>
            </w:r>
            <w:r>
              <w:rPr>
                <w:spacing w:val="1"/>
              </w:rPr>
              <w:t xml:space="preserve"> </w:t>
            </w:r>
            <w:r>
              <w:t>"С2000М".</w:t>
            </w:r>
            <w:r>
              <w:rPr>
                <w:spacing w:val="1"/>
              </w:rPr>
              <w:t xml:space="preserve"> </w:t>
            </w:r>
            <w:r>
              <w:t>Контроль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состоянием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t>мощью</w:t>
            </w:r>
            <w:r>
              <w:rPr>
                <w:spacing w:val="1"/>
              </w:rPr>
              <w:t xml:space="preserve"> </w:t>
            </w:r>
            <w:r>
              <w:t>текстовой</w:t>
            </w:r>
            <w:r>
              <w:rPr>
                <w:spacing w:val="1"/>
              </w:rPr>
              <w:t xml:space="preserve"> </w:t>
            </w:r>
            <w:r>
              <w:t>информации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дисплее</w:t>
            </w:r>
            <w:r>
              <w:rPr>
                <w:spacing w:val="1"/>
              </w:rPr>
              <w:t xml:space="preserve"> </w:t>
            </w:r>
            <w:r>
              <w:t>ПКУ.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56"/>
              </w:rPr>
              <w:t xml:space="preserve"> </w:t>
            </w:r>
            <w:r>
              <w:t>состоянии</w:t>
            </w:r>
            <w:r>
              <w:rPr>
                <w:spacing w:val="1"/>
              </w:rPr>
              <w:t xml:space="preserve"> </w:t>
            </w:r>
            <w:r>
              <w:t>"ТРЕВОГА",</w:t>
            </w:r>
            <w:r>
              <w:rPr>
                <w:spacing w:val="1"/>
              </w:rPr>
              <w:t xml:space="preserve"> </w:t>
            </w:r>
            <w:r>
              <w:t>"ПОЖАР",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подает</w:t>
            </w:r>
            <w:r>
              <w:rPr>
                <w:spacing w:val="1"/>
              </w:rPr>
              <w:t xml:space="preserve"> </w:t>
            </w:r>
            <w:r>
              <w:t>звуковой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световой</w:t>
            </w:r>
            <w:r>
              <w:rPr>
                <w:spacing w:val="1"/>
              </w:rPr>
              <w:t xml:space="preserve"> </w:t>
            </w:r>
            <w:r>
              <w:t>сигнал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пост</w:t>
            </w:r>
            <w:r>
              <w:rPr>
                <w:spacing w:val="1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выдачей</w:t>
            </w:r>
            <w:r>
              <w:rPr>
                <w:spacing w:val="1"/>
              </w:rPr>
              <w:t xml:space="preserve"> </w:t>
            </w:r>
            <w:r>
              <w:t>зоны</w:t>
            </w:r>
            <w:r>
              <w:rPr>
                <w:spacing w:val="-52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тревоги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дисплей</w:t>
            </w:r>
            <w:r>
              <w:rPr>
                <w:spacing w:val="1"/>
              </w:rPr>
              <w:t xml:space="preserve"> </w:t>
            </w:r>
            <w:r>
              <w:t>(ПКУ)</w:t>
            </w:r>
            <w:r>
              <w:rPr>
                <w:spacing w:val="1"/>
              </w:rPr>
              <w:t xml:space="preserve"> </w:t>
            </w:r>
            <w:r>
              <w:t>(номер</w:t>
            </w:r>
            <w:r>
              <w:rPr>
                <w:spacing w:val="1"/>
              </w:rPr>
              <w:t xml:space="preserve"> </w:t>
            </w:r>
            <w:r>
              <w:t>шлейфа</w:t>
            </w:r>
            <w:r>
              <w:rPr>
                <w:spacing w:val="-52"/>
              </w:rPr>
              <w:t xml:space="preserve"> </w:t>
            </w:r>
            <w:r>
              <w:t>(ШС),</w:t>
            </w:r>
            <w:r>
              <w:rPr>
                <w:spacing w:val="1"/>
              </w:rPr>
              <w:t xml:space="preserve"> </w:t>
            </w:r>
            <w:r>
              <w:t>которому</w:t>
            </w:r>
            <w:r>
              <w:rPr>
                <w:spacing w:val="1"/>
              </w:rPr>
              <w:t xml:space="preserve"> </w:t>
            </w:r>
            <w:r>
              <w:t>присвоен</w:t>
            </w:r>
            <w:r>
              <w:rPr>
                <w:spacing w:val="1"/>
              </w:rPr>
              <w:t xml:space="preserve"> </w:t>
            </w:r>
            <w:r>
              <w:t>номер</w:t>
            </w:r>
            <w:r>
              <w:rPr>
                <w:spacing w:val="1"/>
              </w:rPr>
              <w:t xml:space="preserve"> </w:t>
            </w:r>
            <w:r>
              <w:t>определенного</w:t>
            </w:r>
            <w:r>
              <w:rPr>
                <w:spacing w:val="1"/>
              </w:rPr>
              <w:t xml:space="preserve"> </w:t>
            </w:r>
            <w:r>
              <w:t>помещения).</w:t>
            </w:r>
            <w:r>
              <w:rPr>
                <w:spacing w:val="1"/>
              </w:rPr>
              <w:t xml:space="preserve"> </w:t>
            </w:r>
            <w:r>
              <w:t>Далее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выдает</w:t>
            </w:r>
            <w:r>
              <w:rPr>
                <w:spacing w:val="1"/>
              </w:rPr>
              <w:t xml:space="preserve"> </w:t>
            </w:r>
            <w:r>
              <w:t>сигнал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управление</w:t>
            </w:r>
            <w:r>
              <w:rPr>
                <w:spacing w:val="1"/>
              </w:rPr>
              <w:t xml:space="preserve"> </w:t>
            </w:r>
            <w:r>
              <w:t>технологическим</w:t>
            </w:r>
            <w:r>
              <w:rPr>
                <w:spacing w:val="1"/>
              </w:rPr>
              <w:t xml:space="preserve"> </w:t>
            </w:r>
            <w:r>
              <w:t>оборудованием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электротехническим</w:t>
            </w:r>
            <w:r>
              <w:tab/>
            </w:r>
            <w:r>
              <w:tab/>
              <w:t>оборудованием</w:t>
            </w:r>
            <w:r>
              <w:tab/>
            </w:r>
            <w:r>
              <w:tab/>
              <w:t>здания.</w:t>
            </w:r>
            <w:r>
              <w:rPr>
                <w:spacing w:val="-53"/>
              </w:rPr>
              <w:t xml:space="preserve"> </w:t>
            </w:r>
            <w:r>
              <w:t>Дальнейшие</w:t>
            </w:r>
            <w:r>
              <w:rPr>
                <w:spacing w:val="1"/>
              </w:rPr>
              <w:t xml:space="preserve"> </w:t>
            </w:r>
            <w:r>
              <w:t>действия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организации</w:t>
            </w:r>
            <w:r>
              <w:rPr>
                <w:spacing w:val="1"/>
              </w:rPr>
              <w:t xml:space="preserve"> </w:t>
            </w:r>
            <w:r>
              <w:t>локализации</w:t>
            </w:r>
            <w:r>
              <w:rPr>
                <w:spacing w:val="-52"/>
              </w:rPr>
              <w:t xml:space="preserve"> </w:t>
            </w:r>
            <w:r>
              <w:t>возможного</w:t>
            </w:r>
            <w:r>
              <w:rPr>
                <w:spacing w:val="1"/>
              </w:rPr>
              <w:t xml:space="preserve"> </w:t>
            </w:r>
            <w:r>
              <w:t>пожара,</w:t>
            </w:r>
            <w:r>
              <w:rPr>
                <w:spacing w:val="1"/>
              </w:rPr>
              <w:t xml:space="preserve"> </w:t>
            </w:r>
            <w:r>
              <w:t>эвакуации</w:t>
            </w:r>
            <w:r>
              <w:rPr>
                <w:spacing w:val="1"/>
              </w:rPr>
              <w:t xml:space="preserve"> </w:t>
            </w:r>
            <w:r>
              <w:t>людей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предпринимает</w:t>
            </w:r>
            <w:r>
              <w:rPr>
                <w:spacing w:val="-1"/>
              </w:rPr>
              <w:t xml:space="preserve"> </w:t>
            </w:r>
            <w:r>
              <w:t>охрана</w:t>
            </w:r>
            <w:r>
              <w:rPr>
                <w:spacing w:val="-2"/>
              </w:rPr>
              <w:t xml:space="preserve"> </w:t>
            </w:r>
            <w:r>
              <w:t>здания.</w:t>
            </w:r>
          </w:p>
          <w:p w:rsidR="00CC1ECE" w:rsidRDefault="00513E98">
            <w:pPr>
              <w:pStyle w:val="TableParagraph"/>
              <w:spacing w:before="34" w:line="250" w:lineRule="exact"/>
              <w:ind w:left="47"/>
              <w:rPr>
                <w:b/>
              </w:rPr>
            </w:pPr>
            <w:r>
              <w:rPr>
                <w:b/>
              </w:rPr>
              <w:t>Радиофикация.</w:t>
            </w:r>
          </w:p>
          <w:p w:rsidR="00CC1ECE" w:rsidRDefault="00513E98">
            <w:pPr>
              <w:pStyle w:val="TableParagraph"/>
              <w:spacing w:line="250" w:lineRule="exact"/>
              <w:ind w:left="47"/>
            </w:pPr>
            <w:r>
              <w:t>Радиофикация</w:t>
            </w:r>
            <w:r>
              <w:rPr>
                <w:spacing w:val="-4"/>
              </w:rPr>
              <w:t xml:space="preserve"> </w:t>
            </w:r>
            <w:r>
              <w:t>комплекса</w:t>
            </w:r>
            <w:r>
              <w:rPr>
                <w:spacing w:val="-4"/>
              </w:rPr>
              <w:t xml:space="preserve"> </w:t>
            </w:r>
            <w:r>
              <w:t>не</w:t>
            </w:r>
            <w:r>
              <w:rPr>
                <w:spacing w:val="-2"/>
              </w:rPr>
              <w:t xml:space="preserve"> </w:t>
            </w:r>
            <w:r>
              <w:t>выполняется,</w:t>
            </w:r>
            <w:r>
              <w:rPr>
                <w:spacing w:val="-2"/>
              </w:rPr>
              <w:t xml:space="preserve"> </w:t>
            </w:r>
            <w:r>
              <w:t>согласно</w:t>
            </w:r>
          </w:p>
        </w:tc>
      </w:tr>
    </w:tbl>
    <w:p w:rsidR="00CC1ECE" w:rsidRDefault="00CC1ECE">
      <w:pPr>
        <w:spacing w:line="250" w:lineRule="exact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6" w:lineRule="exact"/>
              <w:ind w:left="47"/>
              <w:jc w:val="both"/>
            </w:pPr>
            <w:r>
              <w:t>письму</w:t>
            </w:r>
            <w:r>
              <w:rPr>
                <w:spacing w:val="-4"/>
              </w:rPr>
              <w:t xml:space="preserve"> </w:t>
            </w:r>
            <w:r>
              <w:t>УАиГ</w:t>
            </w:r>
            <w:r>
              <w:rPr>
                <w:spacing w:val="-2"/>
              </w:rPr>
              <w:t xml:space="preserve"> </w:t>
            </w:r>
            <w:r>
              <w:t>№0502-ЗТ-5759</w:t>
            </w:r>
            <w:r>
              <w:rPr>
                <w:spacing w:val="-1"/>
              </w:rPr>
              <w:t xml:space="preserve"> </w:t>
            </w:r>
            <w:r>
              <w:t>от</w:t>
            </w:r>
            <w:r>
              <w:rPr>
                <w:spacing w:val="-1"/>
              </w:rPr>
              <w:t xml:space="preserve"> </w:t>
            </w:r>
            <w:r>
              <w:t>6.06.14г.</w:t>
            </w:r>
          </w:p>
          <w:p w:rsidR="00CC1ECE" w:rsidRDefault="00513E98">
            <w:pPr>
              <w:pStyle w:val="TableParagraph"/>
              <w:spacing w:before="16" w:line="253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Автоматическое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пожаротушение.</w:t>
            </w:r>
          </w:p>
          <w:p w:rsidR="00CC1ECE" w:rsidRDefault="00513E98">
            <w:pPr>
              <w:pStyle w:val="TableParagraph"/>
              <w:ind w:left="47" w:right="22"/>
              <w:jc w:val="both"/>
            </w:pPr>
            <w:r>
              <w:t>Конструктивно здание выполненно из железобетонных</w:t>
            </w:r>
            <w:r>
              <w:rPr>
                <w:spacing w:val="1"/>
              </w:rPr>
              <w:t xml:space="preserve"> </w:t>
            </w:r>
            <w:r>
              <w:t>конструкций.</w:t>
            </w:r>
            <w:r>
              <w:rPr>
                <w:spacing w:val="-1"/>
              </w:rPr>
              <w:t xml:space="preserve"> </w:t>
            </w:r>
            <w:r>
              <w:t>Степень</w:t>
            </w:r>
            <w:r>
              <w:rPr>
                <w:spacing w:val="-1"/>
              </w:rPr>
              <w:t xml:space="preserve"> </w:t>
            </w:r>
            <w:r>
              <w:t>огнестойкости II.</w:t>
            </w:r>
          </w:p>
          <w:p w:rsidR="00CC1ECE" w:rsidRDefault="00513E98">
            <w:pPr>
              <w:pStyle w:val="TableParagraph"/>
              <w:ind w:left="47" w:right="9"/>
              <w:jc w:val="both"/>
            </w:pPr>
            <w:r>
              <w:t>Защищаемые помещения паркинга на отметках</w:t>
            </w:r>
            <w:r>
              <w:rPr>
                <w:spacing w:val="55"/>
              </w:rPr>
              <w:t xml:space="preserve"> </w:t>
            </w:r>
            <w:r>
              <w:t>-5,100</w:t>
            </w:r>
            <w:r>
              <w:rPr>
                <w:spacing w:val="1"/>
              </w:rPr>
              <w:t xml:space="preserve"> </w:t>
            </w:r>
            <w:r>
              <w:t>не отапливаемые, с температурой воздуха ниже +5 °С.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СН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2.02-11-2002*</w:t>
            </w:r>
            <w:r>
              <w:rPr>
                <w:spacing w:val="1"/>
              </w:rPr>
              <w:t xml:space="preserve"> </w:t>
            </w:r>
            <w:r>
              <w:t>п.3.4.</w:t>
            </w:r>
            <w:r>
              <w:rPr>
                <w:spacing w:val="1"/>
              </w:rPr>
              <w:t xml:space="preserve"> </w:t>
            </w:r>
            <w:r>
              <w:t>«Нормы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зданий,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сооружений</w:t>
            </w:r>
            <w:r>
              <w:rPr>
                <w:spacing w:val="1"/>
              </w:rPr>
              <w:t xml:space="preserve"> </w:t>
            </w:r>
            <w:r>
              <w:t>системами</w:t>
            </w:r>
            <w:r>
              <w:rPr>
                <w:spacing w:val="1"/>
              </w:rPr>
              <w:t xml:space="preserve"> </w:t>
            </w:r>
            <w:r>
              <w:t>автоматической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сигнализации,</w:t>
            </w:r>
            <w:r>
              <w:rPr>
                <w:spacing w:val="1"/>
              </w:rPr>
              <w:t xml:space="preserve"> </w:t>
            </w:r>
            <w:r>
              <w:t>автоматическими</w:t>
            </w:r>
            <w:r>
              <w:rPr>
                <w:spacing w:val="1"/>
              </w:rPr>
              <w:t xml:space="preserve"> </w:t>
            </w:r>
            <w:r>
              <w:t>установками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оповещения</w:t>
            </w:r>
            <w:r>
              <w:rPr>
                <w:spacing w:val="1"/>
              </w:rPr>
              <w:t xml:space="preserve"> </w:t>
            </w:r>
            <w:r>
              <w:t>людей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пожаре»,</w:t>
            </w:r>
            <w:r>
              <w:rPr>
                <w:spacing w:val="1"/>
              </w:rPr>
              <w:t xml:space="preserve"> </w:t>
            </w:r>
            <w:r>
              <w:t>помещения</w:t>
            </w:r>
            <w:r>
              <w:rPr>
                <w:spacing w:val="1"/>
              </w:rPr>
              <w:t xml:space="preserve"> </w:t>
            </w:r>
            <w:r>
              <w:t>гаражей-</w:t>
            </w:r>
            <w:r>
              <w:rPr>
                <w:spacing w:val="1"/>
              </w:rPr>
              <w:t xml:space="preserve"> </w:t>
            </w:r>
            <w:r>
              <w:t>стоянок,</w:t>
            </w:r>
            <w:r>
              <w:rPr>
                <w:spacing w:val="1"/>
              </w:rPr>
              <w:t xml:space="preserve"> </w:t>
            </w:r>
            <w:r>
              <w:t>размещаемых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цокольном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подвальном</w:t>
            </w:r>
            <w:r>
              <w:rPr>
                <w:spacing w:val="1"/>
              </w:rPr>
              <w:t xml:space="preserve"> </w:t>
            </w:r>
            <w:r>
              <w:t>этажах,</w:t>
            </w:r>
            <w:r>
              <w:rPr>
                <w:spacing w:val="1"/>
              </w:rPr>
              <w:t xml:space="preserve"> </w:t>
            </w:r>
            <w:r>
              <w:t>встроенных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56"/>
              </w:rPr>
              <w:t xml:space="preserve"> </w:t>
            </w:r>
            <w:r>
              <w:t>встроенно-пристроенных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жилые дома, подлежат оборудованию автоматическими</w:t>
            </w:r>
            <w:r>
              <w:rPr>
                <w:spacing w:val="1"/>
              </w:rPr>
              <w:t xml:space="preserve"> </w:t>
            </w:r>
            <w:r>
              <w:t>установками</w:t>
            </w:r>
            <w:r>
              <w:rPr>
                <w:spacing w:val="-4"/>
              </w:rPr>
              <w:t xml:space="preserve"> </w:t>
            </w:r>
            <w:r>
              <w:t>пожаротушения.</w:t>
            </w:r>
          </w:p>
          <w:p w:rsidR="00CC1ECE" w:rsidRDefault="00513E98">
            <w:pPr>
              <w:pStyle w:val="TableParagraph"/>
              <w:spacing w:before="13"/>
              <w:ind w:left="102"/>
              <w:jc w:val="both"/>
            </w:pPr>
            <w:r>
              <w:t>Так</w:t>
            </w:r>
            <w:r>
              <w:rPr>
                <w:spacing w:val="52"/>
              </w:rPr>
              <w:t xml:space="preserve"> </w:t>
            </w:r>
            <w:r>
              <w:t>же</w:t>
            </w:r>
            <w:r>
              <w:rPr>
                <w:spacing w:val="54"/>
              </w:rPr>
              <w:t xml:space="preserve"> </w:t>
            </w:r>
            <w:r>
              <w:t>согла</w:t>
            </w:r>
            <w:r>
              <w:t>сно</w:t>
            </w:r>
            <w:r>
              <w:rPr>
                <w:spacing w:val="94"/>
              </w:rPr>
              <w:t xml:space="preserve"> </w:t>
            </w:r>
            <w:r>
              <w:t>пункта</w:t>
            </w:r>
            <w:r>
              <w:rPr>
                <w:spacing w:val="64"/>
              </w:rPr>
              <w:t xml:space="preserve"> </w:t>
            </w:r>
            <w:r>
              <w:t xml:space="preserve">5.4.8  </w:t>
            </w:r>
            <w:r>
              <w:rPr>
                <w:spacing w:val="32"/>
              </w:rPr>
              <w:t xml:space="preserve"> </w:t>
            </w:r>
            <w:r>
              <w:t xml:space="preserve">СНип   </w:t>
            </w:r>
            <w:r>
              <w:rPr>
                <w:spacing w:val="22"/>
              </w:rPr>
              <w:t xml:space="preserve"> </w:t>
            </w:r>
            <w:r>
              <w:t>3.02.43</w:t>
            </w:r>
            <w:r>
              <w:rPr>
                <w:spacing w:val="11"/>
              </w:rPr>
              <w:t xml:space="preserve"> </w:t>
            </w:r>
            <w:r>
              <w:t>2007</w:t>
            </w:r>
          </w:p>
          <w:p w:rsidR="00CC1ECE" w:rsidRDefault="00513E98">
            <w:pPr>
              <w:pStyle w:val="TableParagraph"/>
              <w:spacing w:before="4"/>
              <w:ind w:left="47" w:right="15"/>
              <w:jc w:val="both"/>
            </w:pPr>
            <w:r>
              <w:t>«Жилые здания» В первом, цокольном или подвальном</w:t>
            </w:r>
            <w:r>
              <w:rPr>
                <w:spacing w:val="1"/>
              </w:rPr>
              <w:t xml:space="preserve"> </w:t>
            </w:r>
            <w:r>
              <w:t>этажах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зданий</w:t>
            </w:r>
            <w:r>
              <w:rPr>
                <w:spacing w:val="1"/>
              </w:rPr>
              <w:t xml:space="preserve"> </w:t>
            </w:r>
            <w:r>
              <w:t>могут</w:t>
            </w:r>
            <w:r>
              <w:rPr>
                <w:spacing w:val="1"/>
              </w:rPr>
              <w:t xml:space="preserve"> </w:t>
            </w:r>
            <w:r>
              <w:t>устраиваться</w:t>
            </w:r>
            <w:r>
              <w:rPr>
                <w:spacing w:val="1"/>
              </w:rPr>
              <w:t xml:space="preserve"> </w:t>
            </w:r>
            <w:r>
              <w:t>внеквартирные</w:t>
            </w:r>
            <w:r>
              <w:rPr>
                <w:spacing w:val="1"/>
              </w:rPr>
              <w:t xml:space="preserve"> </w:t>
            </w:r>
            <w:r>
              <w:t>хозяйственные</w:t>
            </w:r>
            <w:r>
              <w:rPr>
                <w:spacing w:val="1"/>
              </w:rPr>
              <w:t xml:space="preserve"> </w:t>
            </w:r>
            <w:r>
              <w:t>кладовые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жильцов</w:t>
            </w:r>
            <w:r>
              <w:rPr>
                <w:spacing w:val="-52"/>
              </w:rPr>
              <w:t xml:space="preserve"> </w:t>
            </w:r>
            <w:r>
              <w:t>дома,</w:t>
            </w:r>
            <w:r>
              <w:rPr>
                <w:spacing w:val="1"/>
              </w:rPr>
              <w:t xml:space="preserve"> </w:t>
            </w:r>
            <w:r>
              <w:t>число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определяется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задании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проектирование.</w:t>
            </w:r>
            <w:r>
              <w:rPr>
                <w:spacing w:val="1"/>
              </w:rPr>
              <w:t xml:space="preserve"> </w:t>
            </w:r>
            <w:r>
              <w:t>Ширина</w:t>
            </w:r>
            <w:r>
              <w:rPr>
                <w:spacing w:val="1"/>
              </w:rPr>
              <w:t xml:space="preserve"> </w:t>
            </w:r>
            <w:r>
              <w:t>коридоров</w:t>
            </w:r>
            <w:r>
              <w:rPr>
                <w:spacing w:val="1"/>
              </w:rPr>
              <w:t xml:space="preserve"> </w:t>
            </w:r>
            <w:r>
              <w:t>перед</w:t>
            </w:r>
            <w:r>
              <w:rPr>
                <w:spacing w:val="56"/>
              </w:rPr>
              <w:t xml:space="preserve"> </w:t>
            </w:r>
            <w:r>
              <w:t>ними</w:t>
            </w:r>
            <w:r>
              <w:rPr>
                <w:spacing w:val="1"/>
              </w:rPr>
              <w:t xml:space="preserve"> </w:t>
            </w:r>
            <w:r>
              <w:t>должна быть</w:t>
            </w:r>
            <w:r>
              <w:rPr>
                <w:spacing w:val="-2"/>
              </w:rPr>
              <w:t xml:space="preserve"> </w:t>
            </w:r>
            <w:r>
              <w:t>не менее 1,1</w:t>
            </w:r>
            <w:r>
              <w:rPr>
                <w:spacing w:val="-3"/>
              </w:rPr>
              <w:t xml:space="preserve"> </w:t>
            </w:r>
            <w:r>
              <w:t>м.</w:t>
            </w:r>
          </w:p>
          <w:p w:rsidR="00CC1ECE" w:rsidRDefault="00513E98">
            <w:pPr>
              <w:pStyle w:val="TableParagraph"/>
              <w:tabs>
                <w:tab w:val="left" w:pos="2222"/>
                <w:tab w:val="left" w:pos="4606"/>
              </w:tabs>
              <w:spacing w:before="9"/>
              <w:ind w:left="47" w:right="10"/>
              <w:jc w:val="both"/>
            </w:pPr>
            <w:r>
              <w:t>В помещениях внеквартирных хозяйственных кладовых</w:t>
            </w:r>
            <w:r>
              <w:rPr>
                <w:spacing w:val="-52"/>
              </w:rPr>
              <w:t xml:space="preserve"> </w:t>
            </w:r>
            <w:r>
              <w:t>рекомендуется</w:t>
            </w:r>
            <w:r>
              <w:tab/>
              <w:t>предусматривать</w:t>
            </w:r>
            <w:r>
              <w:tab/>
              <w:t>систему</w:t>
            </w:r>
            <w:r>
              <w:rPr>
                <w:spacing w:val="-53"/>
              </w:rPr>
              <w:t xml:space="preserve"> </w:t>
            </w:r>
            <w:r>
              <w:t xml:space="preserve">противопожарной защиты в соответствии с </w:t>
            </w:r>
            <w:r>
              <w:rPr>
                <w:u w:val="single"/>
              </w:rPr>
              <w:t>СН РК 2.02-</w:t>
            </w:r>
            <w:r>
              <w:rPr>
                <w:spacing w:val="-52"/>
              </w:rPr>
              <w:t xml:space="preserve"> </w:t>
            </w:r>
            <w:r>
              <w:rPr>
                <w:u w:val="single"/>
              </w:rPr>
              <w:t>11-2002</w:t>
            </w:r>
            <w:r>
              <w:t>*.</w:t>
            </w:r>
          </w:p>
          <w:p w:rsidR="00CC1ECE" w:rsidRDefault="00513E98">
            <w:pPr>
              <w:pStyle w:val="TableParagraph"/>
              <w:spacing w:before="15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Основные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проектные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решения.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Выбор</w:t>
            </w:r>
            <w:r>
              <w:rPr>
                <w:spacing w:val="1"/>
              </w:rPr>
              <w:t xml:space="preserve"> </w:t>
            </w:r>
            <w:r>
              <w:t>огнетушащего</w:t>
            </w:r>
            <w:r>
              <w:rPr>
                <w:spacing w:val="1"/>
              </w:rPr>
              <w:t xml:space="preserve"> </w:t>
            </w:r>
            <w:r>
              <w:t>вещества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способа</w:t>
            </w:r>
            <w:r>
              <w:rPr>
                <w:spacing w:val="1"/>
              </w:rPr>
              <w:t xml:space="preserve"> </w:t>
            </w:r>
            <w:r>
              <w:t>тушения</w:t>
            </w:r>
            <w:r>
              <w:rPr>
                <w:spacing w:val="1"/>
              </w:rPr>
              <w:t xml:space="preserve"> </w:t>
            </w:r>
            <w:r>
              <w:t>выполнен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основе</w:t>
            </w:r>
            <w:r>
              <w:rPr>
                <w:spacing w:val="1"/>
              </w:rPr>
              <w:t xml:space="preserve"> </w:t>
            </w:r>
            <w:r>
              <w:t>анализа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опасности,</w:t>
            </w:r>
            <w:r>
              <w:rPr>
                <w:spacing w:val="-52"/>
              </w:rPr>
              <w:t xml:space="preserve"> </w:t>
            </w:r>
            <w:r>
              <w:t>архитектурно-планировочных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конструктивных</w:t>
            </w:r>
            <w:r>
              <w:rPr>
                <w:spacing w:val="-52"/>
              </w:rPr>
              <w:t xml:space="preserve"> </w:t>
            </w:r>
            <w:r>
              <w:t>решений</w:t>
            </w:r>
            <w:r>
              <w:rPr>
                <w:spacing w:val="1"/>
              </w:rPr>
              <w:t xml:space="preserve"> </w:t>
            </w:r>
            <w:r>
              <w:t>здания,</w:t>
            </w:r>
            <w:r>
              <w:rPr>
                <w:spacing w:val="1"/>
              </w:rPr>
              <w:t xml:space="preserve"> </w:t>
            </w:r>
            <w:r>
              <w:t>функционального</w:t>
            </w:r>
            <w:r>
              <w:rPr>
                <w:spacing w:val="1"/>
              </w:rPr>
              <w:t xml:space="preserve"> </w:t>
            </w:r>
            <w:r>
              <w:t>назначения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величины</w:t>
            </w:r>
            <w:r>
              <w:rPr>
                <w:spacing w:val="1"/>
              </w:rPr>
              <w:t xml:space="preserve"> </w:t>
            </w:r>
            <w:r>
              <w:t>горючей</w:t>
            </w:r>
            <w:r>
              <w:rPr>
                <w:spacing w:val="1"/>
              </w:rPr>
              <w:t xml:space="preserve"> </w:t>
            </w:r>
            <w:r>
              <w:t>загрузки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них,</w:t>
            </w:r>
            <w:r>
              <w:rPr>
                <w:spacing w:val="1"/>
              </w:rPr>
              <w:t xml:space="preserve"> </w:t>
            </w:r>
            <w:r>
              <w:t>физико-химических</w:t>
            </w:r>
            <w:r>
              <w:rPr>
                <w:spacing w:val="1"/>
              </w:rPr>
              <w:t xml:space="preserve"> </w:t>
            </w:r>
            <w:r>
              <w:t>свойств</w:t>
            </w:r>
            <w:r>
              <w:rPr>
                <w:spacing w:val="1"/>
              </w:rPr>
              <w:t xml:space="preserve"> </w:t>
            </w:r>
            <w:r>
              <w:t>веществ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материалов,</w:t>
            </w:r>
            <w:r>
              <w:rPr>
                <w:spacing w:val="-52"/>
              </w:rPr>
              <w:t xml:space="preserve"> </w:t>
            </w:r>
            <w:r>
              <w:t>причин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характера во</w:t>
            </w:r>
            <w:r>
              <w:t>зможного</w:t>
            </w:r>
            <w:r>
              <w:rPr>
                <w:spacing w:val="-4"/>
              </w:rPr>
              <w:t xml:space="preserve"> </w:t>
            </w:r>
            <w:r>
              <w:t>развития</w:t>
            </w:r>
            <w:r>
              <w:rPr>
                <w:spacing w:val="-3"/>
              </w:rPr>
              <w:t xml:space="preserve"> </w:t>
            </w:r>
            <w:r>
              <w:t>пожара.</w:t>
            </w:r>
          </w:p>
          <w:p w:rsidR="00CC1ECE" w:rsidRDefault="00513E98">
            <w:pPr>
              <w:pStyle w:val="TableParagraph"/>
              <w:spacing w:before="9"/>
              <w:ind w:left="47" w:right="22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1"/>
              </w:rPr>
              <w:t xml:space="preserve"> </w:t>
            </w:r>
            <w:r>
              <w:t>огнетушащего</w:t>
            </w:r>
            <w:r>
              <w:rPr>
                <w:spacing w:val="1"/>
              </w:rPr>
              <w:t xml:space="preserve"> </w:t>
            </w:r>
            <w:r>
              <w:t>вещества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защищаемых</w:t>
            </w:r>
            <w:r>
              <w:rPr>
                <w:spacing w:val="-52"/>
              </w:rPr>
              <w:t xml:space="preserve"> </w:t>
            </w:r>
            <w:r>
              <w:t>помещений</w:t>
            </w:r>
            <w:r>
              <w:rPr>
                <w:spacing w:val="-1"/>
              </w:rPr>
              <w:t xml:space="preserve"> </w:t>
            </w:r>
            <w:r>
              <w:t>принята распыленная вода.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Способ</w:t>
            </w:r>
            <w:r>
              <w:rPr>
                <w:spacing w:val="1"/>
              </w:rPr>
              <w:t xml:space="preserve"> </w:t>
            </w:r>
            <w:r>
              <w:t>тушения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локальный,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пределах</w:t>
            </w:r>
            <w:r>
              <w:rPr>
                <w:spacing w:val="1"/>
              </w:rPr>
              <w:t xml:space="preserve"> </w:t>
            </w:r>
            <w:r>
              <w:t>расчетной</w:t>
            </w:r>
            <w:r>
              <w:rPr>
                <w:spacing w:val="1"/>
              </w:rPr>
              <w:t xml:space="preserve"> </w:t>
            </w:r>
            <w:r>
              <w:t>площади, размер которой определен по таблице 1 п.п.</w:t>
            </w:r>
            <w:r>
              <w:rPr>
                <w:spacing w:val="1"/>
              </w:rPr>
              <w:t xml:space="preserve"> </w:t>
            </w:r>
            <w:r>
              <w:t>5.1.1 СП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2.02-104-2014.</w:t>
            </w:r>
          </w:p>
          <w:p w:rsidR="00CC1ECE" w:rsidRDefault="00513E98">
            <w:pPr>
              <w:pStyle w:val="TableParagraph"/>
              <w:spacing w:before="5"/>
              <w:ind w:left="47" w:right="15"/>
              <w:jc w:val="both"/>
            </w:pPr>
            <w:r>
              <w:t>Принятому</w:t>
            </w:r>
            <w:r>
              <w:rPr>
                <w:spacing w:val="1"/>
              </w:rPr>
              <w:t xml:space="preserve"> </w:t>
            </w:r>
            <w:r>
              <w:t>способу</w:t>
            </w:r>
            <w:r>
              <w:rPr>
                <w:spacing w:val="1"/>
              </w:rPr>
              <w:t xml:space="preserve"> </w:t>
            </w:r>
            <w:r>
              <w:t>тушения</w:t>
            </w:r>
            <w:r>
              <w:rPr>
                <w:spacing w:val="1"/>
              </w:rPr>
              <w:t xml:space="preserve"> </w:t>
            </w:r>
            <w:r>
              <w:t>соответствует</w:t>
            </w:r>
            <w:r>
              <w:rPr>
                <w:spacing w:val="1"/>
              </w:rPr>
              <w:t xml:space="preserve"> </w:t>
            </w:r>
            <w:r>
              <w:t>спринклерная</w:t>
            </w:r>
            <w:r>
              <w:rPr>
                <w:spacing w:val="-1"/>
              </w:rPr>
              <w:t xml:space="preserve"> </w:t>
            </w:r>
            <w:r>
              <w:t>установка</w:t>
            </w:r>
            <w:r>
              <w:rPr>
                <w:spacing w:val="-1"/>
              </w:rPr>
              <w:t xml:space="preserve"> </w:t>
            </w:r>
            <w:r>
              <w:t>водяного</w:t>
            </w:r>
            <w:r>
              <w:rPr>
                <w:spacing w:val="-1"/>
              </w:rPr>
              <w:t xml:space="preserve"> </w:t>
            </w:r>
            <w:r>
              <w:t>пожаротушения.</w:t>
            </w:r>
          </w:p>
          <w:p w:rsidR="00CC1ECE" w:rsidRDefault="00513E98">
            <w:pPr>
              <w:pStyle w:val="TableParagraph"/>
              <w:spacing w:before="12"/>
              <w:ind w:left="47" w:right="18"/>
              <w:jc w:val="both"/>
              <w:rPr>
                <w:b/>
              </w:rPr>
            </w:pPr>
            <w:r>
              <w:rPr>
                <w:b/>
              </w:rPr>
              <w:t>Выбор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вида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спринклерной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установки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пожаротушения.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основании</w:t>
            </w:r>
            <w:r>
              <w:rPr>
                <w:spacing w:val="1"/>
              </w:rPr>
              <w:t xml:space="preserve"> </w:t>
            </w:r>
            <w:r>
              <w:t>пункта</w:t>
            </w:r>
            <w:r>
              <w:rPr>
                <w:spacing w:val="1"/>
              </w:rPr>
              <w:t xml:space="preserve"> </w:t>
            </w:r>
            <w:r>
              <w:t>5.2.1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2.02-104-2014</w:t>
            </w:r>
            <w:r>
              <w:rPr>
                <w:spacing w:val="1"/>
              </w:rPr>
              <w:t xml:space="preserve"> </w:t>
            </w: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принята</w:t>
            </w:r>
            <w:r>
              <w:rPr>
                <w:spacing w:val="1"/>
              </w:rPr>
              <w:t xml:space="preserve"> </w:t>
            </w:r>
            <w:r>
              <w:t>одна</w:t>
            </w:r>
            <w:r>
              <w:rPr>
                <w:spacing w:val="1"/>
              </w:rPr>
              <w:t xml:space="preserve"> </w:t>
            </w:r>
            <w:r>
              <w:t>воздухозаполненная</w:t>
            </w:r>
            <w:r>
              <w:rPr>
                <w:spacing w:val="1"/>
              </w:rPr>
              <w:t xml:space="preserve"> </w:t>
            </w:r>
            <w:r>
              <w:t>спринклерная установка водяного пожаротушения для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аркинга на отм -5,100 и кладовых в подвалах жилых</w:t>
            </w:r>
            <w:r>
              <w:rPr>
                <w:spacing w:val="1"/>
              </w:rPr>
              <w:t xml:space="preserve"> </w:t>
            </w:r>
            <w:r>
              <w:t>зданий</w:t>
            </w:r>
          </w:p>
          <w:p w:rsidR="00CC1ECE" w:rsidRDefault="00513E98">
            <w:pPr>
              <w:pStyle w:val="TableParagraph"/>
              <w:spacing w:before="13" w:line="237" w:lineRule="auto"/>
              <w:ind w:left="47" w:right="19"/>
              <w:jc w:val="both"/>
            </w:pPr>
            <w:r>
              <w:rPr>
                <w:b/>
              </w:rPr>
              <w:t>Определение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количества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спринклерных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секций.</w:t>
            </w:r>
            <w:r>
              <w:rPr>
                <w:b/>
                <w:spacing w:val="1"/>
              </w:rPr>
              <w:t xml:space="preserve"> </w:t>
            </w:r>
            <w:r>
              <w:t>Количество</w:t>
            </w:r>
            <w:r>
              <w:rPr>
                <w:spacing w:val="1"/>
              </w:rPr>
              <w:t xml:space="preserve"> </w:t>
            </w:r>
            <w:r>
              <w:t>спринклерных</w:t>
            </w:r>
            <w:r>
              <w:rPr>
                <w:spacing w:val="1"/>
              </w:rPr>
              <w:t xml:space="preserve"> </w:t>
            </w:r>
            <w:r>
              <w:t>секций</w:t>
            </w:r>
            <w:r>
              <w:rPr>
                <w:spacing w:val="1"/>
              </w:rPr>
              <w:t xml:space="preserve"> </w:t>
            </w:r>
            <w:r>
              <w:t>установки</w:t>
            </w:r>
            <w:r>
              <w:rPr>
                <w:spacing w:val="1"/>
              </w:rPr>
              <w:t xml:space="preserve"> </w:t>
            </w:r>
            <w:r>
              <w:t>пожаротушения определено с</w:t>
            </w:r>
            <w:r>
              <w:rPr>
                <w:spacing w:val="1"/>
              </w:rPr>
              <w:t xml:space="preserve"> </w:t>
            </w:r>
            <w:r>
              <w:t>учетом требований п.п.</w:t>
            </w:r>
            <w:r>
              <w:rPr>
                <w:spacing w:val="1"/>
              </w:rPr>
              <w:t xml:space="preserve"> </w:t>
            </w:r>
            <w:r>
              <w:t>5.2.3 СП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6"/>
              </w:rPr>
              <w:t xml:space="preserve"> </w:t>
            </w:r>
            <w:r>
              <w:t>2.02-104-2014.</w:t>
            </w:r>
          </w:p>
          <w:p w:rsidR="00CC1ECE" w:rsidRDefault="00513E98">
            <w:pPr>
              <w:pStyle w:val="TableParagraph"/>
              <w:tabs>
                <w:tab w:val="left" w:pos="728"/>
                <w:tab w:val="left" w:pos="2272"/>
                <w:tab w:val="left" w:pos="3152"/>
                <w:tab w:val="left" w:pos="3497"/>
                <w:tab w:val="left" w:pos="4608"/>
              </w:tabs>
              <w:spacing w:before="1"/>
              <w:ind w:left="47" w:right="12"/>
            </w:pPr>
            <w:r>
              <w:t>Для</w:t>
            </w:r>
            <w:r>
              <w:rPr>
                <w:spacing w:val="26"/>
              </w:rPr>
              <w:t xml:space="preserve"> </w:t>
            </w:r>
            <w:r>
              <w:t>защищаемых</w:t>
            </w:r>
            <w:r>
              <w:rPr>
                <w:spacing w:val="27"/>
              </w:rPr>
              <w:t xml:space="preserve"> </w:t>
            </w:r>
            <w:r>
              <w:t>помещений</w:t>
            </w:r>
            <w:r>
              <w:rPr>
                <w:spacing w:val="27"/>
              </w:rPr>
              <w:t xml:space="preserve"> </w:t>
            </w:r>
            <w:r>
              <w:t>проектом</w:t>
            </w:r>
            <w:r>
              <w:rPr>
                <w:spacing w:val="26"/>
              </w:rPr>
              <w:t xml:space="preserve"> </w:t>
            </w:r>
            <w:r>
              <w:t>предусмотрена</w:t>
            </w:r>
            <w:r>
              <w:rPr>
                <w:spacing w:val="-52"/>
              </w:rPr>
              <w:t xml:space="preserve"> </w:t>
            </w:r>
            <w:r>
              <w:t>одна</w:t>
            </w:r>
            <w:r>
              <w:tab/>
              <w:t>спринклерная</w:t>
            </w:r>
            <w:r>
              <w:tab/>
              <w:t>секция</w:t>
            </w:r>
            <w:r>
              <w:tab/>
              <w:t>в</w:t>
            </w:r>
            <w:r>
              <w:tab/>
              <w:t>насосной</w:t>
            </w:r>
            <w:r>
              <w:tab/>
            </w:r>
            <w:r>
              <w:rPr>
                <w:spacing w:val="-1"/>
              </w:rPr>
              <w:t>станции</w:t>
            </w:r>
            <w:r>
              <w:rPr>
                <w:spacing w:val="-52"/>
              </w:rPr>
              <w:t xml:space="preserve"> </w:t>
            </w:r>
            <w:r>
              <w:t>пожаротушения на отм.-4,600 в осях в осях (4-6/1),(Б/1-</w:t>
            </w:r>
            <w:r>
              <w:rPr>
                <w:spacing w:val="1"/>
              </w:rPr>
              <w:t xml:space="preserve"> </w:t>
            </w:r>
            <w:r>
              <w:t>В/1).</w:t>
            </w:r>
          </w:p>
        </w:tc>
      </w:tr>
    </w:tbl>
    <w:p w:rsidR="00CC1ECE" w:rsidRDefault="00CC1ECE">
      <w:p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7"/>
              <w:jc w:val="both"/>
            </w:pPr>
            <w:r>
              <w:rPr>
                <w:b/>
              </w:rPr>
              <w:t>Решения по размещению спринклерных оросителей.</w:t>
            </w:r>
            <w:r>
              <w:rPr>
                <w:b/>
                <w:spacing w:val="-52"/>
              </w:rPr>
              <w:t xml:space="preserve"> </w:t>
            </w: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спринклерных</w:t>
            </w:r>
            <w:r>
              <w:rPr>
                <w:spacing w:val="1"/>
              </w:rPr>
              <w:t xml:space="preserve"> </w:t>
            </w:r>
            <w:r>
              <w:t>оросителей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планах</w:t>
            </w:r>
            <w:r>
              <w:rPr>
                <w:spacing w:val="-52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выполнено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требованиям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-52"/>
              </w:rPr>
              <w:t xml:space="preserve"> </w:t>
            </w:r>
            <w:r>
              <w:t>2.02-104-2014.</w:t>
            </w:r>
            <w:r>
              <w:rPr>
                <w:spacing w:val="1"/>
              </w:rPr>
              <w:t xml:space="preserve"> </w:t>
            </w:r>
            <w:r>
              <w:t>п.п.</w:t>
            </w:r>
            <w:r>
              <w:rPr>
                <w:spacing w:val="1"/>
              </w:rPr>
              <w:t xml:space="preserve"> </w:t>
            </w:r>
            <w:r>
              <w:t>5.1.5.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конструкции</w:t>
            </w:r>
            <w:r>
              <w:rPr>
                <w:spacing w:val="1"/>
              </w:rPr>
              <w:t xml:space="preserve"> </w:t>
            </w:r>
            <w:r>
              <w:t>перекрытий, шага колонн, наличия инженерных систем</w:t>
            </w:r>
            <w:r>
              <w:rPr>
                <w:spacing w:val="1"/>
              </w:rPr>
              <w:t xml:space="preserve"> </w:t>
            </w:r>
            <w:r>
              <w:t>здания,</w:t>
            </w:r>
            <w:r>
              <w:rPr>
                <w:spacing w:val="1"/>
              </w:rPr>
              <w:t xml:space="preserve"> </w:t>
            </w:r>
            <w:r>
              <w:t>технических</w:t>
            </w:r>
            <w:r>
              <w:rPr>
                <w:spacing w:val="1"/>
              </w:rPr>
              <w:t xml:space="preserve"> </w:t>
            </w:r>
            <w:r>
              <w:t>характеристик</w:t>
            </w:r>
            <w:r>
              <w:rPr>
                <w:spacing w:val="1"/>
              </w:rPr>
              <w:t xml:space="preserve"> </w:t>
            </w:r>
            <w:r>
              <w:t>спринклерных</w:t>
            </w:r>
            <w:r>
              <w:rPr>
                <w:spacing w:val="1"/>
              </w:rPr>
              <w:t xml:space="preserve"> </w:t>
            </w:r>
            <w:r>
              <w:t>оросителей.</w:t>
            </w:r>
          </w:p>
          <w:p w:rsidR="00CC1ECE" w:rsidRDefault="00513E98">
            <w:pPr>
              <w:pStyle w:val="TableParagraph"/>
              <w:spacing w:before="6"/>
              <w:ind w:left="47" w:right="15"/>
              <w:jc w:val="both"/>
              <w:rPr>
                <w:b/>
              </w:rPr>
            </w:pPr>
            <w:r>
              <w:rPr>
                <w:b/>
              </w:rPr>
              <w:t>Решения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трассировке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питающих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распределительных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трубопроводов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спринклерных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секций.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Трассировка</w:t>
            </w:r>
            <w:r>
              <w:rPr>
                <w:spacing w:val="1"/>
              </w:rPr>
              <w:t xml:space="preserve"> </w:t>
            </w:r>
            <w:r>
              <w:t>питающих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выполнена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конструкции</w:t>
            </w:r>
            <w:r>
              <w:rPr>
                <w:spacing w:val="1"/>
              </w:rPr>
              <w:t xml:space="preserve"> </w:t>
            </w:r>
            <w:r>
              <w:t>перекрытий,</w:t>
            </w:r>
            <w:r>
              <w:rPr>
                <w:spacing w:val="1"/>
              </w:rPr>
              <w:t xml:space="preserve"> </w:t>
            </w:r>
            <w:r>
              <w:t>шага</w:t>
            </w:r>
            <w:r>
              <w:rPr>
                <w:spacing w:val="1"/>
              </w:rPr>
              <w:t xml:space="preserve"> </w:t>
            </w:r>
            <w:r>
              <w:t>колонн,</w:t>
            </w:r>
            <w:r>
              <w:rPr>
                <w:spacing w:val="1"/>
              </w:rPr>
              <w:t xml:space="preserve"> </w:t>
            </w:r>
            <w:r>
              <w:t>прокладки</w:t>
            </w:r>
            <w:r>
              <w:rPr>
                <w:spacing w:val="1"/>
              </w:rPr>
              <w:t xml:space="preserve"> </w:t>
            </w:r>
            <w:r>
              <w:t>коммуникаций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вентиляции,</w:t>
            </w:r>
            <w:r>
              <w:rPr>
                <w:spacing w:val="1"/>
              </w:rPr>
              <w:t xml:space="preserve"> </w:t>
            </w:r>
            <w:r>
              <w:t>водоснабжения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канализации.</w:t>
            </w:r>
          </w:p>
          <w:p w:rsidR="00CC1ECE" w:rsidRDefault="00513E98">
            <w:pPr>
              <w:pStyle w:val="TableParagraph"/>
              <w:ind w:left="47" w:right="21"/>
              <w:jc w:val="both"/>
            </w:pPr>
            <w:r>
              <w:t>Питающие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приняты</w:t>
            </w:r>
            <w:r>
              <w:rPr>
                <w:spacing w:val="1"/>
              </w:rPr>
              <w:t xml:space="preserve"> </w:t>
            </w:r>
            <w:r>
              <w:t>кольцевыми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тупиковыми.</w:t>
            </w:r>
          </w:p>
          <w:p w:rsidR="00CC1ECE" w:rsidRDefault="00513E98">
            <w:pPr>
              <w:pStyle w:val="TableParagraph"/>
              <w:ind w:left="47" w:right="8"/>
              <w:jc w:val="both"/>
            </w:pPr>
            <w:r>
              <w:t>Питающие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оборудуются</w:t>
            </w:r>
            <w:r>
              <w:rPr>
                <w:spacing w:val="1"/>
              </w:rPr>
              <w:t xml:space="preserve"> </w:t>
            </w:r>
            <w:r>
              <w:t>кранами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диаметром</w:t>
            </w:r>
            <w:r>
              <w:rPr>
                <w:spacing w:val="1"/>
              </w:rPr>
              <w:t xml:space="preserve"> </w:t>
            </w:r>
            <w:r>
              <w:t>условного</w:t>
            </w:r>
            <w:r>
              <w:rPr>
                <w:spacing w:val="1"/>
              </w:rPr>
              <w:t xml:space="preserve"> </w:t>
            </w:r>
            <w:r>
              <w:t>прохода</w:t>
            </w:r>
            <w:r>
              <w:rPr>
                <w:spacing w:val="1"/>
              </w:rPr>
              <w:t xml:space="preserve"> </w:t>
            </w:r>
            <w:r>
              <w:t>50</w:t>
            </w:r>
            <w:r>
              <w:rPr>
                <w:spacing w:val="1"/>
              </w:rPr>
              <w:t xml:space="preserve"> </w:t>
            </w:r>
            <w:r>
              <w:t>мм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наиболее</w:t>
            </w:r>
            <w:r>
              <w:rPr>
                <w:spacing w:val="1"/>
              </w:rPr>
              <w:t xml:space="preserve"> </w:t>
            </w:r>
            <w:r>
              <w:t>удаленном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узла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месте,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тупиковых</w:t>
            </w:r>
            <w:r>
              <w:rPr>
                <w:spacing w:val="-52"/>
              </w:rPr>
              <w:t xml:space="preserve"> </w:t>
            </w:r>
            <w:r>
              <w:t>трубопроводах на конце участка (п. 5.4.9 СП РК 2.02-</w:t>
            </w:r>
            <w:r>
              <w:rPr>
                <w:spacing w:val="1"/>
              </w:rPr>
              <w:t xml:space="preserve"> </w:t>
            </w:r>
            <w:r>
              <w:t>104-2014). Слив воды из распределительной сети после</w:t>
            </w:r>
            <w:r>
              <w:rPr>
                <w:spacing w:val="1"/>
              </w:rPr>
              <w:t xml:space="preserve"> </w:t>
            </w:r>
            <w:r>
              <w:t>испытания производится через промывочные краны в</w:t>
            </w:r>
            <w:r>
              <w:rPr>
                <w:spacing w:val="1"/>
              </w:rPr>
              <w:t xml:space="preserve"> </w:t>
            </w:r>
            <w:r>
              <w:t>канализацию .</w:t>
            </w:r>
          </w:p>
          <w:p w:rsidR="00CC1ECE" w:rsidRDefault="00513E98">
            <w:pPr>
              <w:pStyle w:val="TableParagraph"/>
              <w:spacing w:before="4"/>
              <w:ind w:left="47" w:right="16"/>
              <w:jc w:val="both"/>
            </w:pPr>
            <w:r>
              <w:t>Распределительные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спринклерной</w:t>
            </w:r>
            <w:r>
              <w:rPr>
                <w:spacing w:val="-52"/>
              </w:rPr>
              <w:t xml:space="preserve"> </w:t>
            </w:r>
            <w:r>
              <w:t>установки приняты тупиковыми с разбивкой на участки</w:t>
            </w:r>
            <w:r>
              <w:rPr>
                <w:spacing w:val="-52"/>
              </w:rPr>
              <w:t xml:space="preserve"> </w:t>
            </w:r>
            <w:r>
              <w:t>между</w:t>
            </w:r>
            <w:r>
              <w:rPr>
                <w:spacing w:val="1"/>
              </w:rPr>
              <w:t xml:space="preserve"> </w:t>
            </w:r>
            <w:r>
              <w:t>оросителями</w:t>
            </w:r>
            <w:r>
              <w:rPr>
                <w:spacing w:val="1"/>
              </w:rPr>
              <w:t xml:space="preserve"> </w:t>
            </w:r>
            <w:r>
              <w:t>длиной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более</w:t>
            </w:r>
            <w:r>
              <w:rPr>
                <w:spacing w:val="1"/>
              </w:rPr>
              <w:t xml:space="preserve"> </w:t>
            </w:r>
            <w:r>
              <w:t>4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rPr>
                <w:spacing w:val="1"/>
              </w:rPr>
              <w:t xml:space="preserve"> </w:t>
            </w:r>
            <w:r>
              <w:t>каждый.</w:t>
            </w:r>
            <w:r>
              <w:rPr>
                <w:spacing w:val="1"/>
              </w:rPr>
              <w:t xml:space="preserve"> </w:t>
            </w:r>
            <w:r>
              <w:t>Наружные</w:t>
            </w:r>
            <w:r>
              <w:rPr>
                <w:spacing w:val="1"/>
              </w:rPr>
              <w:t xml:space="preserve"> </w:t>
            </w:r>
            <w:r>
              <w:t>диаметры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каждого</w:t>
            </w:r>
            <w:r>
              <w:rPr>
                <w:spacing w:val="1"/>
              </w:rPr>
              <w:t xml:space="preserve"> </w:t>
            </w:r>
            <w:r>
              <w:t>участка</w:t>
            </w:r>
            <w:r>
              <w:rPr>
                <w:spacing w:val="1"/>
              </w:rPr>
              <w:t xml:space="preserve"> </w:t>
            </w:r>
            <w:r>
              <w:t>опр</w:t>
            </w:r>
            <w:r>
              <w:t>еделены гидравлическим расчетом и приняты 25, 32</w:t>
            </w:r>
            <w:r>
              <w:rPr>
                <w:spacing w:val="1"/>
              </w:rPr>
              <w:t xml:space="preserve"> </w:t>
            </w:r>
            <w:r>
              <w:t>мм.</w:t>
            </w:r>
          </w:p>
          <w:p w:rsidR="00CC1ECE" w:rsidRDefault="00513E98">
            <w:pPr>
              <w:pStyle w:val="TableParagraph"/>
              <w:spacing w:before="9"/>
              <w:ind w:left="47" w:right="15"/>
              <w:jc w:val="both"/>
            </w:pPr>
            <w:r>
              <w:t>Крепление</w:t>
            </w:r>
            <w:r>
              <w:rPr>
                <w:spacing w:val="1"/>
              </w:rPr>
              <w:t xml:space="preserve"> </w:t>
            </w:r>
            <w:r>
              <w:t>трубопроводов выполняется</w:t>
            </w:r>
            <w:r>
              <w:rPr>
                <w:spacing w:val="55"/>
              </w:rPr>
              <w:t xml:space="preserve"> </w:t>
            </w:r>
            <w:r>
              <w:t>в соответствии</w:t>
            </w:r>
            <w:r>
              <w:rPr>
                <w:spacing w:val="-52"/>
              </w:rPr>
              <w:t xml:space="preserve"> </w:t>
            </w:r>
            <w:r>
              <w:t>с требованиями СНиП 3.05.05-85 и ВСН 25.09.67-85 на</w:t>
            </w:r>
            <w:r>
              <w:rPr>
                <w:spacing w:val="1"/>
              </w:rPr>
              <w:t xml:space="preserve"> </w:t>
            </w:r>
            <w:r>
              <w:t>трубных</w:t>
            </w:r>
            <w:r>
              <w:rPr>
                <w:spacing w:val="1"/>
              </w:rPr>
              <w:t xml:space="preserve"> </w:t>
            </w:r>
            <w:r>
              <w:t>подвесках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кронштейнах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п.</w:t>
            </w:r>
            <w:r>
              <w:rPr>
                <w:spacing w:val="1"/>
              </w:rPr>
              <w:t xml:space="preserve"> </w:t>
            </w:r>
            <w:r>
              <w:t>5.3.12,13,14,15</w:t>
            </w:r>
            <w:r>
              <w:rPr>
                <w:spacing w:val="-1"/>
              </w:rPr>
              <w:t xml:space="preserve"> </w:t>
            </w:r>
            <w:r>
              <w:t>СП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3"/>
              </w:rPr>
              <w:t xml:space="preserve"> </w:t>
            </w:r>
            <w:r>
              <w:t>2.02-102-2012.</w:t>
            </w:r>
          </w:p>
          <w:p w:rsidR="00CC1ECE" w:rsidRDefault="00513E98">
            <w:pPr>
              <w:pStyle w:val="TableParagraph"/>
              <w:spacing w:before="15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Определение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места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возможного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пожара.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Определение места возможного пожара осуществляется</w:t>
            </w:r>
            <w:r>
              <w:rPr>
                <w:spacing w:val="-52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сигналам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СДУ</w:t>
            </w:r>
            <w:r>
              <w:rPr>
                <w:spacing w:val="1"/>
              </w:rPr>
              <w:t xml:space="preserve"> </w:t>
            </w:r>
            <w:r>
              <w:t>установленного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узле</w:t>
            </w:r>
            <w:r>
              <w:rPr>
                <w:spacing w:val="1"/>
              </w:rPr>
              <w:t xml:space="preserve"> </w:t>
            </w:r>
            <w:r>
              <w:t>управления.</w:t>
            </w:r>
            <w:r>
              <w:rPr>
                <w:spacing w:val="1"/>
              </w:rPr>
              <w:t xml:space="preserve"> </w:t>
            </w:r>
            <w:r>
              <w:t>Сигналы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СДУ</w:t>
            </w:r>
            <w:r>
              <w:rPr>
                <w:spacing w:val="1"/>
              </w:rPr>
              <w:t xml:space="preserve"> </w:t>
            </w:r>
            <w:r>
              <w:t>выводятся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существующие</w:t>
            </w:r>
            <w:r>
              <w:rPr>
                <w:spacing w:val="1"/>
              </w:rPr>
              <w:t xml:space="preserve"> </w:t>
            </w:r>
            <w:r>
              <w:t>сигнальные</w:t>
            </w:r>
            <w:r>
              <w:rPr>
                <w:spacing w:val="1"/>
              </w:rPr>
              <w:t xml:space="preserve"> </w:t>
            </w:r>
            <w:r>
              <w:t>панели,</w:t>
            </w:r>
            <w:r>
              <w:rPr>
                <w:spacing w:val="1"/>
              </w:rPr>
              <w:t xml:space="preserve"> </w:t>
            </w:r>
            <w:r>
              <w:t>установленные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 с круглосуточным пребыванием дежурного</w:t>
            </w:r>
            <w:r>
              <w:rPr>
                <w:spacing w:val="1"/>
              </w:rPr>
              <w:t xml:space="preserve"> </w:t>
            </w:r>
            <w:r>
              <w:t>персона</w:t>
            </w:r>
            <w:r>
              <w:t>ла. Для определения направления срабатывания</w:t>
            </w:r>
            <w:r>
              <w:rPr>
                <w:spacing w:val="1"/>
              </w:rPr>
              <w:t xml:space="preserve"> </w:t>
            </w:r>
            <w:r>
              <w:t>спринклерного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кладовых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зданий</w:t>
            </w:r>
            <w:r>
              <w:rPr>
                <w:spacing w:val="1"/>
              </w:rPr>
              <w:t xml:space="preserve"> </w:t>
            </w:r>
            <w:r>
              <w:t>устанавлены</w:t>
            </w:r>
            <w:r>
              <w:rPr>
                <w:spacing w:val="1"/>
              </w:rPr>
              <w:t xml:space="preserve"> </w:t>
            </w:r>
            <w:r>
              <w:t>поточные</w:t>
            </w:r>
            <w:r>
              <w:rPr>
                <w:spacing w:val="1"/>
              </w:rPr>
              <w:t xml:space="preserve"> </w:t>
            </w:r>
            <w:r>
              <w:t>регуляторы</w:t>
            </w:r>
            <w:r>
              <w:rPr>
                <w:spacing w:val="56"/>
              </w:rPr>
              <w:t xml:space="preserve"> </w:t>
            </w:r>
            <w:r>
              <w:t>(реле</w:t>
            </w:r>
            <w:r>
              <w:rPr>
                <w:spacing w:val="1"/>
              </w:rPr>
              <w:t xml:space="preserve"> </w:t>
            </w:r>
            <w:r>
              <w:t>потока). Сигнал о срабатывании поточного регулятора</w:t>
            </w:r>
            <w:r>
              <w:rPr>
                <w:spacing w:val="1"/>
              </w:rPr>
              <w:t xml:space="preserve"> </w:t>
            </w:r>
            <w:r>
              <w:t>жидкости</w:t>
            </w:r>
            <w:r>
              <w:rPr>
                <w:spacing w:val="1"/>
              </w:rPr>
              <w:t xml:space="preserve"> </w:t>
            </w:r>
            <w:r>
              <w:t>так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1"/>
              </w:rPr>
              <w:t xml:space="preserve"> </w:t>
            </w:r>
            <w:r>
              <w:t>выводятся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приборы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сигнализации см.</w:t>
            </w:r>
            <w:r>
              <w:rPr>
                <w:spacing w:val="-3"/>
              </w:rPr>
              <w:t xml:space="preserve"> </w:t>
            </w:r>
            <w:r>
              <w:t>раздел</w:t>
            </w:r>
            <w:r>
              <w:rPr>
                <w:spacing w:val="-3"/>
              </w:rPr>
              <w:t xml:space="preserve"> </w:t>
            </w:r>
            <w:r>
              <w:t>пожарной</w:t>
            </w:r>
            <w:r>
              <w:rPr>
                <w:spacing w:val="-4"/>
              </w:rPr>
              <w:t xml:space="preserve"> </w:t>
            </w:r>
            <w:r>
              <w:t>сигнализации.</w:t>
            </w:r>
          </w:p>
          <w:p w:rsidR="00CC1ECE" w:rsidRDefault="00513E98">
            <w:pPr>
              <w:pStyle w:val="TableParagraph"/>
              <w:spacing w:before="12"/>
              <w:ind w:left="47" w:right="16"/>
              <w:jc w:val="both"/>
            </w:pPr>
            <w:r>
              <w:t>Срабатывание</w:t>
            </w:r>
            <w:r>
              <w:rPr>
                <w:spacing w:val="1"/>
              </w:rPr>
              <w:t xml:space="preserve"> </w:t>
            </w:r>
            <w:r>
              <w:t>спринклерной</w:t>
            </w:r>
            <w:r>
              <w:rPr>
                <w:spacing w:val="1"/>
              </w:rPr>
              <w:t xml:space="preserve"> </w:t>
            </w:r>
            <w:r>
              <w:t>установки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указанием</w:t>
            </w:r>
            <w:r>
              <w:rPr>
                <w:spacing w:val="1"/>
              </w:rPr>
              <w:t xml:space="preserve"> </w:t>
            </w:r>
            <w:r>
              <w:t>адреса пожара регистрируется на панели сигнализации</w:t>
            </w:r>
            <w:r>
              <w:rPr>
                <w:spacing w:val="1"/>
              </w:rPr>
              <w:t xml:space="preserve"> </w:t>
            </w:r>
            <w:r>
              <w:t>посредством</w:t>
            </w:r>
            <w:r>
              <w:rPr>
                <w:spacing w:val="-1"/>
              </w:rPr>
              <w:t xml:space="preserve"> </w:t>
            </w:r>
            <w:r>
              <w:t>световых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звуковых</w:t>
            </w:r>
            <w:r>
              <w:rPr>
                <w:spacing w:val="-1"/>
              </w:rPr>
              <w:t xml:space="preserve"> </w:t>
            </w:r>
            <w:r>
              <w:t>индикаторов.</w:t>
            </w:r>
          </w:p>
          <w:p w:rsidR="00CC1ECE" w:rsidRDefault="00513E98">
            <w:pPr>
              <w:pStyle w:val="TableParagraph"/>
              <w:spacing w:before="12"/>
              <w:ind w:left="47" w:right="20"/>
              <w:jc w:val="both"/>
              <w:rPr>
                <w:b/>
              </w:rPr>
            </w:pPr>
            <w:r>
              <w:rPr>
                <w:b/>
              </w:rPr>
              <w:t>Гидравлический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расчет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спринклерной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установки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пожаротушения.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Гидравлический расчет сприн</w:t>
            </w:r>
            <w:r>
              <w:t>клерной сети   выполнен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методике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2.02-104-2014)</w:t>
            </w:r>
            <w:r>
              <w:rPr>
                <w:spacing w:val="1"/>
              </w:rPr>
              <w:t xml:space="preserve"> </w:t>
            </w:r>
            <w:r>
              <w:t>приложение</w:t>
            </w:r>
            <w:r>
              <w:rPr>
                <w:spacing w:val="1"/>
              </w:rPr>
              <w:t xml:space="preserve"> </w:t>
            </w:r>
            <w:r>
              <w:t>Б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-52"/>
              </w:rPr>
              <w:t xml:space="preserve"> </w:t>
            </w:r>
            <w:r>
              <w:t>условия</w:t>
            </w:r>
            <w:r>
              <w:rPr>
                <w:spacing w:val="1"/>
              </w:rPr>
              <w:t xml:space="preserve"> </w:t>
            </w:r>
            <w:r>
              <w:t>возникновения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объекте</w:t>
            </w:r>
            <w:r>
              <w:rPr>
                <w:spacing w:val="1"/>
              </w:rPr>
              <w:t xml:space="preserve"> </w:t>
            </w:r>
            <w:r>
              <w:t>самого</w:t>
            </w:r>
            <w:r>
              <w:rPr>
                <w:spacing w:val="-52"/>
              </w:rPr>
              <w:t xml:space="preserve"> </w:t>
            </w:r>
            <w:r>
              <w:t>неблагоприятного</w:t>
            </w:r>
            <w:r>
              <w:rPr>
                <w:spacing w:val="-1"/>
              </w:rPr>
              <w:t xml:space="preserve"> </w:t>
            </w:r>
            <w:r>
              <w:t>варианта</w:t>
            </w:r>
            <w:r>
              <w:rPr>
                <w:spacing w:val="1"/>
              </w:rPr>
              <w:t xml:space="preserve"> </w:t>
            </w:r>
            <w:r>
              <w:t>пожара.</w:t>
            </w:r>
          </w:p>
          <w:p w:rsidR="00CC1ECE" w:rsidRDefault="00513E98">
            <w:pPr>
              <w:pStyle w:val="TableParagraph"/>
              <w:ind w:left="47" w:right="12"/>
              <w:jc w:val="both"/>
            </w:pPr>
            <w:r>
              <w:t>За</w:t>
            </w:r>
            <w:r>
              <w:rPr>
                <w:spacing w:val="1"/>
              </w:rPr>
              <w:t xml:space="preserve"> </w:t>
            </w:r>
            <w:r>
              <w:t>расчетный</w:t>
            </w:r>
            <w:r>
              <w:rPr>
                <w:spacing w:val="1"/>
              </w:rPr>
              <w:t xml:space="preserve"> </w:t>
            </w:r>
            <w:r>
              <w:t>принят</w:t>
            </w:r>
            <w:r>
              <w:rPr>
                <w:spacing w:val="1"/>
              </w:rPr>
              <w:t xml:space="preserve"> </w:t>
            </w:r>
            <w:r>
              <w:t>пожар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самом</w:t>
            </w:r>
            <w:r>
              <w:rPr>
                <w:spacing w:val="1"/>
              </w:rPr>
              <w:t xml:space="preserve"> </w:t>
            </w:r>
            <w:r>
              <w:t>удаленном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-1"/>
              </w:rPr>
              <w:t xml:space="preserve"> </w:t>
            </w:r>
            <w:r>
              <w:t>станции</w:t>
            </w:r>
            <w:r>
              <w:rPr>
                <w:spacing w:val="-2"/>
              </w:rPr>
              <w:t xml:space="preserve"> </w:t>
            </w:r>
            <w:r>
              <w:t>месте: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осях</w:t>
            </w:r>
            <w:r>
              <w:rPr>
                <w:spacing w:val="-1"/>
              </w:rPr>
              <w:t xml:space="preserve"> </w:t>
            </w:r>
            <w:r>
              <w:t>22-25; У-Р,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отметке</w:t>
            </w:r>
            <w:r>
              <w:rPr>
                <w:spacing w:val="-1"/>
              </w:rPr>
              <w:t xml:space="preserve"> </w:t>
            </w:r>
            <w:r>
              <w:t>-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5,100</w:t>
            </w:r>
            <w:r>
              <w:rPr>
                <w:spacing w:val="-1"/>
              </w:rPr>
              <w:t xml:space="preserve"> </w:t>
            </w:r>
            <w:r>
              <w:t>на площади</w:t>
            </w:r>
            <w:r>
              <w:rPr>
                <w:spacing w:val="-1"/>
              </w:rPr>
              <w:t xml:space="preserve"> </w:t>
            </w:r>
            <w:r>
              <w:t>120 м²</w:t>
            </w:r>
            <w:r>
              <w:rPr>
                <w:spacing w:val="-1"/>
              </w:rPr>
              <w:t xml:space="preserve"> </w:t>
            </w:r>
            <w:r>
              <w:t>(см. таблицу</w:t>
            </w:r>
            <w:r>
              <w:rPr>
                <w:spacing w:val="-3"/>
              </w:rPr>
              <w:t xml:space="preserve"> </w:t>
            </w:r>
            <w:r>
              <w:t>1</w:t>
            </w:r>
            <w:r>
              <w:rPr>
                <w:spacing w:val="-1"/>
              </w:rPr>
              <w:t xml:space="preserve"> </w:t>
            </w:r>
            <w:r>
              <w:t>п.п. 5.1.1</w:t>
            </w:r>
            <w:r>
              <w:rPr>
                <w:spacing w:val="-4"/>
              </w:rPr>
              <w:t xml:space="preserve"> </w:t>
            </w:r>
            <w:r>
              <w:t>СП</w:t>
            </w:r>
            <w:r>
              <w:rPr>
                <w:spacing w:val="-1"/>
              </w:rPr>
              <w:t xml:space="preserve"> </w:t>
            </w:r>
            <w:r>
              <w:t>РК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t>2.02-104-2014).</w:t>
            </w:r>
          </w:p>
          <w:p w:rsidR="00CC1ECE" w:rsidRDefault="00513E98">
            <w:pPr>
              <w:pStyle w:val="TableParagraph"/>
              <w:spacing w:before="16" w:line="252" w:lineRule="exact"/>
              <w:ind w:left="47"/>
              <w:rPr>
                <w:b/>
              </w:rPr>
            </w:pPr>
            <w:r>
              <w:rPr>
                <w:b/>
              </w:rPr>
              <w:t>Исходные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данные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для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расчета.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приложению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2.02-104-2014</w:t>
            </w:r>
            <w:r>
              <w:rPr>
                <w:spacing w:val="1"/>
              </w:rPr>
              <w:t xml:space="preserve"> </w:t>
            </w:r>
            <w:r>
              <w:t>защищаемые</w:t>
            </w:r>
            <w:r>
              <w:rPr>
                <w:spacing w:val="-1"/>
              </w:rPr>
              <w:t xml:space="preserve"> </w:t>
            </w:r>
            <w:r>
              <w:t>помещения</w:t>
            </w:r>
            <w:r>
              <w:rPr>
                <w:spacing w:val="-4"/>
              </w:rPr>
              <w:t xml:space="preserve"> </w:t>
            </w:r>
            <w:r>
              <w:t>отнесены</w:t>
            </w:r>
            <w:r>
              <w:rPr>
                <w:spacing w:val="-2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1-ой</w:t>
            </w:r>
            <w:r>
              <w:rPr>
                <w:spacing w:val="-1"/>
              </w:rPr>
              <w:t xml:space="preserve"> </w:t>
            </w:r>
            <w:r>
              <w:t>группе.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Расчетные</w:t>
            </w:r>
            <w:r>
              <w:rPr>
                <w:spacing w:val="1"/>
              </w:rPr>
              <w:t xml:space="preserve"> </w:t>
            </w:r>
            <w:r>
              <w:t>параметры</w:t>
            </w:r>
            <w:r>
              <w:rPr>
                <w:spacing w:val="1"/>
              </w:rPr>
              <w:t xml:space="preserve"> </w:t>
            </w:r>
            <w:r>
              <w:t>спринклерной</w:t>
            </w:r>
            <w:r>
              <w:rPr>
                <w:spacing w:val="1"/>
              </w:rPr>
              <w:t xml:space="preserve"> </w:t>
            </w:r>
            <w:r>
              <w:t>установки</w:t>
            </w:r>
            <w:r>
              <w:rPr>
                <w:spacing w:val="-52"/>
              </w:rPr>
              <w:t xml:space="preserve"> </w:t>
            </w:r>
            <w:r>
              <w:t>пожаротушения приняты по таблице 1 п.п. 5.1.1 СП РК</w:t>
            </w:r>
            <w:r>
              <w:rPr>
                <w:spacing w:val="1"/>
              </w:rPr>
              <w:t xml:space="preserve"> </w:t>
            </w:r>
            <w:r>
              <w:t>2.02-104-2014.</w:t>
            </w:r>
          </w:p>
          <w:p w:rsidR="00CC1ECE" w:rsidRDefault="00513E98">
            <w:pPr>
              <w:pStyle w:val="TableParagraph"/>
              <w:spacing w:before="4"/>
              <w:ind w:left="47"/>
              <w:jc w:val="both"/>
            </w:pPr>
            <w:r>
              <w:t>Для</w:t>
            </w:r>
            <w:r>
              <w:rPr>
                <w:spacing w:val="-3"/>
              </w:rPr>
              <w:t xml:space="preserve"> </w:t>
            </w:r>
            <w:r>
              <w:t>гидравлического</w:t>
            </w:r>
            <w:r>
              <w:rPr>
                <w:spacing w:val="-4"/>
              </w:rPr>
              <w:t xml:space="preserve"> </w:t>
            </w:r>
            <w:r>
              <w:t>расчета</w:t>
            </w:r>
            <w:r>
              <w:rPr>
                <w:spacing w:val="-2"/>
              </w:rPr>
              <w:t xml:space="preserve"> </w:t>
            </w:r>
            <w:r>
              <w:t>принято: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0"/>
              </w:numPr>
              <w:tabs>
                <w:tab w:val="left" w:pos="755"/>
                <w:tab w:val="left" w:pos="756"/>
              </w:tabs>
              <w:spacing w:before="4"/>
              <w:ind w:hanging="709"/>
              <w:jc w:val="both"/>
            </w:pPr>
            <w:r>
              <w:t>интенсивность</w:t>
            </w:r>
            <w:r>
              <w:rPr>
                <w:spacing w:val="-1"/>
              </w:rPr>
              <w:t xml:space="preserve"> </w:t>
            </w:r>
            <w:r>
              <w:t>орошения</w:t>
            </w:r>
            <w:r>
              <w:rPr>
                <w:spacing w:val="-4"/>
              </w:rPr>
              <w:t xml:space="preserve"> </w:t>
            </w:r>
            <w:r>
              <w:t>водой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0,08</w:t>
            </w:r>
            <w:r>
              <w:rPr>
                <w:spacing w:val="-2"/>
              </w:rPr>
              <w:t xml:space="preserve"> </w:t>
            </w:r>
            <w:r>
              <w:t>л/с·м²;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0"/>
              </w:numPr>
              <w:tabs>
                <w:tab w:val="left" w:pos="283"/>
              </w:tabs>
              <w:spacing w:before="6"/>
              <w:ind w:left="282" w:hanging="236"/>
              <w:jc w:val="both"/>
            </w:pPr>
            <w:r>
              <w:t>площадь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расчета</w:t>
            </w:r>
            <w:r>
              <w:rPr>
                <w:spacing w:val="-2"/>
              </w:rPr>
              <w:t xml:space="preserve"> </w:t>
            </w:r>
            <w:r>
              <w:t>расхода</w:t>
            </w:r>
            <w:r>
              <w:rPr>
                <w:spacing w:val="-1"/>
              </w:rPr>
              <w:t xml:space="preserve"> </w:t>
            </w:r>
            <w:r>
              <w:t>воды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120 м²;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30"/>
              </w:numPr>
              <w:tabs>
                <w:tab w:val="left" w:pos="283"/>
              </w:tabs>
              <w:spacing w:before="7"/>
              <w:ind w:left="282" w:hanging="236"/>
              <w:jc w:val="both"/>
            </w:pPr>
            <w:r>
              <w:t>продолжительность</w:t>
            </w:r>
            <w:r>
              <w:rPr>
                <w:spacing w:val="-3"/>
              </w:rPr>
              <w:t xml:space="preserve"> </w:t>
            </w:r>
            <w:r>
              <w:t>работы</w:t>
            </w:r>
            <w:r>
              <w:rPr>
                <w:spacing w:val="-2"/>
              </w:rPr>
              <w:t xml:space="preserve"> </w:t>
            </w:r>
            <w:r>
              <w:t>установки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t>30</w:t>
            </w:r>
            <w:r>
              <w:rPr>
                <w:spacing w:val="-8"/>
              </w:rPr>
              <w:t xml:space="preserve"> </w:t>
            </w:r>
            <w:r>
              <w:t>мин;</w:t>
            </w:r>
          </w:p>
          <w:p w:rsidR="00CC1ECE" w:rsidRDefault="00513E98">
            <w:pPr>
              <w:pStyle w:val="TableParagraph"/>
              <w:spacing w:before="15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Выбор типа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спринклер</w:t>
            </w:r>
            <w:r>
              <w:rPr>
                <w:b/>
              </w:rPr>
              <w:t>ных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оросителей.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защищаемых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принятой</w:t>
            </w:r>
            <w:r>
              <w:rPr>
                <w:spacing w:val="1"/>
              </w:rPr>
              <w:t xml:space="preserve"> </w:t>
            </w:r>
            <w:r>
              <w:t>трассировке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фактическая</w:t>
            </w:r>
            <w:r>
              <w:rPr>
                <w:spacing w:val="1"/>
              </w:rPr>
              <w:t xml:space="preserve"> </w:t>
            </w:r>
            <w:r>
              <w:t>площадь,</w:t>
            </w:r>
            <w:r>
              <w:rPr>
                <w:spacing w:val="1"/>
              </w:rPr>
              <w:t xml:space="preserve"> </w:t>
            </w:r>
            <w:r>
              <w:t>защищаемая</w:t>
            </w:r>
            <w:r>
              <w:rPr>
                <w:spacing w:val="1"/>
              </w:rPr>
              <w:t xml:space="preserve"> </w:t>
            </w:r>
            <w:r>
              <w:t>одним</w:t>
            </w:r>
            <w:r>
              <w:rPr>
                <w:spacing w:val="-1"/>
              </w:rPr>
              <w:t xml:space="preserve"> </w:t>
            </w:r>
            <w:r>
              <w:t>оросителем,</w:t>
            </w:r>
            <w:r>
              <w:rPr>
                <w:spacing w:val="-1"/>
              </w:rPr>
              <w:t xml:space="preserve"> </w:t>
            </w:r>
            <w:r>
              <w:t>составляет</w:t>
            </w:r>
            <w:r>
              <w:rPr>
                <w:spacing w:val="-1"/>
              </w:rPr>
              <w:t xml:space="preserve"> </w:t>
            </w:r>
            <w:r>
              <w:t>10 м².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Требуемый напор для работы наиболее удаленного от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1"/>
              </w:rPr>
              <w:t xml:space="preserve"> </w:t>
            </w:r>
            <w:r>
              <w:t>станции</w:t>
            </w:r>
            <w:r>
              <w:rPr>
                <w:spacing w:val="1"/>
              </w:rPr>
              <w:t xml:space="preserve"> </w:t>
            </w:r>
            <w:r>
              <w:t>спринклерного</w:t>
            </w:r>
            <w:r>
              <w:rPr>
                <w:spacing w:val="1"/>
              </w:rPr>
              <w:t xml:space="preserve"> </w:t>
            </w:r>
            <w:r>
              <w:t>оросителя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диаметре условного прохода 10 мм, составляет 5 м. вод.</w:t>
            </w:r>
            <w:r>
              <w:rPr>
                <w:spacing w:val="-52"/>
              </w:rPr>
              <w:t xml:space="preserve"> </w:t>
            </w:r>
            <w:r>
              <w:t>ст.</w:t>
            </w:r>
          </w:p>
          <w:p w:rsidR="00CC1ECE" w:rsidRDefault="00513E98">
            <w:pPr>
              <w:pStyle w:val="TableParagraph"/>
              <w:spacing w:before="1"/>
              <w:ind w:left="47" w:right="16"/>
              <w:jc w:val="both"/>
            </w:pPr>
            <w:r>
              <w:t>Фактическая</w:t>
            </w:r>
            <w:r>
              <w:rPr>
                <w:spacing w:val="1"/>
              </w:rPr>
              <w:t xml:space="preserve"> </w:t>
            </w:r>
            <w:r>
              <w:t>интенсивность</w:t>
            </w:r>
            <w:r>
              <w:rPr>
                <w:spacing w:val="1"/>
              </w:rPr>
              <w:t xml:space="preserve"> </w:t>
            </w:r>
            <w:r>
              <w:t>орошения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напоре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диктующем</w:t>
            </w:r>
            <w:r>
              <w:rPr>
                <w:spacing w:val="1"/>
              </w:rPr>
              <w:t xml:space="preserve"> </w:t>
            </w:r>
            <w:r>
              <w:t>оросителе</w:t>
            </w:r>
            <w:r>
              <w:rPr>
                <w:spacing w:val="1"/>
              </w:rPr>
              <w:t xml:space="preserve"> </w:t>
            </w:r>
            <w:r>
              <w:t>5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ст.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защищаемой</w:t>
            </w:r>
            <w:r>
              <w:rPr>
                <w:spacing w:val="1"/>
              </w:rPr>
              <w:t xml:space="preserve"> </w:t>
            </w:r>
            <w:r>
              <w:t>площади 10 м² для оросителя с диаметром истечения 10</w:t>
            </w:r>
            <w:r>
              <w:rPr>
                <w:spacing w:val="1"/>
              </w:rPr>
              <w:t xml:space="preserve"> </w:t>
            </w:r>
            <w:r>
              <w:t>мм</w:t>
            </w:r>
            <w:r>
              <w:rPr>
                <w:spacing w:val="-2"/>
              </w:rPr>
              <w:t xml:space="preserve"> </w:t>
            </w:r>
            <w:r>
              <w:t>составит:</w:t>
            </w:r>
          </w:p>
          <w:p w:rsidR="00CC1ECE" w:rsidRDefault="00513E98">
            <w:pPr>
              <w:pStyle w:val="TableParagraph"/>
              <w:spacing w:before="6"/>
              <w:ind w:left="47" w:right="27"/>
              <w:jc w:val="both"/>
            </w:pPr>
            <w:r>
              <w:t>IФ = К х Н1/2/ /FОР = 0,35 х 51/2/ /1</w:t>
            </w:r>
            <w:r>
              <w:t>0= 0,078 л/с м²&lt;</w:t>
            </w:r>
            <w:r>
              <w:rPr>
                <w:spacing w:val="1"/>
              </w:rPr>
              <w:t xml:space="preserve"> </w:t>
            </w:r>
            <w:r>
              <w:t>Iнорм</w:t>
            </w:r>
            <w:r>
              <w:rPr>
                <w:spacing w:val="-2"/>
              </w:rPr>
              <w:t xml:space="preserve"> </w:t>
            </w:r>
            <w:r>
              <w:t>= 0,08 л/с м²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Следовательно,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защищаемых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-52"/>
              </w:rPr>
              <w:t xml:space="preserve"> </w:t>
            </w:r>
            <w:r>
              <w:t>интенсивность</w:t>
            </w:r>
            <w:r>
              <w:rPr>
                <w:spacing w:val="1"/>
              </w:rPr>
              <w:t xml:space="preserve"> </w:t>
            </w:r>
            <w:r>
              <w:t>орошения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диктующем</w:t>
            </w:r>
            <w:r>
              <w:rPr>
                <w:spacing w:val="1"/>
              </w:rPr>
              <w:t xml:space="preserve"> </w:t>
            </w:r>
            <w:r>
              <w:t>оросителе</w:t>
            </w:r>
            <w:r>
              <w:rPr>
                <w:spacing w:val="1"/>
              </w:rPr>
              <w:t xml:space="preserve"> </w:t>
            </w:r>
            <w:r>
              <w:t>диаметром отверстия 10 мм при принятой трассировке</w:t>
            </w:r>
            <w:r>
              <w:rPr>
                <w:spacing w:val="1"/>
              </w:rPr>
              <w:t xml:space="preserve"> </w:t>
            </w:r>
            <w:r>
              <w:t>сети, при минимальном свободном напоре 5 м составит</w:t>
            </w:r>
            <w:r>
              <w:rPr>
                <w:spacing w:val="1"/>
              </w:rPr>
              <w:t xml:space="preserve"> </w:t>
            </w:r>
            <w:r>
              <w:t>0,08 л/с м².</w:t>
            </w:r>
          </w:p>
          <w:p w:rsidR="00CC1ECE" w:rsidRDefault="00513E98">
            <w:pPr>
              <w:pStyle w:val="TableParagraph"/>
              <w:spacing w:before="8"/>
              <w:ind w:left="47"/>
              <w:jc w:val="both"/>
            </w:pPr>
            <w:r>
              <w:t>Проектом</w:t>
            </w:r>
            <w:r>
              <w:rPr>
                <w:spacing w:val="-2"/>
              </w:rPr>
              <w:t xml:space="preserve"> </w:t>
            </w:r>
            <w:r>
              <w:t>приняты</w:t>
            </w:r>
            <w:r>
              <w:rPr>
                <w:spacing w:val="-4"/>
              </w:rPr>
              <w:t xml:space="preserve"> </w:t>
            </w:r>
            <w:r>
              <w:t>спринклерные</w:t>
            </w:r>
            <w:r>
              <w:rPr>
                <w:spacing w:val="-1"/>
              </w:rPr>
              <w:t xml:space="preserve"> </w:t>
            </w:r>
            <w:r>
              <w:t>оросители</w:t>
            </w:r>
            <w:r>
              <w:rPr>
                <w:spacing w:val="-1"/>
              </w:rPr>
              <w:t xml:space="preserve"> </w:t>
            </w:r>
            <w:r>
              <w:t>типа</w:t>
            </w:r>
            <w:r>
              <w:rPr>
                <w:spacing w:val="-3"/>
              </w:rPr>
              <w:t xml:space="preserve"> </w:t>
            </w:r>
            <w:r>
              <w:t>СВВ-</w:t>
            </w:r>
          </w:p>
          <w:p w:rsidR="00CC1ECE" w:rsidRDefault="00513E98">
            <w:pPr>
              <w:pStyle w:val="TableParagraph"/>
              <w:spacing w:before="3"/>
              <w:ind w:left="47" w:right="10"/>
              <w:jc w:val="both"/>
            </w:pPr>
            <w:r>
              <w:t>10.</w:t>
            </w:r>
            <w:r>
              <w:rPr>
                <w:spacing w:val="1"/>
              </w:rPr>
              <w:t xml:space="preserve"> </w:t>
            </w:r>
            <w:r>
              <w:t>Температура</w:t>
            </w:r>
            <w:r>
              <w:rPr>
                <w:spacing w:val="1"/>
              </w:rPr>
              <w:t xml:space="preserve"> </w:t>
            </w:r>
            <w:r>
              <w:t>разрушения</w:t>
            </w:r>
            <w:r>
              <w:rPr>
                <w:spacing w:val="1"/>
              </w:rPr>
              <w:t xml:space="preserve"> </w:t>
            </w:r>
            <w:r>
              <w:t>стеклянной</w:t>
            </w:r>
            <w:r>
              <w:rPr>
                <w:spacing w:val="1"/>
              </w:rPr>
              <w:t xml:space="preserve"> </w:t>
            </w:r>
            <w:r>
              <w:t>капсулы</w:t>
            </w:r>
            <w:r>
              <w:rPr>
                <w:spacing w:val="1"/>
              </w:rPr>
              <w:t xml:space="preserve"> </w:t>
            </w:r>
            <w:r>
              <w:t>запорного</w:t>
            </w:r>
            <w:r>
              <w:rPr>
                <w:spacing w:val="1"/>
              </w:rPr>
              <w:t xml:space="preserve"> </w:t>
            </w:r>
            <w:r>
              <w:t>устройства</w:t>
            </w:r>
            <w:r>
              <w:rPr>
                <w:spacing w:val="1"/>
              </w:rPr>
              <w:t xml:space="preserve"> </w:t>
            </w:r>
            <w:r>
              <w:t>оросителя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68°С.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распределительных</w:t>
            </w:r>
            <w:r>
              <w:rPr>
                <w:spacing w:val="1"/>
              </w:rPr>
              <w:t xml:space="preserve"> </w:t>
            </w:r>
            <w:r>
              <w:t>трубопроводах</w:t>
            </w:r>
            <w:r>
              <w:rPr>
                <w:spacing w:val="1"/>
              </w:rPr>
              <w:t xml:space="preserve"> </w:t>
            </w:r>
            <w:r>
              <w:t>оросители</w:t>
            </w:r>
            <w:r>
              <w:rPr>
                <w:spacing w:val="1"/>
              </w:rPr>
              <w:t xml:space="preserve"> </w:t>
            </w:r>
            <w:r>
              <w:t>монтируются</w:t>
            </w:r>
            <w:r>
              <w:rPr>
                <w:spacing w:val="1"/>
              </w:rPr>
              <w:t xml:space="preserve"> </w:t>
            </w:r>
            <w:r>
              <w:t>розеткой</w:t>
            </w:r>
            <w:r>
              <w:rPr>
                <w:spacing w:val="1"/>
              </w:rPr>
              <w:t xml:space="preserve"> </w:t>
            </w:r>
            <w:r>
              <w:t>вверх</w:t>
            </w:r>
            <w:r>
              <w:rPr>
                <w:spacing w:val="1"/>
              </w:rPr>
              <w:t xml:space="preserve"> </w:t>
            </w:r>
            <w:r>
              <w:t>перпендикулярно</w:t>
            </w:r>
            <w:r>
              <w:rPr>
                <w:spacing w:val="1"/>
              </w:rPr>
              <w:t xml:space="preserve"> </w:t>
            </w:r>
            <w:r>
              <w:t>плоскости перекрытия(покрытия) (п. 5.2.15 СП РК 2.</w:t>
            </w:r>
            <w:r>
              <w:t>02-</w:t>
            </w:r>
            <w:r>
              <w:rPr>
                <w:spacing w:val="-52"/>
              </w:rPr>
              <w:t xml:space="preserve"> </w:t>
            </w:r>
            <w:r>
              <w:t>102-2012).</w:t>
            </w:r>
          </w:p>
          <w:p w:rsidR="00CC1ECE" w:rsidRDefault="00513E98">
            <w:pPr>
              <w:pStyle w:val="TableParagraph"/>
              <w:tabs>
                <w:tab w:val="left" w:pos="1941"/>
                <w:tab w:val="left" w:pos="3588"/>
                <w:tab w:val="left" w:pos="5234"/>
              </w:tabs>
              <w:spacing w:before="18"/>
              <w:ind w:left="47" w:right="21"/>
              <w:jc w:val="both"/>
              <w:rPr>
                <w:b/>
              </w:rPr>
            </w:pPr>
            <w:r>
              <w:rPr>
                <w:b/>
              </w:rPr>
              <w:t>Определение</w:t>
            </w:r>
            <w:r>
              <w:rPr>
                <w:b/>
              </w:rPr>
              <w:tab/>
              <w:t>диаметров</w:t>
            </w:r>
            <w:r>
              <w:rPr>
                <w:b/>
              </w:rPr>
              <w:tab/>
              <w:t>питающих</w:t>
            </w:r>
            <w:r>
              <w:rPr>
                <w:b/>
              </w:rPr>
              <w:tab/>
            </w:r>
            <w:r>
              <w:rPr>
                <w:b/>
                <w:spacing w:val="-3"/>
              </w:rPr>
              <w:t>и</w:t>
            </w:r>
            <w:r>
              <w:rPr>
                <w:b/>
                <w:spacing w:val="-53"/>
              </w:rPr>
              <w:t xml:space="preserve"> </w:t>
            </w:r>
            <w:r>
              <w:rPr>
                <w:b/>
              </w:rPr>
              <w:t>распределительных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трубопроводов.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Диаметры</w:t>
            </w:r>
            <w:r>
              <w:rPr>
                <w:spacing w:val="1"/>
              </w:rPr>
              <w:t xml:space="preserve"> </w:t>
            </w:r>
            <w:r>
              <w:t>распределительных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питающих</w:t>
            </w:r>
            <w:r>
              <w:rPr>
                <w:spacing w:val="1"/>
              </w:rPr>
              <w:t xml:space="preserve"> </w:t>
            </w:r>
            <w:r>
              <w:t>трубопроводов определены гидравлическим расчетом с</w:t>
            </w:r>
            <w:r>
              <w:rPr>
                <w:spacing w:val="1"/>
              </w:rPr>
              <w:t xml:space="preserve"> </w:t>
            </w:r>
            <w:r>
              <w:t>учетом требований п.п. Б2, Б3, Б4 приложения Б СП РК</w:t>
            </w:r>
            <w:r>
              <w:rPr>
                <w:spacing w:val="1"/>
              </w:rPr>
              <w:t xml:space="preserve"> </w:t>
            </w:r>
            <w:r>
              <w:t>2.02-104-2014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приняты</w:t>
            </w:r>
            <w:r>
              <w:rPr>
                <w:spacing w:val="1"/>
              </w:rPr>
              <w:t xml:space="preserve"> </w:t>
            </w:r>
            <w:r>
              <w:t>ближайшими</w:t>
            </w:r>
            <w:r>
              <w:rPr>
                <w:spacing w:val="1"/>
              </w:rPr>
              <w:t xml:space="preserve"> </w:t>
            </w:r>
            <w:r>
              <w:t>большими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таблице</w:t>
            </w:r>
            <w:r>
              <w:rPr>
                <w:spacing w:val="-1"/>
              </w:rPr>
              <w:t xml:space="preserve"> </w:t>
            </w:r>
            <w:r>
              <w:t>Б.1 приложения</w:t>
            </w:r>
            <w:r>
              <w:rPr>
                <w:spacing w:val="-3"/>
              </w:rPr>
              <w:t xml:space="preserve"> </w:t>
            </w:r>
            <w:r>
              <w:t>Б СП</w:t>
            </w:r>
            <w:r>
              <w:rPr>
                <w:spacing w:val="-2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2.02-104-2014.</w:t>
            </w:r>
          </w:p>
          <w:p w:rsidR="00CC1ECE" w:rsidRDefault="00513E98">
            <w:pPr>
              <w:pStyle w:val="TableParagraph"/>
              <w:ind w:left="47"/>
              <w:jc w:val="both"/>
            </w:pPr>
            <w:r>
              <w:t>Проектом</w:t>
            </w:r>
            <w:r>
              <w:rPr>
                <w:spacing w:val="-4"/>
              </w:rPr>
              <w:t xml:space="preserve"> </w:t>
            </w:r>
            <w:r>
              <w:t>принято: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9"/>
              </w:numPr>
              <w:tabs>
                <w:tab w:val="left" w:pos="863"/>
                <w:tab w:val="left" w:pos="864"/>
                <w:tab w:val="left" w:pos="2714"/>
                <w:tab w:val="left" w:pos="4531"/>
              </w:tabs>
              <w:spacing w:before="3"/>
              <w:ind w:right="15" w:firstLine="0"/>
              <w:jc w:val="both"/>
            </w:pPr>
            <w:r>
              <w:t>наружные</w:t>
            </w:r>
            <w:r>
              <w:tab/>
              <w:t>диаметры</w:t>
            </w:r>
            <w:r>
              <w:tab/>
            </w:r>
            <w:r>
              <w:rPr>
                <w:spacing w:val="-1"/>
              </w:rPr>
              <w:t>участков</w:t>
            </w:r>
            <w:r>
              <w:rPr>
                <w:spacing w:val="-53"/>
              </w:rPr>
              <w:t xml:space="preserve"> </w:t>
            </w:r>
            <w:r>
              <w:t>распределительных трубопроводов - 33,5х2.8, 42,3х2.8</w:t>
            </w:r>
            <w:r>
              <w:rPr>
                <w:spacing w:val="1"/>
              </w:rPr>
              <w:t xml:space="preserve"> </w:t>
            </w:r>
            <w:r>
              <w:t>мм;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9"/>
              </w:numPr>
              <w:tabs>
                <w:tab w:val="left" w:pos="755"/>
                <w:tab w:val="left" w:pos="756"/>
              </w:tabs>
              <w:spacing w:before="2"/>
              <w:ind w:right="10" w:firstLine="0"/>
              <w:jc w:val="both"/>
            </w:pPr>
            <w:r>
              <w:t>наружные диаметры питающих трубопроводов -</w:t>
            </w:r>
            <w:r>
              <w:rPr>
                <w:spacing w:val="-52"/>
              </w:rPr>
              <w:t xml:space="preserve"> </w:t>
            </w:r>
            <w:r>
              <w:t>88,5х3,5 мм;</w:t>
            </w:r>
          </w:p>
          <w:p w:rsidR="00CC1ECE" w:rsidRDefault="00513E98">
            <w:pPr>
              <w:pStyle w:val="TableParagraph"/>
              <w:tabs>
                <w:tab w:val="left" w:pos="1036"/>
                <w:tab w:val="left" w:pos="3036"/>
                <w:tab w:val="left" w:pos="4493"/>
              </w:tabs>
              <w:spacing w:before="3"/>
              <w:ind w:left="47" w:right="10"/>
              <w:jc w:val="both"/>
            </w:pPr>
            <w:r>
              <w:t>Все</w:t>
            </w:r>
            <w:r>
              <w:tab/>
              <w:t>трубопроводы</w:t>
            </w:r>
            <w:r>
              <w:tab/>
              <w:t>приняты</w:t>
            </w:r>
            <w:r>
              <w:tab/>
            </w:r>
            <w:r>
              <w:t>стальные</w:t>
            </w:r>
            <w:r>
              <w:rPr>
                <w:spacing w:val="-53"/>
              </w:rPr>
              <w:t xml:space="preserve"> </w:t>
            </w:r>
            <w:r>
              <w:t>водогазопроводные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ГОСТ</w:t>
            </w:r>
            <w:r>
              <w:rPr>
                <w:spacing w:val="1"/>
              </w:rPr>
              <w:t xml:space="preserve"> </w:t>
            </w:r>
            <w:r>
              <w:t>3262-75*,</w:t>
            </w:r>
            <w:r>
              <w:rPr>
                <w:spacing w:val="1"/>
              </w:rPr>
              <w:t xml:space="preserve"> </w:t>
            </w:r>
            <w:r>
              <w:t>соединения</w:t>
            </w:r>
            <w:r>
              <w:rPr>
                <w:spacing w:val="-52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сварке</w:t>
            </w:r>
            <w:r>
              <w:rPr>
                <w:spacing w:val="1"/>
              </w:rPr>
              <w:t xml:space="preserve"> </w:t>
            </w:r>
            <w:r>
              <w:t>(п.</w:t>
            </w:r>
            <w:r>
              <w:rPr>
                <w:spacing w:val="1"/>
              </w:rPr>
              <w:t xml:space="preserve"> </w:t>
            </w:r>
            <w:r>
              <w:t>5.4.1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2.02-104-</w:t>
            </w:r>
            <w:r>
              <w:rPr>
                <w:spacing w:val="-52"/>
              </w:rPr>
              <w:t xml:space="preserve"> </w:t>
            </w:r>
            <w:r>
              <w:t>2014).</w:t>
            </w:r>
          </w:p>
          <w:p w:rsidR="00CC1ECE" w:rsidRDefault="00513E98">
            <w:pPr>
              <w:pStyle w:val="TableParagraph"/>
              <w:spacing w:before="5"/>
              <w:ind w:left="47"/>
              <w:jc w:val="both"/>
              <w:rPr>
                <w:b/>
              </w:rPr>
            </w:pPr>
            <w:r>
              <w:rPr>
                <w:b/>
              </w:rPr>
              <w:t>Определение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расчетных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параметров</w:t>
            </w:r>
            <w:r>
              <w:rPr>
                <w:b/>
                <w:spacing w:val="46"/>
              </w:rPr>
              <w:t xml:space="preserve"> </w:t>
            </w:r>
            <w:r>
              <w:rPr>
                <w:b/>
              </w:rPr>
              <w:t>пожарных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50" w:lineRule="exact"/>
              <w:ind w:left="47"/>
              <w:rPr>
                <w:b/>
              </w:rPr>
            </w:pPr>
            <w:r>
              <w:rPr>
                <w:b/>
              </w:rPr>
              <w:t>насосов.</w:t>
            </w:r>
          </w:p>
          <w:p w:rsidR="00CC1ECE" w:rsidRDefault="00513E98">
            <w:pPr>
              <w:pStyle w:val="TableParagraph"/>
              <w:ind w:left="47"/>
            </w:pPr>
            <w:r>
              <w:t>Расчетный</w:t>
            </w:r>
            <w:r>
              <w:rPr>
                <w:spacing w:val="17"/>
              </w:rPr>
              <w:t xml:space="preserve"> </w:t>
            </w:r>
            <w:r>
              <w:t>напор</w:t>
            </w:r>
            <w:r>
              <w:rPr>
                <w:spacing w:val="17"/>
              </w:rPr>
              <w:t xml:space="preserve"> </w:t>
            </w:r>
            <w:r>
              <w:t>пожарного</w:t>
            </w:r>
            <w:r>
              <w:rPr>
                <w:spacing w:val="17"/>
              </w:rPr>
              <w:t xml:space="preserve"> </w:t>
            </w:r>
            <w:r>
              <w:t>насоса</w:t>
            </w:r>
            <w:r>
              <w:rPr>
                <w:spacing w:val="18"/>
              </w:rPr>
              <w:t xml:space="preserve"> </w:t>
            </w:r>
            <w:r>
              <w:t>определен</w:t>
            </w:r>
            <w:r>
              <w:rPr>
                <w:spacing w:val="17"/>
              </w:rPr>
              <w:t xml:space="preserve"> </w:t>
            </w:r>
            <w:r>
              <w:t>по</w:t>
            </w:r>
            <w:r>
              <w:rPr>
                <w:spacing w:val="-52"/>
              </w:rPr>
              <w:t xml:space="preserve"> </w:t>
            </w:r>
            <w:r>
              <w:t>формуле:</w:t>
            </w:r>
          </w:p>
          <w:p w:rsidR="00CC1ECE" w:rsidRDefault="00513E98">
            <w:pPr>
              <w:pStyle w:val="TableParagraph"/>
              <w:ind w:left="47"/>
            </w:pPr>
            <w:r>
              <w:t>Н/Н</w:t>
            </w:r>
            <w:r>
              <w:rPr>
                <w:spacing w:val="18"/>
              </w:rPr>
              <w:t xml:space="preserve"> </w:t>
            </w:r>
            <w:r>
              <w:t>=</w:t>
            </w:r>
            <w:r>
              <w:rPr>
                <w:spacing w:val="19"/>
              </w:rPr>
              <w:t xml:space="preserve"> </w:t>
            </w:r>
            <w:r>
              <w:t>Н/ОД</w:t>
            </w:r>
            <w:r>
              <w:rPr>
                <w:spacing w:val="17"/>
              </w:rPr>
              <w:t xml:space="preserve"> </w:t>
            </w:r>
            <w:r>
              <w:t>+</w:t>
            </w:r>
            <w:r>
              <w:rPr>
                <w:spacing w:val="19"/>
              </w:rPr>
              <w:t xml:space="preserve"> </w:t>
            </w:r>
            <w:r>
              <w:t>1,2(h/С</w:t>
            </w:r>
            <w:r>
              <w:rPr>
                <w:spacing w:val="18"/>
              </w:rPr>
              <w:t xml:space="preserve"> </w:t>
            </w:r>
            <w:r>
              <w:t>+</w:t>
            </w:r>
            <w:r>
              <w:rPr>
                <w:spacing w:val="19"/>
              </w:rPr>
              <w:t xml:space="preserve"> </w:t>
            </w:r>
            <w:r>
              <w:t>h/ВЛ)</w:t>
            </w:r>
            <w:r>
              <w:rPr>
                <w:spacing w:val="20"/>
              </w:rPr>
              <w:t xml:space="preserve"> </w:t>
            </w:r>
            <w:r>
              <w:t>+</w:t>
            </w:r>
            <w:r>
              <w:rPr>
                <w:spacing w:val="17"/>
              </w:rPr>
              <w:t xml:space="preserve"> </w:t>
            </w:r>
            <w:r>
              <w:t>h/УУ</w:t>
            </w:r>
            <w:r>
              <w:rPr>
                <w:spacing w:val="16"/>
              </w:rPr>
              <w:t xml:space="preserve"> </w:t>
            </w:r>
            <w:r>
              <w:t>+Z</w:t>
            </w:r>
            <w:r>
              <w:rPr>
                <w:spacing w:val="16"/>
              </w:rPr>
              <w:t xml:space="preserve"> </w:t>
            </w:r>
            <w:r>
              <w:t>=</w:t>
            </w:r>
            <w:r>
              <w:rPr>
                <w:spacing w:val="-52"/>
              </w:rPr>
              <w:t xml:space="preserve"> </w:t>
            </w:r>
            <w:r>
              <w:t>5+1,2·(11+0,2)+0,34+3</w:t>
            </w:r>
            <w:r>
              <w:rPr>
                <w:spacing w:val="-1"/>
              </w:rPr>
              <w:t xml:space="preserve"> </w:t>
            </w:r>
            <w:r>
              <w:t>= 21,78 м. вод.</w:t>
            </w:r>
            <w:r>
              <w:rPr>
                <w:spacing w:val="-2"/>
              </w:rPr>
              <w:t xml:space="preserve"> </w:t>
            </w:r>
            <w:r>
              <w:t>ст.</w:t>
            </w:r>
          </w:p>
          <w:p w:rsidR="00CC1ECE" w:rsidRDefault="00513E98">
            <w:pPr>
              <w:pStyle w:val="TableParagraph"/>
              <w:ind w:left="47"/>
            </w:pPr>
            <w:r>
              <w:t>где:</w:t>
            </w:r>
          </w:p>
          <w:p w:rsidR="00CC1ECE" w:rsidRDefault="00513E98">
            <w:pPr>
              <w:pStyle w:val="TableParagraph"/>
              <w:spacing w:before="3"/>
              <w:ind w:left="47"/>
            </w:pPr>
            <w:r>
              <w:t>Н/Н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напор на насосе, м.</w:t>
            </w:r>
            <w:r>
              <w:rPr>
                <w:spacing w:val="-3"/>
              </w:rPr>
              <w:t xml:space="preserve"> </w:t>
            </w:r>
            <w:r>
              <w:t>вод. ст.;</w:t>
            </w:r>
          </w:p>
          <w:p w:rsidR="00CC1ECE" w:rsidRDefault="00513E98">
            <w:pPr>
              <w:pStyle w:val="TableParagraph"/>
              <w:spacing w:before="6"/>
              <w:ind w:left="47" w:right="14"/>
            </w:pPr>
            <w:r>
              <w:t>Н/ДО</w:t>
            </w:r>
            <w:r>
              <w:rPr>
                <w:spacing w:val="20"/>
              </w:rPr>
              <w:t xml:space="preserve"> </w:t>
            </w:r>
            <w:r>
              <w:t>-</w:t>
            </w:r>
            <w:r>
              <w:rPr>
                <w:spacing w:val="17"/>
              </w:rPr>
              <w:t xml:space="preserve"> </w:t>
            </w:r>
            <w:r>
              <w:t>напор</w:t>
            </w:r>
            <w:r>
              <w:rPr>
                <w:spacing w:val="20"/>
              </w:rPr>
              <w:t xml:space="preserve"> </w:t>
            </w:r>
            <w:r>
              <w:t>у</w:t>
            </w:r>
            <w:r>
              <w:rPr>
                <w:spacing w:val="19"/>
              </w:rPr>
              <w:t xml:space="preserve"> </w:t>
            </w:r>
            <w:r>
              <w:t>диктующего</w:t>
            </w:r>
            <w:r>
              <w:rPr>
                <w:spacing w:val="21"/>
              </w:rPr>
              <w:t xml:space="preserve"> </w:t>
            </w:r>
            <w:r>
              <w:t>спринклерного</w:t>
            </w:r>
            <w:r>
              <w:rPr>
                <w:spacing w:val="20"/>
              </w:rPr>
              <w:t xml:space="preserve"> </w:t>
            </w:r>
            <w:r>
              <w:t>оросителя,</w:t>
            </w:r>
            <w:r>
              <w:rPr>
                <w:spacing w:val="-52"/>
              </w:rPr>
              <w:t xml:space="preserve"> </w:t>
            </w:r>
            <w:r>
              <w:t>м вод. ст.;</w:t>
            </w:r>
          </w:p>
          <w:p w:rsidR="00CC1ECE" w:rsidRDefault="00513E98">
            <w:pPr>
              <w:pStyle w:val="TableParagraph"/>
              <w:spacing w:before="3"/>
              <w:ind w:left="47" w:right="15"/>
            </w:pPr>
            <w:r>
              <w:t>1,2 - коэффициент, учитывающий 20% потерь напора на</w:t>
            </w:r>
            <w:r>
              <w:rPr>
                <w:spacing w:val="-52"/>
              </w:rPr>
              <w:t xml:space="preserve"> </w:t>
            </w:r>
            <w:r>
              <w:t>местные</w:t>
            </w:r>
            <w:r>
              <w:rPr>
                <w:spacing w:val="-2"/>
              </w:rPr>
              <w:t xml:space="preserve"> </w:t>
            </w:r>
            <w:r>
              <w:t>сопротивления;</w:t>
            </w:r>
          </w:p>
          <w:p w:rsidR="00CC1ECE" w:rsidRDefault="00513E98">
            <w:pPr>
              <w:pStyle w:val="TableParagraph"/>
              <w:spacing w:before="3"/>
              <w:ind w:left="47" w:right="10"/>
            </w:pPr>
            <w:r>
              <w:t>h/С</w:t>
            </w:r>
            <w:r>
              <w:rPr>
                <w:spacing w:val="30"/>
              </w:rPr>
              <w:t xml:space="preserve"> </w:t>
            </w:r>
            <w:r>
              <w:t>-</w:t>
            </w:r>
            <w:r>
              <w:rPr>
                <w:spacing w:val="27"/>
              </w:rPr>
              <w:t xml:space="preserve"> </w:t>
            </w:r>
            <w:r>
              <w:t>потери</w:t>
            </w:r>
            <w:r>
              <w:rPr>
                <w:spacing w:val="31"/>
              </w:rPr>
              <w:t xml:space="preserve"> </w:t>
            </w:r>
            <w:r>
              <w:t>напора</w:t>
            </w:r>
            <w:r>
              <w:rPr>
                <w:spacing w:val="31"/>
              </w:rPr>
              <w:t xml:space="preserve"> </w:t>
            </w:r>
            <w:r>
              <w:t>по</w:t>
            </w:r>
            <w:r>
              <w:rPr>
                <w:spacing w:val="34"/>
              </w:rPr>
              <w:t xml:space="preserve"> </w:t>
            </w:r>
            <w:r>
              <w:t>длине</w:t>
            </w:r>
            <w:r>
              <w:rPr>
                <w:spacing w:val="31"/>
              </w:rPr>
              <w:t xml:space="preserve"> </w:t>
            </w:r>
            <w:r>
              <w:t>трубопроводной</w:t>
            </w:r>
            <w:r>
              <w:rPr>
                <w:spacing w:val="30"/>
              </w:rPr>
              <w:t xml:space="preserve"> </w:t>
            </w:r>
            <w:r>
              <w:t>сети,</w:t>
            </w:r>
            <w:r>
              <w:rPr>
                <w:spacing w:val="30"/>
              </w:rPr>
              <w:t xml:space="preserve"> </w:t>
            </w:r>
            <w:r>
              <w:t>м</w:t>
            </w:r>
            <w:r>
              <w:rPr>
                <w:spacing w:val="-52"/>
              </w:rPr>
              <w:t xml:space="preserve"> </w:t>
            </w:r>
            <w:r>
              <w:t>вод ст.;</w:t>
            </w:r>
          </w:p>
          <w:p w:rsidR="00CC1ECE" w:rsidRDefault="00513E98">
            <w:pPr>
              <w:pStyle w:val="TableParagraph"/>
              <w:spacing w:before="3"/>
              <w:ind w:left="47"/>
            </w:pPr>
            <w:r>
              <w:t>h/ВЛ</w:t>
            </w:r>
            <w:r>
              <w:rPr>
                <w:spacing w:val="22"/>
              </w:rPr>
              <w:t xml:space="preserve"> </w:t>
            </w:r>
            <w:r>
              <w:t>-</w:t>
            </w:r>
            <w:r>
              <w:rPr>
                <w:spacing w:val="16"/>
              </w:rPr>
              <w:t xml:space="preserve"> </w:t>
            </w:r>
            <w:r>
              <w:t>потери</w:t>
            </w:r>
            <w:r>
              <w:rPr>
                <w:spacing w:val="21"/>
              </w:rPr>
              <w:t xml:space="preserve"> </w:t>
            </w:r>
            <w:r>
              <w:t>напора</w:t>
            </w:r>
            <w:r>
              <w:rPr>
                <w:spacing w:val="20"/>
              </w:rPr>
              <w:t xml:space="preserve"> </w:t>
            </w:r>
            <w:r>
              <w:t>по</w:t>
            </w:r>
            <w:r>
              <w:rPr>
                <w:spacing w:val="23"/>
              </w:rPr>
              <w:t xml:space="preserve"> </w:t>
            </w:r>
            <w:r>
              <w:t>длине</w:t>
            </w:r>
            <w:r>
              <w:rPr>
                <w:spacing w:val="20"/>
              </w:rPr>
              <w:t xml:space="preserve"> </w:t>
            </w:r>
            <w:r>
              <w:t>всасывающей</w:t>
            </w:r>
            <w:r>
              <w:rPr>
                <w:spacing w:val="19"/>
              </w:rPr>
              <w:t xml:space="preserve"> </w:t>
            </w:r>
            <w:r>
              <w:t>линии,</w:t>
            </w:r>
            <w:r>
              <w:rPr>
                <w:spacing w:val="21"/>
              </w:rPr>
              <w:t xml:space="preserve"> </w:t>
            </w:r>
            <w:r>
              <w:t>м</w:t>
            </w:r>
            <w:r>
              <w:rPr>
                <w:spacing w:val="-52"/>
              </w:rPr>
              <w:t xml:space="preserve"> </w:t>
            </w:r>
            <w:r>
              <w:t>вод ст.;</w:t>
            </w:r>
          </w:p>
          <w:p w:rsidR="00CC1ECE" w:rsidRDefault="00513E98">
            <w:pPr>
              <w:pStyle w:val="TableParagraph"/>
              <w:spacing w:before="3"/>
              <w:ind w:left="47"/>
            </w:pPr>
            <w:r>
              <w:t>h/УУ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потери</w:t>
            </w:r>
            <w:r>
              <w:rPr>
                <w:spacing w:val="-1"/>
              </w:rPr>
              <w:t xml:space="preserve"> </w:t>
            </w:r>
            <w:r>
              <w:t>напора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узле управления,</w:t>
            </w:r>
            <w:r>
              <w:rPr>
                <w:spacing w:val="-1"/>
              </w:rPr>
              <w:t xml:space="preserve"> </w:t>
            </w:r>
            <w:r>
              <w:t>м</w:t>
            </w:r>
            <w:r>
              <w:rPr>
                <w:spacing w:val="-1"/>
              </w:rPr>
              <w:t xml:space="preserve"> </w:t>
            </w:r>
            <w:r>
              <w:t>вод</w:t>
            </w:r>
            <w:r>
              <w:rPr>
                <w:spacing w:val="-1"/>
              </w:rPr>
              <w:t xml:space="preserve"> </w:t>
            </w:r>
            <w:r>
              <w:t>ст.;</w:t>
            </w:r>
          </w:p>
          <w:p w:rsidR="00CC1ECE" w:rsidRDefault="00513E98">
            <w:pPr>
              <w:pStyle w:val="TableParagraph"/>
              <w:spacing w:before="6"/>
              <w:ind w:left="47" w:right="19"/>
              <w:jc w:val="both"/>
            </w:pPr>
            <w:r>
              <w:t>Z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разность</w:t>
            </w:r>
            <w:r>
              <w:rPr>
                <w:spacing w:val="1"/>
              </w:rPr>
              <w:t xml:space="preserve"> </w:t>
            </w:r>
            <w:r>
              <w:t>геометрических</w:t>
            </w:r>
            <w:r>
              <w:rPr>
                <w:spacing w:val="1"/>
              </w:rPr>
              <w:t xml:space="preserve"> </w:t>
            </w:r>
            <w:r>
              <w:t>отметок</w:t>
            </w:r>
            <w:r>
              <w:rPr>
                <w:spacing w:val="1"/>
              </w:rPr>
              <w:t xml:space="preserve"> </w:t>
            </w:r>
            <w:r>
              <w:t>диктующих</w:t>
            </w:r>
            <w:r>
              <w:rPr>
                <w:spacing w:val="1"/>
              </w:rPr>
              <w:t xml:space="preserve"> </w:t>
            </w:r>
            <w:r>
              <w:t>спринклерных оросителей и оси пожарного насоса (Z),</w:t>
            </w:r>
            <w:r>
              <w:rPr>
                <w:spacing w:val="1"/>
              </w:rPr>
              <w:t xml:space="preserve"> </w:t>
            </w:r>
            <w:r>
              <w:t>м.</w:t>
            </w:r>
          </w:p>
          <w:p w:rsidR="00CC1ECE" w:rsidRDefault="00513E98">
            <w:pPr>
              <w:pStyle w:val="TableParagraph"/>
              <w:spacing w:before="12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Выбор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пожарных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насосов.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Определенный</w:t>
            </w:r>
            <w:r>
              <w:rPr>
                <w:spacing w:val="1"/>
              </w:rPr>
              <w:t xml:space="preserve"> </w:t>
            </w:r>
            <w:r>
              <w:t>гидравлическим расчетом напор перед</w:t>
            </w:r>
            <w:r>
              <w:rPr>
                <w:spacing w:val="1"/>
              </w:rPr>
              <w:t xml:space="preserve"> </w:t>
            </w:r>
            <w:r>
              <w:t>узлами управления секции = 21,78 м. вод.ст., расчетный</w:t>
            </w:r>
            <w:r>
              <w:rPr>
                <w:spacing w:val="-52"/>
              </w:rPr>
              <w:t xml:space="preserve"> </w:t>
            </w:r>
            <w:r>
              <w:t>расход</w:t>
            </w:r>
            <w:r>
              <w:rPr>
                <w:spacing w:val="-2"/>
              </w:rPr>
              <w:t xml:space="preserve"> </w:t>
            </w:r>
            <w:r>
              <w:t>воды</w:t>
            </w:r>
            <w:r>
              <w:rPr>
                <w:spacing w:val="-2"/>
              </w:rPr>
              <w:t xml:space="preserve"> </w:t>
            </w:r>
            <w:r>
              <w:t>= 10,58л/с</w:t>
            </w:r>
            <w:r>
              <w:rPr>
                <w:spacing w:val="-2"/>
              </w:rPr>
              <w:t xml:space="preserve"> </w:t>
            </w:r>
            <w:r>
              <w:t>(38 м³/ч).</w:t>
            </w:r>
          </w:p>
          <w:p w:rsidR="00CC1ECE" w:rsidRDefault="00513E98">
            <w:pPr>
              <w:pStyle w:val="TableParagraph"/>
              <w:spacing w:before="5"/>
              <w:ind w:left="47" w:right="22"/>
              <w:jc w:val="both"/>
            </w:pP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приняты</w:t>
            </w:r>
            <w:r>
              <w:rPr>
                <w:spacing w:val="1"/>
              </w:rPr>
              <w:t xml:space="preserve"> </w:t>
            </w:r>
            <w:r>
              <w:t>пожарные</w:t>
            </w:r>
            <w:r>
              <w:rPr>
                <w:spacing w:val="56"/>
              </w:rPr>
              <w:t xml:space="preserve"> </w:t>
            </w:r>
            <w:r>
              <w:t>насосы</w:t>
            </w:r>
            <w:r>
              <w:rPr>
                <w:spacing w:val="56"/>
              </w:rPr>
              <w:t xml:space="preserve"> </w:t>
            </w:r>
            <w:r>
              <w:t>Pedrol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F50/160С.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Параметры насоса: 1) Мощность эл. двигателя 4 кВт; 2)</w:t>
            </w:r>
            <w:r>
              <w:rPr>
                <w:spacing w:val="1"/>
              </w:rPr>
              <w:t xml:space="preserve"> </w:t>
            </w:r>
            <w:r>
              <w:t>Подача воды 42 м3/час=11,7 л/с; 3) Напор, развиваемый</w:t>
            </w:r>
            <w:r>
              <w:rPr>
                <w:spacing w:val="-52"/>
              </w:rPr>
              <w:t xml:space="preserve"> </w:t>
            </w:r>
            <w:r>
              <w:t>при</w:t>
            </w:r>
            <w:r>
              <w:rPr>
                <w:spacing w:val="-2"/>
              </w:rPr>
              <w:t xml:space="preserve"> </w:t>
            </w:r>
            <w:r>
              <w:t>расходе 11,7 л/с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23м.в.ст.</w:t>
            </w:r>
          </w:p>
          <w:p w:rsidR="00CC1ECE" w:rsidRDefault="00513E98">
            <w:pPr>
              <w:pStyle w:val="TableParagraph"/>
              <w:spacing w:before="5"/>
              <w:ind w:left="47" w:right="18"/>
              <w:jc w:val="both"/>
            </w:pPr>
            <w:r>
              <w:t>Принятая</w:t>
            </w:r>
            <w:r>
              <w:rPr>
                <w:spacing w:val="1"/>
              </w:rPr>
              <w:t xml:space="preserve"> </w:t>
            </w:r>
            <w:r>
              <w:t>насосная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соответствует</w:t>
            </w:r>
            <w:r>
              <w:rPr>
                <w:spacing w:val="-52"/>
              </w:rPr>
              <w:t xml:space="preserve"> </w:t>
            </w:r>
            <w:r>
              <w:t>требованиям</w:t>
            </w:r>
            <w:r>
              <w:rPr>
                <w:spacing w:val="-1"/>
              </w:rPr>
              <w:t xml:space="preserve"> </w:t>
            </w:r>
            <w:r>
              <w:t>системы АПТ.</w:t>
            </w:r>
          </w:p>
          <w:p w:rsidR="00CC1ECE" w:rsidRDefault="00513E98">
            <w:pPr>
              <w:pStyle w:val="TableParagraph"/>
              <w:spacing w:before="3"/>
              <w:ind w:left="47" w:right="18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1"/>
              </w:rPr>
              <w:t xml:space="preserve"> </w:t>
            </w:r>
            <w:r>
              <w:t>жокей-насоса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насос</w:t>
            </w:r>
            <w:r>
              <w:rPr>
                <w:spacing w:val="1"/>
              </w:rPr>
              <w:t xml:space="preserve"> </w:t>
            </w:r>
            <w:r>
              <w:t>марки</w:t>
            </w:r>
            <w:r>
              <w:rPr>
                <w:spacing w:val="1"/>
              </w:rPr>
              <w:t xml:space="preserve"> </w:t>
            </w:r>
            <w:r>
              <w:t>Pedrollo</w:t>
            </w:r>
            <w:r>
              <w:rPr>
                <w:spacing w:val="1"/>
              </w:rPr>
              <w:t xml:space="preserve"> </w:t>
            </w:r>
            <w:r>
              <w:t>2CP25/130N-60CL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комплекте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напорным баком емкостью 60 л, производительностью</w:t>
            </w:r>
            <w:r>
              <w:rPr>
                <w:spacing w:val="1"/>
              </w:rPr>
              <w:t xml:space="preserve"> </w:t>
            </w:r>
            <w:r>
              <w:t>0,83л/с</w:t>
            </w:r>
            <w:r>
              <w:rPr>
                <w:spacing w:val="1"/>
              </w:rPr>
              <w:t xml:space="preserve"> </w:t>
            </w:r>
            <w:r>
              <w:t>(3,0м3/ч);</w:t>
            </w:r>
            <w:r>
              <w:rPr>
                <w:spacing w:val="1"/>
              </w:rPr>
              <w:t xml:space="preserve"> </w:t>
            </w:r>
            <w:r>
              <w:t>напором</w:t>
            </w:r>
            <w:r>
              <w:rPr>
                <w:spacing w:val="1"/>
              </w:rPr>
              <w:t xml:space="preserve"> </w:t>
            </w:r>
            <w:r>
              <w:t>31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электродвигателем</w:t>
            </w:r>
            <w:r>
              <w:rPr>
                <w:spacing w:val="1"/>
              </w:rPr>
              <w:t xml:space="preserve"> </w:t>
            </w:r>
            <w:r>
              <w:t>мощностью 0,75</w:t>
            </w:r>
            <w:r>
              <w:rPr>
                <w:spacing w:val="-3"/>
              </w:rPr>
              <w:t xml:space="preserve"> </w:t>
            </w:r>
            <w:r>
              <w:t>кВт.</w:t>
            </w:r>
          </w:p>
          <w:p w:rsidR="00CC1ECE" w:rsidRDefault="00513E98">
            <w:pPr>
              <w:pStyle w:val="TableParagraph"/>
              <w:spacing w:before="14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Решения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водоснабжению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установки.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емкост</w:t>
            </w:r>
            <w:r>
              <w:t>ь</w:t>
            </w:r>
            <w:r>
              <w:rPr>
                <w:spacing w:val="1"/>
              </w:rPr>
              <w:t xml:space="preserve"> </w:t>
            </w:r>
            <w:r>
              <w:t>размерами</w:t>
            </w:r>
            <w:r>
              <w:rPr>
                <w:spacing w:val="1"/>
              </w:rPr>
              <w:t xml:space="preserve"> </w:t>
            </w:r>
            <w:r>
              <w:t>3400х3000х2300(Н)</w:t>
            </w:r>
            <w:r>
              <w:rPr>
                <w:spacing w:val="1"/>
              </w:rPr>
              <w:t xml:space="preserve"> </w:t>
            </w:r>
            <w:r>
              <w:t>мм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хранения</w:t>
            </w:r>
            <w:r>
              <w:rPr>
                <w:spacing w:val="1"/>
              </w:rPr>
              <w:t xml:space="preserve"> </w:t>
            </w:r>
            <w:r>
              <w:t>запаса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объемом 23,46 м³</w:t>
            </w:r>
            <w:r>
              <w:rPr>
                <w:spacing w:val="-2"/>
              </w:rPr>
              <w:t xml:space="preserve"> </w:t>
            </w:r>
            <w:r>
              <w:t>.</w:t>
            </w:r>
          </w:p>
          <w:p w:rsidR="00CC1ECE" w:rsidRDefault="00513E98">
            <w:pPr>
              <w:pStyle w:val="TableParagraph"/>
              <w:spacing w:before="3"/>
              <w:ind w:left="47" w:right="20"/>
              <w:jc w:val="both"/>
            </w:pPr>
            <w:r>
              <w:t>Запас воды соотвтетствует параметрам системы АПТ .</w:t>
            </w:r>
            <w:r>
              <w:rPr>
                <w:spacing w:val="1"/>
              </w:rPr>
              <w:t xml:space="preserve"> </w:t>
            </w:r>
            <w:r>
              <w:t>Требуемый</w:t>
            </w:r>
            <w:r>
              <w:rPr>
                <w:spacing w:val="1"/>
              </w:rPr>
              <w:t xml:space="preserve"> </w:t>
            </w:r>
            <w:r>
              <w:t>расчетный</w:t>
            </w:r>
            <w:r>
              <w:rPr>
                <w:spacing w:val="1"/>
              </w:rPr>
              <w:t xml:space="preserve"> </w:t>
            </w:r>
            <w:r>
              <w:t>запас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работы</w:t>
            </w:r>
            <w:r>
              <w:rPr>
                <w:spacing w:val="1"/>
              </w:rPr>
              <w:t xml:space="preserve"> </w:t>
            </w:r>
            <w:r>
              <w:t>установки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течении 30 минут</w:t>
            </w:r>
            <w:r>
              <w:rPr>
                <w:spacing w:val="-1"/>
              </w:rPr>
              <w:t xml:space="preserve"> </w:t>
            </w:r>
            <w:r>
              <w:t>составит</w:t>
            </w:r>
          </w:p>
          <w:p w:rsidR="00CC1ECE" w:rsidRDefault="00513E98">
            <w:pPr>
              <w:pStyle w:val="TableParagraph"/>
              <w:spacing w:line="252" w:lineRule="exact"/>
              <w:ind w:left="47"/>
              <w:jc w:val="both"/>
            </w:pPr>
            <w:r>
              <w:t>W = QPAСЧ</w:t>
            </w:r>
            <w:r>
              <w:rPr>
                <w:spacing w:val="1"/>
              </w:rPr>
              <w:t xml:space="preserve"> </w:t>
            </w:r>
            <w:r>
              <w:t>x</w:t>
            </w:r>
            <w:r>
              <w:rPr>
                <w:spacing w:val="-2"/>
              </w:rPr>
              <w:t xml:space="preserve"> </w:t>
            </w:r>
            <w:r>
              <w:t>t</w:t>
            </w:r>
            <w:r>
              <w:rPr>
                <w:spacing w:val="-2"/>
              </w:rPr>
              <w:t xml:space="preserve"> </w:t>
            </w:r>
            <w:r>
              <w:t>ТУШ</w:t>
            </w:r>
            <w:r>
              <w:rPr>
                <w:spacing w:val="-2"/>
              </w:rPr>
              <w:t xml:space="preserve"> </w:t>
            </w:r>
            <w:r>
              <w:t>= 38 х</w:t>
            </w:r>
            <w:r>
              <w:rPr>
                <w:spacing w:val="1"/>
              </w:rPr>
              <w:t xml:space="preserve"> </w:t>
            </w:r>
            <w:r>
              <w:t>0,5 =</w:t>
            </w:r>
            <w:r>
              <w:rPr>
                <w:spacing w:val="-2"/>
              </w:rPr>
              <w:t xml:space="preserve"> </w:t>
            </w:r>
            <w:r>
              <w:t>19</w:t>
            </w:r>
            <w:r>
              <w:rPr>
                <w:spacing w:val="1"/>
              </w:rPr>
              <w:t xml:space="preserve"> </w:t>
            </w:r>
            <w:r>
              <w:t>м3</w:t>
            </w:r>
          </w:p>
          <w:p w:rsidR="00CC1ECE" w:rsidRDefault="00513E98">
            <w:pPr>
              <w:pStyle w:val="TableParagraph"/>
              <w:spacing w:before="6"/>
              <w:ind w:left="47"/>
              <w:jc w:val="both"/>
            </w:pPr>
            <w:r>
              <w:t>где: 38 -</w:t>
            </w:r>
            <w:r>
              <w:rPr>
                <w:spacing w:val="-4"/>
              </w:rPr>
              <w:t xml:space="preserve"> </w:t>
            </w:r>
            <w:r>
              <w:t>расчетный</w:t>
            </w:r>
            <w:r>
              <w:rPr>
                <w:spacing w:val="-1"/>
              </w:rPr>
              <w:t xml:space="preserve"> </w:t>
            </w:r>
            <w:r>
              <w:t>расход, м3/ч;</w:t>
            </w:r>
          </w:p>
          <w:p w:rsidR="00CC1ECE" w:rsidRDefault="00513E98">
            <w:pPr>
              <w:pStyle w:val="TableParagraph"/>
              <w:spacing w:before="6"/>
              <w:ind w:left="820"/>
              <w:jc w:val="both"/>
            </w:pPr>
            <w:r>
              <w:t>0,5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расчетное время</w:t>
            </w:r>
            <w:r>
              <w:rPr>
                <w:spacing w:val="-2"/>
              </w:rPr>
              <w:t xml:space="preserve"> </w:t>
            </w:r>
            <w:r>
              <w:t>тушения</w:t>
            </w:r>
            <w:r>
              <w:rPr>
                <w:spacing w:val="-1"/>
              </w:rPr>
              <w:t xml:space="preserve"> </w:t>
            </w:r>
            <w:r>
              <w:t>пожара, ч.</w:t>
            </w:r>
          </w:p>
          <w:p w:rsidR="00CC1ECE" w:rsidRDefault="00513E98">
            <w:pPr>
              <w:pStyle w:val="TableParagraph"/>
              <w:tabs>
                <w:tab w:val="left" w:pos="1566"/>
              </w:tabs>
              <w:spacing w:before="7"/>
              <w:ind w:left="47" w:right="12"/>
              <w:jc w:val="both"/>
            </w:pPr>
            <w:r>
              <w:t>Объем</w:t>
            </w:r>
            <w:r>
              <w:tab/>
              <w:t>емкости</w:t>
            </w:r>
            <w:r>
              <w:rPr>
                <w:spacing w:val="1"/>
              </w:rPr>
              <w:t xml:space="preserve"> </w:t>
            </w:r>
            <w:r>
              <w:t>обеспечивает</w:t>
            </w:r>
            <w:r>
              <w:rPr>
                <w:spacing w:val="1"/>
              </w:rPr>
              <w:t xml:space="preserve"> </w:t>
            </w:r>
            <w:r>
              <w:t>хранение</w:t>
            </w:r>
            <w:r>
              <w:rPr>
                <w:spacing w:val="-52"/>
              </w:rPr>
              <w:t xml:space="preserve"> </w:t>
            </w:r>
            <w:r>
              <w:t>противопожарного</w:t>
            </w:r>
            <w:r>
              <w:rPr>
                <w:spacing w:val="22"/>
              </w:rPr>
              <w:t xml:space="preserve"> </w:t>
            </w:r>
            <w:r>
              <w:t>запаса</w:t>
            </w:r>
            <w:r>
              <w:rPr>
                <w:spacing w:val="21"/>
              </w:rPr>
              <w:t xml:space="preserve"> </w:t>
            </w:r>
            <w:r>
              <w:t>воды</w:t>
            </w:r>
            <w:r>
              <w:rPr>
                <w:spacing w:val="23"/>
              </w:rPr>
              <w:t xml:space="preserve"> </w:t>
            </w:r>
            <w:r>
              <w:t>с</w:t>
            </w:r>
            <w:r>
              <w:rPr>
                <w:spacing w:val="21"/>
              </w:rPr>
              <w:t xml:space="preserve"> </w:t>
            </w:r>
            <w:r>
              <w:t>учетом</w:t>
            </w:r>
            <w:r>
              <w:rPr>
                <w:spacing w:val="22"/>
              </w:rPr>
              <w:t xml:space="preserve"> </w:t>
            </w:r>
            <w:r>
              <w:t>мертвой</w:t>
            </w:r>
            <w:r>
              <w:rPr>
                <w:spacing w:val="18"/>
              </w:rPr>
              <w:t xml:space="preserve"> </w:t>
            </w:r>
            <w:r>
              <w:t>зоны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заполнения</w:t>
            </w:r>
            <w:r>
              <w:rPr>
                <w:spacing w:val="1"/>
              </w:rPr>
              <w:t xml:space="preserve"> </w:t>
            </w:r>
            <w:r>
              <w:t>воздушной</w:t>
            </w:r>
            <w:r>
              <w:rPr>
                <w:spacing w:val="1"/>
              </w:rPr>
              <w:t xml:space="preserve"> </w:t>
            </w:r>
            <w:r>
              <w:t>системы.</w:t>
            </w:r>
            <w:r>
              <w:rPr>
                <w:spacing w:val="1"/>
              </w:rPr>
              <w:t xml:space="preserve"> </w:t>
            </w:r>
            <w:r>
              <w:t>Уровень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емкости обеспечивает работу пожарных насосов «под</w:t>
            </w:r>
            <w:r>
              <w:rPr>
                <w:spacing w:val="1"/>
              </w:rPr>
              <w:t xml:space="preserve"> </w:t>
            </w:r>
            <w:r>
              <w:t>залив».</w:t>
            </w:r>
          </w:p>
          <w:p w:rsidR="00CC1ECE" w:rsidRDefault="00513E98">
            <w:pPr>
              <w:pStyle w:val="TableParagraph"/>
              <w:spacing w:before="14"/>
              <w:ind w:left="47" w:right="12"/>
              <w:jc w:val="both"/>
            </w:pPr>
            <w:r>
              <w:rPr>
                <w:b/>
              </w:rPr>
              <w:t>Оборудование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насосной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станции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пожаротушения.</w:t>
            </w:r>
            <w:r>
              <w:rPr>
                <w:b/>
                <w:spacing w:val="-52"/>
              </w:rPr>
              <w:t xml:space="preserve"> </w:t>
            </w:r>
            <w:r>
              <w:t>Насосная</w:t>
            </w:r>
            <w:r>
              <w:rPr>
                <w:spacing w:val="1"/>
              </w:rPr>
              <w:t xml:space="preserve"> </w:t>
            </w:r>
            <w:r>
              <w:t>станция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располагается,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отм. -4,600 в осях 4-6/1; Б/1-В/1.Помещение насосной</w:t>
            </w:r>
            <w:r>
              <w:rPr>
                <w:spacing w:val="1"/>
              </w:rPr>
              <w:t xml:space="preserve"> </w:t>
            </w:r>
            <w:r>
              <w:t>станции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находящимся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ней</w:t>
            </w:r>
            <w:r>
              <w:rPr>
                <w:spacing w:val="1"/>
              </w:rPr>
              <w:t xml:space="preserve"> </w:t>
            </w:r>
            <w:r>
              <w:t>узлом</w:t>
            </w:r>
            <w:r>
              <w:rPr>
                <w:spacing w:val="-52"/>
              </w:rPr>
              <w:t xml:space="preserve"> </w:t>
            </w:r>
            <w:r>
              <w:t>упр</w:t>
            </w:r>
            <w:r>
              <w:t>авления отделено</w:t>
            </w:r>
            <w:r>
              <w:rPr>
                <w:spacing w:val="1"/>
              </w:rPr>
              <w:t xml:space="preserve"> </w:t>
            </w:r>
            <w:r>
              <w:t>от других</w:t>
            </w:r>
            <w:r>
              <w:rPr>
                <w:spacing w:val="1"/>
              </w:rPr>
              <w:t xml:space="preserve"> </w:t>
            </w:r>
            <w:r>
              <w:t>помещений стенами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пределом</w:t>
            </w:r>
            <w:r>
              <w:rPr>
                <w:spacing w:val="8"/>
              </w:rPr>
              <w:t xml:space="preserve"> </w:t>
            </w:r>
            <w:r>
              <w:t>огнестойкости</w:t>
            </w:r>
            <w:r>
              <w:rPr>
                <w:spacing w:val="10"/>
              </w:rPr>
              <w:t xml:space="preserve"> </w:t>
            </w:r>
            <w:r>
              <w:t>0,75</w:t>
            </w:r>
            <w:r>
              <w:rPr>
                <w:spacing w:val="11"/>
              </w:rPr>
              <w:t xml:space="preserve"> </w:t>
            </w:r>
            <w:r>
              <w:t>часа</w:t>
            </w:r>
            <w:r>
              <w:rPr>
                <w:spacing w:val="10"/>
              </w:rPr>
              <w:t xml:space="preserve"> </w:t>
            </w:r>
            <w:r>
              <w:t>(п.</w:t>
            </w:r>
            <w:r>
              <w:rPr>
                <w:spacing w:val="10"/>
              </w:rPr>
              <w:t xml:space="preserve"> </w:t>
            </w:r>
            <w:r>
              <w:t>5.5.1</w:t>
            </w:r>
            <w:r>
              <w:rPr>
                <w:spacing w:val="12"/>
              </w:rPr>
              <w:t xml:space="preserve"> </w:t>
            </w:r>
            <w:r>
              <w:t>СП</w:t>
            </w:r>
            <w:r>
              <w:rPr>
                <w:spacing w:val="9"/>
              </w:rPr>
              <w:t xml:space="preserve"> </w:t>
            </w:r>
            <w:r>
              <w:t>РК</w:t>
            </w:r>
            <w:r>
              <w:rPr>
                <w:spacing w:val="7"/>
              </w:rPr>
              <w:t xml:space="preserve"> </w:t>
            </w:r>
            <w:r>
              <w:t>2.02-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104-2014).</w:t>
            </w:r>
          </w:p>
          <w:p w:rsidR="00CC1ECE" w:rsidRDefault="00513E98">
            <w:pPr>
              <w:pStyle w:val="TableParagraph"/>
              <w:spacing w:before="6"/>
              <w:ind w:left="47" w:right="18"/>
              <w:jc w:val="both"/>
            </w:pP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1"/>
              </w:rPr>
              <w:t xml:space="preserve"> </w:t>
            </w:r>
            <w:r>
              <w:t>станции</w:t>
            </w:r>
            <w:r>
              <w:rPr>
                <w:spacing w:val="-52"/>
              </w:rPr>
              <w:t xml:space="preserve"> </w:t>
            </w:r>
            <w:r>
              <w:t>пожаротушения выполнено с учетом требований п. 5.7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-2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2.02-104-2014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1"/>
              </w:rPr>
              <w:t xml:space="preserve"> </w:t>
            </w:r>
            <w:r>
              <w:t>станции</w:t>
            </w:r>
            <w:r>
              <w:rPr>
                <w:spacing w:val="1"/>
              </w:rPr>
              <w:t xml:space="preserve"> </w:t>
            </w:r>
            <w:r>
              <w:t>производим</w:t>
            </w:r>
            <w:r>
              <w:rPr>
                <w:spacing w:val="-52"/>
              </w:rPr>
              <w:t xml:space="preserve"> </w:t>
            </w:r>
            <w:r>
              <w:t>подключение</w:t>
            </w:r>
            <w:r>
              <w:rPr>
                <w:spacing w:val="-3"/>
              </w:rPr>
              <w:t xml:space="preserve"> </w:t>
            </w:r>
            <w:r>
              <w:t>к узлу управления.</w:t>
            </w:r>
          </w:p>
          <w:p w:rsidR="00CC1ECE" w:rsidRDefault="00513E98">
            <w:pPr>
              <w:pStyle w:val="TableParagraph"/>
              <w:spacing w:before="7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Узлы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управления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спринклерных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секций.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установки</w:t>
            </w:r>
            <w:r>
              <w:rPr>
                <w:spacing w:val="1"/>
              </w:rPr>
              <w:t xml:space="preserve"> </w:t>
            </w:r>
            <w:r>
              <w:t>автоматического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проектом</w:t>
            </w:r>
            <w:r>
              <w:rPr>
                <w:spacing w:val="-1"/>
              </w:rPr>
              <w:t xml:space="preserve"> </w:t>
            </w:r>
            <w:r>
              <w:t>предусмотрено:</w:t>
            </w:r>
          </w:p>
          <w:p w:rsidR="00CC1ECE" w:rsidRDefault="00513E98">
            <w:pPr>
              <w:pStyle w:val="TableParagraph"/>
              <w:spacing w:before="3"/>
              <w:ind w:left="47" w:right="8"/>
              <w:jc w:val="both"/>
            </w:pPr>
            <w:r>
              <w:t>-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спринклерный</w:t>
            </w:r>
            <w:r>
              <w:rPr>
                <w:spacing w:val="1"/>
              </w:rPr>
              <w:t xml:space="preserve"> </w:t>
            </w:r>
            <w:r>
              <w:t>узел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УУ-С100/1,2Вз-</w:t>
            </w:r>
            <w:r>
              <w:rPr>
                <w:spacing w:val="1"/>
              </w:rPr>
              <w:t xml:space="preserve"> </w:t>
            </w:r>
            <w:r>
              <w:t>ВФ.04</w:t>
            </w:r>
            <w:r>
              <w:rPr>
                <w:spacing w:val="1"/>
              </w:rPr>
              <w:t xml:space="preserve"> </w:t>
            </w:r>
            <w:r>
              <w:t>(воздушный)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диаметром</w:t>
            </w:r>
            <w:r>
              <w:rPr>
                <w:spacing w:val="55"/>
              </w:rPr>
              <w:t xml:space="preserve"> </w:t>
            </w:r>
            <w:r>
              <w:t>условного</w:t>
            </w:r>
            <w:r>
              <w:rPr>
                <w:spacing w:val="55"/>
              </w:rPr>
              <w:t xml:space="preserve"> </w:t>
            </w:r>
            <w:r>
              <w:t>прох</w:t>
            </w:r>
            <w:r>
              <w:t>ода</w:t>
            </w:r>
            <w:r>
              <w:rPr>
                <w:spacing w:val="1"/>
              </w:rPr>
              <w:t xml:space="preserve"> </w:t>
            </w:r>
            <w:r>
              <w:t>100 мм.</w:t>
            </w:r>
          </w:p>
          <w:p w:rsidR="00CC1ECE" w:rsidRDefault="00513E98">
            <w:pPr>
              <w:pStyle w:val="TableParagraph"/>
              <w:spacing w:before="4"/>
              <w:ind w:left="47" w:right="21"/>
              <w:jc w:val="both"/>
            </w:pPr>
            <w:r>
              <w:t>Слив воды из узла управления производится в сливной</w:t>
            </w:r>
            <w:r>
              <w:rPr>
                <w:spacing w:val="1"/>
              </w:rPr>
              <w:t xml:space="preserve"> </w:t>
            </w:r>
            <w:r>
              <w:t>приямок</w:t>
            </w:r>
            <w:r>
              <w:rPr>
                <w:spacing w:val="-1"/>
              </w:rPr>
              <w:t xml:space="preserve"> </w:t>
            </w:r>
            <w:r>
              <w:t>(см.</w:t>
            </w:r>
            <w:r>
              <w:rPr>
                <w:spacing w:val="-3"/>
              </w:rPr>
              <w:t xml:space="preserve"> </w:t>
            </w:r>
            <w:r>
              <w:t>раздел ВК)</w:t>
            </w:r>
          </w:p>
          <w:p w:rsidR="00CC1ECE" w:rsidRDefault="00513E98">
            <w:pPr>
              <w:pStyle w:val="TableParagraph"/>
              <w:spacing w:before="10"/>
              <w:ind w:left="47" w:right="19"/>
              <w:jc w:val="both"/>
              <w:rPr>
                <w:b/>
              </w:rPr>
            </w:pPr>
            <w:r>
              <w:rPr>
                <w:b/>
              </w:rPr>
              <w:t>Решения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автоматизации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насосной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станции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пожаротушения.</w:t>
            </w:r>
          </w:p>
          <w:p w:rsidR="00CC1ECE" w:rsidRDefault="00513E98">
            <w:pPr>
              <w:pStyle w:val="TableParagraph"/>
              <w:ind w:left="47" w:right="9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построения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спринклерным</w:t>
            </w:r>
            <w:r>
              <w:rPr>
                <w:spacing w:val="1"/>
              </w:rPr>
              <w:t xml:space="preserve"> </w:t>
            </w:r>
            <w:r>
              <w:t>пожаротушением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проекте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1"/>
              </w:rPr>
              <w:t xml:space="preserve"> </w:t>
            </w:r>
            <w:r>
              <w:t>оборудование</w:t>
            </w:r>
            <w:r>
              <w:rPr>
                <w:spacing w:val="1"/>
              </w:rPr>
              <w:t xml:space="preserve"> </w:t>
            </w:r>
            <w:r>
              <w:t>ЗАО</w:t>
            </w:r>
            <w:r>
              <w:rPr>
                <w:spacing w:val="1"/>
              </w:rPr>
              <w:t xml:space="preserve"> </w:t>
            </w:r>
            <w:r>
              <w:t>НВП</w:t>
            </w:r>
            <w:r>
              <w:rPr>
                <w:spacing w:val="1"/>
              </w:rPr>
              <w:t xml:space="preserve"> </w:t>
            </w:r>
            <w:r>
              <w:t>"</w:t>
            </w:r>
            <w:r>
              <w:t>Болид".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-52"/>
              </w:rPr>
              <w:t xml:space="preserve"> </w:t>
            </w:r>
            <w:r>
              <w:t>эл.двигателями</w:t>
            </w:r>
            <w:r>
              <w:rPr>
                <w:spacing w:val="1"/>
              </w:rPr>
              <w:t xml:space="preserve"> </w:t>
            </w:r>
            <w:r>
              <w:t>насосов</w:t>
            </w:r>
            <w:r>
              <w:rPr>
                <w:spacing w:val="1"/>
              </w:rPr>
              <w:t xml:space="preserve"> </w:t>
            </w:r>
            <w:r>
              <w:t>АПТ</w:t>
            </w:r>
            <w:r>
              <w:rPr>
                <w:spacing w:val="1"/>
              </w:rPr>
              <w:t xml:space="preserve"> </w:t>
            </w:r>
            <w:r>
              <w:t>предусмотрены</w:t>
            </w:r>
            <w:r>
              <w:rPr>
                <w:spacing w:val="1"/>
              </w:rPr>
              <w:t xml:space="preserve"> </w:t>
            </w:r>
            <w:r>
              <w:t>шкафы</w:t>
            </w:r>
            <w:r>
              <w:rPr>
                <w:spacing w:val="1"/>
              </w:rPr>
              <w:t xml:space="preserve"> </w:t>
            </w:r>
            <w:r>
              <w:t>контрольно-пусковые</w:t>
            </w:r>
            <w:r>
              <w:rPr>
                <w:spacing w:val="1"/>
              </w:rPr>
              <w:t xml:space="preserve"> </w:t>
            </w:r>
            <w:r>
              <w:t>ШКП-4.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оборудованием</w:t>
            </w:r>
            <w:r>
              <w:rPr>
                <w:spacing w:val="1"/>
              </w:rPr>
              <w:t xml:space="preserve"> </w:t>
            </w:r>
            <w:r>
              <w:t>АПТ</w:t>
            </w:r>
            <w:r>
              <w:rPr>
                <w:spacing w:val="1"/>
              </w:rPr>
              <w:t xml:space="preserve"> </w:t>
            </w:r>
            <w:r>
              <w:t>выбран</w:t>
            </w:r>
            <w:r>
              <w:rPr>
                <w:spacing w:val="1"/>
              </w:rPr>
              <w:t xml:space="preserve"> </w:t>
            </w:r>
            <w:r>
              <w:t>прибор</w:t>
            </w:r>
            <w:r>
              <w:rPr>
                <w:spacing w:val="1"/>
              </w:rPr>
              <w:t xml:space="preserve"> </w:t>
            </w:r>
            <w:r>
              <w:t>"Поток-3Н".</w:t>
            </w:r>
            <w:r>
              <w:rPr>
                <w:spacing w:val="-52"/>
              </w:rPr>
              <w:t xml:space="preserve"> </w:t>
            </w:r>
            <w:r>
              <w:t>Шкафы контрольно-пусковые ШКП-4, прибор "Поток-</w:t>
            </w:r>
            <w:r>
              <w:rPr>
                <w:spacing w:val="1"/>
              </w:rPr>
              <w:t xml:space="preserve"> </w:t>
            </w:r>
            <w:r>
              <w:t>3Н"</w:t>
            </w:r>
            <w:r>
              <w:rPr>
                <w:spacing w:val="1"/>
              </w:rPr>
              <w:t xml:space="preserve"> </w:t>
            </w:r>
            <w:r>
              <w:t>размещаются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1"/>
              </w:rPr>
              <w:t xml:space="preserve"> </w:t>
            </w:r>
            <w:r>
              <w:t>АПТ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соединяются между собой. Алгоритм работы установки</w:t>
            </w:r>
            <w:r>
              <w:rPr>
                <w:spacing w:val="1"/>
              </w:rPr>
              <w:t xml:space="preserve"> </w:t>
            </w:r>
            <w:r>
              <w:t>запрограммирован в приборе «Поток-3Н». Первичные</w:t>
            </w:r>
            <w:r>
              <w:rPr>
                <w:spacing w:val="1"/>
              </w:rPr>
              <w:t xml:space="preserve"> </w:t>
            </w:r>
            <w:r>
              <w:t>преобразователи управления и сигнализации (датчики -</w:t>
            </w:r>
            <w:r>
              <w:rPr>
                <w:spacing w:val="1"/>
              </w:rPr>
              <w:t xml:space="preserve"> </w:t>
            </w:r>
            <w:r>
              <w:t>электроконтактные</w:t>
            </w:r>
            <w:r>
              <w:rPr>
                <w:spacing w:val="1"/>
              </w:rPr>
              <w:t xml:space="preserve"> </w:t>
            </w:r>
            <w:r>
              <w:t>манометры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сигнализаторы</w:t>
            </w:r>
            <w:r>
              <w:rPr>
                <w:spacing w:val="1"/>
              </w:rPr>
              <w:t xml:space="preserve"> </w:t>
            </w:r>
            <w:r>
              <w:t>давления</w:t>
            </w:r>
            <w:r>
              <w:rPr>
                <w:spacing w:val="-4"/>
              </w:rPr>
              <w:t xml:space="preserve"> </w:t>
            </w:r>
            <w:r>
              <w:t>универсальные)</w:t>
            </w:r>
            <w:r>
              <w:rPr>
                <w:spacing w:val="-2"/>
              </w:rPr>
              <w:t xml:space="preserve"> </w:t>
            </w:r>
            <w:r>
              <w:t>подключаются</w:t>
            </w:r>
            <w:r>
              <w:rPr>
                <w:spacing w:val="-1"/>
              </w:rPr>
              <w:t xml:space="preserve"> </w:t>
            </w:r>
            <w:r>
              <w:t>на  прибор</w:t>
            </w:r>
          </w:p>
          <w:p w:rsidR="00CC1ECE" w:rsidRDefault="00513E98">
            <w:pPr>
              <w:pStyle w:val="TableParagraph"/>
              <w:spacing w:before="3"/>
              <w:ind w:left="47"/>
            </w:pPr>
            <w:r>
              <w:t>«Поток-3Н».</w:t>
            </w:r>
          </w:p>
          <w:p w:rsidR="00CC1ECE" w:rsidRDefault="00513E98">
            <w:pPr>
              <w:pStyle w:val="TableParagraph"/>
              <w:spacing w:before="6"/>
              <w:ind w:left="47" w:right="4"/>
              <w:jc w:val="both"/>
            </w:pPr>
            <w:r>
              <w:t>Для приема, управления и отображения информации о</w:t>
            </w:r>
            <w:r>
              <w:rPr>
                <w:spacing w:val="1"/>
              </w:rPr>
              <w:t xml:space="preserve"> </w:t>
            </w:r>
            <w:r>
              <w:t>работе</w:t>
            </w:r>
            <w:r>
              <w:rPr>
                <w:spacing w:val="1"/>
              </w:rPr>
              <w:t xml:space="preserve"> </w:t>
            </w:r>
            <w:r>
              <w:t>насосных</w:t>
            </w:r>
            <w:r>
              <w:rPr>
                <w:spacing w:val="1"/>
              </w:rPr>
              <w:t xml:space="preserve"> </w:t>
            </w:r>
            <w:r>
              <w:t>установок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56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диспетчерской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круглосуточным</w:t>
            </w:r>
            <w:r>
              <w:rPr>
                <w:spacing w:val="56"/>
              </w:rPr>
              <w:t xml:space="preserve"> </w:t>
            </w:r>
            <w:r>
              <w:t>дежурством</w:t>
            </w:r>
            <w:r>
              <w:rPr>
                <w:spacing w:val="-52"/>
              </w:rPr>
              <w:t xml:space="preserve"> </w:t>
            </w:r>
            <w:r>
              <w:t>персонала</w:t>
            </w:r>
            <w:r>
              <w:rPr>
                <w:spacing w:val="1"/>
              </w:rPr>
              <w:t xml:space="preserve"> </w:t>
            </w:r>
            <w:r>
              <w:t>используются</w:t>
            </w:r>
            <w:r>
              <w:rPr>
                <w:spacing w:val="1"/>
              </w:rPr>
              <w:t xml:space="preserve"> </w:t>
            </w:r>
            <w:r>
              <w:t>пульт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блок</w:t>
            </w:r>
            <w:r>
              <w:rPr>
                <w:spacing w:val="1"/>
              </w:rPr>
              <w:t xml:space="preserve"> </w:t>
            </w:r>
            <w:r>
              <w:t>индикации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-3"/>
              </w:rPr>
              <w:t xml:space="preserve"> </w:t>
            </w:r>
            <w:r>
              <w:t>заказанные в</w:t>
            </w:r>
            <w:r>
              <w:rPr>
                <w:spacing w:val="-5"/>
              </w:rPr>
              <w:t xml:space="preserve"> </w:t>
            </w:r>
            <w:r>
              <w:t>разделе</w:t>
            </w:r>
            <w:r>
              <w:rPr>
                <w:spacing w:val="-2"/>
              </w:rPr>
              <w:t xml:space="preserve"> </w:t>
            </w:r>
            <w:r>
              <w:t>проекта</w:t>
            </w:r>
            <w:r>
              <w:rPr>
                <w:spacing w:val="-2"/>
              </w:rPr>
              <w:t xml:space="preserve"> </w:t>
            </w:r>
            <w:r>
              <w:t>АПС.</w:t>
            </w:r>
          </w:p>
          <w:p w:rsidR="00CC1ECE" w:rsidRDefault="00513E98">
            <w:pPr>
              <w:pStyle w:val="TableParagraph"/>
              <w:tabs>
                <w:tab w:val="left" w:pos="2138"/>
                <w:tab w:val="left" w:pos="4082"/>
                <w:tab w:val="left" w:pos="4135"/>
                <w:tab w:val="left" w:pos="4946"/>
              </w:tabs>
              <w:spacing w:before="5"/>
              <w:ind w:left="47" w:right="14" w:firstLine="55"/>
              <w:jc w:val="both"/>
            </w:pPr>
            <w:r>
              <w:t xml:space="preserve">В дежурном режиме трубопроводы, </w:t>
            </w:r>
            <w:r>
              <w:t>заполненны водой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узла</w:t>
            </w:r>
            <w:r>
              <w:rPr>
                <w:spacing w:val="1"/>
              </w:rPr>
              <w:t xml:space="preserve"> </w:t>
            </w:r>
            <w:r>
              <w:t>управления,</w:t>
            </w:r>
            <w:r>
              <w:rPr>
                <w:spacing w:val="1"/>
              </w:rPr>
              <w:t xml:space="preserve"> </w:t>
            </w:r>
            <w:r>
              <w:t>находятся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давлением</w:t>
            </w:r>
            <w:r>
              <w:rPr>
                <w:spacing w:val="1"/>
              </w:rPr>
              <w:t xml:space="preserve"> </w:t>
            </w:r>
            <w:r>
              <w:t>автоматического</w:t>
            </w:r>
            <w:r>
              <w:rPr>
                <w:spacing w:val="1"/>
              </w:rPr>
              <w:t xml:space="preserve"> </w:t>
            </w:r>
            <w:r>
              <w:t>водопитателя</w:t>
            </w:r>
            <w:r>
              <w:rPr>
                <w:spacing w:val="1"/>
              </w:rPr>
              <w:t xml:space="preserve"> </w:t>
            </w:r>
            <w:r>
              <w:t>(жокей-насос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гидропневмобак).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незначительной</w:t>
            </w:r>
            <w:r>
              <w:rPr>
                <w:spacing w:val="1"/>
              </w:rPr>
              <w:t xml:space="preserve"> </w:t>
            </w:r>
            <w:r>
              <w:t>утечке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установке</w:t>
            </w:r>
            <w:r>
              <w:rPr>
                <w:spacing w:val="1"/>
              </w:rPr>
              <w:t xml:space="preserve"> </w:t>
            </w:r>
            <w:r>
              <w:t>и снижении давления до</w:t>
            </w:r>
            <w:r>
              <w:rPr>
                <w:spacing w:val="1"/>
              </w:rPr>
              <w:t xml:space="preserve"> </w:t>
            </w:r>
            <w:r>
              <w:t>узлов управления</w:t>
            </w:r>
            <w:r>
              <w:rPr>
                <w:spacing w:val="1"/>
              </w:rPr>
              <w:t xml:space="preserve"> </w:t>
            </w:r>
            <w:r>
              <w:t>запускается</w:t>
            </w:r>
            <w:r>
              <w:rPr>
                <w:spacing w:val="1"/>
              </w:rPr>
              <w:t xml:space="preserve"> </w:t>
            </w:r>
            <w:r>
              <w:t>жокей-насос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подкачивает</w:t>
            </w:r>
            <w:r>
              <w:rPr>
                <w:spacing w:val="1"/>
              </w:rPr>
              <w:t xml:space="preserve"> </w:t>
            </w:r>
            <w:r>
              <w:t>воду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дежурного</w:t>
            </w:r>
            <w:r>
              <w:rPr>
                <w:spacing w:val="1"/>
              </w:rPr>
              <w:t xml:space="preserve"> </w:t>
            </w:r>
            <w:r>
              <w:t>давления,</w:t>
            </w:r>
            <w:r>
              <w:rPr>
                <w:spacing w:val="1"/>
              </w:rPr>
              <w:t xml:space="preserve"> </w:t>
            </w:r>
            <w:r>
              <w:t>после</w:t>
            </w:r>
            <w:r>
              <w:rPr>
                <w:spacing w:val="1"/>
              </w:rPr>
              <w:t xml:space="preserve"> </w:t>
            </w:r>
            <w:r>
              <w:t>чего</w:t>
            </w:r>
            <w:r>
              <w:rPr>
                <w:spacing w:val="1"/>
              </w:rPr>
              <w:t xml:space="preserve"> </w:t>
            </w:r>
            <w:r>
              <w:t>он</w:t>
            </w:r>
            <w:r>
              <w:rPr>
                <w:spacing w:val="1"/>
              </w:rPr>
              <w:t xml:space="preserve"> </w:t>
            </w:r>
            <w:r>
              <w:t>отключается.</w:t>
            </w:r>
            <w:r>
              <w:rPr>
                <w:spacing w:val="1"/>
              </w:rPr>
              <w:t xml:space="preserve"> </w:t>
            </w:r>
            <w:r>
              <w:t xml:space="preserve">Включение      </w:t>
            </w:r>
            <w:r>
              <w:rPr>
                <w:spacing w:val="45"/>
              </w:rPr>
              <w:t xml:space="preserve"> </w:t>
            </w:r>
            <w:r>
              <w:t xml:space="preserve">и      </w:t>
            </w:r>
            <w:r>
              <w:rPr>
                <w:spacing w:val="42"/>
              </w:rPr>
              <w:t xml:space="preserve"> </w:t>
            </w:r>
            <w:r>
              <w:t>отключение</w:t>
            </w:r>
            <w:r>
              <w:tab/>
              <w:t>жокей-насоса</w:t>
            </w:r>
            <w:r>
              <w:rPr>
                <w:spacing w:val="-53"/>
              </w:rPr>
              <w:t xml:space="preserve"> </w:t>
            </w:r>
            <w:r>
              <w:t>осуществляется</w:t>
            </w:r>
            <w:r>
              <w:tab/>
              <w:t>автоматически</w:t>
            </w:r>
            <w:r>
              <w:tab/>
            </w:r>
            <w:r>
              <w:tab/>
              <w:t>от</w:t>
            </w:r>
            <w:r>
              <w:tab/>
              <w:t>трех</w:t>
            </w:r>
            <w:r>
              <w:rPr>
                <w:spacing w:val="-53"/>
              </w:rPr>
              <w:t xml:space="preserve"> </w:t>
            </w:r>
            <w:r>
              <w:t>электроконтактных</w:t>
            </w:r>
            <w:r>
              <w:rPr>
                <w:spacing w:val="1"/>
              </w:rPr>
              <w:t xml:space="preserve"> </w:t>
            </w:r>
            <w:r>
              <w:t>манометров,</w:t>
            </w:r>
            <w:r>
              <w:rPr>
                <w:spacing w:val="1"/>
              </w:rPr>
              <w:t xml:space="preserve"> </w:t>
            </w:r>
            <w:r>
              <w:t>установленных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подводящем</w:t>
            </w:r>
            <w:r>
              <w:rPr>
                <w:spacing w:val="-4"/>
              </w:rPr>
              <w:t xml:space="preserve"> </w:t>
            </w:r>
            <w:r>
              <w:t>трубопроводе.</w:t>
            </w:r>
          </w:p>
          <w:p w:rsidR="00CC1ECE" w:rsidRDefault="00513E98">
            <w:pPr>
              <w:pStyle w:val="TableParagraph"/>
              <w:tabs>
                <w:tab w:val="left" w:pos="1038"/>
                <w:tab w:val="left" w:pos="1688"/>
                <w:tab w:val="left" w:pos="2348"/>
                <w:tab w:val="left" w:pos="2866"/>
                <w:tab w:val="left" w:pos="3189"/>
                <w:tab w:val="left" w:pos="3511"/>
                <w:tab w:val="left" w:pos="4294"/>
                <w:tab w:val="left" w:pos="4406"/>
                <w:tab w:val="left" w:pos="4624"/>
                <w:tab w:val="left" w:pos="4830"/>
              </w:tabs>
              <w:spacing w:before="16"/>
              <w:ind w:left="47" w:right="14"/>
            </w:pPr>
            <w:r>
              <w:t>Для</w:t>
            </w:r>
            <w:r>
              <w:rPr>
                <w:spacing w:val="31"/>
              </w:rPr>
              <w:t xml:space="preserve"> </w:t>
            </w:r>
            <w:r>
              <w:t>заполнения</w:t>
            </w:r>
            <w:r>
              <w:rPr>
                <w:spacing w:val="31"/>
              </w:rPr>
              <w:t xml:space="preserve"> </w:t>
            </w:r>
            <w:r>
              <w:t>воздухом</w:t>
            </w:r>
            <w:r>
              <w:rPr>
                <w:spacing w:val="31"/>
              </w:rPr>
              <w:t xml:space="preserve"> </w:t>
            </w:r>
            <w:r>
              <w:t>спринклерных</w:t>
            </w:r>
            <w:r>
              <w:rPr>
                <w:spacing w:val="32"/>
              </w:rPr>
              <w:t xml:space="preserve"> </w:t>
            </w:r>
            <w:r>
              <w:t>воздушных</w:t>
            </w:r>
            <w:r>
              <w:rPr>
                <w:spacing w:val="-52"/>
              </w:rPr>
              <w:t xml:space="preserve"> </w:t>
            </w:r>
            <w:r>
              <w:t>секций,</w:t>
            </w:r>
            <w:r>
              <w:rPr>
                <w:spacing w:val="31"/>
              </w:rPr>
              <w:t xml:space="preserve"> </w:t>
            </w:r>
            <w:r>
              <w:t>для</w:t>
            </w:r>
            <w:r>
              <w:rPr>
                <w:spacing w:val="31"/>
              </w:rPr>
              <w:t xml:space="preserve"> </w:t>
            </w:r>
            <w:r>
              <w:t>подачи</w:t>
            </w:r>
            <w:r>
              <w:rPr>
                <w:spacing w:val="30"/>
              </w:rPr>
              <w:t xml:space="preserve"> </w:t>
            </w:r>
            <w:r>
              <w:t>воздуха</w:t>
            </w:r>
            <w:r>
              <w:rPr>
                <w:spacing w:val="31"/>
              </w:rPr>
              <w:t xml:space="preserve"> </w:t>
            </w:r>
            <w:r>
              <w:t>во</w:t>
            </w:r>
            <w:r>
              <w:rPr>
                <w:spacing w:val="31"/>
              </w:rPr>
              <w:t xml:space="preserve"> </w:t>
            </w:r>
            <w:r>
              <w:t>время</w:t>
            </w:r>
            <w:r>
              <w:rPr>
                <w:spacing w:val="33"/>
              </w:rPr>
              <w:t xml:space="preserve"> </w:t>
            </w:r>
            <w:r>
              <w:t>утечки</w:t>
            </w:r>
            <w:r>
              <w:rPr>
                <w:spacing w:val="3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питающий</w:t>
            </w:r>
            <w:r>
              <w:rPr>
                <w:spacing w:val="13"/>
              </w:rPr>
              <w:t xml:space="preserve"> </w:t>
            </w:r>
            <w:r>
              <w:t>трубопровод</w:t>
            </w:r>
            <w:r>
              <w:rPr>
                <w:spacing w:val="10"/>
              </w:rPr>
              <w:t xml:space="preserve"> </w:t>
            </w:r>
            <w:r>
              <w:t>предусмотрен</w:t>
            </w:r>
            <w:r>
              <w:rPr>
                <w:spacing w:val="14"/>
              </w:rPr>
              <w:t xml:space="preserve"> </w:t>
            </w:r>
            <w:r>
              <w:t>компрессор</w:t>
            </w:r>
            <w:r>
              <w:rPr>
                <w:spacing w:val="14"/>
              </w:rPr>
              <w:t xml:space="preserve"> </w:t>
            </w:r>
            <w:r>
              <w:t>К29.</w:t>
            </w:r>
            <w:r>
              <w:rPr>
                <w:spacing w:val="-52"/>
              </w:rPr>
              <w:t xml:space="preserve"> </w:t>
            </w:r>
            <w:r>
              <w:t>При</w:t>
            </w:r>
            <w:r>
              <w:rPr>
                <w:spacing w:val="48"/>
              </w:rPr>
              <w:t xml:space="preserve"> </w:t>
            </w:r>
            <w:r>
              <w:t>возникновении</w:t>
            </w:r>
            <w:r>
              <w:rPr>
                <w:spacing w:val="48"/>
              </w:rPr>
              <w:t xml:space="preserve"> </w:t>
            </w:r>
            <w:r>
              <w:t>пожара</w:t>
            </w:r>
            <w:r>
              <w:rPr>
                <w:spacing w:val="50"/>
              </w:rPr>
              <w:t xml:space="preserve"> </w:t>
            </w:r>
            <w:r>
              <w:t>происходит</w:t>
            </w:r>
            <w:r>
              <w:rPr>
                <w:spacing w:val="45"/>
              </w:rPr>
              <w:t xml:space="preserve"> </w:t>
            </w:r>
            <w:r>
              <w:t>срабатывание</w:t>
            </w:r>
            <w:r>
              <w:rPr>
                <w:spacing w:val="-52"/>
              </w:rPr>
              <w:t xml:space="preserve"> </w:t>
            </w:r>
            <w:r>
              <w:t>спринклерного</w:t>
            </w:r>
            <w:r>
              <w:tab/>
              <w:t>оросителя</w:t>
            </w:r>
            <w:r>
              <w:tab/>
              <w:t>и</w:t>
            </w:r>
            <w:r>
              <w:tab/>
              <w:t>давление</w:t>
            </w:r>
            <w:r>
              <w:tab/>
              <w:t>в</w:t>
            </w:r>
            <w:r>
              <w:tab/>
            </w:r>
            <w:r>
              <w:tab/>
            </w:r>
            <w:r>
              <w:rPr>
                <w:spacing w:val="-1"/>
              </w:rPr>
              <w:t>системе</w:t>
            </w:r>
            <w:r>
              <w:rPr>
                <w:spacing w:val="-52"/>
              </w:rPr>
              <w:t xml:space="preserve"> </w:t>
            </w:r>
            <w:r>
              <w:t>снижается,</w:t>
            </w:r>
            <w:r>
              <w:rPr>
                <w:spacing w:val="44"/>
              </w:rPr>
              <w:t xml:space="preserve"> </w:t>
            </w:r>
            <w:r>
              <w:t>что</w:t>
            </w:r>
            <w:r>
              <w:rPr>
                <w:spacing w:val="44"/>
              </w:rPr>
              <w:t xml:space="preserve"> </w:t>
            </w:r>
            <w:r>
              <w:t>вызывает</w:t>
            </w:r>
            <w:r>
              <w:rPr>
                <w:spacing w:val="41"/>
              </w:rPr>
              <w:t xml:space="preserve"> </w:t>
            </w:r>
            <w:r>
              <w:t>вскрытие</w:t>
            </w:r>
            <w:r>
              <w:rPr>
                <w:spacing w:val="44"/>
              </w:rPr>
              <w:t xml:space="preserve"> </w:t>
            </w:r>
            <w:r>
              <w:t>узла</w:t>
            </w:r>
            <w:r>
              <w:rPr>
                <w:spacing w:val="45"/>
              </w:rPr>
              <w:t xml:space="preserve"> </w:t>
            </w:r>
            <w:r>
              <w:t>управления</w:t>
            </w:r>
            <w:r>
              <w:rPr>
                <w:spacing w:val="43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срабатывание</w:t>
            </w:r>
            <w:r>
              <w:rPr>
                <w:spacing w:val="13"/>
              </w:rPr>
              <w:t xml:space="preserve"> </w:t>
            </w:r>
            <w:r>
              <w:t>на</w:t>
            </w:r>
            <w:r>
              <w:rPr>
                <w:spacing w:val="13"/>
              </w:rPr>
              <w:t xml:space="preserve"> </w:t>
            </w:r>
            <w:r>
              <w:t>нем</w:t>
            </w:r>
            <w:r>
              <w:rPr>
                <w:spacing w:val="12"/>
              </w:rPr>
              <w:t xml:space="preserve"> </w:t>
            </w:r>
            <w:r>
              <w:t>сигнализаторов</w:t>
            </w:r>
            <w:r>
              <w:rPr>
                <w:spacing w:val="12"/>
              </w:rPr>
              <w:t xml:space="preserve"> </w:t>
            </w:r>
            <w:r>
              <w:t>давления</w:t>
            </w:r>
            <w:r>
              <w:rPr>
                <w:spacing w:val="12"/>
              </w:rPr>
              <w:t xml:space="preserve"> </w:t>
            </w:r>
            <w:r>
              <w:t>СДУ,</w:t>
            </w:r>
            <w:r>
              <w:rPr>
                <w:spacing w:val="-52"/>
              </w:rPr>
              <w:t xml:space="preserve"> </w:t>
            </w:r>
            <w:r>
              <w:t>которые</w:t>
            </w:r>
            <w:r>
              <w:tab/>
              <w:t>формируют</w:t>
            </w:r>
            <w:r>
              <w:tab/>
              <w:t>сигнал</w:t>
            </w:r>
            <w:r>
              <w:tab/>
              <w:t>о</w:t>
            </w:r>
            <w:r>
              <w:tab/>
              <w:t>пожаре</w:t>
            </w:r>
            <w:r>
              <w:tab/>
            </w:r>
            <w:r>
              <w:tab/>
              <w:t>на</w:t>
            </w:r>
            <w:r>
              <w:tab/>
            </w:r>
            <w:r>
              <w:tab/>
              <w:t>пульт</w:t>
            </w:r>
            <w:r>
              <w:rPr>
                <w:spacing w:val="-52"/>
              </w:rPr>
              <w:t xml:space="preserve"> </w:t>
            </w:r>
            <w:r>
              <w:t>управления о срабатывании соответствующего узла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-3"/>
              </w:rPr>
              <w:t xml:space="preserve"> </w:t>
            </w:r>
            <w:r>
              <w:t>(Пожар).</w:t>
            </w:r>
          </w:p>
        </w:tc>
      </w:tr>
    </w:tbl>
    <w:p w:rsidR="00CC1ECE" w:rsidRDefault="00CC1ECE">
      <w:pPr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4"/>
              <w:jc w:val="both"/>
            </w:pPr>
            <w:r>
              <w:t>Рабочие</w:t>
            </w:r>
            <w:r>
              <w:rPr>
                <w:spacing w:val="1"/>
              </w:rPr>
              <w:t xml:space="preserve"> </w:t>
            </w:r>
            <w:r>
              <w:t>насосы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56"/>
              </w:rPr>
              <w:t xml:space="preserve"> </w:t>
            </w:r>
            <w:r>
              <w:t>спринклерного</w:t>
            </w:r>
            <w:r>
              <w:rPr>
                <w:spacing w:val="-52"/>
              </w:rPr>
              <w:t xml:space="preserve"> </w:t>
            </w:r>
            <w:r>
              <w:t>пожаротушения включаются при снижениии давления в</w:t>
            </w:r>
            <w:r>
              <w:rPr>
                <w:spacing w:val="-52"/>
              </w:rPr>
              <w:t xml:space="preserve"> </w:t>
            </w:r>
            <w:r>
              <w:t>системе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сигнализаторов</w:t>
            </w:r>
            <w:r>
              <w:rPr>
                <w:spacing w:val="1"/>
              </w:rPr>
              <w:t xml:space="preserve"> </w:t>
            </w:r>
            <w:r>
              <w:t>давления</w:t>
            </w:r>
            <w:r>
              <w:rPr>
                <w:spacing w:val="1"/>
              </w:rPr>
              <w:t xml:space="preserve"> </w:t>
            </w:r>
            <w:r>
              <w:t>СДУ,</w:t>
            </w:r>
            <w:r>
              <w:rPr>
                <w:spacing w:val="1"/>
              </w:rPr>
              <w:t xml:space="preserve"> </w:t>
            </w:r>
            <w:r>
              <w:t>установленных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узлах</w:t>
            </w:r>
            <w:r>
              <w:rPr>
                <w:spacing w:val="1"/>
              </w:rPr>
              <w:t xml:space="preserve"> </w:t>
            </w:r>
            <w:r>
              <w:t>управления.Для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насосами</w:t>
            </w:r>
            <w:r>
              <w:rPr>
                <w:spacing w:val="1"/>
              </w:rPr>
              <w:t xml:space="preserve"> </w:t>
            </w:r>
            <w:r>
              <w:t>предусмотрены</w:t>
            </w:r>
            <w:r>
              <w:rPr>
                <w:spacing w:val="1"/>
              </w:rPr>
              <w:t xml:space="preserve"> </w:t>
            </w:r>
            <w:r>
              <w:t>ручной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автоматический</w:t>
            </w:r>
            <w:r>
              <w:rPr>
                <w:spacing w:val="-52"/>
              </w:rPr>
              <w:t xml:space="preserve"> </w:t>
            </w:r>
            <w:r>
              <w:t>режимы работы. Выключение насосов осуществляется</w:t>
            </w:r>
            <w:r>
              <w:rPr>
                <w:spacing w:val="1"/>
              </w:rPr>
              <w:t xml:space="preserve"> </w:t>
            </w:r>
            <w:r>
              <w:t>вручную со шкафов контрольно-пусковых. Для выдачи</w:t>
            </w:r>
            <w:r>
              <w:rPr>
                <w:spacing w:val="1"/>
              </w:rPr>
              <w:t xml:space="preserve"> </w:t>
            </w:r>
            <w:r>
              <w:t>сигнала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пульт(см.</w:t>
            </w:r>
            <w:r>
              <w:rPr>
                <w:spacing w:val="1"/>
              </w:rPr>
              <w:t xml:space="preserve"> </w:t>
            </w:r>
            <w:r>
              <w:t>раздел</w:t>
            </w:r>
            <w:r>
              <w:rPr>
                <w:spacing w:val="1"/>
              </w:rPr>
              <w:t xml:space="preserve"> </w:t>
            </w:r>
            <w:r>
              <w:t>проекта</w:t>
            </w:r>
            <w:r>
              <w:rPr>
                <w:spacing w:val="1"/>
              </w:rPr>
              <w:t xml:space="preserve"> </w:t>
            </w:r>
            <w:r>
              <w:t>АПС)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выходе</w:t>
            </w:r>
            <w:r>
              <w:rPr>
                <w:spacing w:val="-52"/>
              </w:rPr>
              <w:t xml:space="preserve"> </w:t>
            </w:r>
            <w:r>
              <w:t>основных</w:t>
            </w:r>
            <w:r>
              <w:rPr>
                <w:spacing w:val="1"/>
              </w:rPr>
              <w:t xml:space="preserve"> </w:t>
            </w:r>
            <w:r>
              <w:t>насосов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заданный</w:t>
            </w:r>
            <w:r>
              <w:rPr>
                <w:spacing w:val="1"/>
              </w:rPr>
              <w:t xml:space="preserve"> </w:t>
            </w:r>
            <w:r>
              <w:t>режим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напорном</w:t>
            </w:r>
            <w:r>
              <w:rPr>
                <w:spacing w:val="1"/>
              </w:rPr>
              <w:t xml:space="preserve"> </w:t>
            </w:r>
            <w:r>
              <w:t>трубопроводе</w:t>
            </w:r>
            <w:r>
              <w:rPr>
                <w:spacing w:val="1"/>
              </w:rPr>
              <w:t xml:space="preserve"> </w:t>
            </w:r>
            <w:r>
              <w:t>после</w:t>
            </w:r>
            <w:r>
              <w:rPr>
                <w:spacing w:val="1"/>
              </w:rPr>
              <w:t xml:space="preserve"> </w:t>
            </w:r>
            <w:r>
              <w:t>насосов</w:t>
            </w:r>
            <w:r>
              <w:rPr>
                <w:spacing w:val="1"/>
              </w:rPr>
              <w:t xml:space="preserve"> </w:t>
            </w:r>
            <w:r>
              <w:t>установлен</w:t>
            </w:r>
            <w:r>
              <w:rPr>
                <w:spacing w:val="-52"/>
              </w:rPr>
              <w:t xml:space="preserve"> </w:t>
            </w:r>
            <w:r>
              <w:t>электрокотактный</w:t>
            </w:r>
            <w:r>
              <w:rPr>
                <w:spacing w:val="-1"/>
              </w:rPr>
              <w:t xml:space="preserve"> </w:t>
            </w:r>
            <w:r>
              <w:t>манометр.</w:t>
            </w:r>
          </w:p>
          <w:p w:rsidR="00CC1ECE" w:rsidRDefault="00513E98">
            <w:pPr>
              <w:pStyle w:val="TableParagraph"/>
              <w:spacing w:before="2"/>
              <w:ind w:left="47" w:right="17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защиты</w:t>
            </w:r>
            <w:r>
              <w:rPr>
                <w:spacing w:val="1"/>
              </w:rPr>
              <w:t xml:space="preserve"> </w:t>
            </w:r>
            <w:r>
              <w:t>основных</w:t>
            </w:r>
            <w:r>
              <w:rPr>
                <w:spacing w:val="1"/>
              </w:rPr>
              <w:t xml:space="preserve"> </w:t>
            </w:r>
            <w:r>
              <w:t>насосов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жокей-насоса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сухого</w:t>
            </w:r>
            <w:r>
              <w:rPr>
                <w:spacing w:val="1"/>
              </w:rPr>
              <w:t xml:space="preserve"> </w:t>
            </w:r>
            <w:r>
              <w:t>хода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емкости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противопожарным запасом воды в насосной установлен</w:t>
            </w:r>
            <w:r>
              <w:rPr>
                <w:spacing w:val="-52"/>
              </w:rPr>
              <w:t xml:space="preserve"> </w:t>
            </w:r>
            <w:r>
              <w:t>датчик-реле</w:t>
            </w:r>
            <w:r>
              <w:rPr>
                <w:spacing w:val="-1"/>
              </w:rPr>
              <w:t xml:space="preserve"> </w:t>
            </w:r>
            <w:r>
              <w:t>уровня</w:t>
            </w:r>
            <w:r>
              <w:rPr>
                <w:spacing w:val="-4"/>
              </w:rPr>
              <w:t xml:space="preserve"> </w:t>
            </w:r>
            <w:r>
              <w:t>РОС-301.</w:t>
            </w:r>
          </w:p>
          <w:p w:rsidR="00CC1ECE" w:rsidRDefault="00513E98">
            <w:pPr>
              <w:pStyle w:val="TableParagraph"/>
              <w:tabs>
                <w:tab w:val="left" w:pos="1300"/>
                <w:tab w:val="left" w:pos="3372"/>
              </w:tabs>
              <w:spacing w:before="6"/>
              <w:ind w:left="47" w:right="14"/>
              <w:jc w:val="both"/>
              <w:rPr>
                <w:b/>
              </w:rPr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1"/>
              </w:rPr>
              <w:t xml:space="preserve"> </w:t>
            </w:r>
            <w:r>
              <w:t>станции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прокладки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предусмотрены</w:t>
            </w:r>
            <w:r>
              <w:rPr>
                <w:spacing w:val="1"/>
              </w:rPr>
              <w:t xml:space="preserve"> </w:t>
            </w:r>
            <w:r>
              <w:t>кабельные</w:t>
            </w:r>
            <w:r>
              <w:rPr>
                <w:spacing w:val="1"/>
              </w:rPr>
              <w:t xml:space="preserve"> </w:t>
            </w:r>
            <w:r>
              <w:t>лотки.</w:t>
            </w:r>
            <w:r>
              <w:rPr>
                <w:spacing w:val="1"/>
              </w:rPr>
              <w:t xml:space="preserve"> </w:t>
            </w:r>
            <w:r>
              <w:t>Кабели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эл.двигателям насосов проложены в отдельном лотке.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tab/>
              <w:t>обеспечения</w:t>
            </w:r>
            <w:r>
              <w:tab/>
              <w:t>электробезопасн</w:t>
            </w:r>
            <w:r>
              <w:t>ости</w:t>
            </w:r>
            <w:r>
              <w:rPr>
                <w:spacing w:val="-53"/>
              </w:rPr>
              <w:t xml:space="preserve"> </w:t>
            </w:r>
            <w:r>
              <w:t>обслуживающего</w:t>
            </w:r>
            <w:r>
              <w:rPr>
                <w:spacing w:val="1"/>
              </w:rPr>
              <w:t xml:space="preserve"> </w:t>
            </w:r>
            <w:r>
              <w:t>персонала,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тебованиями ПУЭ корпуса шкафов и приборов должны</w:t>
            </w:r>
            <w:r>
              <w:rPr>
                <w:spacing w:val="1"/>
              </w:rPr>
              <w:t xml:space="preserve"> </w:t>
            </w:r>
            <w:r>
              <w:t>быть</w:t>
            </w:r>
            <w:r>
              <w:rPr>
                <w:spacing w:val="1"/>
              </w:rPr>
              <w:t xml:space="preserve"> </w:t>
            </w:r>
            <w:r>
              <w:t>надежно</w:t>
            </w:r>
            <w:r>
              <w:rPr>
                <w:spacing w:val="1"/>
              </w:rPr>
              <w:t xml:space="preserve"> </w:t>
            </w:r>
            <w:r>
              <w:t>заземлены.</w:t>
            </w:r>
            <w:r>
              <w:rPr>
                <w:spacing w:val="1"/>
              </w:rPr>
              <w:t xml:space="preserve"> </w:t>
            </w:r>
            <w:r>
              <w:t>Монтаж</w:t>
            </w:r>
            <w:r>
              <w:rPr>
                <w:spacing w:val="1"/>
              </w:rPr>
              <w:t xml:space="preserve"> </w:t>
            </w:r>
            <w:r>
              <w:t>заземляющих</w:t>
            </w:r>
            <w:r>
              <w:rPr>
                <w:spacing w:val="1"/>
              </w:rPr>
              <w:t xml:space="preserve"> </w:t>
            </w:r>
            <w:r>
              <w:t>устройств</w:t>
            </w:r>
            <w:r>
              <w:rPr>
                <w:spacing w:val="1"/>
              </w:rPr>
              <w:t xml:space="preserve"> </w:t>
            </w:r>
            <w:r>
              <w:t>выполнить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требованиями</w:t>
            </w:r>
            <w:r>
              <w:rPr>
                <w:spacing w:val="-52"/>
              </w:rPr>
              <w:t xml:space="preserve"> </w:t>
            </w:r>
            <w:r>
              <w:t>ПУЭ и других действующих нормативных документов.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Экологическая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безопасность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Применяемые в настоящем проекте приборы, изделия,</w:t>
            </w:r>
            <w:r>
              <w:rPr>
                <w:spacing w:val="1"/>
              </w:rPr>
              <w:t xml:space="preserve"> </w:t>
            </w:r>
            <w:r>
              <w:t>вещества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материалы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представляют</w:t>
            </w:r>
            <w:r>
              <w:rPr>
                <w:spacing w:val="1"/>
              </w:rPr>
              <w:t xml:space="preserve"> </w:t>
            </w:r>
            <w:r>
              <w:t>никакой</w:t>
            </w:r>
            <w:r>
              <w:rPr>
                <w:spacing w:val="1"/>
              </w:rPr>
              <w:t xml:space="preserve"> </w:t>
            </w:r>
            <w:r>
              <w:t>экологической</w:t>
            </w:r>
            <w:r>
              <w:rPr>
                <w:spacing w:val="1"/>
              </w:rPr>
              <w:t xml:space="preserve"> </w:t>
            </w:r>
            <w:r>
              <w:t>опасности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окружающей</w:t>
            </w:r>
            <w:r>
              <w:rPr>
                <w:spacing w:val="1"/>
              </w:rPr>
              <w:t xml:space="preserve"> </w:t>
            </w:r>
            <w:r>
              <w:t>среды,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3"/>
              </w:rPr>
              <w:t xml:space="preserve"> </w:t>
            </w:r>
            <w:r>
              <w:t>жизни</w:t>
            </w:r>
            <w:r>
              <w:rPr>
                <w:spacing w:val="-1"/>
              </w:rPr>
              <w:t xml:space="preserve"> </w:t>
            </w:r>
            <w:r>
              <w:t>и здоровья людей.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Все</w:t>
            </w:r>
            <w:r>
              <w:rPr>
                <w:spacing w:val="1"/>
              </w:rPr>
              <w:t xml:space="preserve"> </w:t>
            </w:r>
            <w:r>
              <w:t>оборудование</w:t>
            </w:r>
            <w:r>
              <w:rPr>
                <w:spacing w:val="1"/>
              </w:rPr>
              <w:t xml:space="preserve"> </w:t>
            </w:r>
            <w:r>
              <w:t>сертифицировано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установленном</w:t>
            </w:r>
            <w:r>
              <w:rPr>
                <w:spacing w:val="-52"/>
              </w:rPr>
              <w:t xml:space="preserve"> </w:t>
            </w:r>
            <w:r>
              <w:t>порядке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разреше</w:t>
            </w:r>
            <w:r>
              <w:t>но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применению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Республики</w:t>
            </w:r>
            <w:r>
              <w:rPr>
                <w:spacing w:val="-1"/>
              </w:rPr>
              <w:t xml:space="preserve"> </w:t>
            </w:r>
            <w:r>
              <w:t>Казахстана.</w:t>
            </w:r>
          </w:p>
          <w:p w:rsidR="00CC1ECE" w:rsidRDefault="00513E98">
            <w:pPr>
              <w:pStyle w:val="TableParagraph"/>
              <w:spacing w:before="6" w:line="250" w:lineRule="exact"/>
              <w:ind w:left="47"/>
              <w:rPr>
                <w:b/>
              </w:rPr>
            </w:pPr>
            <w:r>
              <w:rPr>
                <w:b/>
              </w:rPr>
              <w:t>Электропитание.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"ПУЭ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20</w:t>
            </w:r>
            <w:r>
              <w:rPr>
                <w:spacing w:val="1"/>
              </w:rPr>
              <w:t xml:space="preserve"> </w:t>
            </w:r>
            <w:r>
              <w:t>марта</w:t>
            </w:r>
            <w:r>
              <w:rPr>
                <w:spacing w:val="1"/>
              </w:rPr>
              <w:t xml:space="preserve"> </w:t>
            </w:r>
            <w:r>
              <w:t>2015</w:t>
            </w:r>
            <w:r>
              <w:rPr>
                <w:spacing w:val="1"/>
              </w:rPr>
              <w:t xml:space="preserve"> </w:t>
            </w:r>
            <w:r>
              <w:t>года</w:t>
            </w:r>
            <w:r>
              <w:rPr>
                <w:spacing w:val="1"/>
              </w:rPr>
              <w:t xml:space="preserve"> </w:t>
            </w:r>
            <w:r>
              <w:t>№230"</w:t>
            </w:r>
            <w:r>
              <w:rPr>
                <w:spacing w:val="1"/>
              </w:rPr>
              <w:t xml:space="preserve"> </w:t>
            </w:r>
            <w:r>
              <w:t>установки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спринклерного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обеспечения</w:t>
            </w:r>
            <w:r>
              <w:rPr>
                <w:spacing w:val="1"/>
              </w:rPr>
              <w:t xml:space="preserve"> </w:t>
            </w:r>
            <w:r>
              <w:t>надежности</w:t>
            </w:r>
            <w:r>
              <w:rPr>
                <w:spacing w:val="1"/>
              </w:rPr>
              <w:t xml:space="preserve"> </w:t>
            </w:r>
            <w:r>
              <w:t>электроснабжения</w:t>
            </w:r>
            <w:r>
              <w:rPr>
                <w:spacing w:val="1"/>
              </w:rPr>
              <w:t xml:space="preserve"> </w:t>
            </w:r>
            <w:r>
              <w:t>отнесены</w:t>
            </w:r>
            <w:r>
              <w:rPr>
                <w:spacing w:val="-3"/>
              </w:rPr>
              <w:t xml:space="preserve"> </w:t>
            </w:r>
            <w:r>
              <w:t>к электроприемникам 1</w:t>
            </w:r>
            <w:r>
              <w:rPr>
                <w:spacing w:val="-1"/>
              </w:rPr>
              <w:t xml:space="preserve"> </w:t>
            </w:r>
            <w:r>
              <w:t>категории.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Заземлению (занулению) подлежат все металлические</w:t>
            </w:r>
            <w:r>
              <w:rPr>
                <w:spacing w:val="1"/>
              </w:rPr>
              <w:t xml:space="preserve"> </w:t>
            </w:r>
            <w:r>
              <w:t>части электрооборудования, нормально не находящиеся</w:t>
            </w:r>
            <w:r>
              <w:rPr>
                <w:spacing w:val="-52"/>
              </w:rPr>
              <w:t xml:space="preserve"> </w:t>
            </w:r>
            <w:r>
              <w:t>под напряжением, но которые могут оказаться под ним,</w:t>
            </w:r>
            <w:r>
              <w:rPr>
                <w:spacing w:val="1"/>
              </w:rPr>
              <w:t xml:space="preserve"> </w:t>
            </w:r>
            <w:r>
              <w:t>вследствие нарушения изоляции. Потенциалы должны</w:t>
            </w:r>
            <w:r>
              <w:rPr>
                <w:spacing w:val="1"/>
              </w:rPr>
              <w:t xml:space="preserve"> </w:t>
            </w:r>
            <w:r>
              <w:t>быть</w:t>
            </w:r>
            <w:r>
              <w:rPr>
                <w:spacing w:val="-1"/>
              </w:rPr>
              <w:t xml:space="preserve"> </w:t>
            </w:r>
            <w:r>
              <w:t>уравновешены.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Защитное</w:t>
            </w:r>
            <w:r>
              <w:rPr>
                <w:spacing w:val="1"/>
              </w:rPr>
              <w:t xml:space="preserve"> </w:t>
            </w:r>
            <w:r>
              <w:t>заземление</w:t>
            </w:r>
            <w:r>
              <w:rPr>
                <w:spacing w:val="1"/>
              </w:rPr>
              <w:t xml:space="preserve"> </w:t>
            </w:r>
            <w:r>
              <w:t>(зануление)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выполнить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"Правилами</w:t>
            </w:r>
            <w:r>
              <w:rPr>
                <w:spacing w:val="1"/>
              </w:rPr>
              <w:t xml:space="preserve"> </w:t>
            </w:r>
            <w:r>
              <w:t>устройства</w:t>
            </w:r>
            <w:r>
              <w:rPr>
                <w:spacing w:val="1"/>
              </w:rPr>
              <w:t xml:space="preserve"> </w:t>
            </w:r>
            <w:r>
              <w:t>электроустановок РК от 20 марта 2015 года №230" и</w:t>
            </w:r>
            <w:r>
              <w:rPr>
                <w:spacing w:val="1"/>
              </w:rPr>
              <w:t xml:space="preserve"> </w:t>
            </w:r>
            <w:r>
              <w:t>технической</w:t>
            </w:r>
            <w:r>
              <w:rPr>
                <w:spacing w:val="1"/>
              </w:rPr>
              <w:t xml:space="preserve"> </w:t>
            </w:r>
            <w:r>
              <w:t>документацией</w:t>
            </w:r>
            <w:r>
              <w:rPr>
                <w:spacing w:val="1"/>
              </w:rPr>
              <w:t xml:space="preserve"> </w:t>
            </w:r>
            <w:r>
              <w:t>заводов</w:t>
            </w:r>
            <w:r>
              <w:rPr>
                <w:spacing w:val="1"/>
              </w:rPr>
              <w:t xml:space="preserve"> </w:t>
            </w:r>
            <w:r>
              <w:t>изготовителей</w:t>
            </w:r>
            <w:r>
              <w:rPr>
                <w:spacing w:val="1"/>
              </w:rPr>
              <w:t xml:space="preserve"> </w:t>
            </w:r>
            <w:r>
              <w:t>комплектующих</w:t>
            </w:r>
            <w:r>
              <w:rPr>
                <w:spacing w:val="-1"/>
              </w:rPr>
              <w:t xml:space="preserve"> </w:t>
            </w:r>
            <w:r>
              <w:t>изделий.</w:t>
            </w:r>
          </w:p>
          <w:p w:rsidR="00CC1ECE" w:rsidRDefault="00513E98">
            <w:pPr>
              <w:pStyle w:val="TableParagraph"/>
              <w:spacing w:before="3" w:line="251" w:lineRule="exact"/>
              <w:ind w:left="47"/>
              <w:rPr>
                <w:b/>
              </w:rPr>
            </w:pPr>
            <w:r>
              <w:rPr>
                <w:b/>
              </w:rPr>
              <w:t>Газоснабжение.</w:t>
            </w:r>
          </w:p>
          <w:p w:rsidR="00CC1ECE" w:rsidRDefault="00513E98">
            <w:pPr>
              <w:pStyle w:val="TableParagraph"/>
              <w:ind w:left="47" w:right="20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рабочем</w:t>
            </w:r>
            <w:r>
              <w:rPr>
                <w:spacing w:val="1"/>
              </w:rPr>
              <w:t xml:space="preserve"> </w:t>
            </w:r>
            <w:r>
              <w:t>проекте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1"/>
              </w:rPr>
              <w:t xml:space="preserve"> </w:t>
            </w:r>
            <w:r>
              <w:t>строительство</w:t>
            </w:r>
            <w:r>
              <w:rPr>
                <w:spacing w:val="1"/>
              </w:rPr>
              <w:t xml:space="preserve"> </w:t>
            </w:r>
            <w:r>
              <w:t>надземного газопровода среднего и низкого давления.</w:t>
            </w:r>
            <w:r>
              <w:rPr>
                <w:spacing w:val="1"/>
              </w:rPr>
              <w:t xml:space="preserve"> </w:t>
            </w:r>
            <w:r>
              <w:t>Общая</w:t>
            </w:r>
            <w:r>
              <w:rPr>
                <w:spacing w:val="-1"/>
              </w:rPr>
              <w:t xml:space="preserve"> </w:t>
            </w:r>
            <w:r>
              <w:t>протяженность</w:t>
            </w:r>
            <w:r>
              <w:rPr>
                <w:spacing w:val="-3"/>
              </w:rPr>
              <w:t xml:space="preserve"> </w:t>
            </w:r>
            <w:r>
              <w:t>газопровода 881,7м</w:t>
            </w:r>
          </w:p>
          <w:p w:rsidR="00CC1ECE" w:rsidRDefault="00513E98">
            <w:pPr>
              <w:pStyle w:val="TableParagraph"/>
              <w:ind w:left="47" w:right="8"/>
              <w:jc w:val="both"/>
            </w:pPr>
            <w:r>
              <w:t>Технические</w:t>
            </w:r>
            <w:r>
              <w:rPr>
                <w:spacing w:val="1"/>
              </w:rPr>
              <w:t xml:space="preserve"> </w:t>
            </w:r>
            <w:r>
              <w:t>решения, принятые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рабочих чертежах,</w:t>
            </w:r>
            <w:r>
              <w:rPr>
                <w:spacing w:val="1"/>
              </w:rPr>
              <w:t xml:space="preserve"> </w:t>
            </w:r>
            <w:r>
              <w:t>соответствуют требованиям экологических, санитарно-</w:t>
            </w:r>
            <w:r>
              <w:rPr>
                <w:spacing w:val="1"/>
              </w:rPr>
              <w:t xml:space="preserve"> </w:t>
            </w:r>
            <w:r>
              <w:t>гигиенических,</w:t>
            </w:r>
            <w:r>
              <w:rPr>
                <w:spacing w:val="1"/>
              </w:rPr>
              <w:t xml:space="preserve"> </w:t>
            </w:r>
            <w:r>
              <w:t>противопожарных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других</w:t>
            </w:r>
            <w:r>
              <w:rPr>
                <w:spacing w:val="1"/>
              </w:rPr>
              <w:t xml:space="preserve"> </w:t>
            </w:r>
            <w:r>
              <w:t>действующих</w:t>
            </w:r>
            <w:r>
              <w:rPr>
                <w:spacing w:val="1"/>
              </w:rPr>
              <w:t xml:space="preserve"> </w:t>
            </w:r>
            <w:r>
              <w:t>норм,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пра</w:t>
            </w:r>
            <w:r>
              <w:t>вил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обеспечивают</w:t>
            </w:r>
            <w:r>
              <w:rPr>
                <w:spacing w:val="1"/>
              </w:rPr>
              <w:t xml:space="preserve"> </w:t>
            </w:r>
            <w:r>
              <w:t>безопасную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4"/>
              </w:rPr>
              <w:t xml:space="preserve"> </w:t>
            </w:r>
            <w:r>
              <w:t>жизни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здоровья</w:t>
            </w:r>
            <w:r>
              <w:rPr>
                <w:spacing w:val="-3"/>
              </w:rPr>
              <w:t xml:space="preserve"> </w:t>
            </w:r>
            <w:r>
              <w:t>людей</w:t>
            </w:r>
            <w:r>
              <w:rPr>
                <w:spacing w:val="10"/>
              </w:rPr>
              <w:t xml:space="preserve"> </w:t>
            </w:r>
            <w:r>
              <w:t>эксплуатацию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8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2" w:lineRule="auto"/>
              <w:ind w:left="47" w:right="18"/>
              <w:jc w:val="both"/>
            </w:pPr>
            <w:r>
              <w:t>объекта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соблюдении</w:t>
            </w:r>
            <w:r>
              <w:rPr>
                <w:spacing w:val="1"/>
              </w:rPr>
              <w:t xml:space="preserve"> </w:t>
            </w:r>
            <w:r>
              <w:t>предусмотренных</w:t>
            </w:r>
            <w:r>
              <w:rPr>
                <w:spacing w:val="1"/>
              </w:rPr>
              <w:t xml:space="preserve"> </w:t>
            </w:r>
            <w:r>
              <w:t>рабочими</w:t>
            </w:r>
            <w:r>
              <w:rPr>
                <w:spacing w:val="-52"/>
              </w:rPr>
              <w:t xml:space="preserve"> </w:t>
            </w:r>
            <w:r>
              <w:t>чертежами</w:t>
            </w:r>
            <w:r>
              <w:rPr>
                <w:spacing w:val="-2"/>
              </w:rPr>
              <w:t xml:space="preserve"> </w:t>
            </w:r>
            <w:r>
              <w:t>мероприятий.</w:t>
            </w:r>
          </w:p>
          <w:p w:rsidR="00CC1ECE" w:rsidRDefault="00513E98">
            <w:pPr>
              <w:pStyle w:val="TableParagraph"/>
              <w:spacing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Газоснабжение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(внутренние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устройства).</w:t>
            </w:r>
          </w:p>
          <w:p w:rsidR="00CC1ECE" w:rsidRDefault="00513E98">
            <w:pPr>
              <w:pStyle w:val="TableParagraph"/>
              <w:spacing w:line="251" w:lineRule="exact"/>
              <w:ind w:left="47"/>
              <w:jc w:val="both"/>
            </w:pPr>
            <w:r>
              <w:t>Проект</w:t>
            </w:r>
            <w:r>
              <w:rPr>
                <w:spacing w:val="-2"/>
              </w:rPr>
              <w:t xml:space="preserve"> </w:t>
            </w:r>
            <w:r>
              <w:t>системы</w:t>
            </w:r>
            <w:r>
              <w:rPr>
                <w:spacing w:val="-1"/>
              </w:rPr>
              <w:t xml:space="preserve"> </w:t>
            </w:r>
            <w:r>
              <w:t>внутреннего</w:t>
            </w:r>
            <w:r>
              <w:rPr>
                <w:spacing w:val="-1"/>
              </w:rPr>
              <w:t xml:space="preserve"> </w:t>
            </w:r>
            <w:r>
              <w:t>газоснабжения</w:t>
            </w:r>
          </w:p>
          <w:p w:rsidR="00CC1ECE" w:rsidRDefault="00513E98">
            <w:pPr>
              <w:pStyle w:val="TableParagraph"/>
              <w:spacing w:before="2"/>
              <w:ind w:left="47" w:right="8"/>
              <w:jc w:val="both"/>
            </w:pPr>
            <w:r>
              <w:t>«Строительство</w:t>
            </w:r>
            <w:r>
              <w:rPr>
                <w:spacing w:val="1"/>
              </w:rPr>
              <w:t xml:space="preserve"> </w:t>
            </w:r>
            <w:r>
              <w:t>многоквартирного</w:t>
            </w:r>
            <w:r>
              <w:rPr>
                <w:spacing w:val="1"/>
              </w:rPr>
              <w:t xml:space="preserve"> </w:t>
            </w:r>
            <w:r>
              <w:t>жилого</w:t>
            </w:r>
            <w:r>
              <w:rPr>
                <w:spacing w:val="55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встроенными</w:t>
            </w:r>
            <w:r>
              <w:rPr>
                <w:spacing w:val="1"/>
              </w:rPr>
              <w:t xml:space="preserve"> </w:t>
            </w:r>
            <w:r>
              <w:t>помещениями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56"/>
              </w:rPr>
              <w:t xml:space="preserve"> </w:t>
            </w:r>
            <w:r>
              <w:t>подземным</w:t>
            </w:r>
            <w:r>
              <w:rPr>
                <w:spacing w:val="-52"/>
              </w:rPr>
              <w:t xml:space="preserve"> </w:t>
            </w:r>
            <w:r>
              <w:t>паркингом. Ауэзовский район, улица Тепличная, 13А»</w:t>
            </w:r>
            <w:r>
              <w:rPr>
                <w:spacing w:val="1"/>
              </w:rPr>
              <w:t xml:space="preserve"> </w:t>
            </w:r>
            <w:r>
              <w:t>выполнен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заданием</w:t>
            </w:r>
            <w:r>
              <w:rPr>
                <w:spacing w:val="56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проектирование, техническими условиями №410-ТУ от</w:t>
            </w:r>
            <w:r>
              <w:rPr>
                <w:spacing w:val="1"/>
              </w:rPr>
              <w:t xml:space="preserve"> </w:t>
            </w:r>
            <w:r>
              <w:t>30.01.2018г выданными АО «КазТрансГаз Аймак»</w:t>
            </w:r>
            <w:r>
              <w:t xml:space="preserve"> и СН</w:t>
            </w:r>
            <w:r>
              <w:rPr>
                <w:spacing w:val="-52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4.03-01-2011</w:t>
            </w:r>
            <w:r>
              <w:rPr>
                <w:spacing w:val="1"/>
              </w:rPr>
              <w:t xml:space="preserve"> </w:t>
            </w:r>
            <w:r>
              <w:t>«Газораспределительные</w:t>
            </w:r>
            <w:r>
              <w:rPr>
                <w:spacing w:val="1"/>
              </w:rPr>
              <w:t xml:space="preserve"> </w:t>
            </w:r>
            <w:r>
              <w:t>сети»</w:t>
            </w:r>
            <w:r>
              <w:rPr>
                <w:spacing w:val="1"/>
              </w:rPr>
              <w:t xml:space="preserve"> </w:t>
            </w:r>
            <w:r>
              <w:t>Газоснабжение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домов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56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уличных</w:t>
            </w:r>
            <w:r>
              <w:rPr>
                <w:spacing w:val="-1"/>
              </w:rPr>
              <w:t xml:space="preserve"> </w:t>
            </w:r>
            <w:r>
              <w:t>газопроводов низкого</w:t>
            </w:r>
            <w:r>
              <w:rPr>
                <w:spacing w:val="-2"/>
              </w:rPr>
              <w:t xml:space="preserve"> </w:t>
            </w:r>
            <w:r>
              <w:t>давления.</w:t>
            </w:r>
          </w:p>
          <w:p w:rsidR="00CC1ECE" w:rsidRDefault="00513E98">
            <w:pPr>
              <w:pStyle w:val="TableParagraph"/>
              <w:spacing w:before="11"/>
              <w:ind w:left="47" w:right="19"/>
              <w:jc w:val="both"/>
            </w:pPr>
            <w:r>
              <w:t>Давление</w:t>
            </w:r>
            <w:r>
              <w:rPr>
                <w:spacing w:val="1"/>
              </w:rPr>
              <w:t xml:space="preserve"> </w:t>
            </w:r>
            <w:r>
              <w:t>газа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1"/>
              </w:rPr>
              <w:t xml:space="preserve"> </w:t>
            </w:r>
            <w:r>
              <w:t>внутренних</w:t>
            </w:r>
            <w:r>
              <w:rPr>
                <w:spacing w:val="1"/>
              </w:rPr>
              <w:t xml:space="preserve"> </w:t>
            </w:r>
            <w:r>
              <w:t>газопроводах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перед</w:t>
            </w:r>
            <w:r>
              <w:rPr>
                <w:spacing w:val="1"/>
              </w:rPr>
              <w:t xml:space="preserve"> </w:t>
            </w:r>
            <w:r>
              <w:t>газоиспользующими приборами для устойчивой работы</w:t>
            </w:r>
            <w:r>
              <w:rPr>
                <w:spacing w:val="-52"/>
              </w:rPr>
              <w:t xml:space="preserve"> </w:t>
            </w:r>
            <w:r>
              <w:t>должно</w:t>
            </w:r>
            <w:r>
              <w:rPr>
                <w:spacing w:val="-1"/>
              </w:rPr>
              <w:t xml:space="preserve"> </w:t>
            </w:r>
            <w:r>
              <w:t>соответствовать</w:t>
            </w:r>
            <w:r>
              <w:rPr>
                <w:spacing w:val="-3"/>
              </w:rPr>
              <w:t xml:space="preserve"> </w:t>
            </w:r>
            <w:r>
              <w:t>давлению 120мм.вд.ст.</w:t>
            </w:r>
          </w:p>
          <w:p w:rsidR="00CC1ECE" w:rsidRDefault="00513E98">
            <w:pPr>
              <w:pStyle w:val="TableParagraph"/>
              <w:spacing w:line="242" w:lineRule="auto"/>
              <w:ind w:left="47" w:right="23"/>
              <w:jc w:val="both"/>
            </w:pPr>
            <w:r>
              <w:t>Вводы газопроводов в здание предусмотрены в кухни 1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2-го этажа на 0,2м выше окон.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На</w:t>
            </w:r>
            <w:r>
              <w:rPr>
                <w:spacing w:val="1"/>
              </w:rPr>
              <w:t xml:space="preserve"> </w:t>
            </w:r>
            <w:r>
              <w:t>вводе</w:t>
            </w:r>
            <w:r>
              <w:rPr>
                <w:spacing w:val="1"/>
              </w:rPr>
              <w:t xml:space="preserve"> </w:t>
            </w:r>
            <w:r>
              <w:t>газопровода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отключающего</w:t>
            </w:r>
            <w:r>
              <w:rPr>
                <w:spacing w:val="-4"/>
              </w:rPr>
              <w:t xml:space="preserve"> </w:t>
            </w:r>
            <w:r>
              <w:t>крана.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Кухни</w:t>
            </w:r>
            <w:r>
              <w:rPr>
                <w:spacing w:val="1"/>
              </w:rPr>
              <w:t xml:space="preserve"> </w:t>
            </w:r>
            <w:r>
              <w:t>каждой</w:t>
            </w:r>
            <w:r>
              <w:rPr>
                <w:spacing w:val="1"/>
              </w:rPr>
              <w:t xml:space="preserve"> </w:t>
            </w:r>
            <w:r>
              <w:t>квартиры</w:t>
            </w:r>
            <w:r>
              <w:rPr>
                <w:spacing w:val="1"/>
              </w:rPr>
              <w:t xml:space="preserve"> </w:t>
            </w:r>
            <w:r>
              <w:t>оборудованы</w:t>
            </w:r>
            <w:r>
              <w:rPr>
                <w:spacing w:val="1"/>
              </w:rPr>
              <w:t xml:space="preserve"> </w:t>
            </w:r>
            <w:r>
              <w:t>газовыми</w:t>
            </w:r>
            <w:r>
              <w:rPr>
                <w:spacing w:val="1"/>
              </w:rPr>
              <w:t xml:space="preserve"> </w:t>
            </w:r>
            <w:r>
              <w:t>плитами с духовым шкафом типа "Gefest", сч</w:t>
            </w:r>
            <w:r>
              <w:t>етчиками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измерения</w:t>
            </w:r>
            <w:r>
              <w:rPr>
                <w:spacing w:val="1"/>
              </w:rPr>
              <w:t xml:space="preserve"> </w:t>
            </w:r>
            <w:r>
              <w:t>расхода</w:t>
            </w:r>
            <w:r>
              <w:rPr>
                <w:spacing w:val="1"/>
              </w:rPr>
              <w:t xml:space="preserve"> </w:t>
            </w:r>
            <w:r>
              <w:t>газа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56"/>
              </w:rPr>
              <w:t xml:space="preserve"> </w:t>
            </w:r>
            <w:r>
              <w:t>системой</w:t>
            </w:r>
            <w:r>
              <w:rPr>
                <w:spacing w:val="1"/>
              </w:rPr>
              <w:t xml:space="preserve"> </w:t>
            </w:r>
            <w:r>
              <w:t>автоматического</w:t>
            </w:r>
            <w:r>
              <w:rPr>
                <w:spacing w:val="1"/>
              </w:rPr>
              <w:t xml:space="preserve"> </w:t>
            </w:r>
            <w:r>
              <w:t>отключения</w:t>
            </w:r>
            <w:r>
              <w:rPr>
                <w:spacing w:val="1"/>
              </w:rPr>
              <w:t xml:space="preserve"> </w:t>
            </w:r>
            <w:r>
              <w:t>подачи</w:t>
            </w:r>
            <w:r>
              <w:rPr>
                <w:spacing w:val="1"/>
              </w:rPr>
              <w:t xml:space="preserve"> </w:t>
            </w:r>
            <w:r>
              <w:t>газа</w:t>
            </w:r>
            <w:r>
              <w:rPr>
                <w:spacing w:val="1"/>
              </w:rPr>
              <w:t xml:space="preserve"> </w:t>
            </w:r>
            <w:r>
              <w:t>сигнализаторами контроля загазованности САКЗ-МК-2.</w:t>
            </w:r>
            <w:r>
              <w:rPr>
                <w:spacing w:val="-52"/>
              </w:rPr>
              <w:t xml:space="preserve"> </w:t>
            </w:r>
            <w:r>
              <w:t>Подключение</w:t>
            </w:r>
            <w:r>
              <w:rPr>
                <w:spacing w:val="1"/>
              </w:rPr>
              <w:t xml:space="preserve"> </w:t>
            </w:r>
            <w:r>
              <w:t>газовой</w:t>
            </w:r>
            <w:r>
              <w:rPr>
                <w:spacing w:val="1"/>
              </w:rPr>
              <w:t xml:space="preserve"> </w:t>
            </w:r>
            <w:r>
              <w:t>плиты</w:t>
            </w:r>
            <w:r>
              <w:rPr>
                <w:spacing w:val="1"/>
              </w:rPr>
              <w:t xml:space="preserve"> </w:t>
            </w:r>
            <w:r>
              <w:t>выполнено</w:t>
            </w:r>
            <w:r>
              <w:rPr>
                <w:spacing w:val="1"/>
              </w:rPr>
              <w:t xml:space="preserve"> </w:t>
            </w:r>
            <w:r>
              <w:t>подводкой</w:t>
            </w:r>
            <w:r>
              <w:rPr>
                <w:spacing w:val="-52"/>
              </w:rPr>
              <w:t xml:space="preserve"> </w:t>
            </w:r>
            <w:r>
              <w:t>сильфонной</w:t>
            </w:r>
            <w:r>
              <w:rPr>
                <w:spacing w:val="-1"/>
              </w:rPr>
              <w:t xml:space="preserve"> </w:t>
            </w:r>
            <w:r>
              <w:t>с покрытием</w:t>
            </w:r>
            <w:r>
              <w:rPr>
                <w:spacing w:val="-5"/>
              </w:rPr>
              <w:t xml:space="preserve"> </w:t>
            </w:r>
            <w:r>
              <w:t>ПВХ</w:t>
            </w:r>
          </w:p>
          <w:p w:rsidR="00CC1ECE" w:rsidRDefault="00513E98">
            <w:pPr>
              <w:pStyle w:val="TableParagraph"/>
              <w:spacing w:before="3"/>
              <w:ind w:left="47" w:right="18"/>
              <w:jc w:val="both"/>
            </w:pPr>
            <w:r>
              <w:t>Приточно-вытяжную вентиляцию кухонь см. раздел ОВ</w:t>
            </w:r>
            <w:r>
              <w:rPr>
                <w:spacing w:val="-52"/>
              </w:rPr>
              <w:t xml:space="preserve"> </w:t>
            </w:r>
            <w:r>
              <w:t>Внутренние</w:t>
            </w:r>
            <w:r>
              <w:rPr>
                <w:spacing w:val="1"/>
              </w:rPr>
              <w:t xml:space="preserve"> </w:t>
            </w:r>
            <w:r>
              <w:t>газопроводы</w:t>
            </w:r>
            <w:r>
              <w:rPr>
                <w:spacing w:val="1"/>
              </w:rPr>
              <w:t xml:space="preserve"> </w:t>
            </w:r>
            <w:r>
              <w:t>выполнены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1"/>
              </w:rPr>
              <w:t xml:space="preserve"> </w:t>
            </w:r>
            <w:r>
              <w:t>водогазопроводных</w:t>
            </w:r>
            <w:r>
              <w:rPr>
                <w:spacing w:val="-1"/>
              </w:rPr>
              <w:t xml:space="preserve"> </w:t>
            </w:r>
            <w:r>
              <w:t>труб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ГОСТ</w:t>
            </w:r>
            <w:r>
              <w:rPr>
                <w:spacing w:val="2"/>
              </w:rPr>
              <w:t xml:space="preserve"> </w:t>
            </w:r>
            <w:r>
              <w:t>3262-75*.</w:t>
            </w:r>
          </w:p>
          <w:p w:rsidR="00CC1ECE" w:rsidRDefault="00513E98">
            <w:pPr>
              <w:pStyle w:val="TableParagraph"/>
              <w:spacing w:before="2"/>
              <w:ind w:left="47" w:right="18"/>
              <w:jc w:val="both"/>
            </w:pPr>
            <w:r>
              <w:t>Прокладка</w:t>
            </w:r>
            <w:r>
              <w:rPr>
                <w:spacing w:val="1"/>
              </w:rPr>
              <w:t xml:space="preserve"> </w:t>
            </w:r>
            <w:r>
              <w:t>газопроводов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открытая.</w:t>
            </w:r>
            <w:r>
              <w:rPr>
                <w:spacing w:val="-52"/>
              </w:rPr>
              <w:t xml:space="preserve"> </w:t>
            </w:r>
            <w:r>
              <w:t>Стояки</w:t>
            </w:r>
            <w:r>
              <w:rPr>
                <w:spacing w:val="-1"/>
              </w:rPr>
              <w:t xml:space="preserve"> </w:t>
            </w:r>
            <w:r>
              <w:t>проложены по</w:t>
            </w:r>
            <w:r>
              <w:rPr>
                <w:spacing w:val="-3"/>
              </w:rPr>
              <w:t xml:space="preserve"> </w:t>
            </w:r>
            <w:r>
              <w:t>кухням каждой</w:t>
            </w:r>
            <w:r>
              <w:rPr>
                <w:spacing w:val="-1"/>
              </w:rPr>
              <w:t xml:space="preserve"> </w:t>
            </w:r>
            <w:r>
              <w:t>квартиры.</w:t>
            </w:r>
          </w:p>
          <w:p w:rsidR="00CC1ECE" w:rsidRDefault="00513E98">
            <w:pPr>
              <w:pStyle w:val="TableParagraph"/>
              <w:spacing w:before="1"/>
              <w:ind w:left="47" w:right="17" w:firstLine="55"/>
              <w:jc w:val="both"/>
            </w:pPr>
            <w:r>
              <w:t>Газопроводы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пересечении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t>тен,</w:t>
            </w:r>
            <w:r>
              <w:rPr>
                <w:spacing w:val="1"/>
              </w:rPr>
              <w:t xml:space="preserve"> </w:t>
            </w:r>
            <w:r>
              <w:t>перегородок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перекрытий</w:t>
            </w:r>
            <w:r>
              <w:rPr>
                <w:spacing w:val="1"/>
              </w:rPr>
              <w:t xml:space="preserve"> </w:t>
            </w:r>
            <w:r>
              <w:t>заключаются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стальные</w:t>
            </w:r>
            <w:r>
              <w:rPr>
                <w:spacing w:val="1"/>
              </w:rPr>
              <w:t xml:space="preserve"> </w:t>
            </w:r>
            <w:r>
              <w:t>футляры.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пересечении</w:t>
            </w:r>
            <w:r>
              <w:rPr>
                <w:spacing w:val="1"/>
              </w:rPr>
              <w:t xml:space="preserve"> </w:t>
            </w:r>
            <w:r>
              <w:t>междуэтажных</w:t>
            </w:r>
            <w:r>
              <w:rPr>
                <w:spacing w:val="1"/>
              </w:rPr>
              <w:t xml:space="preserve"> </w:t>
            </w:r>
            <w:r>
              <w:t>перекрытий,</w:t>
            </w:r>
            <w:r>
              <w:rPr>
                <w:spacing w:val="1"/>
              </w:rPr>
              <w:t xml:space="preserve"> </w:t>
            </w:r>
            <w:r>
              <w:t>футляры</w:t>
            </w:r>
            <w:r>
              <w:rPr>
                <w:spacing w:val="1"/>
              </w:rPr>
              <w:t xml:space="preserve"> </w:t>
            </w:r>
            <w:r>
              <w:t>должны выступать над полом на 50мм. Пространство</w:t>
            </w:r>
            <w:r>
              <w:rPr>
                <w:spacing w:val="1"/>
              </w:rPr>
              <w:t xml:space="preserve"> </w:t>
            </w:r>
            <w:r>
              <w:t>между</w:t>
            </w:r>
            <w:r>
              <w:rPr>
                <w:spacing w:val="1"/>
              </w:rPr>
              <w:t xml:space="preserve"> </w:t>
            </w:r>
            <w:r>
              <w:t>газопроводом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футляром</w:t>
            </w:r>
            <w:r>
              <w:rPr>
                <w:spacing w:val="1"/>
              </w:rPr>
              <w:t xml:space="preserve"> </w:t>
            </w:r>
            <w:r>
              <w:t>заполнить</w:t>
            </w:r>
            <w:r>
              <w:rPr>
                <w:spacing w:val="1"/>
              </w:rPr>
              <w:t xml:space="preserve"> </w:t>
            </w:r>
            <w:r>
              <w:t>паклей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битумом, футляр заделывается в толщину перекрытия</w:t>
            </w:r>
            <w:r>
              <w:rPr>
                <w:spacing w:val="1"/>
              </w:rPr>
              <w:t xml:space="preserve"> </w:t>
            </w:r>
            <w:r>
              <w:t>цементным или алебастровым раствором. Соединения</w:t>
            </w:r>
            <w:r>
              <w:rPr>
                <w:spacing w:val="1"/>
              </w:rPr>
              <w:t xml:space="preserve"> </w:t>
            </w:r>
            <w:r>
              <w:t>труб</w:t>
            </w:r>
            <w:r>
              <w:rPr>
                <w:spacing w:val="1"/>
              </w:rPr>
              <w:t xml:space="preserve"> </w:t>
            </w:r>
            <w:r>
              <w:t>должны</w:t>
            </w:r>
            <w:r>
              <w:rPr>
                <w:spacing w:val="1"/>
              </w:rPr>
              <w:t xml:space="preserve"> </w:t>
            </w:r>
            <w:r>
              <w:t>быть</w:t>
            </w:r>
            <w:r>
              <w:rPr>
                <w:spacing w:val="1"/>
              </w:rPr>
              <w:t xml:space="preserve"> </w:t>
            </w:r>
            <w:r>
              <w:t>неразъемными.</w:t>
            </w:r>
            <w:r>
              <w:rPr>
                <w:spacing w:val="1"/>
              </w:rPr>
              <w:t xml:space="preserve"> </w:t>
            </w:r>
            <w:r>
              <w:t>Разъемные</w:t>
            </w:r>
            <w:r>
              <w:rPr>
                <w:spacing w:val="1"/>
              </w:rPr>
              <w:t xml:space="preserve"> </w:t>
            </w:r>
            <w:r>
              <w:t>соединения</w:t>
            </w:r>
            <w:r>
              <w:rPr>
                <w:spacing w:val="1"/>
              </w:rPr>
              <w:t xml:space="preserve"> </w:t>
            </w:r>
            <w:r>
              <w:t>предусматриваются</w:t>
            </w:r>
            <w:r>
              <w:rPr>
                <w:spacing w:val="1"/>
              </w:rPr>
              <w:t xml:space="preserve"> </w:t>
            </w:r>
            <w:r>
              <w:t>только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местах</w:t>
            </w:r>
            <w:r>
              <w:rPr>
                <w:spacing w:val="1"/>
              </w:rPr>
              <w:t xml:space="preserve"> </w:t>
            </w:r>
            <w:r>
              <w:t>присоединения</w:t>
            </w:r>
            <w:r>
              <w:rPr>
                <w:spacing w:val="-5"/>
              </w:rPr>
              <w:t xml:space="preserve"> </w:t>
            </w:r>
            <w:r>
              <w:t>газового</w:t>
            </w:r>
            <w:r>
              <w:rPr>
                <w:spacing w:val="-3"/>
              </w:rPr>
              <w:t xml:space="preserve"> </w:t>
            </w:r>
            <w:r>
              <w:t>оборудования</w:t>
            </w:r>
            <w:r>
              <w:rPr>
                <w:spacing w:val="-2"/>
              </w:rPr>
              <w:t xml:space="preserve"> </w:t>
            </w:r>
            <w:r>
              <w:t>и арматуры.</w:t>
            </w:r>
          </w:p>
          <w:p w:rsidR="00CC1ECE" w:rsidRDefault="00513E98">
            <w:pPr>
              <w:pStyle w:val="TableParagraph"/>
              <w:spacing w:before="9"/>
              <w:ind w:left="47" w:right="19"/>
              <w:jc w:val="both"/>
            </w:pPr>
            <w:r>
              <w:t xml:space="preserve">Внутренние газопроводы </w:t>
            </w:r>
            <w:r>
              <w:t>окрасить эмалью за 2 раза по</w:t>
            </w:r>
            <w:r>
              <w:rPr>
                <w:spacing w:val="1"/>
              </w:rPr>
              <w:t xml:space="preserve"> </w:t>
            </w:r>
            <w:r>
              <w:t>грунтовке</w:t>
            </w:r>
            <w:r>
              <w:rPr>
                <w:spacing w:val="-1"/>
              </w:rPr>
              <w:t xml:space="preserve"> </w:t>
            </w:r>
            <w:r>
              <w:t>в цвет стен.</w:t>
            </w:r>
          </w:p>
          <w:p w:rsidR="00CC1ECE" w:rsidRDefault="00513E98">
            <w:pPr>
              <w:pStyle w:val="TableParagraph"/>
              <w:spacing w:before="3"/>
              <w:ind w:left="47" w:right="18"/>
              <w:jc w:val="both"/>
            </w:pPr>
            <w:r>
              <w:t>Испытание</w:t>
            </w:r>
            <w:r>
              <w:rPr>
                <w:spacing w:val="1"/>
              </w:rPr>
              <w:t xml:space="preserve"> </w:t>
            </w:r>
            <w:r>
              <w:t>газопроводов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герметичность</w:t>
            </w:r>
            <w:r>
              <w:rPr>
                <w:spacing w:val="1"/>
              </w:rPr>
              <w:t xml:space="preserve"> </w:t>
            </w:r>
            <w:r>
              <w:t>проводят</w:t>
            </w:r>
            <w:r>
              <w:rPr>
                <w:spacing w:val="1"/>
              </w:rPr>
              <w:t xml:space="preserve"> </w:t>
            </w:r>
            <w:r>
              <w:t>сжатого</w:t>
            </w:r>
            <w:r>
              <w:rPr>
                <w:spacing w:val="1"/>
              </w:rPr>
              <w:t xml:space="preserve"> </w:t>
            </w:r>
            <w:r>
              <w:t>воздуха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создания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газопроводе</w:t>
            </w:r>
            <w:r>
              <w:rPr>
                <w:spacing w:val="1"/>
              </w:rPr>
              <w:t xml:space="preserve"> </w:t>
            </w:r>
            <w:r>
              <w:t>испытательного</w:t>
            </w:r>
            <w:r>
              <w:rPr>
                <w:spacing w:val="-4"/>
              </w:rPr>
              <w:t xml:space="preserve"> </w:t>
            </w:r>
            <w:r>
              <w:t>давления</w:t>
            </w:r>
            <w:r>
              <w:rPr>
                <w:spacing w:val="-4"/>
              </w:rPr>
              <w:t xml:space="preserve"> </w:t>
            </w:r>
            <w:r>
              <w:t>Р=0,01МПа</w:t>
            </w:r>
          </w:p>
          <w:p w:rsidR="00CC1ECE" w:rsidRDefault="00513E98">
            <w:pPr>
              <w:pStyle w:val="TableParagraph"/>
              <w:spacing w:before="3"/>
              <w:ind w:left="47"/>
              <w:jc w:val="both"/>
            </w:pP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сварки</w:t>
            </w:r>
            <w:r>
              <w:rPr>
                <w:spacing w:val="-1"/>
              </w:rPr>
              <w:t xml:space="preserve"> </w:t>
            </w:r>
            <w:r>
              <w:t>применять</w:t>
            </w:r>
            <w:r>
              <w:rPr>
                <w:spacing w:val="-1"/>
              </w:rPr>
              <w:t xml:space="preserve"> </w:t>
            </w:r>
            <w:r>
              <w:t>электроды</w:t>
            </w:r>
            <w:r>
              <w:rPr>
                <w:spacing w:val="-1"/>
              </w:rPr>
              <w:t xml:space="preserve"> </w:t>
            </w:r>
            <w:r>
              <w:t>Э</w:t>
            </w:r>
            <w:r>
              <w:rPr>
                <w:spacing w:val="-3"/>
              </w:rPr>
              <w:t xml:space="preserve"> </w:t>
            </w:r>
            <w:r>
              <w:t>42А.</w:t>
            </w:r>
          </w:p>
          <w:p w:rsidR="00CC1ECE" w:rsidRDefault="00513E98">
            <w:pPr>
              <w:pStyle w:val="TableParagraph"/>
              <w:spacing w:before="8"/>
              <w:ind w:left="47" w:right="20"/>
              <w:jc w:val="both"/>
            </w:pPr>
            <w:r>
              <w:t>Монтаж и испытание газопровода вести в соо</w:t>
            </w:r>
            <w:r>
              <w:t>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требованиями</w:t>
            </w:r>
            <w:r>
              <w:rPr>
                <w:spacing w:val="-1"/>
              </w:rPr>
              <w:t xml:space="preserve"> </w:t>
            </w:r>
            <w:r>
              <w:t>СН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4.03-01-2011.</w:t>
            </w:r>
          </w:p>
          <w:p w:rsidR="00CC1ECE" w:rsidRDefault="00513E98">
            <w:pPr>
              <w:pStyle w:val="TableParagraph"/>
              <w:spacing w:before="3"/>
              <w:ind w:left="47" w:right="19"/>
              <w:jc w:val="both"/>
            </w:pPr>
            <w:r>
              <w:t>За</w:t>
            </w:r>
            <w:r>
              <w:rPr>
                <w:spacing w:val="1"/>
              </w:rPr>
              <w:t xml:space="preserve"> </w:t>
            </w:r>
            <w:r>
              <w:t>объектом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ходе</w:t>
            </w:r>
            <w:r>
              <w:rPr>
                <w:spacing w:val="1"/>
              </w:rPr>
              <w:t xml:space="preserve"> </w:t>
            </w:r>
            <w:r>
              <w:t>строительства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технический</w:t>
            </w:r>
            <w:r>
              <w:rPr>
                <w:spacing w:val="1"/>
              </w:rPr>
              <w:t xml:space="preserve"> </w:t>
            </w:r>
            <w:r>
              <w:t>надзор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СНиП</w:t>
            </w:r>
            <w:r>
              <w:rPr>
                <w:spacing w:val="1"/>
              </w:rPr>
              <w:t xml:space="preserve"> </w:t>
            </w:r>
            <w:r>
              <w:t>1.06.05-85.</w:t>
            </w:r>
          </w:p>
          <w:p w:rsidR="00CC1ECE" w:rsidRDefault="00513E98">
            <w:pPr>
              <w:pStyle w:val="TableParagraph"/>
              <w:spacing w:before="12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Работа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сигнализатора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загазованности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подаче</w:t>
            </w:r>
            <w:r>
              <w:rPr>
                <w:spacing w:val="1"/>
              </w:rPr>
              <w:t xml:space="preserve"> </w:t>
            </w:r>
            <w:r>
              <w:t>напряжения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56"/>
              </w:rPr>
              <w:t xml:space="preserve"> </w:t>
            </w:r>
            <w:r>
              <w:t>включатся</w:t>
            </w:r>
            <w:r>
              <w:rPr>
                <w:spacing w:val="1"/>
              </w:rPr>
              <w:t xml:space="preserve"> </w:t>
            </w:r>
            <w:r>
              <w:t>индикаторы</w:t>
            </w:r>
            <w:r>
              <w:rPr>
                <w:spacing w:val="-2"/>
              </w:rPr>
              <w:t xml:space="preserve"> </w:t>
            </w:r>
            <w:r>
              <w:t>«ПИТАНИЕ»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сигнализаторах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пульте</w:t>
            </w:r>
            <w:r>
              <w:rPr>
                <w:spacing w:val="12"/>
              </w:rPr>
              <w:t xml:space="preserve"> </w:t>
            </w:r>
            <w:r>
              <w:t>и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14516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7"/>
              <w:jc w:val="both"/>
            </w:pPr>
            <w:r>
              <w:t>прозвучит</w:t>
            </w:r>
            <w:r>
              <w:rPr>
                <w:spacing w:val="1"/>
              </w:rPr>
              <w:t xml:space="preserve"> </w:t>
            </w:r>
            <w:r>
              <w:t>короткий</w:t>
            </w:r>
            <w:r>
              <w:rPr>
                <w:spacing w:val="1"/>
              </w:rPr>
              <w:t xml:space="preserve"> </w:t>
            </w:r>
            <w:r>
              <w:t>звуковой</w:t>
            </w:r>
            <w:r>
              <w:rPr>
                <w:spacing w:val="1"/>
              </w:rPr>
              <w:t xml:space="preserve"> </w:t>
            </w:r>
            <w:r>
              <w:t>сигнал.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1"/>
              </w:rPr>
              <w:t xml:space="preserve"> </w:t>
            </w:r>
            <w:r>
              <w:t>избежание</w:t>
            </w:r>
            <w:r>
              <w:rPr>
                <w:spacing w:val="1"/>
              </w:rPr>
              <w:t xml:space="preserve"> </w:t>
            </w:r>
            <w:r>
              <w:t>ложных</w:t>
            </w:r>
            <w:r>
              <w:rPr>
                <w:spacing w:val="1"/>
              </w:rPr>
              <w:t xml:space="preserve"> </w:t>
            </w:r>
            <w:r>
              <w:t>срабатываний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прогреве</w:t>
            </w:r>
            <w:r>
              <w:rPr>
                <w:spacing w:val="1"/>
              </w:rPr>
              <w:t xml:space="preserve"> </w:t>
            </w:r>
            <w:r>
              <w:t>сенсоров</w:t>
            </w:r>
            <w:r>
              <w:rPr>
                <w:spacing w:val="1"/>
              </w:rPr>
              <w:t xml:space="preserve"> </w:t>
            </w:r>
            <w:r>
              <w:t>блокируются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сигналы.</w:t>
            </w:r>
            <w:r>
              <w:rPr>
                <w:spacing w:val="1"/>
              </w:rPr>
              <w:t xml:space="preserve"> </w:t>
            </w:r>
            <w:r>
              <w:t>Блокировка</w:t>
            </w:r>
            <w:r>
              <w:rPr>
                <w:spacing w:val="1"/>
              </w:rPr>
              <w:t xml:space="preserve"> </w:t>
            </w:r>
            <w:r>
              <w:t>снимается</w:t>
            </w:r>
            <w:r>
              <w:rPr>
                <w:spacing w:val="-52"/>
              </w:rPr>
              <w:t xml:space="preserve"> </w:t>
            </w:r>
            <w:r>
              <w:t>автоматически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20-30</w:t>
            </w:r>
            <w:r>
              <w:rPr>
                <w:spacing w:val="1"/>
              </w:rPr>
              <w:t xml:space="preserve"> </w:t>
            </w:r>
            <w:r>
              <w:t>секунд,</w:t>
            </w:r>
            <w:r>
              <w:rPr>
                <w:spacing w:val="1"/>
              </w:rPr>
              <w:t xml:space="preserve"> </w:t>
            </w:r>
            <w:r>
              <w:t>после</w:t>
            </w:r>
            <w:r>
              <w:rPr>
                <w:spacing w:val="1"/>
              </w:rPr>
              <w:t xml:space="preserve"> </w:t>
            </w:r>
            <w:r>
              <w:t>чего</w:t>
            </w:r>
            <w:r>
              <w:rPr>
                <w:spacing w:val="1"/>
              </w:rPr>
              <w:t xml:space="preserve"> </w:t>
            </w:r>
            <w:r>
              <w:t>сигнализаторы</w:t>
            </w:r>
            <w:r>
              <w:rPr>
                <w:spacing w:val="1"/>
              </w:rPr>
              <w:t xml:space="preserve"> </w:t>
            </w:r>
            <w:r>
              <w:t>начинают</w:t>
            </w:r>
            <w:r>
              <w:rPr>
                <w:spacing w:val="1"/>
              </w:rPr>
              <w:t xml:space="preserve"> </w:t>
            </w:r>
            <w:r>
              <w:t>непрерывно</w:t>
            </w:r>
            <w:r>
              <w:rPr>
                <w:spacing w:val="1"/>
              </w:rPr>
              <w:t xml:space="preserve"> </w:t>
            </w:r>
            <w:r>
              <w:t>анализировать</w:t>
            </w:r>
            <w:r>
              <w:rPr>
                <w:spacing w:val="-52"/>
              </w:rPr>
              <w:t xml:space="preserve"> </w:t>
            </w:r>
            <w:r>
              <w:t xml:space="preserve">воздух  </w:t>
            </w:r>
            <w:r>
              <w:rPr>
                <w:spacing w:val="52"/>
              </w:rPr>
              <w:t xml:space="preserve"> </w:t>
            </w:r>
            <w:r>
              <w:t xml:space="preserve">на  </w:t>
            </w:r>
            <w:r>
              <w:rPr>
                <w:spacing w:val="53"/>
              </w:rPr>
              <w:t xml:space="preserve"> </w:t>
            </w:r>
            <w:r>
              <w:t xml:space="preserve">содержание  </w:t>
            </w:r>
            <w:r>
              <w:rPr>
                <w:spacing w:val="50"/>
              </w:rPr>
              <w:t xml:space="preserve"> </w:t>
            </w:r>
            <w:r>
              <w:t xml:space="preserve">СН4  </w:t>
            </w:r>
            <w:r>
              <w:rPr>
                <w:spacing w:val="53"/>
              </w:rPr>
              <w:t xml:space="preserve"> </w:t>
            </w:r>
            <w:r>
              <w:t xml:space="preserve">и  </w:t>
            </w:r>
            <w:r>
              <w:rPr>
                <w:spacing w:val="52"/>
              </w:rPr>
              <w:t xml:space="preserve"> </w:t>
            </w:r>
            <w:r>
              <w:t>СО2.</w:t>
            </w:r>
            <w:r>
              <w:rPr>
                <w:spacing w:val="5"/>
              </w:rPr>
              <w:t xml:space="preserve"> </w:t>
            </w:r>
            <w:r>
              <w:t>Индикаторы</w:t>
            </w:r>
          </w:p>
          <w:p w:rsidR="00CC1ECE" w:rsidRDefault="00513E98">
            <w:pPr>
              <w:pStyle w:val="TableParagraph"/>
              <w:ind w:left="47" w:right="10"/>
              <w:jc w:val="both"/>
            </w:pPr>
            <w:r>
              <w:t>«ПИТАНИЕ»</w:t>
            </w:r>
            <w:r>
              <w:rPr>
                <w:spacing w:val="1"/>
              </w:rPr>
              <w:t xml:space="preserve"> </w:t>
            </w:r>
            <w:r>
              <w:t>светятся</w:t>
            </w:r>
            <w:r>
              <w:rPr>
                <w:spacing w:val="1"/>
              </w:rPr>
              <w:t xml:space="preserve"> </w:t>
            </w:r>
            <w:r>
              <w:t>постоянно.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концентрации</w:t>
            </w:r>
            <w:r>
              <w:rPr>
                <w:spacing w:val="1"/>
              </w:rPr>
              <w:t xml:space="preserve"> </w:t>
            </w:r>
            <w:r>
              <w:t>СН4,</w:t>
            </w:r>
            <w:r>
              <w:rPr>
                <w:spacing w:val="1"/>
              </w:rPr>
              <w:t xml:space="preserve"> </w:t>
            </w:r>
            <w:r>
              <w:t>равной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превышающей</w:t>
            </w:r>
            <w:r>
              <w:rPr>
                <w:spacing w:val="1"/>
              </w:rPr>
              <w:t xml:space="preserve"> </w:t>
            </w:r>
            <w:r>
              <w:t>значение</w:t>
            </w:r>
            <w:r>
              <w:rPr>
                <w:spacing w:val="1"/>
              </w:rPr>
              <w:t xml:space="preserve"> </w:t>
            </w:r>
            <w:r>
              <w:t>«ПОРОГ»:</w:t>
            </w:r>
            <w:r>
              <w:rPr>
                <w:spacing w:val="1"/>
              </w:rPr>
              <w:t xml:space="preserve"> </w:t>
            </w:r>
            <w:r>
              <w:t>включится звуковой сигнал и индикатор «ГАЗ» на СЗ-1-</w:t>
            </w:r>
            <w:r>
              <w:rPr>
                <w:spacing w:val="-52"/>
              </w:rPr>
              <w:t xml:space="preserve"> </w:t>
            </w:r>
            <w:r>
              <w:t>1АВ;</w:t>
            </w:r>
            <w:r>
              <w:rPr>
                <w:spacing w:val="1"/>
              </w:rPr>
              <w:t xml:space="preserve"> </w:t>
            </w:r>
            <w:r>
              <w:t>включится</w:t>
            </w:r>
            <w:r>
              <w:rPr>
                <w:spacing w:val="1"/>
              </w:rPr>
              <w:t xml:space="preserve"> </w:t>
            </w: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«ГАЗ»</w:t>
            </w:r>
            <w:r>
              <w:rPr>
                <w:spacing w:val="1"/>
              </w:rPr>
              <w:t xml:space="preserve"> </w:t>
            </w:r>
            <w:r>
              <w:t>н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СЗ-2-2АГ;</w:t>
            </w:r>
            <w:r>
              <w:rPr>
                <w:spacing w:val="1"/>
              </w:rPr>
              <w:t xml:space="preserve"> </w:t>
            </w:r>
            <w:r>
              <w:t>закроется</w:t>
            </w:r>
            <w:r>
              <w:rPr>
                <w:spacing w:val="1"/>
              </w:rPr>
              <w:t xml:space="preserve"> </w:t>
            </w:r>
            <w:r>
              <w:t>клапан.При</w:t>
            </w:r>
            <w:r>
              <w:rPr>
                <w:spacing w:val="1"/>
              </w:rPr>
              <w:t xml:space="preserve"> </w:t>
            </w:r>
            <w:r>
              <w:t>снижении</w:t>
            </w:r>
            <w:r>
              <w:rPr>
                <w:spacing w:val="1"/>
              </w:rPr>
              <w:t xml:space="preserve"> </w:t>
            </w:r>
            <w:r>
              <w:t>концентрации</w:t>
            </w:r>
            <w:r>
              <w:rPr>
                <w:spacing w:val="1"/>
              </w:rPr>
              <w:t xml:space="preserve"> </w:t>
            </w:r>
            <w:r>
              <w:t>ниже</w:t>
            </w:r>
            <w:r>
              <w:rPr>
                <w:spacing w:val="1"/>
              </w:rPr>
              <w:t xml:space="preserve"> </w:t>
            </w:r>
            <w:r>
              <w:t>значения</w:t>
            </w:r>
            <w:r>
              <w:rPr>
                <w:spacing w:val="1"/>
              </w:rPr>
              <w:t xml:space="preserve"> </w:t>
            </w:r>
            <w:r>
              <w:t>«ПОРОГ»</w:t>
            </w:r>
            <w:r>
              <w:rPr>
                <w:spacing w:val="1"/>
              </w:rPr>
              <w:t xml:space="preserve"> </w:t>
            </w:r>
            <w:r>
              <w:t>звуковая</w:t>
            </w:r>
            <w:r>
              <w:rPr>
                <w:spacing w:val="1"/>
              </w:rPr>
              <w:t xml:space="preserve"> </w:t>
            </w:r>
            <w:r>
              <w:t>сигнализа-ция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индикаторы «ГАЗ» останутся включенными до сброса</w:t>
            </w:r>
            <w:r>
              <w:rPr>
                <w:spacing w:val="1"/>
              </w:rPr>
              <w:t xml:space="preserve"> </w:t>
            </w:r>
            <w:r>
              <w:t>кнопкой</w:t>
            </w:r>
            <w:r>
              <w:rPr>
                <w:spacing w:val="1"/>
              </w:rPr>
              <w:t xml:space="preserve"> </w:t>
            </w:r>
            <w:r>
              <w:t>«КОНТРОЛЬ» сигнализатора</w:t>
            </w:r>
            <w:r>
              <w:rPr>
                <w:spacing w:val="1"/>
              </w:rPr>
              <w:t xml:space="preserve"> </w:t>
            </w:r>
            <w:r>
              <w:t>СЗ-1-1АВ.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концентрации</w:t>
            </w:r>
            <w:r>
              <w:rPr>
                <w:spacing w:val="-4"/>
              </w:rPr>
              <w:t xml:space="preserve"> </w:t>
            </w:r>
            <w:r>
              <w:t>СО2</w:t>
            </w:r>
            <w:r>
              <w:rPr>
                <w:spacing w:val="-2"/>
              </w:rPr>
              <w:t xml:space="preserve"> </w:t>
            </w:r>
            <w:r>
              <w:t>равной</w:t>
            </w:r>
            <w:r>
              <w:rPr>
                <w:spacing w:val="-2"/>
              </w:rPr>
              <w:t xml:space="preserve"> </w:t>
            </w:r>
            <w:r>
              <w:t>или</w:t>
            </w:r>
            <w:r>
              <w:rPr>
                <w:spacing w:val="-3"/>
              </w:rPr>
              <w:t xml:space="preserve"> </w:t>
            </w:r>
            <w:r>
              <w:t>превышающей</w:t>
            </w:r>
            <w:r>
              <w:rPr>
                <w:spacing w:val="40"/>
              </w:rPr>
              <w:t xml:space="preserve"> </w:t>
            </w:r>
            <w:r>
              <w:t>значение</w:t>
            </w:r>
          </w:p>
          <w:p w:rsidR="00CC1ECE" w:rsidRDefault="00513E98">
            <w:pPr>
              <w:pStyle w:val="TableParagraph"/>
              <w:spacing w:before="5"/>
              <w:ind w:left="47" w:right="16"/>
              <w:jc w:val="both"/>
            </w:pPr>
            <w:r>
              <w:t>«ПОРОГ 1» на сигнализаторе СЗ-2-2АГ начнет мигать</w:t>
            </w:r>
            <w:r>
              <w:rPr>
                <w:spacing w:val="1"/>
              </w:rPr>
              <w:t xml:space="preserve"> </w:t>
            </w:r>
            <w:r>
              <w:t>индикатор «ГАЗ» и включится звуковой сигнал. Если</w:t>
            </w:r>
            <w:r>
              <w:rPr>
                <w:spacing w:val="1"/>
              </w:rPr>
              <w:t xml:space="preserve"> </w:t>
            </w:r>
            <w:r>
              <w:t>концентрация СО2 опустилась ниже значения «ПОРОГ</w:t>
            </w:r>
            <w:r>
              <w:rPr>
                <w:spacing w:val="1"/>
              </w:rPr>
              <w:t xml:space="preserve"> </w:t>
            </w:r>
            <w:r>
              <w:t>1», не достигнув значения «ПОРОГ 2»</w:t>
            </w:r>
            <w:r>
              <w:rPr>
                <w:spacing w:val="1"/>
              </w:rPr>
              <w:t xml:space="preserve"> </w:t>
            </w:r>
            <w:r>
              <w:t>- выключится</w:t>
            </w:r>
            <w:r>
              <w:rPr>
                <w:spacing w:val="1"/>
              </w:rPr>
              <w:t xml:space="preserve"> </w:t>
            </w:r>
            <w:r>
              <w:t>звуковая сигнализация, погаснет индикатор «ГАЗ». При</w:t>
            </w:r>
            <w:r>
              <w:rPr>
                <w:spacing w:val="-52"/>
              </w:rPr>
              <w:t xml:space="preserve"> </w:t>
            </w:r>
            <w:r>
              <w:t>конце</w:t>
            </w:r>
            <w:r>
              <w:t>нтрации</w:t>
            </w:r>
            <w:r>
              <w:rPr>
                <w:spacing w:val="-3"/>
              </w:rPr>
              <w:t xml:space="preserve"> </w:t>
            </w:r>
            <w:r>
              <w:t>СО2</w:t>
            </w:r>
            <w:r>
              <w:rPr>
                <w:spacing w:val="-2"/>
              </w:rPr>
              <w:t xml:space="preserve"> </w:t>
            </w:r>
            <w:r>
              <w:t>равной</w:t>
            </w:r>
            <w:r>
              <w:rPr>
                <w:spacing w:val="-1"/>
              </w:rPr>
              <w:t xml:space="preserve"> </w:t>
            </w:r>
            <w:r>
              <w:t>или</w:t>
            </w:r>
            <w:r>
              <w:rPr>
                <w:spacing w:val="-2"/>
              </w:rPr>
              <w:t xml:space="preserve"> </w:t>
            </w:r>
            <w:r>
              <w:t>превышающей</w:t>
            </w:r>
            <w:r>
              <w:rPr>
                <w:spacing w:val="40"/>
              </w:rPr>
              <w:t xml:space="preserve"> </w:t>
            </w:r>
            <w:r>
              <w:t>значение</w:t>
            </w:r>
          </w:p>
          <w:p w:rsidR="00CC1ECE" w:rsidRDefault="00513E98">
            <w:pPr>
              <w:pStyle w:val="TableParagraph"/>
              <w:spacing w:before="9"/>
              <w:ind w:left="47"/>
              <w:jc w:val="both"/>
            </w:pPr>
            <w:r>
              <w:t>«ПОРОГ</w:t>
            </w:r>
            <w:r>
              <w:rPr>
                <w:spacing w:val="-5"/>
              </w:rPr>
              <w:t xml:space="preserve"> </w:t>
            </w:r>
            <w:r>
              <w:t>2»:</w:t>
            </w:r>
          </w:p>
          <w:p w:rsidR="00CC1ECE" w:rsidRDefault="00513E98">
            <w:pPr>
              <w:pStyle w:val="TableParagraph"/>
              <w:spacing w:before="7"/>
              <w:ind w:left="47" w:right="10"/>
              <w:jc w:val="both"/>
            </w:pP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«ГАЗ»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СЗ-2-2АГ</w:t>
            </w:r>
            <w:r>
              <w:rPr>
                <w:spacing w:val="1"/>
              </w:rPr>
              <w:t xml:space="preserve"> </w:t>
            </w:r>
            <w:r>
              <w:t>будет</w:t>
            </w:r>
            <w:r>
              <w:rPr>
                <w:spacing w:val="1"/>
              </w:rPr>
              <w:t xml:space="preserve"> </w:t>
            </w:r>
            <w:r>
              <w:t>постоянно</w:t>
            </w:r>
            <w:r>
              <w:rPr>
                <w:spacing w:val="1"/>
              </w:rPr>
              <w:t xml:space="preserve"> </w:t>
            </w:r>
            <w:r>
              <w:t>светиться;</w:t>
            </w:r>
            <w:r>
              <w:rPr>
                <w:spacing w:val="1"/>
              </w:rPr>
              <w:t xml:space="preserve"> </w:t>
            </w:r>
            <w:r>
              <w:t>продолжится</w:t>
            </w:r>
            <w:r>
              <w:rPr>
                <w:spacing w:val="1"/>
              </w:rPr>
              <w:t xml:space="preserve"> </w:t>
            </w:r>
            <w:r>
              <w:t>звучание</w:t>
            </w:r>
            <w:r>
              <w:rPr>
                <w:spacing w:val="1"/>
              </w:rPr>
              <w:t xml:space="preserve"> </w:t>
            </w:r>
            <w:r>
              <w:t>звуковой</w:t>
            </w:r>
            <w:r>
              <w:rPr>
                <w:spacing w:val="1"/>
              </w:rPr>
              <w:t xml:space="preserve"> </w:t>
            </w:r>
            <w:r>
              <w:t>сигнализации; закроется клапан. При последовательном</w:t>
            </w:r>
            <w:r>
              <w:rPr>
                <w:spacing w:val="-52"/>
              </w:rPr>
              <w:t xml:space="preserve"> </w:t>
            </w:r>
            <w:r>
              <w:t>снижении</w:t>
            </w:r>
            <w:r>
              <w:rPr>
                <w:spacing w:val="1"/>
              </w:rPr>
              <w:t xml:space="preserve"> </w:t>
            </w:r>
            <w:r>
              <w:t>концентрации</w:t>
            </w:r>
            <w:r>
              <w:rPr>
                <w:spacing w:val="1"/>
              </w:rPr>
              <w:t xml:space="preserve"> </w:t>
            </w:r>
            <w:r>
              <w:t>оксида</w:t>
            </w:r>
            <w:r>
              <w:rPr>
                <w:spacing w:val="1"/>
              </w:rPr>
              <w:t xml:space="preserve"> </w:t>
            </w:r>
            <w:r>
              <w:t>углерода</w:t>
            </w:r>
            <w:r>
              <w:rPr>
                <w:spacing w:val="56"/>
              </w:rPr>
              <w:t xml:space="preserve"> </w:t>
            </w:r>
            <w:r>
              <w:t>ниже</w:t>
            </w:r>
            <w:r>
              <w:rPr>
                <w:spacing w:val="1"/>
              </w:rPr>
              <w:t xml:space="preserve"> </w:t>
            </w:r>
            <w:r>
              <w:t>значений</w:t>
            </w:r>
            <w:r>
              <w:rPr>
                <w:spacing w:val="1"/>
              </w:rPr>
              <w:t xml:space="preserve"> </w:t>
            </w:r>
            <w:r>
              <w:t>«ПОРОГ</w:t>
            </w:r>
            <w:r>
              <w:rPr>
                <w:spacing w:val="1"/>
              </w:rPr>
              <w:t xml:space="preserve"> </w:t>
            </w:r>
            <w:r>
              <w:t>2»,</w:t>
            </w:r>
            <w:r>
              <w:rPr>
                <w:spacing w:val="1"/>
              </w:rPr>
              <w:t xml:space="preserve"> </w:t>
            </w:r>
            <w:r>
              <w:t>затем</w:t>
            </w:r>
            <w:r>
              <w:rPr>
                <w:spacing w:val="1"/>
              </w:rPr>
              <w:t xml:space="preserve"> </w:t>
            </w:r>
            <w:r>
              <w:t>«ПОРОГ</w:t>
            </w:r>
            <w:r>
              <w:rPr>
                <w:spacing w:val="1"/>
              </w:rPr>
              <w:t xml:space="preserve"> </w:t>
            </w:r>
            <w:r>
              <w:t>1»</w:t>
            </w:r>
            <w:r>
              <w:rPr>
                <w:spacing w:val="1"/>
              </w:rPr>
              <w:t xml:space="preserve"> </w:t>
            </w:r>
            <w:r>
              <w:t>звуковая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световая</w:t>
            </w:r>
            <w:r>
              <w:rPr>
                <w:spacing w:val="1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СЗ-2-2АГ</w:t>
            </w:r>
            <w:r>
              <w:rPr>
                <w:spacing w:val="1"/>
              </w:rPr>
              <w:t xml:space="preserve"> </w:t>
            </w:r>
            <w:r>
              <w:t>останутся</w:t>
            </w:r>
            <w:r>
              <w:rPr>
                <w:spacing w:val="1"/>
              </w:rPr>
              <w:t xml:space="preserve"> </w:t>
            </w:r>
            <w:r>
              <w:t>включенными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сброса</w:t>
            </w:r>
            <w:r>
              <w:rPr>
                <w:spacing w:val="1"/>
              </w:rPr>
              <w:t xml:space="preserve"> </w:t>
            </w:r>
            <w:r>
              <w:t>кнопкой</w:t>
            </w:r>
            <w:r>
              <w:rPr>
                <w:spacing w:val="1"/>
              </w:rPr>
              <w:t xml:space="preserve"> </w:t>
            </w:r>
            <w:r>
              <w:t>«КОНТРОЛЬ»</w:t>
            </w:r>
            <w:r>
              <w:rPr>
                <w:spacing w:val="1"/>
              </w:rPr>
              <w:t xml:space="preserve"> </w:t>
            </w:r>
            <w:r>
              <w:t>сигнализатора СЗ-2-2АГ. При отсоединении или обрыве</w:t>
            </w:r>
            <w:r>
              <w:rPr>
                <w:spacing w:val="-52"/>
              </w:rPr>
              <w:t xml:space="preserve"> </w:t>
            </w:r>
            <w:r>
              <w:t>кабеля</w:t>
            </w:r>
            <w:r>
              <w:rPr>
                <w:spacing w:val="1"/>
              </w:rPr>
              <w:t xml:space="preserve"> </w:t>
            </w:r>
            <w:r>
              <w:t>связи,</w:t>
            </w:r>
            <w:r>
              <w:rPr>
                <w:spacing w:val="1"/>
              </w:rPr>
              <w:t xml:space="preserve"> </w:t>
            </w:r>
            <w:r>
              <w:t>соединяющего</w:t>
            </w:r>
            <w:r>
              <w:rPr>
                <w:spacing w:val="1"/>
              </w:rPr>
              <w:t xml:space="preserve"> </w:t>
            </w:r>
            <w:r>
              <w:t>сигнализаторы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СЗ-2-</w:t>
            </w:r>
            <w:r>
              <w:rPr>
                <w:spacing w:val="1"/>
              </w:rPr>
              <w:t xml:space="preserve"> </w:t>
            </w:r>
            <w:r>
              <w:t>2АГ включится звуковой сигнал, индикатор «</w:t>
            </w:r>
            <w:r>
              <w:t>ОТКАЗ» и</w:t>
            </w:r>
            <w:r>
              <w:rPr>
                <w:spacing w:val="-52"/>
              </w:rPr>
              <w:t xml:space="preserve"> </w:t>
            </w:r>
            <w:r>
              <w:t>закроется</w:t>
            </w:r>
            <w:r>
              <w:rPr>
                <w:spacing w:val="1"/>
              </w:rPr>
              <w:t xml:space="preserve"> </w:t>
            </w:r>
            <w:r>
              <w:t>клапан.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56"/>
              </w:rPr>
              <w:t xml:space="preserve"> </w:t>
            </w:r>
            <w:r>
              <w:t>отсоединении</w:t>
            </w:r>
            <w:r>
              <w:rPr>
                <w:spacing w:val="56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неисправности</w:t>
            </w:r>
            <w:r>
              <w:rPr>
                <w:spacing w:val="1"/>
              </w:rPr>
              <w:t xml:space="preserve"> </w:t>
            </w:r>
            <w:r>
              <w:t>клапана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сигнализаторе</w:t>
            </w:r>
            <w:r>
              <w:rPr>
                <w:spacing w:val="1"/>
              </w:rPr>
              <w:t xml:space="preserve"> </w:t>
            </w:r>
            <w:r>
              <w:t>СЗ-2-2АГ</w:t>
            </w:r>
            <w:r>
              <w:rPr>
                <w:spacing w:val="-52"/>
              </w:rPr>
              <w:t xml:space="preserve"> </w:t>
            </w:r>
            <w:r>
              <w:t>включатся звуковой сигнал и индикатор «ОТКАЗ». При</w:t>
            </w:r>
            <w:r>
              <w:rPr>
                <w:spacing w:val="1"/>
              </w:rPr>
              <w:t xml:space="preserve"> </w:t>
            </w:r>
            <w:r>
              <w:t>внутренней</w:t>
            </w:r>
            <w:r>
              <w:rPr>
                <w:spacing w:val="1"/>
              </w:rPr>
              <w:t xml:space="preserve"> </w:t>
            </w:r>
            <w:r>
              <w:t>неисправности</w:t>
            </w:r>
            <w:r>
              <w:rPr>
                <w:spacing w:val="1"/>
              </w:rPr>
              <w:t xml:space="preserve"> </w:t>
            </w:r>
            <w:r>
              <w:t>сигнализатора</w:t>
            </w:r>
            <w:r>
              <w:rPr>
                <w:spacing w:val="1"/>
              </w:rPr>
              <w:t xml:space="preserve"> </w:t>
            </w:r>
            <w:r>
              <w:t>включится</w:t>
            </w:r>
            <w:r>
              <w:rPr>
                <w:spacing w:val="1"/>
              </w:rPr>
              <w:t xml:space="preserve"> </w:t>
            </w: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«ОТКАЗ»,</w:t>
            </w:r>
            <w:r>
              <w:rPr>
                <w:spacing w:val="1"/>
              </w:rPr>
              <w:t xml:space="preserve"> </w:t>
            </w: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«ПИТАНИЕ» начнет</w:t>
            </w:r>
            <w:r>
              <w:rPr>
                <w:spacing w:val="1"/>
              </w:rPr>
              <w:t xml:space="preserve"> </w:t>
            </w:r>
            <w:r>
              <w:t>мигать,</w:t>
            </w:r>
            <w:r>
              <w:rPr>
                <w:spacing w:val="-2"/>
              </w:rPr>
              <w:t xml:space="preserve"> </w:t>
            </w:r>
            <w:r>
              <w:t>включится</w:t>
            </w:r>
            <w:r>
              <w:rPr>
                <w:spacing w:val="-2"/>
              </w:rPr>
              <w:t xml:space="preserve"> </w:t>
            </w:r>
            <w:r>
              <w:t>звуковой</w:t>
            </w:r>
            <w:r>
              <w:rPr>
                <w:spacing w:val="-2"/>
              </w:rPr>
              <w:t xml:space="preserve"> </w:t>
            </w:r>
            <w:r>
              <w:t>сигнал,</w:t>
            </w:r>
            <w:r>
              <w:rPr>
                <w:spacing w:val="-4"/>
              </w:rPr>
              <w:t xml:space="preserve"> </w:t>
            </w:r>
            <w:r>
              <w:t>закроется</w:t>
            </w:r>
            <w:r>
              <w:rPr>
                <w:spacing w:val="-5"/>
              </w:rPr>
              <w:t xml:space="preserve"> </w:t>
            </w:r>
            <w:r>
              <w:t>клапан.</w:t>
            </w:r>
          </w:p>
          <w:p w:rsidR="00CC1ECE" w:rsidRDefault="00513E98">
            <w:pPr>
              <w:pStyle w:val="TableParagraph"/>
              <w:spacing w:before="28" w:line="250" w:lineRule="exact"/>
              <w:ind w:left="47"/>
              <w:rPr>
                <w:b/>
                <w:i/>
              </w:rPr>
            </w:pPr>
            <w:r>
              <w:rPr>
                <w:b/>
                <w:i/>
                <w:u w:val="thick"/>
              </w:rPr>
              <w:t>Период</w:t>
            </w:r>
            <w:r>
              <w:rPr>
                <w:b/>
                <w:i/>
                <w:spacing w:val="-2"/>
                <w:u w:val="thick"/>
              </w:rPr>
              <w:t xml:space="preserve"> </w:t>
            </w:r>
            <w:r>
              <w:rPr>
                <w:b/>
                <w:i/>
                <w:u w:val="thick"/>
              </w:rPr>
              <w:t>строительства</w:t>
            </w:r>
          </w:p>
          <w:p w:rsidR="00CC1ECE" w:rsidRDefault="00513E98">
            <w:pPr>
              <w:pStyle w:val="TableParagraph"/>
              <w:spacing w:line="242" w:lineRule="auto"/>
              <w:ind w:left="47" w:right="22"/>
              <w:jc w:val="both"/>
            </w:pPr>
            <w:r>
              <w:t>В настоящее время на участке отсутствуют строения,</w:t>
            </w:r>
            <w:r>
              <w:rPr>
                <w:spacing w:val="1"/>
              </w:rPr>
              <w:t xml:space="preserve"> </w:t>
            </w:r>
            <w:r>
              <w:t>инженерные</w:t>
            </w:r>
            <w:r>
              <w:rPr>
                <w:spacing w:val="-1"/>
              </w:rPr>
              <w:t xml:space="preserve"> </w:t>
            </w:r>
            <w:r>
              <w:t>сети, зеленые</w:t>
            </w:r>
            <w:r>
              <w:rPr>
                <w:spacing w:val="-1"/>
              </w:rPr>
              <w:t xml:space="preserve"> </w:t>
            </w:r>
            <w:r>
              <w:t>насаждения.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Период</w:t>
            </w:r>
            <w:r>
              <w:rPr>
                <w:spacing w:val="1"/>
              </w:rPr>
              <w:t xml:space="preserve"> </w:t>
            </w:r>
            <w:r>
              <w:t>строительства</w:t>
            </w:r>
            <w:r>
              <w:rPr>
                <w:spacing w:val="1"/>
              </w:rPr>
              <w:t xml:space="preserve"> </w:t>
            </w:r>
            <w:r>
              <w:t>составит</w:t>
            </w:r>
            <w:r>
              <w:rPr>
                <w:spacing w:val="1"/>
              </w:rPr>
              <w:t xml:space="preserve"> </w:t>
            </w:r>
            <w:r>
              <w:t>20</w:t>
            </w:r>
            <w:r>
              <w:rPr>
                <w:spacing w:val="1"/>
              </w:rPr>
              <w:t xml:space="preserve"> </w:t>
            </w:r>
            <w:r>
              <w:t>месяцев.</w:t>
            </w:r>
            <w:r>
              <w:rPr>
                <w:spacing w:val="1"/>
              </w:rPr>
              <w:t xml:space="preserve"> </w:t>
            </w:r>
            <w:r>
              <w:t>Строительная</w:t>
            </w:r>
            <w:r>
              <w:rPr>
                <w:spacing w:val="1"/>
              </w:rPr>
              <w:t xml:space="preserve"> </w:t>
            </w:r>
            <w:r>
              <w:t>площадка</w:t>
            </w:r>
            <w:r>
              <w:rPr>
                <w:spacing w:val="1"/>
              </w:rPr>
              <w:t xml:space="preserve"> </w:t>
            </w:r>
            <w:r>
              <w:t>будет</w:t>
            </w:r>
            <w:r>
              <w:rPr>
                <w:spacing w:val="1"/>
              </w:rPr>
              <w:t xml:space="preserve"> </w:t>
            </w:r>
            <w:r>
              <w:t>огорожена</w:t>
            </w:r>
            <w:r>
              <w:rPr>
                <w:spacing w:val="1"/>
              </w:rPr>
              <w:t xml:space="preserve"> </w:t>
            </w:r>
            <w:r>
              <w:t>металлическим</w:t>
            </w:r>
            <w:r>
              <w:rPr>
                <w:spacing w:val="-2"/>
              </w:rPr>
              <w:t xml:space="preserve"> </w:t>
            </w:r>
            <w:r>
              <w:t xml:space="preserve">забором </w:t>
            </w:r>
            <w:r>
              <w:t>высотой</w:t>
            </w:r>
            <w:r>
              <w:rPr>
                <w:spacing w:val="-1"/>
              </w:rPr>
              <w:t xml:space="preserve"> </w:t>
            </w:r>
            <w:r>
              <w:t>2</w:t>
            </w:r>
            <w:r>
              <w:rPr>
                <w:spacing w:val="-2"/>
              </w:rPr>
              <w:t xml:space="preserve"> </w:t>
            </w:r>
            <w:r>
              <w:t>метра.</w:t>
            </w:r>
          </w:p>
          <w:p w:rsidR="00CC1ECE" w:rsidRDefault="00513E98">
            <w:pPr>
              <w:pStyle w:val="TableParagraph"/>
              <w:spacing w:before="1"/>
              <w:ind w:left="47" w:right="10"/>
              <w:jc w:val="both"/>
            </w:pPr>
            <w:r>
              <w:t>На въезде на территорию будет организована площадка</w:t>
            </w:r>
            <w:r>
              <w:rPr>
                <w:spacing w:val="1"/>
              </w:rPr>
              <w:t xml:space="preserve"> </w:t>
            </w:r>
            <w:r>
              <w:t>мойки</w:t>
            </w:r>
            <w:r>
              <w:rPr>
                <w:spacing w:val="1"/>
              </w:rPr>
              <w:t xml:space="preserve"> </w:t>
            </w:r>
            <w:r>
              <w:t>колес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днищ</w:t>
            </w:r>
            <w:r>
              <w:rPr>
                <w:spacing w:val="1"/>
              </w:rPr>
              <w:t xml:space="preserve"> </w:t>
            </w:r>
            <w:r>
              <w:t>автомобилей,</w:t>
            </w:r>
            <w:r>
              <w:rPr>
                <w:spacing w:val="1"/>
              </w:rPr>
              <w:t xml:space="preserve"> </w:t>
            </w:r>
            <w:r>
              <w:t>оборудованная</w:t>
            </w:r>
            <w:r>
              <w:rPr>
                <w:spacing w:val="1"/>
              </w:rPr>
              <w:t xml:space="preserve"> </w:t>
            </w:r>
            <w:r>
              <w:t>эстакадой,</w:t>
            </w:r>
            <w:r>
              <w:rPr>
                <w:spacing w:val="1"/>
              </w:rPr>
              <w:t xml:space="preserve"> </w:t>
            </w:r>
            <w:r>
              <w:t>поддоном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сбора</w:t>
            </w:r>
            <w:r>
              <w:rPr>
                <w:spacing w:val="1"/>
              </w:rPr>
              <w:t xml:space="preserve"> </w:t>
            </w:r>
            <w:r>
              <w:t>стоков,</w:t>
            </w:r>
            <w:r>
              <w:rPr>
                <w:spacing w:val="1"/>
              </w:rPr>
              <w:t xml:space="preserve"> </w:t>
            </w:r>
            <w:r>
              <w:t>резервуаром-</w:t>
            </w:r>
            <w:r>
              <w:rPr>
                <w:spacing w:val="1"/>
              </w:rPr>
              <w:t xml:space="preserve"> </w:t>
            </w:r>
            <w:r>
              <w:t>отстойником,</w:t>
            </w:r>
            <w:r>
              <w:rPr>
                <w:spacing w:val="1"/>
              </w:rPr>
              <w:t xml:space="preserve"> </w:t>
            </w:r>
            <w:r>
              <w:t>насосом</w:t>
            </w:r>
            <w:r>
              <w:rPr>
                <w:spacing w:val="1"/>
              </w:rPr>
              <w:t xml:space="preserve"> </w:t>
            </w:r>
            <w:r>
              <w:t>подачи</w:t>
            </w:r>
            <w:r>
              <w:rPr>
                <w:spacing w:val="1"/>
              </w:rPr>
              <w:t xml:space="preserve"> </w:t>
            </w:r>
            <w:r>
              <w:t>остоенной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орошение</w:t>
            </w:r>
            <w:r>
              <w:rPr>
                <w:spacing w:val="-1"/>
              </w:rPr>
              <w:t xml:space="preserve"> </w:t>
            </w:r>
            <w:r>
              <w:t>или обратно на</w:t>
            </w:r>
            <w:r>
              <w:rPr>
                <w:spacing w:val="-2"/>
              </w:rPr>
              <w:t xml:space="preserve"> </w:t>
            </w:r>
            <w:r>
              <w:t>мойку.</w:t>
            </w:r>
          </w:p>
          <w:p w:rsidR="00CC1ECE" w:rsidRDefault="00513E98">
            <w:pPr>
              <w:pStyle w:val="TableParagraph"/>
              <w:spacing w:before="5"/>
              <w:ind w:left="47" w:right="15"/>
              <w:jc w:val="both"/>
            </w:pPr>
            <w:r>
              <w:t>В строительстве объекта задействовано 524 человек, из</w:t>
            </w:r>
            <w:r>
              <w:rPr>
                <w:spacing w:val="1"/>
              </w:rPr>
              <w:t xml:space="preserve"> </w:t>
            </w:r>
            <w:r>
              <w:t>них: 64 -</w:t>
            </w:r>
            <w:r>
              <w:rPr>
                <w:spacing w:val="-4"/>
              </w:rPr>
              <w:t xml:space="preserve"> </w:t>
            </w:r>
            <w:r>
              <w:t>ИТР, 460 -</w:t>
            </w:r>
            <w:r>
              <w:rPr>
                <w:spacing w:val="-4"/>
              </w:rPr>
              <w:t xml:space="preserve"> </w:t>
            </w:r>
            <w:r>
              <w:t>рабочие.</w:t>
            </w:r>
          </w:p>
          <w:p w:rsidR="00CC1ECE" w:rsidRDefault="00513E98">
            <w:pPr>
              <w:pStyle w:val="TableParagraph"/>
              <w:spacing w:before="1"/>
              <w:ind w:left="47" w:right="18"/>
              <w:jc w:val="both"/>
            </w:pPr>
            <w:r>
              <w:t>Заправка</w:t>
            </w:r>
            <w:r>
              <w:rPr>
                <w:spacing w:val="1"/>
              </w:rPr>
              <w:t xml:space="preserve"> </w:t>
            </w:r>
            <w:r>
              <w:t>автотранспорта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техники</w:t>
            </w:r>
            <w:r>
              <w:rPr>
                <w:spacing w:val="1"/>
              </w:rPr>
              <w:t xml:space="preserve"> </w:t>
            </w:r>
            <w:r>
              <w:t>ограниченной</w:t>
            </w:r>
            <w:r>
              <w:rPr>
                <w:spacing w:val="1"/>
              </w:rPr>
              <w:t xml:space="preserve"> </w:t>
            </w:r>
            <w:r>
              <w:t>подвижности</w:t>
            </w:r>
            <w:r>
              <w:rPr>
                <w:spacing w:val="1"/>
              </w:rPr>
              <w:t xml:space="preserve"> </w:t>
            </w:r>
            <w:r>
              <w:t>будет</w:t>
            </w:r>
            <w:r>
              <w:rPr>
                <w:spacing w:val="1"/>
              </w:rPr>
              <w:t xml:space="preserve"> </w:t>
            </w:r>
            <w:r>
              <w:t>осуществляться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ближайших</w:t>
            </w:r>
            <w:r>
              <w:rPr>
                <w:spacing w:val="1"/>
              </w:rPr>
              <w:t xml:space="preserve"> </w:t>
            </w:r>
            <w:r>
              <w:t>автозаправочных</w:t>
            </w:r>
            <w:r>
              <w:rPr>
                <w:spacing w:val="1"/>
              </w:rPr>
              <w:t xml:space="preserve"> </w:t>
            </w:r>
            <w:r>
              <w:t>станциях.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компактного</w:t>
            </w:r>
            <w:r>
              <w:rPr>
                <w:spacing w:val="1"/>
              </w:rPr>
              <w:t xml:space="preserve"> </w:t>
            </w:r>
            <w:r>
              <w:t>размещения и удобства все механизмы, инструменты и</w:t>
            </w:r>
            <w:r>
              <w:rPr>
                <w:spacing w:val="1"/>
              </w:rPr>
              <w:t xml:space="preserve"> </w:t>
            </w:r>
            <w:r>
              <w:t>используемые</w:t>
            </w:r>
            <w:r>
              <w:rPr>
                <w:spacing w:val="55"/>
              </w:rPr>
              <w:t xml:space="preserve"> </w:t>
            </w:r>
            <w:r>
              <w:t>в</w:t>
            </w:r>
            <w:r>
              <w:rPr>
                <w:spacing w:val="55"/>
              </w:rPr>
              <w:t xml:space="preserve"> </w:t>
            </w:r>
            <w:r>
              <w:t>строительстве</w:t>
            </w:r>
            <w:r>
              <w:rPr>
                <w:spacing w:val="55"/>
              </w:rPr>
              <w:t xml:space="preserve"> </w:t>
            </w:r>
            <w:r>
              <w:t>материалы,</w:t>
            </w:r>
            <w:r>
              <w:rPr>
                <w:spacing w:val="53"/>
              </w:rPr>
              <w:t xml:space="preserve"> </w:t>
            </w:r>
            <w:r>
              <w:t>а</w:t>
            </w:r>
            <w:r>
              <w:rPr>
                <w:spacing w:val="51"/>
              </w:rPr>
              <w:t xml:space="preserve"> </w:t>
            </w:r>
            <w:r>
              <w:t>также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720"/>
        <w:gridCol w:w="3781"/>
        <w:gridCol w:w="5401"/>
      </w:tblGrid>
      <w:tr w:rsidR="00CC1ECE">
        <w:trPr>
          <w:trHeight w:val="2850"/>
        </w:trPr>
        <w:tc>
          <w:tcPr>
            <w:tcW w:w="720" w:type="dxa"/>
          </w:tcPr>
          <w:p w:rsidR="00CC1ECE" w:rsidRDefault="00CC1ECE">
            <w:pPr>
              <w:pStyle w:val="TableParagraph"/>
            </w:pPr>
          </w:p>
        </w:tc>
        <w:tc>
          <w:tcPr>
            <w:tcW w:w="3781" w:type="dxa"/>
          </w:tcPr>
          <w:p w:rsidR="00CC1ECE" w:rsidRDefault="00CC1ECE">
            <w:pPr>
              <w:pStyle w:val="TableParagraph"/>
            </w:pP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16"/>
              <w:jc w:val="both"/>
            </w:pPr>
            <w:r>
              <w:t>временные строения для рабочих будут располагаться в</w:t>
            </w:r>
            <w:r>
              <w:rPr>
                <w:spacing w:val="1"/>
              </w:rPr>
              <w:t xml:space="preserve"> </w:t>
            </w:r>
            <w:r>
              <w:t>специально</w:t>
            </w:r>
            <w:r>
              <w:rPr>
                <w:spacing w:val="1"/>
              </w:rPr>
              <w:t xml:space="preserve"> </w:t>
            </w:r>
            <w:r>
              <w:t>отведенных</w:t>
            </w:r>
            <w:r>
              <w:rPr>
                <w:spacing w:val="1"/>
              </w:rPr>
              <w:t xml:space="preserve"> </w:t>
            </w:r>
            <w:r>
              <w:t>местах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строительной</w:t>
            </w:r>
            <w:r>
              <w:rPr>
                <w:spacing w:val="-2"/>
              </w:rPr>
              <w:t xml:space="preserve"> </w:t>
            </w:r>
            <w:r>
              <w:t>площадки.</w:t>
            </w:r>
          </w:p>
          <w:p w:rsidR="00CC1ECE" w:rsidRDefault="00513E98">
            <w:pPr>
              <w:pStyle w:val="TableParagraph"/>
              <w:tabs>
                <w:tab w:val="left" w:pos="510"/>
                <w:tab w:val="left" w:pos="1681"/>
                <w:tab w:val="left" w:pos="2364"/>
                <w:tab w:val="left" w:pos="3272"/>
                <w:tab w:val="left" w:pos="3513"/>
                <w:tab w:val="left" w:pos="3873"/>
                <w:tab w:val="left" w:pos="5002"/>
              </w:tabs>
              <w:ind w:left="47" w:right="15"/>
            </w:pPr>
            <w:r>
              <w:t>При</w:t>
            </w:r>
            <w:r>
              <w:rPr>
                <w:spacing w:val="23"/>
              </w:rPr>
              <w:t xml:space="preserve"> </w:t>
            </w:r>
            <w:r>
              <w:t>земляных</w:t>
            </w:r>
            <w:r>
              <w:rPr>
                <w:spacing w:val="23"/>
              </w:rPr>
              <w:t xml:space="preserve"> </w:t>
            </w:r>
            <w:r>
              <w:t>работах</w:t>
            </w:r>
            <w:r>
              <w:rPr>
                <w:spacing w:val="22"/>
              </w:rPr>
              <w:t xml:space="preserve"> </w:t>
            </w:r>
            <w:r>
              <w:t>выполняется</w:t>
            </w:r>
            <w:r>
              <w:rPr>
                <w:spacing w:val="23"/>
              </w:rPr>
              <w:t xml:space="preserve"> </w:t>
            </w:r>
            <w:r>
              <w:t>противопылевое</w:t>
            </w:r>
            <w:r>
              <w:rPr>
                <w:spacing w:val="-52"/>
              </w:rPr>
              <w:t xml:space="preserve"> </w:t>
            </w:r>
            <w:r>
              <w:t>орошение.</w:t>
            </w:r>
            <w:r>
              <w:rPr>
                <w:spacing w:val="45"/>
              </w:rPr>
              <w:t xml:space="preserve"> </w:t>
            </w:r>
            <w:r>
              <w:t>Открытых</w:t>
            </w:r>
            <w:r>
              <w:rPr>
                <w:spacing w:val="46"/>
              </w:rPr>
              <w:t xml:space="preserve"> </w:t>
            </w:r>
            <w:r>
              <w:t>складов</w:t>
            </w:r>
            <w:r>
              <w:rPr>
                <w:spacing w:val="44"/>
              </w:rPr>
              <w:t xml:space="preserve"> </w:t>
            </w:r>
            <w:r>
              <w:t>сыпучих</w:t>
            </w:r>
            <w:r>
              <w:rPr>
                <w:spacing w:val="45"/>
              </w:rPr>
              <w:t xml:space="preserve"> </w:t>
            </w:r>
            <w:r>
              <w:t>материалов</w:t>
            </w:r>
            <w:r>
              <w:rPr>
                <w:spacing w:val="44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территории</w:t>
            </w:r>
            <w:r>
              <w:tab/>
              <w:t>строительной</w:t>
            </w:r>
            <w:r>
              <w:tab/>
            </w:r>
            <w:r>
              <w:tab/>
              <w:t>площадки</w:t>
            </w:r>
            <w:r>
              <w:tab/>
            </w:r>
            <w:r>
              <w:rPr>
                <w:spacing w:val="-2"/>
              </w:rPr>
              <w:t>нет.</w:t>
            </w:r>
            <w:r>
              <w:rPr>
                <w:spacing w:val="-52"/>
              </w:rPr>
              <w:t xml:space="preserve"> </w:t>
            </w:r>
            <w:r>
              <w:t>Приготовление</w:t>
            </w:r>
            <w:r>
              <w:tab/>
            </w:r>
            <w:r>
              <w:tab/>
              <w:t>бетона</w:t>
            </w:r>
            <w:r>
              <w:tab/>
            </w:r>
            <w:r>
              <w:tab/>
            </w:r>
            <w:r>
              <w:tab/>
              <w:t>осуществляется</w:t>
            </w:r>
            <w:r>
              <w:rPr>
                <w:spacing w:val="-52"/>
              </w:rPr>
              <w:t xml:space="preserve"> </w:t>
            </w:r>
            <w:r>
              <w:t>централизованно,</w:t>
            </w:r>
            <w:r>
              <w:rPr>
                <w:spacing w:val="29"/>
              </w:rPr>
              <w:t xml:space="preserve"> </w:t>
            </w:r>
            <w:r>
              <w:t>готовая</w:t>
            </w:r>
            <w:r>
              <w:rPr>
                <w:spacing w:val="28"/>
              </w:rPr>
              <w:t xml:space="preserve"> </w:t>
            </w:r>
            <w:r>
              <w:t>бетонная</w:t>
            </w:r>
            <w:r>
              <w:rPr>
                <w:spacing w:val="28"/>
              </w:rPr>
              <w:t xml:space="preserve"> </w:t>
            </w:r>
            <w:r>
              <w:t>смесь</w:t>
            </w:r>
            <w:r>
              <w:rPr>
                <w:spacing w:val="26"/>
              </w:rPr>
              <w:t xml:space="preserve"> </w:t>
            </w:r>
            <w:r>
              <w:t>доставляется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tab/>
              <w:t>площадку</w:t>
            </w:r>
            <w:r>
              <w:tab/>
              <w:t>строительства</w:t>
            </w:r>
            <w:r>
              <w:tab/>
            </w:r>
            <w:r>
              <w:rPr>
                <w:spacing w:val="-1"/>
              </w:rPr>
              <w:t>спецавтотранспортом.</w:t>
            </w:r>
            <w:r>
              <w:rPr>
                <w:spacing w:val="-52"/>
              </w:rPr>
              <w:t xml:space="preserve"> </w:t>
            </w:r>
            <w:r>
              <w:t>Пр</w:t>
            </w:r>
            <w:r>
              <w:t>очие</w:t>
            </w:r>
            <w:r>
              <w:rPr>
                <w:spacing w:val="-1"/>
              </w:rPr>
              <w:t xml:space="preserve"> </w:t>
            </w:r>
            <w:r>
              <w:t>материалы</w:t>
            </w:r>
            <w:r>
              <w:rPr>
                <w:spacing w:val="-1"/>
              </w:rPr>
              <w:t xml:space="preserve"> </w:t>
            </w:r>
            <w:r>
              <w:t>также</w:t>
            </w:r>
            <w:r>
              <w:rPr>
                <w:spacing w:val="-2"/>
              </w:rPr>
              <w:t xml:space="preserve"> </w:t>
            </w:r>
            <w:r>
              <w:t>будут</w:t>
            </w:r>
            <w:r>
              <w:rPr>
                <w:spacing w:val="-1"/>
              </w:rPr>
              <w:t xml:space="preserve"> </w:t>
            </w:r>
            <w:r>
              <w:t>привозиться</w:t>
            </w:r>
            <w:r>
              <w:rPr>
                <w:spacing w:val="16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площадку</w:t>
            </w:r>
            <w:r>
              <w:rPr>
                <w:spacing w:val="-4"/>
              </w:rPr>
              <w:t xml:space="preserve"> </w:t>
            </w:r>
            <w:r>
              <w:t>по мере необходимости.</w:t>
            </w:r>
          </w:p>
        </w:tc>
      </w:tr>
      <w:tr w:rsidR="00CC1ECE">
        <w:trPr>
          <w:trHeight w:val="5962"/>
        </w:trPr>
        <w:tc>
          <w:tcPr>
            <w:tcW w:w="720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1"/>
              <w:rPr>
                <w:b/>
                <w:sz w:val="28"/>
              </w:rPr>
            </w:pPr>
          </w:p>
          <w:p w:rsidR="00CC1ECE" w:rsidRDefault="00513E98">
            <w:pPr>
              <w:pStyle w:val="TableParagraph"/>
              <w:ind w:left="21"/>
            </w:pPr>
            <w:r>
              <w:t>5</w:t>
            </w:r>
          </w:p>
        </w:tc>
        <w:tc>
          <w:tcPr>
            <w:tcW w:w="3781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7"/>
              <w:rPr>
                <w:b/>
                <w:sz w:val="27"/>
              </w:rPr>
            </w:pPr>
          </w:p>
          <w:p w:rsidR="00CC1ECE" w:rsidRDefault="00513E98">
            <w:pPr>
              <w:pStyle w:val="TableParagraph"/>
              <w:spacing w:before="1"/>
              <w:ind w:left="47" w:right="166"/>
            </w:pPr>
            <w:r>
              <w:t>Расход сырья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2"/>
              </w:rPr>
              <w:t xml:space="preserve"> </w:t>
            </w:r>
            <w:r>
              <w:t>материалов,</w:t>
            </w:r>
            <w:r>
              <w:rPr>
                <w:spacing w:val="1"/>
              </w:rPr>
              <w:t xml:space="preserve"> </w:t>
            </w:r>
            <w:r>
              <w:t>перечень</w:t>
            </w:r>
            <w:r>
              <w:rPr>
                <w:spacing w:val="-52"/>
              </w:rPr>
              <w:t xml:space="preserve"> </w:t>
            </w:r>
            <w:r>
              <w:t>и время</w:t>
            </w:r>
            <w:r>
              <w:rPr>
                <w:spacing w:val="-1"/>
              </w:rPr>
              <w:t xml:space="preserve"> </w:t>
            </w:r>
            <w:r>
              <w:t>работы</w:t>
            </w:r>
            <w:r>
              <w:rPr>
                <w:spacing w:val="-3"/>
              </w:rPr>
              <w:t xml:space="preserve"> </w:t>
            </w:r>
            <w:r>
              <w:t>оборудования</w:t>
            </w: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ind w:left="47" w:right="458"/>
            </w:pPr>
            <w:r>
              <w:t>Объем</w:t>
            </w:r>
            <w:r>
              <w:rPr>
                <w:spacing w:val="1"/>
              </w:rPr>
              <w:t xml:space="preserve"> </w:t>
            </w:r>
            <w:r>
              <w:t>земляных</w:t>
            </w:r>
            <w:r>
              <w:rPr>
                <w:spacing w:val="2"/>
              </w:rPr>
              <w:t xml:space="preserve"> </w:t>
            </w:r>
            <w:r>
              <w:t>работ</w:t>
            </w:r>
            <w:r>
              <w:rPr>
                <w:spacing w:val="3"/>
              </w:rPr>
              <w:t xml:space="preserve"> </w:t>
            </w:r>
            <w:r>
              <w:t>– 96850</w:t>
            </w:r>
            <w:r>
              <w:rPr>
                <w:spacing w:val="1"/>
              </w:rPr>
              <w:t xml:space="preserve"> </w:t>
            </w:r>
            <w:r>
              <w:t>куб.м.</w:t>
            </w:r>
            <w:r>
              <w:rPr>
                <w:spacing w:val="2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154960,0</w:t>
            </w:r>
            <w:r>
              <w:rPr>
                <w:spacing w:val="-52"/>
              </w:rPr>
              <w:t xml:space="preserve"> </w:t>
            </w:r>
            <w:r>
              <w:t>т/пер.стр;</w:t>
            </w:r>
          </w:p>
          <w:p w:rsidR="00CC1ECE" w:rsidRDefault="00513E98">
            <w:pPr>
              <w:pStyle w:val="TableParagraph"/>
              <w:ind w:left="47" w:right="917"/>
            </w:pPr>
            <w:r>
              <w:t>Сварочные</w:t>
            </w:r>
            <w:r>
              <w:rPr>
                <w:spacing w:val="3"/>
              </w:rPr>
              <w:t xml:space="preserve"> </w:t>
            </w:r>
            <w:r>
              <w:t>электроды Э42А</w:t>
            </w:r>
            <w:r>
              <w:rPr>
                <w:spacing w:val="4"/>
              </w:rPr>
              <w:t xml:space="preserve"> </w:t>
            </w:r>
            <w:r>
              <w:t>–</w:t>
            </w:r>
            <w:r>
              <w:rPr>
                <w:spacing w:val="3"/>
              </w:rPr>
              <w:t xml:space="preserve"> </w:t>
            </w:r>
            <w:r>
              <w:t>14,15</w:t>
            </w:r>
            <w:r>
              <w:rPr>
                <w:spacing w:val="3"/>
              </w:rPr>
              <w:t xml:space="preserve"> </w:t>
            </w:r>
            <w:r>
              <w:t>т/пер.стр.;</w:t>
            </w:r>
            <w:r>
              <w:rPr>
                <w:spacing w:val="-52"/>
              </w:rPr>
              <w:t xml:space="preserve"> </w:t>
            </w:r>
            <w:r>
              <w:t>Сварочная</w:t>
            </w:r>
            <w:r>
              <w:rPr>
                <w:spacing w:val="-1"/>
              </w:rPr>
              <w:t xml:space="preserve"> </w:t>
            </w:r>
            <w:r>
              <w:t>проволока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97,0 кг/пер.стр.</w:t>
            </w:r>
          </w:p>
          <w:p w:rsidR="00CC1ECE" w:rsidRDefault="00513E98">
            <w:pPr>
              <w:pStyle w:val="TableParagraph"/>
              <w:tabs>
                <w:tab w:val="left" w:pos="947"/>
                <w:tab w:val="left" w:pos="2148"/>
                <w:tab w:val="left" w:pos="2505"/>
                <w:tab w:val="left" w:pos="3141"/>
              </w:tabs>
              <w:ind w:left="47" w:right="724"/>
            </w:pPr>
            <w:r>
              <w:t>Расход</w:t>
            </w:r>
            <w:r>
              <w:tab/>
              <w:t>ацетилена</w:t>
            </w:r>
            <w:r>
              <w:tab/>
              <w:t>–</w:t>
            </w:r>
            <w:r>
              <w:tab/>
              <w:t>0,07</w:t>
            </w:r>
            <w:r>
              <w:tab/>
              <w:t>т/пер.стр.;</w:t>
            </w:r>
            <w:r>
              <w:rPr>
                <w:spacing w:val="1"/>
              </w:rPr>
              <w:t xml:space="preserve"> </w:t>
            </w:r>
            <w:r>
              <w:t>Пропан-бутановая смесь – 98,6 кг/пер.стр.;</w:t>
            </w:r>
            <w:r>
              <w:rPr>
                <w:spacing w:val="1"/>
              </w:rPr>
              <w:t xml:space="preserve"> </w:t>
            </w:r>
            <w:r>
              <w:t>Водно-дисперсионная</w:t>
            </w:r>
            <w:r>
              <w:rPr>
                <w:spacing w:val="2"/>
              </w:rPr>
              <w:t xml:space="preserve"> </w:t>
            </w:r>
            <w:r>
              <w:t>краска</w:t>
            </w:r>
            <w:r>
              <w:rPr>
                <w:spacing w:val="4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47,105</w:t>
            </w:r>
            <w:r>
              <w:rPr>
                <w:spacing w:val="2"/>
              </w:rPr>
              <w:t xml:space="preserve"> </w:t>
            </w:r>
            <w:r>
              <w:t>т/пер.стр.;</w:t>
            </w:r>
            <w:r>
              <w:rPr>
                <w:spacing w:val="-52"/>
              </w:rPr>
              <w:t xml:space="preserve"> </w:t>
            </w:r>
            <w:r>
              <w:t>Растворитель</w:t>
            </w:r>
            <w:r>
              <w:rPr>
                <w:spacing w:val="-1"/>
              </w:rPr>
              <w:t xml:space="preserve"> </w:t>
            </w:r>
            <w:r>
              <w:t>Р-4 – 0,1754</w:t>
            </w:r>
            <w:r>
              <w:rPr>
                <w:spacing w:val="-3"/>
              </w:rPr>
              <w:t xml:space="preserve"> </w:t>
            </w:r>
            <w:r>
              <w:t>т/пер.стр.;</w:t>
            </w:r>
          </w:p>
          <w:p w:rsidR="00CC1ECE" w:rsidRDefault="00513E98">
            <w:pPr>
              <w:pStyle w:val="TableParagraph"/>
              <w:ind w:left="47" w:right="2161"/>
            </w:pPr>
            <w:r>
              <w:t>Эмаль</w:t>
            </w:r>
            <w:r>
              <w:rPr>
                <w:spacing w:val="2"/>
              </w:rPr>
              <w:t xml:space="preserve"> </w:t>
            </w:r>
            <w:r>
              <w:t>ПФ115</w:t>
            </w:r>
            <w:r>
              <w:rPr>
                <w:spacing w:val="3"/>
              </w:rPr>
              <w:t xml:space="preserve"> </w:t>
            </w:r>
            <w:r>
              <w:t>–</w:t>
            </w:r>
            <w:r>
              <w:rPr>
                <w:spacing w:val="3"/>
              </w:rPr>
              <w:t xml:space="preserve"> </w:t>
            </w:r>
            <w:r>
              <w:t>0,4492</w:t>
            </w:r>
            <w:r>
              <w:rPr>
                <w:spacing w:val="2"/>
              </w:rPr>
              <w:t xml:space="preserve"> </w:t>
            </w:r>
            <w:r>
              <w:t>т/пер.стр.;</w:t>
            </w:r>
            <w:r>
              <w:rPr>
                <w:spacing w:val="-52"/>
              </w:rPr>
              <w:t xml:space="preserve"> </w:t>
            </w:r>
            <w:r>
              <w:t>Расход</w:t>
            </w:r>
            <w:r>
              <w:rPr>
                <w:spacing w:val="-1"/>
              </w:rPr>
              <w:t xml:space="preserve"> </w:t>
            </w:r>
            <w:r>
              <w:t>N646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0,035</w:t>
            </w:r>
            <w:r>
              <w:rPr>
                <w:spacing w:val="-1"/>
              </w:rPr>
              <w:t xml:space="preserve"> </w:t>
            </w:r>
            <w:r>
              <w:t>т/пер.стр.;</w:t>
            </w:r>
          </w:p>
          <w:p w:rsidR="00CC1ECE" w:rsidRDefault="00513E98">
            <w:pPr>
              <w:pStyle w:val="TableParagraph"/>
              <w:spacing w:before="1"/>
              <w:ind w:left="47" w:right="1477"/>
              <w:jc w:val="both"/>
            </w:pPr>
            <w:r>
              <w:t>Расход Уайт-спирита – 0,0542 т/пер.стр.;</w:t>
            </w:r>
            <w:r>
              <w:rPr>
                <w:spacing w:val="-52"/>
              </w:rPr>
              <w:t xml:space="preserve"> </w:t>
            </w:r>
            <w:r>
              <w:t>Грунтовка</w:t>
            </w:r>
            <w:r>
              <w:rPr>
                <w:spacing w:val="1"/>
              </w:rPr>
              <w:t xml:space="preserve"> </w:t>
            </w:r>
            <w:r>
              <w:t>ГФ021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0,1965</w:t>
            </w:r>
            <w:r>
              <w:rPr>
                <w:spacing w:val="55"/>
              </w:rPr>
              <w:t xml:space="preserve"> </w:t>
            </w:r>
            <w:r>
              <w:t>т/пер.стр.;</w:t>
            </w:r>
            <w:r>
              <w:rPr>
                <w:spacing w:val="1"/>
              </w:rPr>
              <w:t xml:space="preserve"> </w:t>
            </w:r>
            <w:r>
              <w:t>Лак БТ</w:t>
            </w:r>
            <w:r>
              <w:rPr>
                <w:spacing w:val="2"/>
              </w:rPr>
              <w:t xml:space="preserve"> </w:t>
            </w:r>
            <w:r>
              <w:t>–</w:t>
            </w:r>
            <w:r>
              <w:rPr>
                <w:spacing w:val="-3"/>
              </w:rPr>
              <w:t xml:space="preserve"> </w:t>
            </w:r>
            <w:r>
              <w:t>1,9798</w:t>
            </w:r>
            <w:r>
              <w:rPr>
                <w:spacing w:val="-1"/>
              </w:rPr>
              <w:t xml:space="preserve"> </w:t>
            </w:r>
            <w:r>
              <w:t>т/пер.стр.;</w:t>
            </w:r>
          </w:p>
          <w:p w:rsidR="00CC1ECE" w:rsidRDefault="00513E98">
            <w:pPr>
              <w:pStyle w:val="TableParagraph"/>
              <w:spacing w:before="4"/>
              <w:ind w:left="47" w:right="1624"/>
              <w:jc w:val="both"/>
            </w:pPr>
            <w:r>
              <w:t>Эмаль</w:t>
            </w:r>
            <w:r>
              <w:rPr>
                <w:spacing w:val="1"/>
              </w:rPr>
              <w:t xml:space="preserve"> </w:t>
            </w:r>
            <w:r>
              <w:t>МА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1,184</w:t>
            </w:r>
            <w:r>
              <w:rPr>
                <w:spacing w:val="1"/>
              </w:rPr>
              <w:t xml:space="preserve"> </w:t>
            </w:r>
            <w:r>
              <w:t>т/пер.стр.;</w:t>
            </w:r>
            <w:r>
              <w:rPr>
                <w:spacing w:val="1"/>
              </w:rPr>
              <w:t xml:space="preserve"> </w:t>
            </w:r>
            <w:r>
              <w:t>Растворитель бензин – 24,14 т/пер.стр.;</w:t>
            </w:r>
            <w:r>
              <w:rPr>
                <w:spacing w:val="-52"/>
              </w:rPr>
              <w:t xml:space="preserve"> </w:t>
            </w:r>
            <w:r>
              <w:t>Эмаль</w:t>
            </w:r>
            <w:r>
              <w:rPr>
                <w:spacing w:val="-3"/>
              </w:rPr>
              <w:t xml:space="preserve"> </w:t>
            </w:r>
            <w:r>
              <w:t>ХВ</w:t>
            </w:r>
            <w:r>
              <w:rPr>
                <w:spacing w:val="-1"/>
              </w:rPr>
              <w:t xml:space="preserve"> </w:t>
            </w:r>
            <w:r>
              <w:t>– 0,2414 т/пер.стр.;</w:t>
            </w:r>
          </w:p>
          <w:p w:rsidR="00CC1ECE" w:rsidRDefault="00513E98">
            <w:pPr>
              <w:pStyle w:val="TableParagraph"/>
              <w:spacing w:before="2"/>
              <w:ind w:left="47" w:right="2124"/>
              <w:jc w:val="both"/>
            </w:pPr>
            <w:r>
              <w:t>Эмаль</w:t>
            </w:r>
            <w:r>
              <w:rPr>
                <w:spacing w:val="1"/>
              </w:rPr>
              <w:t xml:space="preserve"> </w:t>
            </w:r>
            <w:r>
              <w:t>КО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0,048</w:t>
            </w:r>
            <w:r>
              <w:rPr>
                <w:spacing w:val="1"/>
              </w:rPr>
              <w:t xml:space="preserve"> </w:t>
            </w:r>
            <w:r>
              <w:t>т/пер.стр.;</w:t>
            </w:r>
            <w:r>
              <w:rPr>
                <w:spacing w:val="1"/>
              </w:rPr>
              <w:t xml:space="preserve"> </w:t>
            </w:r>
            <w:r>
              <w:t>Эмаль</w:t>
            </w:r>
            <w:r>
              <w:rPr>
                <w:spacing w:val="-4"/>
              </w:rPr>
              <w:t xml:space="preserve"> </w:t>
            </w:r>
            <w:r>
              <w:t>ЭП-140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0,0679</w:t>
            </w:r>
            <w:r>
              <w:rPr>
                <w:spacing w:val="-1"/>
              </w:rPr>
              <w:t xml:space="preserve"> </w:t>
            </w:r>
            <w:r>
              <w:t>т/пер.стр.;</w:t>
            </w:r>
          </w:p>
          <w:p w:rsidR="00CC1ECE" w:rsidRDefault="00513E98">
            <w:pPr>
              <w:pStyle w:val="TableParagraph"/>
              <w:ind w:left="47" w:right="1347"/>
              <w:jc w:val="both"/>
            </w:pPr>
            <w:r>
              <w:t>Расход припоя ПОС30 – 0,9805 т/пер.стр.;</w:t>
            </w:r>
            <w:r>
              <w:rPr>
                <w:spacing w:val="-52"/>
              </w:rPr>
              <w:t xml:space="preserve"> </w:t>
            </w:r>
            <w:r>
              <w:t>ПГС, гравий – 1375,04 куб.м или 3437,6 т;</w:t>
            </w:r>
            <w:r>
              <w:rPr>
                <w:spacing w:val="-52"/>
              </w:rPr>
              <w:t xml:space="preserve"> </w:t>
            </w:r>
            <w:r>
              <w:t>Сухие</w:t>
            </w:r>
            <w:r>
              <w:rPr>
                <w:spacing w:val="1"/>
              </w:rPr>
              <w:t xml:space="preserve"> </w:t>
            </w:r>
            <w:r>
              <w:t>строительные</w:t>
            </w:r>
            <w:r>
              <w:rPr>
                <w:spacing w:val="1"/>
              </w:rPr>
              <w:t xml:space="preserve"> </w:t>
            </w:r>
            <w:r>
              <w:t>смеси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1500,85</w:t>
            </w:r>
            <w:r>
              <w:rPr>
                <w:spacing w:val="1"/>
              </w:rPr>
              <w:t xml:space="preserve"> </w:t>
            </w:r>
            <w:r>
              <w:t>т;</w:t>
            </w:r>
            <w:r>
              <w:rPr>
                <w:spacing w:val="-52"/>
              </w:rPr>
              <w:t xml:space="preserve"> </w:t>
            </w:r>
            <w:r>
              <w:t>Песок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4"/>
              </w:rPr>
              <w:t xml:space="preserve"> </w:t>
            </w:r>
            <w:r>
              <w:t>187,3</w:t>
            </w:r>
            <w:r>
              <w:rPr>
                <w:spacing w:val="-3"/>
              </w:rPr>
              <w:t xml:space="preserve"> </w:t>
            </w:r>
            <w:r>
              <w:t>куб.м или 487,0 т;</w:t>
            </w:r>
          </w:p>
          <w:p w:rsidR="00CC1ECE" w:rsidRDefault="00513E98">
            <w:pPr>
              <w:pStyle w:val="TableParagraph"/>
              <w:spacing w:before="4"/>
              <w:ind w:left="47"/>
              <w:jc w:val="both"/>
            </w:pPr>
            <w:r>
              <w:t>Щебень – 586,4 куб.м или</w:t>
            </w:r>
            <w:r>
              <w:rPr>
                <w:spacing w:val="-3"/>
              </w:rPr>
              <w:t xml:space="preserve"> </w:t>
            </w:r>
            <w:r>
              <w:t>1641,9 т.</w:t>
            </w:r>
          </w:p>
        </w:tc>
      </w:tr>
      <w:tr w:rsidR="00CC1ECE">
        <w:trPr>
          <w:trHeight w:val="2072"/>
        </w:trPr>
        <w:tc>
          <w:tcPr>
            <w:tcW w:w="720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513E98">
            <w:pPr>
              <w:pStyle w:val="TableParagraph"/>
              <w:spacing w:before="204"/>
              <w:ind w:left="21"/>
            </w:pPr>
            <w:r>
              <w:t>6</w:t>
            </w:r>
          </w:p>
        </w:tc>
        <w:tc>
          <w:tcPr>
            <w:tcW w:w="3781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513E98">
            <w:pPr>
              <w:pStyle w:val="TableParagraph"/>
              <w:spacing w:before="204"/>
              <w:ind w:left="47"/>
            </w:pPr>
            <w:r>
              <w:t>Инженерное</w:t>
            </w:r>
            <w:r>
              <w:rPr>
                <w:spacing w:val="-3"/>
              </w:rPr>
              <w:t xml:space="preserve"> </w:t>
            </w:r>
            <w:r>
              <w:t>обеспечение</w:t>
            </w: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rPr>
                <w:u w:val="single"/>
              </w:rPr>
              <w:t>Инженерное</w:t>
            </w:r>
            <w:r>
              <w:rPr>
                <w:spacing w:val="-2"/>
                <w:u w:val="single"/>
              </w:rPr>
              <w:t xml:space="preserve"> </w:t>
            </w:r>
            <w:r>
              <w:rPr>
                <w:u w:val="single"/>
              </w:rPr>
              <w:t>обеспечение</w:t>
            </w:r>
            <w:r>
              <w:rPr>
                <w:spacing w:val="-4"/>
                <w:u w:val="single"/>
              </w:rPr>
              <w:t xml:space="preserve"> </w:t>
            </w:r>
            <w:r>
              <w:rPr>
                <w:u w:val="single"/>
              </w:rPr>
              <w:t>объекта</w:t>
            </w:r>
            <w:r>
              <w:t>:</w:t>
            </w:r>
          </w:p>
          <w:p w:rsidR="00CC1ECE" w:rsidRDefault="00513E98">
            <w:pPr>
              <w:pStyle w:val="TableParagraph"/>
              <w:spacing w:before="4"/>
              <w:ind w:left="47"/>
            </w:pPr>
            <w:r>
              <w:t>Все</w:t>
            </w:r>
            <w:r>
              <w:rPr>
                <w:spacing w:val="-2"/>
              </w:rPr>
              <w:t xml:space="preserve"> </w:t>
            </w:r>
            <w:r>
              <w:t>централизованное.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rPr>
                <w:u w:val="single"/>
              </w:rPr>
              <w:t>Инженерное</w:t>
            </w:r>
            <w:r>
              <w:rPr>
                <w:spacing w:val="2"/>
                <w:u w:val="single"/>
              </w:rPr>
              <w:t xml:space="preserve"> </w:t>
            </w:r>
            <w:r>
              <w:rPr>
                <w:u w:val="single"/>
              </w:rPr>
              <w:t>обеспечение</w:t>
            </w:r>
            <w:r>
              <w:rPr>
                <w:spacing w:val="1"/>
                <w:u w:val="single"/>
              </w:rPr>
              <w:t xml:space="preserve"> </w:t>
            </w:r>
            <w:r>
              <w:rPr>
                <w:u w:val="single"/>
              </w:rPr>
              <w:t>строительной</w:t>
            </w:r>
            <w:r>
              <w:rPr>
                <w:spacing w:val="2"/>
                <w:u w:val="single"/>
              </w:rPr>
              <w:t xml:space="preserve"> </w:t>
            </w:r>
            <w:r>
              <w:rPr>
                <w:u w:val="single"/>
              </w:rPr>
              <w:t>площадки</w:t>
            </w:r>
            <w:r>
              <w:t>:</w:t>
            </w:r>
            <w:r>
              <w:rPr>
                <w:spacing w:val="-52"/>
              </w:rPr>
              <w:t xml:space="preserve"> </w:t>
            </w:r>
            <w:r>
              <w:t>Электроснабжение</w:t>
            </w:r>
            <w:r>
              <w:rPr>
                <w:spacing w:val="-1"/>
              </w:rPr>
              <w:t xml:space="preserve"> </w:t>
            </w:r>
            <w:r>
              <w:t>– централизованное.</w:t>
            </w:r>
          </w:p>
          <w:p w:rsidR="00CC1ECE" w:rsidRDefault="00513E98">
            <w:pPr>
              <w:pStyle w:val="TableParagraph"/>
              <w:spacing w:before="5"/>
              <w:ind w:left="47"/>
            </w:pPr>
            <w:r>
              <w:t>Водоснабжение</w:t>
            </w:r>
            <w:r>
              <w:rPr>
                <w:spacing w:val="-3"/>
              </w:rPr>
              <w:t xml:space="preserve"> </w:t>
            </w:r>
            <w:r>
              <w:t>–</w:t>
            </w:r>
            <w:r>
              <w:rPr>
                <w:spacing w:val="-4"/>
              </w:rPr>
              <w:t xml:space="preserve"> </w:t>
            </w:r>
            <w:r>
              <w:t>централизованное.</w:t>
            </w:r>
          </w:p>
          <w:p w:rsidR="00CC1ECE" w:rsidRDefault="00513E98">
            <w:pPr>
              <w:pStyle w:val="TableParagraph"/>
              <w:spacing w:before="6"/>
              <w:ind w:left="47" w:right="167"/>
            </w:pPr>
            <w:r>
              <w:t>Канализация –</w:t>
            </w:r>
            <w:r>
              <w:rPr>
                <w:spacing w:val="1"/>
              </w:rPr>
              <w:t xml:space="preserve"> </w:t>
            </w:r>
            <w:r>
              <w:t>в биотуалеты,</w:t>
            </w:r>
            <w:r>
              <w:rPr>
                <w:spacing w:val="2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последующим вывозом</w:t>
            </w:r>
            <w:r>
              <w:rPr>
                <w:spacing w:val="-52"/>
              </w:rPr>
              <w:t xml:space="preserve"> </w:t>
            </w:r>
            <w:r>
              <w:t>содержимого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специально отведенные</w:t>
            </w:r>
            <w:r>
              <w:rPr>
                <w:spacing w:val="-1"/>
              </w:rPr>
              <w:t xml:space="preserve"> </w:t>
            </w:r>
            <w:r>
              <w:t>места.</w:t>
            </w:r>
          </w:p>
          <w:p w:rsidR="00CC1ECE" w:rsidRDefault="00513E98">
            <w:pPr>
              <w:pStyle w:val="TableParagraph"/>
              <w:spacing w:before="3"/>
              <w:ind w:left="47"/>
            </w:pPr>
            <w:r>
              <w:t>Теплоснабжение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электрообогревателями.</w:t>
            </w:r>
          </w:p>
        </w:tc>
      </w:tr>
      <w:tr w:rsidR="00CC1ECE">
        <w:trPr>
          <w:trHeight w:val="2332"/>
        </w:trPr>
        <w:tc>
          <w:tcPr>
            <w:tcW w:w="720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2"/>
              <w:rPr>
                <w:b/>
                <w:sz w:val="35"/>
              </w:rPr>
            </w:pPr>
          </w:p>
          <w:p w:rsidR="00CC1ECE" w:rsidRDefault="00513E98">
            <w:pPr>
              <w:pStyle w:val="TableParagraph"/>
              <w:ind w:left="21"/>
            </w:pPr>
            <w:r>
              <w:t>7</w:t>
            </w:r>
          </w:p>
        </w:tc>
        <w:tc>
          <w:tcPr>
            <w:tcW w:w="3781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2"/>
              <w:rPr>
                <w:b/>
                <w:sz w:val="35"/>
              </w:rPr>
            </w:pPr>
          </w:p>
          <w:p w:rsidR="00CC1ECE" w:rsidRDefault="00513E98">
            <w:pPr>
              <w:pStyle w:val="TableParagraph"/>
              <w:ind w:left="47"/>
            </w:pPr>
            <w:r>
              <w:t>Требования</w:t>
            </w:r>
            <w:r>
              <w:rPr>
                <w:spacing w:val="-3"/>
              </w:rPr>
              <w:t xml:space="preserve"> </w:t>
            </w:r>
            <w:r>
              <w:t>к проектным</w:t>
            </w:r>
            <w:r>
              <w:rPr>
                <w:spacing w:val="-3"/>
              </w:rPr>
              <w:t xml:space="preserve"> </w:t>
            </w:r>
            <w:r>
              <w:t>решениям</w:t>
            </w: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tabs>
                <w:tab w:val="left" w:pos="2454"/>
                <w:tab w:val="left" w:pos="4580"/>
              </w:tabs>
              <w:ind w:left="47" w:right="105"/>
              <w:jc w:val="both"/>
            </w:pPr>
            <w:r>
              <w:t>Разрабатываемая</w:t>
            </w:r>
            <w:r>
              <w:tab/>
              <w:t>документация</w:t>
            </w:r>
            <w:r>
              <w:tab/>
            </w:r>
            <w:r>
              <w:rPr>
                <w:spacing w:val="-1"/>
              </w:rPr>
              <w:t>должна</w:t>
            </w:r>
            <w:r>
              <w:rPr>
                <w:spacing w:val="-53"/>
              </w:rPr>
              <w:t xml:space="preserve"> </w:t>
            </w:r>
            <w:r>
              <w:t>соответствовать</w:t>
            </w:r>
            <w:r>
              <w:rPr>
                <w:spacing w:val="1"/>
              </w:rPr>
              <w:t xml:space="preserve"> </w:t>
            </w:r>
            <w:r>
              <w:t>Экологическому</w:t>
            </w:r>
            <w:r>
              <w:rPr>
                <w:spacing w:val="1"/>
              </w:rPr>
              <w:t xml:space="preserve"> </w:t>
            </w:r>
            <w:r>
              <w:t>Кодексу</w:t>
            </w:r>
            <w:r>
              <w:rPr>
                <w:spacing w:val="1"/>
              </w:rPr>
              <w:t xml:space="preserve"> </w:t>
            </w:r>
            <w:r>
              <w:t>РК,</w:t>
            </w:r>
            <w:r>
              <w:rPr>
                <w:spacing w:val="1"/>
              </w:rPr>
              <w:t xml:space="preserve"> </w:t>
            </w:r>
            <w:r>
              <w:t>Инструкции Министерства охраны окружающей среды</w:t>
            </w:r>
            <w:r>
              <w:rPr>
                <w:spacing w:val="-52"/>
              </w:rPr>
              <w:t xml:space="preserve"> </w:t>
            </w:r>
            <w:r>
              <w:t>от 28.06.2007 N</w:t>
            </w:r>
            <w:r>
              <w:rPr>
                <w:spacing w:val="-1"/>
              </w:rPr>
              <w:t xml:space="preserve"> </w:t>
            </w:r>
            <w:r>
              <w:t>204-п</w:t>
            </w:r>
          </w:p>
          <w:p w:rsidR="00CC1ECE" w:rsidRDefault="00513E98">
            <w:pPr>
              <w:pStyle w:val="TableParagraph"/>
              <w:ind w:left="47" w:right="28"/>
              <w:jc w:val="both"/>
            </w:pPr>
            <w:r>
              <w:t>"Инструкция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проведению</w:t>
            </w:r>
            <w:r>
              <w:rPr>
                <w:spacing w:val="1"/>
              </w:rPr>
              <w:t xml:space="preserve"> </w:t>
            </w:r>
            <w:r>
              <w:t>оценки</w:t>
            </w:r>
            <w:r>
              <w:rPr>
                <w:spacing w:val="1"/>
              </w:rPr>
              <w:t xml:space="preserve"> </w:t>
            </w:r>
            <w:r>
              <w:t>воздействия</w:t>
            </w:r>
            <w:r>
              <w:rPr>
                <w:spacing w:val="-52"/>
              </w:rPr>
              <w:t xml:space="preserve"> </w:t>
            </w:r>
            <w:r>
              <w:t>намечаемой</w:t>
            </w:r>
            <w:r>
              <w:rPr>
                <w:spacing w:val="1"/>
              </w:rPr>
              <w:t xml:space="preserve"> </w:t>
            </w:r>
            <w:r>
              <w:t>хозяйственной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иной</w:t>
            </w:r>
            <w:r>
              <w:rPr>
                <w:spacing w:val="1"/>
              </w:rPr>
              <w:t xml:space="preserve"> </w:t>
            </w:r>
            <w:r>
              <w:t>деятельности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окружающую</w:t>
            </w:r>
            <w:r>
              <w:rPr>
                <w:spacing w:val="1"/>
              </w:rPr>
              <w:t xml:space="preserve"> </w:t>
            </w:r>
            <w:r>
              <w:t>среду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разработке</w:t>
            </w:r>
            <w:r>
              <w:rPr>
                <w:spacing w:val="1"/>
              </w:rPr>
              <w:t xml:space="preserve"> </w:t>
            </w:r>
            <w:r>
              <w:t>предплановой,</w:t>
            </w:r>
            <w:r>
              <w:rPr>
                <w:spacing w:val="1"/>
              </w:rPr>
              <w:t xml:space="preserve"> </w:t>
            </w:r>
            <w:r>
              <w:t>плановой, предпроектной и проектной документации" и</w:t>
            </w:r>
            <w:r>
              <w:rPr>
                <w:spacing w:val="-52"/>
              </w:rPr>
              <w:t xml:space="preserve"> </w:t>
            </w:r>
            <w:r>
              <w:t>другой</w:t>
            </w:r>
            <w:r>
              <w:rPr>
                <w:spacing w:val="-1"/>
              </w:rPr>
              <w:t xml:space="preserve"> </w:t>
            </w:r>
            <w:r>
              <w:t>нормативно-технической</w:t>
            </w:r>
            <w:r>
              <w:rPr>
                <w:spacing w:val="-3"/>
              </w:rPr>
              <w:t xml:space="preserve"> </w:t>
            </w:r>
            <w:r>
              <w:t>документации</w:t>
            </w:r>
          </w:p>
        </w:tc>
      </w:tr>
      <w:tr w:rsidR="00CC1ECE">
        <w:trPr>
          <w:trHeight w:val="517"/>
        </w:trPr>
        <w:tc>
          <w:tcPr>
            <w:tcW w:w="720" w:type="dxa"/>
          </w:tcPr>
          <w:p w:rsidR="00CC1ECE" w:rsidRDefault="00513E98">
            <w:pPr>
              <w:pStyle w:val="TableParagraph"/>
              <w:spacing w:before="118"/>
              <w:ind w:left="21"/>
            </w:pPr>
            <w:r>
              <w:t>8</w:t>
            </w:r>
          </w:p>
        </w:tc>
        <w:tc>
          <w:tcPr>
            <w:tcW w:w="3781" w:type="dxa"/>
          </w:tcPr>
          <w:p w:rsidR="00CC1ECE" w:rsidRDefault="00513E98">
            <w:pPr>
              <w:pStyle w:val="TableParagraph"/>
              <w:spacing w:before="118"/>
              <w:ind w:left="47"/>
            </w:pPr>
            <w:r>
              <w:t>Согласование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заключение</w:t>
            </w:r>
            <w:r>
              <w:rPr>
                <w:spacing w:val="-1"/>
              </w:rPr>
              <w:t xml:space="preserve"> </w:t>
            </w:r>
            <w:r>
              <w:t>экспертиз</w:t>
            </w:r>
          </w:p>
        </w:tc>
        <w:tc>
          <w:tcPr>
            <w:tcW w:w="5401" w:type="dxa"/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Получить</w:t>
            </w:r>
            <w:r>
              <w:rPr>
                <w:spacing w:val="-5"/>
              </w:rPr>
              <w:t xml:space="preserve"> </w:t>
            </w:r>
            <w:r>
              <w:t>положительное</w:t>
            </w:r>
            <w:r>
              <w:rPr>
                <w:spacing w:val="-6"/>
              </w:rPr>
              <w:t xml:space="preserve"> </w:t>
            </w:r>
            <w:r>
              <w:t>заключение</w:t>
            </w:r>
            <w:r>
              <w:rPr>
                <w:spacing w:val="-5"/>
              </w:rPr>
              <w:t xml:space="preserve"> </w:t>
            </w:r>
            <w:r>
              <w:t>экологической</w:t>
            </w:r>
          </w:p>
          <w:p w:rsidR="00CC1ECE" w:rsidRDefault="00513E98">
            <w:pPr>
              <w:pStyle w:val="TableParagraph"/>
              <w:spacing w:before="3" w:line="247" w:lineRule="exact"/>
              <w:ind w:left="47"/>
            </w:pPr>
            <w:r>
              <w:t>экспертизы</w:t>
            </w:r>
          </w:p>
        </w:tc>
      </w:tr>
    </w:tbl>
    <w:p w:rsidR="00CC1ECE" w:rsidRDefault="00CC1ECE">
      <w:pPr>
        <w:spacing w:line="247" w:lineRule="exact"/>
        <w:sectPr w:rsidR="00CC1ECE">
          <w:pgSz w:w="11920" w:h="16860"/>
          <w:pgMar w:top="1120" w:right="300" w:bottom="280" w:left="1160" w:header="720" w:footer="720" w:gutter="0"/>
          <w:cols w:space="720"/>
        </w:sectPr>
      </w:pPr>
    </w:p>
    <w:p w:rsidR="00CC1ECE" w:rsidRDefault="00513E98">
      <w:pPr>
        <w:spacing w:before="77"/>
        <w:ind w:left="5314" w:right="5327"/>
        <w:jc w:val="center"/>
        <w:rPr>
          <w:b/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776605</wp:posOffset>
            </wp:positionH>
            <wp:positionV relativeFrom="paragraph">
              <wp:posOffset>241466</wp:posOffset>
            </wp:positionV>
            <wp:extent cx="8946413" cy="5476875"/>
            <wp:effectExtent l="0" t="0" r="0" b="0"/>
            <wp:wrapTopAndBottom/>
            <wp:docPr id="9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6413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План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благоустройства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озеленения</w:t>
      </w:r>
    </w:p>
    <w:p w:rsidR="00CC1ECE" w:rsidRDefault="00CC1ECE">
      <w:pPr>
        <w:jc w:val="center"/>
        <w:rPr>
          <w:sz w:val="24"/>
        </w:rPr>
        <w:sectPr w:rsidR="00CC1ECE">
          <w:pgSz w:w="16860" w:h="11920" w:orient="landscape"/>
          <w:pgMar w:top="760" w:right="1140" w:bottom="280" w:left="1120" w:header="720" w:footer="720" w:gutter="0"/>
          <w:cols w:space="720"/>
        </w:sect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17"/>
        </w:rPr>
      </w:pPr>
    </w:p>
    <w:p w:rsidR="00CC1ECE" w:rsidRDefault="00CC1ECE">
      <w:pPr>
        <w:rPr>
          <w:sz w:val="17"/>
        </w:rPr>
        <w:sectPr w:rsidR="00CC1ECE">
          <w:pgSz w:w="11920" w:h="16860"/>
          <w:pgMar w:top="740" w:right="80" w:bottom="280" w:left="900" w:header="720" w:footer="720" w:gutter="0"/>
          <w:cols w:space="720"/>
        </w:sectPr>
      </w:pPr>
    </w:p>
    <w:p w:rsidR="00CC1ECE" w:rsidRDefault="00513E98">
      <w:pPr>
        <w:pStyle w:val="Heading3"/>
        <w:spacing w:before="90"/>
        <w:ind w:left="139"/>
      </w:pPr>
      <w:r>
        <w:lastRenderedPageBreak/>
        <w:t>УТВЕРЖДАЮ</w:t>
      </w:r>
    </w:p>
    <w:p w:rsidR="00CC1ECE" w:rsidRDefault="00513E98">
      <w:pPr>
        <w:spacing w:before="10"/>
        <w:ind w:left="139"/>
        <w:rPr>
          <w:b/>
          <w:sz w:val="24"/>
        </w:rPr>
      </w:pPr>
      <w:r>
        <w:rPr>
          <w:b/>
          <w:sz w:val="24"/>
        </w:rPr>
        <w:t>ТОО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«Terek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design»</w:t>
      </w:r>
    </w:p>
    <w:p w:rsidR="00CC1ECE" w:rsidRDefault="00513E98">
      <w:pPr>
        <w:pStyle w:val="a3"/>
        <w:rPr>
          <w:b/>
          <w:sz w:val="26"/>
        </w:rPr>
      </w:pPr>
      <w:r>
        <w:br w:type="column"/>
      </w:r>
    </w:p>
    <w:p w:rsidR="00CC1ECE" w:rsidRDefault="00CC1ECE">
      <w:pPr>
        <w:pStyle w:val="a3"/>
        <w:spacing w:before="4"/>
        <w:rPr>
          <w:b/>
          <w:sz w:val="31"/>
        </w:rPr>
      </w:pPr>
    </w:p>
    <w:p w:rsidR="00CC1ECE" w:rsidRDefault="00513E98">
      <w:pPr>
        <w:pStyle w:val="Heading3"/>
        <w:tabs>
          <w:tab w:val="left" w:pos="5324"/>
          <w:tab w:val="left" w:pos="7064"/>
        </w:tabs>
        <w:ind w:left="139" w:right="759" w:firstLine="2352"/>
      </w:pPr>
      <w:r>
        <w:rPr>
          <w:noProof/>
          <w:lang w:eastAsia="ru-RU"/>
        </w:rPr>
        <w:drawing>
          <wp:anchor distT="0" distB="0" distL="0" distR="0" simplePos="0" relativeHeight="469566464" behindDoc="1" locked="0" layoutInCell="1" allowOverlap="1">
            <wp:simplePos x="0" y="0"/>
            <wp:positionH relativeFrom="page">
              <wp:posOffset>5085715</wp:posOffset>
            </wp:positionH>
            <wp:positionV relativeFrom="paragraph">
              <wp:posOffset>-693126</wp:posOffset>
            </wp:positionV>
            <wp:extent cx="1392555" cy="1380490"/>
            <wp:effectExtent l="0" t="0" r="0" b="0"/>
            <wp:wrapNone/>
            <wp:docPr id="10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38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69566976" behindDoc="1" locked="0" layoutInCell="1" allowOverlap="1">
            <wp:simplePos x="0" y="0"/>
            <wp:positionH relativeFrom="page">
              <wp:posOffset>3977004</wp:posOffset>
            </wp:positionH>
            <wp:positionV relativeFrom="paragraph">
              <wp:posOffset>-263206</wp:posOffset>
            </wp:positionV>
            <wp:extent cx="909954" cy="728319"/>
            <wp:effectExtent l="0" t="0" r="0" b="0"/>
            <wp:wrapNone/>
            <wp:docPr id="10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954" cy="72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69567488" behindDoc="1" locked="0" layoutInCell="1" allowOverlap="1">
            <wp:simplePos x="0" y="0"/>
            <wp:positionH relativeFrom="page">
              <wp:posOffset>731523</wp:posOffset>
            </wp:positionH>
            <wp:positionV relativeFrom="paragraph">
              <wp:posOffset>942125</wp:posOffset>
            </wp:positionV>
            <wp:extent cx="6632646" cy="7680959"/>
            <wp:effectExtent l="0" t="0" r="0" b="0"/>
            <wp:wrapNone/>
            <wp:docPr id="10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646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u w:val="single"/>
        </w:rPr>
        <w:t xml:space="preserve"> </w:t>
      </w:r>
      <w:r>
        <w:rPr>
          <w:b w:val="0"/>
          <w:u w:val="single"/>
        </w:rPr>
        <w:tab/>
      </w:r>
      <w:r>
        <w:t>Батырбеков</w:t>
      </w:r>
      <w:r>
        <w:tab/>
      </w:r>
      <w:r>
        <w:rPr>
          <w:spacing w:val="-5"/>
        </w:rPr>
        <w:t>Р.М.</w:t>
      </w:r>
      <w:r>
        <w:rPr>
          <w:spacing w:val="-57"/>
        </w:rPr>
        <w:t xml:space="preserve"> </w:t>
      </w:r>
      <w:r>
        <w:t>Заявление</w:t>
      </w:r>
      <w:r>
        <w:rPr>
          <w:spacing w:val="-2"/>
        </w:rPr>
        <w:t xml:space="preserve"> </w:t>
      </w:r>
      <w:r>
        <w:t>об экологических</w:t>
      </w:r>
      <w:r>
        <w:rPr>
          <w:spacing w:val="1"/>
        </w:rPr>
        <w:t xml:space="preserve"> </w:t>
      </w:r>
      <w:r>
        <w:t>последствиях</w:t>
      </w:r>
    </w:p>
    <w:p w:rsidR="00CC1ECE" w:rsidRDefault="00CC1ECE">
      <w:pPr>
        <w:sectPr w:rsidR="00CC1ECE">
          <w:type w:val="continuous"/>
          <w:pgSz w:w="11920" w:h="16860"/>
          <w:pgMar w:top="200" w:right="80" w:bottom="0" w:left="900" w:header="720" w:footer="720" w:gutter="0"/>
          <w:cols w:num="2" w:space="720" w:equalWidth="0">
            <w:col w:w="2341" w:space="291"/>
            <w:col w:w="8308"/>
          </w:cols>
        </w:sectPr>
      </w:pPr>
    </w:p>
    <w:p w:rsidR="00CC1ECE" w:rsidRDefault="00CC1ECE">
      <w:pPr>
        <w:pStyle w:val="a3"/>
        <w:rPr>
          <w:b/>
          <w:sz w:val="20"/>
        </w:rPr>
      </w:pPr>
      <w:r w:rsidRPr="00CC1ECE">
        <w:lastRenderedPageBreak/>
        <w:pict>
          <v:group id="_x0000_s7972" style="position:absolute;margin-left:258.5pt;margin-top:606.55pt;width:313.05pt;height:20.45pt;z-index:-33748480;mso-position-horizontal-relative:page;mso-position-vertical-relative:page" coordorigin="5170,12131" coordsize="6261,409">
            <v:shape id="_x0000_s7975" type="#_x0000_t75" style="position:absolute;left:6295;top:12131;width:3902;height:149">
              <v:imagedata r:id="rId52" o:title=""/>
            </v:shape>
            <v:shape id="_x0000_s7974" type="#_x0000_t75" style="position:absolute;left:5170;top:12338;width:4827;height:201">
              <v:imagedata r:id="rId53" o:title=""/>
            </v:shape>
            <v:shape id="_x0000_s7973" type="#_x0000_t75" style="position:absolute;left:10042;top:12390;width:1388;height:149">
              <v:imagedata r:id="rId5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568512" behindDoc="1" locked="0" layoutInCell="1" allowOverlap="1">
            <wp:simplePos x="0" y="0"/>
            <wp:positionH relativeFrom="page">
              <wp:posOffset>3279775</wp:posOffset>
            </wp:positionH>
            <wp:positionV relativeFrom="page">
              <wp:posOffset>8030845</wp:posOffset>
            </wp:positionV>
            <wp:extent cx="1210329" cy="66675"/>
            <wp:effectExtent l="0" t="0" r="0" b="0"/>
            <wp:wrapNone/>
            <wp:docPr id="10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329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spacing w:before="8"/>
        <w:rPr>
          <w:b/>
          <w:sz w:val="22"/>
        </w:rPr>
      </w:pPr>
    </w:p>
    <w:tbl>
      <w:tblPr>
        <w:tblStyle w:val="TableNormal"/>
        <w:tblW w:w="0" w:type="auto"/>
        <w:tblInd w:w="112" w:type="dxa"/>
        <w:tblLayout w:type="fixed"/>
        <w:tblLook w:val="01E0"/>
      </w:tblPr>
      <w:tblGrid>
        <w:gridCol w:w="4017"/>
        <w:gridCol w:w="6706"/>
      </w:tblGrid>
      <w:tr w:rsidR="00CC1ECE">
        <w:trPr>
          <w:trHeight w:val="1042"/>
        </w:trPr>
        <w:tc>
          <w:tcPr>
            <w:tcW w:w="4017" w:type="dxa"/>
          </w:tcPr>
          <w:p w:rsidR="00CC1ECE" w:rsidRDefault="00513E98">
            <w:pPr>
              <w:pStyle w:val="TableParagraph"/>
              <w:spacing w:line="244" w:lineRule="exact"/>
              <w:ind w:left="200"/>
            </w:pPr>
            <w:r>
              <w:t>Наименование</w:t>
            </w:r>
            <w:r>
              <w:rPr>
                <w:spacing w:val="-1"/>
              </w:rPr>
              <w:t xml:space="preserve"> </w:t>
            </w:r>
            <w:r>
              <w:t>объекта</w:t>
            </w:r>
          </w:p>
        </w:tc>
        <w:tc>
          <w:tcPr>
            <w:tcW w:w="6706" w:type="dxa"/>
          </w:tcPr>
          <w:p w:rsidR="00CC1ECE" w:rsidRDefault="00513E98">
            <w:pPr>
              <w:pStyle w:val="TableParagraph"/>
              <w:spacing w:line="247" w:lineRule="auto"/>
              <w:ind w:left="141" w:right="435"/>
              <w:rPr>
                <w:b/>
              </w:rPr>
            </w:pPr>
            <w:r>
              <w:t>«</w:t>
            </w:r>
            <w:r>
              <w:rPr>
                <w:b/>
              </w:rPr>
              <w:t>Жилой комплекс с подземным автопаркингом,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расположенный по адресу: г. Алматы, Ауэзовский район,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микрорайон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Астан,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участок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1/19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(без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наружных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инженерных</w:t>
            </w:r>
          </w:p>
          <w:p w:rsidR="00CC1ECE" w:rsidRDefault="00513E98">
            <w:pPr>
              <w:pStyle w:val="TableParagraph"/>
              <w:spacing w:line="242" w:lineRule="exact"/>
              <w:ind w:left="141"/>
            </w:pPr>
            <w:r>
              <w:rPr>
                <w:b/>
              </w:rPr>
              <w:t>сетей)</w:t>
            </w:r>
            <w:r>
              <w:t>»</w:t>
            </w:r>
          </w:p>
        </w:tc>
      </w:tr>
      <w:tr w:rsidR="00CC1ECE">
        <w:trPr>
          <w:trHeight w:val="585"/>
        </w:trPr>
        <w:tc>
          <w:tcPr>
            <w:tcW w:w="4017" w:type="dxa"/>
          </w:tcPr>
          <w:p w:rsidR="00CC1ECE" w:rsidRDefault="00513E98">
            <w:pPr>
              <w:pStyle w:val="TableParagraph"/>
              <w:spacing w:before="2" w:line="244" w:lineRule="auto"/>
              <w:ind w:left="200" w:right="94"/>
            </w:pPr>
            <w:r>
              <w:t>Инвестор (заказчик) полное и</w:t>
            </w:r>
            <w:r>
              <w:rPr>
                <w:spacing w:val="1"/>
              </w:rPr>
              <w:t xml:space="preserve"> </w:t>
            </w:r>
            <w:r>
              <w:t>сокращенное</w:t>
            </w:r>
            <w:r>
              <w:rPr>
                <w:spacing w:val="-7"/>
              </w:rPr>
              <w:t xml:space="preserve"> </w:t>
            </w:r>
            <w:r>
              <w:t>наименование,</w:t>
            </w:r>
            <w:r>
              <w:rPr>
                <w:spacing w:val="-5"/>
              </w:rPr>
              <w:t xml:space="preserve"> </w:t>
            </w:r>
            <w:r>
              <w:t>реквизиты</w:t>
            </w:r>
          </w:p>
        </w:tc>
        <w:tc>
          <w:tcPr>
            <w:tcW w:w="6706" w:type="dxa"/>
          </w:tcPr>
          <w:p w:rsidR="00CC1ECE" w:rsidRDefault="00513E98">
            <w:pPr>
              <w:pStyle w:val="TableParagraph"/>
              <w:spacing w:before="2"/>
              <w:ind w:left="100" w:right="758"/>
            </w:pPr>
            <w:r>
              <w:t>ТОО «Сартай Энерго сервис» БИН 070240022179, г.Актау, 34</w:t>
            </w:r>
            <w:r>
              <w:rPr>
                <w:spacing w:val="-52"/>
              </w:rPr>
              <w:t xml:space="preserve"> </w:t>
            </w:r>
            <w:r>
              <w:t>мкр.14</w:t>
            </w:r>
            <w:r>
              <w:rPr>
                <w:b/>
              </w:rPr>
              <w:t>,</w:t>
            </w:r>
            <w:r>
              <w:rPr>
                <w:b/>
                <w:spacing w:val="-3"/>
              </w:rPr>
              <w:t xml:space="preserve"> </w:t>
            </w:r>
            <w:r>
              <w:t>дом №2, НП</w:t>
            </w:r>
            <w:r>
              <w:rPr>
                <w:spacing w:val="-1"/>
              </w:rPr>
              <w:t xml:space="preserve"> </w:t>
            </w:r>
            <w:r>
              <w:t>4</w:t>
            </w:r>
          </w:p>
        </w:tc>
      </w:tr>
      <w:tr w:rsidR="00CC1ECE">
        <w:trPr>
          <w:trHeight w:val="847"/>
        </w:trPr>
        <w:tc>
          <w:tcPr>
            <w:tcW w:w="4017" w:type="dxa"/>
          </w:tcPr>
          <w:p w:rsidR="00CC1ECE" w:rsidRDefault="00513E98">
            <w:pPr>
              <w:pStyle w:val="TableParagraph"/>
              <w:spacing w:before="64"/>
              <w:ind w:left="200"/>
            </w:pPr>
            <w:r>
              <w:t>Источники</w:t>
            </w:r>
            <w:r>
              <w:rPr>
                <w:spacing w:val="-4"/>
              </w:rPr>
              <w:t xml:space="preserve"> </w:t>
            </w:r>
            <w:r>
              <w:t>финансирования</w:t>
            </w:r>
          </w:p>
          <w:p w:rsidR="00CC1ECE" w:rsidRDefault="00513E98">
            <w:pPr>
              <w:pStyle w:val="TableParagraph"/>
              <w:spacing w:line="260" w:lineRule="atLeast"/>
              <w:ind w:left="200" w:right="604"/>
            </w:pPr>
            <w:r>
              <w:t>(госбюджет, частные инвестиции,</w:t>
            </w:r>
            <w:r>
              <w:rPr>
                <w:spacing w:val="-52"/>
              </w:rPr>
              <w:t xml:space="preserve"> </w:t>
            </w:r>
            <w:r>
              <w:t>иностранные</w:t>
            </w:r>
            <w:r>
              <w:rPr>
                <w:spacing w:val="-1"/>
              </w:rPr>
              <w:t xml:space="preserve"> </w:t>
            </w:r>
            <w:r>
              <w:t>инвестиции)</w:t>
            </w:r>
          </w:p>
        </w:tc>
        <w:tc>
          <w:tcPr>
            <w:tcW w:w="6706" w:type="dxa"/>
          </w:tcPr>
          <w:p w:rsidR="00CC1ECE" w:rsidRDefault="00CC1ECE">
            <w:pPr>
              <w:pStyle w:val="TableParagraph"/>
              <w:spacing w:before="2"/>
              <w:rPr>
                <w:b/>
                <w:sz w:val="28"/>
              </w:rPr>
            </w:pPr>
          </w:p>
          <w:p w:rsidR="00CC1ECE" w:rsidRDefault="00513E98">
            <w:pPr>
              <w:pStyle w:val="TableParagraph"/>
              <w:ind w:left="141"/>
            </w:pPr>
            <w:r>
              <w:t>Частные</w:t>
            </w:r>
            <w:r>
              <w:rPr>
                <w:spacing w:val="-3"/>
              </w:rPr>
              <w:t xml:space="preserve"> </w:t>
            </w:r>
            <w:r>
              <w:t>инвестиции</w:t>
            </w:r>
          </w:p>
        </w:tc>
      </w:tr>
      <w:tr w:rsidR="00CC1ECE">
        <w:trPr>
          <w:trHeight w:val="270"/>
        </w:trPr>
        <w:tc>
          <w:tcPr>
            <w:tcW w:w="4017" w:type="dxa"/>
          </w:tcPr>
          <w:p w:rsidR="00CC1ECE" w:rsidRDefault="00513E98">
            <w:pPr>
              <w:pStyle w:val="TableParagraph"/>
              <w:spacing w:before="2" w:line="248" w:lineRule="exact"/>
              <w:ind w:left="200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706" w:type="dxa"/>
          </w:tcPr>
          <w:p w:rsidR="00CC1ECE" w:rsidRDefault="00513E98">
            <w:pPr>
              <w:pStyle w:val="TableParagraph"/>
              <w:spacing w:before="2" w:line="248" w:lineRule="exact"/>
              <w:ind w:left="141"/>
            </w:pPr>
            <w:r>
              <w:t>г.</w:t>
            </w:r>
            <w:r>
              <w:rPr>
                <w:spacing w:val="-2"/>
              </w:rPr>
              <w:t xml:space="preserve"> </w:t>
            </w:r>
            <w:r>
              <w:t>Алматы,</w:t>
            </w:r>
            <w:r>
              <w:rPr>
                <w:spacing w:val="-1"/>
              </w:rPr>
              <w:t xml:space="preserve"> </w:t>
            </w:r>
            <w:r>
              <w:t>Ауэзовский</w:t>
            </w:r>
            <w:r>
              <w:rPr>
                <w:spacing w:val="-2"/>
              </w:rPr>
              <w:t xml:space="preserve"> </w:t>
            </w:r>
            <w:r>
              <w:t>район,</w:t>
            </w:r>
            <w:r>
              <w:rPr>
                <w:spacing w:val="-1"/>
              </w:rPr>
              <w:t xml:space="preserve"> </w:t>
            </w:r>
            <w:r>
              <w:t>микрорайон</w:t>
            </w:r>
            <w:r>
              <w:rPr>
                <w:spacing w:val="-4"/>
              </w:rPr>
              <w:t xml:space="preserve"> </w:t>
            </w:r>
            <w:r>
              <w:t>Астана,</w:t>
            </w:r>
            <w:r>
              <w:rPr>
                <w:spacing w:val="-4"/>
              </w:rPr>
              <w:t xml:space="preserve"> </w:t>
            </w:r>
            <w:r>
              <w:t>участок</w:t>
            </w:r>
            <w:r>
              <w:rPr>
                <w:spacing w:val="-1"/>
              </w:rPr>
              <w:t xml:space="preserve"> </w:t>
            </w:r>
            <w:r>
              <w:t>1/19</w:t>
            </w:r>
          </w:p>
        </w:tc>
      </w:tr>
      <w:tr w:rsidR="00CC1ECE">
        <w:trPr>
          <w:trHeight w:val="326"/>
        </w:trPr>
        <w:tc>
          <w:tcPr>
            <w:tcW w:w="4017" w:type="dxa"/>
          </w:tcPr>
          <w:p w:rsidR="00CC1ECE" w:rsidRDefault="00513E98">
            <w:pPr>
              <w:pStyle w:val="TableParagraph"/>
              <w:spacing w:before="6"/>
              <w:ind w:left="200"/>
            </w:pPr>
            <w:r>
              <w:t>Представленные</w:t>
            </w:r>
            <w:r>
              <w:rPr>
                <w:spacing w:val="-2"/>
              </w:rPr>
              <w:t xml:space="preserve"> </w:t>
            </w:r>
            <w:r>
              <w:t>проектные</w:t>
            </w:r>
            <w:r>
              <w:rPr>
                <w:spacing w:val="-1"/>
              </w:rPr>
              <w:t xml:space="preserve"> </w:t>
            </w:r>
            <w:r>
              <w:t>материалы</w:t>
            </w:r>
          </w:p>
        </w:tc>
        <w:tc>
          <w:tcPr>
            <w:tcW w:w="6706" w:type="dxa"/>
          </w:tcPr>
          <w:p w:rsidR="00CC1ECE" w:rsidRDefault="00513E98">
            <w:pPr>
              <w:pStyle w:val="TableParagraph"/>
              <w:spacing w:before="6"/>
              <w:ind w:left="141"/>
            </w:pPr>
            <w:r>
              <w:t>Проектно-сметная</w:t>
            </w:r>
            <w:r>
              <w:rPr>
                <w:spacing w:val="-2"/>
              </w:rPr>
              <w:t xml:space="preserve"> </w:t>
            </w:r>
            <w:r>
              <w:t>документация</w:t>
            </w:r>
          </w:p>
        </w:tc>
      </w:tr>
      <w:tr w:rsidR="00CC1ECE">
        <w:trPr>
          <w:trHeight w:val="376"/>
        </w:trPr>
        <w:tc>
          <w:tcPr>
            <w:tcW w:w="4017" w:type="dxa"/>
          </w:tcPr>
          <w:p w:rsidR="00CC1ECE" w:rsidRDefault="00513E98">
            <w:pPr>
              <w:pStyle w:val="TableParagraph"/>
              <w:spacing w:before="58"/>
              <w:ind w:left="200"/>
            </w:pPr>
            <w:r>
              <w:t>Генеральная</w:t>
            </w:r>
            <w:r>
              <w:rPr>
                <w:spacing w:val="-3"/>
              </w:rPr>
              <w:t xml:space="preserve"> </w:t>
            </w:r>
            <w:r>
              <w:t>проектная</w:t>
            </w:r>
            <w:r>
              <w:rPr>
                <w:spacing w:val="-3"/>
              </w:rPr>
              <w:t xml:space="preserve"> </w:t>
            </w:r>
            <w:r>
              <w:t>организация</w:t>
            </w:r>
          </w:p>
        </w:tc>
        <w:tc>
          <w:tcPr>
            <w:tcW w:w="6706" w:type="dxa"/>
          </w:tcPr>
          <w:p w:rsidR="00CC1ECE" w:rsidRDefault="00513E98">
            <w:pPr>
              <w:pStyle w:val="TableParagraph"/>
              <w:spacing w:before="58"/>
              <w:ind w:left="141"/>
            </w:pPr>
            <w:r>
              <w:t>ТОО</w:t>
            </w:r>
            <w:r>
              <w:rPr>
                <w:spacing w:val="-2"/>
              </w:rPr>
              <w:t xml:space="preserve"> </w:t>
            </w:r>
            <w:r>
              <w:t>«Terek</w:t>
            </w:r>
            <w:r>
              <w:rPr>
                <w:spacing w:val="-3"/>
              </w:rPr>
              <w:t xml:space="preserve"> </w:t>
            </w:r>
            <w:r>
              <w:t>design»</w:t>
            </w:r>
            <w:r>
              <w:rPr>
                <w:spacing w:val="-6"/>
              </w:rPr>
              <w:t xml:space="preserve"> </w:t>
            </w:r>
            <w:r>
              <w:t>ГСЛ 11 ГСЛ-КР</w:t>
            </w:r>
            <w:r>
              <w:rPr>
                <w:spacing w:val="-1"/>
              </w:rPr>
              <w:t xml:space="preserve"> </w:t>
            </w:r>
            <w:r>
              <w:t>№01183</w:t>
            </w:r>
            <w:r>
              <w:rPr>
                <w:spacing w:val="-1"/>
              </w:rPr>
              <w:t xml:space="preserve"> </w:t>
            </w:r>
            <w:r>
              <w:t>от</w:t>
            </w:r>
            <w:r>
              <w:rPr>
                <w:spacing w:val="-2"/>
              </w:rPr>
              <w:t xml:space="preserve"> </w:t>
            </w:r>
            <w:r>
              <w:t>14.02.2020</w:t>
            </w:r>
            <w:r>
              <w:rPr>
                <w:spacing w:val="-7"/>
              </w:rPr>
              <w:t xml:space="preserve"> </w:t>
            </w:r>
            <w:r>
              <w:t>года</w:t>
            </w:r>
          </w:p>
        </w:tc>
      </w:tr>
      <w:tr w:rsidR="00CC1ECE">
        <w:trPr>
          <w:trHeight w:val="7313"/>
        </w:trPr>
        <w:tc>
          <w:tcPr>
            <w:tcW w:w="4017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9"/>
              <w:rPr>
                <w:b/>
                <w:sz w:val="34"/>
              </w:rPr>
            </w:pPr>
          </w:p>
          <w:p w:rsidR="00CC1ECE" w:rsidRDefault="00513E98">
            <w:pPr>
              <w:pStyle w:val="TableParagraph"/>
              <w:ind w:left="200"/>
            </w:pPr>
            <w:r>
              <w:t>Основания</w:t>
            </w:r>
            <w:r>
              <w:rPr>
                <w:spacing w:val="-2"/>
              </w:rPr>
              <w:t xml:space="preserve"> </w:t>
            </w:r>
            <w:r>
              <w:t>для разработки проекта</w:t>
            </w:r>
          </w:p>
        </w:tc>
        <w:tc>
          <w:tcPr>
            <w:tcW w:w="6706" w:type="dxa"/>
          </w:tcPr>
          <w:p w:rsidR="00CC1ECE" w:rsidRDefault="00513E98">
            <w:pPr>
              <w:pStyle w:val="TableParagraph"/>
              <w:spacing w:before="56" w:line="244" w:lineRule="auto"/>
              <w:ind w:left="141" w:right="435"/>
            </w:pPr>
            <w:r>
              <w:t>Справка РГП «Казгидромет» о фоновых концентрациях №22-01-</w:t>
            </w:r>
            <w:r>
              <w:rPr>
                <w:spacing w:val="-52"/>
              </w:rPr>
              <w:t xml:space="preserve"> </w:t>
            </w:r>
            <w:r>
              <w:t>21/41 от</w:t>
            </w:r>
            <w:r>
              <w:rPr>
                <w:spacing w:val="-3"/>
              </w:rPr>
              <w:t xml:space="preserve"> </w:t>
            </w:r>
            <w:r>
              <w:t>15.01.2021г.;</w:t>
            </w:r>
          </w:p>
          <w:p w:rsidR="00CC1ECE" w:rsidRDefault="00513E98">
            <w:pPr>
              <w:pStyle w:val="TableParagraph"/>
              <w:spacing w:before="8"/>
              <w:ind w:left="141"/>
            </w:pPr>
            <w:r>
              <w:t>Архитектурно-планировочное</w:t>
            </w:r>
            <w:r>
              <w:rPr>
                <w:spacing w:val="-3"/>
              </w:rPr>
              <w:t xml:space="preserve"> </w:t>
            </w:r>
            <w:r>
              <w:t>задание</w:t>
            </w:r>
            <w:r>
              <w:rPr>
                <w:spacing w:val="-5"/>
              </w:rPr>
              <w:t xml:space="preserve"> </w:t>
            </w:r>
            <w:r>
              <w:t>№</w:t>
            </w:r>
            <w:r>
              <w:rPr>
                <w:spacing w:val="-9"/>
              </w:rPr>
              <w:t xml:space="preserve"> </w:t>
            </w:r>
            <w:r>
              <w:rPr>
                <w:rFonts w:ascii="Calibri" w:hAnsi="Calibri"/>
              </w:rPr>
              <w:t>KZ19VUA00342050</w:t>
            </w:r>
            <w:r>
              <w:rPr>
                <w:rFonts w:ascii="Calibri" w:hAnsi="Calibri"/>
                <w:spacing w:val="2"/>
              </w:rPr>
              <w:t xml:space="preserve"> </w:t>
            </w:r>
            <w:r>
              <w:t>от</w:t>
            </w:r>
          </w:p>
          <w:p w:rsidR="00CC1ECE" w:rsidRDefault="00513E98">
            <w:pPr>
              <w:pStyle w:val="TableParagraph"/>
              <w:spacing w:before="5"/>
              <w:ind w:left="141"/>
            </w:pPr>
            <w:r>
              <w:rPr>
                <w:rFonts w:ascii="Calibri" w:hAnsi="Calibri"/>
              </w:rPr>
              <w:t>06.01.2021</w:t>
            </w:r>
            <w:r>
              <w:t>г.;</w:t>
            </w:r>
          </w:p>
          <w:p w:rsidR="00CC1ECE" w:rsidRDefault="00513E98">
            <w:pPr>
              <w:pStyle w:val="TableParagraph"/>
              <w:spacing w:before="7"/>
              <w:ind w:left="141"/>
            </w:pPr>
            <w:r>
              <w:t>Акт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право</w:t>
            </w:r>
            <w:r>
              <w:rPr>
                <w:spacing w:val="-1"/>
              </w:rPr>
              <w:t xml:space="preserve"> </w:t>
            </w:r>
            <w:r>
              <w:t>частной</w:t>
            </w:r>
            <w:r>
              <w:rPr>
                <w:spacing w:val="-2"/>
              </w:rPr>
              <w:t xml:space="preserve"> </w:t>
            </w:r>
            <w:r>
              <w:t>собственности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земельный</w:t>
            </w:r>
            <w:r>
              <w:rPr>
                <w:spacing w:val="-4"/>
              </w:rPr>
              <w:t xml:space="preserve"> </w:t>
            </w:r>
            <w:r>
              <w:t>участок</w:t>
            </w:r>
          </w:p>
          <w:p w:rsidR="00CC1ECE" w:rsidRDefault="00513E98">
            <w:pPr>
              <w:pStyle w:val="TableParagraph"/>
              <w:spacing w:before="3"/>
              <w:ind w:left="14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0178300 от 27.03.2020г.;</w:t>
            </w:r>
          </w:p>
          <w:p w:rsidR="00CC1ECE" w:rsidRDefault="00513E98">
            <w:pPr>
              <w:pStyle w:val="TableParagraph"/>
              <w:spacing w:before="9" w:line="252" w:lineRule="exact"/>
              <w:ind w:left="141"/>
            </w:pPr>
            <w:r>
              <w:t>Технические</w:t>
            </w:r>
            <w:r>
              <w:rPr>
                <w:spacing w:val="-1"/>
              </w:rPr>
              <w:t xml:space="preserve"> </w:t>
            </w:r>
            <w:r>
              <w:t>условия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подключение</w:t>
            </w:r>
            <w:r>
              <w:rPr>
                <w:spacing w:val="-2"/>
              </w:rPr>
              <w:t xml:space="preserve"> </w:t>
            </w:r>
            <w:r>
              <w:t>к тепловым</w:t>
            </w:r>
            <w:r>
              <w:rPr>
                <w:spacing w:val="-4"/>
              </w:rPr>
              <w:t xml:space="preserve"> </w:t>
            </w:r>
            <w:r>
              <w:t>сетям ТОО</w:t>
            </w:r>
          </w:p>
          <w:p w:rsidR="00CC1ECE" w:rsidRDefault="00513E98">
            <w:pPr>
              <w:pStyle w:val="TableParagraph"/>
              <w:tabs>
                <w:tab w:val="left" w:pos="2981"/>
                <w:tab w:val="left" w:pos="6297"/>
              </w:tabs>
              <w:ind w:left="100" w:right="199"/>
            </w:pPr>
            <w:r>
              <w:t>«Алматинские</w:t>
            </w:r>
            <w:r>
              <w:rPr>
                <w:spacing w:val="16"/>
              </w:rPr>
              <w:t xml:space="preserve"> </w:t>
            </w:r>
            <w:r>
              <w:t>тепловые</w:t>
            </w:r>
            <w:r>
              <w:tab/>
              <w:t xml:space="preserve">сети»  </w:t>
            </w:r>
            <w:r>
              <w:rPr>
                <w:spacing w:val="27"/>
              </w:rPr>
              <w:t xml:space="preserve"> </w:t>
            </w:r>
            <w:r>
              <w:t>№15.3/10870/20-ТУ-3-26</w:t>
            </w:r>
            <w:r>
              <w:tab/>
            </w:r>
            <w:r>
              <w:rPr>
                <w:spacing w:val="-2"/>
              </w:rPr>
              <w:t>от</w:t>
            </w:r>
            <w:r>
              <w:rPr>
                <w:spacing w:val="-52"/>
              </w:rPr>
              <w:t xml:space="preserve"> </w:t>
            </w:r>
            <w:r>
              <w:t>25.12.2020г.</w:t>
            </w:r>
          </w:p>
          <w:p w:rsidR="00CC1ECE" w:rsidRDefault="00513E98">
            <w:pPr>
              <w:pStyle w:val="TableParagraph"/>
              <w:spacing w:line="244" w:lineRule="auto"/>
              <w:ind w:left="141" w:right="553"/>
            </w:pPr>
            <w:r>
              <w:t>Технические условия АО «АЖК» исх.№25.1-598 от 11.02.2021г</w:t>
            </w:r>
            <w:r>
              <w:rPr>
                <w:spacing w:val="-52"/>
              </w:rPr>
              <w:t xml:space="preserve"> </w:t>
            </w:r>
            <w:r>
              <w:t>Технические</w:t>
            </w:r>
            <w:r>
              <w:rPr>
                <w:spacing w:val="-2"/>
              </w:rPr>
              <w:t xml:space="preserve"> </w:t>
            </w:r>
            <w:r>
              <w:t>условия</w:t>
            </w:r>
            <w:r>
              <w:rPr>
                <w:spacing w:val="-2"/>
              </w:rPr>
              <w:t xml:space="preserve"> </w:t>
            </w:r>
            <w:r>
              <w:t>ГКП «Алматы</w:t>
            </w:r>
            <w:r>
              <w:rPr>
                <w:spacing w:val="-1"/>
              </w:rPr>
              <w:t xml:space="preserve"> </w:t>
            </w:r>
            <w:r>
              <w:t>Су»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водоснабжение</w:t>
            </w:r>
          </w:p>
          <w:p w:rsidR="00CC1ECE" w:rsidRDefault="00513E98">
            <w:pPr>
              <w:pStyle w:val="TableParagraph"/>
              <w:spacing w:before="3"/>
              <w:ind w:left="2306"/>
            </w:pPr>
            <w:r>
              <w:t>№05/3-3972</w:t>
            </w:r>
            <w:r>
              <w:rPr>
                <w:spacing w:val="-1"/>
              </w:rPr>
              <w:t xml:space="preserve"> </w:t>
            </w:r>
            <w:r>
              <w:t>от</w:t>
            </w:r>
            <w:r>
              <w:rPr>
                <w:spacing w:val="-1"/>
              </w:rPr>
              <w:t xml:space="preserve"> </w:t>
            </w:r>
            <w:r>
              <w:t>25.12.2020г</w:t>
            </w:r>
          </w:p>
          <w:p w:rsidR="00CC1ECE" w:rsidRDefault="00513E98">
            <w:pPr>
              <w:pStyle w:val="TableParagraph"/>
              <w:spacing w:before="6"/>
              <w:ind w:left="141" w:right="269"/>
            </w:pPr>
            <w:r>
              <w:t>Технические условия ГКП «Алматы Су» на водоотведение №05/3-</w:t>
            </w:r>
            <w:r>
              <w:rPr>
                <w:spacing w:val="-52"/>
              </w:rPr>
              <w:t xml:space="preserve"> </w:t>
            </w:r>
            <w:r>
              <w:t>3972 от 25.12.2020г</w:t>
            </w:r>
          </w:p>
          <w:p w:rsidR="00CC1ECE" w:rsidRDefault="00513E98">
            <w:pPr>
              <w:pStyle w:val="TableParagraph"/>
              <w:spacing w:line="244" w:lineRule="auto"/>
              <w:ind w:left="141" w:right="758"/>
            </w:pPr>
            <w:r>
              <w:t>Протокол измерений плотности потока радона с поверхности</w:t>
            </w:r>
            <w:r>
              <w:rPr>
                <w:spacing w:val="-52"/>
              </w:rPr>
              <w:t xml:space="preserve"> </w:t>
            </w:r>
            <w:r>
              <w:t>грунта</w:t>
            </w:r>
            <w:r>
              <w:rPr>
                <w:spacing w:val="-1"/>
              </w:rPr>
              <w:t xml:space="preserve"> </w:t>
            </w:r>
            <w:r>
              <w:t>№П-08-225 от 02.05.2018г.;</w:t>
            </w:r>
          </w:p>
          <w:p w:rsidR="00CC1ECE" w:rsidRDefault="00513E98">
            <w:pPr>
              <w:pStyle w:val="TableParagraph"/>
              <w:spacing w:line="244" w:lineRule="auto"/>
              <w:ind w:left="141" w:right="724"/>
            </w:pPr>
            <w:r>
              <w:t>Протокол измерений электромагнитного поля №П-06-1201 от</w:t>
            </w:r>
            <w:r>
              <w:rPr>
                <w:spacing w:val="-52"/>
              </w:rPr>
              <w:t xml:space="preserve"> </w:t>
            </w:r>
            <w:r>
              <w:t>28.04.2018г.;</w:t>
            </w:r>
          </w:p>
          <w:p w:rsidR="00CC1ECE" w:rsidRDefault="00513E98">
            <w:pPr>
              <w:pStyle w:val="TableParagraph"/>
              <w:tabs>
                <w:tab w:val="left" w:pos="1091"/>
                <w:tab w:val="left" w:pos="1744"/>
                <w:tab w:val="left" w:pos="2911"/>
                <w:tab w:val="left" w:pos="4140"/>
              </w:tabs>
              <w:spacing w:before="3" w:line="244" w:lineRule="auto"/>
              <w:ind w:left="141" w:right="317"/>
            </w:pPr>
            <w:r>
              <w:t>Протокол дозиметрического контроля №П-08-224 от 02.05.2018г.;</w:t>
            </w:r>
            <w:r>
              <w:rPr>
                <w:spacing w:val="-52"/>
              </w:rPr>
              <w:t xml:space="preserve"> </w:t>
            </w:r>
            <w:r>
              <w:t>Письмо</w:t>
            </w:r>
            <w:r>
              <w:tab/>
              <w:t>КГУ</w:t>
            </w:r>
            <w:r>
              <w:tab/>
              <w:t>«УЗЭ</w:t>
            </w:r>
            <w:r>
              <w:tab/>
              <w:t>г.Алматы»</w:t>
            </w:r>
            <w:r>
              <w:tab/>
            </w:r>
            <w:r>
              <w:rPr>
                <w:spacing w:val="-1"/>
              </w:rPr>
              <w:t>о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</w:rPr>
              <w:t>зеленых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насаждениях;</w:t>
            </w:r>
          </w:p>
          <w:p w:rsidR="00CC1ECE" w:rsidRDefault="00513E98">
            <w:pPr>
              <w:pStyle w:val="TableParagraph"/>
              <w:ind w:left="141"/>
            </w:pPr>
            <w:r>
              <w:t>Материалы</w:t>
            </w:r>
          </w:p>
          <w:p w:rsidR="00CC1ECE" w:rsidRDefault="00CC1ECE">
            <w:pPr>
              <w:pStyle w:val="TableParagraph"/>
              <w:spacing w:before="10"/>
              <w:rPr>
                <w:b/>
              </w:rPr>
            </w:pPr>
          </w:p>
          <w:p w:rsidR="00CC1ECE" w:rsidRDefault="00513E98">
            <w:pPr>
              <w:pStyle w:val="TableParagraph"/>
              <w:spacing w:line="244" w:lineRule="auto"/>
              <w:ind w:left="141" w:right="605" w:firstLine="1968"/>
            </w:pPr>
            <w:r>
              <w:t>подземным паркингом расположенный по</w:t>
            </w:r>
            <w:r>
              <w:rPr>
                <w:spacing w:val="-52"/>
              </w:rPr>
              <w:t xml:space="preserve"> </w:t>
            </w:r>
            <w:r>
              <w:rPr>
                <w:spacing w:val="-1"/>
              </w:rPr>
              <w:t>адресу: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г.Алматы</w:t>
            </w:r>
            <w:r>
              <w:rPr>
                <w:spacing w:val="-18"/>
              </w:rPr>
              <w:t xml:space="preserve"> </w:t>
            </w:r>
            <w:r>
              <w:t>Ауэзовский, район,</w:t>
            </w:r>
            <w:r>
              <w:rPr>
                <w:spacing w:val="1"/>
              </w:rPr>
              <w:t xml:space="preserve"> </w:t>
            </w:r>
            <w:r>
              <w:t>мкр. Астана уч.1/19</w:t>
            </w:r>
          </w:p>
          <w:p w:rsidR="00CC1ECE" w:rsidRDefault="00513E98">
            <w:pPr>
              <w:pStyle w:val="TableParagraph"/>
              <w:tabs>
                <w:tab w:val="left" w:pos="919"/>
                <w:tab w:val="left" w:pos="1360"/>
                <w:tab w:val="left" w:pos="4061"/>
                <w:tab w:val="left" w:pos="5381"/>
                <w:tab w:val="left" w:pos="5813"/>
              </w:tabs>
              <w:spacing w:line="244" w:lineRule="auto"/>
              <w:ind w:left="141" w:right="199"/>
            </w:pPr>
            <w:r>
              <w:t>Отчет</w:t>
            </w:r>
            <w:r>
              <w:tab/>
              <w:t>об</w:t>
            </w:r>
            <w:r>
              <w:tab/>
              <w:t>инженерно-геологических</w:t>
            </w:r>
            <w:r>
              <w:tab/>
              <w:t>изыскани</w:t>
            </w:r>
            <w:r>
              <w:t>ях</w:t>
            </w:r>
            <w:r>
              <w:tab/>
              <w:t>на</w:t>
            </w:r>
            <w:r>
              <w:tab/>
            </w:r>
            <w:r>
              <w:rPr>
                <w:spacing w:val="-5"/>
              </w:rPr>
              <w:t>участке</w:t>
            </w:r>
            <w:r>
              <w:rPr>
                <w:spacing w:val="-52"/>
              </w:rPr>
              <w:t xml:space="preserve"> </w:t>
            </w:r>
            <w:r>
              <w:t>строительства,</w:t>
            </w:r>
            <w:r>
              <w:rPr>
                <w:spacing w:val="-1"/>
              </w:rPr>
              <w:t xml:space="preserve"> </w:t>
            </w:r>
            <w:r>
              <w:t>выполненные</w:t>
            </w:r>
            <w:r>
              <w:rPr>
                <w:spacing w:val="-3"/>
              </w:rPr>
              <w:t xml:space="preserve"> </w:t>
            </w:r>
            <w:r>
              <w:t>ТОО</w:t>
            </w:r>
            <w:r>
              <w:rPr>
                <w:spacing w:val="-1"/>
              </w:rPr>
              <w:t xml:space="preserve"> </w:t>
            </w:r>
            <w:r>
              <w:t>«ГЦИ»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2021</w:t>
            </w:r>
            <w:r>
              <w:rPr>
                <w:spacing w:val="-8"/>
              </w:rPr>
              <w:t xml:space="preserve"> </w:t>
            </w:r>
            <w:r>
              <w:t>году;</w:t>
            </w:r>
          </w:p>
          <w:p w:rsidR="00CC1ECE" w:rsidRDefault="00513E98">
            <w:pPr>
              <w:pStyle w:val="TableParagraph"/>
              <w:spacing w:line="260" w:lineRule="atLeast"/>
              <w:ind w:left="141" w:right="2509"/>
            </w:pPr>
            <w:r>
              <w:t>План благоустройства и озеленения;</w:t>
            </w:r>
            <w:r>
              <w:rPr>
                <w:spacing w:val="1"/>
              </w:rPr>
              <w:t xml:space="preserve"> </w:t>
            </w:r>
            <w:r>
              <w:t>Заявление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t>экологических</w:t>
            </w:r>
            <w:r>
              <w:rPr>
                <w:spacing w:val="-3"/>
              </w:rPr>
              <w:t xml:space="preserve"> </w:t>
            </w:r>
            <w:r>
              <w:t>последствиях.</w:t>
            </w:r>
          </w:p>
        </w:tc>
      </w:tr>
    </w:tbl>
    <w:p w:rsidR="00CC1ECE" w:rsidRDefault="00CC1ECE">
      <w:pPr>
        <w:spacing w:line="260" w:lineRule="atLeast"/>
        <w:sectPr w:rsidR="00CC1ECE">
          <w:type w:val="continuous"/>
          <w:pgSz w:w="11920" w:h="16860"/>
          <w:pgMar w:top="200" w:right="80" w:bottom="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460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99"/>
              <w:ind w:left="1259"/>
              <w:rPr>
                <w:b/>
              </w:rPr>
            </w:pPr>
            <w:r>
              <w:rPr>
                <w:b/>
              </w:rPr>
              <w:lastRenderedPageBreak/>
              <w:t>Характеристика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объекта</w:t>
            </w:r>
          </w:p>
        </w:tc>
      </w:tr>
      <w:tr w:rsidR="00CC1ECE">
        <w:trPr>
          <w:trHeight w:val="1170"/>
        </w:trPr>
        <w:tc>
          <w:tcPr>
            <w:tcW w:w="3956" w:type="dxa"/>
          </w:tcPr>
          <w:p w:rsidR="00CC1ECE" w:rsidRDefault="00CC1ECE">
            <w:pPr>
              <w:pStyle w:val="TableParagraph"/>
              <w:spacing w:before="9"/>
              <w:rPr>
                <w:b/>
                <w:sz w:val="21"/>
              </w:rPr>
            </w:pPr>
          </w:p>
          <w:p w:rsidR="00CC1ECE" w:rsidRDefault="00513E98">
            <w:pPr>
              <w:pStyle w:val="TableParagraph"/>
              <w:ind w:left="47"/>
            </w:pPr>
            <w:r>
              <w:t>Расчетная</w:t>
            </w:r>
            <w:r>
              <w:rPr>
                <w:spacing w:val="-3"/>
              </w:rPr>
              <w:t xml:space="preserve"> </w:t>
            </w:r>
            <w:r>
              <w:t>площадь</w:t>
            </w:r>
            <w:r>
              <w:rPr>
                <w:spacing w:val="-3"/>
              </w:rPr>
              <w:t xml:space="preserve"> </w:t>
            </w:r>
            <w:r>
              <w:t>земельного</w:t>
            </w:r>
            <w:r>
              <w:rPr>
                <w:spacing w:val="-2"/>
              </w:rPr>
              <w:t xml:space="preserve"> </w:t>
            </w:r>
            <w:r>
              <w:t>отвода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179" w:right="11"/>
            </w:pPr>
            <w:r>
              <w:t>г.Алматы, Ауэзовский район, микрорайон Астана, участок 1/19.</w:t>
            </w:r>
            <w:r>
              <w:rPr>
                <w:spacing w:val="1"/>
              </w:rPr>
              <w:t xml:space="preserve"> </w:t>
            </w:r>
            <w:r>
              <w:t>Площадь</w:t>
            </w:r>
            <w:r>
              <w:rPr>
                <w:spacing w:val="26"/>
              </w:rPr>
              <w:t xml:space="preserve"> </w:t>
            </w:r>
            <w:r>
              <w:t>участка</w:t>
            </w:r>
            <w:r>
              <w:rPr>
                <w:spacing w:val="27"/>
              </w:rPr>
              <w:t xml:space="preserve"> </w:t>
            </w:r>
            <w:r>
              <w:t>–</w:t>
            </w:r>
            <w:r>
              <w:rPr>
                <w:spacing w:val="26"/>
              </w:rPr>
              <w:t xml:space="preserve"> </w:t>
            </w:r>
            <w:r>
              <w:t>0,5808</w:t>
            </w:r>
            <w:r>
              <w:rPr>
                <w:spacing w:val="26"/>
              </w:rPr>
              <w:t xml:space="preserve"> </w:t>
            </w:r>
            <w:r>
              <w:t>га,</w:t>
            </w:r>
            <w:r>
              <w:rPr>
                <w:spacing w:val="26"/>
              </w:rPr>
              <w:t xml:space="preserve"> </w:t>
            </w:r>
            <w:r>
              <w:t>в</w:t>
            </w:r>
            <w:r>
              <w:rPr>
                <w:spacing w:val="24"/>
              </w:rPr>
              <w:t xml:space="preserve"> </w:t>
            </w:r>
            <w:r>
              <w:t>том</w:t>
            </w:r>
            <w:r>
              <w:rPr>
                <w:spacing w:val="25"/>
              </w:rPr>
              <w:t xml:space="preserve"> </w:t>
            </w:r>
            <w:r>
              <w:t>числе:</w:t>
            </w:r>
            <w:r>
              <w:rPr>
                <w:spacing w:val="26"/>
              </w:rPr>
              <w:t xml:space="preserve"> </w:t>
            </w:r>
            <w:r>
              <w:t>площадь</w:t>
            </w:r>
            <w:r>
              <w:rPr>
                <w:spacing w:val="27"/>
              </w:rPr>
              <w:t xml:space="preserve"> </w:t>
            </w:r>
            <w:r>
              <w:t>застройки</w:t>
            </w:r>
            <w:r>
              <w:rPr>
                <w:spacing w:val="24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3</w:t>
            </w:r>
            <w:r>
              <w:rPr>
                <w:spacing w:val="-1"/>
              </w:rPr>
              <w:t xml:space="preserve"> </w:t>
            </w:r>
            <w:r>
              <w:t>626,6</w:t>
            </w:r>
            <w:r>
              <w:rPr>
                <w:spacing w:val="9"/>
              </w:rPr>
              <w:t xml:space="preserve"> </w:t>
            </w:r>
            <w:r>
              <w:t>м</w:t>
            </w:r>
            <w:r>
              <w:rPr>
                <w:position w:val="8"/>
              </w:rPr>
              <w:t>2</w:t>
            </w:r>
            <w:r>
              <w:t>,</w:t>
            </w:r>
            <w:r>
              <w:rPr>
                <w:spacing w:val="9"/>
              </w:rPr>
              <w:t xml:space="preserve"> </w:t>
            </w:r>
            <w:r>
              <w:t>площадь</w:t>
            </w:r>
            <w:r>
              <w:rPr>
                <w:spacing w:val="9"/>
              </w:rPr>
              <w:t xml:space="preserve"> </w:t>
            </w:r>
            <w:r>
              <w:t>покрытия</w:t>
            </w:r>
            <w:r>
              <w:rPr>
                <w:spacing w:val="8"/>
              </w:rPr>
              <w:t xml:space="preserve"> </w:t>
            </w:r>
            <w:r>
              <w:t>–</w:t>
            </w:r>
            <w:r>
              <w:rPr>
                <w:spacing w:val="9"/>
              </w:rPr>
              <w:t xml:space="preserve"> </w:t>
            </w:r>
            <w:r>
              <w:t>2</w:t>
            </w:r>
            <w:r>
              <w:rPr>
                <w:spacing w:val="-1"/>
              </w:rPr>
              <w:t xml:space="preserve"> </w:t>
            </w:r>
            <w:r>
              <w:t>885,0м</w:t>
            </w:r>
            <w:r>
              <w:rPr>
                <w:position w:val="8"/>
              </w:rPr>
              <w:t>2</w:t>
            </w:r>
            <w:r>
              <w:t>,</w:t>
            </w:r>
            <w:r>
              <w:rPr>
                <w:spacing w:val="9"/>
              </w:rPr>
              <w:t xml:space="preserve"> </w:t>
            </w:r>
            <w:r>
              <w:t>площадь</w:t>
            </w:r>
            <w:r>
              <w:rPr>
                <w:spacing w:val="8"/>
              </w:rPr>
              <w:t xml:space="preserve"> </w:t>
            </w:r>
            <w:r>
              <w:t>озеленения</w:t>
            </w:r>
            <w:r>
              <w:rPr>
                <w:spacing w:val="8"/>
              </w:rPr>
              <w:t xml:space="preserve"> </w:t>
            </w:r>
            <w:r>
              <w:t>–</w:t>
            </w:r>
          </w:p>
          <w:p w:rsidR="00CC1ECE" w:rsidRDefault="00513E98">
            <w:pPr>
              <w:pStyle w:val="TableParagraph"/>
              <w:spacing w:line="318" w:lineRule="exact"/>
              <w:ind w:left="179"/>
            </w:pPr>
            <w:r>
              <w:t>23,8 м</w:t>
            </w:r>
            <w:r>
              <w:rPr>
                <w:position w:val="8"/>
              </w:rPr>
              <w:t>2</w:t>
            </w:r>
            <w:r>
              <w:t>.</w:t>
            </w:r>
          </w:p>
        </w:tc>
      </w:tr>
      <w:tr w:rsidR="00CC1ECE">
        <w:trPr>
          <w:trHeight w:val="5186"/>
        </w:trPr>
        <w:tc>
          <w:tcPr>
            <w:tcW w:w="3956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32"/>
              </w:rPr>
            </w:pPr>
          </w:p>
          <w:p w:rsidR="00CC1ECE" w:rsidRDefault="00513E98">
            <w:pPr>
              <w:pStyle w:val="TableParagraph"/>
              <w:ind w:left="47"/>
            </w:pPr>
            <w:r>
              <w:t>Радиус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площадь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t>санитарно-защитной</w:t>
            </w:r>
            <w:r>
              <w:rPr>
                <w:spacing w:val="-3"/>
              </w:rPr>
              <w:t xml:space="preserve"> </w:t>
            </w:r>
            <w:r>
              <w:t>зоны</w:t>
            </w:r>
            <w:r>
              <w:rPr>
                <w:spacing w:val="-2"/>
              </w:rPr>
              <w:t xml:space="preserve"> </w:t>
            </w:r>
            <w:r>
              <w:t>(СЗЗ)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50" w:lineRule="exact"/>
              <w:ind w:left="179"/>
              <w:jc w:val="both"/>
              <w:rPr>
                <w:b/>
              </w:rPr>
            </w:pPr>
            <w:r>
              <w:rPr>
                <w:b/>
                <w:u w:val="thick"/>
              </w:rPr>
              <w:t>Период</w:t>
            </w:r>
            <w:r>
              <w:rPr>
                <w:b/>
                <w:spacing w:val="-3"/>
                <w:u w:val="thick"/>
              </w:rPr>
              <w:t xml:space="preserve"> </w:t>
            </w:r>
            <w:r>
              <w:rPr>
                <w:b/>
                <w:u w:val="thick"/>
              </w:rPr>
              <w:t>эксплуатации</w:t>
            </w:r>
          </w:p>
          <w:p w:rsidR="00CC1ECE" w:rsidRDefault="00513E98">
            <w:pPr>
              <w:pStyle w:val="TableParagraph"/>
              <w:ind w:left="179" w:right="19"/>
              <w:jc w:val="both"/>
            </w:pPr>
            <w:r>
              <w:t>Проектируемый</w:t>
            </w:r>
            <w:r>
              <w:rPr>
                <w:spacing w:val="1"/>
              </w:rPr>
              <w:t xml:space="preserve"> </w:t>
            </w:r>
            <w:r>
              <w:t>объект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является</w:t>
            </w:r>
            <w:r>
              <w:rPr>
                <w:spacing w:val="1"/>
              </w:rPr>
              <w:t xml:space="preserve"> </w:t>
            </w:r>
            <w:r>
              <w:t>производственным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классифицируется, как объект IV категории, согласно пункту 1.1.</w:t>
            </w:r>
            <w:r>
              <w:rPr>
                <w:spacing w:val="1"/>
              </w:rPr>
              <w:t xml:space="preserve"> </w:t>
            </w:r>
            <w:r>
              <w:t>статьи</w:t>
            </w:r>
            <w:r>
              <w:rPr>
                <w:spacing w:val="-2"/>
              </w:rPr>
              <w:t xml:space="preserve"> </w:t>
            </w:r>
            <w:r>
              <w:t>40 и 71</w:t>
            </w:r>
            <w:r>
              <w:rPr>
                <w:spacing w:val="-3"/>
              </w:rPr>
              <w:t xml:space="preserve"> </w:t>
            </w:r>
            <w:r>
              <w:t>«Экологического кодекса</w:t>
            </w:r>
            <w:r>
              <w:rPr>
                <w:spacing w:val="-1"/>
              </w:rPr>
              <w:t xml:space="preserve"> </w:t>
            </w:r>
            <w:r>
              <w:t>РК».</w:t>
            </w:r>
          </w:p>
          <w:p w:rsidR="00CC1ECE" w:rsidRDefault="00513E98">
            <w:pPr>
              <w:pStyle w:val="TableParagraph"/>
              <w:spacing w:before="4"/>
              <w:ind w:left="179" w:right="19"/>
              <w:jc w:val="both"/>
            </w:pPr>
            <w:r>
              <w:t>Класс</w:t>
            </w:r>
            <w:r>
              <w:rPr>
                <w:spacing w:val="1"/>
              </w:rPr>
              <w:t xml:space="preserve"> </w:t>
            </w:r>
            <w:r>
              <w:t>санитарной</w:t>
            </w:r>
            <w:r>
              <w:rPr>
                <w:spacing w:val="1"/>
              </w:rPr>
              <w:t xml:space="preserve"> </w:t>
            </w:r>
            <w:r>
              <w:t>опасности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классифицируется,</w:t>
            </w:r>
            <w:r>
              <w:rPr>
                <w:spacing w:val="1"/>
              </w:rPr>
              <w:t xml:space="preserve"> </w:t>
            </w:r>
            <w:r>
              <w:t>так</w:t>
            </w:r>
            <w:r>
              <w:rPr>
                <w:spacing w:val="1"/>
              </w:rPr>
              <w:t xml:space="preserve"> </w:t>
            </w:r>
            <w:r>
              <w:t>как</w:t>
            </w:r>
            <w:r>
              <w:rPr>
                <w:spacing w:val="1"/>
              </w:rPr>
              <w:t xml:space="preserve"> </w:t>
            </w:r>
            <w:r>
              <w:t>объект</w:t>
            </w:r>
            <w:r>
              <w:rPr>
                <w:spacing w:val="-1"/>
              </w:rPr>
              <w:t xml:space="preserve"> </w:t>
            </w:r>
            <w:r>
              <w:t>не является производственным.</w:t>
            </w:r>
          </w:p>
          <w:p w:rsidR="00CC1ECE" w:rsidRDefault="00513E98">
            <w:pPr>
              <w:pStyle w:val="TableParagraph"/>
              <w:spacing w:before="1"/>
              <w:ind w:left="179" w:right="20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массой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видовым</w:t>
            </w:r>
            <w:r>
              <w:rPr>
                <w:spacing w:val="1"/>
              </w:rPr>
              <w:t xml:space="preserve"> </w:t>
            </w:r>
            <w:r>
              <w:t>составом</w:t>
            </w:r>
            <w:r>
              <w:rPr>
                <w:spacing w:val="1"/>
              </w:rPr>
              <w:t xml:space="preserve"> </w:t>
            </w:r>
            <w:r>
              <w:t>выбрасываемых</w:t>
            </w:r>
            <w:r>
              <w:rPr>
                <w:spacing w:val="-52"/>
              </w:rPr>
              <w:t xml:space="preserve"> </w:t>
            </w:r>
            <w:r>
              <w:t>вредных</w:t>
            </w:r>
            <w:r>
              <w:rPr>
                <w:spacing w:val="-1"/>
              </w:rPr>
              <w:t xml:space="preserve"> </w:t>
            </w:r>
            <w:r>
              <w:t>веществ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атмосферу</w:t>
            </w:r>
            <w:r>
              <w:rPr>
                <w:spacing w:val="-2"/>
              </w:rPr>
              <w:t xml:space="preserve"> </w:t>
            </w:r>
            <w:r>
              <w:t>(КОП)</w:t>
            </w:r>
            <w:r>
              <w:rPr>
                <w:spacing w:val="3"/>
              </w:rPr>
              <w:t xml:space="preserve"> </w:t>
            </w:r>
            <w:r>
              <w:t>– IV.</w:t>
            </w:r>
          </w:p>
          <w:p w:rsidR="00CC1ECE" w:rsidRDefault="00513E98">
            <w:pPr>
              <w:pStyle w:val="TableParagraph"/>
              <w:spacing w:before="12" w:line="251" w:lineRule="exact"/>
              <w:ind w:left="179"/>
              <w:jc w:val="both"/>
              <w:rPr>
                <w:b/>
              </w:rPr>
            </w:pPr>
            <w:r>
              <w:rPr>
                <w:b/>
                <w:u w:val="thick"/>
              </w:rPr>
              <w:t>Период</w:t>
            </w:r>
            <w:r>
              <w:rPr>
                <w:b/>
                <w:spacing w:val="-1"/>
                <w:u w:val="thick"/>
              </w:rPr>
              <w:t xml:space="preserve"> </w:t>
            </w:r>
            <w:r>
              <w:rPr>
                <w:b/>
                <w:u w:val="thick"/>
              </w:rPr>
              <w:t>строительства</w:t>
            </w:r>
          </w:p>
          <w:p w:rsidR="00CC1ECE" w:rsidRDefault="00513E98">
            <w:pPr>
              <w:pStyle w:val="TableParagraph"/>
              <w:ind w:left="179" w:right="17"/>
              <w:jc w:val="both"/>
            </w:pPr>
            <w:r>
              <w:t>Санитарно-защитная</w:t>
            </w:r>
            <w:r>
              <w:rPr>
                <w:spacing w:val="1"/>
              </w:rPr>
              <w:t xml:space="preserve"> </w:t>
            </w:r>
            <w:r>
              <w:t>зона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период</w:t>
            </w:r>
            <w:r>
              <w:rPr>
                <w:spacing w:val="1"/>
              </w:rPr>
              <w:t xml:space="preserve"> </w:t>
            </w:r>
            <w:r>
              <w:t>строительства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устанавливается.</w:t>
            </w:r>
          </w:p>
          <w:p w:rsidR="00CC1ECE" w:rsidRDefault="00513E98">
            <w:pPr>
              <w:pStyle w:val="TableParagraph"/>
              <w:spacing w:before="2"/>
              <w:ind w:left="179" w:right="14"/>
              <w:jc w:val="both"/>
            </w:pPr>
            <w:r>
              <w:t>Строительные</w:t>
            </w:r>
            <w:r>
              <w:rPr>
                <w:spacing w:val="1"/>
              </w:rPr>
              <w:t xml:space="preserve"> </w:t>
            </w:r>
            <w:r>
              <w:t>работы</w:t>
            </w:r>
            <w:r>
              <w:rPr>
                <w:spacing w:val="1"/>
              </w:rPr>
              <w:t xml:space="preserve"> </w:t>
            </w:r>
            <w:r>
              <w:t>относятся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видам</w:t>
            </w:r>
            <w:r>
              <w:rPr>
                <w:spacing w:val="1"/>
              </w:rPr>
              <w:t xml:space="preserve"> </w:t>
            </w:r>
            <w:r>
              <w:t>де</w:t>
            </w:r>
            <w:r>
              <w:t>ятельности,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относящимся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классам</w:t>
            </w:r>
            <w:r>
              <w:rPr>
                <w:spacing w:val="1"/>
              </w:rPr>
              <w:t xml:space="preserve"> </w:t>
            </w:r>
            <w:r>
              <w:t>опасности,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санитарной</w:t>
            </w:r>
            <w:r>
              <w:rPr>
                <w:spacing w:val="1"/>
              </w:rPr>
              <w:t xml:space="preserve"> </w:t>
            </w:r>
            <w:r>
              <w:t>классификации производственных объектов и классифицируются,</w:t>
            </w:r>
            <w:r>
              <w:rPr>
                <w:spacing w:val="-52"/>
              </w:rPr>
              <w:t xml:space="preserve"> </w:t>
            </w:r>
            <w:r>
              <w:t>как объект IV категории,</w:t>
            </w:r>
            <w:r>
              <w:rPr>
                <w:spacing w:val="-3"/>
              </w:rPr>
              <w:t xml:space="preserve"> </w:t>
            </w:r>
            <w:r>
              <w:t>согласно</w:t>
            </w:r>
            <w:r>
              <w:rPr>
                <w:spacing w:val="-1"/>
              </w:rPr>
              <w:t xml:space="preserve"> </w:t>
            </w:r>
            <w:r>
              <w:t>пункту</w:t>
            </w:r>
            <w:r>
              <w:rPr>
                <w:spacing w:val="-3"/>
              </w:rPr>
              <w:t xml:space="preserve"> </w:t>
            </w:r>
            <w:r>
              <w:t>1.1. статьи</w:t>
            </w:r>
            <w:r>
              <w:rPr>
                <w:spacing w:val="-1"/>
              </w:rPr>
              <w:t xml:space="preserve"> </w:t>
            </w:r>
            <w:r>
              <w:t>40 и</w:t>
            </w:r>
            <w:r>
              <w:rPr>
                <w:spacing w:val="-2"/>
              </w:rPr>
              <w:t xml:space="preserve"> </w:t>
            </w:r>
            <w:r>
              <w:t>71</w:t>
            </w:r>
          </w:p>
          <w:p w:rsidR="00CC1ECE" w:rsidRDefault="00513E98">
            <w:pPr>
              <w:pStyle w:val="TableParagraph"/>
              <w:spacing w:before="3"/>
              <w:ind w:left="179"/>
              <w:jc w:val="both"/>
            </w:pPr>
            <w:r>
              <w:t>«Экологического</w:t>
            </w:r>
            <w:r>
              <w:rPr>
                <w:spacing w:val="-4"/>
              </w:rPr>
              <w:t xml:space="preserve"> </w:t>
            </w:r>
            <w:r>
              <w:t>кодекса</w:t>
            </w:r>
            <w:r>
              <w:rPr>
                <w:spacing w:val="-6"/>
              </w:rPr>
              <w:t xml:space="preserve"> </w:t>
            </w:r>
            <w:r>
              <w:t>РК».</w:t>
            </w:r>
          </w:p>
          <w:p w:rsidR="00CC1ECE" w:rsidRDefault="00513E98">
            <w:pPr>
              <w:pStyle w:val="TableParagraph"/>
              <w:spacing w:before="6"/>
              <w:ind w:left="179" w:right="17"/>
              <w:jc w:val="both"/>
            </w:pPr>
            <w:r>
              <w:t>Класс</w:t>
            </w:r>
            <w:r>
              <w:rPr>
                <w:spacing w:val="1"/>
              </w:rPr>
              <w:t xml:space="preserve"> </w:t>
            </w:r>
            <w:r>
              <w:t>санитарной</w:t>
            </w:r>
            <w:r>
              <w:rPr>
                <w:spacing w:val="1"/>
              </w:rPr>
              <w:t xml:space="preserve"> </w:t>
            </w:r>
            <w:r>
              <w:t>опасности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классифицируется,</w:t>
            </w:r>
            <w:r>
              <w:rPr>
                <w:spacing w:val="1"/>
              </w:rPr>
              <w:t xml:space="preserve"> </w:t>
            </w:r>
            <w:r>
              <w:t>ввиду</w:t>
            </w:r>
            <w:r>
              <w:rPr>
                <w:spacing w:val="-52"/>
              </w:rPr>
              <w:t xml:space="preserve"> </w:t>
            </w:r>
            <w:r>
              <w:t>временности</w:t>
            </w:r>
            <w:r>
              <w:rPr>
                <w:spacing w:val="-1"/>
              </w:rPr>
              <w:t xml:space="preserve"> </w:t>
            </w:r>
            <w:r>
              <w:t>производства строительных работ;</w:t>
            </w:r>
          </w:p>
          <w:p w:rsidR="00CC1ECE" w:rsidRDefault="00513E98">
            <w:pPr>
              <w:pStyle w:val="TableParagraph"/>
              <w:spacing w:before="1"/>
              <w:ind w:left="179" w:right="20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массой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видовым</w:t>
            </w:r>
            <w:r>
              <w:rPr>
                <w:spacing w:val="1"/>
              </w:rPr>
              <w:t xml:space="preserve"> </w:t>
            </w:r>
            <w:r>
              <w:t>составом</w:t>
            </w:r>
            <w:r>
              <w:rPr>
                <w:spacing w:val="1"/>
              </w:rPr>
              <w:t xml:space="preserve"> </w:t>
            </w:r>
            <w:r>
              <w:t>выбрасываемых</w:t>
            </w:r>
            <w:r>
              <w:rPr>
                <w:spacing w:val="-52"/>
              </w:rPr>
              <w:t xml:space="preserve"> </w:t>
            </w:r>
            <w:r>
              <w:t>вредных</w:t>
            </w:r>
            <w:r>
              <w:rPr>
                <w:spacing w:val="-1"/>
              </w:rPr>
              <w:t xml:space="preserve"> </w:t>
            </w:r>
            <w:r>
              <w:t>веществ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атмосферу</w:t>
            </w:r>
            <w:r>
              <w:rPr>
                <w:spacing w:val="-2"/>
              </w:rPr>
              <w:t xml:space="preserve"> </w:t>
            </w:r>
            <w:r>
              <w:t>(КОП)</w:t>
            </w:r>
            <w:r>
              <w:rPr>
                <w:spacing w:val="3"/>
              </w:rPr>
              <w:t xml:space="preserve"> </w:t>
            </w:r>
            <w:r>
              <w:t>– IV.</w:t>
            </w:r>
          </w:p>
        </w:tc>
      </w:tr>
      <w:tr w:rsidR="00CC1ECE">
        <w:trPr>
          <w:trHeight w:val="515"/>
        </w:trPr>
        <w:tc>
          <w:tcPr>
            <w:tcW w:w="3956" w:type="dxa"/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Количество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этажность</w:t>
            </w:r>
          </w:p>
          <w:p w:rsidR="00CC1ECE" w:rsidRDefault="00513E98">
            <w:pPr>
              <w:pStyle w:val="TableParagraph"/>
              <w:spacing w:before="4" w:line="245" w:lineRule="exact"/>
              <w:ind w:left="47"/>
            </w:pPr>
            <w:r>
              <w:t>производственных</w:t>
            </w:r>
            <w:r>
              <w:rPr>
                <w:spacing w:val="-3"/>
              </w:rPr>
              <w:t xml:space="preserve"> </w:t>
            </w:r>
            <w:r>
              <w:t>корпусов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18"/>
              <w:ind w:left="47"/>
            </w:pPr>
            <w:r>
              <w:t>-</w:t>
            </w:r>
          </w:p>
        </w:tc>
      </w:tr>
      <w:tr w:rsidR="00CC1ECE">
        <w:trPr>
          <w:trHeight w:val="777"/>
        </w:trPr>
        <w:tc>
          <w:tcPr>
            <w:tcW w:w="3956" w:type="dxa"/>
          </w:tcPr>
          <w:p w:rsidR="00CC1ECE" w:rsidRDefault="00513E98">
            <w:pPr>
              <w:pStyle w:val="TableParagraph"/>
              <w:ind w:left="47" w:right="353"/>
            </w:pPr>
            <w:r>
              <w:t>Намечающееся строительство</w:t>
            </w:r>
            <w:r>
              <w:rPr>
                <w:spacing w:val="1"/>
              </w:rPr>
              <w:t xml:space="preserve"> </w:t>
            </w:r>
            <w:r>
              <w:t>сопутствующих</w:t>
            </w:r>
            <w:r>
              <w:rPr>
                <w:spacing w:val="4"/>
              </w:rPr>
              <w:t xml:space="preserve"> </w:t>
            </w:r>
            <w:r>
              <w:t>объектов</w:t>
            </w:r>
            <w:r>
              <w:rPr>
                <w:spacing w:val="4"/>
              </w:rPr>
              <w:t xml:space="preserve"> </w:t>
            </w:r>
            <w:r>
              <w:t>социально-</w:t>
            </w:r>
            <w:r>
              <w:rPr>
                <w:spacing w:val="-52"/>
              </w:rPr>
              <w:t xml:space="preserve"> </w:t>
            </w:r>
            <w:r>
              <w:t>культурного</w:t>
            </w:r>
            <w:r>
              <w:rPr>
                <w:spacing w:val="-1"/>
              </w:rPr>
              <w:t xml:space="preserve"> </w:t>
            </w:r>
            <w:r>
              <w:t>назначения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CC1ECE">
            <w:pPr>
              <w:pStyle w:val="TableParagraph"/>
              <w:spacing w:before="6"/>
              <w:rPr>
                <w:b/>
                <w:sz w:val="21"/>
              </w:rPr>
            </w:pPr>
          </w:p>
          <w:p w:rsidR="00CC1ECE" w:rsidRDefault="00513E98">
            <w:pPr>
              <w:pStyle w:val="TableParagraph"/>
              <w:ind w:left="47"/>
            </w:pPr>
            <w:r>
              <w:t>-</w:t>
            </w:r>
          </w:p>
        </w:tc>
      </w:tr>
      <w:tr w:rsidR="00CC1ECE">
        <w:trPr>
          <w:trHeight w:val="1036"/>
        </w:trPr>
        <w:tc>
          <w:tcPr>
            <w:tcW w:w="3956" w:type="dxa"/>
          </w:tcPr>
          <w:p w:rsidR="00CC1ECE" w:rsidRDefault="00513E98">
            <w:pPr>
              <w:pStyle w:val="TableParagraph"/>
              <w:ind w:left="47" w:right="269"/>
            </w:pPr>
            <w:r>
              <w:t>Номенклатура</w:t>
            </w:r>
            <w:r>
              <w:rPr>
                <w:spacing w:val="7"/>
              </w:rPr>
              <w:t xml:space="preserve"> </w:t>
            </w:r>
            <w:r>
              <w:t>основной</w:t>
            </w:r>
            <w:r>
              <w:rPr>
                <w:spacing w:val="5"/>
              </w:rPr>
              <w:t xml:space="preserve"> </w:t>
            </w:r>
            <w:r>
              <w:t>выпускаемой</w:t>
            </w:r>
            <w:r>
              <w:rPr>
                <w:spacing w:val="-52"/>
              </w:rPr>
              <w:t xml:space="preserve"> </w:t>
            </w:r>
            <w:r>
              <w:t>продукции</w:t>
            </w:r>
            <w:r>
              <w:rPr>
                <w:spacing w:val="20"/>
              </w:rPr>
              <w:t xml:space="preserve"> </w:t>
            </w:r>
            <w:r>
              <w:t>и</w:t>
            </w:r>
            <w:r>
              <w:rPr>
                <w:spacing w:val="20"/>
              </w:rPr>
              <w:t xml:space="preserve"> </w:t>
            </w:r>
            <w:r>
              <w:t>объем</w:t>
            </w:r>
            <w:r>
              <w:rPr>
                <w:spacing w:val="21"/>
              </w:rPr>
              <w:t xml:space="preserve"> </w:t>
            </w:r>
            <w:r>
              <w:t>производства</w:t>
            </w:r>
            <w:r>
              <w:rPr>
                <w:spacing w:val="2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натуральном выражении (проектные</w:t>
            </w:r>
            <w:r>
              <w:rPr>
                <w:spacing w:val="1"/>
              </w:rPr>
              <w:t xml:space="preserve"> </w:t>
            </w:r>
            <w:r>
              <w:t>показатели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полную</w:t>
            </w:r>
            <w:r>
              <w:rPr>
                <w:spacing w:val="-1"/>
              </w:rPr>
              <w:t xml:space="preserve"> </w:t>
            </w:r>
            <w:r>
              <w:t>мощность)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CC1ECE">
            <w:pPr>
              <w:pStyle w:val="TableParagraph"/>
              <w:spacing w:before="11"/>
              <w:rPr>
                <w:b/>
                <w:sz w:val="21"/>
              </w:rPr>
            </w:pPr>
          </w:p>
          <w:p w:rsidR="00CC1ECE" w:rsidRDefault="00513E98">
            <w:pPr>
              <w:pStyle w:val="TableParagraph"/>
              <w:ind w:left="47"/>
            </w:pPr>
            <w:r>
              <w:t>-</w:t>
            </w:r>
          </w:p>
        </w:tc>
      </w:tr>
      <w:tr w:rsidR="00CC1ECE">
        <w:trPr>
          <w:trHeight w:val="5443"/>
        </w:trPr>
        <w:tc>
          <w:tcPr>
            <w:tcW w:w="3956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4"/>
              <w:rPr>
                <w:b/>
                <w:sz w:val="30"/>
              </w:rPr>
            </w:pPr>
          </w:p>
          <w:p w:rsidR="00CC1ECE" w:rsidRDefault="00513E98">
            <w:pPr>
              <w:pStyle w:val="TableParagraph"/>
              <w:ind w:left="47"/>
            </w:pPr>
            <w:r>
              <w:t>Основные</w:t>
            </w:r>
            <w:r>
              <w:rPr>
                <w:spacing w:val="-3"/>
              </w:rPr>
              <w:t xml:space="preserve"> </w:t>
            </w:r>
            <w:r>
              <w:t>технологические</w:t>
            </w:r>
            <w:r>
              <w:rPr>
                <w:spacing w:val="-2"/>
              </w:rPr>
              <w:t xml:space="preserve"> </w:t>
            </w:r>
            <w:r>
              <w:t>процессы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50" w:lineRule="exact"/>
              <w:ind w:left="179"/>
              <w:rPr>
                <w:b/>
                <w:i/>
              </w:rPr>
            </w:pPr>
            <w:r>
              <w:rPr>
                <w:b/>
                <w:i/>
                <w:u w:val="thick"/>
              </w:rPr>
              <w:t>Период</w:t>
            </w:r>
            <w:r>
              <w:rPr>
                <w:b/>
                <w:i/>
                <w:spacing w:val="-1"/>
                <w:u w:val="thick"/>
              </w:rPr>
              <w:t xml:space="preserve"> </w:t>
            </w:r>
            <w:r>
              <w:rPr>
                <w:b/>
                <w:i/>
                <w:u w:val="thick"/>
              </w:rPr>
              <w:t>эксплуатации</w:t>
            </w:r>
          </w:p>
          <w:p w:rsidR="00CC1ECE" w:rsidRDefault="00513E98">
            <w:pPr>
              <w:pStyle w:val="TableParagraph"/>
              <w:ind w:left="179" w:right="15"/>
              <w:jc w:val="both"/>
            </w:pPr>
            <w:r>
              <w:t>Генеральным</w:t>
            </w:r>
            <w:r>
              <w:rPr>
                <w:spacing w:val="1"/>
              </w:rPr>
              <w:t xml:space="preserve"> </w:t>
            </w:r>
            <w:r>
              <w:t>планом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1"/>
              </w:rPr>
              <w:t xml:space="preserve"> </w:t>
            </w: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проектируемом</w:t>
            </w:r>
            <w:r>
              <w:rPr>
                <w:spacing w:val="1"/>
              </w:rPr>
              <w:t xml:space="preserve"> </w:t>
            </w:r>
            <w:r>
              <w:t>участке</w:t>
            </w:r>
            <w:r>
              <w:rPr>
                <w:spacing w:val="1"/>
              </w:rPr>
              <w:t xml:space="preserve"> </w:t>
            </w:r>
            <w:r>
              <w:t>три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зданий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встроенными</w:t>
            </w:r>
            <w:r>
              <w:rPr>
                <w:spacing w:val="-52"/>
              </w:rPr>
              <w:t xml:space="preserve"> </w:t>
            </w:r>
            <w:r>
              <w:t>коммерческим</w:t>
            </w:r>
            <w:r>
              <w:rPr>
                <w:spacing w:val="1"/>
              </w:rPr>
              <w:t xml:space="preserve"> </w:t>
            </w:r>
            <w:r>
              <w:t>помещениями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одноуровневым</w:t>
            </w:r>
            <w:r>
              <w:rPr>
                <w:spacing w:val="1"/>
              </w:rPr>
              <w:t xml:space="preserve"> </w:t>
            </w:r>
            <w:r>
              <w:t>подземным</w:t>
            </w:r>
            <w:r>
              <w:rPr>
                <w:spacing w:val="-52"/>
              </w:rPr>
              <w:t xml:space="preserve"> </w:t>
            </w:r>
            <w:r>
              <w:t>паркингом. Главные фасады комплекса зданий ориентированы в</w:t>
            </w:r>
            <w:r>
              <w:rPr>
                <w:spacing w:val="1"/>
              </w:rPr>
              <w:t xml:space="preserve"> </w:t>
            </w:r>
            <w:r>
              <w:t>стороны улиц</w:t>
            </w:r>
            <w:r>
              <w:rPr>
                <w:spacing w:val="-1"/>
              </w:rPr>
              <w:t xml:space="preserve"> </w:t>
            </w:r>
            <w:r>
              <w:t>Саина и</w:t>
            </w:r>
            <w:r>
              <w:rPr>
                <w:spacing w:val="-1"/>
              </w:rPr>
              <w:t xml:space="preserve"> </w:t>
            </w:r>
            <w:r>
              <w:t>Акжол.</w:t>
            </w:r>
          </w:p>
          <w:p w:rsidR="00CC1ECE" w:rsidRDefault="00513E98">
            <w:pPr>
              <w:pStyle w:val="TableParagraph"/>
              <w:ind w:left="179" w:right="27"/>
              <w:jc w:val="both"/>
            </w:pPr>
            <w:r>
              <w:t>Подъезды и проходы к комплексу решены с прилегающей улицы</w:t>
            </w:r>
            <w:r>
              <w:rPr>
                <w:spacing w:val="1"/>
              </w:rPr>
              <w:t xml:space="preserve"> </w:t>
            </w:r>
            <w:r>
              <w:t>Акжол.</w:t>
            </w:r>
          </w:p>
          <w:p w:rsidR="00CC1ECE" w:rsidRDefault="00513E98">
            <w:pPr>
              <w:pStyle w:val="TableParagraph"/>
              <w:spacing w:line="242" w:lineRule="auto"/>
              <w:ind w:left="179" w:right="15"/>
              <w:jc w:val="both"/>
            </w:pPr>
            <w:r>
              <w:t>Площадь перед зданиями оборудована наземными автостоянками.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эту</w:t>
            </w:r>
            <w:r>
              <w:rPr>
                <w:spacing w:val="-3"/>
              </w:rPr>
              <w:t xml:space="preserve"> </w:t>
            </w:r>
            <w:r>
              <w:t>же площадь</w:t>
            </w:r>
            <w:r>
              <w:rPr>
                <w:spacing w:val="-1"/>
              </w:rPr>
              <w:t xml:space="preserve"> </w:t>
            </w:r>
            <w:r>
              <w:t>выходит</w:t>
            </w:r>
            <w:r>
              <w:rPr>
                <w:spacing w:val="-1"/>
              </w:rPr>
              <w:t xml:space="preserve"> </w:t>
            </w:r>
            <w:r>
              <w:t>рампа паркинга.</w:t>
            </w:r>
          </w:p>
          <w:p w:rsidR="00CC1ECE" w:rsidRDefault="00513E98">
            <w:pPr>
              <w:pStyle w:val="TableParagraph"/>
              <w:ind w:left="179" w:right="21"/>
              <w:jc w:val="both"/>
            </w:pPr>
            <w:r>
              <w:t>Проезды</w:t>
            </w:r>
            <w:r>
              <w:rPr>
                <w:spacing w:val="1"/>
              </w:rPr>
              <w:t xml:space="preserve"> </w:t>
            </w:r>
            <w:r>
              <w:t>запроектированы</w:t>
            </w:r>
            <w:r>
              <w:rPr>
                <w:spacing w:val="1"/>
              </w:rPr>
              <w:t xml:space="preserve"> </w:t>
            </w:r>
            <w:r>
              <w:t>таким</w:t>
            </w:r>
            <w:r>
              <w:rPr>
                <w:spacing w:val="1"/>
              </w:rPr>
              <w:t xml:space="preserve"> </w:t>
            </w:r>
            <w:r>
              <w:t>образом,</w:t>
            </w:r>
            <w:r>
              <w:rPr>
                <w:spacing w:val="1"/>
              </w:rPr>
              <w:t xml:space="preserve"> </w:t>
            </w:r>
            <w:r>
              <w:t>чтобы</w:t>
            </w:r>
            <w:r>
              <w:rPr>
                <w:spacing w:val="1"/>
              </w:rPr>
              <w:t xml:space="preserve"> </w:t>
            </w:r>
            <w:r>
              <w:t>исключить</w:t>
            </w:r>
            <w:r>
              <w:rPr>
                <w:spacing w:val="-52"/>
              </w:rPr>
              <w:t xml:space="preserve"> </w:t>
            </w:r>
            <w:r>
              <w:t>парковку</w:t>
            </w:r>
            <w:r>
              <w:rPr>
                <w:spacing w:val="-4"/>
              </w:rPr>
              <w:t xml:space="preserve"> </w:t>
            </w:r>
            <w:r>
              <w:t>и проезд</w:t>
            </w:r>
            <w:r>
              <w:rPr>
                <w:spacing w:val="-4"/>
              </w:rPr>
              <w:t xml:space="preserve"> </w:t>
            </w:r>
            <w:r>
              <w:t>автомобилей в</w:t>
            </w:r>
            <w:r>
              <w:rPr>
                <w:spacing w:val="-1"/>
              </w:rPr>
              <w:t xml:space="preserve"> </w:t>
            </w:r>
            <w:r>
              <w:t>дв</w:t>
            </w:r>
            <w:r>
              <w:t>оровом</w:t>
            </w:r>
            <w:r>
              <w:rPr>
                <w:spacing w:val="-1"/>
              </w:rPr>
              <w:t xml:space="preserve"> </w:t>
            </w:r>
            <w:r>
              <w:t>пространстве.</w:t>
            </w:r>
          </w:p>
          <w:p w:rsidR="00CC1ECE" w:rsidRDefault="00513E98">
            <w:pPr>
              <w:pStyle w:val="TableParagraph"/>
              <w:ind w:left="179" w:right="17"/>
              <w:jc w:val="both"/>
            </w:pPr>
            <w:r>
              <w:t>Вертикальная</w:t>
            </w:r>
            <w:r>
              <w:rPr>
                <w:spacing w:val="1"/>
              </w:rPr>
              <w:t xml:space="preserve"> </w:t>
            </w:r>
            <w:r>
              <w:t>планировка</w:t>
            </w:r>
            <w:r>
              <w:rPr>
                <w:spacing w:val="1"/>
              </w:rPr>
              <w:t xml:space="preserve"> </w:t>
            </w:r>
            <w:r>
              <w:t>разработана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рельефа</w:t>
            </w:r>
            <w:r>
              <w:rPr>
                <w:spacing w:val="1"/>
              </w:rPr>
              <w:t xml:space="preserve"> </w:t>
            </w:r>
            <w:r>
              <w:t>местности и обеспечения отвода поверхностных вод с территории</w:t>
            </w:r>
            <w:r>
              <w:rPr>
                <w:spacing w:val="-52"/>
              </w:rPr>
              <w:t xml:space="preserve"> </w:t>
            </w:r>
            <w:r>
              <w:t>участка.</w:t>
            </w:r>
          </w:p>
          <w:p w:rsidR="00CC1ECE" w:rsidRDefault="00513E98">
            <w:pPr>
              <w:pStyle w:val="TableParagraph"/>
              <w:ind w:left="179" w:right="13"/>
              <w:jc w:val="both"/>
            </w:pPr>
            <w:r>
              <w:t>Проезды и автостоянки предусматриваются с асфальтобетонным</w:t>
            </w:r>
            <w:r>
              <w:rPr>
                <w:spacing w:val="1"/>
              </w:rPr>
              <w:t xml:space="preserve"> </w:t>
            </w:r>
            <w:r>
              <w:t>покрытием.</w:t>
            </w:r>
            <w:r>
              <w:rPr>
                <w:spacing w:val="1"/>
              </w:rPr>
              <w:t xml:space="preserve"> </w:t>
            </w:r>
            <w:r>
              <w:t>Пешеходные</w:t>
            </w:r>
            <w:r>
              <w:rPr>
                <w:spacing w:val="1"/>
              </w:rPr>
              <w:t xml:space="preserve"> </w:t>
            </w:r>
            <w:r>
              <w:t>дорожки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площадки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отдыха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мощение</w:t>
            </w:r>
            <w:r>
              <w:rPr>
                <w:spacing w:val="1"/>
              </w:rPr>
              <w:t xml:space="preserve"> </w:t>
            </w:r>
            <w:r>
              <w:t>цветной</w:t>
            </w:r>
            <w:r>
              <w:rPr>
                <w:spacing w:val="1"/>
              </w:rPr>
              <w:t xml:space="preserve"> </w:t>
            </w:r>
            <w:r>
              <w:t>цементно-песчаной</w:t>
            </w:r>
            <w:r>
              <w:rPr>
                <w:spacing w:val="1"/>
              </w:rPr>
              <w:t xml:space="preserve"> </w:t>
            </w:r>
            <w:r>
              <w:t>плиткой.</w:t>
            </w:r>
            <w:r>
              <w:rPr>
                <w:spacing w:val="1"/>
              </w:rPr>
              <w:t xml:space="preserve"> </w:t>
            </w:r>
            <w:r>
              <w:t>Спортивные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детские</w:t>
            </w:r>
            <w:r>
              <w:rPr>
                <w:spacing w:val="-2"/>
              </w:rPr>
              <w:t xml:space="preserve"> </w:t>
            </w:r>
            <w:r>
              <w:t>игровые</w:t>
            </w:r>
            <w:r>
              <w:rPr>
                <w:spacing w:val="-1"/>
              </w:rPr>
              <w:t xml:space="preserve"> </w:t>
            </w:r>
            <w:r>
              <w:t>площадки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специальное</w:t>
            </w:r>
            <w:r>
              <w:rPr>
                <w:spacing w:val="-1"/>
              </w:rPr>
              <w:t xml:space="preserve"> </w:t>
            </w:r>
            <w:r>
              <w:t>резиновое</w:t>
            </w:r>
            <w:r>
              <w:rPr>
                <w:spacing w:val="-1"/>
              </w:rPr>
              <w:t xml:space="preserve"> </w:t>
            </w:r>
            <w:r>
              <w:t>покрытие.</w:t>
            </w:r>
          </w:p>
          <w:p w:rsidR="00CC1ECE" w:rsidRDefault="00513E98">
            <w:pPr>
              <w:pStyle w:val="TableParagraph"/>
              <w:ind w:left="179" w:right="18"/>
              <w:jc w:val="both"/>
            </w:pPr>
            <w:r>
              <w:t>Озеленение</w:t>
            </w:r>
            <w:r>
              <w:rPr>
                <w:spacing w:val="1"/>
              </w:rPr>
              <w:t xml:space="preserve"> </w:t>
            </w:r>
            <w:r>
              <w:t>участка</w:t>
            </w:r>
            <w:r>
              <w:rPr>
                <w:spacing w:val="1"/>
              </w:rPr>
              <w:t xml:space="preserve"> </w:t>
            </w:r>
            <w:r>
              <w:t>производится</w:t>
            </w:r>
            <w:r>
              <w:rPr>
                <w:spacing w:val="1"/>
              </w:rPr>
              <w:t xml:space="preserve"> </w:t>
            </w:r>
            <w:r>
              <w:t>деревьями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кустарниками,</w:t>
            </w:r>
            <w:r>
              <w:rPr>
                <w:spacing w:val="1"/>
              </w:rPr>
              <w:t xml:space="preserve"> </w:t>
            </w:r>
            <w:r>
              <w:t>районированными</w:t>
            </w:r>
            <w:r>
              <w:rPr>
                <w:spacing w:val="-4"/>
              </w:rPr>
              <w:t xml:space="preserve"> </w:t>
            </w:r>
            <w:r>
              <w:t>к местности.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179" w:right="15"/>
              <w:jc w:val="both"/>
            </w:pPr>
            <w:r>
              <w:t>Основной</w:t>
            </w:r>
            <w:r>
              <w:rPr>
                <w:spacing w:val="1"/>
              </w:rPr>
              <w:t xml:space="preserve"> </w:t>
            </w:r>
            <w:r>
              <w:t>композиционной</w:t>
            </w:r>
            <w:r>
              <w:rPr>
                <w:spacing w:val="1"/>
              </w:rPr>
              <w:t xml:space="preserve"> </w:t>
            </w:r>
            <w:r>
              <w:t>идеей</w:t>
            </w:r>
            <w:r>
              <w:rPr>
                <w:spacing w:val="1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является</w:t>
            </w:r>
            <w:r>
              <w:rPr>
                <w:spacing w:val="1"/>
              </w:rPr>
              <w:t xml:space="preserve"> </w:t>
            </w:r>
            <w:r>
              <w:t>создание</w:t>
            </w:r>
            <w:r>
              <w:rPr>
                <w:spacing w:val="-52"/>
              </w:rPr>
              <w:t xml:space="preserve"> </w:t>
            </w:r>
            <w:r>
              <w:t>среды, отвечающей</w:t>
            </w:r>
            <w:r>
              <w:rPr>
                <w:spacing w:val="1"/>
              </w:rPr>
              <w:t xml:space="preserve"> </w:t>
            </w:r>
            <w:r>
              <w:t>климатическим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природным</w:t>
            </w:r>
            <w:r>
              <w:rPr>
                <w:spacing w:val="1"/>
              </w:rPr>
              <w:t xml:space="preserve"> </w:t>
            </w:r>
            <w:r>
              <w:t>условиям</w:t>
            </w:r>
            <w:r>
              <w:rPr>
                <w:spacing w:val="1"/>
              </w:rPr>
              <w:t xml:space="preserve"> </w:t>
            </w:r>
            <w:r>
              <w:t>данного региона, требованиям сквозного проветривания вечерним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утренним</w:t>
            </w:r>
            <w:r>
              <w:rPr>
                <w:spacing w:val="1"/>
              </w:rPr>
              <w:t xml:space="preserve"> </w:t>
            </w:r>
            <w:r>
              <w:t>бризом,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создание</w:t>
            </w:r>
            <w:r>
              <w:rPr>
                <w:spacing w:val="1"/>
              </w:rPr>
              <w:t xml:space="preserve"> </w:t>
            </w:r>
            <w:r>
              <w:t>тихого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уютного</w:t>
            </w:r>
            <w:r>
              <w:rPr>
                <w:spacing w:val="1"/>
              </w:rPr>
              <w:t xml:space="preserve"> </w:t>
            </w:r>
            <w:r>
              <w:t>жилого</w:t>
            </w:r>
            <w:r>
              <w:rPr>
                <w:spacing w:val="-52"/>
              </w:rPr>
              <w:t xml:space="preserve"> </w:t>
            </w:r>
            <w:r>
              <w:t>пространства,</w:t>
            </w:r>
            <w:r>
              <w:rPr>
                <w:spacing w:val="1"/>
              </w:rPr>
              <w:t xml:space="preserve"> </w:t>
            </w:r>
            <w:r>
              <w:t>изолированного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шумных</w:t>
            </w:r>
            <w:r>
              <w:rPr>
                <w:spacing w:val="56"/>
              </w:rPr>
              <w:t xml:space="preserve"> </w:t>
            </w:r>
            <w:r>
              <w:t>городских</w:t>
            </w:r>
            <w:r>
              <w:rPr>
                <w:spacing w:val="1"/>
              </w:rPr>
              <w:t xml:space="preserve"> </w:t>
            </w:r>
            <w:r>
              <w:t>магистралей.</w:t>
            </w:r>
            <w:r>
              <w:rPr>
                <w:spacing w:val="1"/>
              </w:rPr>
              <w:t xml:space="preserve"> </w:t>
            </w:r>
            <w:r>
              <w:t>Архитектурный</w:t>
            </w:r>
            <w:r>
              <w:rPr>
                <w:spacing w:val="1"/>
              </w:rPr>
              <w:t xml:space="preserve"> </w:t>
            </w:r>
            <w:r>
              <w:t>образ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продиктован</w:t>
            </w:r>
            <w:r>
              <w:rPr>
                <w:spacing w:val="1"/>
              </w:rPr>
              <w:t xml:space="preserve"> </w:t>
            </w:r>
            <w:r>
              <w:t>градостроительным</w:t>
            </w:r>
            <w:r>
              <w:rPr>
                <w:spacing w:val="1"/>
              </w:rPr>
              <w:t xml:space="preserve"> </w:t>
            </w:r>
            <w:r>
              <w:t>расположением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социальной</w:t>
            </w:r>
            <w:r>
              <w:rPr>
                <w:spacing w:val="1"/>
              </w:rPr>
              <w:t xml:space="preserve"> </w:t>
            </w:r>
            <w:r>
              <w:t>значимостью</w:t>
            </w:r>
            <w:r>
              <w:rPr>
                <w:spacing w:val="-52"/>
              </w:rPr>
              <w:t xml:space="preserve"> </w:t>
            </w:r>
            <w:r>
              <w:t>объекта в структуре города. Яркое цветовое решение комплекса</w:t>
            </w:r>
            <w:r>
              <w:rPr>
                <w:spacing w:val="1"/>
              </w:rPr>
              <w:t xml:space="preserve"> </w:t>
            </w:r>
            <w:r>
              <w:t>выгодно</w:t>
            </w:r>
            <w:r>
              <w:rPr>
                <w:spacing w:val="-2"/>
              </w:rPr>
              <w:t xml:space="preserve"> </w:t>
            </w:r>
            <w:r>
              <w:t>подчеркивает</w:t>
            </w:r>
            <w:r>
              <w:rPr>
                <w:spacing w:val="-1"/>
              </w:rPr>
              <w:t xml:space="preserve"> </w:t>
            </w:r>
            <w:r>
              <w:t>его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фоне</w:t>
            </w:r>
            <w:r>
              <w:rPr>
                <w:spacing w:val="-1"/>
              </w:rPr>
              <w:t xml:space="preserve"> </w:t>
            </w:r>
            <w:r>
              <w:t>существующей</w:t>
            </w:r>
            <w:r>
              <w:rPr>
                <w:spacing w:val="-4"/>
              </w:rPr>
              <w:t xml:space="preserve"> </w:t>
            </w:r>
            <w:r>
              <w:t>застройки.</w:t>
            </w:r>
          </w:p>
          <w:p w:rsidR="00CC1ECE" w:rsidRDefault="00513E98">
            <w:pPr>
              <w:pStyle w:val="TableParagraph"/>
              <w:ind w:left="179" w:right="8"/>
              <w:jc w:val="both"/>
            </w:pPr>
            <w:r>
              <w:t>Наружная</w:t>
            </w:r>
            <w:r>
              <w:rPr>
                <w:spacing w:val="1"/>
              </w:rPr>
              <w:t xml:space="preserve"> </w:t>
            </w:r>
            <w:r>
              <w:t>отделка</w:t>
            </w:r>
            <w:r>
              <w:rPr>
                <w:spacing w:val="1"/>
              </w:rPr>
              <w:t xml:space="preserve"> </w:t>
            </w:r>
            <w:r>
              <w:t>нижних</w:t>
            </w:r>
            <w:r>
              <w:rPr>
                <w:spacing w:val="1"/>
              </w:rPr>
              <w:t xml:space="preserve"> </w:t>
            </w:r>
            <w:r>
              <w:t>двух</w:t>
            </w:r>
            <w:r>
              <w:rPr>
                <w:spacing w:val="1"/>
              </w:rPr>
              <w:t xml:space="preserve"> </w:t>
            </w:r>
            <w:r>
              <w:t>этажей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гранитной плитки Куртинского месторождения на алюминиевой</w:t>
            </w:r>
            <w:r>
              <w:rPr>
                <w:spacing w:val="1"/>
              </w:rPr>
              <w:t xml:space="preserve"> </w:t>
            </w:r>
            <w:r>
              <w:t>подсистеме.</w:t>
            </w:r>
            <w:r>
              <w:rPr>
                <w:spacing w:val="1"/>
              </w:rPr>
              <w:t xml:space="preserve"> </w:t>
            </w:r>
            <w:r>
              <w:t>Наружная</w:t>
            </w:r>
            <w:r>
              <w:rPr>
                <w:spacing w:val="1"/>
              </w:rPr>
              <w:t xml:space="preserve"> </w:t>
            </w:r>
            <w:r>
              <w:t>отделка</w:t>
            </w:r>
            <w:r>
              <w:rPr>
                <w:spacing w:val="1"/>
              </w:rPr>
              <w:t xml:space="preserve"> </w:t>
            </w:r>
            <w:r>
              <w:t>остальных</w:t>
            </w:r>
            <w:r>
              <w:rPr>
                <w:spacing w:val="1"/>
              </w:rPr>
              <w:t xml:space="preserve"> </w:t>
            </w:r>
            <w:r>
              <w:t>этажей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фиброцементные</w:t>
            </w:r>
            <w:r>
              <w:rPr>
                <w:spacing w:val="1"/>
              </w:rPr>
              <w:t xml:space="preserve"> </w:t>
            </w:r>
            <w:r>
              <w:t>фасадные</w:t>
            </w:r>
            <w:r>
              <w:rPr>
                <w:spacing w:val="1"/>
              </w:rPr>
              <w:t xml:space="preserve"> </w:t>
            </w:r>
            <w:r>
              <w:t>панели</w:t>
            </w:r>
            <w:r>
              <w:rPr>
                <w:spacing w:val="1"/>
              </w:rPr>
              <w:t xml:space="preserve"> </w:t>
            </w:r>
            <w:r>
              <w:t>Cembrit</w:t>
            </w:r>
            <w:r>
              <w:rPr>
                <w:spacing w:val="1"/>
              </w:rPr>
              <w:t xml:space="preserve"> </w:t>
            </w:r>
            <w:r>
              <w:t>оранжевого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бежевого оттенков. В местах установки блоков кондиционеров на</w:t>
            </w:r>
            <w:r>
              <w:rPr>
                <w:spacing w:val="1"/>
              </w:rPr>
              <w:t xml:space="preserve"> </w:t>
            </w:r>
            <w:r>
              <w:t>холодных</w:t>
            </w:r>
            <w:r>
              <w:rPr>
                <w:spacing w:val="1"/>
              </w:rPr>
              <w:t xml:space="preserve"> </w:t>
            </w:r>
            <w:r>
              <w:t>балконах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лоджиях</w:t>
            </w:r>
            <w:r>
              <w:rPr>
                <w:spacing w:val="1"/>
              </w:rPr>
              <w:t xml:space="preserve"> </w:t>
            </w:r>
            <w:r>
              <w:t>предусмотрены</w:t>
            </w:r>
            <w:r>
              <w:rPr>
                <w:spacing w:val="1"/>
              </w:rPr>
              <w:t xml:space="preserve"> </w:t>
            </w:r>
            <w:r>
              <w:t>решетки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специальные</w:t>
            </w:r>
            <w:r>
              <w:rPr>
                <w:spacing w:val="-1"/>
              </w:rPr>
              <w:t xml:space="preserve"> </w:t>
            </w:r>
            <w:r>
              <w:t>корзины под</w:t>
            </w:r>
            <w:r>
              <w:rPr>
                <w:spacing w:val="1"/>
              </w:rPr>
              <w:t xml:space="preserve"> </w:t>
            </w:r>
            <w:r>
              <w:t>окнами.</w:t>
            </w:r>
          </w:p>
          <w:p w:rsidR="00CC1ECE" w:rsidRDefault="00513E98">
            <w:pPr>
              <w:pStyle w:val="TableParagraph"/>
              <w:spacing w:before="7"/>
              <w:ind w:left="179" w:right="16"/>
              <w:jc w:val="both"/>
            </w:pPr>
            <w:r>
              <w:t>Жилые здания образуют две «Г» образные группы по 3 блока в</w:t>
            </w:r>
            <w:r>
              <w:rPr>
                <w:spacing w:val="1"/>
              </w:rPr>
              <w:t xml:space="preserve"> </w:t>
            </w:r>
            <w:r>
              <w:t>каждой с, расположенным между ними, внутренним двором. Все</w:t>
            </w:r>
            <w:r>
              <w:rPr>
                <w:spacing w:val="1"/>
              </w:rPr>
              <w:t xml:space="preserve"> </w:t>
            </w:r>
            <w:r>
              <w:t>подземное</w:t>
            </w:r>
            <w:r>
              <w:rPr>
                <w:spacing w:val="1"/>
              </w:rPr>
              <w:t xml:space="preserve"> </w:t>
            </w:r>
            <w:r>
              <w:t>пространство</w:t>
            </w:r>
            <w:r>
              <w:rPr>
                <w:spacing w:val="1"/>
              </w:rPr>
              <w:t xml:space="preserve"> </w:t>
            </w:r>
            <w:r>
              <w:t>между</w:t>
            </w:r>
            <w:r>
              <w:rPr>
                <w:spacing w:val="1"/>
              </w:rPr>
              <w:t xml:space="preserve"> </w:t>
            </w:r>
            <w:r>
              <w:t>зданиями</w:t>
            </w:r>
            <w:r>
              <w:rPr>
                <w:spacing w:val="1"/>
              </w:rPr>
              <w:t xml:space="preserve"> </w:t>
            </w:r>
            <w:r>
              <w:t>занимает</w:t>
            </w:r>
            <w:r>
              <w:rPr>
                <w:spacing w:val="1"/>
              </w:rPr>
              <w:t xml:space="preserve"> </w:t>
            </w:r>
            <w:r>
              <w:t>одноуровневый</w:t>
            </w:r>
            <w:r>
              <w:rPr>
                <w:spacing w:val="-2"/>
              </w:rPr>
              <w:t xml:space="preserve"> </w:t>
            </w:r>
            <w:r>
              <w:t>ме</w:t>
            </w:r>
            <w:r>
              <w:t>ханизированный</w:t>
            </w:r>
            <w:r>
              <w:rPr>
                <w:spacing w:val="-2"/>
              </w:rPr>
              <w:t xml:space="preserve"> </w:t>
            </w:r>
            <w:r>
              <w:t>не</w:t>
            </w:r>
            <w:r>
              <w:rPr>
                <w:spacing w:val="-1"/>
              </w:rPr>
              <w:t xml:space="preserve"> </w:t>
            </w:r>
            <w:r>
              <w:t>отапливаемый</w:t>
            </w:r>
            <w:r>
              <w:rPr>
                <w:spacing w:val="-2"/>
              </w:rPr>
              <w:t xml:space="preserve"> </w:t>
            </w:r>
            <w:r>
              <w:t>паркинг.</w:t>
            </w:r>
          </w:p>
          <w:p w:rsidR="00CC1ECE" w:rsidRDefault="00513E98">
            <w:pPr>
              <w:pStyle w:val="TableParagraph"/>
              <w:spacing w:before="6"/>
              <w:ind w:left="179" w:right="11"/>
              <w:jc w:val="both"/>
            </w:pPr>
            <w:r>
              <w:t>Всего на участке запроектировано три жилых блоков. Все блоки</w:t>
            </w:r>
            <w:r>
              <w:rPr>
                <w:spacing w:val="1"/>
              </w:rPr>
              <w:t xml:space="preserve"> </w:t>
            </w:r>
            <w:r>
              <w:t>имеют 12 надземных и 1 подземный этаж, холодный чердак и</w:t>
            </w:r>
            <w:r>
              <w:rPr>
                <w:spacing w:val="1"/>
              </w:rPr>
              <w:t xml:space="preserve"> </w:t>
            </w:r>
            <w:r>
              <w:t>плоскую</w:t>
            </w:r>
            <w:r>
              <w:rPr>
                <w:spacing w:val="-1"/>
              </w:rPr>
              <w:t xml:space="preserve"> </w:t>
            </w:r>
            <w:r>
              <w:t>кровлю</w:t>
            </w:r>
            <w:r>
              <w:rPr>
                <w:spacing w:val="-2"/>
              </w:rPr>
              <w:t xml:space="preserve"> </w:t>
            </w:r>
            <w:r>
              <w:t>с внутренним</w:t>
            </w:r>
            <w:r>
              <w:rPr>
                <w:spacing w:val="-1"/>
              </w:rPr>
              <w:t xml:space="preserve"> </w:t>
            </w:r>
            <w:r>
              <w:t>водостоком.</w:t>
            </w:r>
          </w:p>
          <w:p w:rsidR="00CC1ECE" w:rsidRDefault="00513E98">
            <w:pPr>
              <w:pStyle w:val="TableParagraph"/>
              <w:spacing w:before="2"/>
              <w:ind w:left="179" w:right="48"/>
              <w:jc w:val="both"/>
            </w:pPr>
            <w:r>
              <w:t>Жилой комплекс вписан в существующий рельеф с переменными</w:t>
            </w:r>
            <w:r>
              <w:rPr>
                <w:spacing w:val="-52"/>
              </w:rPr>
              <w:t xml:space="preserve"> </w:t>
            </w:r>
            <w:r>
              <w:t>абсолютными</w:t>
            </w:r>
            <w:r>
              <w:rPr>
                <w:spacing w:val="40"/>
              </w:rPr>
              <w:t xml:space="preserve"> </w:t>
            </w:r>
            <w:r>
              <w:t>отметками</w:t>
            </w:r>
            <w:r>
              <w:rPr>
                <w:spacing w:val="38"/>
              </w:rPr>
              <w:t xml:space="preserve"> </w:t>
            </w:r>
            <w:r>
              <w:t>чистого</w:t>
            </w:r>
            <w:r>
              <w:rPr>
                <w:spacing w:val="41"/>
              </w:rPr>
              <w:t xml:space="preserve"> </w:t>
            </w:r>
            <w:r>
              <w:t>пола</w:t>
            </w:r>
            <w:r>
              <w:rPr>
                <w:spacing w:val="42"/>
              </w:rPr>
              <w:t xml:space="preserve"> </w:t>
            </w:r>
            <w:r>
              <w:t>первых</w:t>
            </w:r>
            <w:r>
              <w:rPr>
                <w:spacing w:val="41"/>
              </w:rPr>
              <w:t xml:space="preserve"> </w:t>
            </w:r>
            <w:r>
              <w:t>этажей:</w:t>
            </w:r>
            <w:r>
              <w:rPr>
                <w:spacing w:val="45"/>
              </w:rPr>
              <w:t xml:space="preserve"> </w:t>
            </w:r>
            <w:r>
              <w:t>пятно</w:t>
            </w:r>
            <w:r>
              <w:rPr>
                <w:spacing w:val="41"/>
              </w:rPr>
              <w:t xml:space="preserve"> </w:t>
            </w:r>
            <w:r>
              <w:t>1</w:t>
            </w:r>
          </w:p>
          <w:p w:rsidR="00CC1ECE" w:rsidRDefault="00513E98">
            <w:pPr>
              <w:pStyle w:val="TableParagraph"/>
              <w:spacing w:line="251" w:lineRule="exact"/>
              <w:ind w:left="179"/>
              <w:jc w:val="both"/>
            </w:pPr>
            <w:r>
              <w:t>–</w:t>
            </w:r>
            <w:r>
              <w:rPr>
                <w:spacing w:val="54"/>
              </w:rPr>
              <w:t xml:space="preserve"> </w:t>
            </w:r>
            <w:r>
              <w:t xml:space="preserve">984,65, пятно 2  </w:t>
            </w:r>
            <w:r>
              <w:rPr>
                <w:spacing w:val="54"/>
              </w:rPr>
              <w:t xml:space="preserve"> </w:t>
            </w:r>
            <w:r>
              <w:t>–</w:t>
            </w:r>
            <w:r>
              <w:rPr>
                <w:spacing w:val="54"/>
              </w:rPr>
              <w:t xml:space="preserve"> </w:t>
            </w:r>
            <w:r>
              <w:t xml:space="preserve">984,55, пятно 3   </w:t>
            </w:r>
            <w:r>
              <w:rPr>
                <w:spacing w:val="54"/>
              </w:rPr>
              <w:t xml:space="preserve"> </w:t>
            </w:r>
            <w:r>
              <w:t>–</w:t>
            </w:r>
            <w:r>
              <w:rPr>
                <w:spacing w:val="53"/>
              </w:rPr>
              <w:t xml:space="preserve"> </w:t>
            </w:r>
            <w:r>
              <w:t>984,45.</w:t>
            </w:r>
          </w:p>
          <w:p w:rsidR="00CC1ECE" w:rsidRDefault="00513E98">
            <w:pPr>
              <w:pStyle w:val="TableParagraph"/>
              <w:spacing w:before="1"/>
              <w:ind w:left="179" w:right="9" w:firstLine="55"/>
              <w:jc w:val="both"/>
            </w:pPr>
            <w:r>
              <w:t>Первые этажи имеют разную высоту: 1 и 6 блоки -</w:t>
            </w:r>
            <w:r>
              <w:rPr>
                <w:spacing w:val="1"/>
              </w:rPr>
              <w:t xml:space="preserve"> </w:t>
            </w:r>
            <w:r>
              <w:t>3,6м.; 2 и 5</w:t>
            </w:r>
            <w:r>
              <w:rPr>
                <w:spacing w:val="1"/>
              </w:rPr>
              <w:t xml:space="preserve"> </w:t>
            </w:r>
            <w:r>
              <w:t>блоки - 3,45м.; 4 и 3 блоки - 3,3м. Типовые этажи имеют высоту</w:t>
            </w:r>
            <w:r>
              <w:rPr>
                <w:spacing w:val="1"/>
              </w:rPr>
              <w:t xml:space="preserve"> </w:t>
            </w:r>
            <w:r>
              <w:t>3,0м. 12 этажи имеют высоту 3,3, чердаки - 1,7м. в свету. Высота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паркинга</w:t>
            </w:r>
            <w:r>
              <w:rPr>
                <w:spacing w:val="-2"/>
              </w:rPr>
              <w:t xml:space="preserve"> </w:t>
            </w:r>
            <w:r>
              <w:t>переменная -</w:t>
            </w:r>
            <w:r>
              <w:rPr>
                <w:spacing w:val="-4"/>
              </w:rPr>
              <w:t xml:space="preserve"> </w:t>
            </w:r>
            <w:r>
              <w:t>3,55м -</w:t>
            </w:r>
            <w:r>
              <w:rPr>
                <w:spacing w:val="-4"/>
              </w:rPr>
              <w:t xml:space="preserve"> </w:t>
            </w:r>
            <w:r>
              <w:t>4,20м в</w:t>
            </w:r>
            <w:r>
              <w:rPr>
                <w:spacing w:val="-14"/>
              </w:rPr>
              <w:t xml:space="preserve"> </w:t>
            </w:r>
            <w:r>
              <w:t>свету.</w:t>
            </w:r>
          </w:p>
          <w:p w:rsidR="00CC1ECE" w:rsidRDefault="00513E98">
            <w:pPr>
              <w:pStyle w:val="TableParagraph"/>
              <w:ind w:left="179" w:right="21"/>
              <w:jc w:val="both"/>
            </w:pPr>
            <w:r>
              <w:t>Входы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защищены</w:t>
            </w:r>
            <w:r>
              <w:rPr>
                <w:spacing w:val="1"/>
              </w:rPr>
              <w:t xml:space="preserve"> </w:t>
            </w:r>
            <w:r>
              <w:t>козырьками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безопасного</w:t>
            </w:r>
            <w:r>
              <w:rPr>
                <w:spacing w:val="1"/>
              </w:rPr>
              <w:t xml:space="preserve"> </w:t>
            </w:r>
            <w:r>
              <w:t>многослойного</w:t>
            </w:r>
            <w:r>
              <w:rPr>
                <w:spacing w:val="-1"/>
              </w:rPr>
              <w:t xml:space="preserve"> </w:t>
            </w:r>
            <w:r>
              <w:t>стекла.</w:t>
            </w:r>
          </w:p>
          <w:p w:rsidR="00CC1ECE" w:rsidRDefault="00513E98">
            <w:pPr>
              <w:pStyle w:val="TableParagraph"/>
              <w:spacing w:before="4"/>
              <w:ind w:left="179" w:right="16"/>
              <w:jc w:val="both"/>
            </w:pPr>
            <w:r>
              <w:t>В вестибюлях жилых зданий имеются зоны размещения почтовых</w:t>
            </w:r>
            <w:r>
              <w:rPr>
                <w:spacing w:val="-52"/>
              </w:rPr>
              <w:t xml:space="preserve"> </w:t>
            </w:r>
            <w:r>
              <w:t>ящиков и</w:t>
            </w:r>
            <w:r>
              <w:rPr>
                <w:spacing w:val="-3"/>
              </w:rPr>
              <w:t xml:space="preserve"> </w:t>
            </w:r>
            <w:r>
              <w:t>колясо</w:t>
            </w:r>
            <w:r>
              <w:t>чных.</w:t>
            </w:r>
          </w:p>
          <w:p w:rsidR="00CC1ECE" w:rsidRDefault="00513E98">
            <w:pPr>
              <w:pStyle w:val="TableParagraph"/>
              <w:spacing w:before="1"/>
              <w:ind w:left="179" w:right="21"/>
              <w:jc w:val="both"/>
            </w:pPr>
            <w:r>
              <w:t>Планировка</w:t>
            </w:r>
            <w:r>
              <w:rPr>
                <w:spacing w:val="1"/>
              </w:rPr>
              <w:t xml:space="preserve"> </w:t>
            </w:r>
            <w:r>
              <w:t>входных</w:t>
            </w:r>
            <w:r>
              <w:rPr>
                <w:spacing w:val="1"/>
              </w:rPr>
              <w:t xml:space="preserve"> </w:t>
            </w:r>
            <w:r>
              <w:t>групп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жилье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первых</w:t>
            </w:r>
            <w:r>
              <w:rPr>
                <w:spacing w:val="1"/>
              </w:rPr>
              <w:t xml:space="preserve"> </w:t>
            </w:r>
            <w:r>
              <w:t>этажах</w:t>
            </w:r>
            <w:r>
              <w:rPr>
                <w:spacing w:val="1"/>
              </w:rPr>
              <w:t xml:space="preserve"> </w:t>
            </w:r>
            <w:r>
              <w:t>обеспечивает</w:t>
            </w:r>
            <w:r>
              <w:rPr>
                <w:spacing w:val="-1"/>
              </w:rPr>
              <w:t xml:space="preserve"> </w:t>
            </w:r>
            <w:r>
              <w:t>выходы во</w:t>
            </w:r>
            <w:r>
              <w:rPr>
                <w:spacing w:val="-3"/>
              </w:rPr>
              <w:t xml:space="preserve"> </w:t>
            </w:r>
            <w:r>
              <w:t>двор и</w:t>
            </w:r>
            <w:r>
              <w:rPr>
                <w:spacing w:val="-1"/>
              </w:rPr>
              <w:t xml:space="preserve"> </w:t>
            </w:r>
            <w:r>
              <w:t>на улицу.</w:t>
            </w:r>
          </w:p>
          <w:p w:rsidR="00CC1ECE" w:rsidRDefault="00513E98">
            <w:pPr>
              <w:pStyle w:val="TableParagraph"/>
              <w:spacing w:before="3"/>
              <w:ind w:left="179" w:right="18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блоках</w:t>
            </w:r>
            <w:r>
              <w:rPr>
                <w:spacing w:val="1"/>
              </w:rPr>
              <w:t xml:space="preserve"> </w:t>
            </w:r>
            <w:r>
              <w:t>1,2,3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первые</w:t>
            </w:r>
            <w:r>
              <w:rPr>
                <w:spacing w:val="1"/>
              </w:rPr>
              <w:t xml:space="preserve"> </w:t>
            </w:r>
            <w:r>
              <w:t>этажи</w:t>
            </w:r>
            <w:r>
              <w:rPr>
                <w:spacing w:val="1"/>
              </w:rPr>
              <w:t xml:space="preserve"> </w:t>
            </w:r>
            <w:r>
              <w:t>встроены</w:t>
            </w:r>
            <w:r>
              <w:rPr>
                <w:spacing w:val="1"/>
              </w:rPr>
              <w:t xml:space="preserve"> </w:t>
            </w:r>
            <w:r>
              <w:t>помещения</w:t>
            </w:r>
            <w:r>
              <w:rPr>
                <w:spacing w:val="1"/>
              </w:rPr>
              <w:t xml:space="preserve"> </w:t>
            </w:r>
            <w:r>
              <w:t>коммерческого</w:t>
            </w:r>
            <w:r>
              <w:rPr>
                <w:spacing w:val="23"/>
              </w:rPr>
              <w:t xml:space="preserve"> </w:t>
            </w:r>
            <w:r>
              <w:t>назначения:</w:t>
            </w:r>
            <w:r>
              <w:rPr>
                <w:spacing w:val="25"/>
              </w:rPr>
              <w:t xml:space="preserve"> </w:t>
            </w:r>
            <w:r>
              <w:t>минимаркет,</w:t>
            </w:r>
            <w:r>
              <w:rPr>
                <w:spacing w:val="21"/>
              </w:rPr>
              <w:t xml:space="preserve"> </w:t>
            </w:r>
            <w:r>
              <w:t>аптека</w:t>
            </w:r>
            <w:r>
              <w:rPr>
                <w:spacing w:val="24"/>
              </w:rPr>
              <w:t xml:space="preserve"> </w:t>
            </w:r>
            <w:r>
              <w:t>и</w:t>
            </w:r>
            <w:r>
              <w:rPr>
                <w:spacing w:val="20"/>
              </w:rPr>
              <w:t xml:space="preserve"> </w:t>
            </w:r>
            <w:r>
              <w:t>офисы.</w:t>
            </w:r>
            <w:r>
              <w:rPr>
                <w:spacing w:val="24"/>
              </w:rPr>
              <w:t xml:space="preserve"> </w:t>
            </w:r>
            <w:r>
              <w:t>Входы</w:t>
            </w:r>
            <w:r>
              <w:rPr>
                <w:spacing w:val="-52"/>
              </w:rPr>
              <w:t xml:space="preserve"> </w:t>
            </w:r>
            <w:r>
              <w:t>в перечисленные коммерческие помещения решены отдельно со</w:t>
            </w:r>
            <w:r>
              <w:rPr>
                <w:spacing w:val="1"/>
              </w:rPr>
              <w:t xml:space="preserve"> </w:t>
            </w:r>
            <w:r>
              <w:t>стороны</w:t>
            </w:r>
            <w:r>
              <w:rPr>
                <w:spacing w:val="-1"/>
              </w:rPr>
              <w:t xml:space="preserve"> </w:t>
            </w:r>
            <w:r>
              <w:t>улицы</w:t>
            </w:r>
            <w:r>
              <w:rPr>
                <w:spacing w:val="-2"/>
              </w:rPr>
              <w:t xml:space="preserve"> </w:t>
            </w:r>
            <w:r>
              <w:t>Тепличной.</w:t>
            </w:r>
          </w:p>
          <w:p w:rsidR="00CC1ECE" w:rsidRDefault="00513E98">
            <w:pPr>
              <w:pStyle w:val="TableParagraph"/>
              <w:spacing w:before="1"/>
              <w:ind w:left="179"/>
              <w:jc w:val="both"/>
            </w:pPr>
            <w:r>
              <w:t>Помещения</w:t>
            </w:r>
            <w:r>
              <w:rPr>
                <w:spacing w:val="-3"/>
              </w:rPr>
              <w:t xml:space="preserve"> </w:t>
            </w:r>
            <w:r>
              <w:t>КСК</w:t>
            </w:r>
            <w:r>
              <w:rPr>
                <w:spacing w:val="-1"/>
              </w:rPr>
              <w:t xml:space="preserve"> </w:t>
            </w:r>
            <w:r>
              <w:t>встроены в первые этажи блоков</w:t>
            </w:r>
            <w:r>
              <w:rPr>
                <w:spacing w:val="-4"/>
              </w:rPr>
              <w:t xml:space="preserve"> </w:t>
            </w:r>
            <w:r>
              <w:t>5,6.</w:t>
            </w:r>
          </w:p>
          <w:p w:rsidR="00CC1ECE" w:rsidRDefault="00513E98">
            <w:pPr>
              <w:pStyle w:val="TableParagraph"/>
              <w:spacing w:before="3"/>
              <w:ind w:left="179" w:right="21"/>
              <w:jc w:val="both"/>
            </w:pPr>
            <w:r>
              <w:t>В подвалах жилых домов располагаются технические помещения</w:t>
            </w:r>
            <w:r>
              <w:rPr>
                <w:spacing w:val="1"/>
              </w:rPr>
              <w:t xml:space="preserve"> </w:t>
            </w:r>
            <w:r>
              <w:t>и кладовые.</w:t>
            </w:r>
          </w:p>
          <w:p w:rsidR="00CC1ECE" w:rsidRDefault="00513E98">
            <w:pPr>
              <w:pStyle w:val="TableParagraph"/>
              <w:spacing w:before="6"/>
              <w:ind w:left="179" w:right="15"/>
              <w:jc w:val="both"/>
            </w:pPr>
            <w:r>
              <w:t>Все</w:t>
            </w:r>
            <w:r>
              <w:rPr>
                <w:spacing w:val="1"/>
              </w:rPr>
              <w:t xml:space="preserve"> </w:t>
            </w:r>
            <w:r>
              <w:t>квартиры</w:t>
            </w:r>
            <w:r>
              <w:rPr>
                <w:spacing w:val="1"/>
              </w:rPr>
              <w:t xml:space="preserve"> </w:t>
            </w:r>
            <w:r>
              <w:t>имеют</w:t>
            </w:r>
            <w:r>
              <w:rPr>
                <w:spacing w:val="1"/>
              </w:rPr>
              <w:t xml:space="preserve"> </w:t>
            </w:r>
            <w:r>
              <w:t>необходимый</w:t>
            </w:r>
            <w:r>
              <w:rPr>
                <w:spacing w:val="1"/>
              </w:rPr>
              <w:t xml:space="preserve"> </w:t>
            </w:r>
            <w:r>
              <w:t>набор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дополнительных помещений. Каждый этаж жилых блоков имеет</w:t>
            </w:r>
            <w:r>
              <w:rPr>
                <w:spacing w:val="1"/>
              </w:rPr>
              <w:t xml:space="preserve"> </w:t>
            </w:r>
            <w:r>
              <w:t>удобную связь с лифтами, лестничной клеткой и паркингом. В</w:t>
            </w:r>
            <w:r>
              <w:rPr>
                <w:spacing w:val="1"/>
              </w:rPr>
              <w:t xml:space="preserve"> </w:t>
            </w:r>
            <w:r>
              <w:t>каждом жилом здании</w:t>
            </w:r>
            <w:r>
              <w:rPr>
                <w:spacing w:val="1"/>
              </w:rPr>
              <w:t xml:space="preserve"> </w:t>
            </w:r>
            <w:r>
              <w:t>размещены 2 лифта грузоподъемностью</w:t>
            </w:r>
            <w:r>
              <w:rPr>
                <w:spacing w:val="1"/>
              </w:rPr>
              <w:t xml:space="preserve"> </w:t>
            </w:r>
            <w:r>
              <w:t>1000кг и 640кг.</w:t>
            </w:r>
          </w:p>
          <w:p w:rsidR="00CC1ECE" w:rsidRDefault="00513E98">
            <w:pPr>
              <w:pStyle w:val="TableParagraph"/>
              <w:spacing w:before="3"/>
              <w:ind w:left="179" w:right="10"/>
              <w:jc w:val="both"/>
            </w:pPr>
            <w:r>
              <w:t>Внутренняя</w:t>
            </w:r>
            <w:r>
              <w:rPr>
                <w:spacing w:val="1"/>
              </w:rPr>
              <w:t xml:space="preserve"> </w:t>
            </w:r>
            <w:r>
              <w:t>отделка</w:t>
            </w:r>
            <w:r>
              <w:rPr>
                <w:spacing w:val="1"/>
              </w:rPr>
              <w:t xml:space="preserve"> </w:t>
            </w:r>
            <w:r>
              <w:t>помещения</w:t>
            </w:r>
            <w:r>
              <w:rPr>
                <w:spacing w:val="1"/>
              </w:rPr>
              <w:t xml:space="preserve"> </w:t>
            </w:r>
            <w:r>
              <w:t>общего</w:t>
            </w:r>
            <w:r>
              <w:rPr>
                <w:spacing w:val="1"/>
              </w:rPr>
              <w:t xml:space="preserve"> </w:t>
            </w:r>
            <w:r>
              <w:t>пользования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52"/>
              </w:rPr>
              <w:t xml:space="preserve"> </w:t>
            </w:r>
            <w:r>
              <w:t>улучшенного</w:t>
            </w:r>
            <w:r>
              <w:rPr>
                <w:spacing w:val="-2"/>
              </w:rPr>
              <w:t xml:space="preserve"> </w:t>
            </w:r>
            <w:r>
              <w:t>качест</w:t>
            </w:r>
            <w:r>
              <w:t>ва.</w:t>
            </w:r>
            <w:r>
              <w:rPr>
                <w:spacing w:val="-1"/>
              </w:rPr>
              <w:t xml:space="preserve"> </w:t>
            </w:r>
            <w:r>
              <w:t>Внутренняя</w:t>
            </w:r>
            <w:r>
              <w:rPr>
                <w:spacing w:val="-2"/>
              </w:rPr>
              <w:t xml:space="preserve"> </w:t>
            </w:r>
            <w:r>
              <w:t>отделка</w:t>
            </w:r>
            <w:r>
              <w:rPr>
                <w:spacing w:val="-1"/>
              </w:rPr>
              <w:t xml:space="preserve"> </w:t>
            </w:r>
            <w:r>
              <w:t>квартир -</w:t>
            </w:r>
            <w:r>
              <w:rPr>
                <w:spacing w:val="-12"/>
              </w:rPr>
              <w:t xml:space="preserve"> </w:t>
            </w:r>
            <w:r>
              <w:t>простая.</w:t>
            </w:r>
          </w:p>
          <w:p w:rsidR="00CC1ECE" w:rsidRDefault="00513E98">
            <w:pPr>
              <w:pStyle w:val="TableParagraph"/>
              <w:spacing w:before="5"/>
              <w:ind w:left="179" w:right="-15"/>
              <w:jc w:val="both"/>
            </w:pPr>
            <w:r>
              <w:t xml:space="preserve">Внутренняя   </w:t>
            </w:r>
            <w:r>
              <w:rPr>
                <w:spacing w:val="1"/>
              </w:rPr>
              <w:t xml:space="preserve"> </w:t>
            </w:r>
            <w:r>
              <w:t xml:space="preserve">отделка   </w:t>
            </w:r>
            <w:r>
              <w:rPr>
                <w:spacing w:val="1"/>
              </w:rPr>
              <w:t xml:space="preserve"> </w:t>
            </w:r>
            <w:r>
              <w:t>паркинга     –     шлифованный     бетон</w:t>
            </w:r>
            <w:r>
              <w:rPr>
                <w:spacing w:val="1"/>
              </w:rPr>
              <w:t xml:space="preserve"> </w:t>
            </w:r>
            <w:r>
              <w:t>или</w:t>
            </w:r>
          </w:p>
          <w:p w:rsidR="00CC1ECE" w:rsidRDefault="00513E98">
            <w:pPr>
              <w:pStyle w:val="TableParagraph"/>
              <w:ind w:left="179" w:right="15"/>
              <w:jc w:val="both"/>
            </w:pPr>
            <w:r>
              <w:t>стандартный блок с расшивкой швов, по колоннам выполняется</w:t>
            </w:r>
            <w:r>
              <w:rPr>
                <w:spacing w:val="1"/>
              </w:rPr>
              <w:t xml:space="preserve"> </w:t>
            </w:r>
            <w:r>
              <w:t>светоотражающая</w:t>
            </w:r>
            <w:r>
              <w:rPr>
                <w:spacing w:val="1"/>
              </w:rPr>
              <w:t xml:space="preserve"> </w:t>
            </w:r>
            <w:r>
              <w:t>окраска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стороны</w:t>
            </w:r>
            <w:r>
              <w:rPr>
                <w:spacing w:val="1"/>
              </w:rPr>
              <w:t xml:space="preserve"> </w:t>
            </w:r>
            <w:r>
              <w:t>проезжей</w:t>
            </w:r>
            <w:r>
              <w:rPr>
                <w:spacing w:val="55"/>
              </w:rPr>
              <w:t xml:space="preserve"> </w:t>
            </w:r>
            <w:r>
              <w:t>части,</w:t>
            </w:r>
            <w:r>
              <w:rPr>
                <w:spacing w:val="55"/>
              </w:rPr>
              <w:t xml:space="preserve"> </w:t>
            </w:r>
            <w:r>
              <w:t>вдоль</w:t>
            </w:r>
            <w:r>
              <w:rPr>
                <w:spacing w:val="1"/>
              </w:rPr>
              <w:t xml:space="preserve"> </w:t>
            </w:r>
            <w:r>
              <w:t>стен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8"/>
              <w:jc w:val="both"/>
            </w:pPr>
            <w:r>
              <w:t>по</w:t>
            </w:r>
            <w:r>
              <w:rPr>
                <w:spacing w:val="1"/>
              </w:rPr>
              <w:t xml:space="preserve"> </w:t>
            </w:r>
            <w:r>
              <w:t>периметру</w:t>
            </w:r>
            <w:r>
              <w:rPr>
                <w:spacing w:val="1"/>
              </w:rPr>
              <w:t xml:space="preserve"> </w:t>
            </w:r>
            <w:r>
              <w:t>плинтус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масляной</w:t>
            </w:r>
            <w:r>
              <w:rPr>
                <w:spacing w:val="1"/>
              </w:rPr>
              <w:t xml:space="preserve"> </w:t>
            </w:r>
            <w:r>
              <w:t>краски</w:t>
            </w:r>
            <w:r>
              <w:rPr>
                <w:spacing w:val="1"/>
              </w:rPr>
              <w:t xml:space="preserve"> </w:t>
            </w:r>
            <w:r>
              <w:t>высотой</w:t>
            </w:r>
            <w:r>
              <w:rPr>
                <w:spacing w:val="1"/>
              </w:rPr>
              <w:t xml:space="preserve"> </w:t>
            </w:r>
            <w:r>
              <w:t>500мм.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напуском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пол на</w:t>
            </w:r>
            <w:r>
              <w:rPr>
                <w:spacing w:val="1"/>
              </w:rPr>
              <w:t xml:space="preserve"> </w:t>
            </w:r>
            <w:r>
              <w:t>30мм.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утеплителю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простая</w:t>
            </w:r>
            <w:r>
              <w:rPr>
                <w:spacing w:val="1"/>
              </w:rPr>
              <w:t xml:space="preserve"> </w:t>
            </w:r>
            <w:r>
              <w:t>цементно-</w:t>
            </w:r>
            <w:r>
              <w:rPr>
                <w:spacing w:val="1"/>
              </w:rPr>
              <w:t xml:space="preserve"> </w:t>
            </w:r>
            <w:r>
              <w:t>песчаная</w:t>
            </w:r>
            <w:r>
              <w:rPr>
                <w:spacing w:val="-2"/>
              </w:rPr>
              <w:t xml:space="preserve"> </w:t>
            </w:r>
            <w:r>
              <w:t>штукатурка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последующей окраской ВА.</w:t>
            </w:r>
          </w:p>
          <w:p w:rsidR="00CC1ECE" w:rsidRDefault="00513E98">
            <w:pPr>
              <w:pStyle w:val="TableParagraph"/>
              <w:ind w:left="47" w:right="8"/>
              <w:jc w:val="both"/>
            </w:pPr>
            <w:r>
              <w:t>Внутренняя отделка технических помещений – простая цементно-</w:t>
            </w:r>
            <w:r>
              <w:rPr>
                <w:spacing w:val="1"/>
              </w:rPr>
              <w:t xml:space="preserve"> </w:t>
            </w:r>
            <w:r>
              <w:t>песчаная</w:t>
            </w:r>
            <w:r>
              <w:rPr>
                <w:spacing w:val="1"/>
              </w:rPr>
              <w:t xml:space="preserve"> </w:t>
            </w:r>
            <w:r>
              <w:t>штукатурка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последующей</w:t>
            </w:r>
            <w:r>
              <w:rPr>
                <w:spacing w:val="1"/>
              </w:rPr>
              <w:t xml:space="preserve"> </w:t>
            </w:r>
            <w:r>
              <w:t>окраской</w:t>
            </w:r>
            <w:r>
              <w:rPr>
                <w:spacing w:val="1"/>
              </w:rPr>
              <w:t xml:space="preserve"> </w:t>
            </w:r>
            <w:r>
              <w:t>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масляной</w:t>
            </w:r>
            <w:r>
              <w:rPr>
                <w:spacing w:val="1"/>
              </w:rPr>
              <w:t xml:space="preserve"> </w:t>
            </w:r>
            <w:r>
              <w:t>панелью</w:t>
            </w:r>
            <w:r>
              <w:rPr>
                <w:spacing w:val="-3"/>
              </w:rPr>
              <w:t xml:space="preserve"> </w:t>
            </w:r>
            <w:r>
              <w:t>высотой</w:t>
            </w:r>
            <w:r>
              <w:rPr>
                <w:spacing w:val="-1"/>
              </w:rPr>
              <w:t xml:space="preserve"> </w:t>
            </w:r>
            <w:r>
              <w:t>1,5 метра.</w:t>
            </w:r>
          </w:p>
          <w:p w:rsidR="00CC1ECE" w:rsidRDefault="00513E98">
            <w:pPr>
              <w:pStyle w:val="TableParagraph"/>
              <w:ind w:left="47" w:right="-15"/>
              <w:jc w:val="both"/>
              <w:rPr>
                <w:b/>
              </w:rPr>
            </w:pPr>
            <w:r>
              <w:rPr>
                <w:b/>
              </w:rPr>
              <w:t>Решения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отоплению,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вентиляции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кондиционированию.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Теплоснабжение.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Теплоснабжение жилых дома осуществляется из теплового пункта,</w:t>
            </w:r>
            <w:r>
              <w:rPr>
                <w:spacing w:val="1"/>
              </w:rPr>
              <w:t xml:space="preserve"> </w:t>
            </w:r>
            <w:r>
              <w:t>расположенного в паркинге. В тепловом пункте предусматривается</w:t>
            </w:r>
            <w:r>
              <w:rPr>
                <w:spacing w:val="-52"/>
              </w:rPr>
              <w:t xml:space="preserve"> </w:t>
            </w: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оборудования,</w:t>
            </w:r>
            <w:r>
              <w:rPr>
                <w:spacing w:val="1"/>
              </w:rPr>
              <w:t xml:space="preserve"> </w:t>
            </w:r>
            <w:r>
              <w:t>арматуры,</w:t>
            </w:r>
            <w:r>
              <w:rPr>
                <w:spacing w:val="1"/>
              </w:rPr>
              <w:t xml:space="preserve"> </w:t>
            </w:r>
            <w:r>
              <w:t>приборов</w:t>
            </w:r>
            <w:r>
              <w:rPr>
                <w:spacing w:val="1"/>
              </w:rPr>
              <w:t xml:space="preserve"> </w:t>
            </w:r>
            <w:r>
              <w:t>контроля,</w:t>
            </w:r>
            <w:r>
              <w:rPr>
                <w:spacing w:val="-52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автоматизации,</w:t>
            </w:r>
            <w:r>
              <w:rPr>
                <w:spacing w:val="1"/>
              </w:rPr>
              <w:t xml:space="preserve"> </w:t>
            </w:r>
            <w:r>
              <w:t>посредством</w:t>
            </w:r>
            <w:r>
              <w:rPr>
                <w:spacing w:val="1"/>
              </w:rPr>
              <w:t xml:space="preserve"> </w:t>
            </w:r>
            <w:r>
              <w:t>которых</w:t>
            </w:r>
            <w:r>
              <w:rPr>
                <w:spacing w:val="1"/>
              </w:rPr>
              <w:t xml:space="preserve"> </w:t>
            </w:r>
            <w:r>
              <w:t>осуществляется: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173"/>
              </w:tabs>
              <w:ind w:left="172" w:hanging="126"/>
            </w:pPr>
            <w:r>
              <w:t>преобразование</w:t>
            </w:r>
            <w:r>
              <w:rPr>
                <w:spacing w:val="-4"/>
              </w:rPr>
              <w:t xml:space="preserve"> </w:t>
            </w:r>
            <w:r>
              <w:t>вида</w:t>
            </w:r>
            <w:r>
              <w:rPr>
                <w:spacing w:val="-4"/>
              </w:rPr>
              <w:t xml:space="preserve"> </w:t>
            </w:r>
            <w:r>
              <w:t>теплоносителя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его</w:t>
            </w:r>
            <w:r>
              <w:rPr>
                <w:spacing w:val="-5"/>
              </w:rPr>
              <w:t xml:space="preserve"> </w:t>
            </w:r>
            <w:r>
              <w:t>параметров;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173"/>
              </w:tabs>
              <w:spacing w:before="2"/>
              <w:ind w:left="172" w:hanging="126"/>
            </w:pPr>
            <w:r>
              <w:t>контроль</w:t>
            </w:r>
            <w:r>
              <w:rPr>
                <w:spacing w:val="-1"/>
              </w:rPr>
              <w:t xml:space="preserve"> </w:t>
            </w:r>
            <w:r>
              <w:t>параметров</w:t>
            </w:r>
            <w:r>
              <w:rPr>
                <w:spacing w:val="-3"/>
              </w:rPr>
              <w:t xml:space="preserve"> </w:t>
            </w:r>
            <w:r>
              <w:t>теплоносителя;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230"/>
              </w:tabs>
              <w:spacing w:before="8"/>
              <w:ind w:right="20" w:firstLine="0"/>
            </w:pPr>
            <w:r>
              <w:t>регулирование</w:t>
            </w:r>
            <w:r>
              <w:rPr>
                <w:spacing w:val="3"/>
              </w:rPr>
              <w:t xml:space="preserve"> </w:t>
            </w:r>
            <w:r>
              <w:t>расхода</w:t>
            </w:r>
            <w:r>
              <w:rPr>
                <w:spacing w:val="2"/>
              </w:rPr>
              <w:t xml:space="preserve"> </w:t>
            </w:r>
            <w:r>
              <w:t>теплоносителя</w:t>
            </w:r>
            <w:r>
              <w:rPr>
                <w:spacing w:val="54"/>
              </w:rPr>
              <w:t xml:space="preserve"> </w:t>
            </w:r>
            <w:r>
              <w:t>и</w:t>
            </w:r>
            <w:r>
              <w:rPr>
                <w:spacing w:val="54"/>
              </w:rPr>
              <w:t xml:space="preserve"> </w:t>
            </w:r>
            <w:r>
              <w:t>распределение</w:t>
            </w:r>
            <w:r>
              <w:rPr>
                <w:spacing w:val="2"/>
              </w:rPr>
              <w:t xml:space="preserve"> </w:t>
            </w:r>
            <w:r>
              <w:t>его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-52"/>
              </w:rPr>
              <w:t xml:space="preserve"> </w:t>
            </w:r>
            <w:r>
              <w:t>системам</w:t>
            </w:r>
            <w:r>
              <w:rPr>
                <w:spacing w:val="-2"/>
              </w:rPr>
              <w:t xml:space="preserve"> </w:t>
            </w:r>
            <w:r>
              <w:t>потребления</w:t>
            </w:r>
            <w:r>
              <w:rPr>
                <w:spacing w:val="-3"/>
              </w:rPr>
              <w:t xml:space="preserve"> </w:t>
            </w:r>
            <w:r>
              <w:t>теплоты;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226"/>
              </w:tabs>
              <w:spacing w:before="4"/>
              <w:ind w:right="13" w:firstLine="0"/>
            </w:pPr>
            <w:r>
              <w:t>защита</w:t>
            </w:r>
            <w:r>
              <w:rPr>
                <w:spacing w:val="1"/>
              </w:rPr>
              <w:t xml:space="preserve"> </w:t>
            </w:r>
            <w:r>
              <w:t>местных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аварийного</w:t>
            </w:r>
            <w:r>
              <w:rPr>
                <w:spacing w:val="1"/>
              </w:rPr>
              <w:t xml:space="preserve"> </w:t>
            </w:r>
            <w:r>
              <w:t>повышения</w:t>
            </w:r>
            <w:r>
              <w:rPr>
                <w:spacing w:val="1"/>
              </w:rPr>
              <w:t xml:space="preserve"> </w:t>
            </w:r>
            <w:r>
              <w:t>параметров</w:t>
            </w:r>
            <w:r>
              <w:rPr>
                <w:spacing w:val="-52"/>
              </w:rPr>
              <w:t xml:space="preserve"> </w:t>
            </w:r>
            <w:r>
              <w:t>теплоносителя;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173"/>
              </w:tabs>
              <w:ind w:left="172" w:hanging="126"/>
            </w:pPr>
            <w:r>
              <w:t>заполнение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подпитка</w:t>
            </w:r>
            <w:r>
              <w:rPr>
                <w:spacing w:val="-1"/>
              </w:rPr>
              <w:t xml:space="preserve"> </w:t>
            </w:r>
            <w:r>
              <w:t>систем</w:t>
            </w:r>
            <w:r>
              <w:rPr>
                <w:spacing w:val="-1"/>
              </w:rPr>
              <w:t xml:space="preserve"> </w:t>
            </w:r>
            <w:r>
              <w:t>потребления</w:t>
            </w:r>
            <w:r>
              <w:rPr>
                <w:spacing w:val="-4"/>
              </w:rPr>
              <w:t xml:space="preserve"> </w:t>
            </w:r>
            <w:r>
              <w:t>теплоты;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173"/>
              </w:tabs>
              <w:spacing w:before="9"/>
              <w:ind w:left="172" w:hanging="126"/>
            </w:pPr>
            <w:r>
              <w:t>учет</w:t>
            </w:r>
            <w:r>
              <w:rPr>
                <w:spacing w:val="-1"/>
              </w:rPr>
              <w:t xml:space="preserve"> </w:t>
            </w:r>
            <w:r>
              <w:t>тепловых</w:t>
            </w:r>
            <w:r>
              <w:rPr>
                <w:spacing w:val="-1"/>
              </w:rPr>
              <w:t xml:space="preserve"> </w:t>
            </w:r>
            <w:r>
              <w:t>потоков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4"/>
              </w:rPr>
              <w:t xml:space="preserve"> </w:t>
            </w:r>
            <w:r>
              <w:t>расходов</w:t>
            </w:r>
            <w:r>
              <w:rPr>
                <w:spacing w:val="-1"/>
              </w:rPr>
              <w:t xml:space="preserve"> </w:t>
            </w:r>
            <w:r>
              <w:t>теплоносителя;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173"/>
              </w:tabs>
              <w:spacing w:before="3"/>
              <w:ind w:left="172" w:hanging="126"/>
            </w:pPr>
            <w:r>
              <w:t>водоподготовка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систем</w:t>
            </w:r>
            <w:r>
              <w:rPr>
                <w:spacing w:val="-3"/>
              </w:rPr>
              <w:t xml:space="preserve"> </w:t>
            </w:r>
            <w:r>
              <w:t>горячего</w:t>
            </w:r>
            <w:r>
              <w:rPr>
                <w:spacing w:val="-3"/>
              </w:rPr>
              <w:t xml:space="preserve"> </w:t>
            </w:r>
            <w:r>
              <w:t>водоснабжения.</w:t>
            </w:r>
          </w:p>
          <w:p w:rsidR="00CC1ECE" w:rsidRDefault="00513E98">
            <w:pPr>
              <w:pStyle w:val="TableParagraph"/>
              <w:spacing w:before="16" w:line="251" w:lineRule="exact"/>
              <w:ind w:left="47"/>
              <w:rPr>
                <w:b/>
              </w:rPr>
            </w:pPr>
            <w:r>
              <w:rPr>
                <w:b/>
              </w:rPr>
              <w:t>Отопление.</w:t>
            </w:r>
          </w:p>
          <w:p w:rsidR="00CC1ECE" w:rsidRDefault="00513E98">
            <w:pPr>
              <w:pStyle w:val="TableParagraph"/>
              <w:spacing w:line="251" w:lineRule="exact"/>
              <w:ind w:left="47"/>
            </w:pPr>
            <w:r>
              <w:t>Системы</w:t>
            </w:r>
            <w:r>
              <w:rPr>
                <w:spacing w:val="-5"/>
              </w:rPr>
              <w:t xml:space="preserve"> </w:t>
            </w:r>
            <w:r>
              <w:t>отопления</w:t>
            </w:r>
            <w:r>
              <w:rPr>
                <w:spacing w:val="-7"/>
              </w:rPr>
              <w:t xml:space="preserve"> </w:t>
            </w:r>
            <w:r>
              <w:t>запроектированы: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278"/>
              </w:tabs>
              <w:spacing w:before="9"/>
              <w:ind w:right="13" w:firstLine="0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квартир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арендных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принята</w:t>
            </w:r>
            <w:r>
              <w:rPr>
                <w:spacing w:val="1"/>
              </w:rPr>
              <w:t xml:space="preserve"> </w:t>
            </w:r>
            <w:r>
              <w:t>2-х</w:t>
            </w:r>
            <w:r>
              <w:rPr>
                <w:spacing w:val="1"/>
              </w:rPr>
              <w:t xml:space="preserve"> </w:t>
            </w:r>
            <w:r>
              <w:t>трубная,</w:t>
            </w:r>
            <w:r>
              <w:rPr>
                <w:spacing w:val="1"/>
              </w:rPr>
              <w:t xml:space="preserve"> </w:t>
            </w:r>
            <w:r>
              <w:t>поквартирная,</w:t>
            </w:r>
            <w:r>
              <w:rPr>
                <w:spacing w:val="1"/>
              </w:rPr>
              <w:t xml:space="preserve"> </w:t>
            </w:r>
            <w:r>
              <w:t>горизонтальная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отопления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попутным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тупиковым</w:t>
            </w:r>
            <w:r>
              <w:rPr>
                <w:spacing w:val="-1"/>
              </w:rPr>
              <w:t xml:space="preserve"> </w:t>
            </w:r>
            <w:r>
              <w:t>движением теплоносителя.</w:t>
            </w:r>
          </w:p>
          <w:p w:rsidR="00CC1ECE" w:rsidRDefault="00513E98">
            <w:pPr>
              <w:pStyle w:val="TableParagraph"/>
              <w:spacing w:before="2"/>
              <w:ind w:left="47" w:right="20"/>
              <w:jc w:val="both"/>
            </w:pPr>
            <w:r>
              <w:t>Трубопроводы отопления приняты трубы из сшитого полиэтилена</w:t>
            </w:r>
            <w:r>
              <w:rPr>
                <w:spacing w:val="1"/>
              </w:rPr>
              <w:t xml:space="preserve"> </w:t>
            </w:r>
            <w:r>
              <w:t>P</w:t>
            </w:r>
            <w:r>
              <w:t>EX/A, с прокладкой в конструкции пола в трубчатой изоляции по</w:t>
            </w:r>
            <w:r>
              <w:rPr>
                <w:spacing w:val="1"/>
              </w:rPr>
              <w:t xml:space="preserve"> </w:t>
            </w:r>
            <w:r>
              <w:t>типу</w:t>
            </w:r>
            <w:r>
              <w:rPr>
                <w:spacing w:val="-4"/>
              </w:rPr>
              <w:t xml:space="preserve"> </w:t>
            </w:r>
            <w:r>
              <w:t>фирмы</w:t>
            </w:r>
            <w:r>
              <w:rPr>
                <w:spacing w:val="2"/>
              </w:rPr>
              <w:t xml:space="preserve"> </w:t>
            </w:r>
            <w:r>
              <w:t>«K-FLEX».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Магистральный</w:t>
            </w:r>
            <w:r>
              <w:rPr>
                <w:spacing w:val="1"/>
              </w:rPr>
              <w:t xml:space="preserve"> </w:t>
            </w:r>
            <w:r>
              <w:t>стояк</w:t>
            </w:r>
            <w:r>
              <w:rPr>
                <w:spacing w:val="1"/>
              </w:rPr>
              <w:t xml:space="preserve"> </w:t>
            </w:r>
            <w:r>
              <w:t>принят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1"/>
              </w:rPr>
              <w:t xml:space="preserve"> </w:t>
            </w:r>
            <w:r>
              <w:t>электросварных</w:t>
            </w:r>
            <w:r>
              <w:rPr>
                <w:spacing w:val="-52"/>
              </w:rPr>
              <w:t xml:space="preserve"> </w:t>
            </w:r>
            <w:r>
              <w:t>прямошовных</w:t>
            </w:r>
            <w:r>
              <w:rPr>
                <w:spacing w:val="1"/>
              </w:rPr>
              <w:t xml:space="preserve"> </w:t>
            </w:r>
            <w:r>
              <w:t>труб</w:t>
            </w:r>
            <w:r>
              <w:rPr>
                <w:spacing w:val="1"/>
              </w:rPr>
              <w:t xml:space="preserve"> </w:t>
            </w:r>
            <w:r>
              <w:t>ГОСТ</w:t>
            </w:r>
            <w:r>
              <w:rPr>
                <w:spacing w:val="1"/>
              </w:rPr>
              <w:t xml:space="preserve"> </w:t>
            </w:r>
            <w:r>
              <w:t>10704-91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-52"/>
              </w:rPr>
              <w:t xml:space="preserve"> </w:t>
            </w:r>
            <w:r>
              <w:t>водогазопроводных</w:t>
            </w:r>
            <w:r>
              <w:rPr>
                <w:spacing w:val="1"/>
              </w:rPr>
              <w:t xml:space="preserve"> </w:t>
            </w:r>
            <w:r>
              <w:t>обыкновенных</w:t>
            </w:r>
            <w:r>
              <w:rPr>
                <w:spacing w:val="1"/>
              </w:rPr>
              <w:t xml:space="preserve"> </w:t>
            </w:r>
            <w:r>
              <w:t>труб</w:t>
            </w:r>
            <w:r>
              <w:rPr>
                <w:spacing w:val="1"/>
              </w:rPr>
              <w:t xml:space="preserve"> </w:t>
            </w:r>
            <w:r>
              <w:t>ГОСТ</w:t>
            </w:r>
            <w:r>
              <w:rPr>
                <w:spacing w:val="1"/>
              </w:rPr>
              <w:t xml:space="preserve"> </w:t>
            </w:r>
            <w:r>
              <w:t>3262-75*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антикоррозийным покрытием и последующей изоляцией трубчатой</w:t>
            </w:r>
            <w:r>
              <w:rPr>
                <w:spacing w:val="-52"/>
              </w:rPr>
              <w:t xml:space="preserve"> </w:t>
            </w:r>
            <w:r>
              <w:t>изоляции</w:t>
            </w:r>
            <w:r>
              <w:rPr>
                <w:spacing w:val="-2"/>
              </w:rPr>
              <w:t xml:space="preserve"> </w:t>
            </w:r>
            <w:r>
              <w:t>по типу</w:t>
            </w:r>
            <w:r>
              <w:rPr>
                <w:spacing w:val="-3"/>
              </w:rPr>
              <w:t xml:space="preserve"> </w:t>
            </w:r>
            <w:r>
              <w:t>фирмы «K-FLEX»;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206"/>
              </w:tabs>
              <w:spacing w:before="2"/>
              <w:ind w:right="17" w:firstLine="0"/>
              <w:jc w:val="both"/>
            </w:pPr>
            <w:r>
              <w:t>для подсобных помещений предусмотрена двухтрубная система</w:t>
            </w:r>
            <w:r>
              <w:rPr>
                <w:spacing w:val="1"/>
              </w:rPr>
              <w:t xml:space="preserve"> </w:t>
            </w:r>
            <w:r>
              <w:t>отопления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1"/>
              </w:rPr>
              <w:t xml:space="preserve"> </w:t>
            </w:r>
            <w:r>
              <w:t>водогазопроводных</w:t>
            </w:r>
            <w:r>
              <w:rPr>
                <w:spacing w:val="1"/>
              </w:rPr>
              <w:t xml:space="preserve"> </w:t>
            </w:r>
            <w:r>
              <w:t>обыкновенных</w:t>
            </w:r>
            <w:r>
              <w:rPr>
                <w:spacing w:val="1"/>
              </w:rPr>
              <w:t xml:space="preserve"> </w:t>
            </w:r>
            <w:r>
              <w:t>труб</w:t>
            </w:r>
            <w:r>
              <w:rPr>
                <w:spacing w:val="1"/>
              </w:rPr>
              <w:t xml:space="preserve"> </w:t>
            </w:r>
            <w:r>
              <w:t>ГОСТ</w:t>
            </w:r>
            <w:r>
              <w:rPr>
                <w:spacing w:val="1"/>
              </w:rPr>
              <w:t xml:space="preserve"> </w:t>
            </w:r>
            <w:r>
              <w:t>3262-75*;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8"/>
              </w:numPr>
              <w:tabs>
                <w:tab w:val="left" w:pos="228"/>
              </w:tabs>
              <w:spacing w:before="4"/>
              <w:ind w:right="13" w:firstLine="0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лестничных</w:t>
            </w:r>
            <w:r>
              <w:rPr>
                <w:spacing w:val="1"/>
              </w:rPr>
              <w:t xml:space="preserve"> </w:t>
            </w:r>
            <w:r>
              <w:t>клеток</w:t>
            </w:r>
            <w:r>
              <w:rPr>
                <w:spacing w:val="1"/>
              </w:rPr>
              <w:t xml:space="preserve"> </w:t>
            </w:r>
            <w:r>
              <w:t>предусмотр</w:t>
            </w:r>
            <w:r>
              <w:t>ена</w:t>
            </w:r>
            <w:r>
              <w:rPr>
                <w:spacing w:val="1"/>
              </w:rPr>
              <w:t xml:space="preserve"> </w:t>
            </w:r>
            <w:r>
              <w:t>однотрубная</w:t>
            </w:r>
            <w:r>
              <w:rPr>
                <w:spacing w:val="1"/>
              </w:rPr>
              <w:t xml:space="preserve"> </w:t>
            </w:r>
            <w:r>
              <w:t>проточная</w:t>
            </w:r>
            <w:r>
              <w:rPr>
                <w:spacing w:val="-52"/>
              </w:rPr>
              <w:t xml:space="preserve"> </w:t>
            </w:r>
            <w:r>
              <w:t>система отопления из стальных водогазопроводных обыкновенных</w:t>
            </w:r>
            <w:r>
              <w:rPr>
                <w:spacing w:val="1"/>
              </w:rPr>
              <w:t xml:space="preserve"> </w:t>
            </w:r>
            <w:r>
              <w:t>труб</w:t>
            </w:r>
            <w:r>
              <w:rPr>
                <w:spacing w:val="-1"/>
              </w:rPr>
              <w:t xml:space="preserve"> </w:t>
            </w:r>
            <w:r>
              <w:t>ГОСТ</w:t>
            </w:r>
            <w:r>
              <w:rPr>
                <w:spacing w:val="2"/>
              </w:rPr>
              <w:t xml:space="preserve"> </w:t>
            </w:r>
            <w:r>
              <w:t>3262-75*;</w:t>
            </w:r>
          </w:p>
          <w:p w:rsidR="00CC1ECE" w:rsidRDefault="00513E98">
            <w:pPr>
              <w:pStyle w:val="TableParagraph"/>
              <w:spacing w:before="4"/>
              <w:ind w:left="47" w:right="20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1"/>
              </w:rPr>
              <w:t xml:space="preserve"> </w:t>
            </w:r>
            <w:r>
              <w:t>отопительных</w:t>
            </w:r>
            <w:r>
              <w:rPr>
                <w:spacing w:val="1"/>
              </w:rPr>
              <w:t xml:space="preserve"> </w:t>
            </w:r>
            <w:r>
              <w:t>приборов</w:t>
            </w:r>
            <w:r>
              <w:rPr>
                <w:spacing w:val="1"/>
              </w:rPr>
              <w:t xml:space="preserve"> </w:t>
            </w:r>
            <w:r>
              <w:t>приняты</w:t>
            </w:r>
            <w:r>
              <w:rPr>
                <w:spacing w:val="1"/>
              </w:rPr>
              <w:t xml:space="preserve"> </w:t>
            </w:r>
            <w:r>
              <w:t>секционные</w:t>
            </w:r>
            <w:r>
              <w:rPr>
                <w:spacing w:val="1"/>
              </w:rPr>
              <w:t xml:space="preserve"> </w:t>
            </w:r>
            <w:r>
              <w:t>биметаллические</w:t>
            </w:r>
            <w:r>
              <w:rPr>
                <w:spacing w:val="1"/>
              </w:rPr>
              <w:t xml:space="preserve"> </w:t>
            </w:r>
            <w:r>
              <w:t>радиаторы,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регулирсовкой</w:t>
            </w:r>
            <w:r>
              <w:rPr>
                <w:spacing w:val="56"/>
              </w:rPr>
              <w:t xml:space="preserve"> </w:t>
            </w:r>
            <w:r>
              <w:t>теплоотдачи</w:t>
            </w:r>
            <w:r>
              <w:rPr>
                <w:spacing w:val="1"/>
              </w:rPr>
              <w:t xml:space="preserve"> </w:t>
            </w:r>
            <w:r>
              <w:t>каждого</w:t>
            </w:r>
            <w:r>
              <w:rPr>
                <w:spacing w:val="-1"/>
              </w:rPr>
              <w:t xml:space="preserve"> </w:t>
            </w:r>
            <w:r>
              <w:t>прибора.</w:t>
            </w:r>
          </w:p>
          <w:p w:rsidR="00CC1ECE" w:rsidRDefault="00513E98">
            <w:pPr>
              <w:pStyle w:val="TableParagraph"/>
              <w:spacing w:before="2" w:line="242" w:lineRule="auto"/>
              <w:ind w:left="47" w:right="20"/>
              <w:jc w:val="both"/>
            </w:pPr>
            <w:r>
              <w:t>Магистральный стояк отопления и узлы управления для квартир</w:t>
            </w:r>
            <w:r>
              <w:rPr>
                <w:spacing w:val="1"/>
              </w:rPr>
              <w:t xml:space="preserve"> </w:t>
            </w:r>
            <w:r>
              <w:t>расположены</w:t>
            </w:r>
            <w:r>
              <w:rPr>
                <w:spacing w:val="-1"/>
              </w:rPr>
              <w:t xml:space="preserve"> </w:t>
            </w:r>
            <w:r>
              <w:t>в нишах.</w:t>
            </w:r>
          </w:p>
          <w:p w:rsidR="00CC1ECE" w:rsidRDefault="00513E98">
            <w:pPr>
              <w:pStyle w:val="TableParagraph"/>
              <w:spacing w:line="251" w:lineRule="exact"/>
              <w:ind w:left="47"/>
            </w:pPr>
            <w:r>
              <w:t>Паркинг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технический</w:t>
            </w:r>
            <w:r>
              <w:rPr>
                <w:spacing w:val="-3"/>
              </w:rPr>
              <w:t xml:space="preserve"> </w:t>
            </w:r>
            <w:r>
              <w:t>этаж</w:t>
            </w:r>
            <w:r>
              <w:rPr>
                <w:spacing w:val="-3"/>
              </w:rPr>
              <w:t xml:space="preserve"> </w:t>
            </w:r>
            <w:r>
              <w:t>неотапливаемые.</w:t>
            </w:r>
          </w:p>
          <w:p w:rsidR="00CC1ECE" w:rsidRDefault="00513E98">
            <w:pPr>
              <w:pStyle w:val="TableParagraph"/>
              <w:spacing w:before="19" w:line="250" w:lineRule="exact"/>
              <w:ind w:left="47"/>
              <w:rPr>
                <w:b/>
              </w:rPr>
            </w:pPr>
            <w:r>
              <w:rPr>
                <w:b/>
              </w:rPr>
              <w:t>Вентиляция.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Для квартир жилого дома запроектирована вытяжная вентиляция с</w:t>
            </w:r>
            <w:r>
              <w:rPr>
                <w:spacing w:val="1"/>
              </w:rPr>
              <w:t xml:space="preserve"> </w:t>
            </w:r>
            <w:r>
              <w:t>естественным</w:t>
            </w:r>
            <w:r>
              <w:rPr>
                <w:spacing w:val="1"/>
              </w:rPr>
              <w:t xml:space="preserve"> </w:t>
            </w:r>
            <w:r>
              <w:t>побуждением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вытяжные</w:t>
            </w:r>
            <w:r>
              <w:rPr>
                <w:spacing w:val="1"/>
              </w:rPr>
              <w:t xml:space="preserve"> </w:t>
            </w:r>
            <w:r>
              <w:t>каналы</w:t>
            </w:r>
            <w:r>
              <w:rPr>
                <w:spacing w:val="1"/>
              </w:rPr>
              <w:t xml:space="preserve"> </w:t>
            </w:r>
            <w:r>
              <w:t>кухонь,</w:t>
            </w:r>
            <w:r>
              <w:rPr>
                <w:spacing w:val="1"/>
              </w:rPr>
              <w:t xml:space="preserve"> </w:t>
            </w:r>
            <w:r>
              <w:t>ван</w:t>
            </w:r>
            <w:r>
              <w:t>ных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санузлов,</w:t>
            </w:r>
            <w:r>
              <w:rPr>
                <w:spacing w:val="1"/>
              </w:rPr>
              <w:t xml:space="preserve"> </w:t>
            </w:r>
            <w:r>
              <w:t>приток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воздушные</w:t>
            </w:r>
            <w:r>
              <w:rPr>
                <w:spacing w:val="1"/>
              </w:rPr>
              <w:t xml:space="preserve"> </w:t>
            </w:r>
            <w:r>
              <w:t>клапана,</w:t>
            </w:r>
            <w:r>
              <w:rPr>
                <w:spacing w:val="-52"/>
              </w:rPr>
              <w:t xml:space="preserve"> </w:t>
            </w:r>
            <w:r>
              <w:t>расположенные</w:t>
            </w:r>
            <w:r>
              <w:rPr>
                <w:spacing w:val="-1"/>
              </w:rPr>
              <w:t xml:space="preserve"> </w:t>
            </w:r>
            <w:r>
              <w:t>возле радиаторов</w:t>
            </w:r>
            <w:r>
              <w:rPr>
                <w:spacing w:val="-2"/>
              </w:rPr>
              <w:t xml:space="preserve"> </w:t>
            </w:r>
            <w:r>
              <w:t>отопления.</w:t>
            </w:r>
          </w:p>
          <w:p w:rsidR="00CC1ECE" w:rsidRDefault="00513E98">
            <w:pPr>
              <w:pStyle w:val="TableParagraph"/>
              <w:spacing w:before="2"/>
              <w:ind w:left="47" w:right="16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верхнего</w:t>
            </w:r>
            <w:r>
              <w:rPr>
                <w:spacing w:val="1"/>
              </w:rPr>
              <w:t xml:space="preserve"> </w:t>
            </w:r>
            <w:r>
              <w:t>этажа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механическая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установкой</w:t>
            </w:r>
            <w:r>
              <w:rPr>
                <w:spacing w:val="1"/>
              </w:rPr>
              <w:t xml:space="preserve"> </w:t>
            </w:r>
            <w:r>
              <w:t>бытовых</w:t>
            </w:r>
            <w:r>
              <w:rPr>
                <w:spacing w:val="1"/>
              </w:rPr>
              <w:t xml:space="preserve"> </w:t>
            </w:r>
            <w:r>
              <w:t>вытяжных</w:t>
            </w:r>
            <w:r>
              <w:rPr>
                <w:spacing w:val="1"/>
              </w:rPr>
              <w:t xml:space="preserve"> </w:t>
            </w:r>
            <w:r>
              <w:t>вентиляторов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кухнях,</w:t>
            </w:r>
            <w:r>
              <w:rPr>
                <w:spacing w:val="-1"/>
              </w:rPr>
              <w:t xml:space="preserve"> </w:t>
            </w:r>
            <w:r>
              <w:t>ванных комнатах</w:t>
            </w:r>
            <w:r>
              <w:rPr>
                <w:spacing w:val="-2"/>
              </w:rPr>
              <w:t xml:space="preserve"> </w:t>
            </w:r>
            <w:r>
              <w:t>и санузлах.</w:t>
            </w:r>
          </w:p>
          <w:p w:rsidR="00CC1ECE" w:rsidRDefault="00513E98">
            <w:pPr>
              <w:pStyle w:val="TableParagraph"/>
              <w:spacing w:line="252" w:lineRule="exact"/>
              <w:ind w:left="47"/>
              <w:jc w:val="both"/>
            </w:pPr>
            <w:r>
              <w:t>Двери</w:t>
            </w:r>
            <w:r>
              <w:rPr>
                <w:spacing w:val="-1"/>
              </w:rPr>
              <w:t xml:space="preserve"> </w:t>
            </w:r>
            <w:r>
              <w:t>ванных и</w:t>
            </w:r>
            <w:r>
              <w:rPr>
                <w:spacing w:val="-4"/>
              </w:rPr>
              <w:t xml:space="preserve"> </w:t>
            </w:r>
            <w:r>
              <w:t>санузлов</w:t>
            </w:r>
            <w:r>
              <w:rPr>
                <w:spacing w:val="-1"/>
              </w:rPr>
              <w:t xml:space="preserve"> </w:t>
            </w:r>
            <w:r>
              <w:t>выполнить</w:t>
            </w:r>
            <w:r>
              <w:rPr>
                <w:spacing w:val="-1"/>
              </w:rPr>
              <w:t xml:space="preserve"> </w:t>
            </w:r>
            <w:r>
              <w:t>без порогов.</w:t>
            </w:r>
          </w:p>
        </w:tc>
      </w:tr>
    </w:tbl>
    <w:p w:rsidR="00CC1ECE" w:rsidRDefault="00CC1ECE">
      <w:pPr>
        <w:spacing w:line="252" w:lineRule="exact"/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2" w:lineRule="auto"/>
              <w:ind w:left="47" w:right="20"/>
              <w:jc w:val="both"/>
            </w:pPr>
            <w:r>
              <w:t>В качестве воздуховодов используются сборные железобетонные</w:t>
            </w:r>
            <w:r>
              <w:rPr>
                <w:spacing w:val="1"/>
              </w:rPr>
              <w:t xml:space="preserve"> </w:t>
            </w:r>
            <w:r>
              <w:t>воздуховоды</w:t>
            </w:r>
            <w:r>
              <w:rPr>
                <w:spacing w:val="-1"/>
              </w:rPr>
              <w:t xml:space="preserve"> </w:t>
            </w:r>
            <w:r>
              <w:t>см. раздел КЖ.</w:t>
            </w:r>
          </w:p>
          <w:p w:rsidR="00CC1ECE" w:rsidRDefault="00513E98">
            <w:pPr>
              <w:pStyle w:val="TableParagraph"/>
              <w:ind w:left="47" w:right="12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паркинга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приточно-вытяжная</w:t>
            </w:r>
            <w:r>
              <w:rPr>
                <w:spacing w:val="1"/>
              </w:rPr>
              <w:t xml:space="preserve"> </w:t>
            </w:r>
            <w:r>
              <w:t>механическая</w:t>
            </w:r>
            <w:r>
              <w:rPr>
                <w:spacing w:val="1"/>
              </w:rPr>
              <w:t xml:space="preserve"> </w:t>
            </w:r>
            <w:r>
              <w:t>вентиляция</w:t>
            </w:r>
            <w:r>
              <w:rPr>
                <w:spacing w:val="-3"/>
              </w:rPr>
              <w:t xml:space="preserve"> </w:t>
            </w:r>
            <w:r>
              <w:t>согласно норм.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арендных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приточно-вытяжная</w:t>
            </w:r>
            <w:r>
              <w:rPr>
                <w:spacing w:val="1"/>
              </w:rPr>
              <w:t xml:space="preserve"> </w:t>
            </w:r>
            <w:r>
              <w:t>механическая вентиляция согласно норм c разводкой воздуховодов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помещениям</w:t>
            </w:r>
            <w:r>
              <w:rPr>
                <w:spacing w:val="1"/>
              </w:rPr>
              <w:t xml:space="preserve"> </w:t>
            </w:r>
            <w:r>
              <w:t>силами</w:t>
            </w:r>
            <w:r>
              <w:rPr>
                <w:spacing w:val="1"/>
              </w:rPr>
              <w:t xml:space="preserve"> </w:t>
            </w:r>
            <w:r>
              <w:t>арендаторов.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подогревом</w:t>
            </w:r>
            <w:r>
              <w:rPr>
                <w:spacing w:val="1"/>
              </w:rPr>
              <w:t xml:space="preserve"> </w:t>
            </w:r>
            <w:r>
              <w:t>воздуха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холодный период</w:t>
            </w:r>
            <w:r>
              <w:rPr>
                <w:spacing w:val="-2"/>
              </w:rPr>
              <w:t xml:space="preserve"> </w:t>
            </w:r>
            <w:r>
              <w:t>года.</w:t>
            </w:r>
          </w:p>
          <w:p w:rsidR="00CC1ECE" w:rsidRDefault="00513E98">
            <w:pPr>
              <w:pStyle w:val="TableParagraph"/>
              <w:spacing w:before="5" w:line="251" w:lineRule="exact"/>
              <w:ind w:left="47"/>
              <w:rPr>
                <w:b/>
              </w:rPr>
            </w:pPr>
            <w:r>
              <w:rPr>
                <w:b/>
              </w:rPr>
              <w:t>Кондиционирование.</w:t>
            </w:r>
          </w:p>
          <w:p w:rsidR="00CC1ECE" w:rsidRDefault="00513E98">
            <w:pPr>
              <w:pStyle w:val="TableParagraph"/>
              <w:ind w:left="47" w:right="18"/>
            </w:pPr>
            <w:r>
              <w:t>Для</w:t>
            </w:r>
            <w:r>
              <w:rPr>
                <w:spacing w:val="2"/>
              </w:rPr>
              <w:t xml:space="preserve"> </w:t>
            </w:r>
            <w:r>
              <w:t>размещения</w:t>
            </w:r>
            <w:r>
              <w:rPr>
                <w:spacing w:val="2"/>
              </w:rPr>
              <w:t xml:space="preserve"> </w:t>
            </w:r>
            <w:r>
              <w:t>наружных</w:t>
            </w:r>
            <w:r>
              <w:rPr>
                <w:spacing w:val="3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предусмотрено место</w:t>
            </w:r>
            <w:r>
              <w:rPr>
                <w:spacing w:val="2"/>
              </w:rPr>
              <w:t xml:space="preserve"> </w:t>
            </w:r>
            <w:r>
              <w:t>установки</w:t>
            </w:r>
            <w:r>
              <w:rPr>
                <w:spacing w:val="-52"/>
              </w:rPr>
              <w:t xml:space="preserve"> </w:t>
            </w:r>
            <w:r>
              <w:t>(корзины)</w:t>
            </w:r>
            <w:r>
              <w:rPr>
                <w:spacing w:val="-1"/>
              </w:rPr>
              <w:t xml:space="preserve"> </w:t>
            </w:r>
            <w:r>
              <w:t>см.</w:t>
            </w:r>
            <w:r>
              <w:rPr>
                <w:spacing w:val="-3"/>
              </w:rPr>
              <w:t xml:space="preserve"> </w:t>
            </w:r>
            <w:r>
              <w:t>раздел АР.</w:t>
            </w:r>
          </w:p>
          <w:p w:rsidR="00CC1ECE" w:rsidRDefault="00513E98">
            <w:pPr>
              <w:pStyle w:val="TableParagraph"/>
              <w:ind w:left="47" w:right="11"/>
            </w:pPr>
            <w:r>
              <w:t>Для</w:t>
            </w:r>
            <w:r>
              <w:rPr>
                <w:spacing w:val="43"/>
              </w:rPr>
              <w:t xml:space="preserve"> </w:t>
            </w:r>
            <w:r>
              <w:t>отведения</w:t>
            </w:r>
            <w:r>
              <w:rPr>
                <w:spacing w:val="43"/>
              </w:rPr>
              <w:t xml:space="preserve"> </w:t>
            </w:r>
            <w:r>
              <w:t>конденсата</w:t>
            </w:r>
            <w:r>
              <w:rPr>
                <w:spacing w:val="44"/>
              </w:rPr>
              <w:t xml:space="preserve"> </w:t>
            </w:r>
            <w:r>
              <w:t>предусмотрены</w:t>
            </w:r>
            <w:r>
              <w:rPr>
                <w:spacing w:val="44"/>
              </w:rPr>
              <w:t xml:space="preserve"> </w:t>
            </w:r>
            <w:r>
              <w:t>конденсатопроводы,</w:t>
            </w:r>
            <w:r>
              <w:rPr>
                <w:spacing w:val="-52"/>
              </w:rPr>
              <w:t xml:space="preserve"> </w:t>
            </w:r>
            <w:r>
              <w:t>проложенные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вентилируемой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1"/>
              </w:rPr>
              <w:t xml:space="preserve"> </w:t>
            </w:r>
            <w:r>
              <w:t>фасада</w:t>
            </w:r>
            <w:r>
              <w:rPr>
                <w:spacing w:val="-1"/>
              </w:rPr>
              <w:t xml:space="preserve"> </w:t>
            </w:r>
            <w:r>
              <w:t>здания.</w:t>
            </w:r>
          </w:p>
          <w:p w:rsidR="00CC1ECE" w:rsidRDefault="00513E98">
            <w:pPr>
              <w:pStyle w:val="TableParagraph"/>
              <w:spacing w:before="11" w:line="251" w:lineRule="exact"/>
              <w:ind w:left="47"/>
              <w:rPr>
                <w:b/>
              </w:rPr>
            </w:pPr>
            <w:r>
              <w:rPr>
                <w:b/>
              </w:rPr>
              <w:t>Противодымная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вентиляция.</w:t>
            </w:r>
          </w:p>
          <w:p w:rsidR="00CC1ECE" w:rsidRDefault="00513E98">
            <w:pPr>
              <w:pStyle w:val="TableParagraph"/>
              <w:ind w:left="47" w:right="8"/>
              <w:jc w:val="both"/>
            </w:pPr>
            <w:r>
              <w:t>Проектом предусмотрены подпор воздуха при пожаре в тамбур-</w:t>
            </w:r>
            <w:r>
              <w:rPr>
                <w:spacing w:val="1"/>
              </w:rPr>
              <w:t xml:space="preserve"> </w:t>
            </w:r>
            <w:r>
              <w:t>шлюзы</w:t>
            </w:r>
            <w:r>
              <w:rPr>
                <w:spacing w:val="1"/>
              </w:rPr>
              <w:t xml:space="preserve"> </w:t>
            </w:r>
            <w:r>
              <w:t>перед</w:t>
            </w:r>
            <w:r>
              <w:rPr>
                <w:spacing w:val="1"/>
              </w:rPr>
              <w:t xml:space="preserve"> </w:t>
            </w:r>
            <w:r>
              <w:t>лестничными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лифтовыми</w:t>
            </w:r>
            <w:r>
              <w:rPr>
                <w:spacing w:val="1"/>
              </w:rPr>
              <w:t xml:space="preserve"> </w:t>
            </w:r>
            <w:r>
              <w:t>узлами,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лифтовы</w:t>
            </w:r>
            <w:r>
              <w:t>е</w:t>
            </w:r>
            <w:r>
              <w:rPr>
                <w:spacing w:val="1"/>
              </w:rPr>
              <w:t xml:space="preserve"> </w:t>
            </w:r>
            <w:r>
              <w:t>шахты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1"/>
              </w:rPr>
              <w:t xml:space="preserve"> </w:t>
            </w:r>
            <w:r>
              <w:t>удаление</w:t>
            </w:r>
            <w:r>
              <w:rPr>
                <w:spacing w:val="1"/>
              </w:rPr>
              <w:t xml:space="preserve"> </w:t>
            </w:r>
            <w:r>
              <w:t>газообразных</w:t>
            </w:r>
            <w:r>
              <w:rPr>
                <w:spacing w:val="1"/>
              </w:rPr>
              <w:t xml:space="preserve"> </w:t>
            </w:r>
            <w:r>
              <w:t>продуктов</w:t>
            </w:r>
            <w:r>
              <w:rPr>
                <w:spacing w:val="1"/>
              </w:rPr>
              <w:t xml:space="preserve"> </w:t>
            </w:r>
            <w:r>
              <w:t>горения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паркинга</w:t>
            </w:r>
            <w:r>
              <w:rPr>
                <w:spacing w:val="-3"/>
              </w:rPr>
              <w:t xml:space="preserve"> </w:t>
            </w:r>
            <w:r>
              <w:t>с помощью</w:t>
            </w:r>
            <w:r>
              <w:rPr>
                <w:spacing w:val="-2"/>
              </w:rPr>
              <w:t xml:space="preserve"> </w:t>
            </w:r>
            <w:r>
              <w:t>JET</w:t>
            </w:r>
            <w:r>
              <w:rPr>
                <w:spacing w:val="-1"/>
              </w:rPr>
              <w:t xml:space="preserve"> </w:t>
            </w:r>
            <w:r>
              <w:t>вентиляции.</w:t>
            </w:r>
          </w:p>
          <w:p w:rsidR="00CC1ECE" w:rsidRDefault="00513E98">
            <w:pPr>
              <w:pStyle w:val="TableParagraph"/>
              <w:spacing w:before="5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JET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вентиляция.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Проект</w:t>
            </w:r>
            <w:r>
              <w:rPr>
                <w:spacing w:val="1"/>
              </w:rPr>
              <w:t xml:space="preserve"> </w:t>
            </w:r>
            <w:r>
              <w:t>разработан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основании</w:t>
            </w:r>
            <w:r>
              <w:rPr>
                <w:spacing w:val="1"/>
              </w:rPr>
              <w:t xml:space="preserve"> </w:t>
            </w:r>
            <w:r>
              <w:t>задания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проектирование,</w:t>
            </w:r>
            <w:r>
              <w:rPr>
                <w:spacing w:val="1"/>
              </w:rPr>
              <w:t xml:space="preserve"> </w:t>
            </w:r>
            <w:r>
              <w:t>рабочих чертежей, архитектурно-строительных и технологических</w:t>
            </w:r>
            <w:r>
              <w:rPr>
                <w:spacing w:val="1"/>
              </w:rPr>
              <w:t xml:space="preserve"> </w:t>
            </w:r>
            <w:r>
              <w:t>решений и СНиП РК 4.02-42-2006, СНиП РК 2.04-01-2001*, СН РК</w:t>
            </w:r>
            <w:r>
              <w:rPr>
                <w:spacing w:val="1"/>
              </w:rPr>
              <w:t xml:space="preserve"> </w:t>
            </w:r>
            <w:r>
              <w:t>2.04-21-2004,</w:t>
            </w:r>
            <w:r>
              <w:rPr>
                <w:spacing w:val="-1"/>
              </w:rPr>
              <w:t xml:space="preserve"> </w:t>
            </w:r>
            <w:r>
              <w:t>МСН</w:t>
            </w:r>
            <w:r>
              <w:rPr>
                <w:spacing w:val="-2"/>
              </w:rPr>
              <w:t xml:space="preserve"> </w:t>
            </w:r>
            <w:r>
              <w:t>2.02-05-2000*, МСП</w:t>
            </w:r>
            <w:r>
              <w:rPr>
                <w:spacing w:val="-2"/>
              </w:rPr>
              <w:t xml:space="preserve"> </w:t>
            </w:r>
            <w:r>
              <w:t>2.04-101-2001,</w:t>
            </w:r>
          </w:p>
          <w:p w:rsidR="00CC1ECE" w:rsidRDefault="00513E98">
            <w:pPr>
              <w:pStyle w:val="TableParagraph"/>
              <w:spacing w:before="2"/>
              <w:ind w:left="47" w:right="14"/>
              <w:jc w:val="both"/>
            </w:pPr>
            <w:r>
              <w:t>Технический</w:t>
            </w:r>
            <w:r>
              <w:rPr>
                <w:spacing w:val="1"/>
              </w:rPr>
              <w:t xml:space="preserve"> </w:t>
            </w:r>
            <w:r>
              <w:t>регламент,</w:t>
            </w:r>
            <w:r>
              <w:rPr>
                <w:spacing w:val="1"/>
              </w:rPr>
              <w:t xml:space="preserve"> </w:t>
            </w:r>
            <w:r>
              <w:t>письмо</w:t>
            </w:r>
            <w:r>
              <w:rPr>
                <w:spacing w:val="1"/>
              </w:rPr>
              <w:t xml:space="preserve"> </w:t>
            </w:r>
            <w:r>
              <w:t>№21-02-14/2141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21.11.2013г.</w:t>
            </w:r>
            <w:r>
              <w:rPr>
                <w:spacing w:val="1"/>
              </w:rPr>
              <w:t xml:space="preserve"> </w:t>
            </w:r>
            <w:r>
              <w:t>Комитет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делам</w:t>
            </w:r>
            <w:r>
              <w:rPr>
                <w:spacing w:val="1"/>
              </w:rPr>
              <w:t xml:space="preserve"> </w:t>
            </w:r>
            <w:r>
              <w:t>строительства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жилищно-коммунального</w:t>
            </w:r>
            <w:r>
              <w:rPr>
                <w:spacing w:val="1"/>
              </w:rPr>
              <w:t xml:space="preserve"> </w:t>
            </w:r>
            <w:r>
              <w:t>хозяйства РК, письмо №18-02</w:t>
            </w:r>
            <w:r>
              <w:t>-01/ЗТ-Ш-34 от 16.04.2014г. Комитет</w:t>
            </w:r>
            <w:r>
              <w:rPr>
                <w:spacing w:val="1"/>
              </w:rPr>
              <w:t xml:space="preserve"> </w:t>
            </w:r>
            <w:r>
              <w:t>противопожарной</w:t>
            </w:r>
            <w:r>
              <w:rPr>
                <w:spacing w:val="-5"/>
              </w:rPr>
              <w:t xml:space="preserve"> </w:t>
            </w:r>
            <w:r>
              <w:t>службы МЧС РК.</w:t>
            </w:r>
          </w:p>
          <w:p w:rsidR="00CC1ECE" w:rsidRDefault="00513E98">
            <w:pPr>
              <w:pStyle w:val="TableParagraph"/>
              <w:spacing w:before="6"/>
              <w:ind w:left="47" w:right="1429"/>
            </w:pPr>
            <w:r>
              <w:t>Расчетные параметры наружного воздуха приняты:</w:t>
            </w:r>
            <w:r>
              <w:rPr>
                <w:spacing w:val="-52"/>
              </w:rPr>
              <w:t xml:space="preserve"> </w:t>
            </w:r>
            <w:r>
              <w:t>а)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проектирования</w:t>
            </w:r>
            <w:r>
              <w:rPr>
                <w:spacing w:val="-2"/>
              </w:rPr>
              <w:t xml:space="preserve"> </w:t>
            </w:r>
            <w:r>
              <w:t>отопления</w:t>
            </w:r>
            <w:r>
              <w:rPr>
                <w:spacing w:val="-2"/>
              </w:rPr>
              <w:t xml:space="preserve"> </w:t>
            </w:r>
            <w:r>
              <w:t>tн=</w:t>
            </w:r>
            <w:r>
              <w:rPr>
                <w:spacing w:val="-1"/>
              </w:rPr>
              <w:t xml:space="preserve"> </w:t>
            </w:r>
            <w:r>
              <w:t>минус</w:t>
            </w:r>
            <w:r>
              <w:rPr>
                <w:spacing w:val="-2"/>
              </w:rPr>
              <w:t xml:space="preserve"> </w:t>
            </w:r>
            <w:r>
              <w:t>25</w:t>
            </w:r>
            <w:r>
              <w:rPr>
                <w:spacing w:val="-1"/>
              </w:rPr>
              <w:t xml:space="preserve"> </w:t>
            </w:r>
            <w:r>
              <w:t>С;</w:t>
            </w:r>
          </w:p>
          <w:p w:rsidR="00CC1ECE" w:rsidRDefault="00513E98">
            <w:pPr>
              <w:pStyle w:val="TableParagraph"/>
              <w:ind w:left="47" w:right="11"/>
            </w:pPr>
            <w:r>
              <w:t>б)</w:t>
            </w:r>
            <w:r>
              <w:rPr>
                <w:spacing w:val="14"/>
              </w:rPr>
              <w:t xml:space="preserve"> </w:t>
            </w:r>
            <w:r>
              <w:t>для</w:t>
            </w:r>
            <w:r>
              <w:rPr>
                <w:spacing w:val="14"/>
              </w:rPr>
              <w:t xml:space="preserve"> </w:t>
            </w:r>
            <w:r>
              <w:t>проектирования</w:t>
            </w:r>
            <w:r>
              <w:rPr>
                <w:spacing w:val="13"/>
              </w:rPr>
              <w:t xml:space="preserve"> </w:t>
            </w:r>
            <w:r>
              <w:t>вентиляции:</w:t>
            </w:r>
            <w:r>
              <w:rPr>
                <w:spacing w:val="15"/>
              </w:rPr>
              <w:t xml:space="preserve"> </w:t>
            </w:r>
            <w:r>
              <w:t>холодный</w:t>
            </w:r>
            <w:r>
              <w:rPr>
                <w:spacing w:val="14"/>
              </w:rPr>
              <w:t xml:space="preserve"> </w:t>
            </w:r>
            <w:r>
              <w:t>период</w:t>
            </w:r>
            <w:r>
              <w:rPr>
                <w:spacing w:val="13"/>
              </w:rPr>
              <w:t xml:space="preserve"> </w:t>
            </w:r>
            <w:r>
              <w:t>tн=минус</w:t>
            </w:r>
            <w:r>
              <w:rPr>
                <w:spacing w:val="15"/>
              </w:rPr>
              <w:t xml:space="preserve"> </w:t>
            </w:r>
            <w:r>
              <w:t>25</w:t>
            </w:r>
            <w:r>
              <w:rPr>
                <w:spacing w:val="-52"/>
              </w:rPr>
              <w:t xml:space="preserve"> </w:t>
            </w:r>
            <w:r>
              <w:t>С;</w:t>
            </w:r>
          </w:p>
          <w:p w:rsidR="00CC1ECE" w:rsidRDefault="00513E98">
            <w:pPr>
              <w:pStyle w:val="TableParagraph"/>
              <w:ind w:left="47"/>
              <w:jc w:val="both"/>
            </w:pPr>
            <w:r>
              <w:t>теплый период tн=+28,2</w:t>
            </w:r>
            <w:r>
              <w:rPr>
                <w:spacing w:val="-4"/>
              </w:rPr>
              <w:t xml:space="preserve"> </w:t>
            </w:r>
            <w:r>
              <w:t>С;</w:t>
            </w:r>
          </w:p>
          <w:p w:rsidR="00CC1ECE" w:rsidRDefault="00513E98">
            <w:pPr>
              <w:pStyle w:val="TableParagraph"/>
              <w:tabs>
                <w:tab w:val="left" w:pos="4865"/>
              </w:tabs>
              <w:spacing w:before="5"/>
              <w:ind w:left="47" w:right="-15"/>
              <w:jc w:val="both"/>
            </w:pPr>
            <w:r>
              <w:t xml:space="preserve">Согласно    </w:t>
            </w:r>
            <w:r>
              <w:rPr>
                <w:spacing w:val="50"/>
              </w:rPr>
              <w:t xml:space="preserve"> </w:t>
            </w:r>
            <w:r>
              <w:t xml:space="preserve">задания   </w:t>
            </w:r>
            <w:r>
              <w:rPr>
                <w:spacing w:val="34"/>
              </w:rPr>
              <w:t xml:space="preserve"> </w:t>
            </w:r>
            <w:r>
              <w:t xml:space="preserve">на    </w:t>
            </w:r>
            <w:r>
              <w:rPr>
                <w:spacing w:val="13"/>
              </w:rPr>
              <w:t xml:space="preserve"> </w:t>
            </w:r>
            <w:r>
              <w:t>проектирование</w:t>
            </w:r>
            <w:r>
              <w:tab/>
              <w:t>автопаркинг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неотапливаемый.</w:t>
            </w:r>
            <w:r>
              <w:rPr>
                <w:spacing w:val="13"/>
              </w:rPr>
              <w:t xml:space="preserve"> </w:t>
            </w:r>
            <w:r>
              <w:t>В</w:t>
            </w:r>
            <w:r>
              <w:rPr>
                <w:spacing w:val="12"/>
              </w:rPr>
              <w:t xml:space="preserve"> </w:t>
            </w:r>
            <w:r>
              <w:t>помещении</w:t>
            </w:r>
            <w:r>
              <w:rPr>
                <w:spacing w:val="12"/>
              </w:rPr>
              <w:t xml:space="preserve"> </w:t>
            </w:r>
            <w:r>
              <w:t>на</w:t>
            </w:r>
            <w:r>
              <w:rPr>
                <w:spacing w:val="13"/>
              </w:rPr>
              <w:t xml:space="preserve"> </w:t>
            </w:r>
            <w:r>
              <w:t>первом</w:t>
            </w:r>
            <w:r>
              <w:rPr>
                <w:spacing w:val="12"/>
              </w:rPr>
              <w:t xml:space="preserve"> </w:t>
            </w:r>
            <w:r>
              <w:t>этаже</w:t>
            </w:r>
            <w:r>
              <w:rPr>
                <w:spacing w:val="11"/>
              </w:rPr>
              <w:t xml:space="preserve"> </w:t>
            </w:r>
            <w:r>
              <w:t>(в</w:t>
            </w:r>
            <w:r>
              <w:rPr>
                <w:spacing w:val="12"/>
              </w:rPr>
              <w:t xml:space="preserve"> </w:t>
            </w:r>
            <w:r>
              <w:t>осях</w:t>
            </w:r>
            <w:r>
              <w:rPr>
                <w:spacing w:val="12"/>
              </w:rPr>
              <w:t xml:space="preserve"> </w:t>
            </w:r>
            <w:r>
              <w:t>13-14;А-В</w:t>
            </w:r>
            <w:r>
              <w:rPr>
                <w:spacing w:val="1"/>
              </w:rPr>
              <w:t xml:space="preserve"> </w:t>
            </w:r>
            <w:r>
              <w:t>в блоке 5), где расположены шкафы управления JET- вентиляции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1"/>
              </w:rPr>
              <w:t xml:space="preserve"> </w:t>
            </w:r>
            <w:r>
              <w:t>отопление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обеспечением</w:t>
            </w:r>
            <w:r>
              <w:rPr>
                <w:spacing w:val="56"/>
              </w:rPr>
              <w:t xml:space="preserve"> </w:t>
            </w:r>
            <w:r>
              <w:t>температуры</w:t>
            </w:r>
            <w:r>
              <w:rPr>
                <w:spacing w:val="1"/>
              </w:rPr>
              <w:t xml:space="preserve"> </w:t>
            </w:r>
            <w:r>
              <w:t>внутреннего</w:t>
            </w:r>
            <w:r>
              <w:rPr>
                <w:spacing w:val="-1"/>
              </w:rPr>
              <w:t xml:space="preserve"> </w:t>
            </w:r>
            <w:r>
              <w:t>воздуха не</w:t>
            </w:r>
            <w:r>
              <w:t xml:space="preserve"> ниже +12</w:t>
            </w:r>
            <w:r>
              <w:rPr>
                <w:spacing w:val="1"/>
              </w:rPr>
              <w:t xml:space="preserve"> </w:t>
            </w:r>
            <w:r>
              <w:t>С.</w:t>
            </w:r>
          </w:p>
          <w:p w:rsidR="00CC1ECE" w:rsidRDefault="00513E98">
            <w:pPr>
              <w:pStyle w:val="TableParagraph"/>
              <w:tabs>
                <w:tab w:val="left" w:pos="3281"/>
              </w:tabs>
              <w:spacing w:before="5"/>
              <w:ind w:left="47"/>
              <w:jc w:val="both"/>
            </w:pP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приточно-вытяжная</w:t>
            </w:r>
            <w:r>
              <w:rPr>
                <w:spacing w:val="1"/>
              </w:rPr>
              <w:t xml:space="preserve"> </w:t>
            </w:r>
            <w:r>
              <w:t>вентиляция</w:t>
            </w:r>
            <w:r>
              <w:rPr>
                <w:spacing w:val="1"/>
              </w:rPr>
              <w:t xml:space="preserve"> </w:t>
            </w:r>
            <w:r>
              <w:t>1-</w:t>
            </w:r>
            <w:r>
              <w:rPr>
                <w:spacing w:val="1"/>
              </w:rPr>
              <w:t xml:space="preserve"> </w:t>
            </w:r>
            <w:r>
              <w:t>уровневой</w:t>
            </w:r>
            <w:r>
              <w:rPr>
                <w:spacing w:val="76"/>
              </w:rPr>
              <w:t xml:space="preserve"> </w:t>
            </w:r>
            <w:r>
              <w:t>автостоянки,</w:t>
            </w:r>
            <w:r>
              <w:rPr>
                <w:spacing w:val="74"/>
              </w:rPr>
              <w:t xml:space="preserve"> </w:t>
            </w:r>
            <w:r>
              <w:t>с</w:t>
            </w:r>
            <w:r>
              <w:tab/>
              <w:t>использованием</w:t>
            </w:r>
            <w:r>
              <w:rPr>
                <w:spacing w:val="29"/>
              </w:rPr>
              <w:t xml:space="preserve"> </w:t>
            </w:r>
            <w:r>
              <w:t>системы</w:t>
            </w:r>
            <w:r>
              <w:rPr>
                <w:spacing w:val="27"/>
              </w:rPr>
              <w:t xml:space="preserve"> </w:t>
            </w:r>
            <w:r>
              <w:t>JET</w:t>
            </w:r>
            <w:r>
              <w:rPr>
                <w:spacing w:val="32"/>
              </w:rPr>
              <w:t xml:space="preserve"> </w:t>
            </w:r>
            <w:r>
              <w:t>-</w:t>
            </w:r>
            <w:r>
              <w:rPr>
                <w:spacing w:val="-53"/>
              </w:rPr>
              <w:t xml:space="preserve"> </w:t>
            </w:r>
            <w:r>
              <w:t>вентиляции.</w:t>
            </w:r>
          </w:p>
          <w:p w:rsidR="00CC1ECE" w:rsidRDefault="00513E98">
            <w:pPr>
              <w:pStyle w:val="TableParagraph"/>
              <w:spacing w:before="6"/>
              <w:ind w:left="47" w:right="16"/>
              <w:jc w:val="both"/>
            </w:pPr>
            <w:r>
              <w:t>В автопаркинге запроектирована приточно-вытяжная вентиляция с</w:t>
            </w:r>
            <w:r>
              <w:rPr>
                <w:spacing w:val="1"/>
              </w:rPr>
              <w:t xml:space="preserve"> </w:t>
            </w:r>
            <w:r>
              <w:t>механическим</w:t>
            </w:r>
            <w:r>
              <w:rPr>
                <w:spacing w:val="-2"/>
              </w:rPr>
              <w:t xml:space="preserve"> </w:t>
            </w:r>
            <w:r>
              <w:t>побуждением.</w:t>
            </w:r>
          </w:p>
          <w:p w:rsidR="00CC1ECE" w:rsidRDefault="00513E98">
            <w:pPr>
              <w:pStyle w:val="TableParagraph"/>
              <w:ind w:left="47" w:right="5"/>
              <w:jc w:val="both"/>
            </w:pPr>
            <w:r>
              <w:t>Свежий наружный воздух из воздухозаборных шахт (шахты ПЕ) с</w:t>
            </w:r>
            <w:r>
              <w:rPr>
                <w:spacing w:val="1"/>
              </w:rPr>
              <w:t xml:space="preserve"> </w:t>
            </w:r>
            <w:r>
              <w:t>уровня +2,0м от поверхности стилобата с помощью струйных JET-</w:t>
            </w:r>
            <w:r>
              <w:rPr>
                <w:spacing w:val="1"/>
              </w:rPr>
              <w:t xml:space="preserve"> </w:t>
            </w:r>
            <w:r>
              <w:t>вентиляторов</w:t>
            </w:r>
            <w:r>
              <w:rPr>
                <w:spacing w:val="1"/>
              </w:rPr>
              <w:t xml:space="preserve"> </w:t>
            </w:r>
            <w:r>
              <w:t>(система</w:t>
            </w:r>
            <w:r>
              <w:rPr>
                <w:spacing w:val="1"/>
              </w:rPr>
              <w:t xml:space="preserve"> </w:t>
            </w:r>
            <w:r>
              <w:t>ПВ),</w:t>
            </w:r>
            <w:r>
              <w:rPr>
                <w:spacing w:val="1"/>
              </w:rPr>
              <w:t xml:space="preserve"> </w:t>
            </w:r>
            <w:r>
              <w:t>установленных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потолком</w:t>
            </w:r>
            <w:r>
              <w:rPr>
                <w:spacing w:val="1"/>
              </w:rPr>
              <w:t xml:space="preserve"> </w:t>
            </w:r>
            <w:r>
              <w:t>направляется к вытяжным шахтам. Осуществляется воздухообмен</w:t>
            </w:r>
            <w:r>
              <w:rPr>
                <w:spacing w:val="1"/>
              </w:rPr>
              <w:t xml:space="preserve"> </w:t>
            </w:r>
            <w:r>
              <w:t>по всему пространств</w:t>
            </w:r>
            <w:r>
              <w:t>у паркинга, создавая непрерывное движение</w:t>
            </w:r>
            <w:r>
              <w:rPr>
                <w:spacing w:val="1"/>
              </w:rPr>
              <w:t xml:space="preserve"> </w:t>
            </w:r>
            <w:r>
              <w:t>потока</w:t>
            </w:r>
            <w:r>
              <w:rPr>
                <w:spacing w:val="1"/>
              </w:rPr>
              <w:t xml:space="preserve"> </w:t>
            </w:r>
            <w:r>
              <w:t>воздуха.</w:t>
            </w:r>
            <w:r>
              <w:rPr>
                <w:spacing w:val="1"/>
              </w:rPr>
              <w:t xml:space="preserve"> </w:t>
            </w:r>
            <w:r>
              <w:t>Данная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позволяет</w:t>
            </w:r>
            <w:r>
              <w:rPr>
                <w:spacing w:val="1"/>
              </w:rPr>
              <w:t xml:space="preserve"> </w:t>
            </w:r>
            <w:r>
              <w:t>совмещать</w:t>
            </w:r>
            <w:r>
              <w:rPr>
                <w:spacing w:val="1"/>
              </w:rPr>
              <w:t xml:space="preserve"> </w:t>
            </w:r>
            <w:r>
              <w:t>функции</w:t>
            </w:r>
            <w:r>
              <w:rPr>
                <w:spacing w:val="1"/>
              </w:rPr>
              <w:t xml:space="preserve"> </w:t>
            </w:r>
            <w:r>
              <w:t>общеобменнойи</w:t>
            </w:r>
            <w:r>
              <w:rPr>
                <w:spacing w:val="1"/>
              </w:rPr>
              <w:t xml:space="preserve"> </w:t>
            </w:r>
            <w:r>
              <w:t>противодымной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без</w:t>
            </w:r>
            <w:r>
              <w:rPr>
                <w:spacing w:val="1"/>
              </w:rPr>
              <w:t xml:space="preserve"> </w:t>
            </w:r>
            <w:r>
              <w:t>устройства</w:t>
            </w:r>
            <w:r>
              <w:rPr>
                <w:spacing w:val="1"/>
              </w:rPr>
              <w:t xml:space="preserve"> </w:t>
            </w:r>
            <w:r>
              <w:t>воздуховодов.</w:t>
            </w:r>
          </w:p>
          <w:p w:rsidR="00CC1ECE" w:rsidRDefault="00513E98">
            <w:pPr>
              <w:pStyle w:val="TableParagraph"/>
              <w:tabs>
                <w:tab w:val="left" w:pos="632"/>
                <w:tab w:val="left" w:pos="1771"/>
                <w:tab w:val="left" w:pos="3223"/>
                <w:tab w:val="left" w:pos="4910"/>
              </w:tabs>
              <w:spacing w:before="8"/>
              <w:ind w:left="47" w:right="17"/>
            </w:pPr>
            <w:r>
              <w:t>Все</w:t>
            </w:r>
            <w:r>
              <w:tab/>
              <w:t>процессы</w:t>
            </w:r>
            <w:r>
              <w:tab/>
              <w:t>управляются</w:t>
            </w:r>
            <w:r>
              <w:tab/>
              <w:t>автоматически.</w:t>
            </w:r>
            <w:r>
              <w:tab/>
            </w:r>
            <w:r>
              <w:rPr>
                <w:spacing w:val="-1"/>
              </w:rPr>
              <w:t>Контролируется</w:t>
            </w:r>
            <w:r>
              <w:rPr>
                <w:spacing w:val="-52"/>
              </w:rPr>
              <w:t xml:space="preserve"> </w:t>
            </w:r>
            <w:r>
              <w:t>уровень</w:t>
            </w:r>
            <w:r>
              <w:rPr>
                <w:spacing w:val="-1"/>
              </w:rPr>
              <w:t xml:space="preserve"> </w:t>
            </w:r>
            <w:r>
              <w:t>загазованности.</w:t>
            </w:r>
          </w:p>
          <w:p w:rsidR="00CC1ECE" w:rsidRDefault="00513E98">
            <w:pPr>
              <w:pStyle w:val="TableParagraph"/>
              <w:spacing w:before="1"/>
              <w:ind w:left="47" w:right="15"/>
            </w:pPr>
            <w:r>
              <w:t>Вентиляторы,</w:t>
            </w:r>
            <w:r>
              <w:rPr>
                <w:spacing w:val="23"/>
              </w:rPr>
              <w:t xml:space="preserve"> </w:t>
            </w:r>
            <w:r>
              <w:t>работающие</w:t>
            </w:r>
            <w:r>
              <w:rPr>
                <w:spacing w:val="23"/>
              </w:rPr>
              <w:t xml:space="preserve"> </w:t>
            </w:r>
            <w:r>
              <w:t>в</w:t>
            </w:r>
            <w:r>
              <w:rPr>
                <w:spacing w:val="22"/>
              </w:rPr>
              <w:t xml:space="preserve"> </w:t>
            </w:r>
            <w:r>
              <w:t>системе</w:t>
            </w:r>
            <w:r>
              <w:rPr>
                <w:spacing w:val="23"/>
              </w:rPr>
              <w:t xml:space="preserve"> </w:t>
            </w:r>
            <w:r>
              <w:t>вентиляции</w:t>
            </w:r>
            <w:r>
              <w:rPr>
                <w:spacing w:val="21"/>
              </w:rPr>
              <w:t xml:space="preserve"> </w:t>
            </w:r>
            <w:r>
              <w:t>и</w:t>
            </w:r>
            <w:r>
              <w:rPr>
                <w:spacing w:val="23"/>
              </w:rPr>
              <w:t xml:space="preserve"> </w:t>
            </w:r>
            <w:r>
              <w:t>дымоудаления</w:t>
            </w:r>
            <w:r>
              <w:rPr>
                <w:spacing w:val="-52"/>
              </w:rPr>
              <w:t xml:space="preserve"> </w:t>
            </w:r>
            <w:r>
              <w:t>выполняются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огнестойком исполнении.</w:t>
            </w:r>
          </w:p>
          <w:p w:rsidR="00CC1ECE" w:rsidRDefault="00513E98">
            <w:pPr>
              <w:pStyle w:val="TableParagraph"/>
              <w:tabs>
                <w:tab w:val="left" w:pos="1113"/>
                <w:tab w:val="left" w:pos="1806"/>
                <w:tab w:val="left" w:pos="3737"/>
                <w:tab w:val="left" w:pos="5157"/>
                <w:tab w:val="left" w:pos="5534"/>
              </w:tabs>
              <w:ind w:left="47" w:right="16"/>
            </w:pPr>
            <w:r>
              <w:t>Система</w:t>
            </w:r>
            <w:r>
              <w:tab/>
              <w:t>JET-</w:t>
            </w:r>
            <w:r>
              <w:tab/>
              <w:t>вентиляции</w:t>
            </w:r>
            <w:r>
              <w:tab/>
              <w:t>управляется</w:t>
            </w:r>
            <w:r>
              <w:tab/>
              <w:t>с</w:t>
            </w:r>
            <w:r>
              <w:tab/>
            </w:r>
            <w:r>
              <w:rPr>
                <w:spacing w:val="-1"/>
              </w:rPr>
              <w:t>помощью</w:t>
            </w:r>
            <w:r>
              <w:rPr>
                <w:spacing w:val="-52"/>
              </w:rPr>
              <w:t xml:space="preserve"> </w:t>
            </w:r>
            <w:r>
              <w:t>газоанализаторов-датчиков</w:t>
            </w:r>
            <w:r>
              <w:rPr>
                <w:spacing w:val="-4"/>
              </w:rPr>
              <w:t xml:space="preserve"> </w:t>
            </w:r>
            <w:r>
              <w:t>СО.</w:t>
            </w:r>
            <w:r>
              <w:rPr>
                <w:spacing w:val="-2"/>
              </w:rPr>
              <w:t xml:space="preserve"> </w:t>
            </w:r>
            <w:r>
              <w:t>Датчики</w:t>
            </w:r>
            <w:r>
              <w:rPr>
                <w:spacing w:val="-2"/>
              </w:rPr>
              <w:t xml:space="preserve"> </w:t>
            </w:r>
            <w:r>
              <w:t>СО</w:t>
            </w:r>
            <w:r>
              <w:rPr>
                <w:spacing w:val="-3"/>
              </w:rPr>
              <w:t xml:space="preserve"> </w:t>
            </w:r>
            <w:r>
              <w:t>программируются</w:t>
            </w:r>
            <w:r>
              <w:rPr>
                <w:spacing w:val="27"/>
              </w:rPr>
              <w:t xml:space="preserve"> </w:t>
            </w:r>
            <w:r>
              <w:t>на</w:t>
            </w:r>
          </w:p>
        </w:tc>
      </w:tr>
    </w:tbl>
    <w:p w:rsidR="00CC1ECE" w:rsidRDefault="00CC1ECE">
      <w:pPr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13"/>
              <w:jc w:val="both"/>
            </w:pPr>
            <w:r>
              <w:t>два режима контроля. Первый режим - проветривание на низких</w:t>
            </w:r>
            <w:r>
              <w:rPr>
                <w:spacing w:val="1"/>
              </w:rPr>
              <w:t xml:space="preserve"> </w:t>
            </w:r>
            <w:r>
              <w:t>уровнях</w:t>
            </w:r>
            <w:r>
              <w:rPr>
                <w:spacing w:val="1"/>
              </w:rPr>
              <w:t xml:space="preserve"> </w:t>
            </w:r>
            <w:r>
              <w:t>загазованности.</w:t>
            </w:r>
            <w:r>
              <w:rPr>
                <w:spacing w:val="1"/>
              </w:rPr>
              <w:t xml:space="preserve"> </w:t>
            </w:r>
            <w:r>
              <w:t>Второй</w:t>
            </w:r>
            <w:r>
              <w:rPr>
                <w:spacing w:val="1"/>
              </w:rPr>
              <w:t xml:space="preserve"> </w:t>
            </w:r>
            <w:r>
              <w:t>режим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интенсивный</w:t>
            </w:r>
            <w:r>
              <w:rPr>
                <w:spacing w:val="1"/>
              </w:rPr>
              <w:t xml:space="preserve"> </w:t>
            </w:r>
            <w:r>
              <w:t>воздухообмен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сопровождением</w:t>
            </w:r>
            <w:r>
              <w:rPr>
                <w:spacing w:val="1"/>
              </w:rPr>
              <w:t xml:space="preserve"> </w:t>
            </w:r>
            <w:r>
              <w:t>звуковых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сигнальных</w:t>
            </w:r>
            <w:r>
              <w:rPr>
                <w:spacing w:val="1"/>
              </w:rPr>
              <w:t xml:space="preserve"> </w:t>
            </w:r>
            <w:r>
              <w:t>оповещателей. В случае пожара, от системы АПТ поступает сигнал</w:t>
            </w:r>
            <w:r>
              <w:rPr>
                <w:spacing w:val="-52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отсека</w:t>
            </w:r>
            <w:r>
              <w:rPr>
                <w:spacing w:val="1"/>
              </w:rPr>
              <w:t xml:space="preserve"> </w:t>
            </w:r>
            <w:r>
              <w:t>пожара.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JET-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данном</w:t>
            </w:r>
            <w:r>
              <w:rPr>
                <w:spacing w:val="1"/>
              </w:rPr>
              <w:t xml:space="preserve"> </w:t>
            </w:r>
            <w:r>
              <w:t>отсеке</w:t>
            </w:r>
            <w:r>
              <w:rPr>
                <w:spacing w:val="1"/>
              </w:rPr>
              <w:t xml:space="preserve"> </w:t>
            </w:r>
            <w:r>
              <w:t>переходит в режим дымоудаления. Все указанные режимы работы</w:t>
            </w:r>
            <w:r>
              <w:rPr>
                <w:spacing w:val="1"/>
              </w:rPr>
              <w:t xml:space="preserve"> </w:t>
            </w:r>
            <w:r>
              <w:t>JET-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программируются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управляются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отдельном</w:t>
            </w:r>
            <w:r>
              <w:rPr>
                <w:spacing w:val="1"/>
              </w:rPr>
              <w:t xml:space="preserve"> </w:t>
            </w:r>
            <w:r>
              <w:t>шкафу</w:t>
            </w:r>
            <w:r>
              <w:rPr>
                <w:spacing w:val="-4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контроллерами</w:t>
            </w:r>
            <w:r>
              <w:rPr>
                <w:spacing w:val="-2"/>
              </w:rPr>
              <w:t xml:space="preserve"> </w:t>
            </w:r>
            <w:r>
              <w:t>датчиков</w:t>
            </w:r>
            <w:r>
              <w:rPr>
                <w:spacing w:val="-1"/>
              </w:rPr>
              <w:t xml:space="preserve"> </w:t>
            </w:r>
            <w:r>
              <w:t>СО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системы</w:t>
            </w:r>
            <w:r>
              <w:rPr>
                <w:spacing w:val="-2"/>
              </w:rPr>
              <w:t xml:space="preserve"> </w:t>
            </w:r>
            <w:r>
              <w:t>вентиляции.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Приточная противодымная вентиляция (подпоры в тамбур-шлюзы)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данном проекте не</w:t>
            </w:r>
            <w:r>
              <w:rPr>
                <w:spacing w:val="-1"/>
              </w:rPr>
              <w:t xml:space="preserve"> </w:t>
            </w:r>
            <w:r>
              <w:t>рассматривается</w:t>
            </w:r>
            <w:r>
              <w:rPr>
                <w:spacing w:val="-1"/>
              </w:rPr>
              <w:t xml:space="preserve"> </w:t>
            </w:r>
            <w:r>
              <w:t>(см.раздел ОВ).</w:t>
            </w:r>
          </w:p>
          <w:p w:rsidR="00CC1ECE" w:rsidRDefault="00513E98">
            <w:pPr>
              <w:pStyle w:val="TableParagraph"/>
              <w:spacing w:before="1"/>
              <w:ind w:left="47" w:right="10" w:firstLine="439"/>
              <w:jc w:val="both"/>
            </w:pPr>
            <w:r>
              <w:t>Включение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общеобменной</w:t>
            </w:r>
            <w:r>
              <w:rPr>
                <w:spacing w:val="1"/>
              </w:rPr>
              <w:t xml:space="preserve"> </w:t>
            </w:r>
            <w:r>
              <w:t>вентиляции:</w:t>
            </w:r>
            <w:r>
              <w:rPr>
                <w:spacing w:val="1"/>
              </w:rPr>
              <w:t xml:space="preserve"> </w:t>
            </w:r>
            <w:r>
              <w:t>JET-</w:t>
            </w:r>
            <w:r>
              <w:rPr>
                <w:spacing w:val="1"/>
              </w:rPr>
              <w:t xml:space="preserve"> </w:t>
            </w:r>
            <w:r>
              <w:t>вентиляторы, вытяжные вентиляторы В(ДУ)-1,2 производится по</w:t>
            </w:r>
            <w:r>
              <w:rPr>
                <w:spacing w:val="1"/>
              </w:rPr>
              <w:t xml:space="preserve"> </w:t>
            </w:r>
            <w:r>
              <w:t>сигналу</w:t>
            </w:r>
            <w:r>
              <w:rPr>
                <w:spacing w:val="1"/>
              </w:rPr>
              <w:t xml:space="preserve"> </w:t>
            </w:r>
            <w:r>
              <w:t>датчиков</w:t>
            </w:r>
            <w:r>
              <w:rPr>
                <w:spacing w:val="1"/>
              </w:rPr>
              <w:t xml:space="preserve"> </w:t>
            </w:r>
            <w:r>
              <w:t>СО,</w:t>
            </w:r>
            <w:r>
              <w:rPr>
                <w:spacing w:val="1"/>
              </w:rPr>
              <w:t xml:space="preserve"> </w:t>
            </w:r>
            <w:r>
              <w:t>переключение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р</w:t>
            </w:r>
            <w:r>
              <w:t>ежим</w:t>
            </w:r>
            <w:r>
              <w:rPr>
                <w:spacing w:val="1"/>
              </w:rPr>
              <w:t xml:space="preserve"> </w:t>
            </w:r>
            <w:r>
              <w:t>противодымной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-2"/>
              </w:rPr>
              <w:t xml:space="preserve"> </w:t>
            </w:r>
            <w:r>
              <w:t>производится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сигналу</w:t>
            </w:r>
            <w:r>
              <w:rPr>
                <w:spacing w:val="-4"/>
              </w:rPr>
              <w:t xml:space="preserve"> </w:t>
            </w:r>
            <w:r>
              <w:t>пожарных</w:t>
            </w:r>
            <w:r>
              <w:rPr>
                <w:spacing w:val="-1"/>
              </w:rPr>
              <w:t xml:space="preserve"> </w:t>
            </w:r>
            <w:r>
              <w:t>извещателей.</w:t>
            </w:r>
          </w:p>
          <w:p w:rsidR="00CC1ECE" w:rsidRDefault="00513E98">
            <w:pPr>
              <w:pStyle w:val="TableParagraph"/>
              <w:spacing w:before="5"/>
              <w:ind w:left="47" w:right="20"/>
              <w:jc w:val="both"/>
            </w:pPr>
            <w:r>
              <w:t>Въездные ворота в автопаркинг, в случае возникновения пожара</w:t>
            </w:r>
            <w:r>
              <w:rPr>
                <w:spacing w:val="1"/>
              </w:rPr>
              <w:t xml:space="preserve"> </w:t>
            </w:r>
            <w:r>
              <w:t>должны</w:t>
            </w:r>
            <w:r>
              <w:rPr>
                <w:spacing w:val="-1"/>
              </w:rPr>
              <w:t xml:space="preserve"> </w:t>
            </w:r>
            <w:r>
              <w:t>быть "закрыты".</w:t>
            </w:r>
          </w:p>
          <w:p w:rsidR="00CC1ECE" w:rsidRDefault="00513E98">
            <w:pPr>
              <w:pStyle w:val="TableParagraph"/>
              <w:ind w:left="47" w:right="8"/>
              <w:jc w:val="both"/>
            </w:pPr>
            <w:r>
              <w:t>Проектом предусмотрена связь шкафа управления системой JET-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прибором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системой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-52"/>
              </w:rPr>
              <w:t xml:space="preserve"> </w:t>
            </w:r>
            <w:r>
              <w:t>сигнализации</w:t>
            </w:r>
            <w:r>
              <w:rPr>
                <w:spacing w:val="-4"/>
              </w:rPr>
              <w:t xml:space="preserve"> </w:t>
            </w:r>
            <w:r>
              <w:t>(см.разделы АОВ,ПС,АПТ).</w:t>
            </w:r>
          </w:p>
          <w:p w:rsidR="00CC1ECE" w:rsidRDefault="00513E98">
            <w:pPr>
              <w:pStyle w:val="TableParagraph"/>
              <w:spacing w:before="3"/>
              <w:ind w:left="47" w:right="20"/>
              <w:jc w:val="both"/>
            </w:pPr>
            <w:r>
              <w:t>Вытяжной</w:t>
            </w:r>
            <w:r>
              <w:rPr>
                <w:spacing w:val="1"/>
              </w:rPr>
              <w:t xml:space="preserve"> </w:t>
            </w:r>
            <w:r>
              <w:t>вентилятор</w:t>
            </w:r>
            <w:r>
              <w:rPr>
                <w:spacing w:val="1"/>
              </w:rPr>
              <w:t xml:space="preserve"> </w:t>
            </w:r>
            <w:r>
              <w:t>дымоудаления</w:t>
            </w:r>
            <w:r>
              <w:rPr>
                <w:spacing w:val="1"/>
              </w:rPr>
              <w:t xml:space="preserve"> </w:t>
            </w:r>
            <w:r>
              <w:t>устанавливается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кровле</w:t>
            </w:r>
            <w:r>
              <w:rPr>
                <w:spacing w:val="-52"/>
              </w:rPr>
              <w:t xml:space="preserve"> </w:t>
            </w:r>
            <w:r>
              <w:t>жилых</w:t>
            </w:r>
            <w:r>
              <w:rPr>
                <w:spacing w:val="-3"/>
              </w:rPr>
              <w:t xml:space="preserve"> </w:t>
            </w:r>
            <w:r>
              <w:t>блоков</w:t>
            </w:r>
            <w:r>
              <w:rPr>
                <w:spacing w:val="-1"/>
              </w:rPr>
              <w:t xml:space="preserve"> </w:t>
            </w:r>
            <w:r>
              <w:t>4 и 5,</w:t>
            </w:r>
          </w:p>
          <w:p w:rsidR="00CC1ECE" w:rsidRDefault="00513E98">
            <w:pPr>
              <w:pStyle w:val="TableParagraph"/>
              <w:spacing w:before="1"/>
              <w:ind w:left="47" w:right="-15"/>
              <w:jc w:val="both"/>
            </w:pPr>
            <w:r>
              <w:t>с</w:t>
            </w:r>
            <w:r>
              <w:rPr>
                <w:spacing w:val="1"/>
              </w:rPr>
              <w:t xml:space="preserve"> </w:t>
            </w:r>
            <w:r>
              <w:t>выбросом</w:t>
            </w:r>
            <w:r>
              <w:rPr>
                <w:spacing w:val="1"/>
              </w:rPr>
              <w:t xml:space="preserve"> </w:t>
            </w:r>
            <w:r>
              <w:t>воздуха</w:t>
            </w:r>
            <w:r>
              <w:rPr>
                <w:spacing w:val="1"/>
              </w:rPr>
              <w:t xml:space="preserve"> </w:t>
            </w:r>
            <w:r>
              <w:t>выше</w:t>
            </w:r>
            <w:r>
              <w:rPr>
                <w:spacing w:val="1"/>
              </w:rPr>
              <w:t xml:space="preserve"> </w:t>
            </w:r>
            <w:r>
              <w:t>кровли</w:t>
            </w:r>
            <w:r>
              <w:rPr>
                <w:spacing w:val="1"/>
              </w:rPr>
              <w:t xml:space="preserve"> </w:t>
            </w:r>
            <w:r>
              <w:t>здания,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уровне</w:t>
            </w:r>
            <w:r>
              <w:rPr>
                <w:spacing w:val="1"/>
              </w:rPr>
              <w:t xml:space="preserve"> </w:t>
            </w:r>
            <w:r>
              <w:t>+40,90м.</w:t>
            </w:r>
            <w:r>
              <w:rPr>
                <w:spacing w:val="1"/>
              </w:rPr>
              <w:t xml:space="preserve"> </w:t>
            </w:r>
            <w:r>
              <w:t>Вытяжные</w:t>
            </w:r>
            <w:r>
              <w:rPr>
                <w:spacing w:val="1"/>
              </w:rPr>
              <w:t xml:space="preserve"> </w:t>
            </w:r>
            <w:r>
              <w:t>шахты</w:t>
            </w:r>
            <w:r>
              <w:rPr>
                <w:spacing w:val="1"/>
              </w:rPr>
              <w:t xml:space="preserve"> </w:t>
            </w:r>
            <w:r>
              <w:t>(шахты</w:t>
            </w:r>
            <w:r>
              <w:rPr>
                <w:spacing w:val="1"/>
              </w:rPr>
              <w:t xml:space="preserve"> </w:t>
            </w:r>
            <w:r>
              <w:t>дымоудаления)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приточные</w:t>
            </w:r>
            <w:r>
              <w:rPr>
                <w:spacing w:val="1"/>
              </w:rPr>
              <w:t xml:space="preserve"> </w:t>
            </w:r>
            <w:r>
              <w:t>шахты</w:t>
            </w:r>
            <w:r>
              <w:rPr>
                <w:spacing w:val="1"/>
              </w:rPr>
              <w:t xml:space="preserve"> </w:t>
            </w:r>
            <w:r>
              <w:t>предусмот</w:t>
            </w:r>
            <w:r>
              <w:t>рены в строительном исполнении из материалов класса</w:t>
            </w:r>
            <w:r>
              <w:rPr>
                <w:spacing w:val="1"/>
              </w:rPr>
              <w:t xml:space="preserve"> </w:t>
            </w:r>
            <w:r>
              <w:t>"П" с</w:t>
            </w:r>
            <w:r>
              <w:rPr>
                <w:spacing w:val="-1"/>
              </w:rPr>
              <w:t xml:space="preserve"> </w:t>
            </w:r>
            <w:r>
              <w:t>пределом огнестойкости</w:t>
            </w:r>
            <w:r>
              <w:rPr>
                <w:spacing w:val="-1"/>
              </w:rPr>
              <w:t xml:space="preserve"> </w:t>
            </w:r>
            <w:r>
              <w:t>2,5 часа</w:t>
            </w:r>
            <w:r>
              <w:rPr>
                <w:spacing w:val="-1"/>
              </w:rPr>
              <w:t xml:space="preserve"> </w:t>
            </w:r>
            <w:r>
              <w:t>(см.раздел</w:t>
            </w:r>
            <w:r>
              <w:rPr>
                <w:spacing w:val="-2"/>
              </w:rPr>
              <w:t xml:space="preserve"> </w:t>
            </w:r>
            <w:r>
              <w:t>АС).</w:t>
            </w:r>
          </w:p>
          <w:p w:rsidR="00CC1ECE" w:rsidRDefault="00513E98">
            <w:pPr>
              <w:pStyle w:val="TableParagraph"/>
              <w:spacing w:before="15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Преимущества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использования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JET-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вентиляторов: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7"/>
              </w:numPr>
              <w:tabs>
                <w:tab w:val="left" w:pos="352"/>
                <w:tab w:val="left" w:pos="353"/>
                <w:tab w:val="left" w:pos="1688"/>
                <w:tab w:val="left" w:pos="3445"/>
                <w:tab w:val="left" w:pos="5184"/>
              </w:tabs>
              <w:spacing w:line="242" w:lineRule="auto"/>
              <w:ind w:right="19" w:firstLine="0"/>
            </w:pPr>
            <w:r>
              <w:t>отсутствие</w:t>
            </w:r>
            <w:r>
              <w:tab/>
              <w:t>загромождения</w:t>
            </w:r>
            <w:r>
              <w:tab/>
              <w:t>воздуховодами</w:t>
            </w:r>
            <w:r>
              <w:tab/>
              <w:t>пространства</w:t>
            </w:r>
            <w:r>
              <w:rPr>
                <w:spacing w:val="-52"/>
              </w:rPr>
              <w:t xml:space="preserve"> </w:t>
            </w:r>
            <w:r>
              <w:t>паркинга;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7"/>
              </w:numPr>
              <w:tabs>
                <w:tab w:val="left" w:pos="173"/>
              </w:tabs>
              <w:ind w:left="172" w:hanging="126"/>
            </w:pPr>
            <w:r>
              <w:t>автоматическое</w:t>
            </w:r>
            <w:r>
              <w:rPr>
                <w:spacing w:val="-3"/>
              </w:rPr>
              <w:t xml:space="preserve"> </w:t>
            </w:r>
            <w:r>
              <w:t>слежение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3"/>
              </w:rPr>
              <w:t xml:space="preserve"> </w:t>
            </w:r>
            <w:r>
              <w:t>уровнем</w:t>
            </w:r>
            <w:r>
              <w:rPr>
                <w:spacing w:val="-2"/>
              </w:rPr>
              <w:t xml:space="preserve"> </w:t>
            </w:r>
            <w:r>
              <w:t>загазованности;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7"/>
              </w:numPr>
              <w:tabs>
                <w:tab w:val="left" w:pos="182"/>
              </w:tabs>
              <w:spacing w:before="1"/>
              <w:ind w:right="21" w:firstLine="0"/>
            </w:pPr>
            <w:r>
              <w:t>возможность</w:t>
            </w:r>
            <w:r>
              <w:rPr>
                <w:spacing w:val="8"/>
              </w:rPr>
              <w:t xml:space="preserve"> </w:t>
            </w:r>
            <w:r>
              <w:t>совмещения</w:t>
            </w:r>
            <w:r>
              <w:rPr>
                <w:spacing w:val="7"/>
              </w:rPr>
              <w:t xml:space="preserve"> </w:t>
            </w:r>
            <w:r>
              <w:t>общеобменной</w:t>
            </w:r>
            <w:r>
              <w:rPr>
                <w:spacing w:val="8"/>
              </w:rPr>
              <w:t xml:space="preserve"> </w:t>
            </w:r>
            <w:r>
              <w:t>вытяжной</w:t>
            </w:r>
            <w:r>
              <w:rPr>
                <w:spacing w:val="7"/>
              </w:rPr>
              <w:t xml:space="preserve"> </w:t>
            </w:r>
            <w:r>
              <w:t>вентиляции</w:t>
            </w:r>
            <w:r>
              <w:rPr>
                <w:spacing w:val="7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дымоудалением;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7"/>
              </w:numPr>
              <w:tabs>
                <w:tab w:val="left" w:pos="192"/>
              </w:tabs>
              <w:spacing w:before="3"/>
              <w:ind w:right="21" w:firstLine="0"/>
            </w:pPr>
            <w:r>
              <w:t>гарантированное</w:t>
            </w:r>
            <w:r>
              <w:rPr>
                <w:spacing w:val="16"/>
              </w:rPr>
              <w:t xml:space="preserve"> </w:t>
            </w:r>
            <w:r>
              <w:t>включение</w:t>
            </w:r>
            <w:r>
              <w:rPr>
                <w:spacing w:val="16"/>
              </w:rPr>
              <w:t xml:space="preserve"> </w:t>
            </w:r>
            <w:r>
              <w:t>вентилятора</w:t>
            </w:r>
            <w:r>
              <w:rPr>
                <w:spacing w:val="16"/>
              </w:rPr>
              <w:t xml:space="preserve"> </w:t>
            </w:r>
            <w:r>
              <w:t>дымоудаления</w:t>
            </w:r>
            <w:r>
              <w:rPr>
                <w:spacing w:val="14"/>
              </w:rPr>
              <w:t xml:space="preserve"> </w:t>
            </w:r>
            <w:r>
              <w:t>в</w:t>
            </w:r>
            <w:r>
              <w:rPr>
                <w:spacing w:val="15"/>
              </w:rPr>
              <w:t xml:space="preserve"> </w:t>
            </w:r>
            <w:r>
              <w:t>случае</w:t>
            </w:r>
            <w:r>
              <w:rPr>
                <w:spacing w:val="-52"/>
              </w:rPr>
              <w:t xml:space="preserve"> </w:t>
            </w:r>
            <w:r>
              <w:t>возникновения</w:t>
            </w:r>
            <w:r>
              <w:rPr>
                <w:spacing w:val="-4"/>
              </w:rPr>
              <w:t xml:space="preserve"> </w:t>
            </w:r>
            <w:r>
              <w:t>пожара;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7"/>
              </w:numPr>
              <w:tabs>
                <w:tab w:val="left" w:pos="173"/>
              </w:tabs>
              <w:spacing w:before="3"/>
              <w:ind w:left="172" w:hanging="126"/>
            </w:pPr>
            <w:r>
              <w:t>экономия</w:t>
            </w:r>
            <w:r>
              <w:rPr>
                <w:spacing w:val="-5"/>
              </w:rPr>
              <w:t xml:space="preserve"> </w:t>
            </w:r>
            <w:r>
              <w:t>электрической</w:t>
            </w:r>
            <w:r>
              <w:rPr>
                <w:spacing w:val="-7"/>
              </w:rPr>
              <w:t xml:space="preserve"> </w:t>
            </w:r>
            <w:r>
              <w:t>энергии.</w:t>
            </w:r>
          </w:p>
          <w:p w:rsidR="00CC1ECE" w:rsidRDefault="00513E98">
            <w:pPr>
              <w:pStyle w:val="TableParagraph"/>
              <w:spacing w:before="16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Мероприятия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снижению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шума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вибрации.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Воздуховоды</w:t>
            </w:r>
            <w:r>
              <w:rPr>
                <w:spacing w:val="1"/>
              </w:rPr>
              <w:t xml:space="preserve"> </w:t>
            </w:r>
            <w:r>
              <w:t>вытяжных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проложены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56"/>
              </w:rPr>
              <w:t xml:space="preserve"> </w:t>
            </w:r>
            <w:r>
              <w:t>строительных</w:t>
            </w:r>
            <w:r>
              <w:rPr>
                <w:spacing w:val="-52"/>
              </w:rPr>
              <w:t xml:space="preserve"> </w:t>
            </w:r>
            <w:r>
              <w:t>шахтах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повышенной</w:t>
            </w:r>
            <w:r>
              <w:rPr>
                <w:spacing w:val="1"/>
              </w:rPr>
              <w:t xml:space="preserve"> </w:t>
            </w:r>
            <w:r>
              <w:t>шумоизоляцией.</w:t>
            </w:r>
            <w:r>
              <w:rPr>
                <w:spacing w:val="1"/>
              </w:rPr>
              <w:t xml:space="preserve"> </w:t>
            </w:r>
            <w:r>
              <w:t>Скорость</w:t>
            </w:r>
            <w:r>
              <w:rPr>
                <w:spacing w:val="1"/>
              </w:rPr>
              <w:t xml:space="preserve"> </w:t>
            </w:r>
            <w:r>
              <w:t>движения</w:t>
            </w:r>
            <w:r>
              <w:rPr>
                <w:spacing w:val="1"/>
              </w:rPr>
              <w:t xml:space="preserve"> </w:t>
            </w:r>
            <w:r>
              <w:t>теплоносителя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трубопроводах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56"/>
              </w:rPr>
              <w:t xml:space="preserve"> </w:t>
            </w:r>
            <w:r>
              <w:t>cкорость</w:t>
            </w:r>
            <w:r>
              <w:rPr>
                <w:spacing w:val="56"/>
              </w:rPr>
              <w:t xml:space="preserve"> </w:t>
            </w:r>
            <w:r>
              <w:t>воздуха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воздуховодах</w:t>
            </w:r>
            <w:r>
              <w:rPr>
                <w:spacing w:val="1"/>
              </w:rPr>
              <w:t xml:space="preserve"> </w:t>
            </w:r>
            <w:r>
              <w:t>подобрана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1"/>
              </w:rPr>
              <w:t xml:space="preserve"> </w:t>
            </w:r>
            <w:r>
              <w:t>шума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выше</w:t>
            </w:r>
            <w:r>
              <w:rPr>
                <w:spacing w:val="1"/>
              </w:rPr>
              <w:t xml:space="preserve"> </w:t>
            </w:r>
            <w:r>
              <w:t>нормируемых.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инженерных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1"/>
              </w:rPr>
              <w:t xml:space="preserve"> </w:t>
            </w:r>
            <w:r>
              <w:t>выполнена</w:t>
            </w:r>
            <w:r>
              <w:rPr>
                <w:spacing w:val="1"/>
              </w:rPr>
              <w:t xml:space="preserve"> </w:t>
            </w:r>
            <w:r>
              <w:t>шумоизоляция</w:t>
            </w:r>
            <w:r>
              <w:t>.</w:t>
            </w:r>
          </w:p>
          <w:p w:rsidR="00CC1ECE" w:rsidRDefault="00513E98">
            <w:pPr>
              <w:pStyle w:val="TableParagraph"/>
              <w:spacing w:before="16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Основные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требования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к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монтажу.</w:t>
            </w:r>
          </w:p>
          <w:p w:rsidR="00CC1ECE" w:rsidRDefault="00513E98">
            <w:pPr>
              <w:pStyle w:val="TableParagraph"/>
              <w:tabs>
                <w:tab w:val="left" w:pos="1754"/>
                <w:tab w:val="left" w:pos="3173"/>
                <w:tab w:val="left" w:pos="5158"/>
              </w:tabs>
              <w:ind w:left="47" w:right="14"/>
              <w:jc w:val="both"/>
            </w:pPr>
            <w:r>
              <w:t>Монтаж,</w:t>
            </w:r>
            <w:r>
              <w:rPr>
                <w:spacing w:val="1"/>
              </w:rPr>
              <w:t xml:space="preserve"> </w:t>
            </w:r>
            <w:r>
              <w:t>испытание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наладку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отопления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выполнить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СНиП</w:t>
            </w:r>
            <w:r>
              <w:rPr>
                <w:spacing w:val="1"/>
              </w:rPr>
              <w:t xml:space="preserve"> </w:t>
            </w:r>
            <w:r>
              <w:t>3.05.01-85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инструкций</w:t>
            </w:r>
            <w:r>
              <w:rPr>
                <w:spacing w:val="1"/>
              </w:rPr>
              <w:t xml:space="preserve"> </w:t>
            </w:r>
            <w:r>
              <w:t>заводов</w:t>
            </w:r>
            <w:r>
              <w:rPr>
                <w:spacing w:val="1"/>
              </w:rPr>
              <w:t xml:space="preserve"> </w:t>
            </w:r>
            <w:r>
              <w:t>изготовителей</w:t>
            </w:r>
            <w:r>
              <w:rPr>
                <w:spacing w:val="1"/>
              </w:rPr>
              <w:t xml:space="preserve"> </w:t>
            </w:r>
            <w:r>
              <w:t>применяемого</w:t>
            </w:r>
            <w:r>
              <w:rPr>
                <w:spacing w:val="1"/>
              </w:rPr>
              <w:t xml:space="preserve"> </w:t>
            </w:r>
            <w:r>
              <w:t>оборудования.</w:t>
            </w:r>
            <w:r>
              <w:rPr>
                <w:spacing w:val="1"/>
              </w:rPr>
              <w:t xml:space="preserve"> </w:t>
            </w:r>
            <w:r>
              <w:t>После</w:t>
            </w:r>
            <w:r>
              <w:rPr>
                <w:spacing w:val="1"/>
              </w:rPr>
              <w:t xml:space="preserve"> </w:t>
            </w:r>
            <w:r>
              <w:t>окончания</w:t>
            </w:r>
            <w:r>
              <w:rPr>
                <w:spacing w:val="1"/>
              </w:rPr>
              <w:t xml:space="preserve"> </w:t>
            </w:r>
            <w:r>
              <w:t>монтажа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наладочных</w:t>
            </w:r>
            <w:r>
              <w:rPr>
                <w:spacing w:val="1"/>
              </w:rPr>
              <w:t xml:space="preserve"> </w:t>
            </w:r>
            <w:r>
              <w:t>работ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проходы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воздуховодов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перегородки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перекрытия</w:t>
            </w:r>
            <w:r>
              <w:rPr>
                <w:spacing w:val="-52"/>
              </w:rPr>
              <w:t xml:space="preserve"> </w:t>
            </w:r>
            <w:r>
              <w:t>герметично</w:t>
            </w:r>
            <w:r>
              <w:tab/>
              <w:t>заделать</w:t>
            </w:r>
            <w:r>
              <w:tab/>
              <w:t>несгораемыми</w:t>
            </w:r>
            <w:r>
              <w:tab/>
              <w:t>материалами,</w:t>
            </w:r>
            <w:r>
              <w:rPr>
                <w:spacing w:val="-53"/>
              </w:rPr>
              <w:t xml:space="preserve"> </w:t>
            </w:r>
            <w:r>
              <w:t>обеспечивающими</w:t>
            </w:r>
            <w:r>
              <w:rPr>
                <w:spacing w:val="1"/>
              </w:rPr>
              <w:t xml:space="preserve"> </w:t>
            </w:r>
            <w:r>
              <w:t>необходимый</w:t>
            </w:r>
            <w:r>
              <w:rPr>
                <w:spacing w:val="1"/>
              </w:rPr>
              <w:t xml:space="preserve"> </w:t>
            </w:r>
            <w:r>
              <w:t>предел</w:t>
            </w:r>
            <w:r>
              <w:rPr>
                <w:spacing w:val="1"/>
              </w:rPr>
              <w:t xml:space="preserve"> </w:t>
            </w:r>
            <w:r>
              <w:t>огнестойкости</w:t>
            </w:r>
            <w:r>
              <w:rPr>
                <w:spacing w:val="1"/>
              </w:rPr>
              <w:t xml:space="preserve"> </w:t>
            </w:r>
            <w:r>
              <w:t>окружающих</w:t>
            </w:r>
            <w:r>
              <w:rPr>
                <w:spacing w:val="1"/>
              </w:rPr>
              <w:t xml:space="preserve"> </w:t>
            </w:r>
            <w:r>
              <w:t>конструкций.</w:t>
            </w:r>
            <w:r>
              <w:rPr>
                <w:spacing w:val="1"/>
              </w:rPr>
              <w:t xml:space="preserve"> </w:t>
            </w:r>
            <w:r>
              <w:t>Монтаж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сшитого</w:t>
            </w:r>
            <w:r>
              <w:rPr>
                <w:spacing w:val="1"/>
              </w:rPr>
              <w:t xml:space="preserve"> </w:t>
            </w:r>
            <w:r>
              <w:t>полиэтилена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производить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температуре</w:t>
            </w:r>
            <w:r>
              <w:rPr>
                <w:spacing w:val="-1"/>
              </w:rPr>
              <w:t xml:space="preserve"> </w:t>
            </w:r>
            <w:r>
              <w:t>не ниже</w:t>
            </w:r>
            <w:r>
              <w:rPr>
                <w:spacing w:val="-1"/>
              </w:rPr>
              <w:t xml:space="preserve"> </w:t>
            </w:r>
            <w:r>
              <w:t>+10°С.</w:t>
            </w:r>
          </w:p>
          <w:p w:rsidR="00CC1ECE" w:rsidRDefault="00513E98">
            <w:pPr>
              <w:pStyle w:val="TableParagraph"/>
              <w:spacing w:before="9"/>
              <w:ind w:left="47" w:right="15"/>
              <w:jc w:val="both"/>
            </w:pPr>
            <w:r>
              <w:t>Все трубопроводы при скрытой прокладке должны быть испытаны</w:t>
            </w:r>
            <w:r>
              <w:rPr>
                <w:spacing w:val="1"/>
              </w:rPr>
              <w:t xml:space="preserve"> </w:t>
            </w:r>
            <w:r>
              <w:t>до их закрытия с составлением акта освидетельствования скрытых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работ</w:t>
            </w:r>
            <w:r>
              <w:t xml:space="preserve"> </w:t>
            </w:r>
            <w:r>
              <w:rPr>
                <w:spacing w:val="-1"/>
              </w:rPr>
              <w:t>по</w:t>
            </w:r>
            <w:r>
              <w:t xml:space="preserve"> </w:t>
            </w:r>
            <w:r>
              <w:rPr>
                <w:spacing w:val="-1"/>
              </w:rPr>
              <w:t>форме</w:t>
            </w:r>
            <w:r>
              <w:t xml:space="preserve"> согласно</w:t>
            </w:r>
            <w:r>
              <w:rPr>
                <w:spacing w:val="1"/>
              </w:rPr>
              <w:t xml:space="preserve"> </w:t>
            </w:r>
            <w:r>
              <w:t>СНиП</w:t>
            </w:r>
            <w:r>
              <w:rPr>
                <w:spacing w:val="1"/>
              </w:rPr>
              <w:t xml:space="preserve"> </w:t>
            </w:r>
            <w:r>
              <w:t>3.01.01-85.</w:t>
            </w:r>
            <w:r>
              <w:rPr>
                <w:spacing w:val="1"/>
              </w:rPr>
              <w:t xml:space="preserve"> </w:t>
            </w:r>
            <w:r>
              <w:t>Внесение изменений</w:t>
            </w:r>
            <w:r>
              <w:rPr>
                <w:spacing w:val="-52"/>
              </w:rPr>
              <w:t xml:space="preserve"> </w:t>
            </w:r>
            <w:r>
              <w:t>допускается</w:t>
            </w:r>
            <w:r>
              <w:rPr>
                <w:spacing w:val="52"/>
              </w:rPr>
              <w:t xml:space="preserve"> </w:t>
            </w:r>
            <w:r>
              <w:t>только</w:t>
            </w:r>
            <w:r>
              <w:rPr>
                <w:spacing w:val="51"/>
              </w:rPr>
              <w:t xml:space="preserve"> </w:t>
            </w:r>
            <w:r>
              <w:t>по</w:t>
            </w:r>
            <w:r>
              <w:rPr>
                <w:spacing w:val="54"/>
              </w:rPr>
              <w:t xml:space="preserve"> </w:t>
            </w:r>
            <w:r>
              <w:t>согласован</w:t>
            </w:r>
            <w:r>
              <w:t>ию</w:t>
            </w:r>
            <w:r>
              <w:rPr>
                <w:spacing w:val="54"/>
              </w:rPr>
              <w:t xml:space="preserve"> </w:t>
            </w:r>
            <w:r>
              <w:t>с</w:t>
            </w:r>
            <w:r>
              <w:rPr>
                <w:spacing w:val="52"/>
              </w:rPr>
              <w:t xml:space="preserve"> </w:t>
            </w:r>
            <w:r>
              <w:t>разработчиком</w:t>
            </w:r>
            <w:r>
              <w:rPr>
                <w:spacing w:val="54"/>
              </w:rPr>
              <w:t xml:space="preserve"> </w:t>
            </w:r>
            <w:r>
              <w:t>проекта</w:t>
            </w:r>
            <w:r>
              <w:rPr>
                <w:spacing w:val="4"/>
              </w:rPr>
              <w:t xml:space="preserve"> </w:t>
            </w:r>
            <w:r>
              <w:t>с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6" w:lineRule="exact"/>
              <w:ind w:left="47"/>
              <w:jc w:val="both"/>
            </w:pPr>
            <w:r>
              <w:t>предоставлением</w:t>
            </w:r>
            <w:r>
              <w:rPr>
                <w:spacing w:val="-4"/>
              </w:rPr>
              <w:t xml:space="preserve"> </w:t>
            </w:r>
            <w:r>
              <w:t>исполнительных</w:t>
            </w:r>
            <w:r>
              <w:rPr>
                <w:spacing w:val="-6"/>
              </w:rPr>
              <w:t xml:space="preserve"> </w:t>
            </w:r>
            <w:r>
              <w:t>схем.</w:t>
            </w:r>
          </w:p>
          <w:p w:rsidR="00CC1ECE" w:rsidRDefault="00513E98">
            <w:pPr>
              <w:pStyle w:val="TableParagraph"/>
              <w:spacing w:before="16"/>
              <w:ind w:left="47" w:right="1258"/>
              <w:jc w:val="both"/>
              <w:rPr>
                <w:b/>
              </w:rPr>
            </w:pPr>
            <w:r>
              <w:rPr>
                <w:b/>
              </w:rPr>
              <w:t>Решения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водоснабжению</w:t>
            </w:r>
            <w:r>
              <w:rPr>
                <w:b/>
                <w:spacing w:val="5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56"/>
              </w:rPr>
              <w:t xml:space="preserve"> </w:t>
            </w:r>
            <w:r>
              <w:rPr>
                <w:b/>
              </w:rPr>
              <w:t>канализации.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Общие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решения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водоснабжению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канализации.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Раздел проекта на водоснабжение и канализацию выполняется в</w:t>
            </w:r>
            <w:r>
              <w:rPr>
                <w:spacing w:val="1"/>
              </w:rPr>
              <w:t xml:space="preserve"> </w:t>
            </w:r>
            <w:r>
              <w:t>соответствии с техническими условиями ГКП «Холдинг Алматы</w:t>
            </w:r>
            <w:r>
              <w:rPr>
                <w:spacing w:val="1"/>
              </w:rPr>
              <w:t xml:space="preserve"> </w:t>
            </w:r>
            <w:r>
              <w:t>Су»</w:t>
            </w:r>
            <w:r>
              <w:rPr>
                <w:spacing w:val="-4"/>
              </w:rPr>
              <w:t xml:space="preserve"> </w:t>
            </w:r>
            <w:r>
              <w:t>№05/3-3972 от 25.12.2020г.;.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Подключение водопровода предусматривается от городских сетей.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проекте</w:t>
            </w:r>
            <w:r>
              <w:rPr>
                <w:spacing w:val="1"/>
              </w:rPr>
              <w:t xml:space="preserve"> </w:t>
            </w:r>
            <w:r>
              <w:t>принята</w:t>
            </w:r>
            <w:r>
              <w:rPr>
                <w:spacing w:val="1"/>
              </w:rPr>
              <w:t xml:space="preserve"> </w:t>
            </w:r>
            <w:r>
              <w:t>магистральная</w:t>
            </w:r>
            <w:r>
              <w:rPr>
                <w:spacing w:val="1"/>
              </w:rPr>
              <w:t xml:space="preserve"> </w:t>
            </w:r>
            <w:r>
              <w:t>распределительная</w:t>
            </w:r>
            <w:r>
              <w:rPr>
                <w:spacing w:val="1"/>
              </w:rPr>
              <w:t xml:space="preserve"> </w:t>
            </w:r>
            <w:r>
              <w:t>схема</w:t>
            </w:r>
            <w:r>
              <w:rPr>
                <w:spacing w:val="1"/>
              </w:rPr>
              <w:t xml:space="preserve"> </w:t>
            </w:r>
            <w:r>
              <w:t>водоснабжения,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установкой</w:t>
            </w:r>
            <w:r>
              <w:rPr>
                <w:spacing w:val="1"/>
              </w:rPr>
              <w:t xml:space="preserve"> </w:t>
            </w:r>
            <w:r>
              <w:t>насосного</w:t>
            </w:r>
            <w:r>
              <w:rPr>
                <w:spacing w:val="1"/>
              </w:rPr>
              <w:t xml:space="preserve"> </w:t>
            </w:r>
            <w:r>
              <w:t>оборудова</w:t>
            </w:r>
            <w:r>
              <w:t>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проектируемом</w:t>
            </w:r>
            <w:r>
              <w:rPr>
                <w:spacing w:val="-2"/>
              </w:rPr>
              <w:t xml:space="preserve"> </w:t>
            </w:r>
            <w:r>
              <w:t>здании</w:t>
            </w:r>
            <w:r>
              <w:rPr>
                <w:spacing w:val="-2"/>
              </w:rPr>
              <w:t xml:space="preserve"> </w:t>
            </w:r>
            <w:r>
              <w:t>п.1.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Подача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объем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раздельным</w:t>
            </w:r>
            <w:r>
              <w:rPr>
                <w:spacing w:val="1"/>
              </w:rPr>
              <w:t xml:space="preserve"> </w:t>
            </w:r>
            <w:r>
              <w:t>стоякам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распределением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подсистем</w:t>
            </w:r>
            <w:r>
              <w:rPr>
                <w:spacing w:val="1"/>
              </w:rPr>
              <w:t xml:space="preserve"> </w:t>
            </w:r>
            <w:r>
              <w:t>хоз.-</w:t>
            </w:r>
            <w:r>
              <w:rPr>
                <w:spacing w:val="1"/>
              </w:rPr>
              <w:t xml:space="preserve"> </w:t>
            </w:r>
            <w:r>
              <w:t>питьевого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внутреннего</w:t>
            </w:r>
            <w:r>
              <w:rPr>
                <w:spacing w:val="-1"/>
              </w:rPr>
              <w:t xml:space="preserve"> </w:t>
            </w:r>
            <w:r>
              <w:t>противопожарного водопровода.</w:t>
            </w:r>
          </w:p>
          <w:p w:rsidR="00CC1ECE" w:rsidRDefault="00513E98">
            <w:pPr>
              <w:pStyle w:val="TableParagraph"/>
              <w:ind w:left="47" w:right="20"/>
              <w:jc w:val="both"/>
            </w:pP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1"/>
              </w:rPr>
              <w:t xml:space="preserve"> </w:t>
            </w:r>
            <w:r>
              <w:t>централизованное</w:t>
            </w:r>
            <w:r>
              <w:rPr>
                <w:spacing w:val="56"/>
              </w:rPr>
              <w:t xml:space="preserve"> </w:t>
            </w:r>
            <w:r>
              <w:t>горячее</w:t>
            </w:r>
            <w:r>
              <w:rPr>
                <w:spacing w:val="1"/>
              </w:rPr>
              <w:t xml:space="preserve"> </w:t>
            </w:r>
            <w:r>
              <w:t>водоснабжение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отбором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узле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системой</w:t>
            </w:r>
            <w:r>
              <w:rPr>
                <w:spacing w:val="1"/>
              </w:rPr>
              <w:t xml:space="preserve"> </w:t>
            </w:r>
            <w:r>
              <w:t>отопления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тепловом</w:t>
            </w:r>
            <w:r>
              <w:rPr>
                <w:spacing w:val="-5"/>
              </w:rPr>
              <w:t xml:space="preserve"> </w:t>
            </w:r>
            <w:r>
              <w:t>пункте.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проекте</w:t>
            </w:r>
            <w:r>
              <w:rPr>
                <w:spacing w:val="1"/>
              </w:rPr>
              <w:t xml:space="preserve"> </w:t>
            </w:r>
            <w:r>
              <w:t>предусмотрен</w:t>
            </w:r>
            <w:r>
              <w:rPr>
                <w:spacing w:val="1"/>
              </w:rPr>
              <w:t xml:space="preserve"> </w:t>
            </w:r>
            <w:r>
              <w:t>проходной</w:t>
            </w:r>
            <w:r>
              <w:rPr>
                <w:spacing w:val="1"/>
              </w:rPr>
              <w:t xml:space="preserve"> </w:t>
            </w:r>
            <w:r>
              <w:t>канал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прокладки</w:t>
            </w:r>
            <w:r>
              <w:rPr>
                <w:spacing w:val="1"/>
              </w:rPr>
              <w:t xml:space="preserve"> </w:t>
            </w:r>
            <w:r>
              <w:t>сетей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канализации</w:t>
            </w:r>
            <w:r>
              <w:rPr>
                <w:spacing w:val="1"/>
              </w:rPr>
              <w:t xml:space="preserve"> </w:t>
            </w:r>
            <w:r>
              <w:t>из-за</w:t>
            </w:r>
            <w:r>
              <w:rPr>
                <w:spacing w:val="1"/>
              </w:rPr>
              <w:t xml:space="preserve"> </w:t>
            </w:r>
            <w:r>
              <w:t>стесненных</w:t>
            </w:r>
            <w:r>
              <w:rPr>
                <w:spacing w:val="1"/>
              </w:rPr>
              <w:t xml:space="preserve"> </w:t>
            </w:r>
            <w:r>
              <w:t>условий.</w:t>
            </w:r>
            <w:r>
              <w:rPr>
                <w:spacing w:val="1"/>
              </w:rPr>
              <w:t xml:space="preserve"> </w:t>
            </w:r>
            <w:r>
              <w:t>Конструкцию</w:t>
            </w:r>
            <w:r>
              <w:rPr>
                <w:spacing w:val="-1"/>
              </w:rPr>
              <w:t xml:space="preserve"> </w:t>
            </w:r>
            <w:r>
              <w:t>проходного</w:t>
            </w:r>
            <w:r>
              <w:rPr>
                <w:spacing w:val="-3"/>
              </w:rPr>
              <w:t xml:space="preserve"> </w:t>
            </w:r>
            <w:r>
              <w:t>канала смотри раздел</w:t>
            </w:r>
            <w:r>
              <w:rPr>
                <w:spacing w:val="-1"/>
              </w:rPr>
              <w:t xml:space="preserve"> </w:t>
            </w:r>
            <w:r>
              <w:t>КЖ.</w:t>
            </w:r>
          </w:p>
          <w:p w:rsidR="00CC1ECE" w:rsidRDefault="00513E98">
            <w:pPr>
              <w:pStyle w:val="TableParagraph"/>
              <w:spacing w:before="9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Внутренние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сети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холодного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водоснабжения.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Раздел проекта на водоснабжение и канализацию выполняется в</w:t>
            </w:r>
            <w:r>
              <w:rPr>
                <w:spacing w:val="1"/>
              </w:rPr>
              <w:t xml:space="preserve"> </w:t>
            </w:r>
            <w:r>
              <w:t>соответствии с техническими условиями ГКП «Холдинг Алматы</w:t>
            </w:r>
            <w:r>
              <w:rPr>
                <w:spacing w:val="1"/>
              </w:rPr>
              <w:t xml:space="preserve"> </w:t>
            </w:r>
            <w:r>
              <w:t>Су»</w:t>
            </w:r>
            <w:r>
              <w:rPr>
                <w:spacing w:val="-4"/>
              </w:rPr>
              <w:t xml:space="preserve"> </w:t>
            </w:r>
            <w:r>
              <w:t>№05/3-3972 от 25.12.2020г.;.</w:t>
            </w:r>
          </w:p>
          <w:p w:rsidR="00CC1ECE" w:rsidRDefault="00513E98">
            <w:pPr>
              <w:pStyle w:val="TableParagraph"/>
              <w:spacing w:before="3"/>
              <w:ind w:left="47" w:right="16"/>
              <w:jc w:val="both"/>
            </w:pPr>
            <w:r>
              <w:t>Подача воды на хозяйственно-питьевые нужды запроектирована от</w:t>
            </w:r>
            <w:r>
              <w:rPr>
                <w:spacing w:val="-52"/>
              </w:rPr>
              <w:t xml:space="preserve"> </w:t>
            </w:r>
            <w:r>
              <w:t>внутриплощадо</w:t>
            </w:r>
            <w:r>
              <w:t>чных кольцевых водопроводных сетей, из которых</w:t>
            </w:r>
            <w:r>
              <w:rPr>
                <w:spacing w:val="1"/>
              </w:rPr>
              <w:t xml:space="preserve"> </w:t>
            </w:r>
            <w:r>
              <w:t>вода по 2-м вводам поступает потребителям через проектируемую</w:t>
            </w:r>
            <w:r>
              <w:rPr>
                <w:spacing w:val="1"/>
              </w:rPr>
              <w:t xml:space="preserve"> </w:t>
            </w:r>
            <w:r>
              <w:t>насосную комплекса, расположенной в проектируемом здании п.1</w:t>
            </w:r>
            <w:r>
              <w:rPr>
                <w:spacing w:val="1"/>
              </w:rPr>
              <w:t xml:space="preserve"> </w:t>
            </w:r>
            <w:r>
              <w:t>Подача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объем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раздельным</w:t>
            </w:r>
            <w:r>
              <w:rPr>
                <w:spacing w:val="1"/>
              </w:rPr>
              <w:t xml:space="preserve"> </w:t>
            </w:r>
            <w:r>
              <w:t>стоякам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распределением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подсистем</w:t>
            </w:r>
            <w:r>
              <w:rPr>
                <w:spacing w:val="1"/>
              </w:rPr>
              <w:t xml:space="preserve"> </w:t>
            </w:r>
            <w:r>
              <w:t>хоз.-</w:t>
            </w:r>
            <w:r>
              <w:rPr>
                <w:spacing w:val="1"/>
              </w:rPr>
              <w:t xml:space="preserve"> </w:t>
            </w:r>
            <w:r>
              <w:t>питьевого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внутреннего</w:t>
            </w:r>
            <w:r>
              <w:rPr>
                <w:spacing w:val="-1"/>
              </w:rPr>
              <w:t xml:space="preserve"> </w:t>
            </w:r>
            <w:r>
              <w:t>противопожарного водопровода.</w:t>
            </w:r>
          </w:p>
          <w:p w:rsidR="00CC1ECE" w:rsidRDefault="00513E98">
            <w:pPr>
              <w:pStyle w:val="TableParagraph"/>
              <w:spacing w:before="7"/>
              <w:ind w:left="47"/>
              <w:jc w:val="both"/>
            </w:pPr>
            <w:r>
              <w:t>Гарантированный</w:t>
            </w:r>
            <w:r>
              <w:rPr>
                <w:spacing w:val="-2"/>
              </w:rPr>
              <w:t xml:space="preserve"> </w:t>
            </w:r>
            <w:r>
              <w:t>напор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вводе</w:t>
            </w:r>
            <w:r>
              <w:rPr>
                <w:spacing w:val="-2"/>
              </w:rPr>
              <w:t xml:space="preserve"> </w:t>
            </w:r>
            <w:r>
              <w:t>составляет</w:t>
            </w:r>
            <w:r>
              <w:rPr>
                <w:spacing w:val="-2"/>
              </w:rPr>
              <w:t xml:space="preserve"> </w:t>
            </w:r>
            <w:r>
              <w:t>1.0</w:t>
            </w:r>
            <w:r>
              <w:rPr>
                <w:spacing w:val="-5"/>
              </w:rPr>
              <w:t xml:space="preserve"> </w:t>
            </w:r>
            <w:r>
              <w:t>ати.</w:t>
            </w:r>
          </w:p>
          <w:p w:rsidR="00CC1ECE" w:rsidRDefault="00513E98">
            <w:pPr>
              <w:pStyle w:val="TableParagraph"/>
              <w:spacing w:before="9"/>
              <w:ind w:left="47" w:right="18"/>
              <w:jc w:val="both"/>
            </w:pPr>
            <w:r>
              <w:t>От</w:t>
            </w:r>
            <w:r>
              <w:rPr>
                <w:spacing w:val="1"/>
              </w:rPr>
              <w:t xml:space="preserve"> </w:t>
            </w:r>
            <w:r>
              <w:t>двух</w:t>
            </w:r>
            <w:r>
              <w:rPr>
                <w:spacing w:val="1"/>
              </w:rPr>
              <w:t xml:space="preserve"> </w:t>
            </w:r>
            <w:r>
              <w:t>вводов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предусмотрены</w:t>
            </w:r>
            <w:r>
              <w:rPr>
                <w:spacing w:val="1"/>
              </w:rPr>
              <w:t xml:space="preserve"> </w:t>
            </w:r>
            <w:r>
              <w:t>ответвления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противопожарное</w:t>
            </w:r>
            <w:r>
              <w:rPr>
                <w:spacing w:val="1"/>
              </w:rPr>
              <w:t xml:space="preserve"> </w:t>
            </w:r>
            <w:r>
              <w:t>водоснабжение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установкой</w:t>
            </w:r>
            <w:r>
              <w:rPr>
                <w:spacing w:val="1"/>
              </w:rPr>
              <w:t xml:space="preserve"> </w:t>
            </w:r>
            <w:r>
              <w:t>задвижек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обратных</w:t>
            </w:r>
            <w:r>
              <w:rPr>
                <w:spacing w:val="-2"/>
              </w:rPr>
              <w:t xml:space="preserve"> </w:t>
            </w:r>
            <w:r>
              <w:t>клапанов.</w:t>
            </w:r>
          </w:p>
          <w:p w:rsidR="00CC1ECE" w:rsidRDefault="00513E98">
            <w:pPr>
              <w:pStyle w:val="TableParagraph"/>
              <w:spacing w:before="2"/>
              <w:ind w:left="47" w:right="20"/>
              <w:jc w:val="both"/>
            </w:pPr>
            <w:r>
              <w:t>Для обеспечения необходимого напора в сети для жилых домов</w:t>
            </w:r>
            <w:r>
              <w:rPr>
                <w:spacing w:val="1"/>
              </w:rPr>
              <w:t xml:space="preserve"> </w:t>
            </w:r>
            <w:r>
              <w:t>предусматриваются</w:t>
            </w:r>
            <w:r>
              <w:rPr>
                <w:spacing w:val="1"/>
              </w:rPr>
              <w:t xml:space="preserve"> </w:t>
            </w:r>
            <w:r>
              <w:t>две</w:t>
            </w:r>
            <w:r>
              <w:rPr>
                <w:spacing w:val="1"/>
              </w:rPr>
              <w:t xml:space="preserve"> </w:t>
            </w:r>
            <w:r>
              <w:t>группы</w:t>
            </w:r>
            <w:r>
              <w:rPr>
                <w:spacing w:val="1"/>
              </w:rPr>
              <w:t xml:space="preserve"> </w:t>
            </w:r>
            <w:r>
              <w:t>повысительных</w:t>
            </w:r>
            <w:r>
              <w:rPr>
                <w:spacing w:val="1"/>
              </w:rPr>
              <w:t xml:space="preserve"> </w:t>
            </w:r>
            <w:r>
              <w:t>насосных</w:t>
            </w:r>
            <w:r>
              <w:rPr>
                <w:spacing w:val="-52"/>
              </w:rPr>
              <w:t xml:space="preserve"> </w:t>
            </w:r>
            <w:r>
              <w:t>установкок и две группы насосных установок противопожарного</w:t>
            </w:r>
            <w:r>
              <w:rPr>
                <w:spacing w:val="1"/>
              </w:rPr>
              <w:t xml:space="preserve"> </w:t>
            </w:r>
            <w:r>
              <w:t>водоснабжения.</w:t>
            </w:r>
          </w:p>
          <w:p w:rsidR="00CC1ECE" w:rsidRDefault="00513E98">
            <w:pPr>
              <w:pStyle w:val="TableParagraph"/>
              <w:spacing w:before="6"/>
              <w:ind w:left="47" w:right="12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здании</w:t>
            </w:r>
            <w:r>
              <w:rPr>
                <w:spacing w:val="1"/>
              </w:rPr>
              <w:t xml:space="preserve"> </w:t>
            </w:r>
            <w:r>
              <w:t>жилого</w:t>
            </w:r>
            <w:r>
              <w:rPr>
                <w:spacing w:val="1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автопаркингом</w:t>
            </w:r>
            <w:r>
              <w:rPr>
                <w:spacing w:val="1"/>
              </w:rPr>
              <w:t xml:space="preserve"> </w:t>
            </w:r>
            <w:r>
              <w:t>запроектирована</w:t>
            </w:r>
            <w:r>
              <w:rPr>
                <w:spacing w:val="1"/>
              </w:rPr>
              <w:t xml:space="preserve"> </w:t>
            </w:r>
            <w:r>
              <w:t>сухотрубная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ввода</w:t>
            </w:r>
            <w:r>
              <w:rPr>
                <w:spacing w:val="1"/>
              </w:rPr>
              <w:t xml:space="preserve"> </w:t>
            </w:r>
            <w:r>
              <w:t>объединенного</w:t>
            </w:r>
            <w:r>
              <w:rPr>
                <w:spacing w:val="1"/>
              </w:rPr>
              <w:t xml:space="preserve"> </w:t>
            </w:r>
            <w:r>
              <w:t>хоз.-питьевого,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паркинга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электрозадвижки,</w:t>
            </w:r>
            <w:r>
              <w:rPr>
                <w:spacing w:val="1"/>
              </w:rPr>
              <w:t xml:space="preserve"> </w:t>
            </w:r>
            <w:r>
              <w:t>открытие</w:t>
            </w:r>
            <w:r>
              <w:rPr>
                <w:spacing w:val="1"/>
              </w:rPr>
              <w:t xml:space="preserve"> </w:t>
            </w:r>
            <w:r>
              <w:t>которых</w:t>
            </w:r>
            <w:r>
              <w:rPr>
                <w:spacing w:val="1"/>
              </w:rPr>
              <w:t xml:space="preserve"> </w:t>
            </w:r>
            <w:r>
              <w:t>происходит автоматически от кнопок, установленных у пожарных</w:t>
            </w:r>
            <w:r>
              <w:rPr>
                <w:spacing w:val="1"/>
              </w:rPr>
              <w:t xml:space="preserve"> </w:t>
            </w:r>
            <w:r>
              <w:t>кранов для автопаркинга и заполненная система для жилой зоны.</w:t>
            </w:r>
            <w:r>
              <w:rPr>
                <w:spacing w:val="1"/>
              </w:rPr>
              <w:t xml:space="preserve"> </w:t>
            </w:r>
            <w:r>
              <w:t>Давление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поддерживается</w:t>
            </w:r>
            <w:r>
              <w:rPr>
                <w:spacing w:val="1"/>
              </w:rPr>
              <w:t xml:space="preserve"> </w:t>
            </w:r>
            <w:r>
              <w:t>насосом-жокеем.</w:t>
            </w:r>
            <w:r>
              <w:rPr>
                <w:spacing w:val="1"/>
              </w:rPr>
              <w:t xml:space="preserve"> </w:t>
            </w:r>
            <w:r>
              <w:t>Включение</w:t>
            </w:r>
            <w:r>
              <w:rPr>
                <w:spacing w:val="1"/>
              </w:rPr>
              <w:t xml:space="preserve"> </w:t>
            </w:r>
            <w:r>
              <w:t>жокея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пожарных</w:t>
            </w:r>
            <w:r>
              <w:rPr>
                <w:spacing w:val="1"/>
              </w:rPr>
              <w:t xml:space="preserve"> </w:t>
            </w:r>
            <w:r>
              <w:t>насосов</w:t>
            </w:r>
            <w:r>
              <w:rPr>
                <w:spacing w:val="1"/>
              </w:rPr>
              <w:t xml:space="preserve"> </w:t>
            </w:r>
            <w:r>
              <w:t>производится</w:t>
            </w:r>
            <w:r>
              <w:rPr>
                <w:spacing w:val="1"/>
              </w:rPr>
              <w:t xml:space="preserve"> </w:t>
            </w:r>
            <w:r>
              <w:t>автоматически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датчиков</w:t>
            </w:r>
            <w:r>
              <w:rPr>
                <w:spacing w:val="1"/>
              </w:rPr>
              <w:t xml:space="preserve"> </w:t>
            </w:r>
            <w:r>
              <w:t>давления.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небольшой</w:t>
            </w:r>
            <w:r>
              <w:rPr>
                <w:spacing w:val="1"/>
              </w:rPr>
              <w:t xml:space="preserve"> </w:t>
            </w:r>
            <w:r>
              <w:t>утечке,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небольшом</w:t>
            </w:r>
            <w:r>
              <w:rPr>
                <w:spacing w:val="1"/>
              </w:rPr>
              <w:t xml:space="preserve"> </w:t>
            </w:r>
            <w:r>
              <w:t>понижении</w:t>
            </w:r>
            <w:r>
              <w:rPr>
                <w:spacing w:val="1"/>
              </w:rPr>
              <w:t xml:space="preserve"> </w:t>
            </w:r>
            <w:r>
              <w:t>давления срабатыв</w:t>
            </w:r>
            <w:r>
              <w:t>ает насос-жокей. При дальнейшем</w:t>
            </w:r>
            <w:r>
              <w:rPr>
                <w:spacing w:val="1"/>
              </w:rPr>
              <w:t xml:space="preserve"> </w:t>
            </w:r>
            <w:r>
              <w:t>понижении</w:t>
            </w:r>
            <w:r>
              <w:rPr>
                <w:spacing w:val="-2"/>
              </w:rPr>
              <w:t xml:space="preserve"> </w:t>
            </w:r>
            <w:r>
              <w:t>давления</w:t>
            </w:r>
            <w:r>
              <w:rPr>
                <w:spacing w:val="-2"/>
              </w:rPr>
              <w:t xml:space="preserve"> </w:t>
            </w:r>
            <w:r>
              <w:t>включаются</w:t>
            </w:r>
            <w:r>
              <w:rPr>
                <w:spacing w:val="-5"/>
              </w:rPr>
              <w:t xml:space="preserve"> </w:t>
            </w:r>
            <w:r>
              <w:t>основные</w:t>
            </w:r>
            <w:r>
              <w:rPr>
                <w:spacing w:val="-2"/>
              </w:rPr>
              <w:t xml:space="preserve"> </w:t>
            </w:r>
            <w:r>
              <w:t>пожарные</w:t>
            </w:r>
            <w:r>
              <w:rPr>
                <w:spacing w:val="-1"/>
              </w:rPr>
              <w:t xml:space="preserve"> </w:t>
            </w:r>
            <w:r>
              <w:t>насосы.</w:t>
            </w:r>
          </w:p>
          <w:p w:rsidR="00CC1ECE" w:rsidRDefault="00513E98">
            <w:pPr>
              <w:pStyle w:val="TableParagraph"/>
              <w:spacing w:before="11"/>
              <w:ind w:left="47" w:right="14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создания</w:t>
            </w:r>
            <w:r>
              <w:rPr>
                <w:spacing w:val="1"/>
              </w:rPr>
              <w:t xml:space="preserve"> </w:t>
            </w:r>
            <w:r>
              <w:t>напора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установлены</w:t>
            </w:r>
            <w:r>
              <w:rPr>
                <w:spacing w:val="1"/>
              </w:rPr>
              <w:t xml:space="preserve"> </w:t>
            </w:r>
            <w:r>
              <w:t>насосы</w:t>
            </w:r>
            <w:r>
              <w:rPr>
                <w:spacing w:val="1"/>
              </w:rPr>
              <w:t xml:space="preserve"> </w:t>
            </w:r>
            <w:r>
              <w:t>повышения</w:t>
            </w:r>
            <w:r>
              <w:rPr>
                <w:spacing w:val="1"/>
              </w:rPr>
              <w:t xml:space="preserve"> </w:t>
            </w:r>
            <w:r>
              <w:t>давления</w:t>
            </w:r>
            <w:r>
              <w:rPr>
                <w:spacing w:val="56"/>
              </w:rPr>
              <w:t xml:space="preserve"> </w:t>
            </w:r>
            <w:r>
              <w:t>GRUNDFOS.</w:t>
            </w:r>
            <w:r>
              <w:rPr>
                <w:spacing w:val="-52"/>
              </w:rPr>
              <w:t xml:space="preserve"> </w:t>
            </w:r>
            <w:r>
              <w:t>Внутреннее пожаротушение здания предусмотрено согласно СНиП</w:t>
            </w:r>
            <w:r>
              <w:rPr>
                <w:spacing w:val="-52"/>
              </w:rPr>
              <w:t xml:space="preserve"> </w:t>
            </w:r>
            <w:r>
              <w:t>4.01</w:t>
            </w:r>
            <w:r>
              <w:t>-41-2006* т. 1 в одну струю 2.6л/сек и две струи по 5.2л/сек в</w:t>
            </w:r>
            <w:r>
              <w:rPr>
                <w:spacing w:val="1"/>
              </w:rPr>
              <w:t xml:space="preserve"> </w:t>
            </w:r>
            <w:r>
              <w:t>автопаркинге.</w:t>
            </w:r>
            <w:r>
              <w:rPr>
                <w:spacing w:val="1"/>
              </w:rPr>
              <w:t xml:space="preserve"> </w:t>
            </w:r>
            <w:r>
              <w:t>Пожарные</w:t>
            </w:r>
            <w:r>
              <w:rPr>
                <w:spacing w:val="1"/>
              </w:rPr>
              <w:t xml:space="preserve"> </w:t>
            </w:r>
            <w:r>
              <w:t>краны</w:t>
            </w:r>
            <w:r>
              <w:rPr>
                <w:spacing w:val="1"/>
              </w:rPr>
              <w:t xml:space="preserve"> </w:t>
            </w:r>
            <w:r>
              <w:t>размещаются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шкафчиках,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которых</w:t>
            </w:r>
            <w:r>
              <w:rPr>
                <w:spacing w:val="-4"/>
              </w:rPr>
              <w:t xml:space="preserve"> </w:t>
            </w:r>
            <w:r>
              <w:t>предусмотрена установка</w:t>
            </w:r>
            <w:r>
              <w:rPr>
                <w:spacing w:val="-2"/>
              </w:rPr>
              <w:t xml:space="preserve"> </w:t>
            </w:r>
            <w:r>
              <w:t>двух</w:t>
            </w:r>
            <w:r>
              <w:rPr>
                <w:spacing w:val="-2"/>
              </w:rPr>
              <w:t xml:space="preserve"> </w:t>
            </w:r>
            <w:r>
              <w:t>огнетушителей.</w:t>
            </w:r>
          </w:p>
          <w:p w:rsidR="00CC1ECE" w:rsidRDefault="00513E98">
            <w:pPr>
              <w:pStyle w:val="TableParagraph"/>
              <w:spacing w:before="9"/>
              <w:ind w:left="47"/>
              <w:jc w:val="both"/>
            </w:pPr>
            <w:r>
              <w:t>Сеть</w:t>
            </w:r>
            <w:r>
              <w:rPr>
                <w:spacing w:val="-2"/>
              </w:rPr>
              <w:t xml:space="preserve"> </w:t>
            </w:r>
            <w:r>
              <w:t>противопожарного</w:t>
            </w:r>
            <w:r>
              <w:rPr>
                <w:spacing w:val="-2"/>
              </w:rPr>
              <w:t xml:space="preserve"> </w:t>
            </w:r>
            <w:r>
              <w:t>водопровода</w:t>
            </w:r>
            <w:r>
              <w:rPr>
                <w:spacing w:val="-4"/>
              </w:rPr>
              <w:t xml:space="preserve"> </w:t>
            </w:r>
            <w:r>
              <w:t>принята</w:t>
            </w:r>
            <w:r>
              <w:rPr>
                <w:spacing w:val="-2"/>
              </w:rPr>
              <w:t xml:space="preserve"> </w:t>
            </w:r>
            <w:r>
              <w:t>из</w:t>
            </w:r>
            <w:r>
              <w:rPr>
                <w:spacing w:val="-4"/>
              </w:rPr>
              <w:t xml:space="preserve"> </w:t>
            </w:r>
            <w:r>
              <w:t>стальных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6" w:lineRule="exact"/>
              <w:ind w:left="47"/>
              <w:jc w:val="both"/>
            </w:pPr>
            <w:r>
              <w:t>электросварных</w:t>
            </w:r>
            <w:r>
              <w:rPr>
                <w:spacing w:val="-1"/>
              </w:rPr>
              <w:t xml:space="preserve"> </w:t>
            </w:r>
            <w:r>
              <w:t>труб</w:t>
            </w:r>
            <w:r>
              <w:rPr>
                <w:spacing w:val="-1"/>
              </w:rPr>
              <w:t xml:space="preserve"> </w:t>
            </w:r>
            <w:r>
              <w:t>d=</w:t>
            </w:r>
            <w:r>
              <w:rPr>
                <w:spacing w:val="-1"/>
              </w:rPr>
              <w:t xml:space="preserve"> </w:t>
            </w:r>
            <w:r>
              <w:t>108х4-57х3</w:t>
            </w:r>
            <w:r>
              <w:rPr>
                <w:spacing w:val="-1"/>
              </w:rPr>
              <w:t xml:space="preserve"> </w:t>
            </w:r>
            <w:r>
              <w:t>мм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ГОСТ</w:t>
            </w:r>
            <w:r>
              <w:rPr>
                <w:spacing w:val="1"/>
              </w:rPr>
              <w:t xml:space="preserve"> </w:t>
            </w:r>
            <w:r>
              <w:t>10704-91.</w:t>
            </w:r>
          </w:p>
          <w:p w:rsidR="00CC1ECE" w:rsidRDefault="00513E98">
            <w:pPr>
              <w:pStyle w:val="TableParagraph"/>
              <w:spacing w:before="6"/>
              <w:ind w:left="47" w:right="16"/>
              <w:jc w:val="both"/>
            </w:pPr>
            <w:r>
              <w:t>Сеть</w:t>
            </w:r>
            <w:r>
              <w:rPr>
                <w:spacing w:val="1"/>
              </w:rPr>
              <w:t xml:space="preserve"> </w:t>
            </w:r>
            <w:r>
              <w:t>хоз.-</w:t>
            </w:r>
            <w:r>
              <w:rPr>
                <w:spacing w:val="1"/>
              </w:rPr>
              <w:t xml:space="preserve"> </w:t>
            </w:r>
            <w:r>
              <w:t>питьевого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запроектирована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55"/>
              </w:rPr>
              <w:t xml:space="preserve"> </w:t>
            </w:r>
            <w:r>
              <w:t>подачи</w:t>
            </w:r>
            <w:r>
              <w:rPr>
                <w:spacing w:val="1"/>
              </w:rPr>
              <w:t xml:space="preserve"> </w:t>
            </w:r>
            <w:r>
              <w:t>воды к сан.приборам потребителей в жилые здания п.1,1,3,4,5,6 со</w:t>
            </w:r>
            <w:r>
              <w:rPr>
                <w:spacing w:val="1"/>
              </w:rPr>
              <w:t xml:space="preserve"> </w:t>
            </w:r>
            <w:r>
              <w:t>встроенными</w:t>
            </w:r>
            <w:r>
              <w:rPr>
                <w:spacing w:val="-2"/>
              </w:rPr>
              <w:t xml:space="preserve"> </w:t>
            </w:r>
            <w:r>
              <w:t>помещениями</w:t>
            </w:r>
            <w:r>
              <w:rPr>
                <w:spacing w:val="-1"/>
              </w:rPr>
              <w:t xml:space="preserve"> </w:t>
            </w:r>
            <w:r>
              <w:t>с вводом в</w:t>
            </w:r>
            <w:r>
              <w:rPr>
                <w:spacing w:val="-2"/>
              </w:rPr>
              <w:t xml:space="preserve"> </w:t>
            </w:r>
            <w:r>
              <w:t>1</w:t>
            </w:r>
            <w:r>
              <w:rPr>
                <w:spacing w:val="-4"/>
              </w:rPr>
              <w:t xml:space="preserve"> </w:t>
            </w:r>
            <w:r>
              <w:t>пятно.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Магистральные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потолком</w:t>
            </w:r>
            <w:r>
              <w:rPr>
                <w:spacing w:val="1"/>
              </w:rPr>
              <w:t xml:space="preserve"> </w:t>
            </w:r>
            <w:r>
              <w:t>паркинга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проектируемой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далее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потолком</w:t>
            </w:r>
            <w:r>
              <w:rPr>
                <w:spacing w:val="1"/>
              </w:rPr>
              <w:t xml:space="preserve"> </w:t>
            </w:r>
            <w:r>
              <w:t>подвалов</w:t>
            </w:r>
            <w:r>
              <w:rPr>
                <w:spacing w:val="-1"/>
              </w:rPr>
              <w:t xml:space="preserve"> </w:t>
            </w:r>
            <w:r>
              <w:t>жилых зданий.</w:t>
            </w:r>
          </w:p>
          <w:p w:rsidR="00CC1ECE" w:rsidRDefault="00513E98">
            <w:pPr>
              <w:pStyle w:val="TableParagraph"/>
              <w:spacing w:before="2"/>
              <w:ind w:left="47" w:right="14"/>
              <w:jc w:val="both"/>
            </w:pPr>
            <w:r>
              <w:t>Стояки</w:t>
            </w:r>
            <w:r>
              <w:rPr>
                <w:spacing w:val="1"/>
              </w:rPr>
              <w:t xml:space="preserve"> </w:t>
            </w:r>
            <w:r>
              <w:t>водопровода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коробах</w:t>
            </w:r>
            <w:r>
              <w:rPr>
                <w:spacing w:val="1"/>
              </w:rPr>
              <w:t xml:space="preserve"> </w:t>
            </w:r>
            <w:r>
              <w:t>квартир,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установкой</w:t>
            </w:r>
            <w:r>
              <w:rPr>
                <w:spacing w:val="1"/>
              </w:rPr>
              <w:t xml:space="preserve"> </w:t>
            </w:r>
            <w:r>
              <w:t>поквартирных</w:t>
            </w:r>
            <w:r>
              <w:rPr>
                <w:spacing w:val="1"/>
              </w:rPr>
              <w:t xml:space="preserve"> </w:t>
            </w:r>
            <w:r>
              <w:t>счетчиков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дистанционным</w:t>
            </w:r>
            <w:r>
              <w:rPr>
                <w:spacing w:val="1"/>
              </w:rPr>
              <w:t xml:space="preserve"> </w:t>
            </w:r>
            <w:r>
              <w:t>съемом</w:t>
            </w:r>
            <w:r>
              <w:rPr>
                <w:spacing w:val="1"/>
              </w:rPr>
              <w:t xml:space="preserve"> </w:t>
            </w:r>
            <w:r>
              <w:t>показаний выведенных в шкаф, расположенный в общем этажном</w:t>
            </w:r>
            <w:r>
              <w:rPr>
                <w:spacing w:val="1"/>
              </w:rPr>
              <w:t xml:space="preserve"> </w:t>
            </w:r>
            <w:r>
              <w:t>коридоре.</w:t>
            </w:r>
          </w:p>
          <w:p w:rsidR="00CC1ECE" w:rsidRDefault="00513E98">
            <w:pPr>
              <w:pStyle w:val="TableParagraph"/>
              <w:spacing w:before="3"/>
              <w:ind w:left="47" w:right="20"/>
              <w:jc w:val="both"/>
            </w:pPr>
            <w:r>
              <w:t>Разводка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квартирах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56"/>
              </w:rPr>
              <w:t xml:space="preserve"> </w:t>
            </w:r>
            <w:r>
              <w:t>над</w:t>
            </w:r>
            <w:r>
              <w:rPr>
                <w:spacing w:val="1"/>
              </w:rPr>
              <w:t xml:space="preserve"> </w:t>
            </w:r>
            <w:r>
              <w:t>полом.</w:t>
            </w:r>
          </w:p>
          <w:p w:rsidR="00CC1ECE" w:rsidRDefault="00513E98">
            <w:pPr>
              <w:pStyle w:val="TableParagraph"/>
              <w:spacing w:before="3"/>
              <w:ind w:left="47" w:right="16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учета</w:t>
            </w:r>
            <w:r>
              <w:rPr>
                <w:spacing w:val="1"/>
              </w:rPr>
              <w:t xml:space="preserve"> </w:t>
            </w:r>
            <w:r>
              <w:t>расхода</w:t>
            </w:r>
            <w:r>
              <w:rPr>
                <w:spacing w:val="1"/>
              </w:rPr>
              <w:t xml:space="preserve"> </w:t>
            </w:r>
            <w:r>
              <w:t>холодной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встроенных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-1"/>
              </w:rPr>
              <w:t xml:space="preserve"> </w:t>
            </w:r>
            <w:r>
              <w:t>станции</w:t>
            </w:r>
            <w:r>
              <w:rPr>
                <w:spacing w:val="-2"/>
              </w:rPr>
              <w:t xml:space="preserve"> </w:t>
            </w:r>
            <w:r>
              <w:t>установлен</w:t>
            </w:r>
            <w:r>
              <w:rPr>
                <w:spacing w:val="-1"/>
              </w:rPr>
              <w:t xml:space="preserve"> </w:t>
            </w:r>
            <w:r>
              <w:t>отдельный</w:t>
            </w:r>
            <w:r>
              <w:rPr>
                <w:spacing w:val="-1"/>
              </w:rPr>
              <w:t xml:space="preserve"> </w:t>
            </w:r>
            <w:r>
              <w:t>водомерный</w:t>
            </w:r>
            <w:r>
              <w:rPr>
                <w:spacing w:val="-1"/>
              </w:rPr>
              <w:t xml:space="preserve"> </w:t>
            </w:r>
            <w:r>
              <w:t>узел.</w:t>
            </w:r>
          </w:p>
          <w:p w:rsidR="00CC1ECE" w:rsidRDefault="00513E98">
            <w:pPr>
              <w:pStyle w:val="TableParagraph"/>
              <w:spacing w:before="3"/>
              <w:ind w:left="47" w:right="12"/>
              <w:jc w:val="both"/>
            </w:pPr>
            <w:r>
              <w:t>Сеть противопожарного водопровода подключается к водопроводу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вводе до водомерного</w:t>
            </w:r>
            <w:r>
              <w:rPr>
                <w:spacing w:val="-3"/>
              </w:rPr>
              <w:t xml:space="preserve"> </w:t>
            </w:r>
            <w:r>
              <w:t>узла.</w:t>
            </w:r>
          </w:p>
          <w:p w:rsidR="00CC1ECE" w:rsidRDefault="00513E98">
            <w:pPr>
              <w:pStyle w:val="TableParagraph"/>
              <w:spacing w:before="3"/>
              <w:ind w:left="47" w:right="16"/>
              <w:jc w:val="both"/>
            </w:pPr>
            <w:r>
              <w:t>Сеть</w:t>
            </w:r>
            <w:r>
              <w:rPr>
                <w:spacing w:val="1"/>
              </w:rPr>
              <w:t xml:space="preserve"> </w:t>
            </w:r>
            <w:r>
              <w:t>хоз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питьевого</w:t>
            </w:r>
            <w:r>
              <w:rPr>
                <w:spacing w:val="1"/>
              </w:rPr>
              <w:t xml:space="preserve"> </w:t>
            </w:r>
            <w:r>
              <w:t>водопровода,</w:t>
            </w:r>
            <w:r>
              <w:rPr>
                <w:spacing w:val="1"/>
              </w:rPr>
              <w:t xml:space="preserve"> </w:t>
            </w:r>
            <w:r>
              <w:t>прокладываемая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подвале,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1"/>
              </w:rPr>
              <w:t xml:space="preserve"> </w:t>
            </w:r>
            <w:r>
              <w:t>водогазопроводных</w:t>
            </w:r>
            <w:r>
              <w:rPr>
                <w:spacing w:val="1"/>
              </w:rPr>
              <w:t xml:space="preserve"> </w:t>
            </w:r>
            <w:r>
              <w:t>оцинкованных</w:t>
            </w:r>
            <w:r>
              <w:rPr>
                <w:spacing w:val="1"/>
              </w:rPr>
              <w:t xml:space="preserve"> </w:t>
            </w:r>
            <w:r>
              <w:t>труб,</w:t>
            </w:r>
            <w:r>
              <w:rPr>
                <w:spacing w:val="-1"/>
              </w:rPr>
              <w:t xml:space="preserve"> </w:t>
            </w:r>
            <w:r>
              <w:t>поквартирная</w:t>
            </w:r>
            <w:r>
              <w:rPr>
                <w:spacing w:val="-2"/>
              </w:rPr>
              <w:t xml:space="preserve"> </w:t>
            </w:r>
            <w:r>
              <w:t>разводка из</w:t>
            </w:r>
            <w:r>
              <w:rPr>
                <w:spacing w:val="-2"/>
              </w:rPr>
              <w:t xml:space="preserve"> </w:t>
            </w:r>
            <w:r>
              <w:t>полипропиленовых</w:t>
            </w:r>
            <w:r>
              <w:rPr>
                <w:spacing w:val="-1"/>
              </w:rPr>
              <w:t xml:space="preserve"> </w:t>
            </w:r>
            <w:r>
              <w:t>труб.</w:t>
            </w:r>
          </w:p>
          <w:p w:rsidR="00CC1ECE" w:rsidRDefault="00513E98">
            <w:pPr>
              <w:pStyle w:val="TableParagraph"/>
              <w:spacing w:before="2"/>
              <w:ind w:left="47" w:right="18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предотвращения</w:t>
            </w:r>
            <w:r>
              <w:rPr>
                <w:spacing w:val="1"/>
              </w:rPr>
              <w:t xml:space="preserve"> </w:t>
            </w:r>
            <w:r>
              <w:t>образования</w:t>
            </w:r>
            <w:r>
              <w:rPr>
                <w:spacing w:val="1"/>
              </w:rPr>
              <w:t xml:space="preserve"> </w:t>
            </w:r>
            <w:r>
              <w:t>конденсата,</w:t>
            </w:r>
            <w:r>
              <w:rPr>
                <w:spacing w:val="1"/>
              </w:rPr>
              <w:t xml:space="preserve"> </w:t>
            </w:r>
            <w:r>
              <w:t>трубопроводы,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подводок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сан.приборам,</w:t>
            </w:r>
            <w:r>
              <w:rPr>
                <w:spacing w:val="1"/>
              </w:rPr>
              <w:t xml:space="preserve"> </w:t>
            </w:r>
            <w:r>
              <w:t>покрываются</w:t>
            </w:r>
            <w:r>
              <w:rPr>
                <w:spacing w:val="1"/>
              </w:rPr>
              <w:t xml:space="preserve"> </w:t>
            </w:r>
            <w:r>
              <w:t>гибкой</w:t>
            </w:r>
            <w:r>
              <w:rPr>
                <w:spacing w:val="1"/>
              </w:rPr>
              <w:t xml:space="preserve"> </w:t>
            </w:r>
            <w:r>
              <w:t>трубчатой</w:t>
            </w:r>
            <w:r>
              <w:rPr>
                <w:spacing w:val="-2"/>
              </w:rPr>
              <w:t xml:space="preserve"> </w:t>
            </w:r>
            <w:r>
              <w:t>изоляцией</w:t>
            </w:r>
            <w:r>
              <w:rPr>
                <w:spacing w:val="-1"/>
              </w:rPr>
              <w:t xml:space="preserve"> </w:t>
            </w:r>
            <w:r>
              <w:t>"K-Flex"</w:t>
            </w:r>
            <w:r>
              <w:rPr>
                <w:spacing w:val="1"/>
              </w:rPr>
              <w:t xml:space="preserve"> </w:t>
            </w:r>
            <w:r>
              <w:t>толщ. 9мм.</w:t>
            </w:r>
          </w:p>
          <w:p w:rsidR="00CC1ECE" w:rsidRDefault="00513E98">
            <w:pPr>
              <w:pStyle w:val="TableParagraph"/>
              <w:spacing w:before="14"/>
              <w:ind w:left="47" w:right="20"/>
              <w:jc w:val="both"/>
              <w:rPr>
                <w:b/>
              </w:rPr>
            </w:pPr>
            <w:r>
              <w:rPr>
                <w:b/>
              </w:rPr>
              <w:t>Внутренние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сети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горячей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воды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циркуляционный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трубопровод.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Горячее</w:t>
            </w:r>
            <w:r>
              <w:rPr>
                <w:spacing w:val="1"/>
              </w:rPr>
              <w:t xml:space="preserve"> </w:t>
            </w:r>
            <w:r>
              <w:t>водоснабжение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централизованное,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теплосети,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подключением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ней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узле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системой</w:t>
            </w:r>
            <w:r>
              <w:rPr>
                <w:spacing w:val="1"/>
              </w:rPr>
              <w:t xml:space="preserve"> </w:t>
            </w:r>
            <w:r>
              <w:t>отопления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догревом</w:t>
            </w:r>
            <w:r>
              <w:rPr>
                <w:spacing w:val="-3"/>
              </w:rPr>
              <w:t xml:space="preserve"> </w:t>
            </w:r>
            <w:r>
              <w:t>ГВС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летнее время.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горячего</w:t>
            </w:r>
            <w:r>
              <w:rPr>
                <w:spacing w:val="1"/>
              </w:rPr>
              <w:t xml:space="preserve"> </w:t>
            </w:r>
            <w:r>
              <w:t>водоснабжения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55"/>
              </w:rPr>
              <w:t xml:space="preserve"> </w:t>
            </w:r>
            <w:r>
              <w:t>с</w:t>
            </w:r>
            <w:r>
              <w:rPr>
                <w:spacing w:val="55"/>
              </w:rPr>
              <w:t xml:space="preserve"> </w:t>
            </w:r>
            <w:r>
              <w:t>циркуляцией</w:t>
            </w:r>
            <w:r>
              <w:rPr>
                <w:spacing w:val="-52"/>
              </w:rPr>
              <w:t xml:space="preserve"> </w:t>
            </w:r>
            <w:r>
              <w:t>по магистралям и стоякам. Учет тепла на горячее водоснабжение</w:t>
            </w:r>
            <w:r>
              <w:rPr>
                <w:spacing w:val="1"/>
              </w:rPr>
              <w:t xml:space="preserve"> </w:t>
            </w:r>
            <w:r>
              <w:t>производится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общем узле учета</w:t>
            </w:r>
            <w:r>
              <w:rPr>
                <w:spacing w:val="-1"/>
              </w:rPr>
              <w:t xml:space="preserve"> </w:t>
            </w:r>
            <w:r>
              <w:t>тепла.</w:t>
            </w:r>
          </w:p>
          <w:p w:rsidR="00CC1ECE" w:rsidRDefault="00513E98">
            <w:pPr>
              <w:pStyle w:val="TableParagraph"/>
              <w:spacing w:before="2"/>
              <w:ind w:left="47" w:right="15"/>
              <w:jc w:val="both"/>
            </w:pPr>
            <w:r>
              <w:t>Горячая</w:t>
            </w:r>
            <w:r>
              <w:rPr>
                <w:spacing w:val="1"/>
              </w:rPr>
              <w:t xml:space="preserve"> </w:t>
            </w:r>
            <w:r>
              <w:t>вода</w:t>
            </w:r>
            <w:r>
              <w:rPr>
                <w:spacing w:val="1"/>
              </w:rPr>
              <w:t xml:space="preserve"> </w:t>
            </w:r>
            <w:r>
              <w:t>подается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стоякам,</w:t>
            </w:r>
            <w:r>
              <w:rPr>
                <w:spacing w:val="1"/>
              </w:rPr>
              <w:t xml:space="preserve"> </w:t>
            </w:r>
            <w:r>
              <w:t>прокладываемым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коробах</w:t>
            </w:r>
            <w:r>
              <w:rPr>
                <w:spacing w:val="1"/>
              </w:rPr>
              <w:t xml:space="preserve"> </w:t>
            </w:r>
            <w:r>
              <w:t>квартир.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каждом</w:t>
            </w:r>
            <w:r>
              <w:rPr>
                <w:spacing w:val="1"/>
              </w:rPr>
              <w:t xml:space="preserve"> </w:t>
            </w:r>
            <w:r>
              <w:t>вводе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квартиру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-52"/>
              </w:rPr>
              <w:t xml:space="preserve"> </w:t>
            </w:r>
            <w:r>
              <w:t>счетчика</w:t>
            </w:r>
            <w:r>
              <w:rPr>
                <w:spacing w:val="1"/>
              </w:rPr>
              <w:t xml:space="preserve"> </w:t>
            </w:r>
            <w:r>
              <w:t>горячей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дистанционным</w:t>
            </w:r>
            <w:r>
              <w:rPr>
                <w:spacing w:val="1"/>
              </w:rPr>
              <w:t xml:space="preserve"> </w:t>
            </w:r>
            <w:r>
              <w:t>съемом</w:t>
            </w:r>
            <w:r>
              <w:rPr>
                <w:spacing w:val="1"/>
              </w:rPr>
              <w:t xml:space="preserve"> </w:t>
            </w:r>
            <w:r>
              <w:t>показаний.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квартирах</w:t>
            </w:r>
            <w:r>
              <w:rPr>
                <w:spacing w:val="1"/>
              </w:rPr>
              <w:t xml:space="preserve"> </w:t>
            </w:r>
            <w:r>
              <w:t>разводка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55"/>
              </w:rPr>
              <w:t xml:space="preserve"> </w:t>
            </w:r>
            <w:r>
              <w:t>над полом</w:t>
            </w:r>
            <w:r>
              <w:rPr>
                <w:spacing w:val="-53"/>
              </w:rPr>
              <w:t xml:space="preserve"> </w:t>
            </w:r>
            <w:r>
              <w:t>из</w:t>
            </w:r>
            <w:r>
              <w:rPr>
                <w:spacing w:val="-3"/>
              </w:rPr>
              <w:t xml:space="preserve"> </w:t>
            </w:r>
            <w:r>
              <w:t>полипропиленовых</w:t>
            </w:r>
            <w:r>
              <w:rPr>
                <w:spacing w:val="-4"/>
              </w:rPr>
              <w:t xml:space="preserve"> </w:t>
            </w:r>
            <w:r>
              <w:t>труб.</w:t>
            </w:r>
          </w:p>
          <w:p w:rsidR="00CC1ECE" w:rsidRDefault="00513E98">
            <w:pPr>
              <w:pStyle w:val="TableParagraph"/>
              <w:spacing w:before="5"/>
              <w:ind w:left="47" w:right="17"/>
              <w:jc w:val="both"/>
            </w:pPr>
            <w:r>
              <w:t>Для предотвращения потерь тепла, трубопроводы, за исключением</w:t>
            </w:r>
            <w:r>
              <w:rPr>
                <w:spacing w:val="1"/>
              </w:rPr>
              <w:t xml:space="preserve"> </w:t>
            </w:r>
            <w:r>
              <w:t>подводок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сан.приборам,</w:t>
            </w:r>
            <w:r>
              <w:rPr>
                <w:spacing w:val="1"/>
              </w:rPr>
              <w:t xml:space="preserve"> </w:t>
            </w:r>
            <w:r>
              <w:t>покрываются</w:t>
            </w:r>
            <w:r>
              <w:rPr>
                <w:spacing w:val="1"/>
              </w:rPr>
              <w:t xml:space="preserve"> </w:t>
            </w:r>
            <w:r>
              <w:t>гибкой</w:t>
            </w:r>
            <w:r>
              <w:rPr>
                <w:spacing w:val="1"/>
              </w:rPr>
              <w:t xml:space="preserve"> </w:t>
            </w:r>
            <w:r>
              <w:t>трубчатой</w:t>
            </w:r>
            <w:r>
              <w:rPr>
                <w:spacing w:val="1"/>
              </w:rPr>
              <w:t xml:space="preserve"> </w:t>
            </w:r>
            <w:r>
              <w:t>изоляцией</w:t>
            </w:r>
            <w:r>
              <w:rPr>
                <w:spacing w:val="-2"/>
              </w:rPr>
              <w:t xml:space="preserve"> </w:t>
            </w:r>
            <w:r>
              <w:t>"K-Flex"</w:t>
            </w:r>
            <w:r>
              <w:rPr>
                <w:spacing w:val="1"/>
              </w:rPr>
              <w:t xml:space="preserve"> </w:t>
            </w:r>
            <w:r>
              <w:t>толщ.</w:t>
            </w:r>
            <w:r>
              <w:rPr>
                <w:spacing w:val="-3"/>
              </w:rPr>
              <w:t xml:space="preserve"> </w:t>
            </w:r>
            <w:r>
              <w:t>13мм.</w:t>
            </w:r>
          </w:p>
          <w:p w:rsidR="00CC1ECE" w:rsidRDefault="00513E98">
            <w:pPr>
              <w:pStyle w:val="TableParagraph"/>
              <w:spacing w:before="14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Внутренние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сети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бытовой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канализации.</w:t>
            </w:r>
          </w:p>
          <w:p w:rsidR="00CC1ECE" w:rsidRDefault="00513E98">
            <w:pPr>
              <w:pStyle w:val="TableParagraph"/>
              <w:tabs>
                <w:tab w:val="left" w:pos="1976"/>
                <w:tab w:val="left" w:pos="5555"/>
              </w:tabs>
              <w:ind w:left="47" w:right="11"/>
              <w:jc w:val="both"/>
            </w:pPr>
            <w:r>
              <w:t>Бытовая</w:t>
            </w:r>
            <w:r>
              <w:rPr>
                <w:spacing w:val="1"/>
              </w:rPr>
              <w:t xml:space="preserve"> </w:t>
            </w:r>
            <w:r>
              <w:t>канализация</w:t>
            </w:r>
            <w:r>
              <w:rPr>
                <w:spacing w:val="1"/>
              </w:rPr>
              <w:t xml:space="preserve"> </w:t>
            </w:r>
            <w:r>
              <w:t>запроектирована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отвода</w:t>
            </w:r>
            <w:r>
              <w:rPr>
                <w:spacing w:val="56"/>
              </w:rPr>
              <w:t xml:space="preserve"> </w:t>
            </w:r>
            <w:r>
              <w:t>бытовых</w:t>
            </w:r>
            <w:r>
              <w:rPr>
                <w:spacing w:val="1"/>
              </w:rPr>
              <w:t xml:space="preserve"> </w:t>
            </w:r>
            <w:r>
              <w:t>сточных вод от санитарно технических приборов. Стоки отводятся</w:t>
            </w:r>
            <w:r>
              <w:rPr>
                <w:spacing w:val="1"/>
              </w:rPr>
              <w:t xml:space="preserve"> </w:t>
            </w:r>
            <w:r>
              <w:t>самотеком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1"/>
              </w:rPr>
              <w:t xml:space="preserve"> </w:t>
            </w:r>
            <w:r>
              <w:t>внутриплощадочные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55"/>
              </w:rPr>
              <w:t xml:space="preserve"> </w:t>
            </w:r>
            <w:r>
              <w:t>бытовой</w:t>
            </w:r>
            <w:r>
              <w:rPr>
                <w:spacing w:val="55"/>
              </w:rPr>
              <w:t xml:space="preserve"> </w:t>
            </w:r>
            <w:r>
              <w:t>канализации.</w:t>
            </w:r>
            <w:r>
              <w:rPr>
                <w:spacing w:val="1"/>
              </w:rPr>
              <w:t xml:space="preserve"> </w:t>
            </w:r>
            <w:r>
              <w:t>Сеть бытовой канализации предусмотрена раздельной для жилой</w:t>
            </w:r>
            <w:r>
              <w:rPr>
                <w:spacing w:val="1"/>
              </w:rPr>
              <w:t xml:space="preserve"> </w:t>
            </w:r>
            <w:r>
              <w:t>части здания и для встроенных помещений. Стояки и отводящ</w:t>
            </w:r>
            <w:r>
              <w:t>ие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tab/>
              <w:t xml:space="preserve">от         </w:t>
            </w:r>
            <w:r>
              <w:rPr>
                <w:spacing w:val="23"/>
              </w:rPr>
              <w:t xml:space="preserve"> </w:t>
            </w:r>
            <w:r>
              <w:t>санитарно-технических</w:t>
            </w:r>
            <w:r>
              <w:tab/>
            </w:r>
            <w:r>
              <w:rPr>
                <w:spacing w:val="-1"/>
              </w:rPr>
              <w:t>приборов</w:t>
            </w:r>
            <w:r>
              <w:rPr>
                <w:spacing w:val="-53"/>
              </w:rPr>
              <w:t xml:space="preserve"> </w:t>
            </w:r>
            <w:r>
              <w:t>запроектированы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полипропиленовых</w:t>
            </w:r>
            <w:r>
              <w:rPr>
                <w:spacing w:val="1"/>
              </w:rPr>
              <w:t xml:space="preserve"> </w:t>
            </w:r>
            <w:r>
              <w:t>раструбных</w:t>
            </w:r>
            <w:r>
              <w:rPr>
                <w:spacing w:val="1"/>
              </w:rPr>
              <w:t xml:space="preserve"> </w:t>
            </w:r>
            <w:r>
              <w:t>труб.</w:t>
            </w:r>
            <w:r>
              <w:rPr>
                <w:spacing w:val="-52"/>
              </w:rPr>
              <w:t xml:space="preserve"> </w:t>
            </w:r>
            <w:r>
              <w:t>Магистральные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выпуски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чугунных</w:t>
            </w:r>
            <w:r>
              <w:rPr>
                <w:spacing w:val="1"/>
              </w:rPr>
              <w:t xml:space="preserve"> </w:t>
            </w:r>
            <w:r>
              <w:t>канализационных</w:t>
            </w:r>
            <w:r>
              <w:rPr>
                <w:spacing w:val="-1"/>
              </w:rPr>
              <w:t xml:space="preserve"> </w:t>
            </w:r>
            <w:r>
              <w:t>безраструбных труб.</w:t>
            </w:r>
          </w:p>
          <w:p w:rsidR="00CC1ECE" w:rsidRDefault="00513E98">
            <w:pPr>
              <w:pStyle w:val="TableParagraph"/>
              <w:spacing w:before="8"/>
              <w:ind w:left="47" w:right="12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отвода</w:t>
            </w:r>
            <w:r>
              <w:rPr>
                <w:spacing w:val="1"/>
              </w:rPr>
              <w:t xml:space="preserve"> </w:t>
            </w:r>
            <w:r>
              <w:t>стоков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приборов</w:t>
            </w:r>
            <w:r>
              <w:rPr>
                <w:spacing w:val="1"/>
              </w:rPr>
              <w:t xml:space="preserve"> </w:t>
            </w:r>
            <w:r>
              <w:t>расположенных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отм.-4,700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-3"/>
              </w:rPr>
              <w:t xml:space="preserve"> </w:t>
            </w:r>
            <w:r>
              <w:t>компактная</w:t>
            </w:r>
            <w:r>
              <w:rPr>
                <w:spacing w:val="-1"/>
              </w:rPr>
              <w:t xml:space="preserve"> </w:t>
            </w:r>
            <w:r>
              <w:t>фекальная установка</w:t>
            </w:r>
            <w:r>
              <w:rPr>
                <w:spacing w:val="-1"/>
              </w:rPr>
              <w:t xml:space="preserve"> </w:t>
            </w:r>
            <w:r>
              <w:t>Sololift.</w:t>
            </w:r>
          </w:p>
          <w:p w:rsidR="00CC1ECE" w:rsidRDefault="00513E98">
            <w:pPr>
              <w:pStyle w:val="TableParagraph"/>
              <w:spacing w:before="12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Канализация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производственная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самотечная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напорная.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опорожнения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отопления,</w:t>
            </w:r>
            <w:r>
              <w:rPr>
                <w:spacing w:val="1"/>
              </w:rPr>
              <w:t xml:space="preserve"> </w:t>
            </w:r>
            <w:r>
              <w:t>холодного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горячего</w:t>
            </w:r>
            <w:r>
              <w:rPr>
                <w:spacing w:val="1"/>
              </w:rPr>
              <w:t xml:space="preserve"> </w:t>
            </w:r>
            <w:r>
              <w:t>водоснабжения,</w:t>
            </w:r>
            <w:r>
              <w:rPr>
                <w:spacing w:val="17"/>
              </w:rPr>
              <w:t xml:space="preserve"> </w:t>
            </w:r>
            <w:r>
              <w:t>сброса</w:t>
            </w:r>
            <w:r>
              <w:rPr>
                <w:spacing w:val="17"/>
              </w:rPr>
              <w:t xml:space="preserve"> </w:t>
            </w:r>
            <w:r>
              <w:t>конденсата,</w:t>
            </w:r>
            <w:r>
              <w:rPr>
                <w:spacing w:val="19"/>
              </w:rPr>
              <w:t xml:space="preserve"> </w:t>
            </w:r>
            <w:r>
              <w:t>удаления</w:t>
            </w:r>
            <w:r>
              <w:rPr>
                <w:spacing w:val="16"/>
              </w:rPr>
              <w:t xml:space="preserve"> </w:t>
            </w:r>
            <w:r>
              <w:t>стоков</w:t>
            </w:r>
            <w:r>
              <w:rPr>
                <w:spacing w:val="18"/>
              </w:rPr>
              <w:t xml:space="preserve"> </w:t>
            </w:r>
            <w:r>
              <w:t>после</w:t>
            </w:r>
            <w:r>
              <w:rPr>
                <w:spacing w:val="18"/>
              </w:rPr>
              <w:t xml:space="preserve"> </w:t>
            </w:r>
            <w:r>
              <w:t>пожара</w:t>
            </w:r>
            <w:r>
              <w:rPr>
                <w:spacing w:val="-53"/>
              </w:rPr>
              <w:t xml:space="preserve"> </w:t>
            </w:r>
            <w:r>
              <w:t>в подвальных помещениях, предусмотрена система самотечной и</w:t>
            </w:r>
            <w:r>
              <w:rPr>
                <w:spacing w:val="1"/>
              </w:rPr>
              <w:t xml:space="preserve"> </w:t>
            </w:r>
            <w:r>
              <w:t>напорной</w:t>
            </w:r>
            <w:r>
              <w:rPr>
                <w:spacing w:val="-2"/>
              </w:rPr>
              <w:t xml:space="preserve"> </w:t>
            </w:r>
            <w:r>
              <w:t>канализации производственных стоков.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16"/>
              <w:jc w:val="both"/>
            </w:pPr>
            <w:r>
              <w:t>Из технических помещений в подвальном этаже и паркинга   вода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уклону</w:t>
            </w:r>
            <w:r>
              <w:rPr>
                <w:spacing w:val="1"/>
              </w:rPr>
              <w:t xml:space="preserve"> </w:t>
            </w:r>
            <w:r>
              <w:t>пола</w:t>
            </w:r>
            <w:r>
              <w:rPr>
                <w:spacing w:val="1"/>
              </w:rPr>
              <w:t xml:space="preserve"> </w:t>
            </w:r>
            <w:r>
              <w:t>отводится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приямки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погружными</w:t>
            </w:r>
            <w:r>
              <w:rPr>
                <w:spacing w:val="1"/>
              </w:rPr>
              <w:t xml:space="preserve"> </w:t>
            </w:r>
            <w:r>
              <w:t>насосами,</w:t>
            </w:r>
            <w:r>
              <w:rPr>
                <w:spacing w:val="1"/>
              </w:rPr>
              <w:t xml:space="preserve"> </w:t>
            </w:r>
            <w:r>
              <w:t>откуда</w:t>
            </w:r>
            <w:r>
              <w:rPr>
                <w:spacing w:val="-1"/>
              </w:rPr>
              <w:t xml:space="preserve"> </w:t>
            </w:r>
            <w:r>
              <w:t>вода откачивается</w:t>
            </w:r>
            <w:r>
              <w:rPr>
                <w:spacing w:val="-4"/>
              </w:rPr>
              <w:t xml:space="preserve"> </w:t>
            </w:r>
            <w:r>
              <w:t>на поверхность</w:t>
            </w:r>
            <w:r>
              <w:rPr>
                <w:spacing w:val="-1"/>
              </w:rPr>
              <w:t xml:space="preserve"> </w:t>
            </w:r>
            <w:r>
              <w:t>земли.</w:t>
            </w:r>
          </w:p>
          <w:p w:rsidR="00CC1ECE" w:rsidRDefault="00513E98">
            <w:pPr>
              <w:pStyle w:val="TableParagraph"/>
              <w:ind w:left="47" w:right="-15"/>
              <w:jc w:val="both"/>
            </w:pPr>
            <w:r>
              <w:t>Самотечная канализация выполнена из чугунных канализационных</w:t>
            </w:r>
            <w:r>
              <w:rPr>
                <w:spacing w:val="1"/>
              </w:rPr>
              <w:t xml:space="preserve"> </w:t>
            </w:r>
            <w:r>
              <w:t>труб</w:t>
            </w:r>
            <w:r>
              <w:rPr>
                <w:spacing w:val="-1"/>
              </w:rPr>
              <w:t xml:space="preserve"> </w:t>
            </w:r>
            <w:r>
              <w:t>по ГОСТ</w:t>
            </w:r>
            <w:r>
              <w:rPr>
                <w:spacing w:val="2"/>
              </w:rPr>
              <w:t xml:space="preserve"> </w:t>
            </w:r>
            <w:r>
              <w:t>6942.3-98.</w:t>
            </w:r>
          </w:p>
          <w:p w:rsidR="00CC1ECE" w:rsidRDefault="00513E98">
            <w:pPr>
              <w:pStyle w:val="TableParagraph"/>
              <w:ind w:left="47" w:right="-15"/>
              <w:jc w:val="both"/>
            </w:pPr>
            <w:r>
              <w:t>Напорная канализация выполнена из стальных водогазопроводных</w:t>
            </w:r>
            <w:r>
              <w:rPr>
                <w:spacing w:val="1"/>
              </w:rPr>
              <w:t xml:space="preserve"> </w:t>
            </w:r>
            <w:r>
              <w:t>черных</w:t>
            </w:r>
            <w:r>
              <w:rPr>
                <w:spacing w:val="-1"/>
              </w:rPr>
              <w:t xml:space="preserve"> </w:t>
            </w:r>
            <w:r>
              <w:t>труб по ГОСТ</w:t>
            </w:r>
            <w:r>
              <w:rPr>
                <w:spacing w:val="2"/>
              </w:rPr>
              <w:t xml:space="preserve"> </w:t>
            </w:r>
            <w:r>
              <w:t>3262-75*.</w:t>
            </w:r>
          </w:p>
          <w:p w:rsidR="00CC1ECE" w:rsidRDefault="00513E98">
            <w:pPr>
              <w:pStyle w:val="TableParagraph"/>
              <w:spacing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Ливневые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водостоки.</w:t>
            </w:r>
          </w:p>
          <w:p w:rsidR="00CC1ECE" w:rsidRDefault="00513E98">
            <w:pPr>
              <w:pStyle w:val="TableParagraph"/>
              <w:ind w:left="47" w:right="15"/>
              <w:jc w:val="both"/>
              <w:rPr>
                <w:b/>
              </w:rPr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отвода</w:t>
            </w:r>
            <w:r>
              <w:rPr>
                <w:spacing w:val="1"/>
              </w:rPr>
              <w:t xml:space="preserve"> </w:t>
            </w:r>
            <w:r>
              <w:t>дождевых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снеговых</w:t>
            </w:r>
            <w:r>
              <w:rPr>
                <w:spacing w:val="1"/>
              </w:rPr>
              <w:t xml:space="preserve"> </w:t>
            </w:r>
            <w:r>
              <w:t>талых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плоской</w:t>
            </w:r>
            <w:r>
              <w:rPr>
                <w:spacing w:val="1"/>
              </w:rPr>
              <w:t xml:space="preserve"> </w:t>
            </w:r>
            <w:r>
              <w:t>кровли</w:t>
            </w:r>
            <w:r>
              <w:rPr>
                <w:spacing w:val="1"/>
              </w:rPr>
              <w:t xml:space="preserve"> </w:t>
            </w:r>
            <w:r>
              <w:t>здания предусмотрена система внутренних водостоков с отводом</w:t>
            </w:r>
            <w:r>
              <w:rPr>
                <w:spacing w:val="1"/>
              </w:rPr>
              <w:t xml:space="preserve"> </w:t>
            </w:r>
            <w:r>
              <w:t>воды:</w:t>
            </w:r>
            <w:r>
              <w:rPr>
                <w:spacing w:val="1"/>
              </w:rPr>
              <w:t xml:space="preserve"> </w:t>
            </w:r>
            <w:r>
              <w:t>летом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отмостку,</w:t>
            </w:r>
            <w:r>
              <w:rPr>
                <w:spacing w:val="1"/>
              </w:rPr>
              <w:t xml:space="preserve"> </w:t>
            </w:r>
            <w:r>
              <w:t>зимой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перепуском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бытовой</w:t>
            </w:r>
            <w:r>
              <w:rPr>
                <w:spacing w:val="1"/>
              </w:rPr>
              <w:t xml:space="preserve"> </w:t>
            </w:r>
            <w:r>
              <w:t>канализации.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внутренних</w:t>
            </w:r>
            <w:r>
              <w:rPr>
                <w:spacing w:val="1"/>
              </w:rPr>
              <w:t xml:space="preserve"> </w:t>
            </w:r>
            <w:r>
              <w:t>водостоков</w:t>
            </w:r>
            <w:r>
              <w:rPr>
                <w:spacing w:val="1"/>
              </w:rPr>
              <w:t xml:space="preserve"> </w:t>
            </w:r>
            <w:r>
              <w:t>запроектированы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 электросварных труб, ГОСТ 10704-91. На кровле здания</w:t>
            </w:r>
            <w:r>
              <w:rPr>
                <w:spacing w:val="1"/>
              </w:rPr>
              <w:t xml:space="preserve"> </w:t>
            </w:r>
            <w:r>
              <w:t>установлены</w:t>
            </w:r>
            <w:r>
              <w:rPr>
                <w:spacing w:val="1"/>
              </w:rPr>
              <w:t xml:space="preserve"> </w:t>
            </w:r>
            <w:r>
              <w:t>водосточные</w:t>
            </w:r>
            <w:r>
              <w:rPr>
                <w:spacing w:val="1"/>
              </w:rPr>
              <w:t xml:space="preserve"> </w:t>
            </w:r>
            <w:r>
              <w:t>воронки. Присоединение</w:t>
            </w:r>
            <w:r>
              <w:rPr>
                <w:spacing w:val="1"/>
              </w:rPr>
              <w:t xml:space="preserve"> </w:t>
            </w:r>
            <w:r>
              <w:t>водосточных</w:t>
            </w:r>
            <w:r>
              <w:rPr>
                <w:spacing w:val="1"/>
              </w:rPr>
              <w:t xml:space="preserve"> </w:t>
            </w:r>
            <w:r>
              <w:t>воронок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стоякам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выполнить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помощи</w:t>
            </w:r>
            <w:r>
              <w:rPr>
                <w:spacing w:val="1"/>
              </w:rPr>
              <w:t xml:space="preserve"> </w:t>
            </w:r>
            <w:r>
              <w:t>компенсационных</w:t>
            </w:r>
            <w:r>
              <w:rPr>
                <w:spacing w:val="1"/>
              </w:rPr>
              <w:t xml:space="preserve"> </w:t>
            </w:r>
            <w:r>
              <w:t>раструбов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эластичной</w:t>
            </w:r>
            <w:r>
              <w:rPr>
                <w:spacing w:val="1"/>
              </w:rPr>
              <w:t xml:space="preserve"> </w:t>
            </w:r>
            <w:r>
              <w:t>заделкой.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зимнее</w:t>
            </w:r>
            <w:r>
              <w:rPr>
                <w:spacing w:val="1"/>
              </w:rPr>
              <w:t xml:space="preserve"> </w:t>
            </w:r>
            <w:r>
              <w:t>время предусмотрен электро</w:t>
            </w:r>
            <w:r>
              <w:t>обогрев воронок и подвесных линий.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Решения по электроснабжению, освещению, электросиловому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оборудованию.</w:t>
            </w:r>
          </w:p>
          <w:p w:rsidR="00CC1ECE" w:rsidRDefault="00513E98">
            <w:pPr>
              <w:pStyle w:val="TableParagraph"/>
              <w:spacing w:before="4"/>
              <w:ind w:left="47" w:right="50"/>
              <w:jc w:val="both"/>
              <w:rPr>
                <w:b/>
              </w:rPr>
            </w:pPr>
            <w:r>
              <w:rPr>
                <w:b/>
              </w:rPr>
              <w:t>Общие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решения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электроснабжению,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освещению,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электросиловому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оборудованию.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Стадия</w:t>
            </w:r>
            <w:r>
              <w:rPr>
                <w:spacing w:val="1"/>
              </w:rPr>
              <w:t xml:space="preserve"> </w:t>
            </w:r>
            <w:r>
              <w:t>«Рабочий</w:t>
            </w:r>
            <w:r>
              <w:rPr>
                <w:spacing w:val="1"/>
              </w:rPr>
              <w:t xml:space="preserve"> </w:t>
            </w:r>
            <w:r>
              <w:t>проект»</w:t>
            </w:r>
            <w:r>
              <w:rPr>
                <w:spacing w:val="1"/>
              </w:rPr>
              <w:t xml:space="preserve"> </w:t>
            </w:r>
            <w:r>
              <w:t>силового</w:t>
            </w:r>
            <w:r>
              <w:rPr>
                <w:spacing w:val="1"/>
              </w:rPr>
              <w:t xml:space="preserve"> </w:t>
            </w:r>
            <w:r>
              <w:t>электрооборудования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электрического</w:t>
            </w:r>
            <w:r>
              <w:rPr>
                <w:spacing w:val="1"/>
              </w:rPr>
              <w:t xml:space="preserve"> </w:t>
            </w:r>
            <w:r>
              <w:t>освещ</w:t>
            </w:r>
            <w:r>
              <w:t>ения</w:t>
            </w:r>
            <w:r>
              <w:rPr>
                <w:spacing w:val="1"/>
              </w:rPr>
              <w:t xml:space="preserve"> </w:t>
            </w:r>
            <w:r>
              <w:t>выполнен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основании</w:t>
            </w:r>
            <w:r>
              <w:rPr>
                <w:spacing w:val="1"/>
              </w:rPr>
              <w:t xml:space="preserve"> </w:t>
            </w:r>
            <w:r>
              <w:t>следующих</w:t>
            </w:r>
            <w:r>
              <w:rPr>
                <w:spacing w:val="1"/>
              </w:rPr>
              <w:t xml:space="preserve"> </w:t>
            </w:r>
            <w:r>
              <w:t>исходных</w:t>
            </w:r>
            <w:r>
              <w:rPr>
                <w:spacing w:val="-4"/>
              </w:rPr>
              <w:t xml:space="preserve"> </w:t>
            </w:r>
            <w:r>
              <w:t>данных: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38"/>
              </w:tabs>
              <w:spacing w:line="252" w:lineRule="exact"/>
              <w:ind w:left="337"/>
              <w:jc w:val="both"/>
            </w:pPr>
            <w:r>
              <w:t>задания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проектирование;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38"/>
              </w:tabs>
              <w:spacing w:line="252" w:lineRule="exact"/>
              <w:ind w:left="337"/>
              <w:jc w:val="both"/>
            </w:pPr>
            <w:r>
              <w:t>архитектурно-строительных</w:t>
            </w:r>
            <w:r>
              <w:rPr>
                <w:spacing w:val="-3"/>
              </w:rPr>
              <w:t xml:space="preserve"> </w:t>
            </w:r>
            <w:r>
              <w:t>чертежей;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413"/>
              </w:tabs>
              <w:spacing w:before="2"/>
              <w:ind w:right="20" w:firstLine="165"/>
              <w:jc w:val="both"/>
            </w:pPr>
            <w:r>
              <w:t>технологических</w:t>
            </w:r>
            <w:r>
              <w:rPr>
                <w:spacing w:val="1"/>
              </w:rPr>
              <w:t xml:space="preserve"> </w:t>
            </w:r>
            <w:r>
              <w:t>заданий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электроснабжение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смежных</w:t>
            </w:r>
            <w:r>
              <w:rPr>
                <w:spacing w:val="1"/>
              </w:rPr>
              <w:t xml:space="preserve"> </w:t>
            </w:r>
            <w:r>
              <w:t>разделов</w:t>
            </w:r>
            <w:r>
              <w:rPr>
                <w:spacing w:val="-1"/>
              </w:rPr>
              <w:t xml:space="preserve"> </w:t>
            </w:r>
            <w:r>
              <w:t>ОВ, ВК, АПТ, АПС,</w:t>
            </w:r>
            <w:r>
              <w:rPr>
                <w:spacing w:val="1"/>
              </w:rPr>
              <w:t xml:space="preserve"> </w:t>
            </w:r>
            <w:r>
              <w:t>СС;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41"/>
              </w:tabs>
              <w:ind w:right="17" w:firstLine="165"/>
            </w:pPr>
            <w:r>
              <w:t>технических</w:t>
            </w:r>
            <w:r>
              <w:rPr>
                <w:spacing w:val="3"/>
              </w:rPr>
              <w:t xml:space="preserve"> </w:t>
            </w:r>
            <w:r>
              <w:t>условий</w:t>
            </w:r>
            <w:r>
              <w:rPr>
                <w:spacing w:val="4"/>
              </w:rPr>
              <w:t xml:space="preserve"> </w:t>
            </w:r>
            <w:r>
              <w:t>на</w:t>
            </w:r>
            <w:r>
              <w:rPr>
                <w:spacing w:val="4"/>
              </w:rPr>
              <w:t xml:space="preserve"> </w:t>
            </w:r>
            <w:r>
              <w:t>электроснабжение</w:t>
            </w:r>
            <w:r>
              <w:rPr>
                <w:spacing w:val="5"/>
              </w:rPr>
              <w:t xml:space="preserve"> </w:t>
            </w:r>
            <w:r>
              <w:t>объекта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5"/>
              </w:rPr>
              <w:t xml:space="preserve"> </w:t>
            </w:r>
            <w:r>
              <w:t>25.1-5375</w:t>
            </w:r>
            <w:r>
              <w:rPr>
                <w:spacing w:val="-52"/>
              </w:rPr>
              <w:t xml:space="preserve"> </w:t>
            </w:r>
            <w:r>
              <w:t>от 11.10.2017</w:t>
            </w:r>
          </w:p>
          <w:p w:rsidR="00CC1ECE" w:rsidRDefault="00513E98">
            <w:pPr>
              <w:pStyle w:val="TableParagraph"/>
              <w:spacing w:before="3"/>
              <w:ind w:left="47" w:right="11" w:firstLine="110"/>
            </w:pPr>
            <w:r>
              <w:t>Проект</w:t>
            </w:r>
            <w:r>
              <w:rPr>
                <w:spacing w:val="1"/>
              </w:rPr>
              <w:t xml:space="preserve"> </w:t>
            </w:r>
            <w:r>
              <w:t>разработан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основании</w:t>
            </w:r>
            <w:r>
              <w:rPr>
                <w:spacing w:val="1"/>
              </w:rPr>
              <w:t xml:space="preserve"> </w:t>
            </w:r>
            <w:r>
              <w:t>действующих</w:t>
            </w:r>
            <w:r>
              <w:rPr>
                <w:spacing w:val="1"/>
              </w:rPr>
              <w:t xml:space="preserve"> </w:t>
            </w:r>
            <w:r>
              <w:t>нормативных</w:t>
            </w:r>
            <w:r>
              <w:rPr>
                <w:spacing w:val="-52"/>
              </w:rPr>
              <w:t xml:space="preserve"> </w:t>
            </w:r>
            <w:r>
              <w:t>документов: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466"/>
              </w:tabs>
              <w:spacing w:before="3"/>
              <w:ind w:right="19" w:firstLine="165"/>
            </w:pPr>
            <w:r>
              <w:t>Технический</w:t>
            </w:r>
            <w:r>
              <w:rPr>
                <w:spacing w:val="17"/>
              </w:rPr>
              <w:t xml:space="preserve"> </w:t>
            </w:r>
            <w:r>
              <w:t>регламент</w:t>
            </w:r>
            <w:r>
              <w:rPr>
                <w:spacing w:val="17"/>
              </w:rPr>
              <w:t xml:space="preserve"> </w:t>
            </w:r>
            <w:r>
              <w:t>«Общие</w:t>
            </w:r>
            <w:r>
              <w:rPr>
                <w:spacing w:val="18"/>
              </w:rPr>
              <w:t xml:space="preserve"> </w:t>
            </w:r>
            <w:r>
              <w:t>требования</w:t>
            </w:r>
            <w:r>
              <w:rPr>
                <w:spacing w:val="15"/>
              </w:rPr>
              <w:t xml:space="preserve"> </w:t>
            </w:r>
            <w:r>
              <w:t>к</w:t>
            </w:r>
            <w:r>
              <w:rPr>
                <w:spacing w:val="19"/>
              </w:rPr>
              <w:t xml:space="preserve"> </w:t>
            </w:r>
            <w:r>
              <w:t>пожарной</w:t>
            </w:r>
            <w:r>
              <w:rPr>
                <w:spacing w:val="-52"/>
              </w:rPr>
              <w:t xml:space="preserve"> </w:t>
            </w:r>
            <w:r>
              <w:t>безопасности»;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505"/>
                <w:tab w:val="left" w:pos="506"/>
                <w:tab w:val="left" w:pos="1034"/>
                <w:tab w:val="left" w:pos="1521"/>
                <w:tab w:val="left" w:pos="3043"/>
                <w:tab w:val="left" w:pos="5460"/>
                <w:tab w:val="left" w:pos="6319"/>
              </w:tabs>
              <w:spacing w:before="3"/>
              <w:ind w:right="21" w:firstLine="165"/>
            </w:pPr>
            <w:r>
              <w:t>СП</w:t>
            </w:r>
            <w:r>
              <w:tab/>
              <w:t>РК</w:t>
            </w:r>
            <w:r>
              <w:tab/>
              <w:t>4.04-106-2013</w:t>
            </w:r>
            <w:r>
              <w:tab/>
              <w:t>«Электрооборудование</w:t>
            </w:r>
            <w:r>
              <w:tab/>
              <w:t>жилых</w:t>
            </w:r>
            <w:r>
              <w:tab/>
            </w:r>
            <w:r>
              <w:rPr>
                <w:spacing w:val="-3"/>
              </w:rPr>
              <w:t>и</w:t>
            </w:r>
            <w:r>
              <w:rPr>
                <w:spacing w:val="-52"/>
              </w:rPr>
              <w:t xml:space="preserve"> </w:t>
            </w:r>
            <w:r>
              <w:t>общественных</w:t>
            </w:r>
            <w:r>
              <w:rPr>
                <w:spacing w:val="-1"/>
              </w:rPr>
              <w:t xml:space="preserve"> </w:t>
            </w:r>
            <w:r>
              <w:t>зданий. Нормы проектирования»;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539"/>
                <w:tab w:val="left" w:pos="540"/>
                <w:tab w:val="left" w:pos="1098"/>
                <w:tab w:val="left" w:pos="1626"/>
                <w:tab w:val="left" w:pos="3069"/>
                <w:tab w:val="left" w:pos="4697"/>
                <w:tab w:val="left" w:pos="5069"/>
              </w:tabs>
              <w:ind w:right="32" w:firstLine="165"/>
            </w:pPr>
            <w:r>
              <w:t>СН</w:t>
            </w:r>
            <w:r>
              <w:tab/>
              <w:t>РК</w:t>
            </w:r>
            <w:r>
              <w:tab/>
            </w:r>
            <w:r>
              <w:t>2.04-01-2011</w:t>
            </w:r>
            <w:r>
              <w:tab/>
              <w:t>«Естественное</w:t>
            </w:r>
            <w:r>
              <w:tab/>
              <w:t>и</w:t>
            </w:r>
            <w:r>
              <w:tab/>
            </w:r>
            <w:r>
              <w:rPr>
                <w:spacing w:val="-2"/>
              </w:rPr>
              <w:t>искусственное</w:t>
            </w:r>
            <w:r>
              <w:rPr>
                <w:spacing w:val="-52"/>
              </w:rPr>
              <w:t xml:space="preserve"> </w:t>
            </w:r>
            <w:r>
              <w:t>освещение»;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50"/>
              </w:tabs>
              <w:spacing w:before="3"/>
              <w:ind w:right="23" w:firstLine="165"/>
            </w:pPr>
            <w:r>
              <w:t>СП</w:t>
            </w:r>
            <w:r>
              <w:rPr>
                <w:spacing w:val="7"/>
              </w:rPr>
              <w:t xml:space="preserve"> </w:t>
            </w:r>
            <w:r>
              <w:t>РК</w:t>
            </w:r>
            <w:r>
              <w:rPr>
                <w:spacing w:val="8"/>
              </w:rPr>
              <w:t xml:space="preserve"> </w:t>
            </w:r>
            <w:r>
              <w:t>4.04-103-2013</w:t>
            </w:r>
            <w:r>
              <w:rPr>
                <w:spacing w:val="9"/>
              </w:rPr>
              <w:t xml:space="preserve"> </w:t>
            </w:r>
            <w:r>
              <w:t>«Правила</w:t>
            </w:r>
            <w:r>
              <w:rPr>
                <w:spacing w:val="10"/>
              </w:rPr>
              <w:t xml:space="preserve"> </w:t>
            </w:r>
            <w:r>
              <w:t>расчета</w:t>
            </w:r>
            <w:r>
              <w:rPr>
                <w:spacing w:val="7"/>
              </w:rPr>
              <w:t xml:space="preserve"> </w:t>
            </w:r>
            <w:r>
              <w:t>электрических</w:t>
            </w:r>
            <w:r>
              <w:rPr>
                <w:spacing w:val="9"/>
              </w:rPr>
              <w:t xml:space="preserve"> </w:t>
            </w:r>
            <w:r>
              <w:t>нагрузок</w:t>
            </w:r>
            <w:r>
              <w:rPr>
                <w:spacing w:val="-52"/>
              </w:rPr>
              <w:t xml:space="preserve"> </w:t>
            </w:r>
            <w:r>
              <w:t>городских</w:t>
            </w:r>
            <w:r>
              <w:rPr>
                <w:spacing w:val="-4"/>
              </w:rPr>
              <w:t xml:space="preserve"> </w:t>
            </w:r>
            <w:r>
              <w:t>квартир и</w:t>
            </w:r>
            <w:r>
              <w:rPr>
                <w:spacing w:val="-1"/>
              </w:rPr>
              <w:t xml:space="preserve"> </w:t>
            </w:r>
            <w:r>
              <w:t>коттеджей повышенной</w:t>
            </w:r>
            <w:r>
              <w:rPr>
                <w:spacing w:val="3"/>
              </w:rPr>
              <w:t xml:space="preserve"> </w:t>
            </w:r>
            <w:r>
              <w:t>комфортности»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38"/>
              </w:tabs>
              <w:spacing w:before="3"/>
              <w:ind w:left="337"/>
              <w:jc w:val="both"/>
            </w:pPr>
            <w:r>
              <w:t>ПУЭ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1"/>
              </w:rPr>
              <w:t xml:space="preserve"> </w:t>
            </w:r>
            <w:r>
              <w:t>изд.</w:t>
            </w:r>
            <w:r>
              <w:rPr>
                <w:spacing w:val="-1"/>
              </w:rPr>
              <w:t xml:space="preserve"> </w:t>
            </w:r>
            <w:r>
              <w:t>2015г.</w:t>
            </w:r>
          </w:p>
          <w:p w:rsidR="00CC1ECE" w:rsidRDefault="00513E98">
            <w:pPr>
              <w:pStyle w:val="TableParagraph"/>
              <w:spacing w:before="16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Характеристики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зданий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 помещений.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В состав «Строительство многоквартирного жилого комплекса со</w:t>
            </w:r>
            <w:r>
              <w:rPr>
                <w:spacing w:val="1"/>
              </w:rPr>
              <w:t xml:space="preserve"> </w:t>
            </w:r>
            <w:r>
              <w:t>встроенными помещениями и подземным паркингом. Ауэзовский</w:t>
            </w:r>
            <w:r>
              <w:rPr>
                <w:spacing w:val="1"/>
              </w:rPr>
              <w:t xml:space="preserve"> </w:t>
            </w:r>
            <w:r>
              <w:t>район, улица Тепличная, 13А» входят следующие функциональные</w:t>
            </w:r>
            <w:r>
              <w:rPr>
                <w:spacing w:val="-52"/>
              </w:rPr>
              <w:t xml:space="preserve"> </w:t>
            </w:r>
            <w:r>
              <w:t>зоны: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38"/>
              </w:tabs>
              <w:spacing w:before="4"/>
              <w:ind w:left="337"/>
            </w:pPr>
            <w:r>
              <w:t>12-ти</w:t>
            </w:r>
            <w:r>
              <w:rPr>
                <w:spacing w:val="-2"/>
              </w:rPr>
              <w:t xml:space="preserve"> </w:t>
            </w:r>
            <w:r>
              <w:t>этажный</w:t>
            </w:r>
            <w:r>
              <w:rPr>
                <w:spacing w:val="-2"/>
              </w:rPr>
              <w:t xml:space="preserve"> </w:t>
            </w:r>
            <w:r>
              <w:t>жилые</w:t>
            </w:r>
            <w:r>
              <w:rPr>
                <w:spacing w:val="-4"/>
              </w:rPr>
              <w:t xml:space="preserve"> </w:t>
            </w:r>
            <w:r>
              <w:t>здания;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38"/>
              </w:tabs>
              <w:spacing w:before="4"/>
              <w:ind w:left="337"/>
            </w:pPr>
            <w:r>
              <w:t>арендные</w:t>
            </w:r>
            <w:r>
              <w:rPr>
                <w:spacing w:val="-4"/>
              </w:rPr>
              <w:t xml:space="preserve"> </w:t>
            </w:r>
            <w:r>
              <w:t>помещения;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38"/>
              </w:tabs>
              <w:spacing w:before="9"/>
              <w:ind w:left="337"/>
            </w:pPr>
            <w:r>
              <w:t>аптека;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38"/>
              </w:tabs>
              <w:spacing w:before="4"/>
              <w:ind w:left="337"/>
            </w:pPr>
            <w:r>
              <w:t>минимаркет;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6"/>
              </w:numPr>
              <w:tabs>
                <w:tab w:val="left" w:pos="338"/>
              </w:tabs>
              <w:spacing w:before="6"/>
              <w:ind w:left="213" w:right="2803" w:firstLine="0"/>
            </w:pPr>
            <w:r>
              <w:t>ТП-10/0,4кВ встроенная в паркинг.</w:t>
            </w:r>
            <w:r>
              <w:rPr>
                <w:spacing w:val="-52"/>
              </w:rPr>
              <w:t xml:space="preserve"> </w:t>
            </w:r>
            <w:r>
              <w:t>Взрывоопасных</w:t>
            </w:r>
            <w:r>
              <w:rPr>
                <w:spacing w:val="-1"/>
              </w:rPr>
              <w:t xml:space="preserve"> </w:t>
            </w:r>
            <w:r>
              <w:t>помещений нет.</w:t>
            </w:r>
          </w:p>
          <w:p w:rsidR="00CC1ECE" w:rsidRDefault="00513E98">
            <w:pPr>
              <w:pStyle w:val="TableParagraph"/>
              <w:spacing w:before="15" w:line="250" w:lineRule="exact"/>
              <w:ind w:left="47"/>
              <w:rPr>
                <w:b/>
              </w:rPr>
            </w:pPr>
            <w:r>
              <w:rPr>
                <w:b/>
              </w:rPr>
              <w:t>Силовое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электрооборудование.</w:t>
            </w:r>
          </w:p>
          <w:p w:rsidR="00CC1ECE" w:rsidRDefault="00513E98">
            <w:pPr>
              <w:pStyle w:val="TableParagraph"/>
              <w:spacing w:line="250" w:lineRule="exact"/>
              <w:ind w:left="47"/>
            </w:pPr>
            <w:r>
              <w:t>Основными</w:t>
            </w:r>
            <w:r>
              <w:rPr>
                <w:spacing w:val="-3"/>
              </w:rPr>
              <w:t xml:space="preserve"> </w:t>
            </w:r>
            <w:r>
              <w:t>потребителями</w:t>
            </w:r>
            <w:r>
              <w:rPr>
                <w:spacing w:val="-2"/>
              </w:rPr>
              <w:t xml:space="preserve"> </w:t>
            </w:r>
            <w:r>
              <w:t>электроэнергии</w:t>
            </w:r>
            <w:r>
              <w:rPr>
                <w:spacing w:val="-5"/>
              </w:rPr>
              <w:t xml:space="preserve"> </w:t>
            </w:r>
            <w:r>
              <w:t>комплекса</w:t>
            </w:r>
            <w:r>
              <w:rPr>
                <w:spacing w:val="-3"/>
              </w:rPr>
              <w:t xml:space="preserve"> </w:t>
            </w:r>
            <w:r>
              <w:t>являются: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5"/>
              </w:numPr>
              <w:tabs>
                <w:tab w:val="left" w:pos="173"/>
              </w:tabs>
              <w:spacing w:before="8"/>
              <w:ind w:hanging="126"/>
            </w:pPr>
            <w:r>
              <w:t>электрическое</w:t>
            </w:r>
            <w:r>
              <w:rPr>
                <w:spacing w:val="-3"/>
              </w:rPr>
              <w:t xml:space="preserve"> </w:t>
            </w:r>
            <w:r>
              <w:t>освещение</w:t>
            </w:r>
            <w:r>
              <w:rPr>
                <w:spacing w:val="-4"/>
              </w:rPr>
              <w:t xml:space="preserve"> </w:t>
            </w:r>
            <w:r>
              <w:t>помещений</w:t>
            </w:r>
            <w:r>
              <w:rPr>
                <w:spacing w:val="-2"/>
              </w:rPr>
              <w:t xml:space="preserve"> </w:t>
            </w:r>
            <w:r>
              <w:t>общего</w:t>
            </w:r>
            <w:r>
              <w:rPr>
                <w:spacing w:val="-1"/>
              </w:rPr>
              <w:t xml:space="preserve"> </w:t>
            </w:r>
            <w:r>
              <w:t>пользования;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5"/>
              </w:numPr>
              <w:tabs>
                <w:tab w:val="left" w:pos="419"/>
                <w:tab w:val="left" w:pos="420"/>
              </w:tabs>
              <w:spacing w:before="4"/>
              <w:ind w:left="419" w:hanging="373"/>
            </w:pPr>
            <w:r>
              <w:t>оборудование</w:t>
            </w:r>
            <w:r>
              <w:rPr>
                <w:spacing w:val="-1"/>
              </w:rPr>
              <w:t xml:space="preserve"> </w:t>
            </w:r>
            <w:r>
              <w:t>инженерных</w:t>
            </w:r>
            <w:r>
              <w:rPr>
                <w:spacing w:val="-1"/>
              </w:rPr>
              <w:t xml:space="preserve"> </w:t>
            </w:r>
            <w:r>
              <w:t>систем теплоснабжения</w:t>
            </w:r>
            <w:r>
              <w:rPr>
                <w:spacing w:val="-2"/>
              </w:rPr>
              <w:t xml:space="preserve"> </w:t>
            </w:r>
            <w:r>
              <w:t>и</w:t>
            </w:r>
          </w:p>
        </w:tc>
      </w:tr>
    </w:tbl>
    <w:p w:rsidR="00CC1ECE" w:rsidRDefault="00CC1ECE">
      <w:pPr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водоснабжения;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6"/>
              <w:ind w:left="172" w:hanging="126"/>
            </w:pPr>
            <w:r>
              <w:t>лифты;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233"/>
              </w:tabs>
              <w:spacing w:before="9"/>
              <w:ind w:right="12" w:firstLine="0"/>
            </w:pPr>
            <w:r>
              <w:t>электроприемники</w:t>
            </w:r>
            <w:r>
              <w:rPr>
                <w:spacing w:val="3"/>
              </w:rPr>
              <w:t xml:space="preserve"> </w:t>
            </w:r>
            <w:r>
              <w:t>системы</w:t>
            </w:r>
            <w:r>
              <w:rPr>
                <w:spacing w:val="4"/>
              </w:rPr>
              <w:t xml:space="preserve"> </w:t>
            </w:r>
            <w:r>
              <w:t>охранно-пожарной</w:t>
            </w:r>
            <w:r>
              <w:rPr>
                <w:spacing w:val="3"/>
              </w:rPr>
              <w:t xml:space="preserve"> </w:t>
            </w:r>
            <w:r>
              <w:t>сигнализации</w:t>
            </w:r>
            <w:r>
              <w:rPr>
                <w:spacing w:val="3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оповещения</w:t>
            </w:r>
            <w:r>
              <w:rPr>
                <w:spacing w:val="-2"/>
              </w:rPr>
              <w:t xml:space="preserve"> </w:t>
            </w:r>
            <w:r>
              <w:t>о пожаре;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ind w:left="172" w:hanging="126"/>
            </w:pPr>
            <w:r>
              <w:t>наружное</w:t>
            </w:r>
            <w:r>
              <w:rPr>
                <w:spacing w:val="-4"/>
              </w:rPr>
              <w:t xml:space="preserve"> </w:t>
            </w:r>
            <w:r>
              <w:t>освещение;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7"/>
              <w:ind w:left="172" w:hanging="126"/>
            </w:pPr>
            <w:r>
              <w:t>рекламное</w:t>
            </w:r>
            <w:r>
              <w:rPr>
                <w:spacing w:val="-2"/>
              </w:rPr>
              <w:t xml:space="preserve"> </w:t>
            </w:r>
            <w:r>
              <w:t>освещение;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3"/>
              <w:ind w:left="172" w:hanging="126"/>
            </w:pPr>
            <w:r>
              <w:t>щиты</w:t>
            </w:r>
            <w:r>
              <w:rPr>
                <w:spacing w:val="-2"/>
              </w:rPr>
              <w:t xml:space="preserve"> </w:t>
            </w:r>
            <w:r>
              <w:t>автоматики;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9"/>
              <w:ind w:left="172" w:hanging="126"/>
            </w:pPr>
            <w:r>
              <w:t>электроприемники</w:t>
            </w:r>
            <w:r>
              <w:rPr>
                <w:spacing w:val="-7"/>
              </w:rPr>
              <w:t xml:space="preserve"> </w:t>
            </w:r>
            <w:r>
              <w:t>спринклерного</w:t>
            </w:r>
            <w:r>
              <w:rPr>
                <w:spacing w:val="-7"/>
              </w:rPr>
              <w:t xml:space="preserve"> </w:t>
            </w:r>
            <w:r>
              <w:t>пожаротушения;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6"/>
              <w:ind w:left="172" w:hanging="126"/>
            </w:pPr>
            <w:r>
              <w:t>пожарные</w:t>
            </w:r>
            <w:r>
              <w:rPr>
                <w:spacing w:val="-5"/>
              </w:rPr>
              <w:t xml:space="preserve"> </w:t>
            </w:r>
            <w:r>
              <w:t>насосы</w:t>
            </w:r>
            <w:r>
              <w:rPr>
                <w:spacing w:val="-6"/>
              </w:rPr>
              <w:t xml:space="preserve"> </w:t>
            </w:r>
            <w:r>
              <w:t>противопожарного</w:t>
            </w:r>
            <w:r>
              <w:rPr>
                <w:spacing w:val="-6"/>
              </w:rPr>
              <w:t xml:space="preserve"> </w:t>
            </w:r>
            <w:r>
              <w:t>водопровода;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6"/>
              <w:ind w:left="172" w:hanging="126"/>
            </w:pPr>
            <w:r>
              <w:t>вентиляторы</w:t>
            </w:r>
            <w:r>
              <w:rPr>
                <w:spacing w:val="-2"/>
              </w:rPr>
              <w:t xml:space="preserve"> </w:t>
            </w:r>
            <w:r>
              <w:t>систем</w:t>
            </w:r>
            <w:r>
              <w:rPr>
                <w:spacing w:val="-5"/>
              </w:rPr>
              <w:t xml:space="preserve"> </w:t>
            </w:r>
            <w:r>
              <w:t>дымоудаления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подпора</w:t>
            </w:r>
            <w:r>
              <w:rPr>
                <w:spacing w:val="-4"/>
              </w:rPr>
              <w:t xml:space="preserve"> </w:t>
            </w:r>
            <w:r>
              <w:t>воздуха.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4"/>
              <w:ind w:left="172" w:hanging="126"/>
            </w:pPr>
            <w:r>
              <w:t>электроприемники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электроосвещение</w:t>
            </w:r>
            <w:r>
              <w:rPr>
                <w:spacing w:val="-1"/>
              </w:rPr>
              <w:t xml:space="preserve"> </w:t>
            </w:r>
            <w:r>
              <w:t>квартир.</w:t>
            </w:r>
          </w:p>
          <w:p w:rsidR="00CC1ECE" w:rsidRDefault="00513E98">
            <w:pPr>
              <w:pStyle w:val="TableParagraph"/>
              <w:spacing w:before="7"/>
              <w:ind w:left="47" w:right="16" w:firstLine="163"/>
              <w:jc w:val="both"/>
            </w:pPr>
            <w:r>
              <w:t>По</w:t>
            </w:r>
            <w:r>
              <w:rPr>
                <w:spacing w:val="1"/>
              </w:rPr>
              <w:t xml:space="preserve"> </w:t>
            </w:r>
            <w:r>
              <w:t>степени</w:t>
            </w:r>
            <w:r>
              <w:rPr>
                <w:spacing w:val="1"/>
              </w:rPr>
              <w:t xml:space="preserve"> </w:t>
            </w:r>
            <w:r>
              <w:t>обеспечения</w:t>
            </w:r>
            <w:r>
              <w:rPr>
                <w:spacing w:val="1"/>
              </w:rPr>
              <w:t xml:space="preserve"> </w:t>
            </w:r>
            <w:r>
              <w:t>надежности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бесперебойности</w:t>
            </w:r>
            <w:r>
              <w:rPr>
                <w:spacing w:val="1"/>
              </w:rPr>
              <w:t xml:space="preserve"> </w:t>
            </w:r>
            <w:r>
              <w:t>электроснабжения электропотребители комплекса, согласно СП РК</w:t>
            </w:r>
            <w:r>
              <w:rPr>
                <w:spacing w:val="-52"/>
              </w:rPr>
              <w:t xml:space="preserve"> </w:t>
            </w:r>
            <w:r>
              <w:t>4.04-106-2013</w:t>
            </w:r>
            <w:r>
              <w:rPr>
                <w:spacing w:val="1"/>
              </w:rPr>
              <w:t xml:space="preserve"> </w:t>
            </w:r>
            <w:r>
              <w:t>«Электрооборудование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общественных</w:t>
            </w:r>
            <w:r>
              <w:rPr>
                <w:spacing w:val="1"/>
              </w:rPr>
              <w:t xml:space="preserve"> </w:t>
            </w:r>
            <w:r>
              <w:t>зданий»,</w:t>
            </w:r>
            <w:r>
              <w:rPr>
                <w:spacing w:val="-1"/>
              </w:rPr>
              <w:t xml:space="preserve"> </w:t>
            </w:r>
            <w:r>
              <w:t>относятся ко II-ой категории.</w:t>
            </w:r>
          </w:p>
          <w:p w:rsidR="00CC1ECE" w:rsidRDefault="00513E98">
            <w:pPr>
              <w:pStyle w:val="TableParagraph"/>
              <w:tabs>
                <w:tab w:val="left" w:pos="532"/>
                <w:tab w:val="left" w:pos="2759"/>
                <w:tab w:val="left" w:pos="3468"/>
                <w:tab w:val="left" w:pos="4754"/>
                <w:tab w:val="left" w:pos="5319"/>
              </w:tabs>
              <w:spacing w:before="8"/>
              <w:ind w:left="47" w:right="21"/>
            </w:pPr>
            <w:r>
              <w:t>К</w:t>
            </w:r>
            <w:r>
              <w:tab/>
              <w:t>электроприемникам</w:t>
            </w:r>
            <w:r>
              <w:tab/>
              <w:t>I-ой</w:t>
            </w:r>
            <w:r>
              <w:tab/>
              <w:t>категории</w:t>
            </w:r>
            <w:r>
              <w:tab/>
              <w:t>по</w:t>
            </w:r>
            <w:r>
              <w:tab/>
              <w:t>надежности</w:t>
            </w:r>
            <w:r>
              <w:rPr>
                <w:spacing w:val="-52"/>
              </w:rPr>
              <w:t xml:space="preserve"> </w:t>
            </w:r>
            <w:r>
              <w:t>электроснабжения</w:t>
            </w:r>
          </w:p>
          <w:p w:rsidR="00CC1ECE" w:rsidRDefault="00513E98">
            <w:pPr>
              <w:pStyle w:val="TableParagraph"/>
              <w:spacing w:before="3"/>
              <w:ind w:left="47"/>
            </w:pPr>
            <w:r>
              <w:t>относятся: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4"/>
              <w:ind w:left="172" w:hanging="126"/>
            </w:pPr>
            <w:r>
              <w:t>лифты;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6"/>
              <w:ind w:left="172" w:hanging="126"/>
            </w:pPr>
            <w:r>
              <w:t>электроприѐмники</w:t>
            </w:r>
            <w:r>
              <w:rPr>
                <w:spacing w:val="-2"/>
              </w:rPr>
              <w:t xml:space="preserve"> </w:t>
            </w:r>
            <w:r>
              <w:t>системы</w:t>
            </w:r>
            <w:r>
              <w:rPr>
                <w:spacing w:val="-1"/>
              </w:rPr>
              <w:t xml:space="preserve"> </w:t>
            </w:r>
            <w:r>
              <w:t>противодымной</w:t>
            </w:r>
            <w:r>
              <w:rPr>
                <w:spacing w:val="-4"/>
              </w:rPr>
              <w:t xml:space="preserve"> </w:t>
            </w:r>
            <w:r>
              <w:t>защиты;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99"/>
              </w:tabs>
              <w:spacing w:before="9"/>
              <w:ind w:right="15" w:firstLine="0"/>
            </w:pPr>
            <w:r>
              <w:t>системы</w:t>
            </w:r>
            <w:r>
              <w:rPr>
                <w:spacing w:val="25"/>
              </w:rPr>
              <w:t xml:space="preserve"> </w:t>
            </w:r>
            <w:r>
              <w:t>автоматической</w:t>
            </w:r>
            <w:r>
              <w:rPr>
                <w:spacing w:val="25"/>
              </w:rPr>
              <w:t xml:space="preserve"> </w:t>
            </w:r>
            <w:r>
              <w:t>пожарной</w:t>
            </w:r>
            <w:r>
              <w:rPr>
                <w:spacing w:val="25"/>
              </w:rPr>
              <w:t xml:space="preserve"> </w:t>
            </w:r>
            <w:r>
              <w:t>сигнализации,</w:t>
            </w:r>
            <w:r>
              <w:rPr>
                <w:spacing w:val="25"/>
              </w:rPr>
              <w:t xml:space="preserve"> </w:t>
            </w:r>
            <w:r>
              <w:t>оповещения</w:t>
            </w:r>
            <w:r>
              <w:rPr>
                <w:spacing w:val="25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управления</w:t>
            </w:r>
            <w:r>
              <w:rPr>
                <w:spacing w:val="-4"/>
              </w:rPr>
              <w:t xml:space="preserve"> </w:t>
            </w:r>
            <w:r>
              <w:t>эвакуацией;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4"/>
              </w:numPr>
              <w:tabs>
                <w:tab w:val="left" w:pos="173"/>
              </w:tabs>
              <w:spacing w:before="3"/>
              <w:ind w:left="172" w:hanging="126"/>
            </w:pPr>
            <w:r>
              <w:t>аварийное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эвакуационное</w:t>
            </w:r>
            <w:r>
              <w:rPr>
                <w:spacing w:val="-1"/>
              </w:rPr>
              <w:t xml:space="preserve"> </w:t>
            </w:r>
            <w:r>
              <w:t>освещение;</w:t>
            </w:r>
          </w:p>
          <w:p w:rsidR="00CC1ECE" w:rsidRDefault="00513E98">
            <w:pPr>
              <w:pStyle w:val="TableParagraph"/>
              <w:spacing w:before="3"/>
              <w:ind w:left="47" w:right="-15"/>
              <w:jc w:val="both"/>
            </w:pPr>
            <w:r>
              <w:t>-электроприемники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автоматического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противопожарного</w:t>
            </w:r>
            <w:r>
              <w:rPr>
                <w:spacing w:val="-1"/>
              </w:rPr>
              <w:t xml:space="preserve"> </w:t>
            </w:r>
            <w:r>
              <w:t>водопровода;</w:t>
            </w:r>
          </w:p>
          <w:p w:rsidR="00CC1ECE" w:rsidRDefault="00513E98">
            <w:pPr>
              <w:pStyle w:val="TableParagraph"/>
              <w:spacing w:before="3"/>
              <w:ind w:left="47" w:right="35"/>
              <w:jc w:val="both"/>
            </w:pPr>
            <w:r>
              <w:t>-электроприемники</w:t>
            </w:r>
            <w:r>
              <w:rPr>
                <w:spacing w:val="1"/>
              </w:rPr>
              <w:t xml:space="preserve"> </w:t>
            </w:r>
            <w:r>
              <w:t>противопожарных</w:t>
            </w:r>
            <w:r>
              <w:rPr>
                <w:spacing w:val="1"/>
              </w:rPr>
              <w:t xml:space="preserve"> </w:t>
            </w:r>
            <w:r>
              <w:t>устройств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инженерного</w:t>
            </w:r>
            <w:r>
              <w:rPr>
                <w:spacing w:val="-1"/>
              </w:rPr>
              <w:t xml:space="preserve"> </w:t>
            </w:r>
            <w:r>
              <w:t>оборудования;</w:t>
            </w:r>
          </w:p>
          <w:p w:rsidR="00CC1ECE" w:rsidRDefault="00513E98">
            <w:pPr>
              <w:pStyle w:val="TableParagraph"/>
              <w:spacing w:before="3"/>
              <w:ind w:left="47" w:right="14"/>
              <w:jc w:val="both"/>
            </w:pPr>
            <w:r>
              <w:t>-электроприемники</w:t>
            </w:r>
            <w:r>
              <w:rPr>
                <w:spacing w:val="1"/>
              </w:rPr>
              <w:t xml:space="preserve"> </w:t>
            </w:r>
            <w:r>
              <w:t>аварийно-спасательного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специальной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техники,</w:t>
            </w:r>
            <w:r>
              <w:rPr>
                <w:spacing w:val="1"/>
              </w:rPr>
              <w:t xml:space="preserve"> </w:t>
            </w:r>
            <w:r>
              <w:t>предусмотренные</w:t>
            </w:r>
            <w:r>
              <w:rPr>
                <w:spacing w:val="1"/>
              </w:rPr>
              <w:t xml:space="preserve"> </w:t>
            </w:r>
            <w:r>
              <w:t>оперативным</w:t>
            </w:r>
            <w:r>
              <w:rPr>
                <w:spacing w:val="1"/>
              </w:rPr>
              <w:t xml:space="preserve"> </w:t>
            </w:r>
            <w:r>
              <w:t>планом</w:t>
            </w:r>
            <w:r>
              <w:rPr>
                <w:spacing w:val="-2"/>
              </w:rPr>
              <w:t xml:space="preserve"> </w:t>
            </w:r>
            <w:r>
              <w:t>пожаротушения.</w:t>
            </w:r>
          </w:p>
          <w:p w:rsidR="00CC1ECE" w:rsidRDefault="00513E98">
            <w:pPr>
              <w:pStyle w:val="TableParagraph"/>
              <w:ind w:left="47" w:right="17" w:firstLine="163"/>
              <w:jc w:val="both"/>
            </w:pPr>
            <w:r>
              <w:t>Для потребителей этой категории предусматривается питание от</w:t>
            </w:r>
            <w:r>
              <w:rPr>
                <w:spacing w:val="1"/>
              </w:rPr>
              <w:t xml:space="preserve"> </w:t>
            </w:r>
            <w:r>
              <w:t>двух</w:t>
            </w:r>
            <w:r>
              <w:rPr>
                <w:spacing w:val="1"/>
              </w:rPr>
              <w:t xml:space="preserve"> </w:t>
            </w:r>
            <w:r>
              <w:t>независимых</w:t>
            </w:r>
            <w:r>
              <w:rPr>
                <w:spacing w:val="1"/>
              </w:rPr>
              <w:t xml:space="preserve"> </w:t>
            </w:r>
            <w:r>
              <w:t>взаимно</w:t>
            </w:r>
            <w:r>
              <w:rPr>
                <w:spacing w:val="1"/>
              </w:rPr>
              <w:t xml:space="preserve"> </w:t>
            </w:r>
            <w:r>
              <w:t>резервирующих</w:t>
            </w:r>
            <w:r>
              <w:rPr>
                <w:spacing w:val="1"/>
              </w:rPr>
              <w:t xml:space="preserve"> </w:t>
            </w:r>
            <w:r>
              <w:t>источников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-52"/>
              </w:rPr>
              <w:t xml:space="preserve"> </w:t>
            </w:r>
            <w:r>
              <w:t>(двух</w:t>
            </w:r>
            <w:r>
              <w:rPr>
                <w:spacing w:val="-1"/>
              </w:rPr>
              <w:t xml:space="preserve"> </w:t>
            </w:r>
            <w:r>
              <w:t>трансформаторная</w:t>
            </w:r>
            <w:r>
              <w:rPr>
                <w:spacing w:val="-4"/>
              </w:rPr>
              <w:t xml:space="preserve"> </w:t>
            </w:r>
            <w:r>
              <w:t>ТП-10/0,4кВ)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устройством АВР.</w:t>
            </w:r>
          </w:p>
          <w:p w:rsidR="00CC1ECE" w:rsidRDefault="00513E98">
            <w:pPr>
              <w:pStyle w:val="TableParagraph"/>
              <w:spacing w:before="2"/>
              <w:ind w:left="47" w:right="22" w:firstLine="163"/>
              <w:jc w:val="both"/>
            </w:pPr>
            <w:r>
              <w:t>Распределение электроэнергии по комплексу осуществляется от</w:t>
            </w:r>
            <w:r>
              <w:rPr>
                <w:spacing w:val="1"/>
              </w:rPr>
              <w:t xml:space="preserve"> </w:t>
            </w:r>
            <w:r>
              <w:t>ТП-10/0,4кВ,</w:t>
            </w:r>
            <w:r>
              <w:rPr>
                <w:spacing w:val="-1"/>
              </w:rPr>
              <w:t xml:space="preserve"> </w:t>
            </w:r>
            <w:r>
              <w:t>с трансформаторами</w:t>
            </w:r>
            <w:r>
              <w:rPr>
                <w:spacing w:val="-2"/>
              </w:rPr>
              <w:t xml:space="preserve"> </w:t>
            </w:r>
            <w:r>
              <w:t>мощностью</w:t>
            </w:r>
            <w:r>
              <w:rPr>
                <w:spacing w:val="-2"/>
              </w:rPr>
              <w:t xml:space="preserve"> </w:t>
            </w:r>
            <w:r>
              <w:t>2х1600 кВА.</w:t>
            </w:r>
          </w:p>
          <w:p w:rsidR="00CC1ECE" w:rsidRDefault="00513E98">
            <w:pPr>
              <w:pStyle w:val="TableParagraph"/>
              <w:ind w:left="47" w:right="17" w:firstLine="163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подвале</w:t>
            </w:r>
            <w:r>
              <w:rPr>
                <w:spacing w:val="1"/>
              </w:rPr>
              <w:t xml:space="preserve"> </w:t>
            </w:r>
            <w:r>
              <w:t>предусматриваются</w:t>
            </w:r>
            <w:r>
              <w:rPr>
                <w:spacing w:val="1"/>
              </w:rPr>
              <w:t xml:space="preserve"> </w:t>
            </w:r>
            <w:r>
              <w:t>электрощитовые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установки</w:t>
            </w:r>
            <w:r>
              <w:rPr>
                <w:spacing w:val="1"/>
              </w:rPr>
              <w:t xml:space="preserve"> </w:t>
            </w:r>
            <w:r>
              <w:t>ВРУ1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ВРУ2</w:t>
            </w:r>
            <w:r>
              <w:rPr>
                <w:spacing w:val="1"/>
              </w:rPr>
              <w:t xml:space="preserve"> </w:t>
            </w:r>
            <w:r>
              <w:t>каждого</w:t>
            </w:r>
            <w:r>
              <w:rPr>
                <w:spacing w:val="1"/>
              </w:rPr>
              <w:t xml:space="preserve"> </w:t>
            </w:r>
            <w:r>
              <w:t>жилого</w:t>
            </w:r>
            <w:r>
              <w:rPr>
                <w:spacing w:val="1"/>
              </w:rPr>
              <w:t xml:space="preserve"> </w:t>
            </w:r>
            <w:r>
              <w:t>бло</w:t>
            </w:r>
            <w:r>
              <w:t>ка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ВРУ-А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электроснабжения</w:t>
            </w:r>
            <w:r>
              <w:rPr>
                <w:spacing w:val="-2"/>
              </w:rPr>
              <w:t xml:space="preserve"> </w:t>
            </w:r>
            <w:r>
              <w:t>продаваемых</w:t>
            </w:r>
            <w:r>
              <w:rPr>
                <w:spacing w:val="-3"/>
              </w:rPr>
              <w:t xml:space="preserve"> </w:t>
            </w:r>
            <w:r>
              <w:t>(арендных)</w:t>
            </w:r>
            <w:r>
              <w:rPr>
                <w:spacing w:val="-1"/>
              </w:rPr>
              <w:t xml:space="preserve"> </w:t>
            </w:r>
            <w:r>
              <w:t>помещений.</w:t>
            </w:r>
          </w:p>
          <w:p w:rsidR="00CC1ECE" w:rsidRDefault="00513E98">
            <w:pPr>
              <w:pStyle w:val="TableParagraph"/>
              <w:spacing w:before="2"/>
              <w:ind w:left="47" w:right="15" w:firstLine="163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арендных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ввод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потребляемую</w:t>
            </w:r>
            <w:r>
              <w:rPr>
                <w:spacing w:val="1"/>
              </w:rPr>
              <w:t xml:space="preserve"> </w:t>
            </w:r>
            <w:r>
              <w:t>мощность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учета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подключением</w:t>
            </w:r>
            <w:r>
              <w:rPr>
                <w:spacing w:val="-52"/>
              </w:rPr>
              <w:t xml:space="preserve"> </w:t>
            </w:r>
            <w:r>
              <w:t>инженерного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освещением</w:t>
            </w:r>
            <w:r>
              <w:rPr>
                <w:spacing w:val="1"/>
              </w:rPr>
              <w:t xml:space="preserve"> </w:t>
            </w:r>
            <w:r>
              <w:t>данных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светильниками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люминесцентными</w:t>
            </w:r>
            <w:r>
              <w:rPr>
                <w:spacing w:val="1"/>
              </w:rPr>
              <w:t xml:space="preserve"> </w:t>
            </w:r>
            <w:r>
              <w:t>лампами.</w:t>
            </w:r>
            <w:r>
              <w:rPr>
                <w:spacing w:val="1"/>
              </w:rPr>
              <w:t xml:space="preserve"> </w:t>
            </w:r>
            <w:r>
              <w:t>Остальные</w:t>
            </w:r>
            <w:r>
              <w:rPr>
                <w:spacing w:val="1"/>
              </w:rPr>
              <w:t xml:space="preserve"> </w:t>
            </w:r>
            <w:r>
              <w:t>распределительные</w:t>
            </w:r>
            <w:r>
              <w:rPr>
                <w:spacing w:val="1"/>
              </w:rPr>
              <w:t xml:space="preserve"> </w:t>
            </w:r>
            <w:r>
              <w:t>щиты,</w:t>
            </w:r>
            <w:r>
              <w:rPr>
                <w:spacing w:val="1"/>
              </w:rPr>
              <w:t xml:space="preserve"> </w:t>
            </w:r>
            <w:r>
              <w:t>электропроводка,</w:t>
            </w:r>
            <w:r>
              <w:rPr>
                <w:spacing w:val="1"/>
              </w:rPr>
              <w:t xml:space="preserve"> </w:t>
            </w:r>
            <w:r>
              <w:t>установочные</w:t>
            </w:r>
            <w:r>
              <w:rPr>
                <w:spacing w:val="-52"/>
              </w:rPr>
              <w:t xml:space="preserve"> </w:t>
            </w:r>
            <w:r>
              <w:t>электроприборы</w:t>
            </w:r>
            <w:r>
              <w:rPr>
                <w:spacing w:val="1"/>
              </w:rPr>
              <w:t xml:space="preserve"> </w:t>
            </w:r>
            <w:r>
              <w:t>(выключатели,</w:t>
            </w:r>
            <w:r>
              <w:rPr>
                <w:spacing w:val="1"/>
              </w:rPr>
              <w:t xml:space="preserve"> </w:t>
            </w:r>
            <w:r>
              <w:t>розетки,</w:t>
            </w:r>
            <w:r>
              <w:rPr>
                <w:spacing w:val="1"/>
              </w:rPr>
              <w:t xml:space="preserve"> </w:t>
            </w:r>
            <w:r>
              <w:t>светильники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т.д.)</w:t>
            </w:r>
            <w:r>
              <w:rPr>
                <w:spacing w:val="1"/>
              </w:rPr>
              <w:t xml:space="preserve"> </w:t>
            </w:r>
            <w:r>
              <w:t>поставляются и устанавливаются собственником или арендатором</w:t>
            </w:r>
            <w:r>
              <w:rPr>
                <w:spacing w:val="1"/>
              </w:rPr>
              <w:t xml:space="preserve"> </w:t>
            </w:r>
            <w:r>
              <w:t>самостоятельно.</w:t>
            </w:r>
          </w:p>
          <w:p w:rsidR="00CC1ECE" w:rsidRDefault="00513E98">
            <w:pPr>
              <w:pStyle w:val="TableParagraph"/>
              <w:tabs>
                <w:tab w:val="left" w:pos="2085"/>
              </w:tabs>
              <w:spacing w:before="12"/>
              <w:ind w:left="47" w:right="15" w:firstLine="218"/>
              <w:jc w:val="both"/>
            </w:pPr>
            <w:r>
              <w:t>Расчеты</w:t>
            </w:r>
            <w:r>
              <w:rPr>
                <w:spacing w:val="1"/>
              </w:rPr>
              <w:t xml:space="preserve"> </w:t>
            </w:r>
            <w:r>
              <w:t>электрических</w:t>
            </w:r>
            <w:r>
              <w:rPr>
                <w:spacing w:val="1"/>
              </w:rPr>
              <w:t xml:space="preserve"> </w:t>
            </w:r>
            <w:r>
              <w:t>нагрузок</w:t>
            </w:r>
            <w:r>
              <w:rPr>
                <w:spacing w:val="1"/>
              </w:rPr>
              <w:t xml:space="preserve"> </w:t>
            </w:r>
            <w:r>
              <w:t>выполнены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4.04-103-2013.</w:t>
            </w:r>
            <w:r>
              <w:tab/>
              <w:t>Удельные</w:t>
            </w:r>
            <w:r>
              <w:rPr>
                <w:spacing w:val="1"/>
              </w:rPr>
              <w:t xml:space="preserve"> </w:t>
            </w:r>
            <w:r>
              <w:t>нагрузки</w:t>
            </w:r>
            <w:r>
              <w:rPr>
                <w:spacing w:val="1"/>
              </w:rPr>
              <w:t xml:space="preserve"> </w:t>
            </w:r>
            <w:r>
              <w:t>выбраны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квартир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улучшенной</w:t>
            </w:r>
            <w:r>
              <w:rPr>
                <w:spacing w:val="-1"/>
              </w:rPr>
              <w:t xml:space="preserve"> </w:t>
            </w:r>
            <w:r>
              <w:t>планировкой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кондиционированием.</w:t>
            </w:r>
          </w:p>
          <w:p w:rsidR="00CC1ECE" w:rsidRDefault="00513E98">
            <w:pPr>
              <w:pStyle w:val="TableParagraph"/>
              <w:spacing w:before="4"/>
              <w:ind w:left="213"/>
              <w:jc w:val="both"/>
            </w:pPr>
            <w:r>
              <w:t>ВРУ,</w:t>
            </w:r>
            <w:r>
              <w:rPr>
                <w:spacing w:val="-3"/>
              </w:rPr>
              <w:t xml:space="preserve"> </w:t>
            </w:r>
            <w:r>
              <w:t>магистральные</w:t>
            </w:r>
            <w:r>
              <w:rPr>
                <w:spacing w:val="-2"/>
              </w:rPr>
              <w:t xml:space="preserve"> </w:t>
            </w:r>
            <w:r>
              <w:t>щиты</w:t>
            </w:r>
            <w:r>
              <w:rPr>
                <w:spacing w:val="-3"/>
              </w:rPr>
              <w:t xml:space="preserve"> </w:t>
            </w:r>
            <w:r>
              <w:t>производства</w:t>
            </w:r>
            <w:r>
              <w:rPr>
                <w:spacing w:val="-2"/>
              </w:rPr>
              <w:t xml:space="preserve"> </w:t>
            </w:r>
            <w:r>
              <w:t>Казахстан,</w:t>
            </w:r>
            <w:r>
              <w:rPr>
                <w:spacing w:val="-3"/>
              </w:rPr>
              <w:t xml:space="preserve"> </w:t>
            </w:r>
            <w:r>
              <w:t>Россия.</w:t>
            </w:r>
          </w:p>
          <w:p w:rsidR="00CC1ECE" w:rsidRDefault="00513E98">
            <w:pPr>
              <w:pStyle w:val="TableParagraph"/>
              <w:spacing w:before="4"/>
              <w:ind w:left="47" w:right="17" w:firstLine="110"/>
              <w:jc w:val="both"/>
            </w:pPr>
            <w:r>
              <w:t>Для управления электроприводами силовых электроприемников,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имеющих</w:t>
            </w:r>
            <w:r>
              <w:rPr>
                <w:spacing w:val="1"/>
              </w:rPr>
              <w:t xml:space="preserve"> </w:t>
            </w:r>
            <w:r>
              <w:t>комплектную</w:t>
            </w:r>
            <w:r>
              <w:rPr>
                <w:spacing w:val="1"/>
              </w:rPr>
              <w:t xml:space="preserve"> </w:t>
            </w:r>
            <w:r>
              <w:t>пусковую</w:t>
            </w:r>
            <w:r>
              <w:rPr>
                <w:spacing w:val="1"/>
              </w:rPr>
              <w:t xml:space="preserve"> </w:t>
            </w:r>
            <w:r>
              <w:t>аппаратуру,</w:t>
            </w:r>
            <w:r>
              <w:rPr>
                <w:spacing w:val="1"/>
              </w:rPr>
              <w:t xml:space="preserve"> </w:t>
            </w:r>
            <w:r>
              <w:t>применены</w:t>
            </w:r>
            <w:r>
              <w:rPr>
                <w:spacing w:val="1"/>
              </w:rPr>
              <w:t xml:space="preserve"> </w:t>
            </w:r>
            <w:r>
              <w:t>ящики</w:t>
            </w:r>
            <w:r>
              <w:rPr>
                <w:spacing w:val="-2"/>
              </w:rPr>
              <w:t xml:space="preserve"> </w:t>
            </w:r>
            <w:r>
              <w:t>управления</w:t>
            </w:r>
            <w:r>
              <w:rPr>
                <w:spacing w:val="-3"/>
              </w:rPr>
              <w:t xml:space="preserve"> </w:t>
            </w:r>
            <w:r>
              <w:t>типа</w:t>
            </w:r>
            <w:r>
              <w:rPr>
                <w:spacing w:val="-2"/>
              </w:rPr>
              <w:t xml:space="preserve"> </w:t>
            </w:r>
            <w:r>
              <w:t>Я5000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магнитные</w:t>
            </w:r>
            <w:r>
              <w:rPr>
                <w:spacing w:val="-2"/>
              </w:rPr>
              <w:t xml:space="preserve"> </w:t>
            </w:r>
            <w:r>
              <w:t>пускатели</w:t>
            </w:r>
            <w:r>
              <w:rPr>
                <w:spacing w:val="-1"/>
              </w:rPr>
              <w:t xml:space="preserve"> </w:t>
            </w:r>
            <w:r>
              <w:t>типа</w:t>
            </w:r>
            <w:r>
              <w:rPr>
                <w:spacing w:val="-2"/>
              </w:rPr>
              <w:t xml:space="preserve"> </w:t>
            </w:r>
            <w:r>
              <w:t>КМИ.</w:t>
            </w:r>
          </w:p>
          <w:p w:rsidR="00CC1ECE" w:rsidRDefault="00513E98">
            <w:pPr>
              <w:pStyle w:val="TableParagraph"/>
              <w:tabs>
                <w:tab w:val="left" w:pos="1931"/>
                <w:tab w:val="left" w:pos="2306"/>
                <w:tab w:val="left" w:pos="3761"/>
                <w:tab w:val="left" w:pos="5268"/>
                <w:tab w:val="left" w:pos="5643"/>
              </w:tabs>
              <w:spacing w:before="4"/>
              <w:ind w:left="47" w:right="41" w:firstLine="163"/>
            </w:pPr>
            <w:r>
              <w:t>Электрические щиты для питания инженерного оборудования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tab/>
              <w:t>в</w:t>
            </w:r>
            <w:r>
              <w:tab/>
              <w:t>технических</w:t>
            </w:r>
            <w:r>
              <w:tab/>
              <w:t>помещениях,</w:t>
            </w:r>
            <w:r>
              <w:tab/>
              <w:t>в</w:t>
            </w:r>
            <w:r>
              <w:tab/>
            </w:r>
            <w:r>
              <w:rPr>
                <w:spacing w:val="-3"/>
              </w:rPr>
              <w:t>которых</w:t>
            </w:r>
            <w:r>
              <w:rPr>
                <w:spacing w:val="-52"/>
              </w:rPr>
              <w:t xml:space="preserve"> </w:t>
            </w:r>
            <w:r>
              <w:t>расположено</w:t>
            </w:r>
            <w:r>
              <w:rPr>
                <w:spacing w:val="-4"/>
              </w:rPr>
              <w:t xml:space="preserve"> </w:t>
            </w:r>
            <w:r>
              <w:t>оборудование или в</w:t>
            </w:r>
            <w:r>
              <w:rPr>
                <w:spacing w:val="-3"/>
              </w:rPr>
              <w:t xml:space="preserve"> </w:t>
            </w:r>
            <w:r>
              <w:t>электрощитовых.</w:t>
            </w:r>
          </w:p>
        </w:tc>
      </w:tr>
    </w:tbl>
    <w:p w:rsidR="00CC1ECE" w:rsidRDefault="00CC1ECE">
      <w:pPr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11" w:firstLine="163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шкафах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вентиляторами</w:t>
            </w:r>
            <w:r>
              <w:rPr>
                <w:spacing w:val="1"/>
              </w:rPr>
              <w:t xml:space="preserve"> </w:t>
            </w:r>
            <w:r>
              <w:t>дымоудаления,</w:t>
            </w:r>
            <w:r>
              <w:rPr>
                <w:spacing w:val="1"/>
              </w:rPr>
              <w:t xml:space="preserve"> </w:t>
            </w:r>
            <w:r>
              <w:t>подпора</w:t>
            </w:r>
            <w:r>
              <w:rPr>
                <w:spacing w:val="1"/>
              </w:rPr>
              <w:t xml:space="preserve"> </w:t>
            </w:r>
            <w:r>
              <w:t>воздуха, насосами пожаротушения тепловые реле в цепи питания и</w:t>
            </w:r>
            <w:r>
              <w:rPr>
                <w:spacing w:val="1"/>
              </w:rPr>
              <w:t xml:space="preserve"> </w:t>
            </w:r>
            <w:r>
              <w:t>предохранители в цепь управления не устанавливаются. Проектом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отключение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приточно-вытяжной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возникновении</w:t>
            </w:r>
            <w:r>
              <w:rPr>
                <w:spacing w:val="1"/>
              </w:rPr>
              <w:t xml:space="preserve"> </w:t>
            </w:r>
            <w:r>
              <w:t>пожара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пожарном</w:t>
            </w:r>
            <w:r>
              <w:rPr>
                <w:spacing w:val="1"/>
              </w:rPr>
              <w:t xml:space="preserve"> </w:t>
            </w:r>
            <w:r>
              <w:t>отсеке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станции пожарной сигнализации. Для отключения вентиляции при</w:t>
            </w:r>
            <w:r>
              <w:rPr>
                <w:spacing w:val="1"/>
              </w:rPr>
              <w:t xml:space="preserve"> </w:t>
            </w:r>
            <w:r>
              <w:t>пожаре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вводах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автоматы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независимым</w:t>
            </w:r>
            <w:r>
              <w:rPr>
                <w:spacing w:val="-52"/>
              </w:rPr>
              <w:t xml:space="preserve"> </w:t>
            </w:r>
            <w:r>
              <w:t>расцепителем.</w:t>
            </w:r>
          </w:p>
          <w:p w:rsidR="00CC1ECE" w:rsidRDefault="00513E98">
            <w:pPr>
              <w:pStyle w:val="TableParagraph"/>
              <w:ind w:left="47" w:right="19" w:firstLine="163"/>
              <w:jc w:val="both"/>
            </w:pPr>
            <w:r>
              <w:t>Сечения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питающих</w:t>
            </w:r>
            <w:r>
              <w:rPr>
                <w:spacing w:val="1"/>
              </w:rPr>
              <w:t xml:space="preserve"> </w:t>
            </w:r>
            <w:r>
              <w:t>линий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щитам</w:t>
            </w:r>
            <w:r>
              <w:rPr>
                <w:spacing w:val="1"/>
              </w:rPr>
              <w:t xml:space="preserve"> </w:t>
            </w:r>
            <w:r>
              <w:t>выбраны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номинальному току, проверены по длительно допустимому току в</w:t>
            </w:r>
            <w:r>
              <w:rPr>
                <w:spacing w:val="1"/>
              </w:rPr>
              <w:t xml:space="preserve"> </w:t>
            </w:r>
            <w:r>
              <w:t>аварийном</w:t>
            </w:r>
            <w:r>
              <w:rPr>
                <w:spacing w:val="1"/>
              </w:rPr>
              <w:t xml:space="preserve"> </w:t>
            </w:r>
            <w:r>
              <w:t>режиме,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допустимому</w:t>
            </w:r>
            <w:r>
              <w:rPr>
                <w:spacing w:val="1"/>
              </w:rPr>
              <w:t xml:space="preserve"> </w:t>
            </w:r>
            <w:r>
              <w:t>падению</w:t>
            </w:r>
            <w:r>
              <w:rPr>
                <w:spacing w:val="1"/>
              </w:rPr>
              <w:t xml:space="preserve"> </w:t>
            </w:r>
            <w:r>
              <w:t>напряжения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устойчивости</w:t>
            </w:r>
            <w:r>
              <w:rPr>
                <w:spacing w:val="-1"/>
              </w:rPr>
              <w:t xml:space="preserve"> </w:t>
            </w:r>
            <w:r>
              <w:t>к току</w:t>
            </w:r>
            <w:r>
              <w:rPr>
                <w:spacing w:val="-3"/>
              </w:rPr>
              <w:t xml:space="preserve"> </w:t>
            </w:r>
            <w:r>
              <w:t>однофазного</w:t>
            </w:r>
            <w:r>
              <w:rPr>
                <w:spacing w:val="-3"/>
              </w:rPr>
              <w:t xml:space="preserve"> </w:t>
            </w:r>
            <w:r>
              <w:t>короткого замыкания.</w:t>
            </w:r>
          </w:p>
          <w:p w:rsidR="00CC1ECE" w:rsidRDefault="00513E98">
            <w:pPr>
              <w:pStyle w:val="TableParagraph"/>
              <w:spacing w:before="13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Электрическое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освещение.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Предусматривается система общего освещения с разделением на</w:t>
            </w:r>
            <w:r>
              <w:rPr>
                <w:spacing w:val="1"/>
              </w:rPr>
              <w:t xml:space="preserve"> </w:t>
            </w:r>
            <w:r>
              <w:t>вид</w:t>
            </w:r>
            <w:r>
              <w:t>ы</w:t>
            </w:r>
            <w:r>
              <w:rPr>
                <w:spacing w:val="1"/>
              </w:rPr>
              <w:t xml:space="preserve"> </w:t>
            </w:r>
            <w:r>
              <w:t>рабочего,</w:t>
            </w:r>
            <w:r>
              <w:rPr>
                <w:spacing w:val="1"/>
              </w:rPr>
              <w:t xml:space="preserve"> </w:t>
            </w:r>
            <w:r>
              <w:t>аварийного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эвакуационного.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56"/>
              </w:rPr>
              <w:t xml:space="preserve"> </w:t>
            </w:r>
            <w:r>
              <w:t>общего</w:t>
            </w:r>
            <w:r>
              <w:rPr>
                <w:spacing w:val="1"/>
              </w:rPr>
              <w:t xml:space="preserve"> </w:t>
            </w:r>
            <w:r>
              <w:t>рабочего и эвакуационного освещения используются светодиодные</w:t>
            </w:r>
            <w:r>
              <w:rPr>
                <w:spacing w:val="-52"/>
              </w:rPr>
              <w:t xml:space="preserve"> </w:t>
            </w:r>
            <w:r>
              <w:t>светильники.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Освещение</w:t>
            </w:r>
            <w:r>
              <w:rPr>
                <w:spacing w:val="1"/>
              </w:rPr>
              <w:t xml:space="preserve"> </w:t>
            </w:r>
            <w:r>
              <w:t>безопасности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требованиями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56"/>
              </w:rPr>
              <w:t xml:space="preserve"> </w:t>
            </w:r>
            <w:r>
              <w:t>РК</w:t>
            </w:r>
            <w:r>
              <w:rPr>
                <w:spacing w:val="56"/>
              </w:rPr>
              <w:t xml:space="preserve"> </w:t>
            </w:r>
            <w:r>
              <w:t>4.04-106-2013</w:t>
            </w:r>
            <w:r>
              <w:rPr>
                <w:spacing w:val="1"/>
              </w:rPr>
              <w:t xml:space="preserve"> </w:t>
            </w:r>
            <w:r>
              <w:t>(диспетчерских,</w:t>
            </w:r>
            <w:r>
              <w:rPr>
                <w:spacing w:val="1"/>
              </w:rPr>
              <w:t xml:space="preserve"> </w:t>
            </w:r>
            <w:r>
              <w:t>узлах</w:t>
            </w:r>
            <w:r>
              <w:rPr>
                <w:spacing w:val="1"/>
              </w:rPr>
              <w:t xml:space="preserve"> </w:t>
            </w:r>
            <w:r>
              <w:t>связи,</w:t>
            </w:r>
            <w:r>
              <w:rPr>
                <w:spacing w:val="1"/>
              </w:rPr>
              <w:t xml:space="preserve"> </w:t>
            </w:r>
            <w:r>
              <w:t>электрощитовых,</w:t>
            </w:r>
            <w:r>
              <w:rPr>
                <w:spacing w:val="1"/>
              </w:rPr>
              <w:t xml:space="preserve"> </w:t>
            </w:r>
            <w:r>
              <w:t>постах</w:t>
            </w:r>
            <w:r>
              <w:rPr>
                <w:spacing w:val="1"/>
              </w:rPr>
              <w:t xml:space="preserve"> </w:t>
            </w:r>
            <w:r>
              <w:t>охраны,</w:t>
            </w:r>
            <w:r>
              <w:rPr>
                <w:spacing w:val="1"/>
              </w:rPr>
              <w:t xml:space="preserve"> </w:t>
            </w:r>
            <w:r>
              <w:t>машинных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1"/>
              </w:rPr>
              <w:t xml:space="preserve"> </w:t>
            </w:r>
            <w:r>
              <w:t>лифтов,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тепловых</w:t>
            </w:r>
            <w:r>
              <w:rPr>
                <w:spacing w:val="1"/>
              </w:rPr>
              <w:t xml:space="preserve"> </w:t>
            </w:r>
            <w:r>
              <w:t>пунктах,</w:t>
            </w:r>
            <w:r>
              <w:rPr>
                <w:spacing w:val="1"/>
              </w:rPr>
              <w:t xml:space="preserve"> </w:t>
            </w:r>
            <w:r>
              <w:t>насосных)</w:t>
            </w:r>
            <w:r>
              <w:rPr>
                <w:spacing w:val="-52"/>
              </w:rPr>
              <w:t xml:space="preserve"> </w:t>
            </w:r>
            <w:r>
              <w:t>Эвакуационное</w:t>
            </w:r>
            <w:r>
              <w:rPr>
                <w:spacing w:val="1"/>
              </w:rPr>
              <w:t xml:space="preserve"> </w:t>
            </w:r>
            <w:r>
              <w:t>освещение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проходных</w:t>
            </w:r>
            <w:r>
              <w:rPr>
                <w:spacing w:val="1"/>
              </w:rPr>
              <w:t xml:space="preserve"> </w:t>
            </w:r>
            <w:r>
              <w:t>помещениях,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лестничных</w:t>
            </w:r>
            <w:r>
              <w:rPr>
                <w:spacing w:val="1"/>
              </w:rPr>
              <w:t xml:space="preserve"> </w:t>
            </w:r>
            <w:r>
              <w:t>клетках,</w:t>
            </w:r>
            <w:r>
              <w:rPr>
                <w:spacing w:val="56"/>
              </w:rPr>
              <w:t xml:space="preserve"> </w:t>
            </w:r>
            <w:r>
              <w:t>лифтовых</w:t>
            </w:r>
            <w:r>
              <w:rPr>
                <w:spacing w:val="56"/>
              </w:rPr>
              <w:t xml:space="preserve"> </w:t>
            </w:r>
            <w:r>
              <w:t>холлах,</w:t>
            </w:r>
            <w:r>
              <w:rPr>
                <w:spacing w:val="1"/>
              </w:rPr>
              <w:t xml:space="preserve"> </w:t>
            </w:r>
            <w:r>
              <w:t>вестибюлях,</w:t>
            </w:r>
            <w:r>
              <w:rPr>
                <w:spacing w:val="-1"/>
              </w:rPr>
              <w:t xml:space="preserve"> </w:t>
            </w:r>
            <w:r>
              <w:t>этажных</w:t>
            </w:r>
            <w:r>
              <w:rPr>
                <w:spacing w:val="-1"/>
              </w:rPr>
              <w:t xml:space="preserve"> </w:t>
            </w:r>
            <w:r>
              <w:t>коридорах,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путях</w:t>
            </w:r>
            <w:r>
              <w:rPr>
                <w:spacing w:val="-1"/>
              </w:rPr>
              <w:t xml:space="preserve"> </w:t>
            </w:r>
            <w:r>
              <w:t>эвакуации.</w:t>
            </w:r>
          </w:p>
          <w:p w:rsidR="00CC1ECE" w:rsidRDefault="00513E98">
            <w:pPr>
              <w:pStyle w:val="TableParagraph"/>
              <w:spacing w:before="4"/>
              <w:ind w:left="47" w:right="13"/>
              <w:jc w:val="both"/>
            </w:pPr>
            <w:r>
              <w:t>Свет</w:t>
            </w:r>
            <w:r>
              <w:t>ильники</w:t>
            </w:r>
            <w:r>
              <w:rPr>
                <w:spacing w:val="1"/>
              </w:rPr>
              <w:t xml:space="preserve"> </w:t>
            </w:r>
            <w:r>
              <w:t>наружных</w:t>
            </w:r>
            <w:r>
              <w:rPr>
                <w:spacing w:val="1"/>
              </w:rPr>
              <w:t xml:space="preserve"> </w:t>
            </w:r>
            <w:r>
              <w:t>входов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подключены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эвакуационного освещения. Переносное освещение для проведения</w:t>
            </w:r>
            <w:r>
              <w:rPr>
                <w:spacing w:val="-52"/>
              </w:rPr>
              <w:t xml:space="preserve"> </w:t>
            </w:r>
            <w:r>
              <w:t>ремонтных работ выполняется через понижающий разделительный</w:t>
            </w:r>
            <w:r>
              <w:rPr>
                <w:spacing w:val="-52"/>
              </w:rPr>
              <w:t xml:space="preserve"> </w:t>
            </w:r>
            <w:r>
              <w:t>трансформатор</w:t>
            </w:r>
            <w:r>
              <w:rPr>
                <w:spacing w:val="-1"/>
              </w:rPr>
              <w:t xml:space="preserve"> </w:t>
            </w:r>
            <w:r>
              <w:t>250ВА, 220/36В.</w:t>
            </w:r>
          </w:p>
          <w:p w:rsidR="00CC1ECE" w:rsidRDefault="00513E98">
            <w:pPr>
              <w:pStyle w:val="TableParagraph"/>
              <w:spacing w:before="6"/>
              <w:ind w:left="47" w:right="12"/>
              <w:jc w:val="both"/>
            </w:pPr>
            <w:r>
              <w:t>Напряжение сетей общего освещения -380/220В, переносного -36В,</w:t>
            </w:r>
            <w:r>
              <w:rPr>
                <w:spacing w:val="-52"/>
              </w:rPr>
              <w:t xml:space="preserve"> </w:t>
            </w:r>
            <w:r>
              <w:t>местного - 220В. Расчет освещенности произведен по программе</w:t>
            </w:r>
            <w:r>
              <w:rPr>
                <w:spacing w:val="1"/>
              </w:rPr>
              <w:t xml:space="preserve"> </w:t>
            </w:r>
            <w:r>
              <w:t>DIALUX.</w:t>
            </w:r>
          </w:p>
          <w:p w:rsidR="00CC1ECE" w:rsidRDefault="00513E98">
            <w:pPr>
              <w:pStyle w:val="TableParagraph"/>
              <w:spacing w:before="2"/>
              <w:ind w:left="47" w:right="22"/>
              <w:jc w:val="both"/>
            </w:pPr>
            <w:r>
              <w:t>Типы</w:t>
            </w:r>
            <w:r>
              <w:rPr>
                <w:spacing w:val="1"/>
              </w:rPr>
              <w:t xml:space="preserve"> </w:t>
            </w:r>
            <w:r>
              <w:t>светильников</w:t>
            </w:r>
            <w:r>
              <w:rPr>
                <w:spacing w:val="1"/>
              </w:rPr>
              <w:t xml:space="preserve"> </w:t>
            </w:r>
            <w:r>
              <w:t>применены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действующих</w:t>
            </w:r>
            <w:r>
              <w:rPr>
                <w:spacing w:val="1"/>
              </w:rPr>
              <w:t xml:space="preserve"> </w:t>
            </w:r>
            <w:r>
              <w:t>норм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требований</w:t>
            </w:r>
            <w:r>
              <w:rPr>
                <w:spacing w:val="-1"/>
              </w:rPr>
              <w:t xml:space="preserve"> </w:t>
            </w:r>
            <w:r>
              <w:t>Заказчика.</w:t>
            </w:r>
          </w:p>
          <w:p w:rsidR="00CC1ECE" w:rsidRDefault="00513E98">
            <w:pPr>
              <w:pStyle w:val="TableParagraph"/>
              <w:spacing w:before="3"/>
              <w:ind w:left="47" w:right="17"/>
              <w:jc w:val="both"/>
            </w:pPr>
            <w:r>
              <w:t>В основных помещениях управление освещением предусмотрено</w:t>
            </w:r>
            <w:r>
              <w:rPr>
                <w:spacing w:val="1"/>
              </w:rPr>
              <w:t xml:space="preserve"> </w:t>
            </w:r>
            <w:r>
              <w:t>местное</w:t>
            </w:r>
            <w:r>
              <w:rPr>
                <w:spacing w:val="-1"/>
              </w:rPr>
              <w:t xml:space="preserve"> </w:t>
            </w:r>
            <w:r>
              <w:t>и от</w:t>
            </w:r>
            <w:r>
              <w:rPr>
                <w:spacing w:val="-3"/>
              </w:rPr>
              <w:t xml:space="preserve"> </w:t>
            </w:r>
            <w:r>
              <w:t>датчиков</w:t>
            </w:r>
            <w:r>
              <w:rPr>
                <w:spacing w:val="-1"/>
              </w:rPr>
              <w:t xml:space="preserve"> </w:t>
            </w:r>
            <w:r>
              <w:t>движения.</w:t>
            </w:r>
          </w:p>
          <w:p w:rsidR="00CC1ECE" w:rsidRDefault="00513E98">
            <w:pPr>
              <w:pStyle w:val="TableParagraph"/>
              <w:spacing w:before="2"/>
              <w:ind w:left="47" w:right="17"/>
              <w:jc w:val="both"/>
            </w:pPr>
            <w:r>
              <w:t>По</w:t>
            </w:r>
            <w:r>
              <w:rPr>
                <w:spacing w:val="1"/>
              </w:rPr>
              <w:t xml:space="preserve"> </w:t>
            </w:r>
            <w:r>
              <w:t>квартирам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комнатах,</w:t>
            </w:r>
            <w:r>
              <w:rPr>
                <w:spacing w:val="1"/>
              </w:rPr>
              <w:t xml:space="preserve"> </w:t>
            </w:r>
            <w:r>
              <w:t>кухнях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передних</w:t>
            </w:r>
            <w:r>
              <w:rPr>
                <w:spacing w:val="1"/>
              </w:rPr>
              <w:t xml:space="preserve"> </w:t>
            </w:r>
            <w:r>
              <w:t>квартир</w:t>
            </w:r>
            <w:r>
              <w:rPr>
                <w:spacing w:val="1"/>
              </w:rPr>
              <w:t xml:space="preserve"> </w:t>
            </w:r>
            <w:r>
              <w:t>клеммных</w:t>
            </w:r>
            <w:r>
              <w:rPr>
                <w:spacing w:val="1"/>
              </w:rPr>
              <w:t xml:space="preserve"> </w:t>
            </w:r>
            <w:r>
              <w:t>колодок,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кухнях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коридорах</w:t>
            </w:r>
            <w:r>
              <w:rPr>
                <w:spacing w:val="1"/>
              </w:rPr>
              <w:t xml:space="preserve"> </w:t>
            </w:r>
            <w:r>
              <w:t>кроме</w:t>
            </w:r>
            <w:r>
              <w:rPr>
                <w:spacing w:val="1"/>
              </w:rPr>
              <w:t xml:space="preserve"> </w:t>
            </w:r>
            <w:r>
              <w:t>того</w:t>
            </w:r>
            <w:r>
              <w:rPr>
                <w:spacing w:val="1"/>
              </w:rPr>
              <w:t xml:space="preserve"> </w:t>
            </w:r>
            <w:r>
              <w:t>подвесные</w:t>
            </w:r>
            <w:r>
              <w:rPr>
                <w:spacing w:val="1"/>
              </w:rPr>
              <w:t xml:space="preserve"> </w:t>
            </w:r>
            <w:r>
              <w:t>патроны,</w:t>
            </w:r>
            <w:r>
              <w:rPr>
                <w:spacing w:val="1"/>
              </w:rPr>
              <w:t xml:space="preserve"> </w:t>
            </w:r>
            <w:r>
              <w:t>присоединенные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клеммной</w:t>
            </w:r>
            <w:r>
              <w:rPr>
                <w:spacing w:val="1"/>
              </w:rPr>
              <w:t xml:space="preserve"> </w:t>
            </w:r>
            <w:r>
              <w:t>колодке.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ванных,</w:t>
            </w:r>
            <w:r>
              <w:rPr>
                <w:spacing w:val="1"/>
              </w:rPr>
              <w:t xml:space="preserve"> </w:t>
            </w:r>
            <w:r>
              <w:t>кладовых,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балконах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светильников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степенью</w:t>
            </w:r>
            <w:r>
              <w:rPr>
                <w:spacing w:val="1"/>
              </w:rPr>
              <w:t xml:space="preserve"> </w:t>
            </w:r>
            <w:r>
              <w:t>защиты</w:t>
            </w:r>
            <w:r>
              <w:rPr>
                <w:spacing w:val="-52"/>
              </w:rPr>
              <w:t xml:space="preserve"> </w:t>
            </w:r>
            <w:r>
              <w:t>IP54.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квартирам</w:t>
            </w:r>
            <w:r>
              <w:rPr>
                <w:spacing w:val="1"/>
              </w:rPr>
              <w:t xml:space="preserve"> </w:t>
            </w:r>
            <w:r>
              <w:t>так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электроустановочных</w:t>
            </w:r>
            <w:r>
              <w:rPr>
                <w:spacing w:val="-1"/>
              </w:rPr>
              <w:t xml:space="preserve"> </w:t>
            </w:r>
            <w:r>
              <w:t>приборов (выключатели,</w:t>
            </w:r>
            <w:r>
              <w:rPr>
                <w:spacing w:val="-1"/>
              </w:rPr>
              <w:t xml:space="preserve"> </w:t>
            </w:r>
            <w:r>
              <w:t>розетки).</w:t>
            </w:r>
          </w:p>
          <w:p w:rsidR="00CC1ECE" w:rsidRDefault="00513E98">
            <w:pPr>
              <w:pStyle w:val="TableParagraph"/>
              <w:spacing w:before="10"/>
              <w:ind w:left="47" w:right="19"/>
              <w:jc w:val="both"/>
            </w:pPr>
            <w:r>
              <w:t>Все</w:t>
            </w:r>
            <w:r>
              <w:rPr>
                <w:spacing w:val="1"/>
              </w:rPr>
              <w:t xml:space="preserve"> </w:t>
            </w:r>
            <w:r>
              <w:t>выключатели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кн</w:t>
            </w:r>
            <w:r>
              <w:t>опки</w:t>
            </w:r>
            <w:r>
              <w:rPr>
                <w:spacing w:val="1"/>
              </w:rPr>
              <w:t xml:space="preserve"> </w:t>
            </w:r>
            <w:r>
              <w:t>звонков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высоте</w:t>
            </w:r>
            <w:r>
              <w:rPr>
                <w:spacing w:val="-52"/>
              </w:rPr>
              <w:t xml:space="preserve"> </w:t>
            </w:r>
            <w:r>
              <w:t>1000 мм, а розетки 400 мм от чистого пола (за исключением высот</w:t>
            </w:r>
            <w:r>
              <w:rPr>
                <w:spacing w:val="1"/>
              </w:rPr>
              <w:t xml:space="preserve"> </w:t>
            </w:r>
            <w:r>
              <w:t>указанных</w:t>
            </w:r>
            <w:r>
              <w:rPr>
                <w:spacing w:val="-1"/>
              </w:rPr>
              <w:t xml:space="preserve"> </w:t>
            </w:r>
            <w:r>
              <w:t>на плане).</w:t>
            </w:r>
          </w:p>
          <w:p w:rsidR="00CC1ECE" w:rsidRDefault="00513E98">
            <w:pPr>
              <w:pStyle w:val="TableParagraph"/>
              <w:spacing w:before="12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Учет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электроэнергии.</w:t>
            </w:r>
          </w:p>
          <w:p w:rsidR="00CC1ECE" w:rsidRDefault="00513E98">
            <w:pPr>
              <w:pStyle w:val="TableParagraph"/>
              <w:spacing w:line="250" w:lineRule="exact"/>
              <w:ind w:left="47"/>
              <w:jc w:val="both"/>
            </w:pPr>
            <w:r>
              <w:t>Учет</w:t>
            </w:r>
            <w:r>
              <w:rPr>
                <w:spacing w:val="-1"/>
              </w:rPr>
              <w:t xml:space="preserve"> </w:t>
            </w:r>
            <w:r>
              <w:t>электроэнергии</w:t>
            </w:r>
            <w:r>
              <w:rPr>
                <w:spacing w:val="-2"/>
              </w:rPr>
              <w:t xml:space="preserve"> </w:t>
            </w:r>
            <w:r>
              <w:t>осуществляется: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3"/>
              </w:numPr>
              <w:tabs>
                <w:tab w:val="left" w:pos="312"/>
              </w:tabs>
              <w:spacing w:before="7"/>
              <w:ind w:right="14" w:firstLine="0"/>
              <w:jc w:val="both"/>
            </w:pPr>
            <w:r>
              <w:t>общедомовых</w:t>
            </w:r>
            <w:r>
              <w:rPr>
                <w:spacing w:val="1"/>
              </w:rPr>
              <w:t xml:space="preserve"> </w:t>
            </w:r>
            <w:r>
              <w:t>потребителей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электронными</w:t>
            </w:r>
            <w:r>
              <w:rPr>
                <w:spacing w:val="1"/>
              </w:rPr>
              <w:t xml:space="preserve"> </w:t>
            </w:r>
            <w:r>
              <w:t>трехфазными</w:t>
            </w:r>
            <w:r>
              <w:rPr>
                <w:spacing w:val="1"/>
              </w:rPr>
              <w:t xml:space="preserve"> </w:t>
            </w:r>
            <w:r>
              <w:t>счетчиками</w:t>
            </w:r>
            <w:r>
              <w:rPr>
                <w:spacing w:val="-1"/>
              </w:rPr>
              <w:t xml:space="preserve"> </w:t>
            </w:r>
            <w:r>
              <w:t>активной</w:t>
            </w:r>
            <w:r>
              <w:rPr>
                <w:spacing w:val="-2"/>
              </w:rPr>
              <w:t xml:space="preserve"> </w:t>
            </w:r>
            <w:r>
              <w:t>энергии установленными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ВРУ;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3"/>
              </w:numPr>
              <w:tabs>
                <w:tab w:val="left" w:pos="238"/>
              </w:tabs>
              <w:spacing w:before="5"/>
              <w:ind w:right="16" w:firstLine="0"/>
              <w:jc w:val="both"/>
            </w:pPr>
            <w:r>
              <w:t>поквартирный</w:t>
            </w:r>
            <w:r>
              <w:rPr>
                <w:spacing w:val="1"/>
              </w:rPr>
              <w:t xml:space="preserve"> </w:t>
            </w:r>
            <w:r>
              <w:t>учет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электронными</w:t>
            </w:r>
            <w:r>
              <w:rPr>
                <w:spacing w:val="1"/>
              </w:rPr>
              <w:t xml:space="preserve"> </w:t>
            </w:r>
            <w:r>
              <w:t>трехфазными</w:t>
            </w:r>
            <w:r>
              <w:rPr>
                <w:spacing w:val="1"/>
              </w:rPr>
              <w:t xml:space="preserve"> </w:t>
            </w:r>
            <w:r>
              <w:t>счетчиками</w:t>
            </w:r>
            <w:r>
              <w:rPr>
                <w:spacing w:val="1"/>
              </w:rPr>
              <w:t xml:space="preserve"> </w:t>
            </w:r>
            <w:r>
              <w:t>активной</w:t>
            </w:r>
            <w:r>
              <w:rPr>
                <w:spacing w:val="-2"/>
              </w:rPr>
              <w:t xml:space="preserve"> </w:t>
            </w:r>
            <w:r>
              <w:t>энергии с PLС</w:t>
            </w:r>
            <w:r>
              <w:rPr>
                <w:spacing w:val="-5"/>
              </w:rPr>
              <w:t xml:space="preserve"> </w:t>
            </w:r>
            <w:r>
              <w:t>модемом</w:t>
            </w:r>
            <w:r>
              <w:rPr>
                <w:spacing w:val="-1"/>
              </w:rPr>
              <w:t xml:space="preserve"> </w:t>
            </w:r>
            <w:r>
              <w:t>установленными в</w:t>
            </w:r>
            <w:r>
              <w:rPr>
                <w:spacing w:val="-5"/>
              </w:rPr>
              <w:t xml:space="preserve"> </w:t>
            </w:r>
            <w:r>
              <w:t>ЩЭ;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3"/>
              </w:numPr>
              <w:tabs>
                <w:tab w:val="left" w:pos="331"/>
              </w:tabs>
              <w:spacing w:before="3"/>
              <w:ind w:right="16" w:firstLine="0"/>
              <w:jc w:val="both"/>
            </w:pPr>
            <w:r>
              <w:t>потребление</w:t>
            </w:r>
            <w:r>
              <w:rPr>
                <w:spacing w:val="1"/>
              </w:rPr>
              <w:t xml:space="preserve"> </w:t>
            </w:r>
            <w:r>
              <w:t>электроэнергии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продаваемым</w:t>
            </w:r>
            <w:r>
              <w:rPr>
                <w:spacing w:val="1"/>
              </w:rPr>
              <w:t xml:space="preserve"> </w:t>
            </w:r>
            <w:r>
              <w:t>(арендным)</w:t>
            </w:r>
            <w:r>
              <w:rPr>
                <w:spacing w:val="1"/>
              </w:rPr>
              <w:t xml:space="preserve"> </w:t>
            </w:r>
            <w:r>
              <w:t>помещениям – электронными трехфазными счетчиками активной</w:t>
            </w:r>
            <w:r>
              <w:rPr>
                <w:spacing w:val="1"/>
              </w:rPr>
              <w:t xml:space="preserve"> </w:t>
            </w:r>
            <w:r>
              <w:t>энергии,</w:t>
            </w:r>
            <w:r>
              <w:rPr>
                <w:spacing w:val="-1"/>
              </w:rPr>
              <w:t xml:space="preserve"> </w:t>
            </w:r>
            <w:r>
              <w:t>установленными</w:t>
            </w:r>
            <w:r>
              <w:rPr>
                <w:spacing w:val="-4"/>
              </w:rPr>
              <w:t xml:space="preserve"> </w:t>
            </w:r>
            <w:r>
              <w:t>на вводе</w:t>
            </w:r>
            <w:r>
              <w:rPr>
                <w:spacing w:val="-2"/>
              </w:rPr>
              <w:t xml:space="preserve"> </w:t>
            </w:r>
            <w:r>
              <w:t>ВРУ-А;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3"/>
              </w:numPr>
              <w:tabs>
                <w:tab w:val="left" w:pos="319"/>
              </w:tabs>
              <w:ind w:right="15" w:firstLine="0"/>
              <w:jc w:val="both"/>
            </w:pPr>
            <w:r>
              <w:t>учет</w:t>
            </w:r>
            <w:r>
              <w:rPr>
                <w:spacing w:val="1"/>
              </w:rPr>
              <w:t xml:space="preserve"> </w:t>
            </w:r>
            <w:r>
              <w:t>арендных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электронными</w:t>
            </w:r>
            <w:r>
              <w:rPr>
                <w:spacing w:val="1"/>
              </w:rPr>
              <w:t xml:space="preserve"> </w:t>
            </w:r>
            <w:r>
              <w:t>трехфазными</w:t>
            </w:r>
            <w:r>
              <w:rPr>
                <w:spacing w:val="1"/>
              </w:rPr>
              <w:t xml:space="preserve"> </w:t>
            </w:r>
            <w:r>
              <w:t>счетчиками</w:t>
            </w:r>
            <w:r>
              <w:rPr>
                <w:spacing w:val="23"/>
              </w:rPr>
              <w:t xml:space="preserve"> </w:t>
            </w:r>
            <w:r>
              <w:t>активной</w:t>
            </w:r>
            <w:r>
              <w:rPr>
                <w:spacing w:val="22"/>
              </w:rPr>
              <w:t xml:space="preserve"> </w:t>
            </w:r>
            <w:r>
              <w:t>энергии</w:t>
            </w:r>
            <w:r>
              <w:rPr>
                <w:spacing w:val="24"/>
              </w:rPr>
              <w:t xml:space="preserve"> </w:t>
            </w:r>
            <w:r>
              <w:t>установленными</w:t>
            </w:r>
            <w:r>
              <w:rPr>
                <w:spacing w:val="19"/>
              </w:rPr>
              <w:t xml:space="preserve"> </w:t>
            </w:r>
            <w:r>
              <w:t>в</w:t>
            </w:r>
            <w:r>
              <w:rPr>
                <w:spacing w:val="19"/>
              </w:rPr>
              <w:t xml:space="preserve"> </w:t>
            </w:r>
            <w:r>
              <w:t>ЩА</w:t>
            </w:r>
            <w:r>
              <w:rPr>
                <w:spacing w:val="21"/>
              </w:rPr>
              <w:t xml:space="preserve"> </w:t>
            </w:r>
            <w:r>
              <w:t>в</w:t>
            </w:r>
            <w:r>
              <w:rPr>
                <w:spacing w:val="19"/>
              </w:rPr>
              <w:t xml:space="preserve"> </w:t>
            </w:r>
            <w:r>
              <w:t>самих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арендных</w:t>
            </w:r>
            <w:r>
              <w:rPr>
                <w:spacing w:val="-3"/>
              </w:rPr>
              <w:t xml:space="preserve"> </w:t>
            </w:r>
            <w:r>
              <w:t>помещениях;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2"/>
              </w:numPr>
              <w:tabs>
                <w:tab w:val="left" w:pos="218"/>
              </w:tabs>
              <w:spacing w:before="6"/>
              <w:ind w:right="18" w:firstLine="0"/>
            </w:pPr>
            <w:r>
              <w:t>учет</w:t>
            </w:r>
            <w:r>
              <w:rPr>
                <w:spacing w:val="43"/>
              </w:rPr>
              <w:t xml:space="preserve"> </w:t>
            </w:r>
            <w:r>
              <w:t>кладовых</w:t>
            </w:r>
            <w:r>
              <w:rPr>
                <w:spacing w:val="43"/>
              </w:rPr>
              <w:t xml:space="preserve"> </w:t>
            </w:r>
            <w:r>
              <w:t>-</w:t>
            </w:r>
            <w:r>
              <w:rPr>
                <w:spacing w:val="39"/>
              </w:rPr>
              <w:t xml:space="preserve"> </w:t>
            </w:r>
            <w:r>
              <w:t>электронным</w:t>
            </w:r>
            <w:r>
              <w:rPr>
                <w:spacing w:val="43"/>
              </w:rPr>
              <w:t xml:space="preserve"> </w:t>
            </w:r>
            <w:r>
              <w:t>трехфазным</w:t>
            </w:r>
            <w:r>
              <w:rPr>
                <w:spacing w:val="41"/>
              </w:rPr>
              <w:t xml:space="preserve"> </w:t>
            </w:r>
            <w:r>
              <w:t>счетчикам</w:t>
            </w:r>
            <w:r>
              <w:rPr>
                <w:spacing w:val="43"/>
              </w:rPr>
              <w:t xml:space="preserve"> </w:t>
            </w:r>
            <w:r>
              <w:t>активной</w:t>
            </w:r>
            <w:r>
              <w:rPr>
                <w:spacing w:val="-52"/>
              </w:rPr>
              <w:t xml:space="preserve"> </w:t>
            </w:r>
            <w:r>
              <w:t>энергии</w:t>
            </w:r>
            <w:r>
              <w:rPr>
                <w:spacing w:val="-1"/>
              </w:rPr>
              <w:t xml:space="preserve"> </w:t>
            </w:r>
            <w:r>
              <w:t>установленным в</w:t>
            </w:r>
            <w:r>
              <w:rPr>
                <w:spacing w:val="-6"/>
              </w:rPr>
              <w:t xml:space="preserve"> </w:t>
            </w:r>
            <w:r>
              <w:t>ЩУ.</w:t>
            </w:r>
          </w:p>
          <w:p w:rsidR="00CC1ECE" w:rsidRDefault="00513E98">
            <w:pPr>
              <w:pStyle w:val="TableParagraph"/>
              <w:spacing w:before="8" w:line="251" w:lineRule="exact"/>
              <w:ind w:left="47"/>
              <w:rPr>
                <w:b/>
              </w:rPr>
            </w:pPr>
            <w:r>
              <w:rPr>
                <w:b/>
              </w:rPr>
              <w:t>Конструктивное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выполнение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сетей.</w:t>
            </w:r>
          </w:p>
          <w:p w:rsidR="00CC1ECE" w:rsidRDefault="00513E98">
            <w:pPr>
              <w:pStyle w:val="TableParagraph"/>
              <w:spacing w:line="251" w:lineRule="exact"/>
              <w:ind w:left="47"/>
            </w:pPr>
            <w:r>
              <w:t>Распределительные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групповые</w:t>
            </w:r>
            <w:r>
              <w:rPr>
                <w:spacing w:val="-3"/>
              </w:rPr>
              <w:t xml:space="preserve"> </w:t>
            </w:r>
            <w:r>
              <w:t>сети</w:t>
            </w:r>
            <w:r>
              <w:rPr>
                <w:spacing w:val="-4"/>
              </w:rPr>
              <w:t xml:space="preserve"> </w:t>
            </w:r>
            <w:r>
              <w:t>выполняются: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2"/>
              </w:numPr>
              <w:tabs>
                <w:tab w:val="left" w:pos="199"/>
              </w:tabs>
              <w:spacing w:before="4"/>
              <w:ind w:right="15" w:firstLine="0"/>
            </w:pPr>
            <w:r>
              <w:t>по</w:t>
            </w:r>
            <w:r>
              <w:rPr>
                <w:spacing w:val="25"/>
              </w:rPr>
              <w:t xml:space="preserve"> </w:t>
            </w:r>
            <w:r>
              <w:t>паркингу,</w:t>
            </w:r>
            <w:r>
              <w:rPr>
                <w:spacing w:val="26"/>
              </w:rPr>
              <w:t xml:space="preserve"> </w:t>
            </w:r>
            <w:r>
              <w:t>а</w:t>
            </w:r>
            <w:r>
              <w:rPr>
                <w:spacing w:val="26"/>
              </w:rPr>
              <w:t xml:space="preserve"> </w:t>
            </w:r>
            <w:r>
              <w:t>так</w:t>
            </w:r>
            <w:r>
              <w:rPr>
                <w:spacing w:val="26"/>
              </w:rPr>
              <w:t xml:space="preserve"> </w:t>
            </w:r>
            <w:r>
              <w:t>же</w:t>
            </w:r>
            <w:r>
              <w:rPr>
                <w:spacing w:val="26"/>
              </w:rPr>
              <w:t xml:space="preserve"> </w:t>
            </w:r>
            <w:r>
              <w:t>в</w:t>
            </w:r>
            <w:r>
              <w:rPr>
                <w:spacing w:val="25"/>
              </w:rPr>
              <w:t xml:space="preserve"> </w:t>
            </w:r>
            <w:r>
              <w:t>тех.</w:t>
            </w:r>
            <w:r>
              <w:rPr>
                <w:spacing w:val="26"/>
              </w:rPr>
              <w:t xml:space="preserve"> </w:t>
            </w:r>
            <w:r>
              <w:t>помещениях</w:t>
            </w:r>
            <w:r>
              <w:rPr>
                <w:spacing w:val="29"/>
              </w:rPr>
              <w:t xml:space="preserve"> </w:t>
            </w:r>
            <w:r>
              <w:t>-</w:t>
            </w:r>
            <w:r>
              <w:rPr>
                <w:spacing w:val="22"/>
              </w:rPr>
              <w:t xml:space="preserve"> </w:t>
            </w:r>
            <w:r>
              <w:t>открыто</w:t>
            </w:r>
            <w:r>
              <w:rPr>
                <w:spacing w:val="26"/>
              </w:rPr>
              <w:t xml:space="preserve"> </w:t>
            </w:r>
            <w:r>
              <w:t>на</w:t>
            </w:r>
            <w:r>
              <w:rPr>
                <w:spacing w:val="27"/>
              </w:rPr>
              <w:t xml:space="preserve"> </w:t>
            </w:r>
            <w:r>
              <w:t>лотках</w:t>
            </w:r>
            <w:r>
              <w:rPr>
                <w:spacing w:val="26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скобах</w:t>
            </w:r>
            <w:r>
              <w:rPr>
                <w:spacing w:val="-1"/>
              </w:rPr>
              <w:t xml:space="preserve"> </w:t>
            </w:r>
            <w:r>
              <w:t>кабелем</w:t>
            </w:r>
            <w:r>
              <w:rPr>
                <w:spacing w:val="-1"/>
              </w:rPr>
              <w:t xml:space="preserve"> </w:t>
            </w:r>
            <w:r>
              <w:t>марки ВВГ-Пнг(А)-LS,</w:t>
            </w:r>
            <w:r>
              <w:rPr>
                <w:spacing w:val="-1"/>
              </w:rPr>
              <w:t xml:space="preserve"> </w:t>
            </w:r>
            <w:r>
              <w:t>АВВГнг.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2"/>
              </w:numPr>
              <w:tabs>
                <w:tab w:val="left" w:pos="324"/>
              </w:tabs>
              <w:spacing w:before="5"/>
              <w:ind w:right="14" w:firstLine="0"/>
              <w:jc w:val="both"/>
            </w:pPr>
            <w:r>
              <w:t>по лестничным площадкам от этажного до квартирного щита</w:t>
            </w:r>
            <w:r>
              <w:rPr>
                <w:spacing w:val="1"/>
              </w:rPr>
              <w:t xml:space="preserve"> </w:t>
            </w:r>
            <w:r>
              <w:t>кабелем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медными</w:t>
            </w:r>
            <w:r>
              <w:rPr>
                <w:spacing w:val="1"/>
              </w:rPr>
              <w:t xml:space="preserve"> </w:t>
            </w:r>
            <w:r>
              <w:t>жилами</w:t>
            </w:r>
            <w:r>
              <w:rPr>
                <w:spacing w:val="1"/>
              </w:rPr>
              <w:t xml:space="preserve"> </w:t>
            </w:r>
            <w:r>
              <w:t>марки</w:t>
            </w:r>
            <w:r>
              <w:rPr>
                <w:spacing w:val="1"/>
              </w:rPr>
              <w:t xml:space="preserve"> </w:t>
            </w:r>
            <w:r>
              <w:t>ВВГ-Пнг(А)-LS</w:t>
            </w:r>
            <w:r>
              <w:rPr>
                <w:spacing w:val="1"/>
              </w:rPr>
              <w:t xml:space="preserve"> </w:t>
            </w:r>
            <w:r>
              <w:t>скрыто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винипластовых</w:t>
            </w:r>
            <w:r>
              <w:rPr>
                <w:spacing w:val="-1"/>
              </w:rPr>
              <w:t xml:space="preserve"> </w:t>
            </w:r>
            <w:r>
              <w:t>трубах уложенных в</w:t>
            </w:r>
            <w:r>
              <w:rPr>
                <w:spacing w:val="-2"/>
              </w:rPr>
              <w:t xml:space="preserve"> </w:t>
            </w:r>
            <w:r>
              <w:t>монолитный</w:t>
            </w:r>
            <w:r>
              <w:rPr>
                <w:spacing w:val="-2"/>
              </w:rPr>
              <w:t xml:space="preserve"> </w:t>
            </w:r>
            <w:r>
              <w:t>бетон;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2"/>
              </w:numPr>
              <w:tabs>
                <w:tab w:val="left" w:pos="257"/>
              </w:tabs>
              <w:spacing w:before="4"/>
              <w:ind w:right="8" w:firstLine="0"/>
              <w:jc w:val="both"/>
            </w:pPr>
            <w:r>
              <w:t>разводка по квартирам, кабелем с медными жилами марки ВВГ-</w:t>
            </w:r>
            <w:r>
              <w:rPr>
                <w:spacing w:val="1"/>
              </w:rPr>
              <w:t xml:space="preserve"> </w:t>
            </w:r>
            <w:r>
              <w:t>Пнг(А)-LS</w:t>
            </w:r>
            <w:r>
              <w:rPr>
                <w:spacing w:val="1"/>
              </w:rPr>
              <w:t xml:space="preserve"> </w:t>
            </w:r>
            <w:r>
              <w:t>скрыто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гофрированной</w:t>
            </w:r>
            <w:r>
              <w:rPr>
                <w:spacing w:val="1"/>
              </w:rPr>
              <w:t xml:space="preserve"> </w:t>
            </w:r>
            <w:r>
              <w:t>тру</w:t>
            </w:r>
            <w:r>
              <w:t>бе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штрабах;</w:t>
            </w:r>
            <w:r>
              <w:rPr>
                <w:spacing w:val="-52"/>
              </w:rPr>
              <w:t xml:space="preserve"> </w:t>
            </w:r>
            <w:r>
              <w:t>Магистральные и распределительные сети выполнены кабелями с</w:t>
            </w:r>
            <w:r>
              <w:rPr>
                <w:spacing w:val="1"/>
              </w:rPr>
              <w:t xml:space="preserve"> </w:t>
            </w:r>
            <w:r>
              <w:t>медными жилами сечением до 16 мм² и кабелями с алюминиевыми</w:t>
            </w:r>
            <w:r>
              <w:rPr>
                <w:spacing w:val="1"/>
              </w:rPr>
              <w:t xml:space="preserve"> </w:t>
            </w:r>
            <w:r>
              <w:t>жилами</w:t>
            </w:r>
            <w:r>
              <w:rPr>
                <w:spacing w:val="-1"/>
              </w:rPr>
              <w:t xml:space="preserve"> </w:t>
            </w:r>
            <w:r>
              <w:t>сечением</w:t>
            </w:r>
            <w:r>
              <w:rPr>
                <w:spacing w:val="-3"/>
              </w:rPr>
              <w:t xml:space="preserve"> </w:t>
            </w:r>
            <w:r>
              <w:t>свыше</w:t>
            </w:r>
            <w:r>
              <w:rPr>
                <w:spacing w:val="-2"/>
              </w:rPr>
              <w:t xml:space="preserve"> </w:t>
            </w:r>
            <w:r>
              <w:t>16 мм².</w:t>
            </w:r>
          </w:p>
          <w:p w:rsidR="00CC1ECE" w:rsidRDefault="00513E98">
            <w:pPr>
              <w:pStyle w:val="TableParagraph"/>
              <w:spacing w:before="5"/>
              <w:ind w:left="47" w:right="8"/>
              <w:jc w:val="both"/>
            </w:pPr>
            <w:r>
              <w:t>Подвод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силовому</w:t>
            </w:r>
            <w:r>
              <w:rPr>
                <w:spacing w:val="1"/>
              </w:rPr>
              <w:t xml:space="preserve"> </w:t>
            </w:r>
            <w:r>
              <w:t>оборудованию</w:t>
            </w:r>
            <w:r>
              <w:rPr>
                <w:spacing w:val="1"/>
              </w:rPr>
              <w:t xml:space="preserve"> </w:t>
            </w:r>
            <w:r>
              <w:t>насосных,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ОВ</w:t>
            </w:r>
            <w:r>
              <w:rPr>
                <w:spacing w:val="1"/>
              </w:rPr>
              <w:t xml:space="preserve"> </w:t>
            </w:r>
            <w:r>
              <w:t>(кондиционерам) выполнен по потолку, спуски к оборудованию</w:t>
            </w:r>
            <w:r>
              <w:rPr>
                <w:spacing w:val="55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перфорированному</w:t>
            </w:r>
            <w:r>
              <w:rPr>
                <w:spacing w:val="-3"/>
              </w:rPr>
              <w:t xml:space="preserve"> </w:t>
            </w:r>
            <w:r>
              <w:t>уголку.</w:t>
            </w:r>
          </w:p>
          <w:p w:rsidR="00CC1ECE" w:rsidRDefault="00513E98">
            <w:pPr>
              <w:pStyle w:val="TableParagraph"/>
              <w:spacing w:before="5"/>
              <w:ind w:left="47" w:right="14"/>
              <w:jc w:val="both"/>
            </w:pPr>
            <w:r>
              <w:t>Вертикальные</w:t>
            </w:r>
            <w:r>
              <w:rPr>
                <w:spacing w:val="1"/>
              </w:rPr>
              <w:t xml:space="preserve"> </w:t>
            </w:r>
            <w:r>
              <w:t>стояки</w:t>
            </w:r>
            <w:r>
              <w:rPr>
                <w:spacing w:val="1"/>
              </w:rPr>
              <w:t xml:space="preserve"> </w:t>
            </w:r>
            <w:r>
              <w:t>магистральных,</w:t>
            </w:r>
            <w:r>
              <w:rPr>
                <w:spacing w:val="1"/>
              </w:rPr>
              <w:t xml:space="preserve"> </w:t>
            </w:r>
            <w:r>
              <w:t>распределительных,</w:t>
            </w:r>
            <w:r>
              <w:rPr>
                <w:spacing w:val="-52"/>
              </w:rPr>
              <w:t xml:space="preserve"> </w:t>
            </w:r>
            <w:r>
              <w:t>групповых</w:t>
            </w:r>
            <w:r>
              <w:rPr>
                <w:spacing w:val="1"/>
              </w:rPr>
              <w:t xml:space="preserve"> </w:t>
            </w:r>
            <w:r>
              <w:t>сетей</w:t>
            </w:r>
            <w:r>
              <w:rPr>
                <w:spacing w:val="1"/>
              </w:rPr>
              <w:t xml:space="preserve"> </w:t>
            </w:r>
            <w:r>
              <w:t>выполняются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лоткам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коммуникационных</w:t>
            </w:r>
            <w:r>
              <w:rPr>
                <w:spacing w:val="1"/>
              </w:rPr>
              <w:t xml:space="preserve"> </w:t>
            </w:r>
            <w:r>
              <w:t>шахтах.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креплении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стояках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лотках,</w:t>
            </w:r>
            <w:r>
              <w:rPr>
                <w:spacing w:val="1"/>
              </w:rPr>
              <w:t xml:space="preserve"> </w:t>
            </w:r>
            <w:r>
              <w:t>преду</w:t>
            </w:r>
            <w:r>
              <w:t>сматривать мероприятия от нарушения изоляции кабелей в</w:t>
            </w:r>
            <w:r>
              <w:rPr>
                <w:spacing w:val="1"/>
              </w:rPr>
              <w:t xml:space="preserve"> </w:t>
            </w:r>
            <w:r>
              <w:t>местах</w:t>
            </w:r>
            <w:r>
              <w:rPr>
                <w:spacing w:val="-3"/>
              </w:rPr>
              <w:t xml:space="preserve"> </w:t>
            </w:r>
            <w:r>
              <w:t>крепления.</w:t>
            </w:r>
          </w:p>
          <w:p w:rsidR="00CC1ECE" w:rsidRDefault="00513E98">
            <w:pPr>
              <w:pStyle w:val="TableParagraph"/>
              <w:spacing w:before="5" w:line="242" w:lineRule="auto"/>
              <w:ind w:left="47" w:right="13"/>
              <w:jc w:val="both"/>
              <w:rPr>
                <w:b/>
              </w:rPr>
            </w:pPr>
            <w:r>
              <w:t>Проход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(кабельных</w:t>
            </w:r>
            <w:r>
              <w:rPr>
                <w:spacing w:val="1"/>
              </w:rPr>
              <w:t xml:space="preserve"> </w:t>
            </w:r>
            <w:r>
              <w:t>линий)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стены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перекрытия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1"/>
              </w:rPr>
              <w:t xml:space="preserve"> </w:t>
            </w:r>
            <w:r>
              <w:t>трубах</w:t>
            </w:r>
            <w:r>
              <w:rPr>
                <w:spacing w:val="1"/>
              </w:rPr>
              <w:t xml:space="preserve"> </w:t>
            </w:r>
            <w:r>
              <w:t>(патрубках)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последующей</w:t>
            </w:r>
            <w:r>
              <w:rPr>
                <w:spacing w:val="1"/>
              </w:rPr>
              <w:t xml:space="preserve"> </w:t>
            </w:r>
            <w:r>
              <w:t>герметизацией</w:t>
            </w:r>
            <w:r>
              <w:rPr>
                <w:spacing w:val="1"/>
              </w:rPr>
              <w:t xml:space="preserve"> </w:t>
            </w:r>
            <w:r>
              <w:t>легко</w:t>
            </w:r>
            <w:r>
              <w:rPr>
                <w:spacing w:val="1"/>
              </w:rPr>
              <w:t xml:space="preserve"> </w:t>
            </w:r>
            <w:r>
              <w:t>удаляемой</w:t>
            </w:r>
            <w:r>
              <w:rPr>
                <w:spacing w:val="56"/>
              </w:rPr>
              <w:t xml:space="preserve"> </w:t>
            </w:r>
            <w:r>
              <w:t>несгораемой</w:t>
            </w:r>
            <w:r>
              <w:rPr>
                <w:spacing w:val="56"/>
              </w:rPr>
              <w:t xml:space="preserve"> </w:t>
            </w:r>
            <w:r>
              <w:t>(огнестойкой)</w:t>
            </w:r>
            <w:r>
              <w:rPr>
                <w:spacing w:val="1"/>
              </w:rPr>
              <w:t xml:space="preserve"> </w:t>
            </w:r>
            <w:r>
              <w:t>массой,</w:t>
            </w:r>
            <w:r>
              <w:rPr>
                <w:spacing w:val="1"/>
              </w:rPr>
              <w:t xml:space="preserve"> </w:t>
            </w:r>
            <w:r>
              <w:t>обеспечивающей</w:t>
            </w:r>
            <w:r>
              <w:rPr>
                <w:spacing w:val="1"/>
              </w:rPr>
              <w:t xml:space="preserve"> </w:t>
            </w:r>
            <w:r>
              <w:t>дымогазонепронецаемость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предел</w:t>
            </w:r>
            <w:r>
              <w:rPr>
                <w:spacing w:val="1"/>
              </w:rPr>
              <w:t xml:space="preserve"> </w:t>
            </w:r>
            <w:r>
              <w:t>огнестойкости не менее предела огнестойкости стены, перекрытия.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Защитные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меры безопасности.</w:t>
            </w:r>
          </w:p>
          <w:p w:rsidR="00CC1ECE" w:rsidRDefault="00513E98">
            <w:pPr>
              <w:pStyle w:val="TableParagraph"/>
              <w:spacing w:line="239" w:lineRule="exact"/>
              <w:ind w:left="47"/>
              <w:jc w:val="both"/>
            </w:pPr>
            <w:r>
              <w:t>Все</w:t>
            </w:r>
            <w:r>
              <w:rPr>
                <w:spacing w:val="106"/>
              </w:rPr>
              <w:t xml:space="preserve"> </w:t>
            </w:r>
            <w:r>
              <w:t>металлические</w:t>
            </w:r>
            <w:r>
              <w:rPr>
                <w:spacing w:val="104"/>
              </w:rPr>
              <w:t xml:space="preserve"> </w:t>
            </w:r>
            <w:r>
              <w:t>нетоковедущие</w:t>
            </w:r>
            <w:r>
              <w:rPr>
                <w:spacing w:val="106"/>
              </w:rPr>
              <w:t xml:space="preserve"> </w:t>
            </w:r>
            <w:r>
              <w:t>части</w:t>
            </w:r>
            <w:r>
              <w:rPr>
                <w:spacing w:val="106"/>
              </w:rPr>
              <w:t xml:space="preserve"> </w:t>
            </w:r>
            <w:r>
              <w:t>электрооборудования</w:t>
            </w:r>
          </w:p>
          <w:p w:rsidR="00CC1ECE" w:rsidRDefault="00513E98">
            <w:pPr>
              <w:pStyle w:val="TableParagraph"/>
              <w:ind w:left="47" w:right="8"/>
              <w:jc w:val="both"/>
            </w:pPr>
            <w:r>
              <w:t>подлежат</w:t>
            </w:r>
            <w:r>
              <w:rPr>
                <w:spacing w:val="1"/>
              </w:rPr>
              <w:t xml:space="preserve"> </w:t>
            </w:r>
            <w:r>
              <w:t>заземлению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металлические</w:t>
            </w:r>
            <w:r>
              <w:rPr>
                <w:spacing w:val="1"/>
              </w:rPr>
              <w:t xml:space="preserve"> </w:t>
            </w:r>
            <w:r>
              <w:t>нетоковедущие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электрооборудования подлежат заземлению согласно СН РК 4.04-</w:t>
            </w:r>
            <w:r>
              <w:rPr>
                <w:spacing w:val="1"/>
              </w:rPr>
              <w:t xml:space="preserve"> </w:t>
            </w:r>
            <w:r>
              <w:t>07-2013.</w:t>
            </w:r>
          </w:p>
          <w:p w:rsidR="00CC1ECE" w:rsidRDefault="00513E98">
            <w:pPr>
              <w:pStyle w:val="TableParagraph"/>
              <w:spacing w:before="1"/>
              <w:ind w:left="47" w:right="13"/>
              <w:jc w:val="both"/>
            </w:pPr>
            <w:r>
              <w:t>Для защиты здания от заноса высокого потенциала по внешним</w:t>
            </w:r>
            <w:r>
              <w:rPr>
                <w:spacing w:val="1"/>
              </w:rPr>
              <w:t xml:space="preserve"> </w:t>
            </w:r>
            <w:r>
              <w:t>металлическим коммуникациям, и для уравнивания потенциалов,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вводе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здание</w:t>
            </w:r>
            <w:r>
              <w:rPr>
                <w:spacing w:val="1"/>
              </w:rPr>
              <w:t xml:space="preserve"> </w:t>
            </w:r>
            <w:r>
              <w:t>соединить</w:t>
            </w:r>
            <w:r>
              <w:rPr>
                <w:spacing w:val="1"/>
              </w:rPr>
              <w:t xml:space="preserve"> </w:t>
            </w:r>
            <w:r>
              <w:t>между</w:t>
            </w:r>
            <w:r>
              <w:rPr>
                <w:spacing w:val="55"/>
              </w:rPr>
              <w:t xml:space="preserve"> </w:t>
            </w:r>
            <w:r>
              <w:t>собой</w:t>
            </w:r>
            <w:r>
              <w:rPr>
                <w:spacing w:val="55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главной заземляющей шиной РЕ, а также присоединить к арматуре</w:t>
            </w:r>
            <w:r>
              <w:rPr>
                <w:spacing w:val="1"/>
              </w:rPr>
              <w:t xml:space="preserve"> </w:t>
            </w:r>
            <w:r>
              <w:t>фундамента.</w:t>
            </w:r>
          </w:p>
          <w:p w:rsidR="00CC1ECE" w:rsidRDefault="00513E98">
            <w:pPr>
              <w:pStyle w:val="TableParagraph"/>
              <w:spacing w:before="3"/>
              <w:ind w:left="47" w:right="12"/>
              <w:jc w:val="both"/>
            </w:pPr>
            <w:r>
              <w:t>Проектом принята система безопасности TN-С-S. Нулевой рабочий</w:t>
            </w:r>
            <w:r>
              <w:rPr>
                <w:spacing w:val="-52"/>
              </w:rPr>
              <w:t xml:space="preserve"> </w:t>
            </w:r>
            <w:r>
              <w:t>проводник</w:t>
            </w:r>
            <w:r>
              <w:rPr>
                <w:spacing w:val="1"/>
              </w:rPr>
              <w:t xml:space="preserve"> </w:t>
            </w:r>
            <w:r>
              <w:t>(N)</w:t>
            </w:r>
            <w:r>
              <w:rPr>
                <w:spacing w:val="1"/>
              </w:rPr>
              <w:t xml:space="preserve"> </w:t>
            </w:r>
            <w:r>
              <w:t>изолируется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корпуса</w:t>
            </w:r>
            <w:r>
              <w:rPr>
                <w:spacing w:val="1"/>
              </w:rPr>
              <w:t xml:space="preserve"> </w:t>
            </w:r>
            <w:r>
              <w:t>ГРЩ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дальнейшем</w:t>
            </w:r>
            <w:r>
              <w:rPr>
                <w:spacing w:val="1"/>
              </w:rPr>
              <w:t xml:space="preserve"> </w:t>
            </w:r>
            <w:r>
              <w:t>объединение нулевого рабочего (N) и защитного проводников (РЕ)</w:t>
            </w:r>
            <w:r>
              <w:rPr>
                <w:spacing w:val="1"/>
              </w:rPr>
              <w:t xml:space="preserve"> </w:t>
            </w:r>
            <w:r>
              <w:t>з</w:t>
            </w:r>
            <w:r>
              <w:t>апрещено.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Для дополнительной системы уравнивания потенциалов в ванных</w:t>
            </w:r>
            <w:r>
              <w:rPr>
                <w:spacing w:val="1"/>
              </w:rPr>
              <w:t xml:space="preserve"> </w:t>
            </w:r>
            <w:r>
              <w:t>комнатах устанавливается коробка с медной шиной на 8 контактов.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1"/>
              </w:rPr>
              <w:t xml:space="preserve"> </w:t>
            </w:r>
            <w:r>
              <w:t>дополнительной</w:t>
            </w:r>
            <w:r>
              <w:rPr>
                <w:spacing w:val="1"/>
              </w:rPr>
              <w:t xml:space="preserve"> </w:t>
            </w:r>
            <w:r>
              <w:t>меры</w:t>
            </w:r>
            <w:r>
              <w:rPr>
                <w:spacing w:val="1"/>
              </w:rPr>
              <w:t xml:space="preserve"> </w:t>
            </w:r>
            <w:r>
              <w:t>защиты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поражения</w:t>
            </w:r>
            <w:r>
              <w:rPr>
                <w:spacing w:val="1"/>
              </w:rPr>
              <w:t xml:space="preserve"> </w:t>
            </w:r>
            <w:r>
              <w:t>электрическим</w:t>
            </w:r>
            <w:r>
              <w:rPr>
                <w:spacing w:val="1"/>
              </w:rPr>
              <w:t xml:space="preserve"> </w:t>
            </w:r>
            <w:r>
              <w:t>током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щитках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розеточных</w:t>
            </w:r>
            <w:r>
              <w:rPr>
                <w:spacing w:val="1"/>
              </w:rPr>
              <w:t xml:space="preserve"> </w:t>
            </w:r>
            <w:r>
              <w:t>группах</w:t>
            </w:r>
            <w:r>
              <w:rPr>
                <w:spacing w:val="1"/>
              </w:rPr>
              <w:t xml:space="preserve"> </w:t>
            </w:r>
            <w:r>
              <w:t>устанавливаются устройства защитного отключения (УЗО) на 30</w:t>
            </w:r>
            <w:r>
              <w:rPr>
                <w:spacing w:val="1"/>
              </w:rPr>
              <w:t xml:space="preserve"> </w:t>
            </w:r>
            <w:r>
              <w:t>мА.</w:t>
            </w:r>
          </w:p>
          <w:p w:rsidR="00CC1ECE" w:rsidRDefault="00513E98">
            <w:pPr>
              <w:pStyle w:val="TableParagraph"/>
              <w:spacing w:before="10" w:line="252" w:lineRule="exact"/>
              <w:ind w:left="47"/>
              <w:rPr>
                <w:b/>
              </w:rPr>
            </w:pPr>
            <w:r>
              <w:rPr>
                <w:b/>
              </w:rPr>
              <w:t>Молниезащита.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Согласно СН РК 2.04-29-2005</w:t>
            </w:r>
            <w:r>
              <w:rPr>
                <w:spacing w:val="1"/>
              </w:rPr>
              <w:t xml:space="preserve"> </w:t>
            </w:r>
            <w:r>
              <w:t>молниезащита</w:t>
            </w:r>
            <w:r>
              <w:rPr>
                <w:spacing w:val="55"/>
              </w:rPr>
              <w:t xml:space="preserve"> </w:t>
            </w:r>
            <w:r>
              <w:t>здания выполняется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III</w:t>
            </w:r>
            <w:r>
              <w:rPr>
                <w:spacing w:val="-9"/>
              </w:rPr>
              <w:t xml:space="preserve"> </w:t>
            </w:r>
            <w:r>
              <w:t>категории.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1"/>
              </w:rPr>
              <w:t xml:space="preserve"> </w:t>
            </w:r>
            <w:r>
              <w:t>естественных</w:t>
            </w:r>
            <w:r>
              <w:rPr>
                <w:spacing w:val="1"/>
              </w:rPr>
              <w:t xml:space="preserve"> </w:t>
            </w:r>
            <w:r>
              <w:t>молниеприемников</w:t>
            </w:r>
            <w:r>
              <w:rPr>
                <w:spacing w:val="1"/>
              </w:rPr>
              <w:t xml:space="preserve"> </w:t>
            </w:r>
            <w:r>
              <w:t>приняты</w:t>
            </w:r>
            <w:r>
              <w:rPr>
                <w:spacing w:val="1"/>
              </w:rPr>
              <w:t xml:space="preserve"> </w:t>
            </w:r>
            <w:r>
              <w:t>металлические</w:t>
            </w:r>
            <w:r>
              <w:rPr>
                <w:spacing w:val="1"/>
              </w:rPr>
              <w:t xml:space="preserve"> </w:t>
            </w:r>
            <w:r>
              <w:t>конструкции</w:t>
            </w:r>
            <w:r>
              <w:rPr>
                <w:spacing w:val="1"/>
              </w:rPr>
              <w:t xml:space="preserve"> </w:t>
            </w:r>
            <w:r>
              <w:t>ограждения</w:t>
            </w:r>
            <w:r>
              <w:rPr>
                <w:spacing w:val="1"/>
              </w:rPr>
              <w:t xml:space="preserve"> </w:t>
            </w:r>
            <w:r>
              <w:t>кровли.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1"/>
              </w:rPr>
              <w:t xml:space="preserve"> </w:t>
            </w:r>
            <w:r>
              <w:t>искусственного</w:t>
            </w:r>
            <w:r>
              <w:rPr>
                <w:spacing w:val="1"/>
              </w:rPr>
              <w:t xml:space="preserve"> </w:t>
            </w:r>
            <w:r>
              <w:t>молниеприемника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сетка</w:t>
            </w:r>
            <w:r>
              <w:rPr>
                <w:spacing w:val="1"/>
              </w:rPr>
              <w:t xml:space="preserve"> </w:t>
            </w:r>
            <w:r>
              <w:t>Фарадея.</w:t>
            </w:r>
            <w:r>
              <w:rPr>
                <w:spacing w:val="1"/>
              </w:rPr>
              <w:t xml:space="preserve"> </w:t>
            </w:r>
            <w:r>
              <w:t>Молниеприемная сетка выполняется из круглой стали диаметром 6</w:t>
            </w:r>
            <w:r>
              <w:rPr>
                <w:spacing w:val="1"/>
              </w:rPr>
              <w:t xml:space="preserve"> </w:t>
            </w:r>
            <w:r>
              <w:t>мм2</w:t>
            </w:r>
            <w:r>
              <w:rPr>
                <w:spacing w:val="13"/>
              </w:rPr>
              <w:t xml:space="preserve"> </w:t>
            </w:r>
            <w:r>
              <w:t>с</w:t>
            </w:r>
            <w:r>
              <w:rPr>
                <w:spacing w:val="13"/>
              </w:rPr>
              <w:t xml:space="preserve"> </w:t>
            </w:r>
            <w:r>
              <w:t>шагом</w:t>
            </w:r>
            <w:r>
              <w:rPr>
                <w:spacing w:val="11"/>
              </w:rPr>
              <w:t xml:space="preserve"> </w:t>
            </w:r>
            <w:r>
              <w:t>6х6м.</w:t>
            </w:r>
            <w:r>
              <w:rPr>
                <w:spacing w:val="10"/>
              </w:rPr>
              <w:t xml:space="preserve"> </w:t>
            </w:r>
            <w:r>
              <w:t>Все</w:t>
            </w:r>
            <w:r>
              <w:rPr>
                <w:spacing w:val="11"/>
              </w:rPr>
              <w:t xml:space="preserve"> </w:t>
            </w:r>
            <w:r>
              <w:t>соединения</w:t>
            </w:r>
            <w:r>
              <w:rPr>
                <w:spacing w:val="10"/>
              </w:rPr>
              <w:t xml:space="preserve"> </w:t>
            </w:r>
            <w:r>
              <w:t>выполнить</w:t>
            </w:r>
            <w:r>
              <w:rPr>
                <w:spacing w:val="8"/>
              </w:rPr>
              <w:t xml:space="preserve"> </w:t>
            </w:r>
            <w:r>
              <w:t>сваркой.</w:t>
            </w:r>
            <w:r>
              <w:rPr>
                <w:spacing w:val="10"/>
              </w:rPr>
              <w:t xml:space="preserve"> </w:t>
            </w:r>
            <w:r>
              <w:t>Сетка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16"/>
              <w:jc w:val="both"/>
            </w:pPr>
            <w:r>
              <w:t>укладывается</w:t>
            </w:r>
            <w:r>
              <w:rPr>
                <w:spacing w:val="1"/>
              </w:rPr>
              <w:t xml:space="preserve"> </w:t>
            </w:r>
            <w:r>
              <w:t>сверху.</w:t>
            </w:r>
            <w:r>
              <w:rPr>
                <w:spacing w:val="1"/>
              </w:rPr>
              <w:t xml:space="preserve"> </w:t>
            </w:r>
            <w:r>
              <w:t>Токоотводы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молниеприемной</w:t>
            </w:r>
            <w:r>
              <w:rPr>
                <w:spacing w:val="1"/>
              </w:rPr>
              <w:t xml:space="preserve"> </w:t>
            </w:r>
            <w:r>
              <w:t>сет</w:t>
            </w:r>
            <w:r>
              <w:t>ки</w:t>
            </w:r>
            <w:r>
              <w:rPr>
                <w:spacing w:val="1"/>
              </w:rPr>
              <w:t xml:space="preserve"> </w:t>
            </w:r>
            <w:r>
              <w:t>привариваются к арматуре колонн не реже чем через 15 м по всему</w:t>
            </w:r>
            <w:r>
              <w:rPr>
                <w:spacing w:val="1"/>
              </w:rPr>
              <w:t xml:space="preserve"> </w:t>
            </w:r>
            <w:r>
              <w:t>периметру.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выступающие</w:t>
            </w:r>
            <w:r>
              <w:rPr>
                <w:spacing w:val="1"/>
              </w:rPr>
              <w:t xml:space="preserve"> </w:t>
            </w:r>
            <w:r>
              <w:t>над</w:t>
            </w:r>
            <w:r>
              <w:rPr>
                <w:spacing w:val="1"/>
              </w:rPr>
              <w:t xml:space="preserve"> </w:t>
            </w:r>
            <w:r>
              <w:t>крышей</w:t>
            </w:r>
            <w:r>
              <w:rPr>
                <w:spacing w:val="56"/>
              </w:rPr>
              <w:t xml:space="preserve"> </w:t>
            </w:r>
            <w:r>
              <w:t>металлические</w:t>
            </w:r>
            <w:r>
              <w:rPr>
                <w:spacing w:val="1"/>
              </w:rPr>
              <w:t xml:space="preserve"> </w:t>
            </w:r>
            <w:r>
              <w:t>элементы должны быть присоединены к молниеприемной сетке, а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неметаллические</w:t>
            </w:r>
            <w:r>
              <w:rPr>
                <w:spacing w:val="1"/>
              </w:rPr>
              <w:t xml:space="preserve"> </w:t>
            </w:r>
            <w:r>
              <w:t>элементы</w:t>
            </w:r>
            <w:r>
              <w:rPr>
                <w:spacing w:val="1"/>
              </w:rPr>
              <w:t xml:space="preserve"> </w:t>
            </w:r>
            <w:r>
              <w:t>оборудованы</w:t>
            </w:r>
            <w:r>
              <w:rPr>
                <w:spacing w:val="1"/>
              </w:rPr>
              <w:t xml:space="preserve"> </w:t>
            </w:r>
            <w:r>
              <w:t>дополнительными</w:t>
            </w:r>
            <w:r>
              <w:rPr>
                <w:spacing w:val="1"/>
              </w:rPr>
              <w:t xml:space="preserve"> </w:t>
            </w:r>
            <w:r>
              <w:t>молниеприемниками, т</w:t>
            </w:r>
            <w:r>
              <w:t>акже присоединенными к молниеприемной</w:t>
            </w:r>
            <w:r>
              <w:rPr>
                <w:spacing w:val="1"/>
              </w:rPr>
              <w:t xml:space="preserve"> </w:t>
            </w:r>
            <w:r>
              <w:t>сетке.</w:t>
            </w:r>
          </w:p>
          <w:p w:rsidR="00CC1ECE" w:rsidRDefault="00513E98">
            <w:pPr>
              <w:pStyle w:val="TableParagraph"/>
              <w:spacing w:before="6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Противопожарные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мероприятия.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Противопожарные</w:t>
            </w:r>
            <w:r>
              <w:rPr>
                <w:spacing w:val="1"/>
              </w:rPr>
              <w:t xml:space="preserve"> </w:t>
            </w:r>
            <w:r>
              <w:t>мероприятия для</w:t>
            </w:r>
            <w:r>
              <w:rPr>
                <w:spacing w:val="1"/>
              </w:rPr>
              <w:t xml:space="preserve"> </w:t>
            </w:r>
            <w:r>
              <w:t>электроустановок</w:t>
            </w:r>
            <w:r>
              <w:rPr>
                <w:spacing w:val="1"/>
              </w:rPr>
              <w:t xml:space="preserve"> </w:t>
            </w:r>
            <w:r>
              <w:t>комплекса</w:t>
            </w:r>
            <w:r>
              <w:rPr>
                <w:spacing w:val="-52"/>
              </w:rPr>
              <w:t xml:space="preserve"> </w:t>
            </w:r>
            <w:r>
              <w:t>разработаны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техническим</w:t>
            </w:r>
            <w:r>
              <w:rPr>
                <w:spacing w:val="1"/>
              </w:rPr>
              <w:t xml:space="preserve"> </w:t>
            </w:r>
            <w:r>
              <w:t>условиям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  <w:r>
              <w:rPr>
                <w:spacing w:val="-52"/>
              </w:rPr>
              <w:t xml:space="preserve"> </w:t>
            </w:r>
            <w:r>
              <w:t>противопожарной</w:t>
            </w:r>
            <w:r>
              <w:rPr>
                <w:spacing w:val="-2"/>
              </w:rPr>
              <w:t xml:space="preserve"> </w:t>
            </w:r>
            <w:r>
              <w:t>защиты и предусматривают: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1"/>
              </w:numPr>
              <w:tabs>
                <w:tab w:val="left" w:pos="218"/>
              </w:tabs>
              <w:spacing w:before="1"/>
              <w:ind w:right="20" w:firstLine="0"/>
              <w:jc w:val="both"/>
            </w:pPr>
            <w:r>
              <w:t>установку в розеточную сеть устройств защитного отключения</w:t>
            </w:r>
            <w:r>
              <w:rPr>
                <w:spacing w:val="1"/>
              </w:rPr>
              <w:t xml:space="preserve"> </w:t>
            </w:r>
            <w:r>
              <w:t>(УЗО).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1"/>
              </w:numPr>
              <w:tabs>
                <w:tab w:val="left" w:pos="228"/>
              </w:tabs>
              <w:spacing w:before="3"/>
              <w:ind w:right="16" w:firstLine="0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цепях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пожарными</w:t>
            </w:r>
            <w:r>
              <w:rPr>
                <w:spacing w:val="1"/>
              </w:rPr>
              <w:t xml:space="preserve"> </w:t>
            </w:r>
            <w:r>
              <w:t>насосами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-52"/>
              </w:rPr>
              <w:t xml:space="preserve"> </w:t>
            </w:r>
            <w:r>
              <w:t>устройства</w:t>
            </w:r>
            <w:r>
              <w:rPr>
                <w:spacing w:val="-1"/>
              </w:rPr>
              <w:t xml:space="preserve"> </w:t>
            </w:r>
            <w:r>
              <w:t>максимальной</w:t>
            </w:r>
            <w:r>
              <w:rPr>
                <w:spacing w:val="-5"/>
              </w:rPr>
              <w:t xml:space="preserve"> </w:t>
            </w:r>
            <w:r>
              <w:t>защиты;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1"/>
              </w:numPr>
              <w:tabs>
                <w:tab w:val="left" w:pos="259"/>
              </w:tabs>
              <w:spacing w:before="3"/>
              <w:ind w:right="14" w:firstLine="0"/>
              <w:jc w:val="both"/>
            </w:pPr>
            <w:r>
              <w:t>автоматическое</w:t>
            </w:r>
            <w:r>
              <w:rPr>
                <w:spacing w:val="1"/>
              </w:rPr>
              <w:t xml:space="preserve"> </w:t>
            </w:r>
            <w:r>
              <w:t>отключение</w:t>
            </w:r>
            <w:r>
              <w:rPr>
                <w:spacing w:val="1"/>
              </w:rPr>
              <w:t xml:space="preserve"> </w:t>
            </w:r>
            <w:r>
              <w:t>обще</w:t>
            </w:r>
            <w:r>
              <w:rPr>
                <w:spacing w:val="1"/>
              </w:rPr>
              <w:t xml:space="preserve"> </w:t>
            </w:r>
            <w:r>
              <w:t>обменной</w:t>
            </w:r>
            <w:r>
              <w:rPr>
                <w:spacing w:val="1"/>
              </w:rPr>
              <w:t xml:space="preserve"> </w:t>
            </w:r>
            <w:r>
              <w:t>вентиляции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пожаре. Сигнал на отключение из системы пожарн</w:t>
            </w:r>
            <w:r>
              <w:t>ой сигнализации</w:t>
            </w:r>
            <w:r>
              <w:rPr>
                <w:spacing w:val="-52"/>
              </w:rPr>
              <w:t xml:space="preserve"> </w:t>
            </w:r>
            <w:r>
              <w:t>подается</w:t>
            </w:r>
            <w:r>
              <w:rPr>
                <w:spacing w:val="1"/>
              </w:rPr>
              <w:t xml:space="preserve"> </w:t>
            </w:r>
            <w:r>
              <w:t>либо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катушку</w:t>
            </w:r>
            <w:r>
              <w:rPr>
                <w:spacing w:val="1"/>
              </w:rPr>
              <w:t xml:space="preserve"> </w:t>
            </w:r>
            <w:r>
              <w:t>независимого</w:t>
            </w:r>
            <w:r>
              <w:rPr>
                <w:spacing w:val="1"/>
              </w:rPr>
              <w:t xml:space="preserve"> </w:t>
            </w:r>
            <w:r>
              <w:t>расцепителя</w:t>
            </w:r>
            <w:r>
              <w:rPr>
                <w:spacing w:val="1"/>
              </w:rPr>
              <w:t xml:space="preserve"> </w:t>
            </w:r>
            <w:r>
              <w:t>вводного</w:t>
            </w:r>
            <w:r>
              <w:rPr>
                <w:spacing w:val="1"/>
              </w:rPr>
              <w:t xml:space="preserve"> </w:t>
            </w:r>
            <w:r>
              <w:t>аппарата щита вент. систем, либо в цепь управления приводом для</w:t>
            </w:r>
            <w:r>
              <w:rPr>
                <w:spacing w:val="1"/>
              </w:rPr>
              <w:t xml:space="preserve"> </w:t>
            </w:r>
            <w:r>
              <w:t>одиночных</w:t>
            </w:r>
            <w:r>
              <w:rPr>
                <w:spacing w:val="-1"/>
              </w:rPr>
              <w:t xml:space="preserve"> </w:t>
            </w:r>
            <w:r>
              <w:t>вент.</w:t>
            </w:r>
            <w:r>
              <w:rPr>
                <w:spacing w:val="-3"/>
              </w:rPr>
              <w:t xml:space="preserve"> </w:t>
            </w:r>
            <w:r>
              <w:t>систем;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1"/>
              </w:numPr>
              <w:tabs>
                <w:tab w:val="left" w:pos="173"/>
              </w:tabs>
              <w:spacing w:before="5"/>
              <w:ind w:left="172" w:hanging="126"/>
              <w:jc w:val="both"/>
            </w:pPr>
            <w:r>
              <w:t>автоматическое</w:t>
            </w:r>
            <w:r>
              <w:rPr>
                <w:spacing w:val="-3"/>
              </w:rPr>
              <w:t xml:space="preserve"> </w:t>
            </w:r>
            <w:r>
              <w:t>включение</w:t>
            </w:r>
            <w:r>
              <w:rPr>
                <w:spacing w:val="-3"/>
              </w:rPr>
              <w:t xml:space="preserve"> </w:t>
            </w:r>
            <w:r>
              <w:t>систем</w:t>
            </w:r>
            <w:r>
              <w:rPr>
                <w:spacing w:val="-3"/>
              </w:rPr>
              <w:t xml:space="preserve"> </w:t>
            </w:r>
            <w:r>
              <w:t>дымоудаления;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1"/>
              </w:numPr>
              <w:tabs>
                <w:tab w:val="left" w:pos="216"/>
              </w:tabs>
              <w:spacing w:before="7"/>
              <w:ind w:right="18" w:firstLine="0"/>
              <w:jc w:val="both"/>
            </w:pPr>
            <w:r>
              <w:t>степень защиты электрооборудования выбрана согласно классу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ПУЭ;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1"/>
              </w:numPr>
              <w:tabs>
                <w:tab w:val="left" w:pos="420"/>
              </w:tabs>
              <w:spacing w:before="2"/>
              <w:ind w:right="18" w:firstLine="0"/>
              <w:jc w:val="both"/>
            </w:pPr>
            <w:r>
              <w:t>взаимно</w:t>
            </w:r>
            <w:r>
              <w:rPr>
                <w:spacing w:val="1"/>
              </w:rPr>
              <w:t xml:space="preserve"> </w:t>
            </w:r>
            <w:r>
              <w:t>резервируемые</w:t>
            </w:r>
            <w:r>
              <w:rPr>
                <w:spacing w:val="1"/>
              </w:rPr>
              <w:t xml:space="preserve"> </w:t>
            </w:r>
            <w:r>
              <w:t>кабельные</w:t>
            </w:r>
            <w:r>
              <w:rPr>
                <w:spacing w:val="1"/>
              </w:rPr>
              <w:t xml:space="preserve"> </w:t>
            </w:r>
            <w:r>
              <w:t>линии,</w:t>
            </w:r>
            <w:r>
              <w:rPr>
                <w:spacing w:val="1"/>
              </w:rPr>
              <w:t xml:space="preserve"> </w:t>
            </w:r>
            <w:r>
              <w:t>питающие</w:t>
            </w:r>
            <w:r>
              <w:rPr>
                <w:spacing w:val="1"/>
              </w:rPr>
              <w:t xml:space="preserve"> </w:t>
            </w:r>
            <w:r>
              <w:t>электроприемники I категории электроснабжения, прокладываются</w:t>
            </w:r>
            <w:r>
              <w:rPr>
                <w:spacing w:val="-5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разным трассам.</w:t>
            </w:r>
          </w:p>
          <w:p w:rsidR="00CC1ECE" w:rsidRDefault="00513E98">
            <w:pPr>
              <w:pStyle w:val="TableParagraph"/>
              <w:spacing w:before="14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Слаботочные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устройства.</w:t>
            </w:r>
          </w:p>
          <w:p w:rsidR="00CC1ECE" w:rsidRDefault="00513E98">
            <w:pPr>
              <w:pStyle w:val="TableParagraph"/>
              <w:spacing w:line="242" w:lineRule="auto"/>
              <w:ind w:left="47" w:right="15"/>
              <w:jc w:val="both"/>
            </w:pPr>
            <w:r>
              <w:t>Раздел</w:t>
            </w:r>
            <w:r>
              <w:rPr>
                <w:spacing w:val="1"/>
              </w:rPr>
              <w:t xml:space="preserve"> </w:t>
            </w:r>
            <w:r>
              <w:t>слаботочных</w:t>
            </w:r>
            <w:r>
              <w:rPr>
                <w:spacing w:val="1"/>
              </w:rPr>
              <w:t xml:space="preserve"> </w:t>
            </w:r>
            <w:r>
              <w:t>сетей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t>ыполняется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Техническими</w:t>
            </w:r>
            <w:r>
              <w:rPr>
                <w:spacing w:val="1"/>
              </w:rPr>
              <w:t xml:space="preserve"> </w:t>
            </w:r>
            <w:r>
              <w:t>условиями</w:t>
            </w:r>
            <w:r>
              <w:rPr>
                <w:spacing w:val="1"/>
              </w:rPr>
              <w:t xml:space="preserve"> </w:t>
            </w:r>
            <w:r>
              <w:t>№05-154/Т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11.10.2017,</w:t>
            </w:r>
            <w:r>
              <w:rPr>
                <w:spacing w:val="1"/>
              </w:rPr>
              <w:t xml:space="preserve"> </w:t>
            </w:r>
            <w:r>
              <w:t>выданными</w:t>
            </w:r>
            <w:r>
              <w:rPr>
                <w:spacing w:val="1"/>
              </w:rPr>
              <w:t xml:space="preserve"> </w:t>
            </w:r>
            <w:r>
              <w:t>РДТ</w:t>
            </w:r>
            <w:r>
              <w:rPr>
                <w:spacing w:val="-1"/>
              </w:rPr>
              <w:t xml:space="preserve"> </w:t>
            </w:r>
            <w:r>
              <w:t>«Алматытелеком».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Предусматриваются</w:t>
            </w:r>
            <w:r>
              <w:rPr>
                <w:spacing w:val="1"/>
              </w:rPr>
              <w:t xml:space="preserve"> </w:t>
            </w:r>
            <w:r>
              <w:t>следующие</w:t>
            </w:r>
            <w:r>
              <w:rPr>
                <w:spacing w:val="1"/>
              </w:rPr>
              <w:t xml:space="preserve"> </w:t>
            </w:r>
            <w:r>
              <w:t>виды</w:t>
            </w:r>
            <w:r>
              <w:rPr>
                <w:spacing w:val="1"/>
              </w:rPr>
              <w:t xml:space="preserve"> </w:t>
            </w:r>
            <w:r>
              <w:t>связи:</w:t>
            </w:r>
            <w:r>
              <w:rPr>
                <w:spacing w:val="1"/>
              </w:rPr>
              <w:t xml:space="preserve"> </w:t>
            </w:r>
            <w:r>
              <w:t>телефонизация,</w:t>
            </w:r>
            <w:r>
              <w:rPr>
                <w:spacing w:val="-52"/>
              </w:rPr>
              <w:t xml:space="preserve"> </w:t>
            </w:r>
            <w:r>
              <w:t>телевидение,</w:t>
            </w:r>
            <w:r>
              <w:rPr>
                <w:spacing w:val="-1"/>
              </w:rPr>
              <w:t xml:space="preserve"> </w:t>
            </w:r>
            <w:r>
              <w:t>интернет.</w:t>
            </w:r>
          </w:p>
          <w:p w:rsidR="00CC1ECE" w:rsidRDefault="00513E98">
            <w:pPr>
              <w:pStyle w:val="TableParagraph"/>
              <w:spacing w:before="2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Телефонизация,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телевидение,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интернет.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Телефонизация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использованием</w:t>
            </w:r>
            <w:r>
              <w:rPr>
                <w:spacing w:val="-52"/>
              </w:rPr>
              <w:t xml:space="preserve"> </w:t>
            </w:r>
            <w:r>
              <w:t>технологии</w:t>
            </w:r>
            <w:r>
              <w:rPr>
                <w:spacing w:val="1"/>
              </w:rPr>
              <w:t xml:space="preserve"> </w:t>
            </w:r>
            <w:r>
              <w:t>широкополосного</w:t>
            </w:r>
            <w:r>
              <w:rPr>
                <w:spacing w:val="1"/>
              </w:rPr>
              <w:t xml:space="preserve"> </w:t>
            </w:r>
            <w:r>
              <w:t>доступа</w:t>
            </w:r>
            <w:r>
              <w:rPr>
                <w:spacing w:val="1"/>
              </w:rPr>
              <w:t xml:space="preserve"> </w:t>
            </w:r>
            <w:r>
              <w:t>FTTH.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сетях</w:t>
            </w:r>
            <w:r>
              <w:rPr>
                <w:spacing w:val="1"/>
              </w:rPr>
              <w:t xml:space="preserve"> </w:t>
            </w:r>
            <w:r>
              <w:t>FTTH</w:t>
            </w:r>
            <w:r>
              <w:rPr>
                <w:spacing w:val="1"/>
              </w:rPr>
              <w:t xml:space="preserve"> </w:t>
            </w:r>
            <w:r>
              <w:t>(волокно-до-квартиры) оптоволоконный кабель входит в квартиру</w:t>
            </w:r>
            <w:r>
              <w:rPr>
                <w:spacing w:val="1"/>
              </w:rPr>
              <w:t xml:space="preserve"> </w:t>
            </w:r>
            <w:r>
              <w:t>каждого абонента, обеспечивая возможность как услуги голосовой</w:t>
            </w:r>
            <w:r>
              <w:rPr>
                <w:spacing w:val="1"/>
              </w:rPr>
              <w:t xml:space="preserve"> </w:t>
            </w:r>
            <w:r>
              <w:t>связи,</w:t>
            </w:r>
            <w:r>
              <w:rPr>
                <w:spacing w:val="1"/>
              </w:rPr>
              <w:t xml:space="preserve"> </w:t>
            </w:r>
            <w:r>
              <w:t>высокоскоростного</w:t>
            </w:r>
            <w:r>
              <w:rPr>
                <w:spacing w:val="1"/>
              </w:rPr>
              <w:t xml:space="preserve"> </w:t>
            </w:r>
            <w:r>
              <w:t>соединения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сетью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t>нтернет,</w:t>
            </w:r>
            <w:r>
              <w:rPr>
                <w:spacing w:val="1"/>
              </w:rPr>
              <w:t xml:space="preserve"> </w:t>
            </w:r>
            <w:r>
              <w:t>IP</w:t>
            </w:r>
            <w:r>
              <w:rPr>
                <w:spacing w:val="1"/>
              </w:rPr>
              <w:t xml:space="preserve"> </w:t>
            </w:r>
            <w:r>
              <w:t>телевидения.</w:t>
            </w:r>
            <w:r>
              <w:rPr>
                <w:spacing w:val="1"/>
              </w:rPr>
              <w:t xml:space="preserve"> </w:t>
            </w:r>
            <w:r>
              <w:t>Сеть</w:t>
            </w:r>
            <w:r>
              <w:rPr>
                <w:spacing w:val="1"/>
              </w:rPr>
              <w:t xml:space="preserve"> </w:t>
            </w:r>
            <w:r>
              <w:t>FTTH</w:t>
            </w:r>
            <w:r>
              <w:rPr>
                <w:spacing w:val="1"/>
              </w:rPr>
              <w:t xml:space="preserve"> </w:t>
            </w:r>
            <w:r>
              <w:t>строится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технологии</w:t>
            </w:r>
            <w:r>
              <w:rPr>
                <w:spacing w:val="1"/>
              </w:rPr>
              <w:t xml:space="preserve"> </w:t>
            </w:r>
            <w:r>
              <w:t>пассивных</w:t>
            </w:r>
            <w:r>
              <w:rPr>
                <w:spacing w:val="1"/>
              </w:rPr>
              <w:t xml:space="preserve"> </w:t>
            </w:r>
            <w:r>
              <w:t>оптических</w:t>
            </w:r>
            <w:r>
              <w:rPr>
                <w:spacing w:val="-1"/>
              </w:rPr>
              <w:t xml:space="preserve"> </w:t>
            </w:r>
            <w:r>
              <w:t>сетей PON.</w:t>
            </w:r>
          </w:p>
          <w:p w:rsidR="00CC1ECE" w:rsidRDefault="00513E98">
            <w:pPr>
              <w:pStyle w:val="TableParagraph"/>
              <w:spacing w:before="5"/>
              <w:ind w:left="47" w:right="19" w:firstLine="55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связи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блоке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установлен</w:t>
            </w:r>
            <w:r>
              <w:rPr>
                <w:spacing w:val="1"/>
              </w:rPr>
              <w:t xml:space="preserve"> </w:t>
            </w:r>
            <w:r>
              <w:t>оптический</w:t>
            </w:r>
            <w:r>
              <w:rPr>
                <w:spacing w:val="1"/>
              </w:rPr>
              <w:t xml:space="preserve"> </w:t>
            </w:r>
            <w:r>
              <w:t>распределительный</w:t>
            </w:r>
            <w:r>
              <w:rPr>
                <w:spacing w:val="1"/>
              </w:rPr>
              <w:t xml:space="preserve"> </w:t>
            </w:r>
            <w:r>
              <w:t>шкаф.</w:t>
            </w:r>
            <w:r>
              <w:rPr>
                <w:spacing w:val="1"/>
              </w:rPr>
              <w:t xml:space="preserve"> </w:t>
            </w:r>
            <w:r>
              <w:t>Данный</w:t>
            </w:r>
            <w:r>
              <w:rPr>
                <w:spacing w:val="1"/>
              </w:rPr>
              <w:t xml:space="preserve"> </w:t>
            </w:r>
            <w:r>
              <w:t>шкаф</w:t>
            </w:r>
            <w:r>
              <w:rPr>
                <w:spacing w:val="1"/>
              </w:rPr>
              <w:t xml:space="preserve"> </w:t>
            </w:r>
            <w:r>
              <w:t>является</w:t>
            </w:r>
            <w:r>
              <w:rPr>
                <w:spacing w:val="1"/>
              </w:rPr>
              <w:t xml:space="preserve"> </w:t>
            </w:r>
            <w:r>
              <w:t>распределительным оптическим узлом для всех домов. От данного</w:t>
            </w:r>
            <w:r>
              <w:rPr>
                <w:spacing w:val="1"/>
              </w:rPr>
              <w:t xml:space="preserve"> </w:t>
            </w:r>
            <w:r>
              <w:t>шкафа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1,2,3,4,5,6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отм.</w:t>
            </w:r>
            <w:r>
              <w:rPr>
                <w:spacing w:val="1"/>
              </w:rPr>
              <w:t xml:space="preserve"> </w:t>
            </w:r>
            <w:r>
              <w:t>подвала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-52"/>
              </w:rPr>
              <w:t xml:space="preserve"> </w:t>
            </w:r>
            <w:r>
              <w:t>прокладка</w:t>
            </w:r>
            <w:r>
              <w:rPr>
                <w:spacing w:val="-3"/>
              </w:rPr>
              <w:t xml:space="preserve"> </w:t>
            </w:r>
            <w:r>
              <w:t>8-и и</w:t>
            </w:r>
            <w:r>
              <w:rPr>
                <w:spacing w:val="-1"/>
              </w:rPr>
              <w:t xml:space="preserve"> </w:t>
            </w:r>
            <w:r>
              <w:t>10-и</w:t>
            </w:r>
            <w:r>
              <w:rPr>
                <w:spacing w:val="-1"/>
              </w:rPr>
              <w:t xml:space="preserve"> </w:t>
            </w:r>
            <w:r>
              <w:t>волоконных оптических</w:t>
            </w:r>
            <w:r>
              <w:rPr>
                <w:spacing w:val="-3"/>
              </w:rPr>
              <w:t xml:space="preserve"> </w:t>
            </w:r>
            <w:r>
              <w:t>кабелей.</w:t>
            </w:r>
          </w:p>
          <w:p w:rsidR="00CC1ECE" w:rsidRDefault="00513E98">
            <w:pPr>
              <w:pStyle w:val="TableParagraph"/>
              <w:spacing w:before="3"/>
              <w:ind w:left="47" w:right="12"/>
              <w:jc w:val="both"/>
            </w:pPr>
            <w:r>
              <w:t>На</w:t>
            </w:r>
            <w:r>
              <w:rPr>
                <w:spacing w:val="1"/>
              </w:rPr>
              <w:t xml:space="preserve"> </w:t>
            </w:r>
            <w:r>
              <w:t>этажах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распределительных</w:t>
            </w:r>
            <w:r>
              <w:rPr>
                <w:spacing w:val="1"/>
              </w:rPr>
              <w:t xml:space="preserve"> </w:t>
            </w:r>
            <w:r>
              <w:t>коробок</w:t>
            </w:r>
            <w:r>
              <w:rPr>
                <w:spacing w:val="1"/>
              </w:rPr>
              <w:t xml:space="preserve"> </w:t>
            </w:r>
            <w:r>
              <w:t>КРЭ.</w:t>
            </w:r>
            <w:r>
              <w:rPr>
                <w:spacing w:val="1"/>
              </w:rPr>
              <w:t xml:space="preserve"> </w:t>
            </w:r>
            <w:r>
              <w:t>Коробки</w:t>
            </w:r>
            <w:r>
              <w:rPr>
                <w:spacing w:val="55"/>
              </w:rPr>
              <w:t xml:space="preserve"> </w:t>
            </w:r>
            <w:r>
              <w:t>КРЭ</w:t>
            </w:r>
            <w:r>
              <w:rPr>
                <w:spacing w:val="55"/>
              </w:rPr>
              <w:t xml:space="preserve"> </w:t>
            </w:r>
            <w:r>
              <w:t>предназначены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подключения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16-ти</w:t>
            </w:r>
            <w:r>
              <w:rPr>
                <w:spacing w:val="1"/>
              </w:rPr>
              <w:t xml:space="preserve"> </w:t>
            </w:r>
            <w:r>
              <w:t>абонентов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оптической</w:t>
            </w:r>
            <w:r>
              <w:rPr>
                <w:spacing w:val="56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провайдера.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данных</w:t>
            </w:r>
            <w:r>
              <w:rPr>
                <w:spacing w:val="1"/>
              </w:rPr>
              <w:t xml:space="preserve"> </w:t>
            </w:r>
            <w:r>
              <w:t>коробках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оптического</w:t>
            </w:r>
            <w:r>
              <w:rPr>
                <w:spacing w:val="1"/>
              </w:rPr>
              <w:t xml:space="preserve"> </w:t>
            </w:r>
            <w:r>
              <w:t>сплиттера.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коробок</w:t>
            </w:r>
            <w:r>
              <w:rPr>
                <w:spacing w:val="1"/>
              </w:rPr>
              <w:t xml:space="preserve"> </w:t>
            </w:r>
            <w:r>
              <w:t>КРЭ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оптического</w:t>
            </w:r>
            <w:r>
              <w:rPr>
                <w:spacing w:val="1"/>
              </w:rPr>
              <w:t xml:space="preserve"> </w:t>
            </w:r>
            <w:r>
              <w:t>шкафа</w:t>
            </w:r>
            <w:r>
              <w:rPr>
                <w:spacing w:val="-52"/>
              </w:rPr>
              <w:t xml:space="preserve"> </w:t>
            </w:r>
            <w:r>
              <w:t>установленного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подвале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электрощитовой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прокладка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КС-ОКГОнг-П-2.</w:t>
            </w:r>
            <w:r>
              <w:rPr>
                <w:spacing w:val="1"/>
              </w:rPr>
              <w:t xml:space="preserve"> </w:t>
            </w:r>
            <w:r>
              <w:t>Подключение абонентов осуществляется при помощи оптических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FTTH-П-1-G.657,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55"/>
              </w:rPr>
              <w:t xml:space="preserve"> </w:t>
            </w:r>
            <w:r>
              <w:t>одним</w:t>
            </w:r>
            <w:r>
              <w:rPr>
                <w:spacing w:val="55"/>
              </w:rPr>
              <w:t xml:space="preserve"> </w:t>
            </w:r>
            <w:r>
              <w:t>концом подключаются</w:t>
            </w:r>
            <w:r>
              <w:rPr>
                <w:spacing w:val="1"/>
              </w:rPr>
              <w:t xml:space="preserve"> </w:t>
            </w:r>
            <w:r>
              <w:t>на соединительную панель с адаптерами в коробке КРЭ а другим в</w:t>
            </w:r>
            <w:r>
              <w:rPr>
                <w:spacing w:val="1"/>
              </w:rPr>
              <w:t xml:space="preserve"> </w:t>
            </w:r>
            <w:r>
              <w:t>розетку</w:t>
            </w:r>
            <w:r>
              <w:rPr>
                <w:spacing w:val="53"/>
              </w:rPr>
              <w:t xml:space="preserve"> </w:t>
            </w:r>
            <w:r>
              <w:t>SC,</w:t>
            </w:r>
            <w:r>
              <w:rPr>
                <w:spacing w:val="55"/>
              </w:rPr>
              <w:t xml:space="preserve"> </w:t>
            </w:r>
            <w:r>
              <w:t>установленную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53"/>
              </w:rPr>
              <w:t xml:space="preserve"> </w:t>
            </w:r>
            <w:r>
              <w:t>каждой</w:t>
            </w:r>
            <w:r>
              <w:rPr>
                <w:spacing w:val="55"/>
              </w:rPr>
              <w:t xml:space="preserve"> </w:t>
            </w:r>
            <w:r>
              <w:t>квартире</w:t>
            </w:r>
            <w:r>
              <w:rPr>
                <w:spacing w:val="54"/>
              </w:rPr>
              <w:t xml:space="preserve"> </w:t>
            </w:r>
            <w:r>
              <w:t>в</w:t>
            </w:r>
            <w:r>
              <w:rPr>
                <w:spacing w:val="5"/>
              </w:rPr>
              <w:t xml:space="preserve"> </w:t>
            </w:r>
            <w:r>
              <w:t>специальной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2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20"/>
              <w:jc w:val="both"/>
            </w:pPr>
            <w:r>
              <w:t>ни</w:t>
            </w:r>
            <w:r>
              <w:t>ше. Запасы длин оптических кабелей укладываются в этажные</w:t>
            </w:r>
            <w:r>
              <w:rPr>
                <w:spacing w:val="1"/>
              </w:rPr>
              <w:t xml:space="preserve"> </w:t>
            </w:r>
            <w:r>
              <w:t>протяжные</w:t>
            </w:r>
            <w:r>
              <w:rPr>
                <w:spacing w:val="1"/>
              </w:rPr>
              <w:t xml:space="preserve"> </w:t>
            </w:r>
            <w:r>
              <w:t>коробки</w:t>
            </w:r>
            <w:r>
              <w:rPr>
                <w:spacing w:val="1"/>
              </w:rPr>
              <w:t xml:space="preserve"> </w:t>
            </w:r>
            <w:r>
              <w:t>КПЭ.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коробок</w:t>
            </w:r>
            <w:r>
              <w:rPr>
                <w:spacing w:val="1"/>
              </w:rPr>
              <w:t xml:space="preserve"> </w:t>
            </w:r>
            <w:r>
              <w:t>КРЭ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КПЭ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слаботочной</w:t>
            </w:r>
            <w:r>
              <w:rPr>
                <w:spacing w:val="1"/>
              </w:rPr>
              <w:t xml:space="preserve"> </w:t>
            </w:r>
            <w:r>
              <w:t>нише</w:t>
            </w:r>
            <w:r>
              <w:rPr>
                <w:spacing w:val="1"/>
              </w:rPr>
              <w:t xml:space="preserve"> </w:t>
            </w:r>
            <w:r>
              <w:t>этажного</w:t>
            </w:r>
            <w:r>
              <w:rPr>
                <w:spacing w:val="1"/>
              </w:rPr>
              <w:t xml:space="preserve"> </w:t>
            </w:r>
            <w:r>
              <w:t>шкафа,</w:t>
            </w:r>
            <w:r>
              <w:rPr>
                <w:spacing w:val="1"/>
              </w:rPr>
              <w:t xml:space="preserve"> </w:t>
            </w:r>
            <w:r>
              <w:t>предусмотренного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разделе ЭМ.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В прихожей каждой квартиры предусматривается ниша. В нишах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абонентского</w:t>
            </w:r>
            <w:r>
              <w:rPr>
                <w:spacing w:val="1"/>
              </w:rPr>
              <w:t xml:space="preserve"> </w:t>
            </w:r>
            <w:r>
              <w:t>обрудования</w:t>
            </w:r>
            <w:r>
              <w:rPr>
                <w:spacing w:val="1"/>
              </w:rPr>
              <w:t xml:space="preserve"> </w:t>
            </w:r>
            <w:r>
              <w:t>ONT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оптической</w:t>
            </w:r>
            <w:r>
              <w:rPr>
                <w:spacing w:val="-1"/>
              </w:rPr>
              <w:t xml:space="preserve"> </w:t>
            </w:r>
            <w:r>
              <w:t>розетки SC.</w:t>
            </w:r>
          </w:p>
          <w:p w:rsidR="00CC1ECE" w:rsidRDefault="00513E98">
            <w:pPr>
              <w:pStyle w:val="TableParagraph"/>
              <w:ind w:left="47" w:right="12"/>
              <w:jc w:val="both"/>
            </w:pPr>
            <w:r>
              <w:t>Вертикальная</w:t>
            </w:r>
            <w:r>
              <w:rPr>
                <w:spacing w:val="1"/>
              </w:rPr>
              <w:t xml:space="preserve"> </w:t>
            </w:r>
            <w:r>
              <w:t>разводка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кабельным</w:t>
            </w:r>
            <w:r>
              <w:rPr>
                <w:spacing w:val="1"/>
              </w:rPr>
              <w:t xml:space="preserve"> </w:t>
            </w:r>
            <w:r>
              <w:t xml:space="preserve">стоякам в ПВХ трубах </w:t>
            </w:r>
            <w:r>
              <w:rPr>
                <w:rFonts w:ascii="Cambria Math" w:hAnsi="Cambria Math"/>
              </w:rPr>
              <w:t>∅</w:t>
            </w:r>
            <w:r>
              <w:t>63 мм в лотках. Горизонтальная прокладка</w:t>
            </w:r>
            <w:r>
              <w:rPr>
                <w:spacing w:val="1"/>
              </w:rPr>
              <w:t xml:space="preserve"> </w:t>
            </w:r>
            <w:r>
              <w:t>кабелей осуществляется: от этажных щитов до квартир - в плитах</w:t>
            </w:r>
            <w:r>
              <w:rPr>
                <w:spacing w:val="1"/>
              </w:rPr>
              <w:t xml:space="preserve"> </w:t>
            </w:r>
            <w:r>
              <w:t xml:space="preserve">перекрытия в ПНД трубах </w:t>
            </w:r>
            <w:r>
              <w:rPr>
                <w:rFonts w:ascii="Cambria Math" w:hAnsi="Cambria Math"/>
              </w:rPr>
              <w:t>∅</w:t>
            </w:r>
            <w:r>
              <w:t>25мм; по подвалу - в кабельных лотках</w:t>
            </w:r>
            <w:r>
              <w:rPr>
                <w:spacing w:val="-52"/>
              </w:rPr>
              <w:t xml:space="preserve"> </w:t>
            </w:r>
            <w:r>
              <w:t>под</w:t>
            </w:r>
            <w:r>
              <w:rPr>
                <w:spacing w:val="-1"/>
              </w:rPr>
              <w:t xml:space="preserve"> </w:t>
            </w:r>
            <w:r>
              <w:t>потолком.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Примечание: Абонентское оборудование ONT предоставляется и</w:t>
            </w:r>
            <w:r>
              <w:rPr>
                <w:spacing w:val="1"/>
              </w:rPr>
              <w:t xml:space="preserve"> </w:t>
            </w:r>
            <w:r>
              <w:t>устанавливается</w:t>
            </w:r>
            <w:r>
              <w:rPr>
                <w:spacing w:val="-2"/>
              </w:rPr>
              <w:t xml:space="preserve"> </w:t>
            </w:r>
            <w:r>
              <w:t>оператором связи.</w:t>
            </w:r>
          </w:p>
          <w:p w:rsidR="00CC1ECE" w:rsidRDefault="00513E98">
            <w:pPr>
              <w:pStyle w:val="TableParagraph"/>
              <w:spacing w:before="4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Диспетчеризация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лифтов.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Диспетчерский</w:t>
            </w:r>
            <w:r>
              <w:rPr>
                <w:spacing w:val="56"/>
              </w:rPr>
              <w:t xml:space="preserve"> </w:t>
            </w:r>
            <w:r>
              <w:t>комплекс</w:t>
            </w:r>
            <w:r>
              <w:rPr>
                <w:spacing w:val="56"/>
              </w:rPr>
              <w:t xml:space="preserve"> </w:t>
            </w:r>
            <w:r>
              <w:t>“ОБЬ”</w:t>
            </w:r>
            <w:r>
              <w:rPr>
                <w:spacing w:val="56"/>
              </w:rPr>
              <w:t xml:space="preserve"> </w:t>
            </w:r>
            <w:r>
              <w:t>предназначен</w:t>
            </w:r>
            <w:r>
              <w:rPr>
                <w:spacing w:val="56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осуществления</w:t>
            </w:r>
            <w:r>
              <w:rPr>
                <w:spacing w:val="1"/>
              </w:rPr>
              <w:t xml:space="preserve"> </w:t>
            </w:r>
            <w:r>
              <w:t>диспетчерского</w:t>
            </w:r>
            <w:r>
              <w:rPr>
                <w:spacing w:val="1"/>
              </w:rPr>
              <w:t xml:space="preserve"> </w:t>
            </w:r>
            <w:r>
              <w:t>контроля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работой</w:t>
            </w:r>
            <w:r>
              <w:rPr>
                <w:spacing w:val="1"/>
              </w:rPr>
              <w:t xml:space="preserve"> </w:t>
            </w:r>
            <w:r>
              <w:t>лифтов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приведения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56"/>
              </w:rPr>
              <w:t xml:space="preserve"> </w:t>
            </w:r>
            <w:r>
              <w:t>с</w:t>
            </w:r>
            <w:r>
              <w:rPr>
                <w:spacing w:val="56"/>
              </w:rPr>
              <w:t xml:space="preserve"> </w:t>
            </w:r>
            <w:r>
              <w:t>требованиями</w:t>
            </w:r>
            <w:r>
              <w:rPr>
                <w:spacing w:val="56"/>
              </w:rPr>
              <w:t xml:space="preserve"> </w:t>
            </w:r>
            <w:r>
              <w:t>“Правил</w:t>
            </w:r>
            <w:r>
              <w:rPr>
                <w:spacing w:val="1"/>
              </w:rPr>
              <w:t xml:space="preserve"> </w:t>
            </w:r>
            <w:r>
              <w:t>устройства и</w:t>
            </w:r>
            <w:r>
              <w:rPr>
                <w:spacing w:val="-1"/>
              </w:rPr>
              <w:t xml:space="preserve"> </w:t>
            </w:r>
            <w:r>
              <w:t>безопасной</w:t>
            </w:r>
            <w:r>
              <w:rPr>
                <w:spacing w:val="-4"/>
              </w:rPr>
              <w:t xml:space="preserve"> </w:t>
            </w:r>
            <w:r>
              <w:t>эксплуатации</w:t>
            </w:r>
            <w:r>
              <w:rPr>
                <w:spacing w:val="-2"/>
              </w:rPr>
              <w:t xml:space="preserve"> </w:t>
            </w:r>
            <w:r>
              <w:t>лифтов”.</w:t>
            </w:r>
          </w:p>
          <w:p w:rsidR="00CC1ECE" w:rsidRDefault="00513E98">
            <w:pPr>
              <w:pStyle w:val="TableParagraph"/>
              <w:spacing w:before="3"/>
              <w:ind w:left="47"/>
            </w:pPr>
            <w:r>
              <w:t>Состав</w:t>
            </w:r>
            <w:r>
              <w:rPr>
                <w:spacing w:val="-2"/>
              </w:rPr>
              <w:t xml:space="preserve"> </w:t>
            </w:r>
            <w:r>
              <w:t>диспетчерского</w:t>
            </w:r>
            <w:r>
              <w:rPr>
                <w:spacing w:val="-4"/>
              </w:rPr>
              <w:t xml:space="preserve"> </w:t>
            </w:r>
            <w:r>
              <w:t>комплекса</w:t>
            </w:r>
            <w:r>
              <w:rPr>
                <w:spacing w:val="-1"/>
              </w:rPr>
              <w:t xml:space="preserve"> </w:t>
            </w:r>
            <w:r>
              <w:t>“ОБЬ”</w:t>
            </w:r>
          </w:p>
          <w:p w:rsidR="00CC1ECE" w:rsidRDefault="00513E98">
            <w:pPr>
              <w:pStyle w:val="TableParagraph"/>
              <w:spacing w:before="9"/>
              <w:ind w:left="47"/>
            </w:pPr>
            <w:r>
              <w:t>-Контроллер</w:t>
            </w:r>
            <w:r>
              <w:rPr>
                <w:spacing w:val="-2"/>
              </w:rPr>
              <w:t xml:space="preserve"> </w:t>
            </w:r>
            <w:r>
              <w:t>локальной</w:t>
            </w:r>
            <w:r>
              <w:rPr>
                <w:spacing w:val="-5"/>
              </w:rPr>
              <w:t xml:space="preserve"> </w:t>
            </w:r>
            <w:r>
              <w:t>шины</w:t>
            </w:r>
            <w:r>
              <w:rPr>
                <w:spacing w:val="-1"/>
              </w:rPr>
              <w:t xml:space="preserve"> </w:t>
            </w:r>
            <w:r>
              <w:t>PRO</w:t>
            </w:r>
            <w:r>
              <w:rPr>
                <w:spacing w:val="-2"/>
              </w:rPr>
              <w:t xml:space="preserve"> </w:t>
            </w:r>
            <w:r>
              <w:t>(КЛШ</w:t>
            </w:r>
            <w:r>
              <w:rPr>
                <w:spacing w:val="-1"/>
              </w:rPr>
              <w:t xml:space="preserve"> </w:t>
            </w:r>
            <w:r>
              <w:t>PRO)</w:t>
            </w:r>
          </w:p>
          <w:p w:rsidR="00CC1ECE" w:rsidRDefault="00513E98">
            <w:pPr>
              <w:pStyle w:val="TableParagraph"/>
              <w:spacing w:before="3"/>
              <w:ind w:left="47"/>
            </w:pPr>
            <w:r>
              <w:t>-Лифтовой</w:t>
            </w:r>
            <w:r>
              <w:rPr>
                <w:spacing w:val="-2"/>
              </w:rPr>
              <w:t xml:space="preserve"> </w:t>
            </w:r>
            <w:r>
              <w:t>блок</w:t>
            </w:r>
            <w:r>
              <w:rPr>
                <w:spacing w:val="-1"/>
              </w:rPr>
              <w:t xml:space="preserve"> </w:t>
            </w:r>
            <w:r>
              <w:t>версии</w:t>
            </w:r>
            <w:r>
              <w:rPr>
                <w:spacing w:val="-2"/>
              </w:rPr>
              <w:t xml:space="preserve"> </w:t>
            </w:r>
            <w:r>
              <w:t>6</w:t>
            </w:r>
            <w:r>
              <w:rPr>
                <w:spacing w:val="-4"/>
              </w:rPr>
              <w:t xml:space="preserve"> </w:t>
            </w:r>
            <w:r>
              <w:t>(ЛБ)</w:t>
            </w:r>
          </w:p>
          <w:p w:rsidR="00CC1ECE" w:rsidRDefault="00513E98">
            <w:pPr>
              <w:pStyle w:val="TableParagraph"/>
              <w:spacing w:before="7"/>
              <w:ind w:left="47"/>
            </w:pPr>
            <w:r>
              <w:t>-Персональный</w:t>
            </w:r>
            <w:r>
              <w:rPr>
                <w:spacing w:val="-5"/>
              </w:rPr>
              <w:t xml:space="preserve"> </w:t>
            </w:r>
            <w:r>
              <w:t>компьютер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t>-Источник</w:t>
            </w:r>
            <w:r>
              <w:rPr>
                <w:spacing w:val="-3"/>
              </w:rPr>
              <w:t xml:space="preserve"> </w:t>
            </w:r>
            <w:r>
              <w:t>резервного</w:t>
            </w:r>
            <w:r>
              <w:rPr>
                <w:spacing w:val="-3"/>
              </w:rPr>
              <w:t xml:space="preserve"> </w:t>
            </w:r>
            <w:r>
              <w:t>питания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t>-Комплект</w:t>
            </w:r>
            <w:r>
              <w:rPr>
                <w:spacing w:val="-2"/>
              </w:rPr>
              <w:t xml:space="preserve"> </w:t>
            </w:r>
            <w:r>
              <w:t>программного</w:t>
            </w:r>
            <w:r>
              <w:rPr>
                <w:spacing w:val="-4"/>
              </w:rPr>
              <w:t xml:space="preserve"> </w:t>
            </w:r>
            <w:r>
              <w:t>обеспечения</w:t>
            </w:r>
          </w:p>
          <w:p w:rsidR="00CC1ECE" w:rsidRDefault="00513E98">
            <w:pPr>
              <w:pStyle w:val="TableParagraph"/>
              <w:spacing w:before="6"/>
              <w:ind w:left="47" w:right="14"/>
              <w:jc w:val="both"/>
            </w:pPr>
            <w:r>
              <w:t>Базовой</w:t>
            </w:r>
            <w:r>
              <w:rPr>
                <w:spacing w:val="1"/>
              </w:rPr>
              <w:t xml:space="preserve"> </w:t>
            </w:r>
            <w:r>
              <w:t>единицей</w:t>
            </w:r>
            <w:r>
              <w:rPr>
                <w:spacing w:val="1"/>
              </w:rPr>
              <w:t xml:space="preserve"> </w:t>
            </w:r>
            <w:r>
              <w:t>диспетчерского</w:t>
            </w:r>
            <w:r>
              <w:rPr>
                <w:spacing w:val="1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“ОБЬ”</w:t>
            </w:r>
            <w:r>
              <w:rPr>
                <w:spacing w:val="1"/>
              </w:rPr>
              <w:t xml:space="preserve"> </w:t>
            </w:r>
            <w:r>
              <w:t>является</w:t>
            </w:r>
            <w:r>
              <w:rPr>
                <w:spacing w:val="1"/>
              </w:rPr>
              <w:t xml:space="preserve"> </w:t>
            </w:r>
            <w:r>
              <w:t>лифтовые</w:t>
            </w:r>
            <w:r>
              <w:rPr>
                <w:spacing w:val="1"/>
              </w:rPr>
              <w:t xml:space="preserve"> </w:t>
            </w:r>
            <w:r>
              <w:t>блоки,</w:t>
            </w:r>
            <w:r>
              <w:rPr>
                <w:spacing w:val="1"/>
              </w:rPr>
              <w:t xml:space="preserve"> </w:t>
            </w:r>
            <w:r>
              <w:t>установленные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машинном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подключенные к станции управления лифта. По локальной шине</w:t>
            </w:r>
            <w:r>
              <w:rPr>
                <w:spacing w:val="1"/>
              </w:rPr>
              <w:t xml:space="preserve"> </w:t>
            </w:r>
            <w:r>
              <w:t>передаются</w:t>
            </w:r>
            <w:r>
              <w:rPr>
                <w:spacing w:val="1"/>
              </w:rPr>
              <w:t xml:space="preserve"> </w:t>
            </w:r>
            <w:r>
              <w:t>цифровые</w:t>
            </w:r>
            <w:r>
              <w:rPr>
                <w:spacing w:val="1"/>
              </w:rPr>
              <w:t xml:space="preserve"> </w:t>
            </w:r>
            <w:r>
              <w:t>сигналы,</w:t>
            </w:r>
            <w:r>
              <w:rPr>
                <w:spacing w:val="56"/>
              </w:rPr>
              <w:t xml:space="preserve"> </w:t>
            </w:r>
            <w:r>
              <w:t>осуществляется</w:t>
            </w:r>
            <w:r>
              <w:rPr>
                <w:spacing w:val="56"/>
              </w:rPr>
              <w:t xml:space="preserve"> </w:t>
            </w:r>
            <w:r>
              <w:t>переговорная</w:t>
            </w:r>
            <w:r>
              <w:rPr>
                <w:spacing w:val="1"/>
              </w:rPr>
              <w:t xml:space="preserve"> </w:t>
            </w:r>
            <w:r>
              <w:t>связь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резервное</w:t>
            </w:r>
            <w:r>
              <w:rPr>
                <w:spacing w:val="1"/>
              </w:rPr>
              <w:t xml:space="preserve"> </w:t>
            </w:r>
            <w:r>
              <w:t>питание</w:t>
            </w:r>
            <w:r>
              <w:rPr>
                <w:spacing w:val="1"/>
              </w:rPr>
              <w:t xml:space="preserve"> </w:t>
            </w:r>
            <w:r>
              <w:t>лифтовых</w:t>
            </w:r>
            <w:r>
              <w:rPr>
                <w:spacing w:val="1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постоянным</w:t>
            </w:r>
            <w:r>
              <w:rPr>
                <w:spacing w:val="-52"/>
              </w:rPr>
              <w:t xml:space="preserve"> </w:t>
            </w:r>
            <w:r>
              <w:t>напряжением</w:t>
            </w:r>
            <w:r>
              <w:rPr>
                <w:spacing w:val="1"/>
              </w:rPr>
              <w:t xml:space="preserve"> </w:t>
            </w:r>
            <w:r>
              <w:t>60</w:t>
            </w:r>
            <w:r>
              <w:rPr>
                <w:spacing w:val="1"/>
              </w:rPr>
              <w:t xml:space="preserve"> </w:t>
            </w:r>
            <w:r>
              <w:t>В.</w:t>
            </w:r>
            <w:r>
              <w:rPr>
                <w:spacing w:val="1"/>
              </w:rPr>
              <w:t xml:space="preserve"> </w:t>
            </w:r>
            <w:r>
              <w:t>Резервное</w:t>
            </w:r>
            <w:r>
              <w:rPr>
                <w:spacing w:val="1"/>
              </w:rPr>
              <w:t xml:space="preserve"> </w:t>
            </w:r>
            <w:r>
              <w:t>питание</w:t>
            </w:r>
            <w:r>
              <w:rPr>
                <w:spacing w:val="1"/>
              </w:rPr>
              <w:t xml:space="preserve"> </w:t>
            </w:r>
            <w:r>
              <w:t>обеспечивается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счет</w:t>
            </w:r>
            <w:r>
              <w:rPr>
                <w:spacing w:val="1"/>
              </w:rPr>
              <w:t xml:space="preserve"> </w:t>
            </w:r>
            <w:r>
              <w:t>энергии,</w:t>
            </w:r>
            <w:r>
              <w:rPr>
                <w:spacing w:val="1"/>
              </w:rPr>
              <w:t xml:space="preserve"> </w:t>
            </w:r>
            <w:r>
              <w:t>передаваемой</w:t>
            </w:r>
            <w:r>
              <w:rPr>
                <w:spacing w:val="1"/>
              </w:rPr>
              <w:t xml:space="preserve"> </w:t>
            </w:r>
            <w:r>
              <w:t>контро</w:t>
            </w:r>
            <w:r>
              <w:t>ллером</w:t>
            </w:r>
            <w:r>
              <w:rPr>
                <w:spacing w:val="1"/>
              </w:rPr>
              <w:t xml:space="preserve"> </w:t>
            </w:r>
            <w:r>
              <w:t>локальной</w:t>
            </w:r>
            <w:r>
              <w:rPr>
                <w:spacing w:val="56"/>
              </w:rPr>
              <w:t xml:space="preserve"> </w:t>
            </w:r>
            <w:r>
              <w:t>шины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резервных</w:t>
            </w:r>
            <w:r>
              <w:rPr>
                <w:spacing w:val="1"/>
              </w:rPr>
              <w:t xml:space="preserve"> </w:t>
            </w:r>
            <w:r>
              <w:t>источников</w:t>
            </w:r>
            <w:r>
              <w:rPr>
                <w:spacing w:val="1"/>
              </w:rPr>
              <w:t xml:space="preserve"> </w:t>
            </w:r>
            <w:r>
              <w:t>питания.</w:t>
            </w:r>
            <w:r>
              <w:rPr>
                <w:spacing w:val="1"/>
              </w:rPr>
              <w:t xml:space="preserve"> </w:t>
            </w:r>
            <w:r>
              <w:t>Суммарная</w:t>
            </w:r>
            <w:r>
              <w:rPr>
                <w:spacing w:val="56"/>
              </w:rPr>
              <w:t xml:space="preserve"> </w:t>
            </w:r>
            <w:r>
              <w:t>длина</w:t>
            </w:r>
            <w:r>
              <w:rPr>
                <w:spacing w:val="56"/>
              </w:rPr>
              <w:t xml:space="preserve"> </w:t>
            </w:r>
            <w:r>
              <w:t>локальной</w:t>
            </w:r>
            <w:r>
              <w:rPr>
                <w:spacing w:val="1"/>
              </w:rPr>
              <w:t xml:space="preserve"> </w:t>
            </w:r>
            <w:r>
              <w:t>шины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должна</w:t>
            </w:r>
            <w:r>
              <w:rPr>
                <w:spacing w:val="1"/>
              </w:rPr>
              <w:t xml:space="preserve"> </w:t>
            </w:r>
            <w:r>
              <w:t>превышать</w:t>
            </w:r>
            <w:r>
              <w:rPr>
                <w:spacing w:val="1"/>
              </w:rPr>
              <w:t xml:space="preserve"> </w:t>
            </w:r>
            <w:r>
              <w:t>5</w:t>
            </w:r>
            <w:r>
              <w:rPr>
                <w:spacing w:val="1"/>
              </w:rPr>
              <w:t xml:space="preserve"> </w:t>
            </w:r>
            <w:r>
              <w:t>км.</w:t>
            </w:r>
            <w:r>
              <w:rPr>
                <w:spacing w:val="1"/>
              </w:rPr>
              <w:t xml:space="preserve"> </w:t>
            </w:r>
            <w:r>
              <w:t>Управление</w:t>
            </w:r>
            <w:r>
              <w:rPr>
                <w:spacing w:val="1"/>
              </w:rPr>
              <w:t xml:space="preserve"> </w:t>
            </w:r>
            <w:r>
              <w:t>работой</w:t>
            </w:r>
            <w:r>
              <w:rPr>
                <w:spacing w:val="1"/>
              </w:rPr>
              <w:t xml:space="preserve"> </w:t>
            </w:r>
            <w:r>
              <w:t>диспетчерского комплекса осуществляется посредством КЛШ или</w:t>
            </w:r>
            <w:r>
              <w:rPr>
                <w:spacing w:val="1"/>
              </w:rPr>
              <w:t xml:space="preserve"> </w:t>
            </w:r>
            <w:r>
              <w:t>ПК, при этом не исключается автономное функционирование ЛБ 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-1"/>
              </w:rPr>
              <w:t xml:space="preserve"> </w:t>
            </w:r>
            <w:r>
              <w:t>устройства</w:t>
            </w:r>
            <w:r>
              <w:rPr>
                <w:spacing w:val="-2"/>
              </w:rPr>
              <w:t xml:space="preserve"> </w:t>
            </w:r>
            <w:r>
              <w:t>безопасности</w:t>
            </w:r>
            <w:r>
              <w:rPr>
                <w:spacing w:val="-2"/>
              </w:rPr>
              <w:t xml:space="preserve"> </w:t>
            </w:r>
            <w:r>
              <w:t>лифта.</w:t>
            </w:r>
          </w:p>
          <w:p w:rsidR="00CC1ECE" w:rsidRDefault="00513E98">
            <w:pPr>
              <w:pStyle w:val="TableParagraph"/>
              <w:spacing w:before="15"/>
              <w:ind w:left="47" w:right="20"/>
              <w:jc w:val="both"/>
            </w:pPr>
            <w:r>
              <w:t>КЛШ</w:t>
            </w:r>
            <w:r>
              <w:rPr>
                <w:spacing w:val="1"/>
              </w:rPr>
              <w:t xml:space="preserve"> </w:t>
            </w:r>
            <w:r>
              <w:t>производит</w:t>
            </w:r>
            <w:r>
              <w:rPr>
                <w:spacing w:val="1"/>
              </w:rPr>
              <w:t xml:space="preserve"> </w:t>
            </w:r>
            <w:r>
              <w:t>непрерывный</w:t>
            </w:r>
            <w:r>
              <w:rPr>
                <w:spacing w:val="1"/>
              </w:rPr>
              <w:t xml:space="preserve"> </w:t>
            </w:r>
            <w:r>
              <w:t>опрос</w:t>
            </w:r>
            <w:r>
              <w:rPr>
                <w:spacing w:val="1"/>
              </w:rPr>
              <w:t xml:space="preserve"> </w:t>
            </w:r>
            <w:r>
              <w:t>ЛБ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возникновении</w:t>
            </w:r>
            <w:r>
              <w:rPr>
                <w:spacing w:val="-52"/>
              </w:rPr>
              <w:t xml:space="preserve"> </w:t>
            </w:r>
            <w:r>
              <w:t>неисправности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лифте</w:t>
            </w:r>
            <w:r>
              <w:rPr>
                <w:spacing w:val="1"/>
              </w:rPr>
              <w:t xml:space="preserve"> </w:t>
            </w:r>
            <w:r>
              <w:t>осуществляет</w:t>
            </w:r>
            <w:r>
              <w:rPr>
                <w:spacing w:val="1"/>
              </w:rPr>
              <w:t xml:space="preserve"> </w:t>
            </w:r>
            <w:r>
              <w:t>световую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звуковую</w:t>
            </w:r>
            <w:r>
              <w:rPr>
                <w:spacing w:val="-52"/>
              </w:rPr>
              <w:t xml:space="preserve"> </w:t>
            </w:r>
            <w:r>
              <w:t>сигнализацию, а при наличии в составе диспетчерского комплекса</w:t>
            </w:r>
            <w:r>
              <w:rPr>
                <w:spacing w:val="1"/>
              </w:rPr>
              <w:t xml:space="preserve"> </w:t>
            </w:r>
            <w:r>
              <w:t>персонального</w:t>
            </w:r>
            <w:r>
              <w:rPr>
                <w:spacing w:val="-4"/>
              </w:rPr>
              <w:t xml:space="preserve"> </w:t>
            </w:r>
            <w:r>
              <w:t>компьютера</w:t>
            </w:r>
            <w:r>
              <w:rPr>
                <w:spacing w:val="-1"/>
              </w:rPr>
              <w:t xml:space="preserve"> </w:t>
            </w:r>
            <w:r>
              <w:t>передает</w:t>
            </w:r>
            <w:r>
              <w:rPr>
                <w:spacing w:val="-1"/>
              </w:rPr>
              <w:t xml:space="preserve"> </w:t>
            </w:r>
            <w:r>
              <w:t>информацию</w:t>
            </w:r>
            <w:r>
              <w:rPr>
                <w:spacing w:val="-3"/>
              </w:rPr>
              <w:t xml:space="preserve"> </w:t>
            </w:r>
            <w:r>
              <w:t>на него.</w:t>
            </w:r>
          </w:p>
          <w:p w:rsidR="00CC1ECE" w:rsidRDefault="00513E98">
            <w:pPr>
              <w:pStyle w:val="TableParagraph"/>
              <w:spacing w:before="6"/>
              <w:ind w:left="47" w:right="19"/>
              <w:jc w:val="both"/>
            </w:pPr>
            <w:r>
              <w:t>Диспетчерское</w:t>
            </w:r>
            <w:r>
              <w:rPr>
                <w:spacing w:val="1"/>
              </w:rPr>
              <w:t xml:space="preserve"> </w:t>
            </w:r>
            <w:r>
              <w:t>оборудование:персональный</w:t>
            </w:r>
            <w:r>
              <w:rPr>
                <w:spacing w:val="1"/>
              </w:rPr>
              <w:t xml:space="preserve"> </w:t>
            </w:r>
            <w:r>
              <w:t>компьютер,</w:t>
            </w:r>
            <w:r>
              <w:rPr>
                <w:spacing w:val="56"/>
              </w:rPr>
              <w:t xml:space="preserve"> </w:t>
            </w:r>
            <w:r>
              <w:t>КЛШ</w:t>
            </w:r>
            <w:r>
              <w:rPr>
                <w:spacing w:val="1"/>
              </w:rPr>
              <w:t xml:space="preserve"> </w:t>
            </w:r>
            <w:r>
              <w:t>PRO,</w:t>
            </w:r>
            <w:r>
              <w:rPr>
                <w:spacing w:val="-1"/>
              </w:rPr>
              <w:t xml:space="preserve"> </w:t>
            </w:r>
            <w:r>
              <w:t>устанавливаются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помещении ПЦН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блоке</w:t>
            </w:r>
            <w:r>
              <w:rPr>
                <w:spacing w:val="-2"/>
              </w:rPr>
              <w:t xml:space="preserve"> </w:t>
            </w:r>
            <w:r>
              <w:t>5</w:t>
            </w:r>
            <w:r>
              <w:rPr>
                <w:spacing w:val="-1"/>
              </w:rPr>
              <w:t xml:space="preserve"> </w:t>
            </w:r>
            <w:r>
              <w:t>на 1</w:t>
            </w:r>
            <w:r>
              <w:rPr>
                <w:spacing w:val="-4"/>
              </w:rPr>
              <w:t xml:space="preserve"> </w:t>
            </w:r>
            <w:r>
              <w:t>этаже.</w:t>
            </w:r>
          </w:p>
          <w:p w:rsidR="00CC1ECE" w:rsidRDefault="00513E98">
            <w:pPr>
              <w:pStyle w:val="TableParagraph"/>
              <w:spacing w:before="3"/>
              <w:ind w:left="47" w:right="19"/>
              <w:jc w:val="both"/>
            </w:pPr>
            <w:r>
              <w:t>Локальная</w:t>
            </w:r>
            <w:r>
              <w:rPr>
                <w:spacing w:val="1"/>
              </w:rPr>
              <w:t xml:space="preserve"> </w:t>
            </w:r>
            <w:r>
              <w:t>шина</w:t>
            </w:r>
            <w:r>
              <w:rPr>
                <w:spacing w:val="1"/>
              </w:rPr>
              <w:t xml:space="preserve"> </w:t>
            </w:r>
            <w:r>
              <w:t>прокладываемая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лифтовых</w:t>
            </w:r>
            <w:r>
              <w:rPr>
                <w:spacing w:val="56"/>
              </w:rPr>
              <w:t xml:space="preserve"> </w:t>
            </w:r>
            <w:r>
              <w:t>блоков,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-1"/>
              </w:rPr>
              <w:t xml:space="preserve"> </w:t>
            </w:r>
            <w:r>
              <w:t>кабелем U/UTP 4x2х0,52.</w:t>
            </w:r>
          </w:p>
          <w:p w:rsidR="00CC1ECE" w:rsidRDefault="00513E98">
            <w:pPr>
              <w:pStyle w:val="TableParagraph"/>
              <w:spacing w:before="13" w:line="250" w:lineRule="exact"/>
              <w:ind w:left="47"/>
              <w:rPr>
                <w:b/>
              </w:rPr>
            </w:pPr>
            <w:r>
              <w:rPr>
                <w:b/>
              </w:rPr>
              <w:t>Видеонаблюдение.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В проекте предусмотрена цифровая система IP-видеонаблюдения.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видеонаблюдения</w:t>
            </w:r>
            <w:r>
              <w:rPr>
                <w:spacing w:val="1"/>
              </w:rPr>
              <w:t xml:space="preserve"> </w:t>
            </w:r>
            <w:r>
              <w:t>предназначается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обеспечения</w:t>
            </w:r>
            <w:r>
              <w:rPr>
                <w:spacing w:val="1"/>
              </w:rPr>
              <w:t xml:space="preserve"> </w:t>
            </w:r>
            <w:r>
              <w:t>круглосуточного</w:t>
            </w:r>
            <w:r>
              <w:rPr>
                <w:spacing w:val="-1"/>
              </w:rPr>
              <w:t xml:space="preserve"> </w:t>
            </w:r>
            <w:r>
              <w:t>дистанционного</w:t>
            </w:r>
            <w:r>
              <w:rPr>
                <w:spacing w:val="-1"/>
              </w:rPr>
              <w:t xml:space="preserve"> </w:t>
            </w:r>
            <w:r>
              <w:t>контроля объекта.</w:t>
            </w:r>
          </w:p>
          <w:p w:rsidR="00CC1ECE" w:rsidRDefault="00513E98">
            <w:pPr>
              <w:pStyle w:val="TableParagraph"/>
              <w:spacing w:before="4"/>
              <w:ind w:left="47" w:right="15"/>
              <w:jc w:val="both"/>
            </w:pPr>
            <w:r>
              <w:t>Цифровое</w:t>
            </w:r>
            <w:r>
              <w:rPr>
                <w:spacing w:val="1"/>
              </w:rPr>
              <w:t xml:space="preserve"> </w:t>
            </w:r>
            <w:r>
              <w:t>изображение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всех</w:t>
            </w:r>
            <w:r>
              <w:rPr>
                <w:spacing w:val="1"/>
              </w:rPr>
              <w:t xml:space="preserve"> </w:t>
            </w:r>
            <w:r>
              <w:t>камер</w:t>
            </w:r>
            <w:r>
              <w:rPr>
                <w:spacing w:val="1"/>
              </w:rPr>
              <w:t xml:space="preserve"> </w:t>
            </w:r>
            <w:r>
              <w:t>поступает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видеорегистратор,</w:t>
            </w:r>
            <w:r>
              <w:rPr>
                <w:spacing w:val="1"/>
              </w:rPr>
              <w:t xml:space="preserve"> </w:t>
            </w:r>
            <w:r>
              <w:t>установленный в помещени</w:t>
            </w:r>
            <w:r>
              <w:t>и ПЦН в блоке</w:t>
            </w:r>
            <w:r>
              <w:rPr>
                <w:spacing w:val="55"/>
              </w:rPr>
              <w:t xml:space="preserve"> </w:t>
            </w:r>
            <w:r>
              <w:t>5 на</w:t>
            </w:r>
            <w:r>
              <w:rPr>
                <w:spacing w:val="-52"/>
              </w:rPr>
              <w:t xml:space="preserve"> </w:t>
            </w:r>
            <w:r>
              <w:t>1 этаже в 19" шкафу. Просмотр изображений со всех видеокамер и</w:t>
            </w:r>
            <w:r>
              <w:rPr>
                <w:spacing w:val="1"/>
              </w:rPr>
              <w:t xml:space="preserve"> </w:t>
            </w:r>
            <w:r>
              <w:t>анализ архива</w:t>
            </w:r>
            <w:r>
              <w:rPr>
                <w:spacing w:val="1"/>
              </w:rPr>
              <w:t xml:space="preserve"> </w:t>
            </w:r>
            <w:r>
              <w:t>видеозаписи</w:t>
            </w:r>
            <w:r>
              <w:rPr>
                <w:spacing w:val="1"/>
              </w:rPr>
              <w:t xml:space="preserve"> </w:t>
            </w:r>
            <w:r>
              <w:t>в случае</w:t>
            </w:r>
            <w:r>
              <w:rPr>
                <w:spacing w:val="1"/>
              </w:rPr>
              <w:t xml:space="preserve"> </w:t>
            </w:r>
            <w:r>
              <w:t>необходимости обеспечивает</w:t>
            </w:r>
            <w:r>
              <w:rPr>
                <w:spacing w:val="-52"/>
              </w:rPr>
              <w:t xml:space="preserve"> </w:t>
            </w:r>
            <w:r>
              <w:t>IP</w:t>
            </w:r>
            <w:r>
              <w:rPr>
                <w:spacing w:val="-2"/>
              </w:rPr>
              <w:t xml:space="preserve"> </w:t>
            </w:r>
            <w:r>
              <w:t>видеорегистратор.</w:t>
            </w:r>
          </w:p>
          <w:p w:rsidR="00CC1ECE" w:rsidRDefault="00513E98">
            <w:pPr>
              <w:pStyle w:val="TableParagraph"/>
              <w:spacing w:line="242" w:lineRule="auto"/>
              <w:ind w:left="47" w:right="21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проекте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видеокамер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инфракрасной</w:t>
            </w:r>
            <w:r>
              <w:rPr>
                <w:spacing w:val="-2"/>
              </w:rPr>
              <w:t xml:space="preserve"> </w:t>
            </w:r>
            <w:r>
              <w:t>подсветкой.</w:t>
            </w:r>
            <w:r>
              <w:rPr>
                <w:spacing w:val="-1"/>
              </w:rPr>
              <w:t xml:space="preserve"> </w:t>
            </w:r>
            <w:r>
              <w:t>Подключение видеокамер</w:t>
            </w:r>
          </w:p>
        </w:tc>
      </w:tr>
    </w:tbl>
    <w:p w:rsidR="00CC1ECE" w:rsidRDefault="00CC1ECE">
      <w:pPr>
        <w:spacing w:line="242" w:lineRule="auto"/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8"/>
              <w:jc w:val="both"/>
            </w:pP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базе</w:t>
            </w:r>
            <w:r>
              <w:rPr>
                <w:spacing w:val="1"/>
              </w:rPr>
              <w:t xml:space="preserve"> </w:t>
            </w:r>
            <w:r>
              <w:t>стандартной</w:t>
            </w:r>
            <w:r>
              <w:rPr>
                <w:spacing w:val="1"/>
              </w:rPr>
              <w:t xml:space="preserve"> </w:t>
            </w:r>
            <w:r>
              <w:t>сетевой</w:t>
            </w:r>
            <w:r>
              <w:rPr>
                <w:spacing w:val="1"/>
              </w:rPr>
              <w:t xml:space="preserve"> </w:t>
            </w:r>
            <w:r>
              <w:t>архитектуры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локальной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Ethernet.</w:t>
            </w:r>
            <w:r>
              <w:rPr>
                <w:spacing w:val="1"/>
              </w:rPr>
              <w:t xml:space="preserve"> </w:t>
            </w:r>
            <w:r>
              <w:t>Горизонтальная</w:t>
            </w:r>
            <w:r>
              <w:rPr>
                <w:spacing w:val="1"/>
              </w:rPr>
              <w:t xml:space="preserve"> </w:t>
            </w:r>
            <w:r>
              <w:t>сеть,</w:t>
            </w:r>
            <w:r>
              <w:rPr>
                <w:spacing w:val="1"/>
              </w:rPr>
              <w:t xml:space="preserve"> </w:t>
            </w:r>
            <w:r>
              <w:t>обеспечивающая</w:t>
            </w:r>
            <w:r>
              <w:rPr>
                <w:spacing w:val="1"/>
              </w:rPr>
              <w:t xml:space="preserve"> </w:t>
            </w:r>
            <w:r>
              <w:t>подключение</w:t>
            </w:r>
            <w:r>
              <w:rPr>
                <w:spacing w:val="1"/>
              </w:rPr>
              <w:t xml:space="preserve"> </w:t>
            </w:r>
            <w:r>
              <w:t>видеокамер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коммутаторам,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-52"/>
              </w:rPr>
              <w:t xml:space="preserve"> </w:t>
            </w:r>
            <w:r>
              <w:t>информационным кабелем U/UTP 4х2х0,57. Вывод изображения с</w:t>
            </w:r>
            <w:r>
              <w:rPr>
                <w:spacing w:val="1"/>
              </w:rPr>
              <w:t xml:space="preserve"> </w:t>
            </w:r>
            <w:r>
              <w:t>камер</w:t>
            </w:r>
            <w:r>
              <w:rPr>
                <w:spacing w:val="1"/>
              </w:rPr>
              <w:t xml:space="preserve"> </w:t>
            </w:r>
            <w:r>
              <w:t>видеонаблюдения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посту</w:t>
            </w:r>
            <w:r>
              <w:rPr>
                <w:spacing w:val="1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помощи HDMI кабеля на 32" мониторы которые устанавливаются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стене.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видеорегистраторам</w:t>
            </w:r>
            <w:r>
              <w:rPr>
                <w:spacing w:val="1"/>
              </w:rPr>
              <w:t xml:space="preserve"> </w:t>
            </w:r>
            <w:r>
              <w:t>устанавливается</w:t>
            </w:r>
            <w:r>
              <w:rPr>
                <w:spacing w:val="1"/>
              </w:rPr>
              <w:t xml:space="preserve"> </w:t>
            </w:r>
            <w:r>
              <w:t>пульт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видеорегистраторами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столе</w:t>
            </w:r>
            <w:r>
              <w:rPr>
                <w:spacing w:val="1"/>
              </w:rPr>
              <w:t xml:space="preserve"> </w:t>
            </w:r>
            <w:r>
              <w:t>охранника.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шкафу</w:t>
            </w:r>
            <w:r>
              <w:rPr>
                <w:spacing w:val="1"/>
              </w:rPr>
              <w:t xml:space="preserve"> </w:t>
            </w:r>
            <w:r>
              <w:t>19"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ПЦН,</w:t>
            </w:r>
            <w:r>
              <w:rPr>
                <w:spacing w:val="1"/>
              </w:rPr>
              <w:t xml:space="preserve"> </w:t>
            </w:r>
            <w:r>
              <w:t>устанавливается</w:t>
            </w:r>
            <w:r>
              <w:rPr>
                <w:spacing w:val="1"/>
              </w:rPr>
              <w:t xml:space="preserve"> </w:t>
            </w:r>
            <w:r>
              <w:t>активное</w:t>
            </w:r>
            <w:r>
              <w:rPr>
                <w:spacing w:val="-52"/>
              </w:rPr>
              <w:t xml:space="preserve"> </w:t>
            </w:r>
            <w:r>
              <w:t>оборудование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видеонаблюдения.</w:t>
            </w:r>
            <w:r>
              <w:rPr>
                <w:spacing w:val="1"/>
              </w:rPr>
              <w:t xml:space="preserve"> </w:t>
            </w:r>
            <w:r>
              <w:t>Прокладка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видеонаблюдения</w:t>
            </w:r>
            <w:r>
              <w:rPr>
                <w:spacing w:val="1"/>
              </w:rPr>
              <w:t xml:space="preserve"> </w:t>
            </w:r>
            <w:r>
              <w:t>предусматривается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лотках,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отсутствие</w:t>
            </w:r>
            <w:r>
              <w:rPr>
                <w:spacing w:val="-1"/>
              </w:rPr>
              <w:t xml:space="preserve"> </w:t>
            </w:r>
            <w:r>
              <w:t>лотков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гофр.</w:t>
            </w:r>
            <w:r>
              <w:rPr>
                <w:spacing w:val="-3"/>
              </w:rPr>
              <w:t xml:space="preserve"> </w:t>
            </w:r>
            <w:r>
              <w:t>трубах d25мм, скрыто в</w:t>
            </w:r>
            <w:r>
              <w:rPr>
                <w:spacing w:val="-4"/>
              </w:rPr>
              <w:t xml:space="preserve"> </w:t>
            </w:r>
            <w:r>
              <w:t>пот</w:t>
            </w:r>
            <w:r>
              <w:t>олке.</w:t>
            </w:r>
          </w:p>
          <w:p w:rsidR="00CC1ECE" w:rsidRDefault="00513E98">
            <w:pPr>
              <w:pStyle w:val="TableParagraph"/>
              <w:spacing w:before="3"/>
              <w:ind w:left="47"/>
              <w:jc w:val="both"/>
            </w:pPr>
            <w:r>
              <w:t>Камерами</w:t>
            </w:r>
            <w:r>
              <w:rPr>
                <w:spacing w:val="-3"/>
              </w:rPr>
              <w:t xml:space="preserve"> </w:t>
            </w:r>
            <w:r>
              <w:t>видеонаблюдения</w:t>
            </w:r>
            <w:r>
              <w:rPr>
                <w:spacing w:val="-4"/>
              </w:rPr>
              <w:t xml:space="preserve"> </w:t>
            </w:r>
            <w:r>
              <w:t>оборудуются: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0"/>
              </w:numPr>
              <w:tabs>
                <w:tab w:val="left" w:pos="810"/>
                <w:tab w:val="left" w:pos="812"/>
              </w:tabs>
              <w:spacing w:before="4"/>
              <w:ind w:left="811" w:hanging="765"/>
            </w:pPr>
            <w:r>
              <w:t>Лифтовые</w:t>
            </w:r>
            <w:r>
              <w:rPr>
                <w:spacing w:val="-3"/>
              </w:rPr>
              <w:t xml:space="preserve"> </w:t>
            </w:r>
            <w:r>
              <w:t>холлы</w:t>
            </w:r>
            <w:r>
              <w:rPr>
                <w:spacing w:val="-2"/>
              </w:rPr>
              <w:t xml:space="preserve"> </w:t>
            </w:r>
            <w:r>
              <w:t>первых</w:t>
            </w:r>
            <w:r>
              <w:rPr>
                <w:spacing w:val="-4"/>
              </w:rPr>
              <w:t xml:space="preserve"> </w:t>
            </w:r>
            <w:r>
              <w:t>этажей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уровней</w:t>
            </w:r>
            <w:r>
              <w:rPr>
                <w:spacing w:val="-7"/>
              </w:rPr>
              <w:t xml:space="preserve"> </w:t>
            </w:r>
            <w:r>
              <w:t>автопаркинга;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0"/>
              </w:numPr>
              <w:tabs>
                <w:tab w:val="left" w:pos="810"/>
                <w:tab w:val="left" w:pos="812"/>
                <w:tab w:val="left" w:pos="2286"/>
                <w:tab w:val="left" w:pos="3243"/>
                <w:tab w:val="left" w:pos="4256"/>
                <w:tab w:val="left" w:pos="5235"/>
                <w:tab w:val="left" w:pos="5676"/>
              </w:tabs>
              <w:spacing w:before="9"/>
              <w:ind w:right="16" w:firstLine="0"/>
            </w:pPr>
            <w:r>
              <w:t>Лестничные</w:t>
            </w:r>
            <w:r>
              <w:tab/>
              <w:t>клетки</w:t>
            </w:r>
            <w:r>
              <w:tab/>
              <w:t>первых</w:t>
            </w:r>
            <w:r>
              <w:tab/>
              <w:t>этажей</w:t>
            </w:r>
            <w:r>
              <w:tab/>
              <w:t>и</w:t>
            </w:r>
            <w:r>
              <w:tab/>
            </w:r>
            <w:r>
              <w:rPr>
                <w:spacing w:val="-1"/>
              </w:rPr>
              <w:t>уровней</w:t>
            </w:r>
            <w:r>
              <w:rPr>
                <w:spacing w:val="-52"/>
              </w:rPr>
              <w:t xml:space="preserve"> </w:t>
            </w:r>
            <w:r>
              <w:t>автопаркинга;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0"/>
              </w:numPr>
              <w:tabs>
                <w:tab w:val="left" w:pos="810"/>
                <w:tab w:val="left" w:pos="812"/>
              </w:tabs>
              <w:ind w:left="811" w:hanging="765"/>
            </w:pPr>
            <w:r>
              <w:t>Лифтовые</w:t>
            </w:r>
            <w:r>
              <w:rPr>
                <w:spacing w:val="-4"/>
              </w:rPr>
              <w:t xml:space="preserve"> </w:t>
            </w:r>
            <w:r>
              <w:t>кабины;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0"/>
              </w:numPr>
              <w:tabs>
                <w:tab w:val="left" w:pos="810"/>
                <w:tab w:val="left" w:pos="812"/>
              </w:tabs>
              <w:spacing w:before="5"/>
              <w:ind w:left="811" w:hanging="765"/>
            </w:pPr>
            <w:r>
              <w:t>Технические</w:t>
            </w:r>
            <w:r>
              <w:rPr>
                <w:spacing w:val="-2"/>
              </w:rPr>
              <w:t xml:space="preserve"> </w:t>
            </w:r>
            <w:r>
              <w:t>этажи;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0"/>
              </w:numPr>
              <w:tabs>
                <w:tab w:val="left" w:pos="810"/>
                <w:tab w:val="left" w:pos="812"/>
              </w:tabs>
              <w:spacing w:before="6"/>
              <w:ind w:left="811" w:hanging="765"/>
            </w:pPr>
            <w:r>
              <w:t>Технические</w:t>
            </w:r>
            <w:r>
              <w:rPr>
                <w:spacing w:val="-3"/>
              </w:rPr>
              <w:t xml:space="preserve"> </w:t>
            </w:r>
            <w:r>
              <w:t>помещения;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0"/>
              </w:numPr>
              <w:tabs>
                <w:tab w:val="left" w:pos="810"/>
                <w:tab w:val="left" w:pos="812"/>
              </w:tabs>
              <w:spacing w:before="6"/>
              <w:ind w:left="811" w:hanging="765"/>
            </w:pPr>
            <w:r>
              <w:t>Периметры</w:t>
            </w:r>
            <w:r>
              <w:rPr>
                <w:spacing w:val="-1"/>
              </w:rPr>
              <w:t xml:space="preserve"> </w:t>
            </w:r>
            <w:r>
              <w:t>здания;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0"/>
              </w:numPr>
              <w:tabs>
                <w:tab w:val="left" w:pos="810"/>
                <w:tab w:val="left" w:pos="812"/>
              </w:tabs>
              <w:spacing w:before="6"/>
              <w:ind w:left="811" w:hanging="765"/>
            </w:pPr>
            <w:r>
              <w:t>Периметр</w:t>
            </w:r>
            <w:r>
              <w:rPr>
                <w:spacing w:val="-4"/>
              </w:rPr>
              <w:t xml:space="preserve"> </w:t>
            </w:r>
            <w:r>
              <w:t>автопаркинга;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20"/>
              </w:numPr>
              <w:tabs>
                <w:tab w:val="left" w:pos="810"/>
                <w:tab w:val="left" w:pos="812"/>
              </w:tabs>
              <w:spacing w:before="9"/>
              <w:ind w:left="811" w:hanging="765"/>
            </w:pPr>
            <w:r>
              <w:t>Входные</w:t>
            </w:r>
            <w:r>
              <w:rPr>
                <w:spacing w:val="-4"/>
              </w:rPr>
              <w:t xml:space="preserve"> </w:t>
            </w:r>
            <w:r>
              <w:t>группы зданий.</w:t>
            </w:r>
          </w:p>
          <w:p w:rsidR="00CC1ECE" w:rsidRDefault="00513E98">
            <w:pPr>
              <w:pStyle w:val="TableParagraph"/>
              <w:spacing w:before="4"/>
              <w:ind w:left="47" w:right="16"/>
              <w:jc w:val="both"/>
            </w:pPr>
            <w:r>
              <w:t>Питание</w:t>
            </w:r>
            <w:r>
              <w:rPr>
                <w:spacing w:val="1"/>
              </w:rPr>
              <w:t xml:space="preserve"> </w:t>
            </w:r>
            <w:r>
              <w:t>видеокамер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точек</w:t>
            </w:r>
            <w:r>
              <w:rPr>
                <w:spacing w:val="1"/>
              </w:rPr>
              <w:t xml:space="preserve"> </w:t>
            </w:r>
            <w:r>
              <w:t>доступа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лифтовой</w:t>
            </w:r>
            <w:r>
              <w:rPr>
                <w:spacing w:val="1"/>
              </w:rPr>
              <w:t xml:space="preserve"> </w:t>
            </w:r>
            <w:r>
              <w:t>шахте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коммутатора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технологии</w:t>
            </w:r>
            <w:r>
              <w:rPr>
                <w:spacing w:val="1"/>
              </w:rPr>
              <w:t xml:space="preserve"> </w:t>
            </w:r>
            <w:r>
              <w:t>PoE.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обеспечения питания видеокамер и точек доступа установленных в</w:t>
            </w:r>
            <w:r>
              <w:rPr>
                <w:spacing w:val="1"/>
              </w:rPr>
              <w:t xml:space="preserve"> </w:t>
            </w:r>
            <w:r>
              <w:t>кабинах</w:t>
            </w:r>
            <w:r>
              <w:rPr>
                <w:spacing w:val="1"/>
              </w:rPr>
              <w:t xml:space="preserve"> </w:t>
            </w:r>
            <w:r>
              <w:t>лифтов,</w:t>
            </w:r>
            <w:r>
              <w:rPr>
                <w:spacing w:val="1"/>
              </w:rPr>
              <w:t xml:space="preserve"> </w:t>
            </w:r>
            <w:r>
              <w:t>используются</w:t>
            </w:r>
            <w:r>
              <w:rPr>
                <w:spacing w:val="1"/>
              </w:rPr>
              <w:t xml:space="preserve"> </w:t>
            </w:r>
            <w:r>
              <w:t>резервированные</w:t>
            </w:r>
            <w:r>
              <w:rPr>
                <w:spacing w:val="1"/>
              </w:rPr>
              <w:t xml:space="preserve"> </w:t>
            </w:r>
            <w:r>
              <w:t>источники</w:t>
            </w:r>
            <w:r>
              <w:rPr>
                <w:spacing w:val="1"/>
              </w:rPr>
              <w:t xml:space="preserve"> </w:t>
            </w:r>
            <w:r>
              <w:t>питания,</w:t>
            </w:r>
            <w:r>
              <w:rPr>
                <w:spacing w:val="-1"/>
              </w:rPr>
              <w:t xml:space="preserve"> </w:t>
            </w:r>
            <w:r>
              <w:t>к</w:t>
            </w:r>
            <w:r>
              <w:t>оторые устанавливаются</w:t>
            </w:r>
            <w:r>
              <w:rPr>
                <w:spacing w:val="-1"/>
              </w:rPr>
              <w:t xml:space="preserve"> </w:t>
            </w:r>
            <w:r>
              <w:t>над кабиной</w:t>
            </w:r>
            <w:r>
              <w:rPr>
                <w:spacing w:val="-1"/>
              </w:rPr>
              <w:t xml:space="preserve"> </w:t>
            </w:r>
            <w:r>
              <w:t>лифта.</w:t>
            </w:r>
          </w:p>
          <w:p w:rsidR="00CC1ECE" w:rsidRDefault="00513E98">
            <w:pPr>
              <w:pStyle w:val="TableParagraph"/>
              <w:spacing w:before="7"/>
              <w:ind w:left="47" w:right="14"/>
              <w:jc w:val="both"/>
            </w:pPr>
            <w:r>
              <w:t>Для подключения коммутаторов используется оптический кабель</w:t>
            </w:r>
            <w:r>
              <w:rPr>
                <w:spacing w:val="1"/>
              </w:rPr>
              <w:t xml:space="preserve"> </w:t>
            </w:r>
            <w:r>
              <w:t>4х50/125, кабель прокладывается по подвалу. Так же в 19" шкафу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коммутаторы,</w:t>
            </w:r>
            <w:r>
              <w:rPr>
                <w:spacing w:val="1"/>
              </w:rPr>
              <w:t xml:space="preserve"> </w:t>
            </w:r>
            <w:r>
              <w:t>патч-панели,</w:t>
            </w:r>
            <w:r>
              <w:rPr>
                <w:spacing w:val="1"/>
              </w:rPr>
              <w:t xml:space="preserve"> </w:t>
            </w:r>
            <w:r>
              <w:t>органайзеры,</w:t>
            </w:r>
            <w:r>
              <w:rPr>
                <w:spacing w:val="1"/>
              </w:rPr>
              <w:t xml:space="preserve"> </w:t>
            </w:r>
            <w:r>
              <w:t>блок</w:t>
            </w:r>
            <w:r>
              <w:rPr>
                <w:spacing w:val="1"/>
              </w:rPr>
              <w:t xml:space="preserve"> </w:t>
            </w:r>
            <w:r>
              <w:t>розеток,</w:t>
            </w:r>
            <w:r>
              <w:rPr>
                <w:spacing w:val="-1"/>
              </w:rPr>
              <w:t xml:space="preserve"> </w:t>
            </w:r>
            <w:r>
              <w:t>источник</w:t>
            </w:r>
            <w:r>
              <w:rPr>
                <w:spacing w:val="-1"/>
              </w:rPr>
              <w:t xml:space="preserve"> </w:t>
            </w:r>
            <w:r>
              <w:t>бесперебойного</w:t>
            </w:r>
            <w:r>
              <w:rPr>
                <w:spacing w:val="-4"/>
              </w:rPr>
              <w:t xml:space="preserve"> </w:t>
            </w:r>
            <w:r>
              <w:t>питания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коммутаторов.</w:t>
            </w:r>
          </w:p>
          <w:p w:rsidR="00CC1ECE" w:rsidRDefault="00513E98">
            <w:pPr>
              <w:pStyle w:val="TableParagraph"/>
              <w:spacing w:before="1"/>
              <w:ind w:left="47" w:right="22"/>
              <w:jc w:val="both"/>
            </w:pPr>
            <w:r>
              <w:t>Питание</w:t>
            </w:r>
            <w:r>
              <w:rPr>
                <w:spacing w:val="1"/>
              </w:rPr>
              <w:t xml:space="preserve"> </w:t>
            </w:r>
            <w:r>
              <w:t>видеокамер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коммутаторов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технологии</w:t>
            </w:r>
            <w:r>
              <w:rPr>
                <w:spacing w:val="-1"/>
              </w:rPr>
              <w:t xml:space="preserve"> </w:t>
            </w:r>
            <w:r>
              <w:t>PoE.</w:t>
            </w:r>
          </w:p>
          <w:p w:rsidR="00CC1ECE" w:rsidRDefault="00513E98">
            <w:pPr>
              <w:pStyle w:val="TableParagraph"/>
              <w:spacing w:before="1"/>
              <w:ind w:left="47" w:right="18"/>
              <w:jc w:val="both"/>
            </w:pPr>
            <w:r>
              <w:t>Для видеонаблюдения по паркингу, въезда и выезда используются</w:t>
            </w:r>
            <w:r>
              <w:rPr>
                <w:spacing w:val="1"/>
              </w:rPr>
              <w:t xml:space="preserve"> </w:t>
            </w:r>
            <w:r>
              <w:t>корпусные</w:t>
            </w:r>
            <w:r>
              <w:rPr>
                <w:spacing w:val="-1"/>
              </w:rPr>
              <w:t xml:space="preserve"> </w:t>
            </w:r>
            <w:r>
              <w:t>всепогодные</w:t>
            </w:r>
            <w:r>
              <w:rPr>
                <w:spacing w:val="-2"/>
              </w:rPr>
              <w:t xml:space="preserve"> </w:t>
            </w:r>
            <w:r>
              <w:t>камеры.</w:t>
            </w:r>
          </w:p>
          <w:p w:rsidR="00CC1ECE" w:rsidRDefault="00513E98">
            <w:pPr>
              <w:pStyle w:val="TableParagraph"/>
              <w:spacing w:before="10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Домофонная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связь.</w:t>
            </w:r>
          </w:p>
          <w:p w:rsidR="00CC1ECE" w:rsidRDefault="00513E98">
            <w:pPr>
              <w:pStyle w:val="TableParagraph"/>
              <w:ind w:left="47" w:right="12"/>
              <w:jc w:val="both"/>
            </w:pP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аудио-видео</w:t>
            </w:r>
            <w:r>
              <w:rPr>
                <w:spacing w:val="1"/>
              </w:rPr>
              <w:t xml:space="preserve"> </w:t>
            </w:r>
            <w:r>
              <w:t>домофонной</w:t>
            </w:r>
            <w:r>
              <w:rPr>
                <w:spacing w:val="1"/>
              </w:rPr>
              <w:t xml:space="preserve"> </w:t>
            </w:r>
            <w:r>
              <w:t>связи</w:t>
            </w:r>
            <w:r>
              <w:rPr>
                <w:spacing w:val="1"/>
              </w:rPr>
              <w:t xml:space="preserve"> </w:t>
            </w:r>
            <w:r>
              <w:t>построена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оборудовании фирмы "VIZIT". Система ''VIZIT'' предназначена для</w:t>
            </w:r>
            <w:r>
              <w:rPr>
                <w:spacing w:val="-52"/>
              </w:rPr>
              <w:t xml:space="preserve"> </w:t>
            </w:r>
            <w:r>
              <w:t>подачи</w:t>
            </w:r>
            <w:r>
              <w:rPr>
                <w:spacing w:val="1"/>
              </w:rPr>
              <w:t xml:space="preserve"> </w:t>
            </w:r>
            <w:r>
              <w:t>сигнала</w:t>
            </w:r>
            <w:r>
              <w:rPr>
                <w:spacing w:val="1"/>
              </w:rPr>
              <w:t xml:space="preserve"> </w:t>
            </w:r>
            <w:r>
              <w:t>вызова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квартиру,</w:t>
            </w:r>
            <w:r>
              <w:rPr>
                <w:spacing w:val="1"/>
              </w:rPr>
              <w:t xml:space="preserve"> </w:t>
            </w:r>
            <w:r>
              <w:t>двухсторонней</w:t>
            </w:r>
            <w:r>
              <w:rPr>
                <w:spacing w:val="55"/>
              </w:rPr>
              <w:t xml:space="preserve"> </w:t>
            </w:r>
            <w:r>
              <w:t>дуплексной</w:t>
            </w:r>
            <w:r>
              <w:rPr>
                <w:spacing w:val="1"/>
              </w:rPr>
              <w:t xml:space="preserve"> </w:t>
            </w:r>
            <w:r>
              <w:t>связи</w:t>
            </w:r>
            <w:r>
              <w:rPr>
                <w:spacing w:val="1"/>
              </w:rPr>
              <w:t xml:space="preserve"> </w:t>
            </w:r>
            <w:r>
              <w:t>''жилец-посетитель'',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дистанционного</w:t>
            </w:r>
            <w:r>
              <w:rPr>
                <w:spacing w:val="1"/>
              </w:rPr>
              <w:t xml:space="preserve"> </w:t>
            </w:r>
            <w:r>
              <w:t>открывания</w:t>
            </w:r>
            <w:r>
              <w:rPr>
                <w:spacing w:val="1"/>
              </w:rPr>
              <w:t xml:space="preserve"> </w:t>
            </w:r>
            <w:r>
              <w:t>дверей подъезда.</w:t>
            </w:r>
          </w:p>
          <w:p w:rsidR="00CC1ECE" w:rsidRDefault="00513E98">
            <w:pPr>
              <w:pStyle w:val="TableParagraph"/>
              <w:spacing w:before="3"/>
              <w:ind w:left="47" w:right="11"/>
              <w:jc w:val="both"/>
            </w:pPr>
            <w:r>
              <w:t>Подъездный блок вызова устанавливается в подъезде на наружней</w:t>
            </w:r>
            <w:r>
              <w:rPr>
                <w:spacing w:val="1"/>
              </w:rPr>
              <w:t xml:space="preserve"> </w:t>
            </w:r>
            <w:r>
              <w:t>входной</w:t>
            </w:r>
            <w:r>
              <w:rPr>
                <w:spacing w:val="1"/>
              </w:rPr>
              <w:t xml:space="preserve"> </w:t>
            </w:r>
            <w:r>
              <w:t>двери.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подъездных</w:t>
            </w:r>
            <w:r>
              <w:rPr>
                <w:spacing w:val="1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вызова</w:t>
            </w:r>
            <w:r>
              <w:rPr>
                <w:spacing w:val="1"/>
              </w:rPr>
              <w:t xml:space="preserve"> </w:t>
            </w:r>
            <w:r>
              <w:t>БВД-432RCB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домофоном</w:t>
            </w:r>
            <w:r>
              <w:rPr>
                <w:spacing w:val="1"/>
              </w:rPr>
              <w:t xml:space="preserve"> </w:t>
            </w:r>
            <w:r>
              <w:t>БУД-420М</w:t>
            </w:r>
            <w:r>
              <w:rPr>
                <w:spacing w:val="1"/>
              </w:rPr>
              <w:t xml:space="preserve"> </w:t>
            </w:r>
            <w:r>
              <w:t>коммутаторов</w:t>
            </w:r>
            <w:r>
              <w:rPr>
                <w:spacing w:val="1"/>
              </w:rPr>
              <w:t xml:space="preserve"> </w:t>
            </w:r>
            <w:r>
              <w:t>прокладываются кабели марки U/UTP 4x2x0,52 и RG-6, далее от</w:t>
            </w:r>
            <w:r>
              <w:rPr>
                <w:spacing w:val="1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домофоном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коммутаторов</w:t>
            </w:r>
            <w:r>
              <w:rPr>
                <w:spacing w:val="1"/>
              </w:rPr>
              <w:t xml:space="preserve"> </w:t>
            </w:r>
            <w:r>
              <w:t>прокладываются кабели марки U/UTP 4x2x0,52 и RG-6. Этажные</w:t>
            </w:r>
            <w:r>
              <w:rPr>
                <w:spacing w:val="1"/>
              </w:rPr>
              <w:t xml:space="preserve"> </w:t>
            </w:r>
            <w:r>
              <w:t>коммутаторы,</w:t>
            </w:r>
            <w:r>
              <w:rPr>
                <w:spacing w:val="1"/>
              </w:rPr>
              <w:t xml:space="preserve"> </w:t>
            </w:r>
            <w:r>
              <w:t>обеспечивают</w:t>
            </w:r>
            <w:r>
              <w:rPr>
                <w:spacing w:val="1"/>
              </w:rPr>
              <w:t xml:space="preserve"> </w:t>
            </w:r>
            <w:r>
              <w:t>связь</w:t>
            </w:r>
            <w:r>
              <w:rPr>
                <w:spacing w:val="1"/>
              </w:rPr>
              <w:t xml:space="preserve"> </w:t>
            </w:r>
            <w:r>
              <w:t>между</w:t>
            </w:r>
            <w:r>
              <w:rPr>
                <w:spacing w:val="1"/>
              </w:rPr>
              <w:t xml:space="preserve"> </w:t>
            </w:r>
            <w:r>
              <w:t>подъездным</w:t>
            </w:r>
            <w:r>
              <w:rPr>
                <w:spacing w:val="1"/>
              </w:rPr>
              <w:t xml:space="preserve"> </w:t>
            </w:r>
            <w:r>
              <w:t>блоком</w:t>
            </w:r>
            <w:r>
              <w:rPr>
                <w:spacing w:val="1"/>
              </w:rPr>
              <w:t xml:space="preserve"> </w:t>
            </w:r>
            <w:r>
              <w:t>вызова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абонентской</w:t>
            </w:r>
            <w:r>
              <w:rPr>
                <w:spacing w:val="1"/>
              </w:rPr>
              <w:t xml:space="preserve"> </w:t>
            </w:r>
            <w:r>
              <w:t>трубкой.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коммутаторов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абонентских</w:t>
            </w:r>
            <w:r>
              <w:rPr>
                <w:spacing w:val="1"/>
              </w:rPr>
              <w:t xml:space="preserve"> </w:t>
            </w:r>
            <w:r>
              <w:t>трубок</w:t>
            </w:r>
            <w:r>
              <w:rPr>
                <w:spacing w:val="1"/>
              </w:rPr>
              <w:t xml:space="preserve"> </w:t>
            </w:r>
            <w:r>
              <w:t>прокладывается</w:t>
            </w:r>
            <w:r>
              <w:rPr>
                <w:spacing w:val="1"/>
              </w:rPr>
              <w:t xml:space="preserve"> </w:t>
            </w:r>
            <w:r>
              <w:t>кабель</w:t>
            </w:r>
            <w:r>
              <w:rPr>
                <w:spacing w:val="1"/>
              </w:rPr>
              <w:t xml:space="preserve"> </w:t>
            </w:r>
            <w:r>
              <w:t>U/UTP</w:t>
            </w:r>
            <w:r>
              <w:rPr>
                <w:spacing w:val="1"/>
              </w:rPr>
              <w:t xml:space="preserve"> </w:t>
            </w:r>
            <w:r>
              <w:t>4x2x0,52.</w:t>
            </w:r>
            <w:r>
              <w:rPr>
                <w:spacing w:val="1"/>
              </w:rPr>
              <w:t xml:space="preserve"> </w:t>
            </w:r>
            <w:r>
              <w:t>Пи</w:t>
            </w:r>
            <w:r>
              <w:t>тание системы производится от блока питания установленного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1 этаже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слаботочном</w:t>
            </w:r>
            <w:r>
              <w:rPr>
                <w:spacing w:val="-4"/>
              </w:rPr>
              <w:t xml:space="preserve"> </w:t>
            </w:r>
            <w:r>
              <w:t>шкафу.</w:t>
            </w:r>
          </w:p>
          <w:p w:rsidR="00CC1ECE" w:rsidRDefault="00513E98">
            <w:pPr>
              <w:pStyle w:val="TableParagraph"/>
              <w:spacing w:before="14"/>
              <w:ind w:left="47" w:right="16"/>
              <w:jc w:val="both"/>
            </w:pPr>
            <w:r>
              <w:t>Прокладка</w:t>
            </w:r>
            <w:r>
              <w:rPr>
                <w:spacing w:val="10"/>
              </w:rPr>
              <w:t xml:space="preserve"> </w:t>
            </w:r>
            <w:r>
              <w:t>кабеля</w:t>
            </w:r>
            <w:r>
              <w:rPr>
                <w:spacing w:val="12"/>
              </w:rPr>
              <w:t xml:space="preserve"> </w:t>
            </w:r>
            <w:r>
              <w:t>по</w:t>
            </w:r>
            <w:r>
              <w:rPr>
                <w:spacing w:val="13"/>
              </w:rPr>
              <w:t xml:space="preserve"> </w:t>
            </w:r>
            <w:r>
              <w:t>этажам</w:t>
            </w:r>
            <w:r>
              <w:rPr>
                <w:spacing w:val="13"/>
              </w:rPr>
              <w:t xml:space="preserve"> </w:t>
            </w:r>
            <w:r>
              <w:t>осуществляется</w:t>
            </w:r>
            <w:r>
              <w:rPr>
                <w:spacing w:val="12"/>
              </w:rPr>
              <w:t xml:space="preserve"> </w:t>
            </w:r>
            <w:r>
              <w:t>в</w:t>
            </w:r>
            <w:r>
              <w:rPr>
                <w:spacing w:val="11"/>
              </w:rPr>
              <w:t xml:space="preserve"> </w:t>
            </w:r>
            <w:r>
              <w:t>ПНД</w:t>
            </w:r>
            <w:r>
              <w:rPr>
                <w:spacing w:val="13"/>
              </w:rPr>
              <w:t xml:space="preserve"> </w:t>
            </w:r>
            <w:r>
              <w:t>трубах</w:t>
            </w:r>
            <w:r>
              <w:rPr>
                <w:spacing w:val="13"/>
              </w:rPr>
              <w:t xml:space="preserve"> </w:t>
            </w:r>
            <w:r>
              <w:t>d25мм</w:t>
            </w:r>
            <w:r>
              <w:rPr>
                <w:spacing w:val="-52"/>
              </w:rPr>
              <w:t xml:space="preserve"> </w:t>
            </w:r>
            <w:r>
              <w:t>в плитах перекрытия. Абонентские трубки устанавливаются возле</w:t>
            </w:r>
            <w:r>
              <w:rPr>
                <w:spacing w:val="1"/>
              </w:rPr>
              <w:t xml:space="preserve"> </w:t>
            </w:r>
            <w:r>
              <w:t>входной</w:t>
            </w:r>
            <w:r>
              <w:rPr>
                <w:spacing w:val="1"/>
              </w:rPr>
              <w:t xml:space="preserve"> </w:t>
            </w:r>
            <w:r>
              <w:t>двери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высоте</w:t>
            </w:r>
            <w:r>
              <w:rPr>
                <w:spacing w:val="1"/>
              </w:rPr>
              <w:t xml:space="preserve"> </w:t>
            </w:r>
            <w:r>
              <w:t>1,5м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1"/>
              </w:rPr>
              <w:t xml:space="preserve"> </w:t>
            </w:r>
            <w:r>
              <w:t>пола,</w:t>
            </w:r>
            <w:r>
              <w:rPr>
                <w:spacing w:val="1"/>
              </w:rPr>
              <w:t xml:space="preserve"> </w:t>
            </w:r>
            <w:r>
              <w:t>подъем</w:t>
            </w:r>
            <w:r>
              <w:rPr>
                <w:spacing w:val="1"/>
              </w:rPr>
              <w:t xml:space="preserve"> </w:t>
            </w:r>
            <w:r>
              <w:t>кабеля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8"/>
              </w:rPr>
              <w:t xml:space="preserve"> </w:t>
            </w:r>
            <w:r>
              <w:t>в</w:t>
            </w:r>
            <w:r>
              <w:rPr>
                <w:spacing w:val="4"/>
              </w:rPr>
              <w:t xml:space="preserve"> </w:t>
            </w:r>
            <w:r>
              <w:t>штрабе</w:t>
            </w:r>
            <w:r>
              <w:rPr>
                <w:spacing w:val="9"/>
              </w:rPr>
              <w:t xml:space="preserve"> </w:t>
            </w:r>
            <w:r>
              <w:t>в</w:t>
            </w:r>
            <w:r>
              <w:rPr>
                <w:spacing w:val="4"/>
              </w:rPr>
              <w:t xml:space="preserve"> </w:t>
            </w:r>
            <w:r>
              <w:t>гофрированной</w:t>
            </w:r>
            <w:r>
              <w:rPr>
                <w:spacing w:val="2"/>
              </w:rPr>
              <w:t xml:space="preserve"> </w:t>
            </w:r>
            <w:r>
              <w:t>трубе</w:t>
            </w:r>
            <w:r>
              <w:rPr>
                <w:spacing w:val="9"/>
              </w:rPr>
              <w:t xml:space="preserve"> </w:t>
            </w:r>
            <w:r>
              <w:t>d25мм.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2" w:lineRule="auto"/>
              <w:ind w:left="47" w:right="15"/>
              <w:jc w:val="both"/>
            </w:pPr>
            <w:r>
              <w:t>Вертикальная</w:t>
            </w:r>
            <w:r>
              <w:rPr>
                <w:spacing w:val="1"/>
              </w:rPr>
              <w:t xml:space="preserve"> </w:t>
            </w:r>
            <w:r>
              <w:t>прокладка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стояку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кабельных</w:t>
            </w:r>
            <w:r>
              <w:rPr>
                <w:spacing w:val="-4"/>
              </w:rPr>
              <w:t xml:space="preserve"> </w:t>
            </w:r>
            <w:r>
              <w:t>лотках.</w:t>
            </w:r>
          </w:p>
          <w:p w:rsidR="00CC1ECE" w:rsidRDefault="00513E98">
            <w:pPr>
              <w:pStyle w:val="TableParagraph"/>
              <w:spacing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Система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контроля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доступа.</w:t>
            </w:r>
          </w:p>
          <w:p w:rsidR="00CC1ECE" w:rsidRDefault="00513E98">
            <w:pPr>
              <w:pStyle w:val="TableParagraph"/>
              <w:ind w:left="47" w:right="8"/>
              <w:jc w:val="both"/>
            </w:pPr>
            <w:r>
              <w:t>Предлагаемая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контроля</w:t>
            </w:r>
            <w:r>
              <w:rPr>
                <w:spacing w:val="1"/>
              </w:rPr>
              <w:t xml:space="preserve"> </w:t>
            </w:r>
            <w:r>
              <w:t>доступа</w:t>
            </w:r>
            <w:r>
              <w:rPr>
                <w:spacing w:val="1"/>
              </w:rPr>
              <w:t xml:space="preserve"> </w:t>
            </w:r>
            <w:r>
              <w:t>построена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базе</w:t>
            </w:r>
            <w:r>
              <w:rPr>
                <w:spacing w:val="1"/>
              </w:rPr>
              <w:t xml:space="preserve"> </w:t>
            </w:r>
            <w:r>
              <w:t>оборудования НВП "Болид". Система может функционировать в</w:t>
            </w:r>
            <w:r>
              <w:rPr>
                <w:spacing w:val="1"/>
              </w:rPr>
              <w:t xml:space="preserve"> </w:t>
            </w:r>
            <w:r>
              <w:t>составе</w:t>
            </w:r>
            <w:r>
              <w:rPr>
                <w:spacing w:val="1"/>
              </w:rPr>
              <w:t xml:space="preserve"> </w:t>
            </w:r>
            <w:r>
              <w:t>интегрированной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безопасности,</w:t>
            </w:r>
            <w:r>
              <w:rPr>
                <w:spacing w:val="56"/>
              </w:rPr>
              <w:t xml:space="preserve"> </w:t>
            </w:r>
            <w:r>
              <w:t>но</w:t>
            </w:r>
            <w:r>
              <w:rPr>
                <w:spacing w:val="1"/>
              </w:rPr>
              <w:t xml:space="preserve"> </w:t>
            </w:r>
            <w:r>
              <w:t>функционально</w:t>
            </w:r>
            <w:r>
              <w:rPr>
                <w:spacing w:val="1"/>
              </w:rPr>
              <w:t xml:space="preserve"> </w:t>
            </w:r>
            <w:r>
              <w:t>независимо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других</w:t>
            </w:r>
            <w:r>
              <w:rPr>
                <w:spacing w:val="1"/>
              </w:rPr>
              <w:t xml:space="preserve"> </w:t>
            </w:r>
            <w:r>
              <w:t>подсистем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способна</w:t>
            </w:r>
            <w:r>
              <w:rPr>
                <w:spacing w:val="-52"/>
              </w:rPr>
              <w:t xml:space="preserve"> </w:t>
            </w:r>
            <w:r>
              <w:t>работать автономно в полном объеме в том числе и при отсутствии</w:t>
            </w:r>
            <w:r>
              <w:rPr>
                <w:spacing w:val="1"/>
              </w:rPr>
              <w:t xml:space="preserve"> </w:t>
            </w:r>
            <w:r>
              <w:t>сетевого</w:t>
            </w:r>
            <w:r>
              <w:rPr>
                <w:spacing w:val="1"/>
              </w:rPr>
              <w:t xml:space="preserve"> </w:t>
            </w:r>
            <w:r>
              <w:t>питания.</w:t>
            </w:r>
            <w:r>
              <w:rPr>
                <w:spacing w:val="1"/>
              </w:rPr>
              <w:t xml:space="preserve"> </w:t>
            </w:r>
            <w:r>
              <w:t>Управление</w:t>
            </w:r>
            <w:r>
              <w:rPr>
                <w:spacing w:val="1"/>
              </w:rPr>
              <w:t xml:space="preserve"> </w:t>
            </w:r>
            <w:r>
              <w:t>системой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персонального</w:t>
            </w:r>
            <w:r>
              <w:rPr>
                <w:spacing w:val="1"/>
              </w:rPr>
              <w:t xml:space="preserve"> </w:t>
            </w:r>
            <w:r>
              <w:t>компьютера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56"/>
              </w:rPr>
              <w:t xml:space="preserve"> </w:t>
            </w:r>
            <w:r>
              <w:t>программным</w:t>
            </w:r>
            <w:r>
              <w:rPr>
                <w:spacing w:val="56"/>
              </w:rPr>
              <w:t xml:space="preserve"> </w:t>
            </w:r>
            <w:r>
              <w:t>обеспечением</w:t>
            </w:r>
            <w:r>
              <w:rPr>
                <w:spacing w:val="-52"/>
              </w:rPr>
              <w:t xml:space="preserve"> </w:t>
            </w:r>
            <w:r>
              <w:t>"Орион", установленного в помещении ПЦН на 1 этаже блока 5.</w:t>
            </w:r>
            <w:r>
              <w:rPr>
                <w:spacing w:val="1"/>
              </w:rPr>
              <w:t xml:space="preserve"> </w:t>
            </w:r>
            <w:r>
              <w:t>Система представляет из себя сеть контроллеров доступа "С2000-</w:t>
            </w:r>
            <w:r>
              <w:rPr>
                <w:spacing w:val="1"/>
              </w:rPr>
              <w:t xml:space="preserve"> </w:t>
            </w:r>
            <w:r>
              <w:t>2",</w:t>
            </w:r>
            <w:r>
              <w:rPr>
                <w:spacing w:val="1"/>
              </w:rPr>
              <w:t xml:space="preserve"> </w:t>
            </w:r>
            <w:r>
              <w:t>каждый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которых</w:t>
            </w:r>
            <w:r>
              <w:rPr>
                <w:spacing w:val="1"/>
              </w:rPr>
              <w:t xml:space="preserve"> </w:t>
            </w:r>
            <w:r>
              <w:t>обслуживает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двух</w:t>
            </w:r>
            <w:r>
              <w:rPr>
                <w:spacing w:val="1"/>
              </w:rPr>
              <w:t xml:space="preserve"> </w:t>
            </w:r>
            <w:r>
              <w:t>исполнительных</w:t>
            </w:r>
            <w:r>
              <w:rPr>
                <w:spacing w:val="1"/>
              </w:rPr>
              <w:t xml:space="preserve"> </w:t>
            </w:r>
            <w:r>
              <w:t>устройств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двух</w:t>
            </w:r>
            <w:r>
              <w:rPr>
                <w:spacing w:val="1"/>
              </w:rPr>
              <w:t xml:space="preserve"> </w:t>
            </w:r>
            <w:r>
              <w:t>считывателей.</w:t>
            </w:r>
            <w:r>
              <w:rPr>
                <w:spacing w:val="1"/>
              </w:rPr>
              <w:t xml:space="preserve"> </w:t>
            </w:r>
            <w:r>
              <w:t>Контроллеры</w:t>
            </w:r>
            <w:r>
              <w:rPr>
                <w:spacing w:val="1"/>
              </w:rPr>
              <w:t xml:space="preserve"> </w:t>
            </w:r>
            <w:r>
              <w:t>доступа</w:t>
            </w:r>
            <w:r>
              <w:rPr>
                <w:spacing w:val="-52"/>
              </w:rPr>
              <w:t xml:space="preserve"> </w:t>
            </w:r>
            <w:r>
              <w:t>объединяются</w:t>
            </w:r>
            <w:r>
              <w:rPr>
                <w:spacing w:val="1"/>
              </w:rPr>
              <w:t xml:space="preserve"> </w:t>
            </w:r>
            <w:r>
              <w:t>посредством</w:t>
            </w:r>
            <w:r>
              <w:rPr>
                <w:spacing w:val="1"/>
              </w:rPr>
              <w:t xml:space="preserve"> </w:t>
            </w:r>
            <w:r>
              <w:t>магистрали</w:t>
            </w:r>
            <w:r>
              <w:rPr>
                <w:spacing w:val="1"/>
              </w:rPr>
              <w:t xml:space="preserve"> </w:t>
            </w:r>
            <w:r>
              <w:t>интерфейса</w:t>
            </w:r>
            <w:r>
              <w:rPr>
                <w:spacing w:val="1"/>
              </w:rPr>
              <w:t xml:space="preserve"> </w:t>
            </w:r>
            <w:r>
              <w:t>RS-485.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зданиях</w:t>
            </w:r>
            <w:r>
              <w:rPr>
                <w:spacing w:val="-1"/>
              </w:rPr>
              <w:t xml:space="preserve"> </w:t>
            </w:r>
            <w:r>
              <w:t>системой</w:t>
            </w:r>
            <w:r>
              <w:rPr>
                <w:spacing w:val="-4"/>
              </w:rPr>
              <w:t xml:space="preserve"> </w:t>
            </w:r>
            <w:r>
              <w:t>контроля доступа</w:t>
            </w:r>
            <w:r>
              <w:rPr>
                <w:spacing w:val="-2"/>
              </w:rPr>
              <w:t xml:space="preserve"> </w:t>
            </w:r>
            <w:r>
              <w:t>оборудуются: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9"/>
              </w:numPr>
              <w:tabs>
                <w:tab w:val="left" w:pos="866"/>
                <w:tab w:val="left" w:pos="867"/>
              </w:tabs>
              <w:spacing w:before="8" w:line="242" w:lineRule="auto"/>
              <w:ind w:right="12" w:firstLine="0"/>
              <w:jc w:val="both"/>
            </w:pPr>
            <w:r>
              <w:t>входные двери из подземного паркинга - считыватель на</w:t>
            </w:r>
            <w:r>
              <w:rPr>
                <w:spacing w:val="1"/>
              </w:rPr>
              <w:t xml:space="preserve"> </w:t>
            </w:r>
            <w:r>
              <w:t>вход,</w:t>
            </w:r>
            <w:r>
              <w:rPr>
                <w:spacing w:val="-1"/>
              </w:rPr>
              <w:t xml:space="preserve"> </w:t>
            </w:r>
            <w:r>
              <w:t>кнопка "Выход"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выход;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9"/>
              </w:numPr>
              <w:tabs>
                <w:tab w:val="left" w:pos="810"/>
                <w:tab w:val="left" w:pos="812"/>
              </w:tabs>
              <w:spacing w:before="1"/>
              <w:ind w:right="16" w:firstLine="0"/>
              <w:jc w:val="both"/>
            </w:pPr>
            <w:r>
              <w:t>входные двери тех. этажей - считыватель на вход, кнопка</w:t>
            </w:r>
            <w:r>
              <w:rPr>
                <w:spacing w:val="1"/>
              </w:rPr>
              <w:t xml:space="preserve"> </w:t>
            </w:r>
            <w:r>
              <w:t>"Выход";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9"/>
              </w:numPr>
              <w:tabs>
                <w:tab w:val="left" w:pos="810"/>
                <w:tab w:val="left" w:pos="812"/>
              </w:tabs>
              <w:spacing w:before="3"/>
              <w:ind w:right="12" w:firstLine="0"/>
              <w:jc w:val="both"/>
            </w:pPr>
            <w:r>
              <w:t>входные двери подвальных помещений - считыватель на</w:t>
            </w:r>
            <w:r>
              <w:rPr>
                <w:spacing w:val="1"/>
              </w:rPr>
              <w:t xml:space="preserve"> </w:t>
            </w:r>
            <w:r>
              <w:t>вход,</w:t>
            </w:r>
            <w:r>
              <w:rPr>
                <w:spacing w:val="-1"/>
              </w:rPr>
              <w:t xml:space="preserve"> </w:t>
            </w:r>
            <w:r>
              <w:t>кнопка "Выход";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9"/>
              </w:numPr>
              <w:tabs>
                <w:tab w:val="left" w:pos="810"/>
                <w:tab w:val="left" w:pos="812"/>
              </w:tabs>
              <w:ind w:right="15" w:firstLine="0"/>
              <w:jc w:val="both"/>
            </w:pPr>
            <w:r>
              <w:t>входные</w:t>
            </w:r>
            <w:r>
              <w:rPr>
                <w:spacing w:val="1"/>
              </w:rPr>
              <w:t xml:space="preserve"> </w:t>
            </w:r>
            <w:r>
              <w:t>двери</w:t>
            </w:r>
            <w:r>
              <w:rPr>
                <w:spacing w:val="1"/>
              </w:rPr>
              <w:t xml:space="preserve"> </w:t>
            </w:r>
            <w:r>
              <w:t>тех.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считыватель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вход,</w:t>
            </w:r>
            <w:r>
              <w:rPr>
                <w:spacing w:val="1"/>
              </w:rPr>
              <w:t xml:space="preserve"> </w:t>
            </w:r>
            <w:r>
              <w:t>кнопка</w:t>
            </w:r>
            <w:r>
              <w:rPr>
                <w:spacing w:val="-3"/>
              </w:rPr>
              <w:t xml:space="preserve"> </w:t>
            </w:r>
            <w:r>
              <w:t>"Выход" -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выход</w:t>
            </w:r>
          </w:p>
          <w:p w:rsidR="00CC1ECE" w:rsidRDefault="00513E98">
            <w:pPr>
              <w:pStyle w:val="TableParagraph"/>
              <w:spacing w:before="3"/>
              <w:ind w:left="47" w:right="8"/>
              <w:jc w:val="both"/>
            </w:pPr>
            <w:r>
              <w:t>Контроллеры доступа "С2000-2"</w:t>
            </w:r>
            <w:r>
              <w:t xml:space="preserve"> устанавливаются в слаботочных</w:t>
            </w:r>
            <w:r>
              <w:rPr>
                <w:spacing w:val="1"/>
              </w:rPr>
              <w:t xml:space="preserve"> </w:t>
            </w:r>
            <w:r>
              <w:t>шкафах.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1"/>
              </w:rPr>
              <w:t xml:space="preserve"> </w:t>
            </w:r>
            <w:r>
              <w:t>пропусков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системе</w:t>
            </w:r>
            <w:r>
              <w:rPr>
                <w:spacing w:val="1"/>
              </w:rPr>
              <w:t xml:space="preserve"> </w:t>
            </w:r>
            <w:r>
              <w:t>используются</w:t>
            </w:r>
            <w:r>
              <w:rPr>
                <w:spacing w:val="1"/>
              </w:rPr>
              <w:t xml:space="preserve"> </w:t>
            </w:r>
            <w:r>
              <w:t>бесконтактные брелоки стандарта EM-Marine совместно с аудио-</w:t>
            </w:r>
            <w:r>
              <w:rPr>
                <w:spacing w:val="1"/>
              </w:rPr>
              <w:t xml:space="preserve"> </w:t>
            </w:r>
            <w:r>
              <w:t>видео</w:t>
            </w:r>
            <w:r>
              <w:rPr>
                <w:spacing w:val="-1"/>
              </w:rPr>
              <w:t xml:space="preserve"> </w:t>
            </w:r>
            <w:r>
              <w:t>домофонной системой.</w:t>
            </w:r>
          </w:p>
          <w:p w:rsidR="00CC1ECE" w:rsidRDefault="00513E98">
            <w:pPr>
              <w:pStyle w:val="TableParagraph"/>
              <w:spacing w:before="6"/>
              <w:ind w:left="47" w:right="19"/>
              <w:jc w:val="both"/>
            </w:pPr>
            <w:r>
              <w:t>Подключение</w:t>
            </w:r>
            <w:r>
              <w:rPr>
                <w:spacing w:val="1"/>
              </w:rPr>
              <w:t xml:space="preserve"> </w:t>
            </w:r>
            <w:r>
              <w:t>считывателей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датчиков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контроллерам доступа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кабелем</w:t>
            </w:r>
            <w:r>
              <w:rPr>
                <w:spacing w:val="1"/>
              </w:rPr>
              <w:t xml:space="preserve"> </w:t>
            </w:r>
            <w:r>
              <w:t>U/UTP</w:t>
            </w:r>
            <w:r>
              <w:rPr>
                <w:spacing w:val="1"/>
              </w:rPr>
              <w:t xml:space="preserve"> </w:t>
            </w:r>
            <w:r>
              <w:t>Cat.5E</w:t>
            </w:r>
            <w:r>
              <w:rPr>
                <w:spacing w:val="1"/>
              </w:rPr>
              <w:t xml:space="preserve"> </w:t>
            </w:r>
            <w:r>
              <w:t>4x2x0,52,</w:t>
            </w:r>
            <w:r>
              <w:rPr>
                <w:spacing w:val="1"/>
              </w:rPr>
              <w:t xml:space="preserve"> </w:t>
            </w:r>
            <w:r>
              <w:t>подключение</w:t>
            </w:r>
            <w:r>
              <w:rPr>
                <w:spacing w:val="1"/>
              </w:rPr>
              <w:t xml:space="preserve"> </w:t>
            </w:r>
            <w:r>
              <w:t>электромагнитного</w:t>
            </w:r>
            <w:r>
              <w:rPr>
                <w:spacing w:val="1"/>
              </w:rPr>
              <w:t xml:space="preserve"> </w:t>
            </w:r>
            <w:r>
              <w:t>замка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кабелем</w:t>
            </w:r>
            <w:r>
              <w:rPr>
                <w:spacing w:val="1"/>
              </w:rPr>
              <w:t xml:space="preserve"> </w:t>
            </w:r>
            <w:r>
              <w:t>ВВГнг</w:t>
            </w:r>
            <w:r>
              <w:rPr>
                <w:spacing w:val="1"/>
              </w:rPr>
              <w:t xml:space="preserve"> </w:t>
            </w:r>
            <w:r>
              <w:t>2х,1,5.</w:t>
            </w:r>
            <w:r>
              <w:rPr>
                <w:spacing w:val="-52"/>
              </w:rPr>
              <w:t xml:space="preserve"> </w:t>
            </w:r>
            <w:r>
              <w:t>Кабели прокладываются в кабельных лотках, а в местах отсутствия</w:t>
            </w:r>
            <w:r>
              <w:rPr>
                <w:spacing w:val="-52"/>
              </w:rPr>
              <w:t xml:space="preserve"> </w:t>
            </w:r>
            <w:r>
              <w:t>лотков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гофрированных</w:t>
            </w:r>
            <w:r>
              <w:rPr>
                <w:spacing w:val="-3"/>
              </w:rPr>
              <w:t xml:space="preserve"> </w:t>
            </w:r>
            <w:r>
              <w:t>ПВХ трубах скрыто в</w:t>
            </w:r>
            <w:r>
              <w:rPr>
                <w:spacing w:val="-2"/>
              </w:rPr>
              <w:t xml:space="preserve"> </w:t>
            </w:r>
            <w:r>
              <w:t>потолке.</w:t>
            </w:r>
          </w:p>
          <w:p w:rsidR="00CC1ECE" w:rsidRDefault="00513E98">
            <w:pPr>
              <w:pStyle w:val="TableParagraph"/>
              <w:spacing w:before="5"/>
              <w:ind w:left="47" w:right="12"/>
              <w:jc w:val="both"/>
            </w:pPr>
            <w:r>
              <w:t>Пульт</w:t>
            </w:r>
            <w:r>
              <w:rPr>
                <w:spacing w:val="15"/>
              </w:rPr>
              <w:t xml:space="preserve"> </w:t>
            </w:r>
            <w:r>
              <w:t>контроля</w:t>
            </w:r>
            <w:r>
              <w:rPr>
                <w:spacing w:val="15"/>
              </w:rPr>
              <w:t xml:space="preserve"> </w:t>
            </w:r>
            <w:r>
              <w:t>и</w:t>
            </w:r>
            <w:r>
              <w:rPr>
                <w:spacing w:val="16"/>
              </w:rPr>
              <w:t xml:space="preserve"> </w:t>
            </w:r>
            <w:r>
              <w:t>управления</w:t>
            </w:r>
            <w:r>
              <w:rPr>
                <w:spacing w:val="15"/>
              </w:rPr>
              <w:t xml:space="preserve"> </w:t>
            </w:r>
            <w:r>
              <w:t>С2000М,</w:t>
            </w:r>
            <w:r>
              <w:rPr>
                <w:spacing w:val="17"/>
              </w:rPr>
              <w:t xml:space="preserve"> </w:t>
            </w:r>
            <w:r>
              <w:t>блок</w:t>
            </w:r>
            <w:r>
              <w:rPr>
                <w:spacing w:val="14"/>
              </w:rPr>
              <w:t xml:space="preserve"> </w:t>
            </w:r>
            <w:r>
              <w:t>индикации</w:t>
            </w:r>
            <w:r>
              <w:rPr>
                <w:spacing w:val="16"/>
              </w:rPr>
              <w:t xml:space="preserve"> </w:t>
            </w:r>
            <w:r>
              <w:t>С2000-БИ</w:t>
            </w:r>
            <w:r>
              <w:rPr>
                <w:spacing w:val="-53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преобразователи</w:t>
            </w:r>
            <w:r>
              <w:rPr>
                <w:spacing w:val="1"/>
              </w:rPr>
              <w:t xml:space="preserve"> </w:t>
            </w:r>
            <w:r>
              <w:t>интерфейса</w:t>
            </w:r>
            <w:r>
              <w:rPr>
                <w:spacing w:val="1"/>
              </w:rPr>
              <w:t xml:space="preserve"> </w:t>
            </w:r>
            <w:r>
              <w:t>С2000-ПИ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-1"/>
              </w:rPr>
              <w:t xml:space="preserve"> </w:t>
            </w:r>
            <w:r>
              <w:t>ПЦН</w:t>
            </w:r>
            <w:r>
              <w:rPr>
                <w:spacing w:val="-1"/>
              </w:rPr>
              <w:t xml:space="preserve"> </w:t>
            </w:r>
            <w:r>
              <w:t>на 1 этаже блока</w:t>
            </w:r>
            <w:r>
              <w:rPr>
                <w:spacing w:val="-1"/>
              </w:rPr>
              <w:t xml:space="preserve"> </w:t>
            </w:r>
            <w:r>
              <w:t>5.</w:t>
            </w:r>
          </w:p>
          <w:p w:rsidR="00CC1ECE" w:rsidRDefault="00513E98">
            <w:pPr>
              <w:pStyle w:val="TableParagraph"/>
              <w:spacing w:before="4"/>
              <w:ind w:left="47" w:right="16"/>
              <w:jc w:val="both"/>
            </w:pPr>
            <w:r>
              <w:t>Для электропитания оборудования применяется резервированный</w:t>
            </w:r>
            <w:r>
              <w:rPr>
                <w:spacing w:val="1"/>
              </w:rPr>
              <w:t xml:space="preserve"> </w:t>
            </w:r>
            <w:r>
              <w:t>источник питания</w:t>
            </w:r>
            <w:r>
              <w:rPr>
                <w:spacing w:val="-2"/>
              </w:rPr>
              <w:t xml:space="preserve"> </w:t>
            </w:r>
            <w:r>
              <w:t>РИП-12В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аккумуляторной</w:t>
            </w:r>
            <w:r>
              <w:rPr>
                <w:spacing w:val="-1"/>
              </w:rPr>
              <w:t xml:space="preserve"> </w:t>
            </w:r>
            <w:r>
              <w:t>батареей.</w:t>
            </w:r>
          </w:p>
          <w:p w:rsidR="00CC1ECE" w:rsidRDefault="00513E98">
            <w:pPr>
              <w:pStyle w:val="TableParagraph"/>
              <w:spacing w:before="13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Охранная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сигнализация.</w:t>
            </w:r>
          </w:p>
          <w:p w:rsidR="00CC1ECE" w:rsidRDefault="00513E98">
            <w:pPr>
              <w:pStyle w:val="TableParagraph"/>
              <w:ind w:left="47" w:right="5"/>
              <w:jc w:val="both"/>
            </w:pP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охранной</w:t>
            </w:r>
            <w:r>
              <w:rPr>
                <w:spacing w:val="1"/>
              </w:rPr>
              <w:t xml:space="preserve"> </w:t>
            </w:r>
            <w:r>
              <w:t>сигна</w:t>
            </w:r>
            <w:r>
              <w:t>лизации</w:t>
            </w:r>
            <w:r>
              <w:rPr>
                <w:spacing w:val="1"/>
              </w:rPr>
              <w:t xml:space="preserve"> </w:t>
            </w:r>
            <w:r>
              <w:t>построена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56"/>
              </w:rPr>
              <w:t xml:space="preserve"> </w:t>
            </w:r>
            <w:r>
              <w:t>оборудовании</w:t>
            </w:r>
            <w:r>
              <w:rPr>
                <w:spacing w:val="1"/>
              </w:rPr>
              <w:t xml:space="preserve"> </w:t>
            </w:r>
            <w:r>
              <w:t>фирмы</w:t>
            </w:r>
            <w:r>
              <w:rPr>
                <w:spacing w:val="1"/>
              </w:rPr>
              <w:t xml:space="preserve"> </w:t>
            </w:r>
            <w:r>
              <w:t>"Bolid".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предназначена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-52"/>
              </w:rPr>
              <w:t xml:space="preserve"> </w:t>
            </w:r>
            <w:r>
              <w:t>коллекторов отопления и пожарных гидрантов. В каждом этажном</w:t>
            </w:r>
            <w:r>
              <w:rPr>
                <w:spacing w:val="1"/>
              </w:rPr>
              <w:t xml:space="preserve"> </w:t>
            </w:r>
            <w:r>
              <w:t>коллекторе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отопления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пожарных</w:t>
            </w:r>
            <w:r>
              <w:rPr>
                <w:spacing w:val="1"/>
              </w:rPr>
              <w:t xml:space="preserve"> </w:t>
            </w:r>
            <w:r>
              <w:t>гидрантов</w:t>
            </w:r>
            <w:r>
              <w:rPr>
                <w:spacing w:val="1"/>
              </w:rPr>
              <w:t xml:space="preserve"> </w:t>
            </w:r>
            <w:r>
              <w:t>устанавливается</w:t>
            </w:r>
            <w:r>
              <w:rPr>
                <w:spacing w:val="1"/>
              </w:rPr>
              <w:t xml:space="preserve"> </w:t>
            </w:r>
            <w:r>
              <w:t>извещатель</w:t>
            </w:r>
            <w:r>
              <w:rPr>
                <w:spacing w:val="1"/>
              </w:rPr>
              <w:t xml:space="preserve"> </w:t>
            </w:r>
            <w:r>
              <w:t>охранный</w:t>
            </w:r>
            <w:r>
              <w:rPr>
                <w:spacing w:val="1"/>
              </w:rPr>
              <w:t xml:space="preserve"> </w:t>
            </w:r>
            <w:r>
              <w:t>поверхностный.</w:t>
            </w:r>
            <w:r>
              <w:rPr>
                <w:spacing w:val="56"/>
              </w:rPr>
              <w:t xml:space="preserve"> </w:t>
            </w:r>
            <w:r>
              <w:t>На</w:t>
            </w:r>
            <w:r>
              <w:rPr>
                <w:spacing w:val="56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этажах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слаботочном</w:t>
            </w:r>
            <w:r>
              <w:rPr>
                <w:spacing w:val="1"/>
              </w:rPr>
              <w:t xml:space="preserve"> </w:t>
            </w:r>
            <w:r>
              <w:t>отсеке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приборы</w:t>
            </w:r>
            <w:r>
              <w:rPr>
                <w:spacing w:val="1"/>
              </w:rPr>
              <w:t xml:space="preserve"> </w:t>
            </w:r>
            <w:r>
              <w:t>С2000-</w:t>
            </w:r>
            <w:r>
              <w:rPr>
                <w:spacing w:val="1"/>
              </w:rPr>
              <w:t xml:space="preserve"> </w:t>
            </w:r>
            <w:r>
              <w:t>КДЛ.</w:t>
            </w:r>
            <w:r>
              <w:rPr>
                <w:spacing w:val="1"/>
              </w:rPr>
              <w:t xml:space="preserve"> </w:t>
            </w:r>
            <w:r>
              <w:t>Питание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производится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блоков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1"/>
              </w:rPr>
              <w:t xml:space="preserve"> </w:t>
            </w:r>
            <w:r>
              <w:t>установленного</w:t>
            </w:r>
            <w:r>
              <w:rPr>
                <w:spacing w:val="-1"/>
              </w:rPr>
              <w:t xml:space="preserve"> </w:t>
            </w:r>
            <w:r>
              <w:t>на 1</w:t>
            </w:r>
            <w:r>
              <w:rPr>
                <w:spacing w:val="-1"/>
              </w:rPr>
              <w:t xml:space="preserve"> </w:t>
            </w:r>
            <w:r>
              <w:t>этажах в</w:t>
            </w:r>
            <w:r>
              <w:rPr>
                <w:spacing w:val="-1"/>
              </w:rPr>
              <w:t xml:space="preserve"> </w:t>
            </w:r>
            <w:r>
              <w:t>слаботочных</w:t>
            </w:r>
            <w:r>
              <w:rPr>
                <w:spacing w:val="-2"/>
              </w:rPr>
              <w:t xml:space="preserve"> </w:t>
            </w:r>
            <w:r>
              <w:t>шкафах.</w:t>
            </w:r>
          </w:p>
          <w:p w:rsidR="00CC1ECE" w:rsidRDefault="00513E98">
            <w:pPr>
              <w:pStyle w:val="TableParagraph"/>
              <w:spacing w:before="7"/>
              <w:ind w:left="47" w:right="-15" w:firstLine="163"/>
              <w:jc w:val="both"/>
            </w:pPr>
            <w:r>
              <w:t>Извещатели</w:t>
            </w:r>
            <w:r>
              <w:rPr>
                <w:spacing w:val="1"/>
              </w:rPr>
              <w:t xml:space="preserve"> </w:t>
            </w:r>
            <w:r>
              <w:t>охранные</w:t>
            </w:r>
            <w:r>
              <w:rPr>
                <w:spacing w:val="1"/>
              </w:rPr>
              <w:t xml:space="preserve"> </w:t>
            </w:r>
            <w:r>
              <w:t>поверхностные</w:t>
            </w:r>
            <w:r>
              <w:rPr>
                <w:spacing w:val="1"/>
              </w:rPr>
              <w:t xml:space="preserve"> </w:t>
            </w:r>
            <w:r>
              <w:t>подключаются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С2000-</w:t>
            </w:r>
            <w:r>
              <w:rPr>
                <w:spacing w:val="1"/>
              </w:rPr>
              <w:t xml:space="preserve"> </w:t>
            </w:r>
            <w:r>
              <w:t>КДЛ</w:t>
            </w:r>
            <w:r>
              <w:rPr>
                <w:spacing w:val="-1"/>
              </w:rPr>
              <w:t xml:space="preserve"> </w:t>
            </w:r>
            <w:r>
              <w:t>кабелем U/UTP</w:t>
            </w:r>
            <w:r>
              <w:rPr>
                <w:spacing w:val="-3"/>
              </w:rPr>
              <w:t xml:space="preserve"> </w:t>
            </w:r>
            <w:r>
              <w:t>4х2х0,52.</w:t>
            </w:r>
          </w:p>
          <w:p w:rsidR="00CC1ECE" w:rsidRDefault="00513E98">
            <w:pPr>
              <w:pStyle w:val="TableParagraph"/>
              <w:spacing w:before="3"/>
              <w:ind w:left="47" w:right="8"/>
            </w:pPr>
            <w:r>
              <w:t>Прибор</w:t>
            </w:r>
            <w:r>
              <w:rPr>
                <w:spacing w:val="39"/>
              </w:rPr>
              <w:t xml:space="preserve"> </w:t>
            </w:r>
            <w:r>
              <w:t>С2000-КДЛ</w:t>
            </w:r>
            <w:r>
              <w:rPr>
                <w:spacing w:val="39"/>
              </w:rPr>
              <w:t xml:space="preserve"> </w:t>
            </w:r>
            <w:r>
              <w:t>подключается</w:t>
            </w:r>
            <w:r>
              <w:rPr>
                <w:spacing w:val="37"/>
              </w:rPr>
              <w:t xml:space="preserve"> </w:t>
            </w:r>
            <w:r>
              <w:t>к</w:t>
            </w:r>
            <w:r>
              <w:rPr>
                <w:spacing w:val="40"/>
              </w:rPr>
              <w:t xml:space="preserve"> </w:t>
            </w:r>
            <w:r>
              <w:t>интерфейсу</w:t>
            </w:r>
            <w:r>
              <w:rPr>
                <w:spacing w:val="38"/>
              </w:rPr>
              <w:t xml:space="preserve"> </w:t>
            </w:r>
            <w:r>
              <w:t>RS-485</w:t>
            </w:r>
            <w:r>
              <w:rPr>
                <w:spacing w:val="39"/>
              </w:rPr>
              <w:t xml:space="preserve"> </w:t>
            </w:r>
            <w:r>
              <w:t>системы</w:t>
            </w:r>
            <w:r>
              <w:rPr>
                <w:spacing w:val="-52"/>
              </w:rPr>
              <w:t xml:space="preserve"> </w:t>
            </w:r>
            <w:r>
              <w:t>контроля</w:t>
            </w:r>
            <w:r>
              <w:rPr>
                <w:spacing w:val="-4"/>
              </w:rPr>
              <w:t xml:space="preserve"> </w:t>
            </w:r>
            <w:r>
              <w:t>доступа.</w:t>
            </w:r>
          </w:p>
          <w:p w:rsidR="00CC1ECE" w:rsidRDefault="00513E98">
            <w:pPr>
              <w:pStyle w:val="TableParagraph"/>
              <w:spacing w:before="3"/>
              <w:ind w:left="47" w:right="11"/>
            </w:pPr>
            <w:r>
              <w:t>Вертикальная</w:t>
            </w:r>
            <w:r>
              <w:rPr>
                <w:spacing w:val="46"/>
              </w:rPr>
              <w:t xml:space="preserve"> </w:t>
            </w:r>
            <w:r>
              <w:t>прокладка</w:t>
            </w:r>
            <w:r>
              <w:rPr>
                <w:spacing w:val="46"/>
              </w:rPr>
              <w:t xml:space="preserve"> </w:t>
            </w:r>
            <w:r>
              <w:t>кабелей</w:t>
            </w:r>
            <w:r>
              <w:rPr>
                <w:spacing w:val="45"/>
              </w:rPr>
              <w:t xml:space="preserve"> </w:t>
            </w:r>
            <w:r>
              <w:t>по</w:t>
            </w:r>
            <w:r>
              <w:rPr>
                <w:spacing w:val="46"/>
              </w:rPr>
              <w:t xml:space="preserve"> </w:t>
            </w:r>
            <w:r>
              <w:t>стояку</w:t>
            </w:r>
            <w:r>
              <w:rPr>
                <w:spacing w:val="45"/>
              </w:rPr>
              <w:t xml:space="preserve"> </w:t>
            </w:r>
            <w:r>
              <w:t>осуществляется</w:t>
            </w:r>
            <w:r>
              <w:rPr>
                <w:spacing w:val="46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кабельных</w:t>
            </w:r>
            <w:r>
              <w:rPr>
                <w:spacing w:val="-4"/>
              </w:rPr>
              <w:t xml:space="preserve"> </w:t>
            </w:r>
            <w:r>
              <w:t>лотках.</w:t>
            </w:r>
          </w:p>
          <w:p w:rsidR="00CC1ECE" w:rsidRDefault="00513E98">
            <w:pPr>
              <w:pStyle w:val="TableParagraph"/>
              <w:spacing w:before="10" w:line="251" w:lineRule="exact"/>
              <w:ind w:left="47"/>
              <w:rPr>
                <w:b/>
              </w:rPr>
            </w:pPr>
            <w:r>
              <w:rPr>
                <w:b/>
              </w:rPr>
              <w:t>Автоматическая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пожарная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сигнализация.</w:t>
            </w:r>
          </w:p>
          <w:p w:rsidR="00CC1ECE" w:rsidRDefault="00513E98">
            <w:pPr>
              <w:pStyle w:val="TableParagraph"/>
              <w:tabs>
                <w:tab w:val="left" w:pos="1085"/>
                <w:tab w:val="left" w:pos="1973"/>
                <w:tab w:val="left" w:pos="3724"/>
                <w:tab w:val="left" w:pos="5154"/>
              </w:tabs>
              <w:ind w:left="47" w:right="17"/>
            </w:pPr>
            <w:r>
              <w:t>Рабочий</w:t>
            </w:r>
            <w:r>
              <w:tab/>
              <w:t>проект</w:t>
            </w:r>
            <w:r>
              <w:tab/>
              <w:t>автоматической</w:t>
            </w:r>
            <w:r>
              <w:tab/>
              <w:t>пожарной</w:t>
            </w:r>
            <w:r>
              <w:tab/>
            </w:r>
            <w:r>
              <w:rPr>
                <w:spacing w:val="-1"/>
              </w:rPr>
              <w:t>сигнализации</w:t>
            </w:r>
            <w:r>
              <w:rPr>
                <w:spacing w:val="-52"/>
              </w:rPr>
              <w:t xml:space="preserve"> </w:t>
            </w:r>
            <w:r>
              <w:t>выполнен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основании:</w:t>
            </w:r>
          </w:p>
        </w:tc>
      </w:tr>
    </w:tbl>
    <w:p w:rsidR="00CC1ECE" w:rsidRDefault="00CC1ECE">
      <w:pPr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 w:rsidP="00513E98">
            <w:pPr>
              <w:pStyle w:val="TableParagraph"/>
              <w:numPr>
                <w:ilvl w:val="0"/>
                <w:numId w:val="18"/>
              </w:numPr>
              <w:tabs>
                <w:tab w:val="left" w:pos="403"/>
              </w:tabs>
              <w:ind w:right="15" w:firstLine="165"/>
              <w:jc w:val="both"/>
            </w:pPr>
            <w:r>
              <w:t>действующих</w:t>
            </w:r>
            <w:r>
              <w:rPr>
                <w:spacing w:val="1"/>
              </w:rPr>
              <w:t xml:space="preserve"> </w:t>
            </w:r>
            <w:r>
              <w:t>строительных</w:t>
            </w:r>
            <w:r>
              <w:rPr>
                <w:spacing w:val="1"/>
              </w:rPr>
              <w:t xml:space="preserve"> </w:t>
            </w:r>
            <w:r>
              <w:t>норм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правил</w:t>
            </w:r>
            <w:r>
              <w:rPr>
                <w:spacing w:val="1"/>
              </w:rPr>
              <w:t xml:space="preserve"> </w:t>
            </w:r>
            <w:r>
              <w:t>проектирования,</w:t>
            </w:r>
            <w:r>
              <w:rPr>
                <w:spacing w:val="1"/>
              </w:rPr>
              <w:t xml:space="preserve"> </w:t>
            </w:r>
            <w:r>
              <w:t>государственных</w:t>
            </w:r>
            <w:r>
              <w:rPr>
                <w:spacing w:val="1"/>
              </w:rPr>
              <w:t xml:space="preserve"> </w:t>
            </w:r>
            <w:r>
              <w:t>стандартов,</w:t>
            </w:r>
            <w:r>
              <w:rPr>
                <w:spacing w:val="1"/>
              </w:rPr>
              <w:t xml:space="preserve"> </w:t>
            </w:r>
            <w:r>
              <w:t>регламентирующих</w:t>
            </w:r>
            <w:r>
              <w:rPr>
                <w:spacing w:val="1"/>
              </w:rPr>
              <w:t xml:space="preserve"> </w:t>
            </w:r>
            <w:r>
              <w:t>требования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-4"/>
              </w:rPr>
              <w:t xml:space="preserve"> </w:t>
            </w:r>
            <w:r>
              <w:t>безопасности;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8"/>
              </w:numPr>
              <w:tabs>
                <w:tab w:val="left" w:pos="338"/>
              </w:tabs>
              <w:ind w:left="337" w:hanging="125"/>
              <w:jc w:val="both"/>
            </w:pPr>
            <w:r>
              <w:t>архитектурных чертежей.</w:t>
            </w:r>
          </w:p>
          <w:p w:rsidR="00CC1ECE" w:rsidRDefault="00513E98">
            <w:pPr>
              <w:pStyle w:val="TableParagraph"/>
              <w:ind w:left="47" w:right="13" w:firstLine="163"/>
            </w:pPr>
            <w:r>
              <w:t>Проектным</w:t>
            </w:r>
            <w:r>
              <w:rPr>
                <w:spacing w:val="27"/>
              </w:rPr>
              <w:t xml:space="preserve"> </w:t>
            </w:r>
            <w:r>
              <w:t>решением</w:t>
            </w:r>
            <w:r>
              <w:rPr>
                <w:spacing w:val="27"/>
              </w:rPr>
              <w:t xml:space="preserve"> </w:t>
            </w:r>
            <w:r>
              <w:t>для</w:t>
            </w:r>
            <w:r>
              <w:rPr>
                <w:spacing w:val="28"/>
              </w:rPr>
              <w:t xml:space="preserve"> </w:t>
            </w:r>
            <w:r>
              <w:t>организации</w:t>
            </w:r>
            <w:r>
              <w:rPr>
                <w:spacing w:val="27"/>
              </w:rPr>
              <w:t xml:space="preserve"> </w:t>
            </w:r>
            <w:r>
              <w:t>пожарной</w:t>
            </w:r>
            <w:r>
              <w:rPr>
                <w:spacing w:val="25"/>
              </w:rPr>
              <w:t xml:space="preserve"> </w:t>
            </w:r>
            <w:r>
              <w:t>сигнализации,</w:t>
            </w:r>
            <w:r>
              <w:rPr>
                <w:spacing w:val="-52"/>
              </w:rPr>
              <w:t xml:space="preserve"> </w:t>
            </w:r>
            <w:r>
              <w:t>приняты</w:t>
            </w:r>
            <w:r>
              <w:rPr>
                <w:spacing w:val="-1"/>
              </w:rPr>
              <w:t xml:space="preserve"> </w:t>
            </w:r>
            <w:r>
              <w:t>следующие виды оборудования: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7"/>
              </w:numPr>
              <w:tabs>
                <w:tab w:val="left" w:pos="228"/>
              </w:tabs>
              <w:ind w:left="227" w:hanging="126"/>
            </w:pPr>
            <w:r>
              <w:t>Прибор</w:t>
            </w:r>
            <w:r>
              <w:rPr>
                <w:spacing w:val="-3"/>
              </w:rPr>
              <w:t xml:space="preserve"> </w:t>
            </w:r>
            <w:r>
              <w:t>приемно-контрольный</w:t>
            </w:r>
            <w:r>
              <w:rPr>
                <w:spacing w:val="-3"/>
              </w:rPr>
              <w:t xml:space="preserve"> </w:t>
            </w:r>
            <w:r>
              <w:t>"Сигнал-20П</w:t>
            </w:r>
            <w:r>
              <w:rPr>
                <w:spacing w:val="-7"/>
              </w:rPr>
              <w:t xml:space="preserve"> </w:t>
            </w:r>
            <w:r>
              <w:t>SMD";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7"/>
              </w:numPr>
              <w:tabs>
                <w:tab w:val="left" w:pos="228"/>
              </w:tabs>
              <w:spacing w:before="4"/>
              <w:ind w:left="227" w:hanging="126"/>
            </w:pPr>
            <w:r>
              <w:t>Прибор</w:t>
            </w:r>
            <w:r>
              <w:rPr>
                <w:spacing w:val="-5"/>
              </w:rPr>
              <w:t xml:space="preserve"> </w:t>
            </w:r>
            <w:r>
              <w:t>приемно-контрольный</w:t>
            </w:r>
            <w:r>
              <w:rPr>
                <w:spacing w:val="-6"/>
              </w:rPr>
              <w:t xml:space="preserve"> </w:t>
            </w:r>
            <w:r>
              <w:t>"Сигнал-10"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7"/>
              </w:numPr>
              <w:tabs>
                <w:tab w:val="left" w:pos="228"/>
              </w:tabs>
              <w:spacing w:before="6"/>
              <w:ind w:left="227" w:hanging="126"/>
            </w:pPr>
            <w:r>
              <w:t>Блок</w:t>
            </w:r>
            <w:r>
              <w:rPr>
                <w:spacing w:val="-5"/>
              </w:rPr>
              <w:t xml:space="preserve"> </w:t>
            </w:r>
            <w:r>
              <w:t>сигнально-пусковой</w:t>
            </w:r>
            <w:r>
              <w:rPr>
                <w:spacing w:val="-3"/>
              </w:rPr>
              <w:t xml:space="preserve"> </w:t>
            </w:r>
            <w:r>
              <w:t>"С2000-СП1</w:t>
            </w:r>
            <w:r>
              <w:rPr>
                <w:spacing w:val="-3"/>
              </w:rPr>
              <w:t xml:space="preserve"> </w:t>
            </w:r>
            <w:r>
              <w:t>исп.01";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7"/>
              </w:numPr>
              <w:tabs>
                <w:tab w:val="left" w:pos="228"/>
              </w:tabs>
              <w:spacing w:before="6"/>
              <w:ind w:left="227" w:hanging="126"/>
            </w:pPr>
            <w:r>
              <w:t>Извещатель</w:t>
            </w:r>
            <w:r>
              <w:rPr>
                <w:spacing w:val="-2"/>
              </w:rPr>
              <w:t xml:space="preserve"> </w:t>
            </w:r>
            <w:r>
              <w:t>пожарный</w:t>
            </w:r>
            <w:r>
              <w:rPr>
                <w:spacing w:val="-1"/>
              </w:rPr>
              <w:t xml:space="preserve"> </w:t>
            </w:r>
            <w:r>
              <w:t>дымовой</w:t>
            </w:r>
            <w:r>
              <w:rPr>
                <w:spacing w:val="-2"/>
              </w:rPr>
              <w:t xml:space="preserve"> </w:t>
            </w:r>
            <w:r>
              <w:t>ИП</w:t>
            </w:r>
            <w:r>
              <w:rPr>
                <w:spacing w:val="-1"/>
              </w:rPr>
              <w:t xml:space="preserve"> </w:t>
            </w:r>
            <w:r>
              <w:t>212-45;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7"/>
              </w:numPr>
              <w:tabs>
                <w:tab w:val="left" w:pos="228"/>
              </w:tabs>
              <w:spacing w:before="4"/>
              <w:ind w:left="227" w:hanging="126"/>
            </w:pPr>
            <w:r>
              <w:t>Извещатель</w:t>
            </w:r>
            <w:r>
              <w:rPr>
                <w:spacing w:val="-3"/>
              </w:rPr>
              <w:t xml:space="preserve"> </w:t>
            </w:r>
            <w:r>
              <w:t>пожарный</w:t>
            </w:r>
            <w:r>
              <w:rPr>
                <w:spacing w:val="-3"/>
              </w:rPr>
              <w:t xml:space="preserve"> </w:t>
            </w:r>
            <w:r>
              <w:t>ручной</w:t>
            </w:r>
            <w:r>
              <w:rPr>
                <w:spacing w:val="-6"/>
              </w:rPr>
              <w:t xml:space="preserve"> </w:t>
            </w:r>
            <w:r>
              <w:t>ИПР-513-3;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7"/>
              </w:numPr>
              <w:tabs>
                <w:tab w:val="left" w:pos="228"/>
              </w:tabs>
              <w:spacing w:before="6"/>
              <w:ind w:left="227" w:hanging="126"/>
            </w:pPr>
            <w:r>
              <w:t>Извещатель</w:t>
            </w:r>
            <w:r>
              <w:rPr>
                <w:spacing w:val="-3"/>
              </w:rPr>
              <w:t xml:space="preserve"> </w:t>
            </w:r>
            <w:r>
              <w:t>магнито-кон</w:t>
            </w:r>
            <w:r>
              <w:t>тактный</w:t>
            </w:r>
            <w:r>
              <w:rPr>
                <w:spacing w:val="-2"/>
              </w:rPr>
              <w:t xml:space="preserve"> </w:t>
            </w:r>
            <w:r>
              <w:t>ИО</w:t>
            </w:r>
            <w:r>
              <w:rPr>
                <w:spacing w:val="-5"/>
              </w:rPr>
              <w:t xml:space="preserve"> </w:t>
            </w:r>
            <w:r>
              <w:t>102-14;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7"/>
              </w:numPr>
              <w:tabs>
                <w:tab w:val="left" w:pos="295"/>
              </w:tabs>
              <w:spacing w:before="9"/>
              <w:ind w:right="20" w:firstLine="55"/>
            </w:pPr>
            <w:r>
              <w:t>Блок</w:t>
            </w:r>
            <w:r>
              <w:rPr>
                <w:spacing w:val="11"/>
              </w:rPr>
              <w:t xml:space="preserve"> </w:t>
            </w:r>
            <w:r>
              <w:t>питания</w:t>
            </w:r>
            <w:r>
              <w:rPr>
                <w:spacing w:val="8"/>
              </w:rPr>
              <w:t xml:space="preserve"> </w:t>
            </w:r>
            <w:r>
              <w:t>с</w:t>
            </w:r>
            <w:r>
              <w:rPr>
                <w:spacing w:val="11"/>
              </w:rPr>
              <w:t xml:space="preserve"> </w:t>
            </w:r>
            <w:r>
              <w:t>резервированием</w:t>
            </w:r>
            <w:r>
              <w:rPr>
                <w:spacing w:val="10"/>
              </w:rPr>
              <w:t xml:space="preserve"> </w:t>
            </w:r>
            <w:r>
              <w:t>от</w:t>
            </w:r>
            <w:r>
              <w:rPr>
                <w:spacing w:val="10"/>
              </w:rPr>
              <w:t xml:space="preserve"> </w:t>
            </w:r>
            <w:r>
              <w:t>аккумуляторной</w:t>
            </w:r>
            <w:r>
              <w:rPr>
                <w:spacing w:val="10"/>
              </w:rPr>
              <w:t xml:space="preserve"> </w:t>
            </w:r>
            <w:r>
              <w:t>батареи</w:t>
            </w:r>
            <w:r>
              <w:rPr>
                <w:spacing w:val="-52"/>
              </w:rPr>
              <w:t xml:space="preserve"> </w:t>
            </w:r>
            <w:r>
              <w:t>"РИП-12";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7"/>
              </w:numPr>
              <w:tabs>
                <w:tab w:val="left" w:pos="228"/>
              </w:tabs>
              <w:spacing w:before="3"/>
              <w:ind w:right="8" w:firstLine="55"/>
              <w:jc w:val="both"/>
            </w:pPr>
            <w:r>
              <w:t>Сирена свето-звуковая со стробом красного цвета ОПОП 124-7</w:t>
            </w:r>
            <w:r>
              <w:rPr>
                <w:spacing w:val="1"/>
              </w:rPr>
              <w:t xml:space="preserve"> </w:t>
            </w:r>
            <w:r>
              <w:t>Пульты</w:t>
            </w:r>
            <w:r>
              <w:rPr>
                <w:spacing w:val="1"/>
              </w:rPr>
              <w:t xml:space="preserve"> </w:t>
            </w:r>
            <w:r>
              <w:t>контроля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"С2000М",</w:t>
            </w:r>
            <w:r>
              <w:rPr>
                <w:spacing w:val="1"/>
              </w:rPr>
              <w:t xml:space="preserve"> </w:t>
            </w:r>
            <w:r>
              <w:t>блоки</w:t>
            </w:r>
            <w:r>
              <w:rPr>
                <w:spacing w:val="1"/>
              </w:rPr>
              <w:t xml:space="preserve"> </w:t>
            </w:r>
            <w:r>
              <w:t>индикации</w:t>
            </w:r>
            <w:r>
              <w:rPr>
                <w:spacing w:val="-52"/>
              </w:rPr>
              <w:t xml:space="preserve"> </w:t>
            </w:r>
            <w:r>
              <w:t>"С2000-БИ",</w:t>
            </w:r>
            <w:r>
              <w:rPr>
                <w:spacing w:val="1"/>
              </w:rPr>
              <w:t xml:space="preserve"> </w:t>
            </w:r>
            <w:r>
              <w:t>преобразователи,</w:t>
            </w:r>
            <w:r>
              <w:rPr>
                <w:spacing w:val="1"/>
              </w:rPr>
              <w:t xml:space="preserve"> </w:t>
            </w:r>
            <w:r>
              <w:t>повторители</w:t>
            </w:r>
            <w:r>
              <w:rPr>
                <w:spacing w:val="1"/>
              </w:rPr>
              <w:t xml:space="preserve"> </w:t>
            </w:r>
            <w:r>
              <w:t>интерфейса</w:t>
            </w:r>
            <w:r>
              <w:rPr>
                <w:spacing w:val="1"/>
              </w:rPr>
              <w:t xml:space="preserve"> </w:t>
            </w:r>
            <w:r>
              <w:t>"</w:t>
            </w:r>
            <w:r>
              <w:t>С2000-</w:t>
            </w:r>
            <w:r>
              <w:rPr>
                <w:spacing w:val="1"/>
              </w:rPr>
              <w:t xml:space="preserve"> </w:t>
            </w:r>
            <w:r>
              <w:t>ПИ"</w:t>
            </w:r>
            <w:r>
              <w:rPr>
                <w:spacing w:val="18"/>
              </w:rPr>
              <w:t xml:space="preserve"> </w:t>
            </w:r>
            <w:r>
              <w:t>устанавливаются</w:t>
            </w:r>
            <w:r>
              <w:rPr>
                <w:spacing w:val="17"/>
              </w:rPr>
              <w:t xml:space="preserve"> </w:t>
            </w:r>
            <w:r>
              <w:t>в</w:t>
            </w:r>
            <w:r>
              <w:rPr>
                <w:spacing w:val="12"/>
              </w:rPr>
              <w:t xml:space="preserve"> </w:t>
            </w:r>
            <w:r>
              <w:t>помещении</w:t>
            </w:r>
            <w:r>
              <w:rPr>
                <w:spacing w:val="15"/>
              </w:rPr>
              <w:t xml:space="preserve"> </w:t>
            </w:r>
            <w:r>
              <w:t>ПЦН,</w:t>
            </w:r>
            <w:r>
              <w:rPr>
                <w:spacing w:val="18"/>
              </w:rPr>
              <w:t xml:space="preserve"> </w:t>
            </w:r>
            <w:r>
              <w:t>расположенном</w:t>
            </w:r>
            <w:r>
              <w:rPr>
                <w:spacing w:val="13"/>
              </w:rPr>
              <w:t xml:space="preserve"> </w:t>
            </w:r>
            <w:r>
              <w:t>в</w:t>
            </w:r>
            <w:r>
              <w:rPr>
                <w:spacing w:val="12"/>
              </w:rPr>
              <w:t xml:space="preserve"> </w:t>
            </w:r>
            <w:r>
              <w:t>блоке</w:t>
            </w:r>
          </w:p>
          <w:p w:rsidR="00CC1ECE" w:rsidRDefault="00513E98">
            <w:pPr>
              <w:pStyle w:val="TableParagraph"/>
              <w:spacing w:before="1"/>
              <w:ind w:left="47" w:right="8"/>
              <w:jc w:val="both"/>
            </w:pPr>
            <w:r>
              <w:t>5.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ПЦН,</w:t>
            </w:r>
            <w:r>
              <w:rPr>
                <w:spacing w:val="1"/>
              </w:rPr>
              <w:t xml:space="preserve"> </w:t>
            </w:r>
            <w:r>
              <w:t>устанавливается</w:t>
            </w:r>
            <w:r>
              <w:rPr>
                <w:spacing w:val="1"/>
              </w:rPr>
              <w:t xml:space="preserve"> </w:t>
            </w:r>
            <w:r>
              <w:t>рабочая</w:t>
            </w:r>
            <w:r>
              <w:rPr>
                <w:spacing w:val="1"/>
              </w:rPr>
              <w:t xml:space="preserve"> </w:t>
            </w:r>
            <w:r>
              <w:t>станция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установленным ПО «Орион ПРО». Приборы "С2000-СП1", ПКП</w:t>
            </w:r>
            <w:r>
              <w:rPr>
                <w:spacing w:val="1"/>
              </w:rPr>
              <w:t xml:space="preserve"> </w:t>
            </w:r>
            <w:r>
              <w:t>"Сигнал-20П</w:t>
            </w:r>
            <w:r>
              <w:rPr>
                <w:spacing w:val="1"/>
              </w:rPr>
              <w:t xml:space="preserve"> </w:t>
            </w:r>
            <w:r>
              <w:t>SMD",</w:t>
            </w:r>
            <w:r>
              <w:rPr>
                <w:spacing w:val="1"/>
              </w:rPr>
              <w:t xml:space="preserve"> </w:t>
            </w:r>
            <w:r>
              <w:t>ПКП</w:t>
            </w:r>
            <w:r>
              <w:rPr>
                <w:spacing w:val="1"/>
              </w:rPr>
              <w:t xml:space="preserve"> </w:t>
            </w:r>
            <w:r>
              <w:t>"Сигнал-10",</w:t>
            </w:r>
            <w:r>
              <w:rPr>
                <w:spacing w:val="1"/>
              </w:rPr>
              <w:t xml:space="preserve"> </w:t>
            </w:r>
            <w:r>
              <w:t>блоки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  <w:r>
              <w:rPr>
                <w:spacing w:val="1"/>
              </w:rPr>
              <w:t xml:space="preserve"> </w:t>
            </w:r>
            <w:r>
              <w:t>РИП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слаботочных</w:t>
            </w:r>
            <w:r>
              <w:rPr>
                <w:spacing w:val="1"/>
              </w:rPr>
              <w:t xml:space="preserve"> </w:t>
            </w:r>
            <w:r>
              <w:t>этажных</w:t>
            </w:r>
            <w:r>
              <w:rPr>
                <w:spacing w:val="1"/>
              </w:rPr>
              <w:t xml:space="preserve"> </w:t>
            </w:r>
            <w:r>
              <w:t>шкафах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этажам.</w:t>
            </w:r>
            <w:r>
              <w:rPr>
                <w:spacing w:val="1"/>
              </w:rPr>
              <w:t xml:space="preserve"> </w:t>
            </w:r>
            <w:r>
              <w:t>Автоматические</w:t>
            </w:r>
            <w:r>
              <w:rPr>
                <w:spacing w:val="1"/>
              </w:rPr>
              <w:t xml:space="preserve"> </w:t>
            </w:r>
            <w:r>
              <w:t>дымовые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тепловые</w:t>
            </w:r>
            <w:r>
              <w:rPr>
                <w:spacing w:val="1"/>
              </w:rPr>
              <w:t xml:space="preserve"> </w:t>
            </w:r>
            <w:r>
              <w:t>пожарные</w:t>
            </w:r>
            <w:r>
              <w:rPr>
                <w:spacing w:val="1"/>
              </w:rPr>
              <w:t xml:space="preserve"> </w:t>
            </w:r>
            <w:r>
              <w:t>извещатели</w:t>
            </w:r>
            <w:r>
              <w:rPr>
                <w:spacing w:val="1"/>
              </w:rPr>
              <w:t xml:space="preserve"> </w:t>
            </w:r>
            <w:r>
              <w:t>устанавливаются на потолке помещений. Расстановка извещателей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-1"/>
              </w:rPr>
              <w:t xml:space="preserve"> </w:t>
            </w:r>
            <w:r>
              <w:t>согласно</w:t>
            </w:r>
            <w:r>
              <w:rPr>
                <w:spacing w:val="-3"/>
              </w:rPr>
              <w:t xml:space="preserve"> </w:t>
            </w:r>
            <w:r>
              <w:t>СН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5"/>
              </w:rPr>
              <w:t xml:space="preserve"> </w:t>
            </w:r>
            <w:r>
              <w:t>2.02-02-2012.</w:t>
            </w:r>
          </w:p>
          <w:p w:rsidR="00CC1ECE" w:rsidRDefault="00513E98">
            <w:pPr>
              <w:pStyle w:val="TableParagraph"/>
              <w:ind w:left="47" w:right="41"/>
              <w:jc w:val="both"/>
            </w:pPr>
            <w:r>
              <w:t>Ручные</w:t>
            </w:r>
            <w:r>
              <w:rPr>
                <w:spacing w:val="1"/>
              </w:rPr>
              <w:t xml:space="preserve"> </w:t>
            </w:r>
            <w:r>
              <w:t>пожарные</w:t>
            </w:r>
            <w:r>
              <w:rPr>
                <w:spacing w:val="1"/>
              </w:rPr>
              <w:t xml:space="preserve"> </w:t>
            </w:r>
            <w:r>
              <w:t>извещатели</w:t>
            </w:r>
            <w:r>
              <w:rPr>
                <w:spacing w:val="1"/>
              </w:rPr>
              <w:t xml:space="preserve"> </w:t>
            </w:r>
            <w:r>
              <w:t>устанавливаются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56"/>
              </w:rPr>
              <w:t xml:space="preserve"> </w:t>
            </w:r>
            <w:r>
              <w:t>путях</w:t>
            </w:r>
            <w:r>
              <w:rPr>
                <w:spacing w:val="1"/>
              </w:rPr>
              <w:t xml:space="preserve"> </w:t>
            </w:r>
            <w:r>
              <w:t>эвакуа</w:t>
            </w:r>
            <w:r>
              <w:t>ции</w:t>
            </w:r>
            <w:r>
              <w:rPr>
                <w:spacing w:val="-1"/>
              </w:rPr>
              <w:t xml:space="preserve"> </w:t>
            </w:r>
            <w:r>
              <w:t>на высоте 1,5м</w:t>
            </w:r>
            <w:r>
              <w:rPr>
                <w:spacing w:val="-3"/>
              </w:rPr>
              <w:t xml:space="preserve"> </w:t>
            </w:r>
            <w:r>
              <w:t>от</w:t>
            </w:r>
            <w:r>
              <w:rPr>
                <w:spacing w:val="-1"/>
              </w:rPr>
              <w:t xml:space="preserve"> </w:t>
            </w:r>
            <w:r>
              <w:t>уровня</w:t>
            </w:r>
            <w:r>
              <w:rPr>
                <w:spacing w:val="-5"/>
              </w:rPr>
              <w:t xml:space="preserve"> </w:t>
            </w:r>
            <w:r>
              <w:t>пола.</w:t>
            </w:r>
          </w:p>
          <w:p w:rsidR="00CC1ECE" w:rsidRDefault="00513E98">
            <w:pPr>
              <w:pStyle w:val="TableParagraph"/>
              <w:spacing w:before="3"/>
              <w:ind w:left="47" w:right="13"/>
              <w:jc w:val="both"/>
            </w:pPr>
            <w:r>
              <w:t>Шлейфы</w:t>
            </w:r>
            <w:r>
              <w:rPr>
                <w:spacing w:val="1"/>
              </w:rPr>
              <w:t xml:space="preserve"> </w:t>
            </w:r>
            <w:r>
              <w:t>пожарно-охранной</w:t>
            </w:r>
            <w:r>
              <w:rPr>
                <w:spacing w:val="1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выполняются</w:t>
            </w:r>
            <w:r>
              <w:rPr>
                <w:spacing w:val="1"/>
              </w:rPr>
              <w:t xml:space="preserve"> </w:t>
            </w:r>
            <w:r>
              <w:t>2-х</w:t>
            </w:r>
            <w:r>
              <w:rPr>
                <w:spacing w:val="1"/>
              </w:rPr>
              <w:t xml:space="preserve"> </w:t>
            </w:r>
            <w:r>
              <w:t>жильным медным кабелем марки КПСВВнг сечением жил 0,75мм.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технологическим</w:t>
            </w:r>
            <w:r>
              <w:rPr>
                <w:spacing w:val="1"/>
              </w:rPr>
              <w:t xml:space="preserve"> </w:t>
            </w:r>
            <w:r>
              <w:t>оборудованием</w:t>
            </w:r>
            <w:r>
              <w:rPr>
                <w:spacing w:val="1"/>
              </w:rPr>
              <w:t xml:space="preserve"> </w:t>
            </w:r>
            <w:r>
              <w:t>здания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прибора "С2000-СП1"</w:t>
            </w:r>
            <w:r>
              <w:t xml:space="preserve"> прокладываются кабели марки КВВГ 4х1,5.</w:t>
            </w:r>
            <w:r>
              <w:rPr>
                <w:spacing w:val="1"/>
              </w:rPr>
              <w:t xml:space="preserve"> </w:t>
            </w:r>
            <w:r>
              <w:t>Шлейфы пожарной сигнализации прокладываются в</w:t>
            </w:r>
            <w:r>
              <w:rPr>
                <w:spacing w:val="55"/>
              </w:rPr>
              <w:t xml:space="preserve"> </w:t>
            </w:r>
            <w:r>
              <w:t>ПНД   трубах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плитах</w:t>
            </w:r>
            <w:r>
              <w:rPr>
                <w:spacing w:val="1"/>
              </w:rPr>
              <w:t xml:space="preserve"> </w:t>
            </w:r>
            <w:r>
              <w:t>перекрытия.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подвалу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аренде</w:t>
            </w:r>
            <w:r>
              <w:rPr>
                <w:spacing w:val="1"/>
              </w:rPr>
              <w:t xml:space="preserve"> </w:t>
            </w:r>
            <w:r>
              <w:t>шлейфы</w:t>
            </w:r>
            <w:r>
              <w:rPr>
                <w:spacing w:val="1"/>
              </w:rPr>
              <w:t xml:space="preserve"> </w:t>
            </w:r>
            <w:r>
              <w:t>прокладываются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гофрированной</w:t>
            </w:r>
            <w:r>
              <w:rPr>
                <w:spacing w:val="1"/>
              </w:rPr>
              <w:t xml:space="preserve"> </w:t>
            </w:r>
            <w:r>
              <w:t>ПНД</w:t>
            </w:r>
            <w:r>
              <w:rPr>
                <w:spacing w:val="1"/>
              </w:rPr>
              <w:t xml:space="preserve"> </w:t>
            </w:r>
            <w:r>
              <w:t>трубе</w:t>
            </w:r>
            <w:r>
              <w:rPr>
                <w:spacing w:val="1"/>
              </w:rPr>
              <w:t xml:space="preserve"> </w:t>
            </w:r>
            <w:r>
              <w:t>открыто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потолком. Все кабельные соединения выполняются в прибор</w:t>
            </w:r>
            <w:r>
              <w:t>ах или</w:t>
            </w:r>
            <w:r>
              <w:rPr>
                <w:spacing w:val="-52"/>
              </w:rPr>
              <w:t xml:space="preserve"> </w:t>
            </w:r>
            <w:r>
              <w:t>клемных</w:t>
            </w:r>
            <w:r>
              <w:rPr>
                <w:spacing w:val="1"/>
              </w:rPr>
              <w:t xml:space="preserve"> </w:t>
            </w:r>
            <w:r>
              <w:t>колодках.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участки</w:t>
            </w:r>
            <w:r>
              <w:rPr>
                <w:spacing w:val="1"/>
              </w:rPr>
              <w:t xml:space="preserve"> </w:t>
            </w:r>
            <w:r>
              <w:t>между</w:t>
            </w:r>
            <w:r>
              <w:rPr>
                <w:spacing w:val="1"/>
              </w:rPr>
              <w:t xml:space="preserve"> </w:t>
            </w:r>
            <w:r>
              <w:t>приборами</w:t>
            </w:r>
            <w:r>
              <w:rPr>
                <w:spacing w:val="1"/>
              </w:rPr>
              <w:t xml:space="preserve"> </w:t>
            </w:r>
            <w:r>
              <w:t>выполнены</w:t>
            </w:r>
            <w:r>
              <w:rPr>
                <w:spacing w:val="1"/>
              </w:rPr>
              <w:t xml:space="preserve"> </w:t>
            </w:r>
            <w:r>
              <w:t>цельными кабелями. Интерфейс RS-485 прокладывается кабелем</w:t>
            </w:r>
            <w:r>
              <w:rPr>
                <w:spacing w:val="1"/>
              </w:rPr>
              <w:t xml:space="preserve"> </w:t>
            </w:r>
            <w:r>
              <w:t>U/UTP</w:t>
            </w:r>
            <w:r>
              <w:rPr>
                <w:spacing w:val="-1"/>
              </w:rPr>
              <w:t xml:space="preserve"> </w:t>
            </w:r>
            <w:r>
              <w:t>4x2x0,52.</w:t>
            </w:r>
          </w:p>
          <w:p w:rsidR="00CC1ECE" w:rsidRDefault="00513E98">
            <w:pPr>
              <w:pStyle w:val="TableParagraph"/>
              <w:spacing w:before="14"/>
              <w:ind w:left="47" w:right="15"/>
              <w:jc w:val="both"/>
              <w:rPr>
                <w:b/>
              </w:rPr>
            </w:pPr>
            <w:r>
              <w:t>Автоматическая</w:t>
            </w:r>
            <w:r>
              <w:rPr>
                <w:spacing w:val="1"/>
              </w:rPr>
              <w:t xml:space="preserve"> </w:t>
            </w:r>
            <w:r>
              <w:t>пожарная</w:t>
            </w:r>
            <w:r>
              <w:rPr>
                <w:spacing w:val="1"/>
              </w:rPr>
              <w:t xml:space="preserve"> </w:t>
            </w:r>
            <w:r>
              <w:t>сигнализация</w:t>
            </w:r>
            <w:r>
              <w:rPr>
                <w:spacing w:val="1"/>
              </w:rPr>
              <w:t xml:space="preserve"> </w:t>
            </w:r>
            <w:r>
              <w:t>запроектирована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круглосуточную работу пожарных шлейфов в режиме "НОРМА".</w:t>
            </w:r>
            <w:r>
              <w:rPr>
                <w:spacing w:val="1"/>
              </w:rPr>
              <w:t xml:space="preserve"> </w:t>
            </w:r>
            <w:r>
              <w:t>Управ</w:t>
            </w:r>
            <w:r>
              <w:t>ление</w:t>
            </w:r>
            <w:r>
              <w:rPr>
                <w:spacing w:val="1"/>
              </w:rPr>
              <w:t xml:space="preserve"> </w:t>
            </w:r>
            <w:r>
              <w:t>системой</w:t>
            </w:r>
            <w:r>
              <w:rPr>
                <w:spacing w:val="1"/>
              </w:rPr>
              <w:t xml:space="preserve"> </w:t>
            </w:r>
            <w:r>
              <w:t>ПС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инструкцией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пользованию,</w:t>
            </w:r>
            <w:r>
              <w:rPr>
                <w:spacing w:val="1"/>
              </w:rPr>
              <w:t xml:space="preserve"> </w:t>
            </w:r>
            <w:r>
              <w:t>поставляемой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комплекте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приборами ПКП "Сигнал-20П" и ПКП "Сигнал-10". Сброс после</w:t>
            </w:r>
            <w:r>
              <w:rPr>
                <w:spacing w:val="1"/>
              </w:rPr>
              <w:t xml:space="preserve"> </w:t>
            </w:r>
            <w:r>
              <w:t>тревоги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постановка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охрану</w:t>
            </w:r>
            <w:r>
              <w:rPr>
                <w:spacing w:val="1"/>
              </w:rPr>
              <w:t xml:space="preserve"> </w:t>
            </w:r>
            <w:r>
              <w:t>производится</w:t>
            </w:r>
            <w:r>
              <w:rPr>
                <w:spacing w:val="1"/>
              </w:rPr>
              <w:t xml:space="preserve"> </w:t>
            </w:r>
            <w:r>
              <w:t>ПКУ</w:t>
            </w:r>
            <w:r>
              <w:rPr>
                <w:spacing w:val="1"/>
              </w:rPr>
              <w:t xml:space="preserve"> </w:t>
            </w:r>
            <w:r>
              <w:t>"С2000М".</w:t>
            </w:r>
            <w:r>
              <w:rPr>
                <w:spacing w:val="1"/>
              </w:rPr>
              <w:t xml:space="preserve"> </w:t>
            </w:r>
            <w:r>
              <w:t>Контроль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состоянием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помощью</w:t>
            </w:r>
            <w:r>
              <w:rPr>
                <w:spacing w:val="1"/>
              </w:rPr>
              <w:t xml:space="preserve"> </w:t>
            </w:r>
            <w:r>
              <w:t>текстовой</w:t>
            </w:r>
            <w:r>
              <w:rPr>
                <w:spacing w:val="1"/>
              </w:rPr>
              <w:t xml:space="preserve"> </w:t>
            </w:r>
            <w:r>
              <w:t>информации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дисплее</w:t>
            </w:r>
            <w:r>
              <w:rPr>
                <w:spacing w:val="1"/>
              </w:rPr>
              <w:t xml:space="preserve"> </w:t>
            </w:r>
            <w:r>
              <w:t>ПКУ.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состоянии</w:t>
            </w:r>
            <w:r>
              <w:rPr>
                <w:spacing w:val="1"/>
              </w:rPr>
              <w:t xml:space="preserve"> </w:t>
            </w:r>
            <w:r>
              <w:t>"ТРЕВОГА",</w:t>
            </w:r>
            <w:r>
              <w:rPr>
                <w:spacing w:val="1"/>
              </w:rPr>
              <w:t xml:space="preserve"> </w:t>
            </w:r>
            <w:r>
              <w:t>"ПОЖАР",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подает</w:t>
            </w:r>
            <w:r>
              <w:rPr>
                <w:spacing w:val="1"/>
              </w:rPr>
              <w:t xml:space="preserve"> </w:t>
            </w:r>
            <w:r>
              <w:t>звуковой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световой</w:t>
            </w:r>
            <w:r>
              <w:rPr>
                <w:spacing w:val="1"/>
              </w:rPr>
              <w:t xml:space="preserve"> </w:t>
            </w:r>
            <w:r>
              <w:t>сигнал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пост</w:t>
            </w:r>
            <w:r>
              <w:rPr>
                <w:spacing w:val="1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выдачей</w:t>
            </w:r>
            <w:r>
              <w:rPr>
                <w:spacing w:val="1"/>
              </w:rPr>
              <w:t xml:space="preserve"> </w:t>
            </w:r>
            <w:r>
              <w:t>зоны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тревоги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дисплей</w:t>
            </w:r>
            <w:r>
              <w:rPr>
                <w:spacing w:val="1"/>
              </w:rPr>
              <w:t xml:space="preserve"> </w:t>
            </w:r>
            <w:r>
              <w:t>(ПКУ)</w:t>
            </w:r>
            <w:r>
              <w:rPr>
                <w:spacing w:val="1"/>
              </w:rPr>
              <w:t xml:space="preserve"> </w:t>
            </w:r>
            <w:r>
              <w:t>(номер</w:t>
            </w:r>
            <w:r>
              <w:rPr>
                <w:spacing w:val="1"/>
              </w:rPr>
              <w:t xml:space="preserve"> </w:t>
            </w:r>
            <w:r>
              <w:t>шлейфа</w:t>
            </w:r>
            <w:r>
              <w:rPr>
                <w:spacing w:val="1"/>
              </w:rPr>
              <w:t xml:space="preserve"> </w:t>
            </w:r>
            <w:r>
              <w:t>(ШС),</w:t>
            </w:r>
            <w:r>
              <w:rPr>
                <w:spacing w:val="-52"/>
              </w:rPr>
              <w:t xml:space="preserve"> </w:t>
            </w:r>
            <w:r>
              <w:t>которому</w:t>
            </w:r>
            <w:r>
              <w:rPr>
                <w:spacing w:val="1"/>
              </w:rPr>
              <w:t xml:space="preserve"> </w:t>
            </w:r>
            <w:r>
              <w:t>присвоен</w:t>
            </w:r>
            <w:r>
              <w:rPr>
                <w:spacing w:val="1"/>
              </w:rPr>
              <w:t xml:space="preserve"> </w:t>
            </w:r>
            <w:r>
              <w:t>номер</w:t>
            </w:r>
            <w:r>
              <w:rPr>
                <w:spacing w:val="1"/>
              </w:rPr>
              <w:t xml:space="preserve"> </w:t>
            </w:r>
            <w:r>
              <w:t>определенного</w:t>
            </w:r>
            <w:r>
              <w:rPr>
                <w:spacing w:val="1"/>
              </w:rPr>
              <w:t xml:space="preserve"> </w:t>
            </w:r>
            <w:r>
              <w:t>помещения).</w:t>
            </w:r>
            <w:r>
              <w:rPr>
                <w:spacing w:val="1"/>
              </w:rPr>
              <w:t xml:space="preserve"> </w:t>
            </w:r>
            <w:r>
              <w:t>Далее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выдает</w:t>
            </w:r>
            <w:r>
              <w:rPr>
                <w:spacing w:val="1"/>
              </w:rPr>
              <w:t xml:space="preserve"> </w:t>
            </w:r>
            <w:r>
              <w:t>сигнал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управление</w:t>
            </w:r>
            <w:r>
              <w:rPr>
                <w:spacing w:val="1"/>
              </w:rPr>
              <w:t xml:space="preserve"> </w:t>
            </w:r>
            <w:r>
              <w:t>технологическим</w:t>
            </w:r>
            <w:r>
              <w:rPr>
                <w:spacing w:val="1"/>
              </w:rPr>
              <w:t xml:space="preserve"> </w:t>
            </w:r>
            <w:r>
              <w:t>оборудованием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электротехническим</w:t>
            </w:r>
            <w:r>
              <w:rPr>
                <w:spacing w:val="1"/>
              </w:rPr>
              <w:t xml:space="preserve"> </w:t>
            </w:r>
            <w:r>
              <w:t>оборудованием</w:t>
            </w:r>
            <w:r>
              <w:rPr>
                <w:spacing w:val="1"/>
              </w:rPr>
              <w:t xml:space="preserve"> </w:t>
            </w:r>
            <w:r>
              <w:t>здания.</w:t>
            </w:r>
            <w:r>
              <w:rPr>
                <w:spacing w:val="1"/>
              </w:rPr>
              <w:t xml:space="preserve"> </w:t>
            </w:r>
            <w:r>
              <w:t>Дальнейшие</w:t>
            </w:r>
            <w:r>
              <w:rPr>
                <w:spacing w:val="1"/>
              </w:rPr>
              <w:t xml:space="preserve"> </w:t>
            </w:r>
            <w:r>
              <w:t>действия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организации</w:t>
            </w:r>
            <w:r>
              <w:rPr>
                <w:spacing w:val="1"/>
              </w:rPr>
              <w:t xml:space="preserve"> </w:t>
            </w:r>
            <w:r>
              <w:t>локализации</w:t>
            </w:r>
            <w:r>
              <w:rPr>
                <w:spacing w:val="1"/>
              </w:rPr>
              <w:t xml:space="preserve"> </w:t>
            </w:r>
            <w:r>
              <w:t>возможного</w:t>
            </w:r>
            <w:r>
              <w:rPr>
                <w:spacing w:val="1"/>
              </w:rPr>
              <w:t xml:space="preserve"> </w:t>
            </w:r>
            <w:r>
              <w:t>пожара, эвакуации людей из здания предприн</w:t>
            </w:r>
            <w:r>
              <w:t>имает охрана здания.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Радиофикация.</w:t>
            </w:r>
          </w:p>
          <w:p w:rsidR="00CC1ECE" w:rsidRDefault="00513E98">
            <w:pPr>
              <w:pStyle w:val="TableParagraph"/>
              <w:spacing w:before="3"/>
              <w:ind w:left="47"/>
              <w:jc w:val="both"/>
            </w:pPr>
            <w:r>
              <w:t>Радиофикация</w:t>
            </w:r>
            <w:r>
              <w:rPr>
                <w:spacing w:val="-3"/>
              </w:rPr>
              <w:t xml:space="preserve"> </w:t>
            </w:r>
            <w:r>
              <w:t>комплекса</w:t>
            </w:r>
            <w:r>
              <w:rPr>
                <w:spacing w:val="-4"/>
              </w:rPr>
              <w:t xml:space="preserve"> </w:t>
            </w:r>
            <w:r>
              <w:t>не</w:t>
            </w:r>
            <w:r>
              <w:rPr>
                <w:spacing w:val="-2"/>
              </w:rPr>
              <w:t xml:space="preserve"> </w:t>
            </w:r>
            <w:r>
              <w:t>выполняется,</w:t>
            </w:r>
            <w:r>
              <w:rPr>
                <w:spacing w:val="-1"/>
              </w:rPr>
              <w:t xml:space="preserve"> </w:t>
            </w:r>
            <w:r>
              <w:t>согласно</w:t>
            </w:r>
            <w:r>
              <w:rPr>
                <w:spacing w:val="-5"/>
              </w:rPr>
              <w:t xml:space="preserve"> </w:t>
            </w:r>
            <w:r>
              <w:t>письму</w:t>
            </w:r>
            <w:r>
              <w:rPr>
                <w:spacing w:val="-5"/>
              </w:rPr>
              <w:t xml:space="preserve"> </w:t>
            </w:r>
            <w:r>
              <w:t>УАиГ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6" w:lineRule="exact"/>
              <w:ind w:left="47"/>
              <w:jc w:val="both"/>
            </w:pPr>
            <w:r>
              <w:t>№0502-ЗТ-5759</w:t>
            </w:r>
            <w:r>
              <w:rPr>
                <w:spacing w:val="-2"/>
              </w:rPr>
              <w:t xml:space="preserve"> </w:t>
            </w:r>
            <w:r>
              <w:t>от</w:t>
            </w:r>
            <w:r>
              <w:rPr>
                <w:spacing w:val="-1"/>
              </w:rPr>
              <w:t xml:space="preserve"> </w:t>
            </w:r>
            <w:r>
              <w:t>6.06.14г.</w:t>
            </w:r>
          </w:p>
          <w:p w:rsidR="00CC1ECE" w:rsidRDefault="00513E98">
            <w:pPr>
              <w:pStyle w:val="TableParagraph"/>
              <w:spacing w:before="16" w:line="253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Автоматическое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пожаротушение.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Конструктивно</w:t>
            </w:r>
            <w:r>
              <w:rPr>
                <w:spacing w:val="1"/>
              </w:rPr>
              <w:t xml:space="preserve"> </w:t>
            </w:r>
            <w:r>
              <w:t>здание</w:t>
            </w:r>
            <w:r>
              <w:rPr>
                <w:spacing w:val="1"/>
              </w:rPr>
              <w:t xml:space="preserve"> </w:t>
            </w:r>
            <w:r>
              <w:t>выполненно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железобетонных</w:t>
            </w:r>
            <w:r>
              <w:rPr>
                <w:spacing w:val="1"/>
              </w:rPr>
              <w:t xml:space="preserve"> </w:t>
            </w:r>
            <w:r>
              <w:t>конструкций.</w:t>
            </w:r>
            <w:r>
              <w:rPr>
                <w:spacing w:val="-1"/>
              </w:rPr>
              <w:t xml:space="preserve"> </w:t>
            </w:r>
            <w:r>
              <w:t>Степень огнестойкости</w:t>
            </w:r>
            <w:r>
              <w:rPr>
                <w:spacing w:val="-1"/>
              </w:rPr>
              <w:t xml:space="preserve"> </w:t>
            </w:r>
            <w:r>
              <w:t>II.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Защищаемые</w:t>
            </w:r>
            <w:r>
              <w:rPr>
                <w:spacing w:val="1"/>
              </w:rPr>
              <w:t xml:space="preserve"> </w:t>
            </w:r>
            <w:r>
              <w:t>помещения</w:t>
            </w:r>
            <w:r>
              <w:rPr>
                <w:spacing w:val="1"/>
              </w:rPr>
              <w:t xml:space="preserve"> </w:t>
            </w:r>
            <w:r>
              <w:t>паркинга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отметках</w:t>
            </w:r>
            <w:r>
              <w:rPr>
                <w:spacing w:val="1"/>
              </w:rPr>
              <w:t xml:space="preserve"> </w:t>
            </w:r>
            <w:r>
              <w:t>-5,100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отапливаемые,</w:t>
            </w:r>
            <w:r>
              <w:rPr>
                <w:spacing w:val="-1"/>
              </w:rPr>
              <w:t xml:space="preserve"> </w:t>
            </w:r>
            <w:r>
              <w:t>с температурой воздуха</w:t>
            </w:r>
            <w:r>
              <w:rPr>
                <w:spacing w:val="-1"/>
              </w:rPr>
              <w:t xml:space="preserve"> </w:t>
            </w:r>
            <w:r>
              <w:t>ниже +5 °С.</w:t>
            </w:r>
          </w:p>
          <w:p w:rsidR="00CC1ECE" w:rsidRDefault="00513E98">
            <w:pPr>
              <w:pStyle w:val="TableParagraph"/>
              <w:spacing w:before="3"/>
              <w:ind w:left="47" w:right="11"/>
              <w:jc w:val="both"/>
            </w:pP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СН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2.02-11-2002*</w:t>
            </w:r>
            <w:r>
              <w:rPr>
                <w:spacing w:val="1"/>
              </w:rPr>
              <w:t xml:space="preserve"> </w:t>
            </w:r>
            <w:r>
              <w:t>п.3.4.</w:t>
            </w:r>
            <w:r>
              <w:rPr>
                <w:spacing w:val="1"/>
              </w:rPr>
              <w:t xml:space="preserve"> </w:t>
            </w:r>
            <w:r>
              <w:t>«Нормы</w:t>
            </w:r>
            <w:r>
              <w:rPr>
                <w:spacing w:val="56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зданий,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сооружений</w:t>
            </w:r>
            <w:r>
              <w:rPr>
                <w:spacing w:val="1"/>
              </w:rPr>
              <w:t xml:space="preserve"> </w:t>
            </w:r>
            <w:r>
              <w:t>системами</w:t>
            </w:r>
            <w:r>
              <w:rPr>
                <w:spacing w:val="1"/>
              </w:rPr>
              <w:t xml:space="preserve"> </w:t>
            </w:r>
            <w:r>
              <w:t>автоматической</w:t>
            </w:r>
            <w:r>
              <w:rPr>
                <w:spacing w:val="-52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сигнализации,</w:t>
            </w:r>
            <w:r>
              <w:rPr>
                <w:spacing w:val="1"/>
              </w:rPr>
              <w:t xml:space="preserve"> </w:t>
            </w:r>
            <w:r>
              <w:t>автоматическими</w:t>
            </w:r>
            <w:r>
              <w:rPr>
                <w:spacing w:val="1"/>
              </w:rPr>
              <w:t xml:space="preserve"> </w:t>
            </w:r>
            <w:r>
              <w:t>уст</w:t>
            </w:r>
            <w:r>
              <w:t>ановками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оповещения</w:t>
            </w:r>
            <w:r>
              <w:rPr>
                <w:spacing w:val="1"/>
              </w:rPr>
              <w:t xml:space="preserve"> </w:t>
            </w:r>
            <w:r>
              <w:t>людей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пожаре»,</w:t>
            </w:r>
            <w:r>
              <w:rPr>
                <w:spacing w:val="1"/>
              </w:rPr>
              <w:t xml:space="preserve"> </w:t>
            </w:r>
            <w:r>
              <w:t>помещения</w:t>
            </w:r>
            <w:r>
              <w:rPr>
                <w:spacing w:val="-52"/>
              </w:rPr>
              <w:t xml:space="preserve"> </w:t>
            </w:r>
            <w:r>
              <w:t>гаражей-стоянок, размещаемых в цокольном и подвальном этажах,</w:t>
            </w:r>
            <w:r>
              <w:rPr>
                <w:spacing w:val="1"/>
              </w:rPr>
              <w:t xml:space="preserve"> </w:t>
            </w:r>
            <w:r>
              <w:t>встроенных</w:t>
            </w:r>
            <w:r>
              <w:rPr>
                <w:spacing w:val="1"/>
              </w:rPr>
              <w:t xml:space="preserve"> </w:t>
            </w:r>
            <w:r>
              <w:t>и встроенно-пристроенных</w:t>
            </w:r>
            <w:r>
              <w:rPr>
                <w:spacing w:val="1"/>
              </w:rPr>
              <w:t xml:space="preserve"> </w:t>
            </w:r>
            <w:r>
              <w:t>в жилые дома,</w:t>
            </w:r>
            <w:r>
              <w:rPr>
                <w:spacing w:val="1"/>
              </w:rPr>
              <w:t xml:space="preserve"> </w:t>
            </w:r>
            <w:r>
              <w:t>подлежат</w:t>
            </w:r>
            <w:r>
              <w:rPr>
                <w:spacing w:val="1"/>
              </w:rPr>
              <w:t xml:space="preserve"> </w:t>
            </w:r>
            <w:r>
              <w:t>оборудованию</w:t>
            </w:r>
            <w:r>
              <w:rPr>
                <w:spacing w:val="-2"/>
              </w:rPr>
              <w:t xml:space="preserve"> </w:t>
            </w:r>
            <w:r>
              <w:t>автоматическими</w:t>
            </w:r>
            <w:r>
              <w:rPr>
                <w:spacing w:val="-1"/>
              </w:rPr>
              <w:t xml:space="preserve"> </w:t>
            </w:r>
            <w:r>
              <w:t>установками</w:t>
            </w:r>
            <w:r>
              <w:rPr>
                <w:spacing w:val="-5"/>
              </w:rPr>
              <w:t xml:space="preserve"> </w:t>
            </w:r>
            <w:r>
              <w:t>пожаротушения.</w:t>
            </w:r>
          </w:p>
          <w:p w:rsidR="00CC1ECE" w:rsidRDefault="00513E98">
            <w:pPr>
              <w:pStyle w:val="TableParagraph"/>
              <w:spacing w:before="7"/>
              <w:ind w:left="47" w:right="9" w:firstLine="55"/>
              <w:jc w:val="both"/>
            </w:pPr>
            <w:r>
              <w:t>Так</w:t>
            </w:r>
            <w:r>
              <w:rPr>
                <w:spacing w:val="18"/>
              </w:rPr>
              <w:t xml:space="preserve"> </w:t>
            </w:r>
            <w:r>
              <w:t>же</w:t>
            </w:r>
            <w:r>
              <w:rPr>
                <w:spacing w:val="18"/>
              </w:rPr>
              <w:t xml:space="preserve"> </w:t>
            </w:r>
            <w:r>
              <w:t>согласно</w:t>
            </w:r>
            <w:r>
              <w:rPr>
                <w:spacing w:val="17"/>
              </w:rPr>
              <w:t xml:space="preserve"> </w:t>
            </w:r>
            <w:r>
              <w:t>пункта</w:t>
            </w:r>
            <w:r>
              <w:rPr>
                <w:spacing w:val="20"/>
              </w:rPr>
              <w:t xml:space="preserve"> </w:t>
            </w:r>
            <w:r>
              <w:t>5.4.8</w:t>
            </w:r>
            <w:r>
              <w:rPr>
                <w:spacing w:val="18"/>
              </w:rPr>
              <w:t xml:space="preserve"> </w:t>
            </w:r>
            <w:r>
              <w:t>СНип</w:t>
            </w:r>
            <w:r>
              <w:rPr>
                <w:spacing w:val="17"/>
              </w:rPr>
              <w:t xml:space="preserve"> </w:t>
            </w:r>
            <w:r>
              <w:t>3.02.43</w:t>
            </w:r>
            <w:r>
              <w:rPr>
                <w:spacing w:val="18"/>
              </w:rPr>
              <w:t xml:space="preserve"> </w:t>
            </w:r>
            <w:r>
              <w:t>2007</w:t>
            </w:r>
            <w:r>
              <w:rPr>
                <w:spacing w:val="15"/>
              </w:rPr>
              <w:t xml:space="preserve"> </w:t>
            </w:r>
            <w:r>
              <w:t>«Жилые</w:t>
            </w:r>
            <w:r>
              <w:rPr>
                <w:spacing w:val="18"/>
              </w:rPr>
              <w:t xml:space="preserve"> </w:t>
            </w:r>
            <w:r>
              <w:t>здания»</w:t>
            </w:r>
            <w:r>
              <w:rPr>
                <w:spacing w:val="-52"/>
              </w:rPr>
              <w:t xml:space="preserve"> </w:t>
            </w:r>
            <w:r>
              <w:t>В первом, цокольном или подвальном этажах жилых зданий могут</w:t>
            </w:r>
            <w:r>
              <w:rPr>
                <w:spacing w:val="1"/>
              </w:rPr>
              <w:t xml:space="preserve"> </w:t>
            </w:r>
            <w:r>
              <w:t>устраиваться внеквартирные хозяйственные кладовые для жильцов</w:t>
            </w:r>
            <w:r>
              <w:rPr>
                <w:spacing w:val="1"/>
              </w:rPr>
              <w:t xml:space="preserve"> </w:t>
            </w:r>
            <w:r>
              <w:t>дома,</w:t>
            </w:r>
            <w:r>
              <w:rPr>
                <w:spacing w:val="1"/>
              </w:rPr>
              <w:t xml:space="preserve"> </w:t>
            </w:r>
            <w:r>
              <w:t>число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определяется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задании</w:t>
            </w:r>
            <w:r>
              <w:rPr>
                <w:spacing w:val="55"/>
              </w:rPr>
              <w:t xml:space="preserve"> </w:t>
            </w:r>
            <w:r>
              <w:t>на</w:t>
            </w:r>
            <w:r>
              <w:rPr>
                <w:spacing w:val="56"/>
              </w:rPr>
              <w:t xml:space="preserve"> </w:t>
            </w:r>
            <w:r>
              <w:t>проектирование.</w:t>
            </w:r>
            <w:r>
              <w:rPr>
                <w:spacing w:val="1"/>
              </w:rPr>
              <w:t xml:space="preserve"> </w:t>
            </w:r>
            <w:r>
              <w:t>Ширина</w:t>
            </w:r>
            <w:r>
              <w:rPr>
                <w:spacing w:val="-1"/>
              </w:rPr>
              <w:t xml:space="preserve"> </w:t>
            </w:r>
            <w:r>
              <w:t>коридоров</w:t>
            </w:r>
            <w:r>
              <w:rPr>
                <w:spacing w:val="-1"/>
              </w:rPr>
              <w:t xml:space="preserve"> </w:t>
            </w:r>
            <w:r>
              <w:t>перед</w:t>
            </w:r>
            <w:r>
              <w:rPr>
                <w:spacing w:val="-2"/>
              </w:rPr>
              <w:t xml:space="preserve"> </w:t>
            </w:r>
            <w:r>
              <w:t>ними</w:t>
            </w:r>
            <w:r>
              <w:rPr>
                <w:spacing w:val="-1"/>
              </w:rPr>
              <w:t xml:space="preserve"> </w:t>
            </w:r>
            <w:r>
              <w:t>до</w:t>
            </w:r>
            <w:r>
              <w:t>лжна</w:t>
            </w:r>
            <w:r>
              <w:rPr>
                <w:spacing w:val="1"/>
              </w:rPr>
              <w:t xml:space="preserve"> </w:t>
            </w:r>
            <w:r>
              <w:t>быть не менее</w:t>
            </w:r>
            <w:r>
              <w:rPr>
                <w:spacing w:val="-1"/>
              </w:rPr>
              <w:t xml:space="preserve"> </w:t>
            </w:r>
            <w:r>
              <w:t>1,1 м.</w:t>
            </w:r>
          </w:p>
          <w:p w:rsidR="00CC1ECE" w:rsidRDefault="00513E98">
            <w:pPr>
              <w:pStyle w:val="TableParagraph"/>
              <w:spacing w:before="1"/>
              <w:ind w:left="47" w:right="16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1"/>
              </w:rPr>
              <w:t xml:space="preserve"> </w:t>
            </w:r>
            <w:r>
              <w:t>внеквартирных</w:t>
            </w:r>
            <w:r>
              <w:rPr>
                <w:spacing w:val="1"/>
              </w:rPr>
              <w:t xml:space="preserve"> </w:t>
            </w:r>
            <w:r>
              <w:t>хозяйственных</w:t>
            </w:r>
            <w:r>
              <w:rPr>
                <w:spacing w:val="1"/>
              </w:rPr>
              <w:t xml:space="preserve"> </w:t>
            </w:r>
            <w:r>
              <w:t>кладовых</w:t>
            </w:r>
            <w:r>
              <w:rPr>
                <w:spacing w:val="1"/>
              </w:rPr>
              <w:t xml:space="preserve"> </w:t>
            </w:r>
            <w:r>
              <w:t>рекомендуется</w:t>
            </w:r>
            <w:r>
              <w:rPr>
                <w:spacing w:val="1"/>
              </w:rPr>
              <w:t xml:space="preserve"> </w:t>
            </w:r>
            <w:r>
              <w:t>предусматривать</w:t>
            </w:r>
            <w:r>
              <w:rPr>
                <w:spacing w:val="56"/>
              </w:rPr>
              <w:t xml:space="preserve"> </w:t>
            </w:r>
            <w:r>
              <w:t>систему</w:t>
            </w:r>
            <w:r>
              <w:rPr>
                <w:spacing w:val="56"/>
              </w:rPr>
              <w:t xml:space="preserve"> </w:t>
            </w:r>
            <w:r>
              <w:t>противопожарной</w:t>
            </w:r>
            <w:r>
              <w:rPr>
                <w:spacing w:val="1"/>
              </w:rPr>
              <w:t xml:space="preserve"> </w:t>
            </w:r>
            <w:r>
              <w:t>защиты</w:t>
            </w:r>
            <w:r>
              <w:rPr>
                <w:spacing w:val="-1"/>
              </w:rPr>
              <w:t xml:space="preserve"> </w:t>
            </w:r>
            <w:r>
              <w:t>в соответствии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rPr>
                <w:u w:val="single"/>
              </w:rPr>
              <w:t>СН</w:t>
            </w:r>
            <w:r>
              <w:rPr>
                <w:spacing w:val="-1"/>
                <w:u w:val="single"/>
              </w:rPr>
              <w:t xml:space="preserve"> </w:t>
            </w:r>
            <w:r>
              <w:rPr>
                <w:u w:val="single"/>
              </w:rPr>
              <w:t>РК</w:t>
            </w:r>
            <w:r>
              <w:rPr>
                <w:spacing w:val="-6"/>
                <w:u w:val="single"/>
              </w:rPr>
              <w:t xml:space="preserve"> </w:t>
            </w:r>
            <w:r>
              <w:rPr>
                <w:u w:val="single"/>
              </w:rPr>
              <w:t>2.02-11-2002</w:t>
            </w:r>
            <w:r>
              <w:t>*.</w:t>
            </w:r>
          </w:p>
          <w:p w:rsidR="00CC1ECE" w:rsidRDefault="00513E98">
            <w:pPr>
              <w:pStyle w:val="TableParagraph"/>
              <w:spacing w:before="6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Основные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проектные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решения.</w:t>
            </w:r>
          </w:p>
          <w:p w:rsidR="00CC1ECE" w:rsidRDefault="00513E98">
            <w:pPr>
              <w:pStyle w:val="TableParagraph"/>
              <w:ind w:left="47" w:right="5"/>
              <w:jc w:val="both"/>
            </w:pPr>
            <w:r>
              <w:t>Выбор огнетушащего вещества и способа тушения выполнен на</w:t>
            </w:r>
            <w:r>
              <w:rPr>
                <w:spacing w:val="1"/>
              </w:rPr>
              <w:t xml:space="preserve"> </w:t>
            </w:r>
            <w:r>
              <w:t>основе анализа пожарной опасности, архитектурно-планировочных</w:t>
            </w:r>
            <w:r>
              <w:rPr>
                <w:spacing w:val="-52"/>
              </w:rPr>
              <w:t xml:space="preserve"> </w:t>
            </w:r>
            <w:r>
              <w:t>и конструктивных решений здания, функционального назначения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величины</w:t>
            </w:r>
            <w:r>
              <w:rPr>
                <w:spacing w:val="1"/>
              </w:rPr>
              <w:t xml:space="preserve"> </w:t>
            </w:r>
            <w:r>
              <w:t>горючей</w:t>
            </w:r>
            <w:r>
              <w:rPr>
                <w:spacing w:val="1"/>
              </w:rPr>
              <w:t xml:space="preserve"> </w:t>
            </w:r>
            <w:r>
              <w:t>загрузки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них,</w:t>
            </w:r>
            <w:r>
              <w:rPr>
                <w:spacing w:val="1"/>
              </w:rPr>
              <w:t xml:space="preserve"> </w:t>
            </w:r>
            <w:r>
              <w:t>физико-</w:t>
            </w:r>
            <w:r>
              <w:rPr>
                <w:spacing w:val="1"/>
              </w:rPr>
              <w:t xml:space="preserve"> </w:t>
            </w:r>
            <w:r>
              <w:t>химических</w:t>
            </w:r>
            <w:r>
              <w:rPr>
                <w:spacing w:val="1"/>
              </w:rPr>
              <w:t xml:space="preserve"> </w:t>
            </w:r>
            <w:r>
              <w:t>свойств</w:t>
            </w:r>
            <w:r>
              <w:rPr>
                <w:spacing w:val="1"/>
              </w:rPr>
              <w:t xml:space="preserve"> </w:t>
            </w:r>
            <w:r>
              <w:t>веще</w:t>
            </w:r>
            <w:r>
              <w:t>ств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материалов,</w:t>
            </w:r>
            <w:r>
              <w:rPr>
                <w:spacing w:val="1"/>
              </w:rPr>
              <w:t xml:space="preserve"> </w:t>
            </w:r>
            <w:r>
              <w:t>причин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характера</w:t>
            </w:r>
            <w:r>
              <w:rPr>
                <w:spacing w:val="-52"/>
              </w:rPr>
              <w:t xml:space="preserve"> </w:t>
            </w:r>
            <w:r>
              <w:t>возможного</w:t>
            </w:r>
            <w:r>
              <w:rPr>
                <w:spacing w:val="-1"/>
              </w:rPr>
              <w:t xml:space="preserve"> </w:t>
            </w:r>
            <w:r>
              <w:t>развития</w:t>
            </w:r>
            <w:r>
              <w:rPr>
                <w:spacing w:val="-2"/>
              </w:rPr>
              <w:t xml:space="preserve"> </w:t>
            </w:r>
            <w:r>
              <w:t>пожара.</w:t>
            </w:r>
          </w:p>
          <w:p w:rsidR="00CC1ECE" w:rsidRDefault="00513E98">
            <w:pPr>
              <w:pStyle w:val="TableParagraph"/>
              <w:spacing w:before="7"/>
              <w:ind w:left="47" w:right="20"/>
              <w:jc w:val="both"/>
            </w:pPr>
            <w:r>
              <w:t>В качестве огнетушащего вещества для защищаемых помещений</w:t>
            </w:r>
            <w:r>
              <w:rPr>
                <w:spacing w:val="1"/>
              </w:rPr>
              <w:t xml:space="preserve"> </w:t>
            </w:r>
            <w:r>
              <w:t>принята</w:t>
            </w:r>
            <w:r>
              <w:rPr>
                <w:spacing w:val="-1"/>
              </w:rPr>
              <w:t xml:space="preserve"> </w:t>
            </w:r>
            <w:r>
              <w:t>распыленная</w:t>
            </w:r>
            <w:r>
              <w:rPr>
                <w:spacing w:val="-1"/>
              </w:rPr>
              <w:t xml:space="preserve"> </w:t>
            </w:r>
            <w:r>
              <w:t>вода.</w:t>
            </w:r>
          </w:p>
          <w:p w:rsidR="00CC1ECE" w:rsidRDefault="00513E98">
            <w:pPr>
              <w:pStyle w:val="TableParagraph"/>
              <w:spacing w:before="1"/>
              <w:ind w:left="47" w:right="10"/>
              <w:jc w:val="both"/>
            </w:pPr>
            <w:r>
              <w:t>Способ</w:t>
            </w:r>
            <w:r>
              <w:rPr>
                <w:spacing w:val="1"/>
              </w:rPr>
              <w:t xml:space="preserve"> </w:t>
            </w:r>
            <w:r>
              <w:t>тушения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локальный,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пределах</w:t>
            </w:r>
            <w:r>
              <w:rPr>
                <w:spacing w:val="1"/>
              </w:rPr>
              <w:t xml:space="preserve"> </w:t>
            </w:r>
            <w:r>
              <w:t>расчетной</w:t>
            </w:r>
            <w:r>
              <w:rPr>
                <w:spacing w:val="1"/>
              </w:rPr>
              <w:t xml:space="preserve"> </w:t>
            </w:r>
            <w:r>
              <w:t>площади,</w:t>
            </w:r>
            <w:r>
              <w:rPr>
                <w:spacing w:val="1"/>
              </w:rPr>
              <w:t xml:space="preserve"> </w:t>
            </w:r>
            <w:r>
              <w:t>размер которой определен по таблице 1 п.п. 5.1.1 СП РК 2.02-104-</w:t>
            </w:r>
            <w:r>
              <w:rPr>
                <w:spacing w:val="1"/>
              </w:rPr>
              <w:t xml:space="preserve"> </w:t>
            </w:r>
            <w:r>
              <w:t>2014.</w:t>
            </w:r>
          </w:p>
          <w:p w:rsidR="00CC1ECE" w:rsidRDefault="00513E98">
            <w:pPr>
              <w:pStyle w:val="TableParagraph"/>
              <w:spacing w:before="7"/>
              <w:ind w:left="47" w:right="15"/>
              <w:jc w:val="both"/>
            </w:pPr>
            <w:r>
              <w:t>Принятому</w:t>
            </w:r>
            <w:r>
              <w:rPr>
                <w:spacing w:val="1"/>
              </w:rPr>
              <w:t xml:space="preserve"> </w:t>
            </w:r>
            <w:r>
              <w:t>способу</w:t>
            </w:r>
            <w:r>
              <w:rPr>
                <w:spacing w:val="1"/>
              </w:rPr>
              <w:t xml:space="preserve"> </w:t>
            </w:r>
            <w:r>
              <w:t>тушения</w:t>
            </w:r>
            <w:r>
              <w:rPr>
                <w:spacing w:val="1"/>
              </w:rPr>
              <w:t xml:space="preserve"> </w:t>
            </w:r>
            <w:r>
              <w:t>соответствует</w:t>
            </w:r>
            <w:r>
              <w:rPr>
                <w:spacing w:val="1"/>
              </w:rPr>
              <w:t xml:space="preserve"> </w:t>
            </w:r>
            <w:r>
              <w:t>спринклерная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-1"/>
              </w:rPr>
              <w:t xml:space="preserve"> </w:t>
            </w:r>
            <w:r>
              <w:t>водяного пожаротушения.</w:t>
            </w:r>
          </w:p>
          <w:p w:rsidR="00CC1ECE" w:rsidRDefault="00513E98">
            <w:pPr>
              <w:pStyle w:val="TableParagraph"/>
              <w:spacing w:before="10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Выбор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вида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спринклерной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установки пожаротушения.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На основании пункта 5.2.1 СП РК 2.02-104-2014 проектом принята</w:t>
            </w:r>
            <w:r>
              <w:rPr>
                <w:spacing w:val="1"/>
              </w:rPr>
              <w:t xml:space="preserve"> </w:t>
            </w:r>
            <w:r>
              <w:t>одна</w:t>
            </w:r>
            <w:r>
              <w:rPr>
                <w:spacing w:val="1"/>
              </w:rPr>
              <w:t xml:space="preserve"> </w:t>
            </w:r>
            <w:r>
              <w:t>воздухозаполненная</w:t>
            </w:r>
            <w:r>
              <w:rPr>
                <w:spacing w:val="1"/>
              </w:rPr>
              <w:t xml:space="preserve"> </w:t>
            </w:r>
            <w:r>
              <w:t>спринклерная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водяного</w:t>
            </w:r>
            <w:r>
              <w:rPr>
                <w:spacing w:val="1"/>
              </w:rPr>
              <w:t xml:space="preserve"> </w:t>
            </w:r>
            <w:r>
              <w:t>пожаротушения для паркинга на отм -5,100 и кладовых в подвалах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-4"/>
              </w:rPr>
              <w:t xml:space="preserve"> </w:t>
            </w:r>
            <w:r>
              <w:t>зданий</w:t>
            </w:r>
          </w:p>
          <w:p w:rsidR="00CC1ECE" w:rsidRDefault="00513E98">
            <w:pPr>
              <w:pStyle w:val="TableParagraph"/>
              <w:spacing w:before="13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Определение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количества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спринклерных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секций.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Количество</w:t>
            </w:r>
            <w:r>
              <w:rPr>
                <w:spacing w:val="1"/>
              </w:rPr>
              <w:t xml:space="preserve"> </w:t>
            </w:r>
            <w:r>
              <w:t>спринклерных</w:t>
            </w:r>
            <w:r>
              <w:rPr>
                <w:spacing w:val="1"/>
              </w:rPr>
              <w:t xml:space="preserve"> </w:t>
            </w:r>
            <w:r>
              <w:t>секций</w:t>
            </w:r>
            <w:r>
              <w:rPr>
                <w:spacing w:val="1"/>
              </w:rPr>
              <w:t xml:space="preserve"> </w:t>
            </w:r>
            <w:r>
              <w:t>установки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определено</w:t>
            </w:r>
            <w:r>
              <w:rPr>
                <w:spacing w:val="-1"/>
              </w:rPr>
              <w:t xml:space="preserve"> </w:t>
            </w:r>
            <w:r>
              <w:t>с учетом</w:t>
            </w:r>
            <w:r>
              <w:rPr>
                <w:spacing w:val="-2"/>
              </w:rPr>
              <w:t xml:space="preserve"> </w:t>
            </w:r>
            <w:r>
              <w:t>требований п.п.</w:t>
            </w:r>
            <w:r>
              <w:rPr>
                <w:spacing w:val="-1"/>
              </w:rPr>
              <w:t xml:space="preserve"> </w:t>
            </w:r>
            <w:r>
              <w:t>5.2.3 СП</w:t>
            </w:r>
            <w:r>
              <w:rPr>
                <w:spacing w:val="-2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2.02-104-2014.</w:t>
            </w:r>
          </w:p>
          <w:p w:rsidR="00CC1ECE" w:rsidRDefault="00513E98">
            <w:pPr>
              <w:pStyle w:val="TableParagraph"/>
              <w:spacing w:before="1"/>
              <w:ind w:left="47" w:right="8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защищаемых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1"/>
              </w:rPr>
              <w:t xml:space="preserve"> </w:t>
            </w: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одна</w:t>
            </w:r>
            <w:r>
              <w:rPr>
                <w:spacing w:val="1"/>
              </w:rPr>
              <w:t xml:space="preserve"> </w:t>
            </w:r>
            <w:r>
              <w:t>спринклерная секция в насосной станции пожаротушения на отм.-</w:t>
            </w:r>
            <w:r>
              <w:rPr>
                <w:spacing w:val="1"/>
              </w:rPr>
              <w:t xml:space="preserve"> </w:t>
            </w:r>
            <w:r>
              <w:t>4,600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осях в</w:t>
            </w:r>
            <w:r>
              <w:rPr>
                <w:spacing w:val="-2"/>
              </w:rPr>
              <w:t xml:space="preserve"> </w:t>
            </w:r>
            <w:r>
              <w:t>осях</w:t>
            </w:r>
            <w:r>
              <w:rPr>
                <w:spacing w:val="-3"/>
              </w:rPr>
              <w:t xml:space="preserve"> </w:t>
            </w:r>
            <w:r>
              <w:t>(4-6/1),(Б/1-В</w:t>
            </w:r>
            <w:r>
              <w:t>/1).</w:t>
            </w:r>
          </w:p>
          <w:p w:rsidR="00CC1ECE" w:rsidRDefault="00513E98">
            <w:pPr>
              <w:pStyle w:val="TableParagraph"/>
              <w:spacing w:before="17" w:line="237" w:lineRule="auto"/>
              <w:ind w:left="47" w:right="15"/>
              <w:jc w:val="both"/>
            </w:pPr>
            <w:r>
              <w:rPr>
                <w:b/>
              </w:rPr>
              <w:t>Решения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размещению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спринклерных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оросителей.</w:t>
            </w:r>
            <w:r>
              <w:rPr>
                <w:b/>
                <w:spacing w:val="-52"/>
              </w:rPr>
              <w:t xml:space="preserve"> </w:t>
            </w: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спринклерных</w:t>
            </w:r>
            <w:r>
              <w:rPr>
                <w:spacing w:val="1"/>
              </w:rPr>
              <w:t xml:space="preserve"> </w:t>
            </w:r>
            <w:r>
              <w:t>оросителей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планах</w:t>
            </w:r>
            <w:r>
              <w:rPr>
                <w:spacing w:val="1"/>
              </w:rPr>
              <w:t xml:space="preserve"> </w:t>
            </w:r>
            <w:r>
              <w:t>помещений</w:t>
            </w:r>
            <w:r>
              <w:rPr>
                <w:spacing w:val="-52"/>
              </w:rPr>
              <w:t xml:space="preserve"> </w:t>
            </w:r>
            <w:r>
              <w:t>выполнено согласно требованиям СП РК 2.02-104-2014. п.п. 5.1.5. 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конструкции</w:t>
            </w:r>
            <w:r>
              <w:rPr>
                <w:spacing w:val="1"/>
              </w:rPr>
              <w:t xml:space="preserve"> </w:t>
            </w:r>
            <w:r>
              <w:t>перекрытий,</w:t>
            </w:r>
            <w:r>
              <w:rPr>
                <w:spacing w:val="1"/>
              </w:rPr>
              <w:t xml:space="preserve"> </w:t>
            </w:r>
            <w:r>
              <w:t>шага</w:t>
            </w:r>
            <w:r>
              <w:rPr>
                <w:spacing w:val="1"/>
              </w:rPr>
              <w:t xml:space="preserve"> </w:t>
            </w:r>
            <w:r>
              <w:t>колонн,</w:t>
            </w:r>
            <w:r>
              <w:rPr>
                <w:spacing w:val="1"/>
              </w:rPr>
              <w:t xml:space="preserve"> </w:t>
            </w:r>
            <w:r>
              <w:t>наличия</w:t>
            </w:r>
            <w:r>
              <w:rPr>
                <w:spacing w:val="1"/>
              </w:rPr>
              <w:t xml:space="preserve"> </w:t>
            </w:r>
            <w:r>
              <w:t>инженерных</w:t>
            </w:r>
            <w:r>
              <w:rPr>
                <w:spacing w:val="1"/>
              </w:rPr>
              <w:t xml:space="preserve"> </w:t>
            </w:r>
            <w:r>
              <w:t>систем</w:t>
            </w:r>
            <w:r>
              <w:rPr>
                <w:spacing w:val="1"/>
              </w:rPr>
              <w:t xml:space="preserve"> </w:t>
            </w:r>
            <w:r>
              <w:t>здания,</w:t>
            </w:r>
            <w:r>
              <w:rPr>
                <w:spacing w:val="1"/>
              </w:rPr>
              <w:t xml:space="preserve"> </w:t>
            </w:r>
            <w:r>
              <w:t>технических</w:t>
            </w:r>
            <w:r>
              <w:rPr>
                <w:spacing w:val="1"/>
              </w:rPr>
              <w:t xml:space="preserve"> </w:t>
            </w:r>
            <w:r>
              <w:t>характеристик</w:t>
            </w:r>
            <w:r>
              <w:rPr>
                <w:spacing w:val="1"/>
              </w:rPr>
              <w:t xml:space="preserve"> </w:t>
            </w:r>
            <w:r>
              <w:t>спринклерных</w:t>
            </w:r>
            <w:r>
              <w:rPr>
                <w:spacing w:val="-1"/>
              </w:rPr>
              <w:t xml:space="preserve"> </w:t>
            </w:r>
            <w:r>
              <w:t>оросителей.</w:t>
            </w:r>
          </w:p>
          <w:p w:rsidR="00CC1ECE" w:rsidRDefault="00513E98">
            <w:pPr>
              <w:pStyle w:val="TableParagraph"/>
              <w:spacing w:before="17"/>
              <w:ind w:left="47" w:right="19"/>
              <w:jc w:val="both"/>
              <w:rPr>
                <w:b/>
              </w:rPr>
            </w:pPr>
            <w:r>
              <w:rPr>
                <w:b/>
              </w:rPr>
              <w:t>Решения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трассировке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питающих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распределительных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трубопроводов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спринклерных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секций.</w:t>
            </w:r>
          </w:p>
          <w:p w:rsidR="00CC1ECE" w:rsidRDefault="00513E98">
            <w:pPr>
              <w:pStyle w:val="TableParagraph"/>
              <w:spacing w:line="247" w:lineRule="auto"/>
              <w:ind w:left="47" w:right="30"/>
              <w:jc w:val="both"/>
            </w:pPr>
            <w:r>
              <w:t>Трассировка</w:t>
            </w:r>
            <w:r>
              <w:rPr>
                <w:spacing w:val="1"/>
              </w:rPr>
              <w:t xml:space="preserve"> </w:t>
            </w:r>
            <w:r>
              <w:t>питающих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выполнена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учетом</w:t>
            </w:r>
            <w:r>
              <w:rPr>
                <w:spacing w:val="-52"/>
              </w:rPr>
              <w:t xml:space="preserve"> </w:t>
            </w:r>
            <w:r>
              <w:t>конструкции</w:t>
            </w:r>
            <w:r>
              <w:rPr>
                <w:spacing w:val="51"/>
              </w:rPr>
              <w:t xml:space="preserve"> </w:t>
            </w:r>
            <w:r>
              <w:t>перекрытий,</w:t>
            </w:r>
            <w:r>
              <w:rPr>
                <w:spacing w:val="-2"/>
              </w:rPr>
              <w:t xml:space="preserve"> </w:t>
            </w:r>
            <w:r>
              <w:t>шага</w:t>
            </w:r>
            <w:r>
              <w:rPr>
                <w:spacing w:val="-2"/>
              </w:rPr>
              <w:t xml:space="preserve"> </w:t>
            </w:r>
            <w:r>
              <w:t>колонн,</w:t>
            </w:r>
            <w:r>
              <w:rPr>
                <w:spacing w:val="-2"/>
              </w:rPr>
              <w:t xml:space="preserve"> </w:t>
            </w:r>
            <w:r>
              <w:t>прокладки</w:t>
            </w:r>
            <w:r>
              <w:rPr>
                <w:spacing w:val="22"/>
              </w:rPr>
              <w:t xml:space="preserve"> </w:t>
            </w:r>
            <w:r>
              <w:t>коммуникаций</w:t>
            </w:r>
          </w:p>
        </w:tc>
      </w:tr>
    </w:tbl>
    <w:p w:rsidR="00CC1ECE" w:rsidRDefault="00CC1ECE">
      <w:pPr>
        <w:spacing w:line="247" w:lineRule="auto"/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tabs>
                <w:tab w:val="left" w:pos="1146"/>
                <w:tab w:val="left" w:pos="2598"/>
                <w:tab w:val="left" w:pos="4350"/>
                <w:tab w:val="left" w:pos="4769"/>
              </w:tabs>
              <w:ind w:left="47" w:right="11"/>
            </w:pPr>
            <w:r>
              <w:t>системы</w:t>
            </w:r>
            <w:r>
              <w:tab/>
              <w:t>вентиляции,</w:t>
            </w:r>
            <w:r>
              <w:tab/>
              <w:t>водоснабжения</w:t>
            </w:r>
            <w:r>
              <w:tab/>
              <w:t>и</w:t>
            </w:r>
            <w:r>
              <w:tab/>
              <w:t>канализации.</w:t>
            </w:r>
            <w:r>
              <w:rPr>
                <w:spacing w:val="1"/>
              </w:rPr>
              <w:t xml:space="preserve"> </w:t>
            </w:r>
            <w:r>
              <w:t>Питающие трубопроводы приняты кольцевыми и тупиковыми.</w:t>
            </w:r>
            <w:r>
              <w:rPr>
                <w:spacing w:val="1"/>
              </w:rPr>
              <w:t xml:space="preserve"> </w:t>
            </w:r>
            <w:r>
              <w:t>Питающие</w:t>
            </w:r>
            <w:r>
              <w:rPr>
                <w:spacing w:val="13"/>
              </w:rPr>
              <w:t xml:space="preserve"> </w:t>
            </w:r>
            <w:r>
              <w:t>трубопроводы</w:t>
            </w:r>
            <w:r>
              <w:rPr>
                <w:spacing w:val="13"/>
              </w:rPr>
              <w:t xml:space="preserve"> </w:t>
            </w:r>
            <w:r>
              <w:t>оборудуются</w:t>
            </w:r>
            <w:r>
              <w:rPr>
                <w:spacing w:val="12"/>
              </w:rPr>
              <w:t xml:space="preserve"> </w:t>
            </w:r>
            <w:r>
              <w:t>кранами</w:t>
            </w:r>
            <w:r>
              <w:rPr>
                <w:spacing w:val="12"/>
              </w:rPr>
              <w:t xml:space="preserve"> </w:t>
            </w:r>
            <w:r>
              <w:t>с</w:t>
            </w:r>
            <w:r>
              <w:rPr>
                <w:spacing w:val="13"/>
              </w:rPr>
              <w:t xml:space="preserve"> </w:t>
            </w:r>
            <w:r>
              <w:t>диаметром</w:t>
            </w:r>
            <w:r>
              <w:rPr>
                <w:spacing w:val="-52"/>
              </w:rPr>
              <w:t xml:space="preserve"> </w:t>
            </w:r>
            <w:r>
              <w:t>условного</w:t>
            </w:r>
            <w:r>
              <w:rPr>
                <w:spacing w:val="32"/>
              </w:rPr>
              <w:t xml:space="preserve"> </w:t>
            </w:r>
            <w:r>
              <w:t>прохода</w:t>
            </w:r>
            <w:r>
              <w:rPr>
                <w:spacing w:val="33"/>
              </w:rPr>
              <w:t xml:space="preserve"> </w:t>
            </w:r>
            <w:r>
              <w:t>50</w:t>
            </w:r>
            <w:r>
              <w:rPr>
                <w:spacing w:val="30"/>
              </w:rPr>
              <w:t xml:space="preserve"> </w:t>
            </w:r>
            <w:r>
              <w:t>мм</w:t>
            </w:r>
            <w:r>
              <w:rPr>
                <w:spacing w:val="31"/>
              </w:rPr>
              <w:t xml:space="preserve"> </w:t>
            </w:r>
            <w:r>
              <w:t>в</w:t>
            </w:r>
            <w:r>
              <w:rPr>
                <w:spacing w:val="31"/>
              </w:rPr>
              <w:t xml:space="preserve"> </w:t>
            </w:r>
            <w:r>
              <w:t>наиболее</w:t>
            </w:r>
            <w:r>
              <w:rPr>
                <w:spacing w:val="31"/>
              </w:rPr>
              <w:t xml:space="preserve"> </w:t>
            </w:r>
            <w:r>
              <w:t>удаленном</w:t>
            </w:r>
            <w:r>
              <w:rPr>
                <w:spacing w:val="31"/>
              </w:rPr>
              <w:t xml:space="preserve"> </w:t>
            </w:r>
            <w:r>
              <w:t>от</w:t>
            </w:r>
            <w:r>
              <w:rPr>
                <w:spacing w:val="32"/>
              </w:rPr>
              <w:t xml:space="preserve"> </w:t>
            </w:r>
            <w:r>
              <w:t>узла</w:t>
            </w:r>
            <w:r>
              <w:rPr>
                <w:spacing w:val="-52"/>
              </w:rPr>
              <w:t xml:space="preserve"> </w:t>
            </w:r>
            <w:r>
              <w:t>управления</w:t>
            </w:r>
            <w:r>
              <w:rPr>
                <w:spacing w:val="19"/>
              </w:rPr>
              <w:t xml:space="preserve"> </w:t>
            </w:r>
            <w:r>
              <w:t>месте,</w:t>
            </w:r>
            <w:r>
              <w:rPr>
                <w:spacing w:val="20"/>
              </w:rPr>
              <w:t xml:space="preserve"> </w:t>
            </w:r>
            <w:r>
              <w:t>а</w:t>
            </w:r>
            <w:r>
              <w:rPr>
                <w:spacing w:val="20"/>
              </w:rPr>
              <w:t xml:space="preserve"> </w:t>
            </w:r>
            <w:r>
              <w:t>в</w:t>
            </w:r>
            <w:r>
              <w:rPr>
                <w:spacing w:val="19"/>
              </w:rPr>
              <w:t xml:space="preserve"> </w:t>
            </w:r>
            <w:r>
              <w:t>тупиковых</w:t>
            </w:r>
            <w:r>
              <w:rPr>
                <w:spacing w:val="21"/>
              </w:rPr>
              <w:t xml:space="preserve"> </w:t>
            </w:r>
            <w:r>
              <w:t>трубопроводах</w:t>
            </w:r>
            <w:r>
              <w:rPr>
                <w:spacing w:val="18"/>
              </w:rPr>
              <w:t xml:space="preserve"> </w:t>
            </w:r>
            <w:r>
              <w:t>на</w:t>
            </w:r>
            <w:r>
              <w:rPr>
                <w:spacing w:val="20"/>
              </w:rPr>
              <w:t xml:space="preserve"> </w:t>
            </w:r>
            <w:r>
              <w:t>конце</w:t>
            </w:r>
            <w:r>
              <w:rPr>
                <w:spacing w:val="20"/>
              </w:rPr>
              <w:t xml:space="preserve"> </w:t>
            </w:r>
            <w:r>
              <w:t>участка</w:t>
            </w:r>
            <w:r>
              <w:rPr>
                <w:spacing w:val="-52"/>
              </w:rPr>
              <w:t xml:space="preserve"> </w:t>
            </w:r>
            <w:r>
              <w:t>(п.</w:t>
            </w:r>
            <w:r>
              <w:rPr>
                <w:spacing w:val="34"/>
              </w:rPr>
              <w:t xml:space="preserve"> </w:t>
            </w:r>
            <w:r>
              <w:t>5.4.9</w:t>
            </w:r>
            <w:r>
              <w:rPr>
                <w:spacing w:val="35"/>
              </w:rPr>
              <w:t xml:space="preserve"> </w:t>
            </w:r>
            <w:r>
              <w:t>СП</w:t>
            </w:r>
            <w:r>
              <w:rPr>
                <w:spacing w:val="34"/>
              </w:rPr>
              <w:t xml:space="preserve"> </w:t>
            </w:r>
            <w:r>
              <w:t>РК</w:t>
            </w:r>
            <w:r>
              <w:rPr>
                <w:spacing w:val="33"/>
              </w:rPr>
              <w:t xml:space="preserve"> </w:t>
            </w:r>
            <w:r>
              <w:t>2.02-104-2014).</w:t>
            </w:r>
            <w:r>
              <w:rPr>
                <w:spacing w:val="35"/>
              </w:rPr>
              <w:t xml:space="preserve"> </w:t>
            </w:r>
            <w:r>
              <w:t>Слив</w:t>
            </w:r>
            <w:r>
              <w:rPr>
                <w:spacing w:val="34"/>
              </w:rPr>
              <w:t xml:space="preserve"> </w:t>
            </w:r>
            <w:r>
              <w:t>воды</w:t>
            </w:r>
            <w:r>
              <w:rPr>
                <w:spacing w:val="35"/>
              </w:rPr>
              <w:t xml:space="preserve"> </w:t>
            </w:r>
            <w:r>
              <w:t>из</w:t>
            </w:r>
            <w:r>
              <w:rPr>
                <w:spacing w:val="34"/>
              </w:rPr>
              <w:t xml:space="preserve"> </w:t>
            </w:r>
            <w:r>
              <w:t>распределительной</w:t>
            </w:r>
            <w:r>
              <w:rPr>
                <w:spacing w:val="-52"/>
              </w:rPr>
              <w:t xml:space="preserve"> </w:t>
            </w:r>
            <w:r>
              <w:t>сети</w:t>
            </w:r>
            <w:r>
              <w:rPr>
                <w:spacing w:val="35"/>
              </w:rPr>
              <w:t xml:space="preserve"> </w:t>
            </w:r>
            <w:r>
              <w:t>после</w:t>
            </w:r>
            <w:r>
              <w:rPr>
                <w:spacing w:val="37"/>
              </w:rPr>
              <w:t xml:space="preserve"> </w:t>
            </w:r>
            <w:r>
              <w:t>испытания</w:t>
            </w:r>
            <w:r>
              <w:rPr>
                <w:spacing w:val="36"/>
              </w:rPr>
              <w:t xml:space="preserve"> </w:t>
            </w:r>
            <w:r>
              <w:t>производится</w:t>
            </w:r>
            <w:r>
              <w:rPr>
                <w:spacing w:val="36"/>
              </w:rPr>
              <w:t xml:space="preserve"> </w:t>
            </w:r>
            <w:r>
              <w:t>через</w:t>
            </w:r>
            <w:r>
              <w:rPr>
                <w:spacing w:val="36"/>
              </w:rPr>
              <w:t xml:space="preserve"> </w:t>
            </w:r>
            <w:r>
              <w:t>промывочные</w:t>
            </w:r>
            <w:r>
              <w:rPr>
                <w:spacing w:val="37"/>
              </w:rPr>
              <w:t xml:space="preserve"> </w:t>
            </w:r>
            <w:r>
              <w:t>краны</w:t>
            </w:r>
            <w:r>
              <w:rPr>
                <w:spacing w:val="37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канализацию 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Распределительные</w:t>
            </w:r>
            <w:r>
              <w:rPr>
                <w:spacing w:val="1"/>
              </w:rPr>
              <w:t xml:space="preserve"> </w:t>
            </w:r>
            <w:r>
              <w:t>трубопроводы</w:t>
            </w:r>
            <w:r>
              <w:rPr>
                <w:spacing w:val="1"/>
              </w:rPr>
              <w:t xml:space="preserve"> </w:t>
            </w:r>
            <w:r>
              <w:t>спринклерной</w:t>
            </w:r>
            <w:r>
              <w:rPr>
                <w:spacing w:val="1"/>
              </w:rPr>
              <w:t xml:space="preserve"> </w:t>
            </w:r>
            <w:r>
              <w:t>установки</w:t>
            </w:r>
            <w:r>
              <w:rPr>
                <w:spacing w:val="1"/>
              </w:rPr>
              <w:t xml:space="preserve"> </w:t>
            </w:r>
            <w:r>
              <w:t>приняты тупиковыми с разбивкой на участки между оросителями</w:t>
            </w:r>
            <w:r>
              <w:rPr>
                <w:spacing w:val="1"/>
              </w:rPr>
              <w:t xml:space="preserve"> </w:t>
            </w:r>
            <w:r>
              <w:t>длиной не более 4 м каждый. Наружные диаметры трубопроводов</w:t>
            </w:r>
            <w:r>
              <w:rPr>
                <w:spacing w:val="1"/>
              </w:rPr>
              <w:t xml:space="preserve"> </w:t>
            </w:r>
            <w:r>
              <w:t>каждого участка определены гидравлическим расчетом и приняты</w:t>
            </w:r>
            <w:r>
              <w:rPr>
                <w:spacing w:val="1"/>
              </w:rPr>
              <w:t xml:space="preserve"> </w:t>
            </w:r>
            <w:r>
              <w:t>25, 32 мм.</w:t>
            </w:r>
          </w:p>
          <w:p w:rsidR="00CC1ECE" w:rsidRDefault="00513E98">
            <w:pPr>
              <w:pStyle w:val="TableParagraph"/>
              <w:spacing w:before="5"/>
              <w:ind w:left="47" w:right="8"/>
              <w:jc w:val="both"/>
            </w:pPr>
            <w:r>
              <w:t>Крепление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требованиям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СНиП</w:t>
            </w:r>
            <w:r>
              <w:rPr>
                <w:spacing w:val="1"/>
              </w:rPr>
              <w:t xml:space="preserve"> </w:t>
            </w:r>
            <w:r>
              <w:t>3.05.05-85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ВСН</w:t>
            </w:r>
            <w:r>
              <w:rPr>
                <w:spacing w:val="1"/>
              </w:rPr>
              <w:t xml:space="preserve"> </w:t>
            </w:r>
            <w:r>
              <w:t>25.09.67-85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трубных</w:t>
            </w:r>
            <w:r>
              <w:rPr>
                <w:spacing w:val="1"/>
              </w:rPr>
              <w:t xml:space="preserve"> </w:t>
            </w:r>
            <w:r>
              <w:t>подвесках и кронштейнах согласно п. 5.3.12,13,14,15 СП РК 2.02-</w:t>
            </w:r>
            <w:r>
              <w:rPr>
                <w:spacing w:val="1"/>
              </w:rPr>
              <w:t xml:space="preserve"> </w:t>
            </w:r>
            <w:r>
              <w:t>102-2012.</w:t>
            </w:r>
          </w:p>
          <w:p w:rsidR="00CC1ECE" w:rsidRDefault="00513E98">
            <w:pPr>
              <w:pStyle w:val="TableParagraph"/>
              <w:spacing w:before="4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Определение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места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возможного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пожара.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Определение</w:t>
            </w:r>
            <w:r>
              <w:rPr>
                <w:spacing w:val="1"/>
              </w:rPr>
              <w:t xml:space="preserve"> </w:t>
            </w:r>
            <w:r>
              <w:t>места</w:t>
            </w:r>
            <w:r>
              <w:rPr>
                <w:spacing w:val="1"/>
              </w:rPr>
              <w:t xml:space="preserve"> </w:t>
            </w:r>
            <w:r>
              <w:t>возможного</w:t>
            </w:r>
            <w:r>
              <w:rPr>
                <w:spacing w:val="1"/>
              </w:rPr>
              <w:t xml:space="preserve"> </w:t>
            </w:r>
            <w:r>
              <w:t>пожара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-52"/>
              </w:rPr>
              <w:t xml:space="preserve"> </w:t>
            </w:r>
            <w:r>
              <w:t>сигналам от СДУ установленного на узле управления. Сигналы от</w:t>
            </w:r>
            <w:r>
              <w:rPr>
                <w:spacing w:val="1"/>
              </w:rPr>
              <w:t xml:space="preserve"> </w:t>
            </w:r>
            <w:r>
              <w:t>СДУ</w:t>
            </w:r>
            <w:r>
              <w:rPr>
                <w:spacing w:val="1"/>
              </w:rPr>
              <w:t xml:space="preserve"> </w:t>
            </w:r>
            <w:r>
              <w:t>выводятся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существующие</w:t>
            </w:r>
            <w:r>
              <w:rPr>
                <w:spacing w:val="1"/>
              </w:rPr>
              <w:t xml:space="preserve"> </w:t>
            </w:r>
            <w:r>
              <w:t>сигнальные</w:t>
            </w:r>
            <w:r>
              <w:rPr>
                <w:spacing w:val="1"/>
              </w:rPr>
              <w:t xml:space="preserve"> </w:t>
            </w:r>
            <w:r>
              <w:t>панели,</w:t>
            </w:r>
            <w:r>
              <w:rPr>
                <w:spacing w:val="1"/>
              </w:rPr>
              <w:t xml:space="preserve"> </w:t>
            </w:r>
            <w:r>
              <w:t>установленные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круглосуточным</w:t>
            </w:r>
            <w:r>
              <w:rPr>
                <w:spacing w:val="1"/>
              </w:rPr>
              <w:t xml:space="preserve"> </w:t>
            </w:r>
            <w:r>
              <w:t>пребыванием</w:t>
            </w:r>
            <w:r>
              <w:rPr>
                <w:spacing w:val="-52"/>
              </w:rPr>
              <w:t xml:space="preserve"> </w:t>
            </w:r>
            <w:r>
              <w:t>дежурного персонала. Для определения направления срабатывания</w:t>
            </w:r>
            <w:r>
              <w:rPr>
                <w:spacing w:val="1"/>
              </w:rPr>
              <w:t xml:space="preserve"> </w:t>
            </w:r>
            <w:r>
              <w:t>спринклерного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кладовых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зданий</w:t>
            </w:r>
            <w:r>
              <w:rPr>
                <w:spacing w:val="1"/>
              </w:rPr>
              <w:t xml:space="preserve"> </w:t>
            </w:r>
            <w:r>
              <w:t>устанавлены</w:t>
            </w:r>
            <w:r>
              <w:rPr>
                <w:spacing w:val="1"/>
              </w:rPr>
              <w:t xml:space="preserve"> </w:t>
            </w:r>
            <w:r>
              <w:t>поточные</w:t>
            </w:r>
            <w:r>
              <w:rPr>
                <w:spacing w:val="1"/>
              </w:rPr>
              <w:t xml:space="preserve"> </w:t>
            </w:r>
            <w:r>
              <w:t>регуляторы</w:t>
            </w:r>
            <w:r>
              <w:rPr>
                <w:spacing w:val="1"/>
              </w:rPr>
              <w:t xml:space="preserve"> </w:t>
            </w:r>
            <w:r>
              <w:t>(реле</w:t>
            </w:r>
            <w:r>
              <w:rPr>
                <w:spacing w:val="1"/>
              </w:rPr>
              <w:t xml:space="preserve"> </w:t>
            </w:r>
            <w:r>
              <w:t>потока).</w:t>
            </w:r>
            <w:r>
              <w:rPr>
                <w:spacing w:val="1"/>
              </w:rPr>
              <w:t xml:space="preserve"> </w:t>
            </w:r>
            <w:r>
              <w:t>Сигнал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срабатывании поточного регулятора жидкости так же выводятся на</w:t>
            </w:r>
            <w:r>
              <w:rPr>
                <w:spacing w:val="-52"/>
              </w:rPr>
              <w:t xml:space="preserve"> </w:t>
            </w:r>
            <w:r>
              <w:t>приборы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см.</w:t>
            </w:r>
            <w:r>
              <w:rPr>
                <w:spacing w:val="1"/>
              </w:rPr>
              <w:t xml:space="preserve"> </w:t>
            </w:r>
            <w:r>
              <w:t>раздел</w:t>
            </w:r>
            <w:r>
              <w:rPr>
                <w:spacing w:val="1"/>
              </w:rPr>
              <w:t xml:space="preserve"> </w:t>
            </w:r>
            <w:r>
              <w:t>пожарной</w:t>
            </w:r>
            <w:r>
              <w:rPr>
                <w:spacing w:val="1"/>
              </w:rPr>
              <w:t xml:space="preserve"> </w:t>
            </w:r>
            <w:r>
              <w:t>сигнализации.</w:t>
            </w:r>
          </w:p>
          <w:p w:rsidR="00CC1ECE" w:rsidRDefault="00513E98">
            <w:pPr>
              <w:pStyle w:val="TableParagraph"/>
              <w:spacing w:before="11"/>
              <w:ind w:left="47" w:right="16"/>
              <w:jc w:val="both"/>
            </w:pPr>
            <w:r>
              <w:t>Срабатывание спринклерной установки с указанием а</w:t>
            </w:r>
            <w:r>
              <w:t>дреса пожара</w:t>
            </w:r>
            <w:r>
              <w:rPr>
                <w:spacing w:val="1"/>
              </w:rPr>
              <w:t xml:space="preserve"> </w:t>
            </w:r>
            <w:r>
              <w:t>регистрируется на панели сигнализации посредством световых и</w:t>
            </w:r>
            <w:r>
              <w:rPr>
                <w:spacing w:val="1"/>
              </w:rPr>
              <w:t xml:space="preserve"> </w:t>
            </w:r>
            <w:r>
              <w:t>звуковых</w:t>
            </w:r>
            <w:r>
              <w:rPr>
                <w:spacing w:val="-1"/>
              </w:rPr>
              <w:t xml:space="preserve"> </w:t>
            </w:r>
            <w:r>
              <w:t>индикаторов.</w:t>
            </w:r>
          </w:p>
          <w:p w:rsidR="00CC1ECE" w:rsidRDefault="00513E98">
            <w:pPr>
              <w:pStyle w:val="TableParagraph"/>
              <w:spacing w:before="12"/>
              <w:ind w:left="47" w:right="20"/>
              <w:jc w:val="both"/>
              <w:rPr>
                <w:b/>
              </w:rPr>
            </w:pPr>
            <w:r>
              <w:rPr>
                <w:b/>
              </w:rPr>
              <w:t>Гидравлический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расчет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спринклерной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установки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пожаротушения.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Гидравлический расчет спринклерной сети выполнен по методике</w:t>
            </w:r>
            <w:r>
              <w:rPr>
                <w:spacing w:val="1"/>
              </w:rPr>
              <w:t xml:space="preserve"> </w:t>
            </w:r>
            <w:r>
              <w:t>СП РК 2.02-104-2014) приложение Б из ус</w:t>
            </w:r>
            <w:r>
              <w:t>ловия возникновения на</w:t>
            </w:r>
            <w:r>
              <w:rPr>
                <w:spacing w:val="1"/>
              </w:rPr>
              <w:t xml:space="preserve"> </w:t>
            </w:r>
            <w:r>
              <w:t>объекте</w:t>
            </w:r>
            <w:r>
              <w:rPr>
                <w:spacing w:val="-4"/>
              </w:rPr>
              <w:t xml:space="preserve"> </w:t>
            </w:r>
            <w:r>
              <w:t>самого неблагоприятного варианта</w:t>
            </w:r>
            <w:r>
              <w:rPr>
                <w:spacing w:val="-1"/>
              </w:rPr>
              <w:t xml:space="preserve"> </w:t>
            </w:r>
            <w:r>
              <w:t>пожара.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За</w:t>
            </w:r>
            <w:r>
              <w:rPr>
                <w:spacing w:val="1"/>
              </w:rPr>
              <w:t xml:space="preserve"> </w:t>
            </w:r>
            <w:r>
              <w:t>расчетный</w:t>
            </w:r>
            <w:r>
              <w:rPr>
                <w:spacing w:val="1"/>
              </w:rPr>
              <w:t xml:space="preserve"> </w:t>
            </w:r>
            <w:r>
              <w:t>принят</w:t>
            </w:r>
            <w:r>
              <w:rPr>
                <w:spacing w:val="1"/>
              </w:rPr>
              <w:t xml:space="preserve"> </w:t>
            </w:r>
            <w:r>
              <w:t>пожар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самом</w:t>
            </w:r>
            <w:r>
              <w:rPr>
                <w:spacing w:val="1"/>
              </w:rPr>
              <w:t xml:space="preserve"> </w:t>
            </w:r>
            <w:r>
              <w:t>удаленном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1"/>
              </w:rPr>
              <w:t xml:space="preserve"> </w:t>
            </w:r>
            <w:r>
              <w:t>станции месте:</w:t>
            </w:r>
            <w:r>
              <w:rPr>
                <w:spacing w:val="1"/>
              </w:rPr>
              <w:t xml:space="preserve"> </w:t>
            </w:r>
            <w:r>
              <w:t>в осях 22-25;</w:t>
            </w:r>
            <w:r>
              <w:rPr>
                <w:spacing w:val="55"/>
              </w:rPr>
              <w:t xml:space="preserve"> </w:t>
            </w:r>
            <w:r>
              <w:t>У-Р, на отметке</w:t>
            </w:r>
            <w:r>
              <w:rPr>
                <w:spacing w:val="55"/>
              </w:rPr>
              <w:t xml:space="preserve"> </w:t>
            </w:r>
            <w:r>
              <w:t>-5,100 на площади</w:t>
            </w:r>
            <w:r>
              <w:rPr>
                <w:spacing w:val="1"/>
              </w:rPr>
              <w:t xml:space="preserve"> </w:t>
            </w:r>
            <w:r>
              <w:t>120 м²</w:t>
            </w:r>
            <w:r>
              <w:rPr>
                <w:spacing w:val="-2"/>
              </w:rPr>
              <w:t xml:space="preserve"> </w:t>
            </w:r>
            <w:r>
              <w:t>(см. таблицу</w:t>
            </w:r>
            <w:r>
              <w:rPr>
                <w:spacing w:val="-3"/>
              </w:rPr>
              <w:t xml:space="preserve"> </w:t>
            </w:r>
            <w:r>
              <w:t>1 п.п. 5.1.1 СП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8"/>
              </w:rPr>
              <w:t xml:space="preserve"> </w:t>
            </w:r>
            <w:r>
              <w:t>2.02-104-2014).</w:t>
            </w:r>
          </w:p>
          <w:p w:rsidR="00CC1ECE" w:rsidRDefault="00513E98">
            <w:pPr>
              <w:pStyle w:val="TableParagraph"/>
              <w:spacing w:before="9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Исходные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данные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для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расчета.</w:t>
            </w:r>
          </w:p>
          <w:p w:rsidR="00CC1ECE" w:rsidRDefault="00513E98">
            <w:pPr>
              <w:pStyle w:val="TableParagraph"/>
              <w:ind w:left="47" w:right="11"/>
            </w:pPr>
            <w:r>
              <w:t>Согласно</w:t>
            </w:r>
            <w:r>
              <w:rPr>
                <w:spacing w:val="21"/>
              </w:rPr>
              <w:t xml:space="preserve"> </w:t>
            </w:r>
            <w:r>
              <w:t>приложению</w:t>
            </w:r>
            <w:r>
              <w:rPr>
                <w:spacing w:val="20"/>
              </w:rPr>
              <w:t xml:space="preserve"> </w:t>
            </w:r>
            <w:r>
              <w:t>А</w:t>
            </w:r>
            <w:r>
              <w:rPr>
                <w:spacing w:val="23"/>
              </w:rPr>
              <w:t xml:space="preserve"> </w:t>
            </w:r>
            <w:r>
              <w:t>к</w:t>
            </w:r>
            <w:r>
              <w:rPr>
                <w:spacing w:val="24"/>
              </w:rPr>
              <w:t xml:space="preserve"> </w:t>
            </w:r>
            <w:r>
              <w:t>СП</w:t>
            </w:r>
            <w:r>
              <w:rPr>
                <w:spacing w:val="23"/>
              </w:rPr>
              <w:t xml:space="preserve"> </w:t>
            </w:r>
            <w:r>
              <w:t>РК</w:t>
            </w:r>
            <w:r>
              <w:rPr>
                <w:spacing w:val="22"/>
              </w:rPr>
              <w:t xml:space="preserve"> </w:t>
            </w:r>
            <w:r>
              <w:t>2.02-104-2014</w:t>
            </w:r>
            <w:r>
              <w:rPr>
                <w:spacing w:val="24"/>
              </w:rPr>
              <w:t xml:space="preserve"> </w:t>
            </w:r>
            <w:r>
              <w:t>защищаемые</w:t>
            </w:r>
            <w:r>
              <w:rPr>
                <w:spacing w:val="-52"/>
              </w:rPr>
              <w:t xml:space="preserve"> </w:t>
            </w:r>
            <w:r>
              <w:t>помещения</w:t>
            </w:r>
            <w:r>
              <w:rPr>
                <w:spacing w:val="-2"/>
              </w:rPr>
              <w:t xml:space="preserve"> </w:t>
            </w:r>
            <w:r>
              <w:t>отнесены</w:t>
            </w:r>
            <w:r>
              <w:rPr>
                <w:spacing w:val="-3"/>
              </w:rPr>
              <w:t xml:space="preserve"> </w:t>
            </w:r>
            <w:r>
              <w:t>к 1-ой группе.</w:t>
            </w:r>
          </w:p>
          <w:p w:rsidR="00CC1ECE" w:rsidRDefault="00513E98">
            <w:pPr>
              <w:pStyle w:val="TableParagraph"/>
              <w:ind w:left="47" w:right="11"/>
            </w:pPr>
            <w:r>
              <w:t>Расчетные</w:t>
            </w:r>
            <w:r>
              <w:rPr>
                <w:spacing w:val="36"/>
              </w:rPr>
              <w:t xml:space="preserve"> </w:t>
            </w:r>
            <w:r>
              <w:t>параметры</w:t>
            </w:r>
            <w:r>
              <w:rPr>
                <w:spacing w:val="36"/>
              </w:rPr>
              <w:t xml:space="preserve"> </w:t>
            </w:r>
            <w:r>
              <w:t>спринклерной</w:t>
            </w:r>
            <w:r>
              <w:rPr>
                <w:spacing w:val="34"/>
              </w:rPr>
              <w:t xml:space="preserve"> </w:t>
            </w:r>
            <w:r>
              <w:t>установки</w:t>
            </w:r>
            <w:r>
              <w:rPr>
                <w:spacing w:val="32"/>
              </w:rPr>
              <w:t xml:space="preserve"> </w:t>
            </w:r>
            <w:r>
              <w:t>пожаротушения</w:t>
            </w:r>
            <w:r>
              <w:rPr>
                <w:spacing w:val="-52"/>
              </w:rPr>
              <w:t xml:space="preserve"> </w:t>
            </w:r>
            <w:r>
              <w:t>приняты</w:t>
            </w:r>
            <w:r>
              <w:rPr>
                <w:spacing w:val="-1"/>
              </w:rPr>
              <w:t xml:space="preserve"> </w:t>
            </w:r>
            <w:r>
              <w:t>по таблице</w:t>
            </w:r>
            <w:r>
              <w:rPr>
                <w:spacing w:val="-2"/>
              </w:rPr>
              <w:t xml:space="preserve"> </w:t>
            </w:r>
            <w:r>
              <w:t>1 п.п.</w:t>
            </w:r>
            <w:r>
              <w:rPr>
                <w:spacing w:val="-1"/>
              </w:rPr>
              <w:t xml:space="preserve"> </w:t>
            </w:r>
            <w:r>
              <w:t>5.1.1 СП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2.02-104-2014.</w:t>
            </w:r>
          </w:p>
          <w:p w:rsidR="00CC1ECE" w:rsidRDefault="00513E98">
            <w:pPr>
              <w:pStyle w:val="TableParagraph"/>
              <w:ind w:left="47"/>
            </w:pPr>
            <w:r>
              <w:t>Для</w:t>
            </w:r>
            <w:r>
              <w:rPr>
                <w:spacing w:val="-3"/>
              </w:rPr>
              <w:t xml:space="preserve"> </w:t>
            </w:r>
            <w:r>
              <w:t>гидравлического</w:t>
            </w:r>
            <w:r>
              <w:rPr>
                <w:spacing w:val="-4"/>
              </w:rPr>
              <w:t xml:space="preserve"> </w:t>
            </w:r>
            <w:r>
              <w:t>расчета</w:t>
            </w:r>
            <w:r>
              <w:rPr>
                <w:spacing w:val="-1"/>
              </w:rPr>
              <w:t xml:space="preserve"> </w:t>
            </w:r>
            <w:r>
              <w:t>принято: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6"/>
              </w:numPr>
              <w:tabs>
                <w:tab w:val="left" w:pos="755"/>
                <w:tab w:val="left" w:pos="756"/>
              </w:tabs>
              <w:spacing w:before="5"/>
            </w:pPr>
            <w:r>
              <w:t>интенсивность</w:t>
            </w:r>
            <w:r>
              <w:rPr>
                <w:spacing w:val="-1"/>
              </w:rPr>
              <w:t xml:space="preserve"> </w:t>
            </w:r>
            <w:r>
              <w:t>орошения</w:t>
            </w:r>
            <w:r>
              <w:rPr>
                <w:spacing w:val="-4"/>
              </w:rPr>
              <w:t xml:space="preserve"> </w:t>
            </w:r>
            <w:r>
              <w:t>водой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0,08</w:t>
            </w:r>
            <w:r>
              <w:rPr>
                <w:spacing w:val="-5"/>
              </w:rPr>
              <w:t xml:space="preserve"> </w:t>
            </w:r>
            <w:r>
              <w:t>л/с·м²;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6"/>
              </w:numPr>
              <w:tabs>
                <w:tab w:val="left" w:pos="283"/>
              </w:tabs>
              <w:spacing w:before="4"/>
              <w:ind w:left="282" w:hanging="236"/>
            </w:pPr>
            <w:r>
              <w:t>площадь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расчета</w:t>
            </w:r>
            <w:r>
              <w:rPr>
                <w:spacing w:val="-2"/>
              </w:rPr>
              <w:t xml:space="preserve"> </w:t>
            </w:r>
            <w:r>
              <w:t>расхода</w:t>
            </w:r>
            <w:r>
              <w:rPr>
                <w:spacing w:val="-1"/>
              </w:rPr>
              <w:t xml:space="preserve"> </w:t>
            </w:r>
            <w:r>
              <w:t>воды</w:t>
            </w:r>
            <w:r>
              <w:rPr>
                <w:spacing w:val="3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120</w:t>
            </w:r>
            <w:r>
              <w:rPr>
                <w:spacing w:val="-3"/>
              </w:rPr>
              <w:t xml:space="preserve"> </w:t>
            </w:r>
            <w:r>
              <w:t>м²;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6"/>
              </w:numPr>
              <w:tabs>
                <w:tab w:val="left" w:pos="283"/>
              </w:tabs>
              <w:spacing w:before="8"/>
              <w:ind w:left="282" w:hanging="236"/>
            </w:pPr>
            <w:r>
              <w:t>продолжительность</w:t>
            </w:r>
            <w:r>
              <w:rPr>
                <w:spacing w:val="-3"/>
              </w:rPr>
              <w:t xml:space="preserve"> </w:t>
            </w:r>
            <w:r>
              <w:t>работы</w:t>
            </w:r>
            <w:r>
              <w:rPr>
                <w:spacing w:val="-2"/>
              </w:rPr>
              <w:t xml:space="preserve"> </w:t>
            </w:r>
            <w:r>
              <w:t>установки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t>30</w:t>
            </w:r>
            <w:r>
              <w:rPr>
                <w:spacing w:val="-6"/>
              </w:rPr>
              <w:t xml:space="preserve"> </w:t>
            </w:r>
            <w:r>
              <w:t>мин;</w:t>
            </w:r>
          </w:p>
          <w:p w:rsidR="00CC1ECE" w:rsidRDefault="00513E98">
            <w:pPr>
              <w:pStyle w:val="TableParagraph"/>
              <w:spacing w:before="16" w:line="251" w:lineRule="exact"/>
              <w:ind w:left="47"/>
              <w:rPr>
                <w:b/>
              </w:rPr>
            </w:pPr>
            <w:r>
              <w:rPr>
                <w:b/>
              </w:rPr>
              <w:t>Выбор типа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спринклерных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оросителей.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В защищаемых помещениях согласно принятой трассировке сети</w:t>
            </w:r>
            <w:r>
              <w:rPr>
                <w:spacing w:val="1"/>
              </w:rPr>
              <w:t xml:space="preserve"> </w:t>
            </w:r>
            <w:r>
              <w:t>фактическая площадь, защищаемая одним оросителем, составляет</w:t>
            </w:r>
            <w:r>
              <w:rPr>
                <w:spacing w:val="1"/>
              </w:rPr>
              <w:t xml:space="preserve"> </w:t>
            </w:r>
            <w:r>
              <w:t>10 м².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Требуемый</w:t>
            </w:r>
            <w:r>
              <w:rPr>
                <w:spacing w:val="1"/>
              </w:rPr>
              <w:t xml:space="preserve"> </w:t>
            </w:r>
            <w:r>
              <w:t>напор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работы</w:t>
            </w:r>
            <w:r>
              <w:rPr>
                <w:spacing w:val="1"/>
              </w:rPr>
              <w:t xml:space="preserve"> </w:t>
            </w:r>
            <w:r>
              <w:t>наиболее</w:t>
            </w:r>
            <w:r>
              <w:rPr>
                <w:spacing w:val="1"/>
              </w:rPr>
              <w:t xml:space="preserve"> </w:t>
            </w:r>
            <w:r>
              <w:t>удаленного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-52"/>
              </w:rPr>
              <w:t xml:space="preserve"> </w:t>
            </w:r>
            <w:r>
              <w:t>станции</w:t>
            </w:r>
            <w:r>
              <w:rPr>
                <w:spacing w:val="1"/>
              </w:rPr>
              <w:t xml:space="preserve"> </w:t>
            </w:r>
            <w:r>
              <w:t>спринклерного</w:t>
            </w:r>
            <w:r>
              <w:rPr>
                <w:spacing w:val="1"/>
              </w:rPr>
              <w:t xml:space="preserve"> </w:t>
            </w:r>
            <w:r>
              <w:t>оросителя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56"/>
              </w:rPr>
              <w:t xml:space="preserve"> </w:t>
            </w:r>
            <w:r>
              <w:t>диаметре</w:t>
            </w:r>
            <w:r>
              <w:rPr>
                <w:spacing w:val="56"/>
              </w:rPr>
              <w:t xml:space="preserve"> </w:t>
            </w:r>
            <w:r>
              <w:t>условного</w:t>
            </w:r>
            <w:r>
              <w:rPr>
                <w:spacing w:val="1"/>
              </w:rPr>
              <w:t xml:space="preserve"> </w:t>
            </w:r>
            <w:r>
              <w:t>прохода</w:t>
            </w:r>
            <w:r>
              <w:rPr>
                <w:spacing w:val="-4"/>
              </w:rPr>
              <w:t xml:space="preserve"> </w:t>
            </w:r>
            <w:r>
              <w:t>10 мм, составляет 5 м. вод. ст.</w:t>
            </w:r>
          </w:p>
          <w:p w:rsidR="00CC1ECE" w:rsidRDefault="00513E98">
            <w:pPr>
              <w:pStyle w:val="TableParagraph"/>
              <w:spacing w:before="2"/>
              <w:ind w:left="47"/>
              <w:jc w:val="both"/>
            </w:pPr>
            <w:r>
              <w:t>Фактическая</w:t>
            </w:r>
            <w:r>
              <w:rPr>
                <w:spacing w:val="-1"/>
              </w:rPr>
              <w:t xml:space="preserve"> </w:t>
            </w:r>
            <w:r>
              <w:t>интенсивность</w:t>
            </w:r>
            <w:r>
              <w:rPr>
                <w:spacing w:val="-1"/>
              </w:rPr>
              <w:t xml:space="preserve"> </w:t>
            </w:r>
            <w:r>
              <w:t>орошения</w:t>
            </w:r>
            <w:r>
              <w:rPr>
                <w:spacing w:val="-2"/>
              </w:rPr>
              <w:t xml:space="preserve"> </w:t>
            </w:r>
            <w:r>
              <w:t>при</w:t>
            </w:r>
            <w:r>
              <w:rPr>
                <w:spacing w:val="-2"/>
              </w:rPr>
              <w:t xml:space="preserve"> </w:t>
            </w:r>
            <w:r>
              <w:t>напоре</w:t>
            </w:r>
            <w:r>
              <w:rPr>
                <w:spacing w:val="-3"/>
              </w:rPr>
              <w:t xml:space="preserve"> </w:t>
            </w:r>
            <w:r>
              <w:t>на диктующем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2" w:lineRule="auto"/>
              <w:ind w:left="47" w:right="85"/>
              <w:jc w:val="both"/>
            </w:pPr>
            <w:r>
              <w:t>оросителе</w:t>
            </w:r>
            <w:r>
              <w:rPr>
                <w:spacing w:val="8"/>
              </w:rPr>
              <w:t xml:space="preserve"> </w:t>
            </w:r>
            <w:r>
              <w:t>5</w:t>
            </w:r>
            <w:r>
              <w:rPr>
                <w:spacing w:val="8"/>
              </w:rPr>
              <w:t xml:space="preserve"> </w:t>
            </w:r>
            <w:r>
              <w:t>м</w:t>
            </w:r>
            <w:r>
              <w:rPr>
                <w:spacing w:val="6"/>
              </w:rPr>
              <w:t xml:space="preserve"> </w:t>
            </w:r>
            <w:r>
              <w:t>вод</w:t>
            </w:r>
            <w:r>
              <w:rPr>
                <w:spacing w:val="6"/>
              </w:rPr>
              <w:t xml:space="preserve"> </w:t>
            </w:r>
            <w:r>
              <w:t>ст.</w:t>
            </w:r>
            <w:r>
              <w:rPr>
                <w:spacing w:val="9"/>
              </w:rPr>
              <w:t xml:space="preserve"> </w:t>
            </w:r>
            <w:r>
              <w:t>и</w:t>
            </w:r>
            <w:r>
              <w:rPr>
                <w:spacing w:val="7"/>
              </w:rPr>
              <w:t xml:space="preserve"> </w:t>
            </w:r>
            <w:r>
              <w:t>защищаемой</w:t>
            </w:r>
            <w:r>
              <w:rPr>
                <w:spacing w:val="7"/>
              </w:rPr>
              <w:t xml:space="preserve"> </w:t>
            </w:r>
            <w:r>
              <w:t>площади</w:t>
            </w:r>
            <w:r>
              <w:rPr>
                <w:spacing w:val="9"/>
              </w:rPr>
              <w:t xml:space="preserve"> </w:t>
            </w:r>
            <w:r>
              <w:t>10</w:t>
            </w:r>
            <w:r>
              <w:rPr>
                <w:spacing w:val="6"/>
              </w:rPr>
              <w:t xml:space="preserve"> </w:t>
            </w:r>
            <w:r>
              <w:t>м²</w:t>
            </w:r>
            <w:r>
              <w:rPr>
                <w:spacing w:val="10"/>
              </w:rPr>
              <w:t xml:space="preserve"> </w:t>
            </w:r>
            <w:r>
              <w:t>для</w:t>
            </w:r>
            <w:r>
              <w:rPr>
                <w:spacing w:val="6"/>
              </w:rPr>
              <w:t xml:space="preserve"> </w:t>
            </w:r>
            <w:r>
              <w:t>оросителя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диаметром истечения</w:t>
            </w:r>
            <w:r>
              <w:rPr>
                <w:spacing w:val="-1"/>
              </w:rPr>
              <w:t xml:space="preserve"> </w:t>
            </w:r>
            <w:r>
              <w:t>10 мм</w:t>
            </w:r>
            <w:r>
              <w:rPr>
                <w:spacing w:val="-5"/>
              </w:rPr>
              <w:t xml:space="preserve"> </w:t>
            </w:r>
            <w:r>
              <w:t>составит:</w:t>
            </w:r>
          </w:p>
          <w:p w:rsidR="00CC1ECE" w:rsidRDefault="00513E98">
            <w:pPr>
              <w:pStyle w:val="TableParagraph"/>
              <w:ind w:left="47" w:right="89"/>
              <w:jc w:val="both"/>
            </w:pPr>
            <w:r>
              <w:t>IФ = К х Н1/2/ /FОР = 0,35 х 51/2/ /10= 0,078 л/с м²&lt; Iнорм = 0,08</w:t>
            </w:r>
            <w:r>
              <w:rPr>
                <w:spacing w:val="1"/>
              </w:rPr>
              <w:t xml:space="preserve"> </w:t>
            </w:r>
            <w:r>
              <w:t>л/с м²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Следовательно,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защищаемых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1"/>
              </w:rPr>
              <w:t xml:space="preserve"> </w:t>
            </w:r>
            <w:r>
              <w:t>интенсивность</w:t>
            </w:r>
            <w:r>
              <w:rPr>
                <w:spacing w:val="1"/>
              </w:rPr>
              <w:t xml:space="preserve"> </w:t>
            </w:r>
            <w:r>
              <w:t>орошения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диктующем</w:t>
            </w:r>
            <w:r>
              <w:rPr>
                <w:spacing w:val="1"/>
              </w:rPr>
              <w:t xml:space="preserve"> </w:t>
            </w:r>
            <w:r>
              <w:t>оросителе</w:t>
            </w:r>
            <w:r>
              <w:rPr>
                <w:spacing w:val="1"/>
              </w:rPr>
              <w:t xml:space="preserve"> </w:t>
            </w:r>
            <w:r>
              <w:t>диаметром отверстия</w:t>
            </w:r>
            <w:r>
              <w:rPr>
                <w:spacing w:val="1"/>
              </w:rPr>
              <w:t xml:space="preserve"> </w:t>
            </w:r>
            <w:r>
              <w:t>10</w:t>
            </w:r>
            <w:r>
              <w:rPr>
                <w:spacing w:val="55"/>
              </w:rPr>
              <w:t xml:space="preserve"> </w:t>
            </w:r>
            <w:r>
              <w:t>мм</w:t>
            </w:r>
            <w:r>
              <w:rPr>
                <w:spacing w:val="-52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принятой</w:t>
            </w:r>
            <w:r>
              <w:rPr>
                <w:spacing w:val="1"/>
              </w:rPr>
              <w:t xml:space="preserve"> </w:t>
            </w:r>
            <w:r>
              <w:t>трассировке</w:t>
            </w:r>
            <w:r>
              <w:rPr>
                <w:spacing w:val="1"/>
              </w:rPr>
              <w:t xml:space="preserve"> </w:t>
            </w:r>
            <w:r>
              <w:t>сети,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минимальном</w:t>
            </w:r>
            <w:r>
              <w:rPr>
                <w:spacing w:val="1"/>
              </w:rPr>
              <w:t xml:space="preserve"> </w:t>
            </w:r>
            <w:r>
              <w:t>свободном</w:t>
            </w:r>
            <w:r>
              <w:rPr>
                <w:spacing w:val="1"/>
              </w:rPr>
              <w:t xml:space="preserve"> </w:t>
            </w:r>
            <w:r>
              <w:t>напоре</w:t>
            </w:r>
            <w:r>
              <w:rPr>
                <w:spacing w:val="-1"/>
              </w:rPr>
              <w:t xml:space="preserve"> </w:t>
            </w:r>
            <w:r>
              <w:t>5 м</w:t>
            </w:r>
            <w:r>
              <w:rPr>
                <w:spacing w:val="-3"/>
              </w:rPr>
              <w:t xml:space="preserve"> </w:t>
            </w:r>
            <w:r>
              <w:t>составит</w:t>
            </w:r>
            <w:r>
              <w:rPr>
                <w:spacing w:val="-1"/>
              </w:rPr>
              <w:t xml:space="preserve"> </w:t>
            </w:r>
            <w:r>
              <w:t>0,08</w:t>
            </w:r>
            <w:r>
              <w:rPr>
                <w:spacing w:val="-3"/>
              </w:rPr>
              <w:t xml:space="preserve"> </w:t>
            </w:r>
            <w:r>
              <w:t>л/с м².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приняты</w:t>
            </w:r>
            <w:r>
              <w:rPr>
                <w:spacing w:val="1"/>
              </w:rPr>
              <w:t xml:space="preserve"> </w:t>
            </w:r>
            <w:r>
              <w:t>спринклерные</w:t>
            </w:r>
            <w:r>
              <w:rPr>
                <w:spacing w:val="1"/>
              </w:rPr>
              <w:t xml:space="preserve"> </w:t>
            </w:r>
            <w:r>
              <w:t>оросители</w:t>
            </w:r>
            <w:r>
              <w:rPr>
                <w:spacing w:val="1"/>
              </w:rPr>
              <w:t xml:space="preserve"> </w:t>
            </w:r>
            <w:r>
              <w:t>типа</w:t>
            </w:r>
            <w:r>
              <w:rPr>
                <w:spacing w:val="1"/>
              </w:rPr>
              <w:t xml:space="preserve"> </w:t>
            </w:r>
            <w:r>
              <w:t>СВВ-10.</w:t>
            </w:r>
            <w:r>
              <w:rPr>
                <w:spacing w:val="-52"/>
              </w:rPr>
              <w:t xml:space="preserve"> </w:t>
            </w:r>
            <w:r>
              <w:t>Температура</w:t>
            </w:r>
            <w:r>
              <w:rPr>
                <w:spacing w:val="1"/>
              </w:rPr>
              <w:t xml:space="preserve"> </w:t>
            </w:r>
            <w:r>
              <w:t>разрушения</w:t>
            </w:r>
            <w:r>
              <w:rPr>
                <w:spacing w:val="1"/>
              </w:rPr>
              <w:t xml:space="preserve"> </w:t>
            </w:r>
            <w:r>
              <w:t>стеклянной</w:t>
            </w:r>
            <w:r>
              <w:rPr>
                <w:spacing w:val="1"/>
              </w:rPr>
              <w:t xml:space="preserve"> </w:t>
            </w:r>
            <w:r>
              <w:t>капсулы</w:t>
            </w:r>
            <w:r>
              <w:rPr>
                <w:spacing w:val="56"/>
              </w:rPr>
              <w:t xml:space="preserve"> </w:t>
            </w:r>
            <w:r>
              <w:t>запорного</w:t>
            </w:r>
            <w:r>
              <w:rPr>
                <w:spacing w:val="1"/>
              </w:rPr>
              <w:t xml:space="preserve"> </w:t>
            </w:r>
            <w:r>
              <w:t>устройства</w:t>
            </w:r>
            <w:r>
              <w:rPr>
                <w:spacing w:val="1"/>
              </w:rPr>
              <w:t xml:space="preserve"> </w:t>
            </w:r>
            <w:r>
              <w:t>оросителя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68°С.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56"/>
              </w:rPr>
              <w:t xml:space="preserve"> </w:t>
            </w:r>
            <w:r>
              <w:t>распределительных</w:t>
            </w:r>
            <w:r>
              <w:rPr>
                <w:spacing w:val="1"/>
              </w:rPr>
              <w:t xml:space="preserve"> </w:t>
            </w:r>
            <w:r>
              <w:t>трубопроводах</w:t>
            </w:r>
            <w:r>
              <w:rPr>
                <w:spacing w:val="1"/>
              </w:rPr>
              <w:t xml:space="preserve"> </w:t>
            </w:r>
            <w:r>
              <w:t>оросители</w:t>
            </w:r>
            <w:r>
              <w:rPr>
                <w:spacing w:val="1"/>
              </w:rPr>
              <w:t xml:space="preserve"> </w:t>
            </w:r>
            <w:r>
              <w:t>монтируются</w:t>
            </w:r>
            <w:r>
              <w:rPr>
                <w:spacing w:val="1"/>
              </w:rPr>
              <w:t xml:space="preserve"> </w:t>
            </w:r>
            <w:r>
              <w:t>розеткой</w:t>
            </w:r>
            <w:r>
              <w:rPr>
                <w:spacing w:val="1"/>
              </w:rPr>
              <w:t xml:space="preserve"> </w:t>
            </w:r>
            <w:r>
              <w:t>вверх</w:t>
            </w:r>
            <w:r>
              <w:rPr>
                <w:spacing w:val="1"/>
              </w:rPr>
              <w:t xml:space="preserve"> </w:t>
            </w:r>
            <w:r>
              <w:t>перпендикулярно плоскости перекрытия(покрытия) (п. 5.2.15 СП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-4"/>
              </w:rPr>
              <w:t xml:space="preserve"> </w:t>
            </w:r>
            <w:r>
              <w:t>2.02-102-2012).</w:t>
            </w:r>
          </w:p>
          <w:p w:rsidR="00CC1ECE" w:rsidRDefault="00513E98">
            <w:pPr>
              <w:pStyle w:val="TableParagraph"/>
              <w:spacing w:before="8"/>
              <w:ind w:left="47" w:right="30"/>
              <w:jc w:val="both"/>
              <w:rPr>
                <w:b/>
              </w:rPr>
            </w:pPr>
            <w:r>
              <w:rPr>
                <w:b/>
              </w:rPr>
              <w:t>Определение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диаметров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питающих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распределительных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трубопроводов.</w:t>
            </w:r>
          </w:p>
          <w:p w:rsidR="00CC1ECE" w:rsidRDefault="00513E98">
            <w:pPr>
              <w:pStyle w:val="TableParagraph"/>
              <w:ind w:left="47" w:right="14"/>
              <w:jc w:val="both"/>
            </w:pPr>
            <w:r>
              <w:t>Диаметры</w:t>
            </w:r>
            <w:r>
              <w:rPr>
                <w:spacing w:val="1"/>
              </w:rPr>
              <w:t xml:space="preserve"> </w:t>
            </w:r>
            <w:r>
              <w:t>распределительных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питающих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определены гидравлическим расчетом с учетом требований п.п. Б2,</w:t>
            </w:r>
            <w:r>
              <w:rPr>
                <w:spacing w:val="-52"/>
              </w:rPr>
              <w:t xml:space="preserve"> </w:t>
            </w:r>
            <w:r>
              <w:t>Б3, Б4 приложения Б СП РК 2.02-104-2014 и приняты ближайшими</w:t>
            </w:r>
            <w:r>
              <w:rPr>
                <w:spacing w:val="-52"/>
              </w:rPr>
              <w:t xml:space="preserve"> </w:t>
            </w:r>
            <w:r>
              <w:t>большими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таблице Б.1</w:t>
            </w:r>
            <w:r>
              <w:rPr>
                <w:spacing w:val="-3"/>
              </w:rPr>
              <w:t xml:space="preserve"> </w:t>
            </w:r>
            <w:r>
              <w:t>приложения</w:t>
            </w:r>
            <w:r>
              <w:rPr>
                <w:spacing w:val="-1"/>
              </w:rPr>
              <w:t xml:space="preserve"> </w:t>
            </w:r>
            <w:r>
              <w:t>Б СП</w:t>
            </w:r>
            <w:r>
              <w:rPr>
                <w:spacing w:val="-2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2.02-104-2014.</w:t>
            </w:r>
          </w:p>
          <w:p w:rsidR="00CC1ECE" w:rsidRDefault="00513E98">
            <w:pPr>
              <w:pStyle w:val="TableParagraph"/>
              <w:ind w:left="47"/>
              <w:jc w:val="both"/>
            </w:pPr>
            <w:r>
              <w:t>Проектом</w:t>
            </w:r>
            <w:r>
              <w:rPr>
                <w:spacing w:val="-4"/>
              </w:rPr>
              <w:t xml:space="preserve"> </w:t>
            </w:r>
            <w:r>
              <w:t>принято: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5"/>
              </w:numPr>
              <w:tabs>
                <w:tab w:val="left" w:pos="866"/>
                <w:tab w:val="left" w:pos="867"/>
              </w:tabs>
              <w:spacing w:before="1"/>
              <w:ind w:right="41" w:firstLine="0"/>
              <w:jc w:val="both"/>
            </w:pPr>
            <w:r>
              <w:t>наружные</w:t>
            </w:r>
            <w:r>
              <w:rPr>
                <w:spacing w:val="1"/>
              </w:rPr>
              <w:t xml:space="preserve"> </w:t>
            </w:r>
            <w:r>
              <w:t>диаметры</w:t>
            </w:r>
            <w:r>
              <w:rPr>
                <w:spacing w:val="1"/>
              </w:rPr>
              <w:t xml:space="preserve"> </w:t>
            </w:r>
            <w:r>
              <w:t>участков</w:t>
            </w:r>
            <w:r>
              <w:rPr>
                <w:spacing w:val="1"/>
              </w:rPr>
              <w:t xml:space="preserve"> </w:t>
            </w:r>
            <w:r>
              <w:t>распределительных</w:t>
            </w:r>
            <w:r>
              <w:rPr>
                <w:spacing w:val="-52"/>
              </w:rPr>
              <w:t xml:space="preserve"> </w:t>
            </w:r>
            <w:r>
              <w:t>трубопроводов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33,5х2.8, 42,3х2.8</w:t>
            </w:r>
            <w:r>
              <w:rPr>
                <w:spacing w:val="-4"/>
              </w:rPr>
              <w:t xml:space="preserve"> </w:t>
            </w:r>
            <w:r>
              <w:t>мм;</w:t>
            </w:r>
          </w:p>
          <w:p w:rsidR="00CC1ECE" w:rsidRDefault="00513E98" w:rsidP="00513E98">
            <w:pPr>
              <w:pStyle w:val="TableParagraph"/>
              <w:numPr>
                <w:ilvl w:val="0"/>
                <w:numId w:val="15"/>
              </w:numPr>
              <w:tabs>
                <w:tab w:val="left" w:pos="755"/>
                <w:tab w:val="left" w:pos="756"/>
              </w:tabs>
              <w:spacing w:before="3"/>
              <w:ind w:right="12" w:firstLine="0"/>
              <w:jc w:val="both"/>
            </w:pPr>
            <w:r>
              <w:t>наружные</w:t>
            </w:r>
            <w:r>
              <w:rPr>
                <w:spacing w:val="1"/>
              </w:rPr>
              <w:t xml:space="preserve"> </w:t>
            </w:r>
            <w:r>
              <w:t>диаметры</w:t>
            </w:r>
            <w:r>
              <w:rPr>
                <w:spacing w:val="1"/>
              </w:rPr>
              <w:t xml:space="preserve"> </w:t>
            </w:r>
            <w:r>
              <w:t>питающих</w:t>
            </w:r>
            <w:r>
              <w:rPr>
                <w:spacing w:val="1"/>
              </w:rPr>
              <w:t xml:space="preserve"> </w:t>
            </w:r>
            <w:r>
              <w:t>трубопроводов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88,5х3,5</w:t>
            </w:r>
            <w:r>
              <w:rPr>
                <w:spacing w:val="-52"/>
              </w:rPr>
              <w:t xml:space="preserve"> </w:t>
            </w:r>
            <w:r>
              <w:t>мм;</w:t>
            </w:r>
          </w:p>
          <w:p w:rsidR="00CC1ECE" w:rsidRDefault="00513E98">
            <w:pPr>
              <w:pStyle w:val="TableParagraph"/>
              <w:spacing w:before="3"/>
              <w:ind w:left="47" w:right="12"/>
              <w:jc w:val="both"/>
            </w:pPr>
            <w:r>
              <w:t>Все трубопроводы приняты стальные водогазопроводные по ГОСТ</w:t>
            </w:r>
            <w:r>
              <w:rPr>
                <w:spacing w:val="1"/>
              </w:rPr>
              <w:t xml:space="preserve"> </w:t>
            </w:r>
            <w:r>
              <w:t>3262-75*, соединения трубопроводов - н</w:t>
            </w:r>
            <w:r>
              <w:t>а сварке (п. 5.4.1 СП РК</w:t>
            </w:r>
            <w:r>
              <w:rPr>
                <w:spacing w:val="1"/>
              </w:rPr>
              <w:t xml:space="preserve"> </w:t>
            </w:r>
            <w:r>
              <w:t>2.02-104-2014).</w:t>
            </w:r>
          </w:p>
          <w:p w:rsidR="00CC1ECE" w:rsidRDefault="00513E98">
            <w:pPr>
              <w:pStyle w:val="TableParagraph"/>
              <w:spacing w:before="14" w:line="250" w:lineRule="exact"/>
              <w:ind w:left="47"/>
              <w:jc w:val="both"/>
              <w:rPr>
                <w:b/>
              </w:rPr>
            </w:pPr>
            <w:r>
              <w:rPr>
                <w:b/>
                <w:spacing w:val="-1"/>
              </w:rPr>
              <w:t>Определение</w:t>
            </w:r>
            <w:r>
              <w:rPr>
                <w:b/>
              </w:rPr>
              <w:t xml:space="preserve"> </w:t>
            </w:r>
            <w:r>
              <w:rPr>
                <w:b/>
                <w:spacing w:val="-1"/>
              </w:rPr>
              <w:t>расчетных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параметров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пожарных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насосов.</w:t>
            </w:r>
          </w:p>
          <w:p w:rsidR="00CC1ECE" w:rsidRDefault="00513E98">
            <w:pPr>
              <w:pStyle w:val="TableParagraph"/>
              <w:spacing w:line="250" w:lineRule="exact"/>
              <w:ind w:left="47"/>
              <w:jc w:val="both"/>
            </w:pPr>
            <w:r>
              <w:t>Расчетный</w:t>
            </w:r>
            <w:r>
              <w:rPr>
                <w:spacing w:val="-3"/>
              </w:rPr>
              <w:t xml:space="preserve"> </w:t>
            </w:r>
            <w:r>
              <w:t>напор</w:t>
            </w:r>
            <w:r>
              <w:rPr>
                <w:spacing w:val="-3"/>
              </w:rPr>
              <w:t xml:space="preserve"> </w:t>
            </w:r>
            <w:r>
              <w:t>пожарного</w:t>
            </w:r>
            <w:r>
              <w:rPr>
                <w:spacing w:val="-3"/>
              </w:rPr>
              <w:t xml:space="preserve"> </w:t>
            </w:r>
            <w:r>
              <w:t>насоса</w:t>
            </w:r>
            <w:r>
              <w:rPr>
                <w:spacing w:val="-3"/>
              </w:rPr>
              <w:t xml:space="preserve"> </w:t>
            </w:r>
            <w:r>
              <w:t>определен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8"/>
              </w:rPr>
              <w:t xml:space="preserve"> </w:t>
            </w:r>
            <w:r>
              <w:t>формуле:</w:t>
            </w:r>
          </w:p>
          <w:p w:rsidR="00CC1ECE" w:rsidRDefault="00513E98">
            <w:pPr>
              <w:pStyle w:val="TableParagraph"/>
              <w:spacing w:before="6"/>
              <w:ind w:left="47"/>
            </w:pPr>
            <w:r>
              <w:t>Н/Н</w:t>
            </w:r>
            <w:r>
              <w:rPr>
                <w:spacing w:val="-2"/>
              </w:rPr>
              <w:t xml:space="preserve"> </w:t>
            </w:r>
            <w:r>
              <w:t>= Н/ОД</w:t>
            </w:r>
            <w:r>
              <w:rPr>
                <w:spacing w:val="-2"/>
              </w:rPr>
              <w:t xml:space="preserve"> </w:t>
            </w:r>
            <w:r>
              <w:t>+ 1,2(h/С</w:t>
            </w:r>
            <w:r>
              <w:rPr>
                <w:spacing w:val="-1"/>
              </w:rPr>
              <w:t xml:space="preserve"> </w:t>
            </w:r>
            <w:r>
              <w:t>+</w:t>
            </w:r>
            <w:r>
              <w:rPr>
                <w:spacing w:val="-2"/>
              </w:rPr>
              <w:t xml:space="preserve"> </w:t>
            </w:r>
            <w:r>
              <w:t>h/ВЛ) + h/УУ</w:t>
            </w:r>
            <w:r>
              <w:rPr>
                <w:spacing w:val="-3"/>
              </w:rPr>
              <w:t xml:space="preserve"> </w:t>
            </w:r>
            <w:r>
              <w:t>+Z</w:t>
            </w:r>
            <w:r>
              <w:rPr>
                <w:spacing w:val="-3"/>
              </w:rPr>
              <w:t xml:space="preserve"> </w:t>
            </w:r>
            <w:r>
              <w:t>= 5+1,2·(11+0,2)+0,34+3 =</w:t>
            </w:r>
          </w:p>
          <w:p w:rsidR="00CC1ECE" w:rsidRDefault="00513E98">
            <w:pPr>
              <w:pStyle w:val="TableParagraph"/>
              <w:spacing w:before="7"/>
              <w:ind w:left="47" w:right="4904"/>
            </w:pPr>
            <w:r>
              <w:t>21,78</w:t>
            </w:r>
            <w:r>
              <w:rPr>
                <w:spacing w:val="3"/>
              </w:rPr>
              <w:t xml:space="preserve"> </w:t>
            </w:r>
            <w:r>
              <w:t>м.</w:t>
            </w:r>
            <w:r>
              <w:rPr>
                <w:spacing w:val="2"/>
              </w:rPr>
              <w:t xml:space="preserve"> </w:t>
            </w:r>
            <w:r>
              <w:t>вод.</w:t>
            </w:r>
            <w:r>
              <w:rPr>
                <w:spacing w:val="1"/>
              </w:rPr>
              <w:t xml:space="preserve"> </w:t>
            </w:r>
            <w:r>
              <w:t>ст.</w:t>
            </w:r>
            <w:r>
              <w:rPr>
                <w:spacing w:val="-52"/>
              </w:rPr>
              <w:t xml:space="preserve"> </w:t>
            </w:r>
            <w:r>
              <w:t>где:</w:t>
            </w:r>
          </w:p>
          <w:p w:rsidR="00CC1ECE" w:rsidRDefault="00513E98">
            <w:pPr>
              <w:pStyle w:val="TableParagraph"/>
              <w:spacing w:before="3"/>
              <w:ind w:left="47"/>
            </w:pPr>
            <w:r>
              <w:t>Н/Н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напор на насосе, м.</w:t>
            </w:r>
            <w:r>
              <w:rPr>
                <w:spacing w:val="-3"/>
              </w:rPr>
              <w:t xml:space="preserve"> </w:t>
            </w:r>
            <w:r>
              <w:t>вод. ст.;</w:t>
            </w:r>
          </w:p>
          <w:p w:rsidR="00CC1ECE" w:rsidRDefault="00513E98">
            <w:pPr>
              <w:pStyle w:val="TableParagraph"/>
              <w:spacing w:before="6"/>
              <w:ind w:left="47" w:right="-15"/>
              <w:jc w:val="both"/>
            </w:pPr>
            <w:r>
              <w:t>Н/ДО - напор у диктующего спринклерного оросителя, м вод. ст.;</w:t>
            </w:r>
            <w:r>
              <w:rPr>
                <w:spacing w:val="1"/>
              </w:rPr>
              <w:t xml:space="preserve"> </w:t>
            </w:r>
            <w:r>
              <w:t>1,2 - коэффициент, учитывающий 20% потерь напора на местные</w:t>
            </w:r>
            <w:r>
              <w:rPr>
                <w:spacing w:val="1"/>
              </w:rPr>
              <w:t xml:space="preserve"> </w:t>
            </w:r>
            <w:r>
              <w:t>сопротивления;</w:t>
            </w:r>
          </w:p>
          <w:p w:rsidR="00CC1ECE" w:rsidRDefault="00513E98">
            <w:pPr>
              <w:pStyle w:val="TableParagraph"/>
              <w:spacing w:before="4"/>
              <w:ind w:left="47" w:right="514"/>
              <w:jc w:val="both"/>
            </w:pPr>
            <w:r>
              <w:t>h/С - потери напора по длине трубопроводной сети, м вод ст.;</w:t>
            </w:r>
            <w:r>
              <w:rPr>
                <w:spacing w:val="1"/>
              </w:rPr>
              <w:t xml:space="preserve"> </w:t>
            </w:r>
            <w:r>
              <w:t>h/ВЛ - потери напора по дли</w:t>
            </w:r>
            <w:r>
              <w:t>не всасывающей линии, м вод ст.;</w:t>
            </w:r>
            <w:r>
              <w:rPr>
                <w:spacing w:val="-52"/>
              </w:rPr>
              <w:t xml:space="preserve"> </w:t>
            </w:r>
            <w:r>
              <w:t>h/УУ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потери напора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узле управления,</w:t>
            </w:r>
            <w:r>
              <w:rPr>
                <w:spacing w:val="-1"/>
              </w:rPr>
              <w:t xml:space="preserve"> </w:t>
            </w:r>
            <w:r>
              <w:t>м вод ст.;</w:t>
            </w:r>
          </w:p>
          <w:p w:rsidR="00CC1ECE" w:rsidRDefault="00513E98">
            <w:pPr>
              <w:pStyle w:val="TableParagraph"/>
              <w:spacing w:before="4"/>
              <w:ind w:left="47" w:right="-15"/>
              <w:jc w:val="both"/>
            </w:pPr>
            <w:r>
              <w:t>Z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разность</w:t>
            </w:r>
            <w:r>
              <w:rPr>
                <w:spacing w:val="1"/>
              </w:rPr>
              <w:t xml:space="preserve"> </w:t>
            </w:r>
            <w:r>
              <w:t>геометрических</w:t>
            </w:r>
            <w:r>
              <w:rPr>
                <w:spacing w:val="1"/>
              </w:rPr>
              <w:t xml:space="preserve"> </w:t>
            </w:r>
            <w:r>
              <w:t>отметок</w:t>
            </w:r>
            <w:r>
              <w:rPr>
                <w:spacing w:val="1"/>
              </w:rPr>
              <w:t xml:space="preserve"> </w:t>
            </w:r>
            <w:r>
              <w:t>диктующих</w:t>
            </w:r>
            <w:r>
              <w:rPr>
                <w:spacing w:val="1"/>
              </w:rPr>
              <w:t xml:space="preserve"> </w:t>
            </w:r>
            <w:r>
              <w:t>спринклерных</w:t>
            </w:r>
            <w:r>
              <w:rPr>
                <w:spacing w:val="-52"/>
              </w:rPr>
              <w:t xml:space="preserve"> </w:t>
            </w:r>
            <w:r>
              <w:t>оросителей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оси пожарного насоса</w:t>
            </w:r>
            <w:r>
              <w:rPr>
                <w:spacing w:val="-2"/>
              </w:rPr>
              <w:t xml:space="preserve"> </w:t>
            </w:r>
            <w:r>
              <w:t>(Z), м.</w:t>
            </w:r>
          </w:p>
          <w:p w:rsidR="00CC1ECE" w:rsidRDefault="00513E98">
            <w:pPr>
              <w:pStyle w:val="TableParagraph"/>
              <w:spacing w:before="8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Выбор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пожарных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насосов.</w:t>
            </w:r>
          </w:p>
          <w:p w:rsidR="00CC1ECE" w:rsidRDefault="00513E98">
            <w:pPr>
              <w:pStyle w:val="TableParagraph"/>
              <w:spacing w:line="242" w:lineRule="auto"/>
              <w:ind w:left="47" w:right="17"/>
              <w:jc w:val="both"/>
            </w:pPr>
            <w:r>
              <w:t>Определенный</w:t>
            </w:r>
            <w:r>
              <w:rPr>
                <w:spacing w:val="1"/>
              </w:rPr>
              <w:t xml:space="preserve"> </w:t>
            </w:r>
            <w:r>
              <w:t>гидравлическим</w:t>
            </w:r>
            <w:r>
              <w:rPr>
                <w:spacing w:val="1"/>
              </w:rPr>
              <w:t xml:space="preserve"> </w:t>
            </w:r>
            <w:r>
              <w:t>расчетом</w:t>
            </w:r>
            <w:r>
              <w:rPr>
                <w:spacing w:val="1"/>
              </w:rPr>
              <w:t xml:space="preserve"> </w:t>
            </w:r>
            <w:r>
              <w:t>напор</w:t>
            </w:r>
            <w:r>
              <w:rPr>
                <w:spacing w:val="1"/>
              </w:rPr>
              <w:t xml:space="preserve"> </w:t>
            </w:r>
            <w:r>
              <w:t>перед</w:t>
            </w:r>
            <w:r>
              <w:rPr>
                <w:spacing w:val="1"/>
              </w:rPr>
              <w:t xml:space="preserve"> </w:t>
            </w:r>
            <w:r>
              <w:t>узлами</w:t>
            </w:r>
            <w:r>
              <w:rPr>
                <w:spacing w:val="-52"/>
              </w:rPr>
              <w:t xml:space="preserve"> </w:t>
            </w:r>
            <w:r>
              <w:t>управления секции = 21,78 м. вод.ст., расчетный расход воды =</w:t>
            </w:r>
            <w:r>
              <w:rPr>
                <w:spacing w:val="1"/>
              </w:rPr>
              <w:t xml:space="preserve"> </w:t>
            </w:r>
            <w:r>
              <w:t>10,58л/с</w:t>
            </w:r>
            <w:r>
              <w:rPr>
                <w:spacing w:val="-1"/>
              </w:rPr>
              <w:t xml:space="preserve"> </w:t>
            </w:r>
            <w:r>
              <w:t>(38 м³/ч).</w:t>
            </w:r>
          </w:p>
          <w:p w:rsidR="00CC1ECE" w:rsidRDefault="00513E98">
            <w:pPr>
              <w:pStyle w:val="TableParagraph"/>
              <w:ind w:left="47" w:right="85"/>
              <w:jc w:val="both"/>
            </w:pP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приняты</w:t>
            </w:r>
            <w:r>
              <w:rPr>
                <w:spacing w:val="1"/>
              </w:rPr>
              <w:t xml:space="preserve"> </w:t>
            </w:r>
            <w:r>
              <w:t>пожарные</w:t>
            </w:r>
            <w:r>
              <w:rPr>
                <w:spacing w:val="1"/>
              </w:rPr>
              <w:t xml:space="preserve"> </w:t>
            </w:r>
            <w:r>
              <w:t>насосы</w:t>
            </w:r>
            <w:r>
              <w:rPr>
                <w:spacing w:val="1"/>
              </w:rPr>
              <w:t xml:space="preserve"> </w:t>
            </w:r>
            <w:r>
              <w:t>Pedrollo</w:t>
            </w:r>
            <w:r>
              <w:rPr>
                <w:spacing w:val="1"/>
              </w:rPr>
              <w:t xml:space="preserve"> </w:t>
            </w:r>
            <w:r>
              <w:t>F50/160С.</w:t>
            </w:r>
            <w:r>
              <w:rPr>
                <w:spacing w:val="1"/>
              </w:rPr>
              <w:t xml:space="preserve"> </w:t>
            </w:r>
            <w:r>
              <w:t>Параметры насоса: 1) Мощность эл. двигателя 4 кВт; 2) Подача</w:t>
            </w:r>
            <w:r>
              <w:rPr>
                <w:spacing w:val="1"/>
              </w:rPr>
              <w:t xml:space="preserve"> </w:t>
            </w:r>
            <w:r>
              <w:t>воды 42 м3/час=11,7 л/с; 3) Напор, развиваемый п</w:t>
            </w:r>
            <w:r>
              <w:t>ри расходе 11,7</w:t>
            </w:r>
            <w:r>
              <w:rPr>
                <w:spacing w:val="1"/>
              </w:rPr>
              <w:t xml:space="preserve"> </w:t>
            </w:r>
            <w:r>
              <w:t>л/с -</w:t>
            </w:r>
            <w:r>
              <w:rPr>
                <w:spacing w:val="-9"/>
              </w:rPr>
              <w:t xml:space="preserve"> </w:t>
            </w:r>
            <w:r>
              <w:t>23м.в.ст.</w:t>
            </w:r>
          </w:p>
          <w:p w:rsidR="00CC1ECE" w:rsidRDefault="00513E98">
            <w:pPr>
              <w:pStyle w:val="TableParagraph"/>
              <w:ind w:left="47" w:right="-15"/>
              <w:jc w:val="both"/>
            </w:pPr>
            <w:r>
              <w:t>Принятая насосная установка соответствует требованиям системы</w:t>
            </w:r>
            <w:r>
              <w:rPr>
                <w:spacing w:val="1"/>
              </w:rPr>
              <w:t xml:space="preserve"> </w:t>
            </w:r>
            <w:r>
              <w:t>АПТ.</w:t>
            </w:r>
          </w:p>
          <w:p w:rsidR="00CC1ECE" w:rsidRDefault="00513E98">
            <w:pPr>
              <w:pStyle w:val="TableParagraph"/>
              <w:spacing w:before="3"/>
              <w:ind w:left="47" w:right="20"/>
            </w:pPr>
            <w:r>
              <w:t>В</w:t>
            </w:r>
            <w:r>
              <w:rPr>
                <w:spacing w:val="27"/>
              </w:rPr>
              <w:t xml:space="preserve"> </w:t>
            </w:r>
            <w:r>
              <w:t>качестве</w:t>
            </w:r>
            <w:r>
              <w:rPr>
                <w:spacing w:val="29"/>
              </w:rPr>
              <w:t xml:space="preserve"> </w:t>
            </w:r>
            <w:r>
              <w:t>жокей-насоса</w:t>
            </w:r>
            <w:r>
              <w:rPr>
                <w:spacing w:val="26"/>
              </w:rPr>
              <w:t xml:space="preserve"> </w:t>
            </w:r>
            <w:r>
              <w:t>предусматривается</w:t>
            </w:r>
            <w:r>
              <w:rPr>
                <w:spacing w:val="28"/>
              </w:rPr>
              <w:t xml:space="preserve"> </w:t>
            </w:r>
            <w:r>
              <w:t>насос</w:t>
            </w:r>
            <w:r>
              <w:rPr>
                <w:spacing w:val="28"/>
              </w:rPr>
              <w:t xml:space="preserve"> </w:t>
            </w:r>
            <w:r>
              <w:t>марки</w:t>
            </w:r>
            <w:r>
              <w:rPr>
                <w:spacing w:val="29"/>
              </w:rPr>
              <w:t xml:space="preserve"> </w:t>
            </w:r>
            <w:r>
              <w:t>Pedrollo</w:t>
            </w:r>
            <w:r>
              <w:rPr>
                <w:spacing w:val="-52"/>
              </w:rPr>
              <w:t xml:space="preserve"> </w:t>
            </w:r>
            <w:r>
              <w:t>2CP25/130N-60CL</w:t>
            </w:r>
            <w:r>
              <w:rPr>
                <w:spacing w:val="27"/>
              </w:rPr>
              <w:t xml:space="preserve"> </w:t>
            </w:r>
            <w:r>
              <w:t>в</w:t>
            </w:r>
            <w:r>
              <w:rPr>
                <w:spacing w:val="26"/>
              </w:rPr>
              <w:t xml:space="preserve"> </w:t>
            </w:r>
            <w:r>
              <w:t>комплекте</w:t>
            </w:r>
            <w:r>
              <w:rPr>
                <w:spacing w:val="25"/>
              </w:rPr>
              <w:t xml:space="preserve"> </w:t>
            </w:r>
            <w:r>
              <w:t>с</w:t>
            </w:r>
            <w:r>
              <w:rPr>
                <w:spacing w:val="28"/>
              </w:rPr>
              <w:t xml:space="preserve"> </w:t>
            </w:r>
            <w:r>
              <w:t>напорным</w:t>
            </w:r>
            <w:r>
              <w:rPr>
                <w:spacing w:val="24"/>
              </w:rPr>
              <w:t xml:space="preserve"> </w:t>
            </w:r>
            <w:r>
              <w:t>баком</w:t>
            </w:r>
            <w:r>
              <w:rPr>
                <w:spacing w:val="27"/>
              </w:rPr>
              <w:t xml:space="preserve"> </w:t>
            </w:r>
            <w:r>
              <w:t>емкостью</w:t>
            </w:r>
            <w:r>
              <w:rPr>
                <w:spacing w:val="25"/>
              </w:rPr>
              <w:t xml:space="preserve"> </w:t>
            </w:r>
            <w:r>
              <w:t>60</w:t>
            </w:r>
            <w:r>
              <w:rPr>
                <w:spacing w:val="28"/>
              </w:rPr>
              <w:t xml:space="preserve"> </w:t>
            </w:r>
            <w:r>
              <w:t>л,</w:t>
            </w:r>
            <w:r>
              <w:rPr>
                <w:spacing w:val="-52"/>
              </w:rPr>
              <w:t xml:space="preserve"> </w:t>
            </w:r>
            <w:r>
              <w:t>производительностью 0,83л/с (3,0м3/ч); напором 31 м с</w:t>
            </w:r>
            <w:r>
              <w:rPr>
                <w:spacing w:val="1"/>
              </w:rPr>
              <w:t xml:space="preserve"> </w:t>
            </w:r>
            <w:r>
              <w:t>электродвигателем</w:t>
            </w:r>
            <w:r>
              <w:rPr>
                <w:spacing w:val="-4"/>
              </w:rPr>
              <w:t xml:space="preserve"> </w:t>
            </w:r>
            <w:r>
              <w:t>мощностью 0,75 кВт.</w:t>
            </w:r>
          </w:p>
        </w:tc>
      </w:tr>
    </w:tbl>
    <w:p w:rsidR="00CC1ECE" w:rsidRDefault="00CC1ECE">
      <w:pPr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Решения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водоснабжению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установки.</w:t>
            </w:r>
          </w:p>
          <w:p w:rsidR="00CC1ECE" w:rsidRDefault="00513E98">
            <w:pPr>
              <w:pStyle w:val="TableParagraph"/>
              <w:ind w:left="47" w:right="20"/>
              <w:jc w:val="both"/>
            </w:pP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емкость</w:t>
            </w:r>
            <w:r>
              <w:rPr>
                <w:spacing w:val="1"/>
              </w:rPr>
              <w:t xml:space="preserve"> </w:t>
            </w:r>
            <w:r>
              <w:t>размерами</w:t>
            </w:r>
            <w:r>
              <w:rPr>
                <w:spacing w:val="1"/>
              </w:rPr>
              <w:t xml:space="preserve"> </w:t>
            </w:r>
            <w:r>
              <w:t>3400х3000х2300(Н)</w:t>
            </w:r>
            <w:r>
              <w:rPr>
                <w:spacing w:val="-52"/>
              </w:rPr>
              <w:t xml:space="preserve"> </w:t>
            </w:r>
            <w:r>
              <w:t>мм</w:t>
            </w:r>
            <w:r>
              <w:rPr>
                <w:spacing w:val="-2"/>
              </w:rPr>
              <w:t xml:space="preserve"> </w:t>
            </w:r>
            <w:r>
              <w:t>для хранения</w:t>
            </w:r>
            <w:r>
              <w:rPr>
                <w:spacing w:val="-1"/>
              </w:rPr>
              <w:t xml:space="preserve"> </w:t>
            </w:r>
            <w:r>
              <w:t>запаса воды объемом 23,46 м³</w:t>
            </w:r>
            <w:r>
              <w:rPr>
                <w:spacing w:val="-2"/>
              </w:rPr>
              <w:t xml:space="preserve"> </w:t>
            </w:r>
            <w:r>
              <w:t>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Запас воды соотвтетствует параметрам системы АПТ . Требуемый</w:t>
            </w:r>
            <w:r>
              <w:rPr>
                <w:spacing w:val="1"/>
              </w:rPr>
              <w:t xml:space="preserve"> </w:t>
            </w:r>
            <w:r>
              <w:t>расчетный запас воды с учетом работы установки в течении</w:t>
            </w:r>
            <w:r>
              <w:rPr>
                <w:spacing w:val="1"/>
              </w:rPr>
              <w:t xml:space="preserve"> </w:t>
            </w:r>
            <w:r>
              <w:t>30</w:t>
            </w:r>
            <w:r>
              <w:rPr>
                <w:spacing w:val="1"/>
              </w:rPr>
              <w:t xml:space="preserve"> </w:t>
            </w:r>
            <w:r>
              <w:t>минут</w:t>
            </w:r>
            <w:r>
              <w:rPr>
                <w:spacing w:val="-1"/>
              </w:rPr>
              <w:t xml:space="preserve"> </w:t>
            </w:r>
            <w:r>
              <w:t>составит</w:t>
            </w:r>
          </w:p>
          <w:p w:rsidR="00CC1ECE" w:rsidRDefault="00513E98">
            <w:pPr>
              <w:pStyle w:val="TableParagraph"/>
              <w:spacing w:line="252" w:lineRule="exact"/>
              <w:ind w:left="47"/>
              <w:jc w:val="both"/>
            </w:pPr>
            <w:r>
              <w:t>W = QPAСЧ x</w:t>
            </w:r>
            <w:r>
              <w:rPr>
                <w:spacing w:val="-1"/>
              </w:rPr>
              <w:t xml:space="preserve"> </w:t>
            </w:r>
            <w:r>
              <w:t>t</w:t>
            </w:r>
            <w:r>
              <w:rPr>
                <w:spacing w:val="-2"/>
              </w:rPr>
              <w:t xml:space="preserve"> </w:t>
            </w:r>
            <w:r>
              <w:t>ТУШ</w:t>
            </w:r>
            <w:r>
              <w:rPr>
                <w:spacing w:val="-3"/>
              </w:rPr>
              <w:t xml:space="preserve"> </w:t>
            </w:r>
            <w:r>
              <w:t>=</w:t>
            </w:r>
            <w:r>
              <w:rPr>
                <w:spacing w:val="1"/>
              </w:rPr>
              <w:t xml:space="preserve"> </w:t>
            </w:r>
            <w:r>
              <w:t>38 х 0,5</w:t>
            </w:r>
            <w:r>
              <w:rPr>
                <w:spacing w:val="1"/>
              </w:rPr>
              <w:t xml:space="preserve"> </w:t>
            </w:r>
            <w:r>
              <w:t>=</w:t>
            </w:r>
            <w:r>
              <w:rPr>
                <w:spacing w:val="-2"/>
              </w:rPr>
              <w:t xml:space="preserve"> </w:t>
            </w:r>
            <w:r>
              <w:t>19 м3</w:t>
            </w:r>
          </w:p>
          <w:p w:rsidR="00CC1ECE" w:rsidRDefault="00513E98">
            <w:pPr>
              <w:pStyle w:val="TableParagraph"/>
              <w:spacing w:before="5"/>
              <w:ind w:left="47"/>
              <w:jc w:val="both"/>
            </w:pPr>
            <w:r>
              <w:t>где: 38 -</w:t>
            </w:r>
            <w:r>
              <w:rPr>
                <w:spacing w:val="-4"/>
              </w:rPr>
              <w:t xml:space="preserve"> </w:t>
            </w:r>
            <w:r>
              <w:t>расчетный</w:t>
            </w:r>
            <w:r>
              <w:rPr>
                <w:spacing w:val="-1"/>
              </w:rPr>
              <w:t xml:space="preserve"> </w:t>
            </w:r>
            <w:r>
              <w:t>расход, м3/ч;</w:t>
            </w:r>
          </w:p>
          <w:p w:rsidR="00CC1ECE" w:rsidRDefault="00513E98">
            <w:pPr>
              <w:pStyle w:val="TableParagraph"/>
              <w:spacing w:before="9"/>
              <w:ind w:left="820"/>
              <w:jc w:val="both"/>
            </w:pPr>
            <w:r>
              <w:t>0,5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расчетное время</w:t>
            </w:r>
            <w:r>
              <w:rPr>
                <w:spacing w:val="-2"/>
              </w:rPr>
              <w:t xml:space="preserve"> </w:t>
            </w:r>
            <w:r>
              <w:t>тушения</w:t>
            </w:r>
            <w:r>
              <w:rPr>
                <w:spacing w:val="-1"/>
              </w:rPr>
              <w:t xml:space="preserve"> </w:t>
            </w:r>
            <w:r>
              <w:t>пожара, ч.</w:t>
            </w:r>
          </w:p>
          <w:p w:rsidR="00CC1ECE" w:rsidRDefault="00513E98">
            <w:pPr>
              <w:pStyle w:val="TableParagraph"/>
              <w:spacing w:before="4"/>
              <w:ind w:left="47" w:right="17"/>
              <w:jc w:val="both"/>
            </w:pPr>
            <w:r>
              <w:t>Объем емкости обеспечивает хранение противопожарного запаса</w:t>
            </w:r>
            <w:r>
              <w:rPr>
                <w:spacing w:val="1"/>
              </w:rPr>
              <w:t xml:space="preserve"> </w:t>
            </w:r>
            <w:r>
              <w:t>воды с учетом мертвой зоны и заполнения воздушной системы.</w:t>
            </w:r>
            <w:r>
              <w:rPr>
                <w:spacing w:val="1"/>
              </w:rPr>
              <w:t xml:space="preserve"> </w:t>
            </w:r>
            <w:r>
              <w:t>Уровень</w:t>
            </w:r>
            <w:r>
              <w:rPr>
                <w:spacing w:val="-1"/>
              </w:rPr>
              <w:t xml:space="preserve"> </w:t>
            </w:r>
            <w:r>
              <w:t>воды в</w:t>
            </w:r>
            <w:r>
              <w:rPr>
                <w:spacing w:val="-1"/>
              </w:rPr>
              <w:t xml:space="preserve"> </w:t>
            </w:r>
            <w:r>
              <w:t>емкости</w:t>
            </w:r>
            <w:r>
              <w:rPr>
                <w:spacing w:val="-3"/>
              </w:rPr>
              <w:t xml:space="preserve"> </w:t>
            </w:r>
            <w:r>
              <w:t>обеспечивает работу</w:t>
            </w:r>
            <w:r>
              <w:rPr>
                <w:spacing w:val="-4"/>
              </w:rPr>
              <w:t xml:space="preserve"> </w:t>
            </w:r>
            <w:r>
              <w:t>пожарных насосов</w:t>
            </w:r>
          </w:p>
          <w:p w:rsidR="00CC1ECE" w:rsidRDefault="00513E98">
            <w:pPr>
              <w:pStyle w:val="TableParagraph"/>
              <w:spacing w:before="4"/>
              <w:ind w:left="47"/>
              <w:jc w:val="both"/>
            </w:pPr>
            <w:r>
              <w:t>«под</w:t>
            </w:r>
            <w:r>
              <w:rPr>
                <w:spacing w:val="-3"/>
              </w:rPr>
              <w:t xml:space="preserve"> </w:t>
            </w:r>
            <w:r>
              <w:t>залив».</w:t>
            </w:r>
          </w:p>
          <w:p w:rsidR="00CC1ECE" w:rsidRDefault="00513E98">
            <w:pPr>
              <w:pStyle w:val="TableParagraph"/>
              <w:spacing w:before="16" w:line="252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Оборудование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насосной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станции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пожаротушения.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Насосная станция пожаротушения располагается, на отм. -4,600 в</w:t>
            </w:r>
            <w:r>
              <w:rPr>
                <w:spacing w:val="1"/>
              </w:rPr>
              <w:t xml:space="preserve"> </w:t>
            </w:r>
            <w:r>
              <w:t>осях 4-6/1; Б/1-В/1.Помещение насосной станции пожаротушения с</w:t>
            </w:r>
            <w:r>
              <w:rPr>
                <w:spacing w:val="-52"/>
              </w:rPr>
              <w:t xml:space="preserve"> </w:t>
            </w:r>
            <w:r>
              <w:t>находящимся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ней</w:t>
            </w:r>
            <w:r>
              <w:rPr>
                <w:spacing w:val="1"/>
              </w:rPr>
              <w:t xml:space="preserve"> </w:t>
            </w:r>
            <w:r>
              <w:t>узлом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отделено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других</w:t>
            </w:r>
            <w:r>
              <w:rPr>
                <w:spacing w:val="1"/>
              </w:rPr>
              <w:t xml:space="preserve"> </w:t>
            </w:r>
            <w:r>
              <w:t>помещений стенами с пределом огнестойкости 0,75 часа (п. 5.5.1</w:t>
            </w:r>
            <w:r>
              <w:rPr>
                <w:spacing w:val="1"/>
              </w:rPr>
              <w:t xml:space="preserve"> </w:t>
            </w:r>
            <w:r>
              <w:t>СП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3"/>
              </w:rPr>
              <w:t xml:space="preserve"> </w:t>
            </w:r>
            <w:r>
              <w:t>2.02-10</w:t>
            </w:r>
            <w:r>
              <w:t>4-2014).</w:t>
            </w:r>
          </w:p>
          <w:p w:rsidR="00CC1ECE" w:rsidRDefault="00513E98">
            <w:pPr>
              <w:pStyle w:val="TableParagraph"/>
              <w:ind w:left="47" w:right="17"/>
              <w:jc w:val="both"/>
            </w:pP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1"/>
              </w:rPr>
              <w:t xml:space="preserve"> </w:t>
            </w:r>
            <w:r>
              <w:t>станции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выполнено</w:t>
            </w:r>
            <w:r>
              <w:rPr>
                <w:spacing w:val="-1"/>
              </w:rPr>
              <w:t xml:space="preserve"> </w:t>
            </w:r>
            <w:r>
              <w:t>с учетом</w:t>
            </w:r>
            <w:r>
              <w:rPr>
                <w:spacing w:val="-1"/>
              </w:rPr>
              <w:t xml:space="preserve"> </w:t>
            </w:r>
            <w:r>
              <w:t>требований п.</w:t>
            </w:r>
            <w:r>
              <w:rPr>
                <w:spacing w:val="-1"/>
              </w:rPr>
              <w:t xml:space="preserve"> </w:t>
            </w:r>
            <w:r>
              <w:t>5.7 СП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2.02-104-2014</w:t>
            </w:r>
          </w:p>
          <w:p w:rsidR="00CC1ECE" w:rsidRDefault="00513E98">
            <w:pPr>
              <w:pStyle w:val="TableParagraph"/>
              <w:ind w:left="47" w:right="20"/>
              <w:jc w:val="both"/>
            </w:pPr>
            <w:r>
              <w:t>В помещении насосной станции производим подключение к узлу</w:t>
            </w:r>
            <w:r>
              <w:rPr>
                <w:spacing w:val="1"/>
              </w:rPr>
              <w:t xml:space="preserve"> </w:t>
            </w:r>
            <w:r>
              <w:t>управления.</w:t>
            </w:r>
          </w:p>
          <w:p w:rsidR="00CC1ECE" w:rsidRDefault="00513E98">
            <w:pPr>
              <w:pStyle w:val="TableParagraph"/>
              <w:spacing w:before="5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Узлы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управления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спринклерных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секций.</w:t>
            </w:r>
          </w:p>
          <w:p w:rsidR="00CC1ECE" w:rsidRDefault="00513E98">
            <w:pPr>
              <w:pStyle w:val="TableParagraph"/>
              <w:tabs>
                <w:tab w:val="left" w:pos="682"/>
                <w:tab w:val="left" w:pos="1913"/>
                <w:tab w:val="left" w:pos="3770"/>
                <w:tab w:val="left" w:pos="5549"/>
              </w:tabs>
              <w:ind w:left="47" w:right="19"/>
            </w:pPr>
            <w:r>
              <w:t>Для</w:t>
            </w:r>
            <w:r>
              <w:tab/>
              <w:t>установки</w:t>
            </w:r>
            <w:r>
              <w:tab/>
            </w:r>
            <w:r>
              <w:t>автоматического</w:t>
            </w:r>
            <w:r>
              <w:tab/>
              <w:t>пожаротушения</w:t>
            </w:r>
            <w:r>
              <w:tab/>
              <w:t>проектом</w:t>
            </w:r>
            <w:r>
              <w:rPr>
                <w:spacing w:val="-52"/>
              </w:rPr>
              <w:t xml:space="preserve"> </w:t>
            </w:r>
            <w:r>
              <w:t>предусмотрено:</w:t>
            </w:r>
          </w:p>
          <w:p w:rsidR="00CC1ECE" w:rsidRDefault="00513E98">
            <w:pPr>
              <w:pStyle w:val="TableParagraph"/>
              <w:tabs>
                <w:tab w:val="left" w:pos="368"/>
                <w:tab w:val="left" w:pos="731"/>
                <w:tab w:val="left" w:pos="2355"/>
                <w:tab w:val="left" w:pos="3010"/>
                <w:tab w:val="left" w:pos="4344"/>
              </w:tabs>
              <w:spacing w:before="1"/>
              <w:ind w:left="47" w:right="12"/>
            </w:pPr>
            <w:r>
              <w:t>-</w:t>
            </w:r>
            <w:r>
              <w:tab/>
              <w:t>1</w:t>
            </w:r>
            <w:r>
              <w:tab/>
              <w:t>спринклерный</w:t>
            </w:r>
            <w:r>
              <w:tab/>
              <w:t>узел</w:t>
            </w:r>
            <w:r>
              <w:tab/>
              <w:t>управления</w:t>
            </w:r>
            <w:r>
              <w:tab/>
            </w:r>
            <w:r>
              <w:rPr>
                <w:spacing w:val="-1"/>
              </w:rPr>
              <w:t>УУ-С100/1,2Вз-ВФ.04</w:t>
            </w:r>
            <w:r>
              <w:rPr>
                <w:spacing w:val="-52"/>
              </w:rPr>
              <w:t xml:space="preserve"> </w:t>
            </w:r>
            <w:r>
              <w:t>(воздушный)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диаметром</w:t>
            </w:r>
            <w:r>
              <w:rPr>
                <w:spacing w:val="-4"/>
              </w:rPr>
              <w:t xml:space="preserve"> </w:t>
            </w:r>
            <w:r>
              <w:t>условного прохода 100 мм.</w:t>
            </w:r>
          </w:p>
          <w:p w:rsidR="00CC1ECE" w:rsidRDefault="00513E98">
            <w:pPr>
              <w:pStyle w:val="TableParagraph"/>
              <w:spacing w:before="3"/>
              <w:ind w:left="47" w:right="11"/>
            </w:pPr>
            <w:r>
              <w:t>Слив</w:t>
            </w:r>
            <w:r>
              <w:rPr>
                <w:spacing w:val="39"/>
              </w:rPr>
              <w:t xml:space="preserve"> </w:t>
            </w:r>
            <w:r>
              <w:t>воды</w:t>
            </w:r>
            <w:r>
              <w:rPr>
                <w:spacing w:val="41"/>
              </w:rPr>
              <w:t xml:space="preserve"> </w:t>
            </w:r>
            <w:r>
              <w:t>из</w:t>
            </w:r>
            <w:r>
              <w:rPr>
                <w:spacing w:val="40"/>
              </w:rPr>
              <w:t xml:space="preserve"> </w:t>
            </w:r>
            <w:r>
              <w:t>узла</w:t>
            </w:r>
            <w:r>
              <w:rPr>
                <w:spacing w:val="41"/>
              </w:rPr>
              <w:t xml:space="preserve"> </w:t>
            </w:r>
            <w:r>
              <w:t>управления</w:t>
            </w:r>
            <w:r>
              <w:rPr>
                <w:spacing w:val="39"/>
              </w:rPr>
              <w:t xml:space="preserve"> </w:t>
            </w:r>
            <w:r>
              <w:t>производится</w:t>
            </w:r>
            <w:r>
              <w:rPr>
                <w:spacing w:val="41"/>
              </w:rPr>
              <w:t xml:space="preserve"> </w:t>
            </w:r>
            <w:r>
              <w:t>в</w:t>
            </w:r>
            <w:r>
              <w:rPr>
                <w:spacing w:val="40"/>
              </w:rPr>
              <w:t xml:space="preserve"> </w:t>
            </w:r>
            <w:r>
              <w:t>сливной</w:t>
            </w:r>
            <w:r>
              <w:rPr>
                <w:spacing w:val="40"/>
              </w:rPr>
              <w:t xml:space="preserve"> </w:t>
            </w:r>
            <w:r>
              <w:t>приямок</w:t>
            </w:r>
            <w:r>
              <w:rPr>
                <w:spacing w:val="-52"/>
              </w:rPr>
              <w:t xml:space="preserve"> </w:t>
            </w:r>
            <w:r>
              <w:t>(см.</w:t>
            </w:r>
            <w:r>
              <w:rPr>
                <w:spacing w:val="-1"/>
              </w:rPr>
              <w:t xml:space="preserve"> </w:t>
            </w:r>
            <w:r>
              <w:t>раздел ВК)</w:t>
            </w:r>
          </w:p>
          <w:p w:rsidR="00CC1ECE" w:rsidRDefault="00513E98">
            <w:pPr>
              <w:pStyle w:val="TableParagraph"/>
              <w:spacing w:before="13"/>
              <w:ind w:left="47" w:right="14"/>
              <w:jc w:val="both"/>
            </w:pPr>
            <w:r>
              <w:rPr>
                <w:b/>
              </w:rPr>
              <w:t>Решения по автоматизации насосной станции пожаротушения.</w:t>
            </w:r>
            <w:r>
              <w:rPr>
                <w:b/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построения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спринклерным</w:t>
            </w:r>
            <w:r>
              <w:rPr>
                <w:spacing w:val="1"/>
              </w:rPr>
              <w:t xml:space="preserve"> </w:t>
            </w:r>
            <w:r>
              <w:t>пожаротушением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проекте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1"/>
              </w:rPr>
              <w:t xml:space="preserve"> </w:t>
            </w:r>
            <w:r>
              <w:t>оборудование</w:t>
            </w:r>
            <w:r>
              <w:rPr>
                <w:spacing w:val="55"/>
              </w:rPr>
              <w:t xml:space="preserve"> </w:t>
            </w:r>
            <w:r>
              <w:t>ЗАО</w:t>
            </w:r>
            <w:r>
              <w:rPr>
                <w:spacing w:val="1"/>
              </w:rPr>
              <w:t xml:space="preserve"> </w:t>
            </w:r>
            <w:r>
              <w:t>НВП</w:t>
            </w:r>
            <w:r>
              <w:rPr>
                <w:spacing w:val="1"/>
              </w:rPr>
              <w:t xml:space="preserve"> </w:t>
            </w:r>
            <w:r>
              <w:t>"Болид".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эл.двигателями</w:t>
            </w:r>
            <w:r>
              <w:rPr>
                <w:spacing w:val="1"/>
              </w:rPr>
              <w:t xml:space="preserve"> </w:t>
            </w:r>
            <w:r>
              <w:t>насосов</w:t>
            </w:r>
            <w:r>
              <w:rPr>
                <w:spacing w:val="1"/>
              </w:rPr>
              <w:t xml:space="preserve"> </w:t>
            </w:r>
            <w:r>
              <w:t>АПТ</w:t>
            </w:r>
            <w:r>
              <w:rPr>
                <w:spacing w:val="1"/>
              </w:rPr>
              <w:t xml:space="preserve"> </w:t>
            </w:r>
            <w:r>
              <w:t>предусмотрены</w:t>
            </w:r>
            <w:r>
              <w:rPr>
                <w:spacing w:val="1"/>
              </w:rPr>
              <w:t xml:space="preserve"> </w:t>
            </w:r>
            <w:r>
              <w:t>шкафы</w:t>
            </w:r>
            <w:r>
              <w:rPr>
                <w:spacing w:val="1"/>
              </w:rPr>
              <w:t xml:space="preserve"> </w:t>
            </w:r>
            <w:r>
              <w:t>контрольно-пусковые</w:t>
            </w:r>
            <w:r>
              <w:rPr>
                <w:spacing w:val="1"/>
              </w:rPr>
              <w:t xml:space="preserve"> </w:t>
            </w:r>
            <w:r>
              <w:t>ШКП-4.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оборудованием</w:t>
            </w:r>
            <w:r>
              <w:rPr>
                <w:spacing w:val="1"/>
              </w:rPr>
              <w:t xml:space="preserve"> </w:t>
            </w:r>
            <w:r>
              <w:t>АПТ</w:t>
            </w:r>
            <w:r>
              <w:rPr>
                <w:spacing w:val="1"/>
              </w:rPr>
              <w:t xml:space="preserve"> </w:t>
            </w:r>
            <w:r>
              <w:t>выбран</w:t>
            </w:r>
            <w:r>
              <w:rPr>
                <w:spacing w:val="1"/>
              </w:rPr>
              <w:t xml:space="preserve"> </w:t>
            </w:r>
            <w:r>
              <w:t>прибор</w:t>
            </w:r>
            <w:r>
              <w:rPr>
                <w:spacing w:val="1"/>
              </w:rPr>
              <w:t xml:space="preserve"> </w:t>
            </w:r>
            <w:r>
              <w:t>"Поток-3Н".</w:t>
            </w:r>
            <w:r>
              <w:rPr>
                <w:spacing w:val="1"/>
              </w:rPr>
              <w:t xml:space="preserve"> </w:t>
            </w:r>
            <w:r>
              <w:t>Шкафы</w:t>
            </w:r>
            <w:r>
              <w:rPr>
                <w:spacing w:val="1"/>
              </w:rPr>
              <w:t xml:space="preserve"> </w:t>
            </w:r>
            <w:r>
              <w:t>контрольно-пусковые</w:t>
            </w:r>
            <w:r>
              <w:rPr>
                <w:spacing w:val="1"/>
              </w:rPr>
              <w:t xml:space="preserve"> </w:t>
            </w:r>
            <w:r>
              <w:t>ШКП-4,</w:t>
            </w:r>
            <w:r>
              <w:rPr>
                <w:spacing w:val="1"/>
              </w:rPr>
              <w:t xml:space="preserve"> </w:t>
            </w:r>
            <w:r>
              <w:t>прибор</w:t>
            </w:r>
            <w:r>
              <w:rPr>
                <w:spacing w:val="1"/>
              </w:rPr>
              <w:t xml:space="preserve"> </w:t>
            </w:r>
            <w:r>
              <w:t>"Поток-3Н"</w:t>
            </w:r>
            <w:r>
              <w:rPr>
                <w:spacing w:val="1"/>
              </w:rPr>
              <w:t xml:space="preserve"> </w:t>
            </w:r>
            <w:r>
              <w:t>размещаются в помещении насосной АПТ и соединяются между</w:t>
            </w:r>
            <w:r>
              <w:rPr>
                <w:spacing w:val="1"/>
              </w:rPr>
              <w:t xml:space="preserve"> </w:t>
            </w:r>
            <w:r>
              <w:t>собой.</w:t>
            </w:r>
            <w:r>
              <w:rPr>
                <w:spacing w:val="53"/>
              </w:rPr>
              <w:t xml:space="preserve"> </w:t>
            </w:r>
            <w:r>
              <w:t>Алгоритм</w:t>
            </w:r>
            <w:r>
              <w:rPr>
                <w:spacing w:val="53"/>
              </w:rPr>
              <w:t xml:space="preserve"> </w:t>
            </w:r>
            <w:r>
              <w:t>работы</w:t>
            </w:r>
            <w:r>
              <w:rPr>
                <w:spacing w:val="52"/>
              </w:rPr>
              <w:t xml:space="preserve"> </w:t>
            </w:r>
            <w:r>
              <w:t>установки</w:t>
            </w:r>
            <w:r>
              <w:rPr>
                <w:spacing w:val="53"/>
              </w:rPr>
              <w:t xml:space="preserve"> </w:t>
            </w:r>
            <w:r>
              <w:t>запрограммирован</w:t>
            </w:r>
            <w:r>
              <w:rPr>
                <w:spacing w:val="2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приборе</w:t>
            </w:r>
          </w:p>
          <w:p w:rsidR="00CC1ECE" w:rsidRDefault="00513E98">
            <w:pPr>
              <w:pStyle w:val="TableParagraph"/>
              <w:spacing w:before="1"/>
              <w:ind w:left="47" w:right="15"/>
              <w:jc w:val="both"/>
            </w:pPr>
            <w:r>
              <w:t>«Поток-3Н».</w:t>
            </w:r>
            <w:r>
              <w:rPr>
                <w:spacing w:val="1"/>
              </w:rPr>
              <w:t xml:space="preserve"> </w:t>
            </w:r>
            <w:r>
              <w:t>Первичные</w:t>
            </w:r>
            <w:r>
              <w:rPr>
                <w:spacing w:val="1"/>
              </w:rPr>
              <w:t xml:space="preserve"> </w:t>
            </w:r>
            <w:r>
              <w:t>преобразователи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(датчики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электроконтактные</w:t>
            </w:r>
            <w:r>
              <w:rPr>
                <w:spacing w:val="1"/>
              </w:rPr>
              <w:t xml:space="preserve"> </w:t>
            </w:r>
            <w:r>
              <w:t>манометры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сигнализаторы</w:t>
            </w:r>
            <w:r>
              <w:rPr>
                <w:spacing w:val="-2"/>
              </w:rPr>
              <w:t xml:space="preserve"> </w:t>
            </w:r>
            <w:r>
              <w:t>давления</w:t>
            </w:r>
            <w:r>
              <w:rPr>
                <w:spacing w:val="-5"/>
              </w:rPr>
              <w:t xml:space="preserve"> </w:t>
            </w:r>
            <w:r>
              <w:t>универсальные)</w:t>
            </w:r>
            <w:r>
              <w:rPr>
                <w:spacing w:val="-4"/>
              </w:rPr>
              <w:t xml:space="preserve"> </w:t>
            </w:r>
            <w:r>
              <w:t>подключаются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53"/>
              </w:rPr>
              <w:t xml:space="preserve"> </w:t>
            </w:r>
            <w:r>
              <w:t>прибор</w:t>
            </w:r>
          </w:p>
          <w:p w:rsidR="00CC1ECE" w:rsidRDefault="00513E98">
            <w:pPr>
              <w:pStyle w:val="TableParagraph"/>
              <w:spacing w:line="252" w:lineRule="exact"/>
              <w:ind w:left="47"/>
            </w:pPr>
            <w:r>
              <w:t>«Поток-3Н».</w:t>
            </w:r>
          </w:p>
          <w:p w:rsidR="00CC1ECE" w:rsidRDefault="00513E98">
            <w:pPr>
              <w:pStyle w:val="TableParagraph"/>
              <w:spacing w:before="4"/>
              <w:ind w:left="47" w:right="19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приема,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отображения</w:t>
            </w:r>
            <w:r>
              <w:rPr>
                <w:spacing w:val="1"/>
              </w:rPr>
              <w:t xml:space="preserve"> </w:t>
            </w:r>
            <w:r>
              <w:t>информации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работе</w:t>
            </w:r>
            <w:r>
              <w:rPr>
                <w:spacing w:val="1"/>
              </w:rPr>
              <w:t xml:space="preserve"> </w:t>
            </w:r>
            <w:r>
              <w:t>насосных</w:t>
            </w:r>
            <w:r>
              <w:rPr>
                <w:spacing w:val="-1"/>
              </w:rPr>
              <w:t xml:space="preserve"> </w:t>
            </w:r>
            <w:r>
              <w:t>установок в</w:t>
            </w:r>
            <w:r>
              <w:rPr>
                <w:spacing w:val="-1"/>
              </w:rPr>
              <w:t xml:space="preserve"> </w:t>
            </w:r>
            <w:r>
              <w:t>помещении</w:t>
            </w:r>
          </w:p>
          <w:p w:rsidR="00CC1ECE" w:rsidRDefault="00513E98">
            <w:pPr>
              <w:pStyle w:val="TableParagraph"/>
              <w:spacing w:before="6"/>
              <w:ind w:left="47" w:right="20"/>
              <w:jc w:val="both"/>
            </w:pPr>
            <w:r>
              <w:t>диспетчерской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круглосуточным</w:t>
            </w:r>
            <w:r>
              <w:rPr>
                <w:spacing w:val="1"/>
              </w:rPr>
              <w:t xml:space="preserve"> </w:t>
            </w:r>
            <w:r>
              <w:t>дежурством</w:t>
            </w:r>
            <w:r>
              <w:rPr>
                <w:spacing w:val="1"/>
              </w:rPr>
              <w:t xml:space="preserve"> </w:t>
            </w:r>
            <w:r>
              <w:t>персонала</w:t>
            </w:r>
            <w:r>
              <w:rPr>
                <w:spacing w:val="1"/>
              </w:rPr>
              <w:t xml:space="preserve"> </w:t>
            </w:r>
            <w:r>
              <w:t>используются пульт и блок индикации и управления заказанные в</w:t>
            </w:r>
            <w:r>
              <w:rPr>
                <w:spacing w:val="1"/>
              </w:rPr>
              <w:t xml:space="preserve"> </w:t>
            </w:r>
            <w:r>
              <w:t>разделе</w:t>
            </w:r>
            <w:r>
              <w:rPr>
                <w:spacing w:val="-3"/>
              </w:rPr>
              <w:t xml:space="preserve"> </w:t>
            </w:r>
            <w:r>
              <w:t>проекта АПС.</w:t>
            </w:r>
          </w:p>
          <w:p w:rsidR="00CC1ECE" w:rsidRDefault="00513E98">
            <w:pPr>
              <w:pStyle w:val="TableParagraph"/>
              <w:spacing w:before="1" w:line="242" w:lineRule="auto"/>
              <w:ind w:left="47" w:right="15" w:firstLine="55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дежурном</w:t>
            </w:r>
            <w:r>
              <w:rPr>
                <w:spacing w:val="1"/>
              </w:rPr>
              <w:t xml:space="preserve"> </w:t>
            </w:r>
            <w:r>
              <w:t>режиме</w:t>
            </w:r>
            <w:r>
              <w:rPr>
                <w:spacing w:val="1"/>
              </w:rPr>
              <w:t xml:space="preserve"> </w:t>
            </w:r>
            <w:r>
              <w:t>трубопроводы,</w:t>
            </w:r>
            <w:r>
              <w:rPr>
                <w:spacing w:val="1"/>
              </w:rPr>
              <w:t xml:space="preserve"> </w:t>
            </w:r>
            <w:r>
              <w:t>заполненны</w:t>
            </w:r>
            <w:r>
              <w:rPr>
                <w:spacing w:val="1"/>
              </w:rPr>
              <w:t xml:space="preserve"> </w:t>
            </w:r>
            <w:r>
              <w:t>водой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узла</w:t>
            </w:r>
            <w:r>
              <w:rPr>
                <w:spacing w:val="1"/>
              </w:rPr>
              <w:t xml:space="preserve"> </w:t>
            </w:r>
            <w:r>
              <w:t>управления,</w:t>
            </w:r>
            <w:r>
              <w:rPr>
                <w:spacing w:val="1"/>
              </w:rPr>
              <w:t xml:space="preserve"> </w:t>
            </w:r>
            <w:r>
              <w:t>находятся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давлением</w:t>
            </w:r>
            <w:r>
              <w:rPr>
                <w:spacing w:val="1"/>
              </w:rPr>
              <w:t xml:space="preserve"> </w:t>
            </w:r>
            <w:r>
              <w:t>автоматического</w:t>
            </w:r>
            <w:r>
              <w:rPr>
                <w:spacing w:val="1"/>
              </w:rPr>
              <w:t xml:space="preserve"> </w:t>
            </w:r>
            <w:r>
              <w:t>водопитателя</w:t>
            </w:r>
            <w:r>
              <w:rPr>
                <w:spacing w:val="1"/>
              </w:rPr>
              <w:t xml:space="preserve"> </w:t>
            </w:r>
            <w:r>
              <w:t>(жокей-насос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гидропневмобак).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незначительной утечке воды в установке и снижении давления до</w:t>
            </w:r>
            <w:r>
              <w:rPr>
                <w:spacing w:val="1"/>
              </w:rPr>
              <w:t xml:space="preserve"> </w:t>
            </w:r>
            <w:r>
              <w:t>узлов управления запускается жокей-насос и подкачивает воду до</w:t>
            </w:r>
            <w:r>
              <w:rPr>
                <w:spacing w:val="1"/>
              </w:rPr>
              <w:t xml:space="preserve"> </w:t>
            </w:r>
            <w:r>
              <w:t>дежурного</w:t>
            </w:r>
            <w:r>
              <w:rPr>
                <w:spacing w:val="1"/>
              </w:rPr>
              <w:t xml:space="preserve"> </w:t>
            </w:r>
            <w:r>
              <w:t>давления,</w:t>
            </w:r>
            <w:r>
              <w:rPr>
                <w:spacing w:val="1"/>
              </w:rPr>
              <w:t xml:space="preserve"> </w:t>
            </w:r>
            <w:r>
              <w:t>после</w:t>
            </w:r>
            <w:r>
              <w:rPr>
                <w:spacing w:val="1"/>
              </w:rPr>
              <w:t xml:space="preserve"> </w:t>
            </w:r>
            <w:r>
              <w:t>чего</w:t>
            </w:r>
            <w:r>
              <w:rPr>
                <w:spacing w:val="1"/>
              </w:rPr>
              <w:t xml:space="preserve"> </w:t>
            </w:r>
            <w:r>
              <w:t>он</w:t>
            </w:r>
            <w:r>
              <w:rPr>
                <w:spacing w:val="1"/>
              </w:rPr>
              <w:t xml:space="preserve"> </w:t>
            </w:r>
            <w:r>
              <w:t>отключается.</w:t>
            </w:r>
            <w:r>
              <w:rPr>
                <w:spacing w:val="1"/>
              </w:rPr>
              <w:t xml:space="preserve"> </w:t>
            </w:r>
            <w:r>
              <w:t>Включение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отключение</w:t>
            </w:r>
            <w:r>
              <w:rPr>
                <w:spacing w:val="1"/>
              </w:rPr>
              <w:t xml:space="preserve"> </w:t>
            </w:r>
            <w:r>
              <w:t>жокей-насоса осуществляе</w:t>
            </w:r>
            <w:r>
              <w:t>тся автоматически от</w:t>
            </w:r>
            <w:r>
              <w:rPr>
                <w:spacing w:val="1"/>
              </w:rPr>
              <w:t xml:space="preserve"> </w:t>
            </w:r>
            <w:r>
              <w:t>трех</w:t>
            </w:r>
            <w:r>
              <w:rPr>
                <w:spacing w:val="1"/>
              </w:rPr>
              <w:t xml:space="preserve"> </w:t>
            </w:r>
            <w:r>
              <w:t>электроконтактных</w:t>
            </w:r>
            <w:r>
              <w:rPr>
                <w:spacing w:val="53"/>
              </w:rPr>
              <w:t xml:space="preserve"> </w:t>
            </w:r>
            <w:r>
              <w:t>манометров,</w:t>
            </w:r>
            <w:r>
              <w:rPr>
                <w:spacing w:val="53"/>
              </w:rPr>
              <w:t xml:space="preserve"> </w:t>
            </w:r>
            <w:r>
              <w:t>установленных</w:t>
            </w:r>
            <w:r>
              <w:rPr>
                <w:spacing w:val="51"/>
              </w:rPr>
              <w:t xml:space="preserve"> </w:t>
            </w:r>
            <w:r>
              <w:t>на</w:t>
            </w:r>
            <w:r>
              <w:rPr>
                <w:spacing w:val="-10"/>
              </w:rPr>
              <w:t xml:space="preserve"> </w:t>
            </w:r>
            <w:r>
              <w:t>подводящем</w:t>
            </w:r>
          </w:p>
        </w:tc>
      </w:tr>
    </w:tbl>
    <w:p w:rsidR="00CC1ECE" w:rsidRDefault="00CC1ECE">
      <w:pPr>
        <w:spacing w:line="242" w:lineRule="auto"/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трубопроводе.</w:t>
            </w:r>
          </w:p>
          <w:p w:rsidR="00CC1ECE" w:rsidRDefault="00513E98">
            <w:pPr>
              <w:pStyle w:val="TableParagraph"/>
              <w:spacing w:before="6"/>
              <w:ind w:left="47" w:right="17"/>
              <w:jc w:val="both"/>
            </w:pPr>
            <w:r>
              <w:t>Для заполнения воздухом спринклерных воздушных секций, для</w:t>
            </w:r>
            <w:r>
              <w:rPr>
                <w:spacing w:val="1"/>
              </w:rPr>
              <w:t xml:space="preserve"> </w:t>
            </w:r>
            <w:r>
              <w:t>подачи</w:t>
            </w:r>
            <w:r>
              <w:rPr>
                <w:spacing w:val="1"/>
              </w:rPr>
              <w:t xml:space="preserve"> </w:t>
            </w:r>
            <w:r>
              <w:t>воздуха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1"/>
              </w:rPr>
              <w:t xml:space="preserve"> </w:t>
            </w:r>
            <w:r>
              <w:t>время</w:t>
            </w:r>
            <w:r>
              <w:rPr>
                <w:spacing w:val="1"/>
              </w:rPr>
              <w:t xml:space="preserve"> </w:t>
            </w:r>
            <w:r>
              <w:t>утечки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питающий</w:t>
            </w:r>
            <w:r>
              <w:rPr>
                <w:spacing w:val="1"/>
              </w:rPr>
              <w:t xml:space="preserve"> </w:t>
            </w:r>
            <w:r>
              <w:t>трубопровод</w:t>
            </w:r>
            <w:r>
              <w:rPr>
                <w:spacing w:val="1"/>
              </w:rPr>
              <w:t xml:space="preserve"> </w:t>
            </w:r>
            <w:r>
              <w:t>предусмотрен</w:t>
            </w:r>
            <w:r>
              <w:rPr>
                <w:spacing w:val="-1"/>
              </w:rPr>
              <w:t xml:space="preserve"> </w:t>
            </w:r>
            <w:r>
              <w:t>компрессор К29.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При</w:t>
            </w:r>
            <w:r>
              <w:rPr>
                <w:spacing w:val="1"/>
              </w:rPr>
              <w:t xml:space="preserve"> </w:t>
            </w:r>
            <w:r>
              <w:t>возникновении</w:t>
            </w:r>
            <w:r>
              <w:rPr>
                <w:spacing w:val="1"/>
              </w:rPr>
              <w:t xml:space="preserve"> </w:t>
            </w:r>
            <w:r>
              <w:t>пожара</w:t>
            </w:r>
            <w:r>
              <w:rPr>
                <w:spacing w:val="1"/>
              </w:rPr>
              <w:t xml:space="preserve"> </w:t>
            </w:r>
            <w:r>
              <w:t>происходит</w:t>
            </w:r>
            <w:r>
              <w:rPr>
                <w:spacing w:val="1"/>
              </w:rPr>
              <w:t xml:space="preserve"> </w:t>
            </w:r>
            <w:r>
              <w:t>срабатывание</w:t>
            </w:r>
            <w:r>
              <w:rPr>
                <w:spacing w:val="1"/>
              </w:rPr>
              <w:t xml:space="preserve"> </w:t>
            </w:r>
            <w:r>
              <w:t>спринклерного</w:t>
            </w:r>
            <w:r>
              <w:rPr>
                <w:spacing w:val="1"/>
              </w:rPr>
              <w:t xml:space="preserve"> </w:t>
            </w:r>
            <w:r>
              <w:t>оросителя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давление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системе</w:t>
            </w:r>
            <w:r>
              <w:rPr>
                <w:spacing w:val="1"/>
              </w:rPr>
              <w:t xml:space="preserve"> </w:t>
            </w:r>
            <w:r>
              <w:t>снижается,</w:t>
            </w:r>
            <w:r>
              <w:rPr>
                <w:spacing w:val="1"/>
              </w:rPr>
              <w:t xml:space="preserve"> </w:t>
            </w:r>
            <w:r>
              <w:t>что</w:t>
            </w:r>
            <w:r>
              <w:rPr>
                <w:spacing w:val="1"/>
              </w:rPr>
              <w:t xml:space="preserve"> </w:t>
            </w:r>
            <w:r>
              <w:t>вызывает</w:t>
            </w:r>
            <w:r>
              <w:rPr>
                <w:spacing w:val="1"/>
              </w:rPr>
              <w:t xml:space="preserve"> </w:t>
            </w:r>
            <w:r>
              <w:t>вскрытие</w:t>
            </w:r>
            <w:r>
              <w:rPr>
                <w:spacing w:val="1"/>
              </w:rPr>
              <w:t xml:space="preserve"> </w:t>
            </w:r>
            <w:r>
              <w:t>узла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срабатывание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нем</w:t>
            </w:r>
            <w:r>
              <w:rPr>
                <w:spacing w:val="-52"/>
              </w:rPr>
              <w:t xml:space="preserve"> </w:t>
            </w:r>
            <w:r>
              <w:t>сигнализаторов</w:t>
            </w:r>
            <w:r>
              <w:rPr>
                <w:spacing w:val="1"/>
              </w:rPr>
              <w:t xml:space="preserve"> </w:t>
            </w:r>
            <w:r>
              <w:t>давления</w:t>
            </w:r>
            <w:r>
              <w:rPr>
                <w:spacing w:val="1"/>
              </w:rPr>
              <w:t xml:space="preserve"> </w:t>
            </w:r>
            <w:r>
              <w:t>СДУ,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формируют</w:t>
            </w:r>
            <w:r>
              <w:rPr>
                <w:spacing w:val="1"/>
              </w:rPr>
              <w:t xml:space="preserve"> </w:t>
            </w:r>
            <w:r>
              <w:t>сигнал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пожаре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пульт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срабатывании</w:t>
            </w:r>
            <w:r>
              <w:rPr>
                <w:spacing w:val="1"/>
              </w:rPr>
              <w:t xml:space="preserve"> </w:t>
            </w:r>
            <w:r>
              <w:t>соответствующего</w:t>
            </w:r>
            <w:r>
              <w:rPr>
                <w:spacing w:val="-52"/>
              </w:rPr>
              <w:t xml:space="preserve"> </w:t>
            </w:r>
            <w:r>
              <w:t>узла</w:t>
            </w:r>
            <w:r>
              <w:rPr>
                <w:spacing w:val="-1"/>
              </w:rPr>
              <w:t xml:space="preserve"> </w:t>
            </w:r>
            <w:r>
              <w:t>управления</w:t>
            </w:r>
            <w:r>
              <w:rPr>
                <w:spacing w:val="-2"/>
              </w:rPr>
              <w:t xml:space="preserve"> </w:t>
            </w:r>
            <w:r>
              <w:t>(Пожар).</w:t>
            </w:r>
          </w:p>
          <w:p w:rsidR="00CC1ECE" w:rsidRDefault="00513E98">
            <w:pPr>
              <w:pStyle w:val="TableParagraph"/>
              <w:spacing w:before="4"/>
              <w:ind w:left="47" w:right="12"/>
              <w:jc w:val="both"/>
            </w:pPr>
            <w:r>
              <w:t>Рабочие</w:t>
            </w:r>
            <w:r>
              <w:rPr>
                <w:spacing w:val="1"/>
              </w:rPr>
              <w:t xml:space="preserve"> </w:t>
            </w:r>
            <w:r>
              <w:t>насосы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спринклерного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включаются при снижениии давления в системе от сигнализаторов</w:t>
            </w:r>
            <w:r>
              <w:rPr>
                <w:spacing w:val="1"/>
              </w:rPr>
              <w:t xml:space="preserve"> </w:t>
            </w:r>
            <w:r>
              <w:t>давления</w:t>
            </w:r>
            <w:r>
              <w:rPr>
                <w:spacing w:val="1"/>
              </w:rPr>
              <w:t xml:space="preserve"> </w:t>
            </w:r>
            <w:r>
              <w:t>СДУ,</w:t>
            </w:r>
            <w:r>
              <w:rPr>
                <w:spacing w:val="1"/>
              </w:rPr>
              <w:t xml:space="preserve"> </w:t>
            </w:r>
            <w:r>
              <w:t>установленных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узлах</w:t>
            </w:r>
            <w:r>
              <w:rPr>
                <w:spacing w:val="56"/>
              </w:rPr>
              <w:t xml:space="preserve"> </w:t>
            </w:r>
            <w:r>
              <w:t>управления.Для</w:t>
            </w:r>
            <w:r>
              <w:rPr>
                <w:spacing w:val="1"/>
              </w:rPr>
              <w:t xml:space="preserve"> </w:t>
            </w:r>
            <w:r>
              <w:t>управления</w:t>
            </w:r>
            <w:r>
              <w:rPr>
                <w:spacing w:val="1"/>
              </w:rPr>
              <w:t xml:space="preserve"> </w:t>
            </w:r>
            <w:r>
              <w:t>насосами</w:t>
            </w:r>
            <w:r>
              <w:rPr>
                <w:spacing w:val="1"/>
              </w:rPr>
              <w:t xml:space="preserve"> </w:t>
            </w:r>
            <w:r>
              <w:t>предусмотрены</w:t>
            </w:r>
            <w:r>
              <w:rPr>
                <w:spacing w:val="1"/>
              </w:rPr>
              <w:t xml:space="preserve"> </w:t>
            </w:r>
            <w:r>
              <w:t>ручной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автоматический</w:t>
            </w:r>
            <w:r>
              <w:rPr>
                <w:spacing w:val="1"/>
              </w:rPr>
              <w:t xml:space="preserve"> </w:t>
            </w:r>
            <w:r>
              <w:t>режимы работы. Выключение насосов осуществляется вручную со</w:t>
            </w:r>
            <w:r>
              <w:rPr>
                <w:spacing w:val="1"/>
              </w:rPr>
              <w:t xml:space="preserve"> </w:t>
            </w:r>
            <w:r>
              <w:t>шкафов контрольно-пусковых.</w:t>
            </w:r>
            <w:r>
              <w:rPr>
                <w:spacing w:val="1"/>
              </w:rPr>
              <w:t xml:space="preserve"> </w:t>
            </w:r>
            <w:r>
              <w:t>Для выдачи сигнала</w:t>
            </w:r>
            <w:r>
              <w:rPr>
                <w:spacing w:val="1"/>
              </w:rPr>
              <w:t xml:space="preserve"> </w:t>
            </w:r>
            <w:r>
              <w:t>на пульт(см.</w:t>
            </w:r>
            <w:r>
              <w:rPr>
                <w:spacing w:val="1"/>
              </w:rPr>
              <w:t xml:space="preserve"> </w:t>
            </w:r>
            <w:r>
              <w:t>раздел</w:t>
            </w:r>
            <w:r>
              <w:rPr>
                <w:spacing w:val="1"/>
              </w:rPr>
              <w:t xml:space="preserve"> </w:t>
            </w:r>
            <w:r>
              <w:t>проекта</w:t>
            </w:r>
            <w:r>
              <w:rPr>
                <w:spacing w:val="1"/>
              </w:rPr>
              <w:t xml:space="preserve"> </w:t>
            </w:r>
            <w:r>
              <w:t>АПС)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выходе</w:t>
            </w:r>
            <w:r>
              <w:rPr>
                <w:spacing w:val="1"/>
              </w:rPr>
              <w:t xml:space="preserve"> </w:t>
            </w:r>
            <w:r>
              <w:t>основных</w:t>
            </w:r>
            <w:r>
              <w:rPr>
                <w:spacing w:val="1"/>
              </w:rPr>
              <w:t xml:space="preserve"> </w:t>
            </w:r>
            <w:r>
              <w:t>насосов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заданный</w:t>
            </w:r>
            <w:r>
              <w:rPr>
                <w:spacing w:val="1"/>
              </w:rPr>
              <w:t xml:space="preserve"> </w:t>
            </w:r>
            <w:r>
              <w:t>режим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напорном</w:t>
            </w:r>
            <w:r>
              <w:rPr>
                <w:spacing w:val="1"/>
              </w:rPr>
              <w:t xml:space="preserve"> </w:t>
            </w:r>
            <w:r>
              <w:t>трубопроводе</w:t>
            </w:r>
            <w:r>
              <w:rPr>
                <w:spacing w:val="1"/>
              </w:rPr>
              <w:t xml:space="preserve"> </w:t>
            </w:r>
            <w:r>
              <w:t>после</w:t>
            </w:r>
            <w:r>
              <w:rPr>
                <w:spacing w:val="1"/>
              </w:rPr>
              <w:t xml:space="preserve"> </w:t>
            </w:r>
            <w:r>
              <w:t>насосов</w:t>
            </w:r>
            <w:r>
              <w:rPr>
                <w:spacing w:val="1"/>
              </w:rPr>
              <w:t xml:space="preserve"> </w:t>
            </w:r>
            <w:r>
              <w:t>установле</w:t>
            </w:r>
            <w:r>
              <w:t>н</w:t>
            </w:r>
            <w:r>
              <w:rPr>
                <w:spacing w:val="-52"/>
              </w:rPr>
              <w:t xml:space="preserve"> </w:t>
            </w:r>
            <w:r>
              <w:t>электрокотактный</w:t>
            </w:r>
            <w:r>
              <w:rPr>
                <w:spacing w:val="-1"/>
              </w:rPr>
              <w:t xml:space="preserve"> </w:t>
            </w:r>
            <w:r>
              <w:t>манометр.</w:t>
            </w:r>
          </w:p>
          <w:p w:rsidR="00CC1ECE" w:rsidRDefault="00513E98">
            <w:pPr>
              <w:pStyle w:val="TableParagraph"/>
              <w:spacing w:before="11"/>
              <w:ind w:left="47" w:right="12"/>
              <w:jc w:val="both"/>
            </w:pPr>
            <w:r>
              <w:t>Для защиты основных насосов пожаротушения и жокей-насоса от</w:t>
            </w:r>
            <w:r>
              <w:rPr>
                <w:spacing w:val="1"/>
              </w:rPr>
              <w:t xml:space="preserve"> </w:t>
            </w:r>
            <w:r>
              <w:t>сухого</w:t>
            </w:r>
            <w:r>
              <w:rPr>
                <w:spacing w:val="1"/>
              </w:rPr>
              <w:t xml:space="preserve"> </w:t>
            </w:r>
            <w:r>
              <w:t>хода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емкости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противопожарным</w:t>
            </w:r>
            <w:r>
              <w:rPr>
                <w:spacing w:val="1"/>
              </w:rPr>
              <w:t xml:space="preserve"> </w:t>
            </w:r>
            <w:r>
              <w:t>запасом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-1"/>
              </w:rPr>
              <w:t xml:space="preserve"> </w:t>
            </w:r>
            <w:r>
              <w:t>установлен</w:t>
            </w:r>
            <w:r>
              <w:rPr>
                <w:spacing w:val="-3"/>
              </w:rPr>
              <w:t xml:space="preserve"> </w:t>
            </w:r>
            <w:r>
              <w:t>датчик-реле</w:t>
            </w:r>
            <w:r>
              <w:rPr>
                <w:spacing w:val="-1"/>
              </w:rPr>
              <w:t xml:space="preserve"> </w:t>
            </w:r>
            <w:r>
              <w:t>уровня</w:t>
            </w:r>
            <w:r>
              <w:rPr>
                <w:spacing w:val="-2"/>
              </w:rPr>
              <w:t xml:space="preserve"> </w:t>
            </w:r>
            <w:r>
              <w:t>РОС-301.</w:t>
            </w:r>
          </w:p>
          <w:p w:rsidR="00CC1ECE" w:rsidRDefault="00513E98">
            <w:pPr>
              <w:pStyle w:val="TableParagraph"/>
              <w:spacing w:before="6"/>
              <w:ind w:left="47" w:right="15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насосной</w:t>
            </w:r>
            <w:r>
              <w:rPr>
                <w:spacing w:val="1"/>
              </w:rPr>
              <w:t xml:space="preserve"> </w:t>
            </w:r>
            <w:r>
              <w:t>станции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прокладки</w:t>
            </w:r>
            <w:r>
              <w:rPr>
                <w:spacing w:val="1"/>
              </w:rPr>
              <w:t xml:space="preserve"> </w:t>
            </w:r>
            <w:r>
              <w:t>кабелей</w:t>
            </w:r>
            <w:r>
              <w:rPr>
                <w:spacing w:val="1"/>
              </w:rPr>
              <w:t xml:space="preserve"> </w:t>
            </w:r>
            <w:r>
              <w:t>предусмотрены кабельные лотки. Кабели к эл.двигателям насосов</w:t>
            </w:r>
            <w:r>
              <w:rPr>
                <w:spacing w:val="1"/>
              </w:rPr>
              <w:t xml:space="preserve"> </w:t>
            </w:r>
            <w:r>
              <w:t>проложены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отдельном</w:t>
            </w:r>
            <w:r>
              <w:rPr>
                <w:spacing w:val="1"/>
              </w:rPr>
              <w:t xml:space="preserve"> </w:t>
            </w:r>
            <w:r>
              <w:t>лотке.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обеспечения</w:t>
            </w:r>
            <w:r>
              <w:rPr>
                <w:spacing w:val="1"/>
              </w:rPr>
              <w:t xml:space="preserve"> </w:t>
            </w:r>
            <w:r>
              <w:t>электробезопасности обслуживающего персонала, в соответствии с</w:t>
            </w:r>
            <w:r>
              <w:rPr>
                <w:spacing w:val="-52"/>
              </w:rPr>
              <w:t xml:space="preserve"> </w:t>
            </w:r>
            <w:r>
              <w:t>тебованиями</w:t>
            </w:r>
            <w:r>
              <w:rPr>
                <w:spacing w:val="1"/>
              </w:rPr>
              <w:t xml:space="preserve"> </w:t>
            </w:r>
            <w:r>
              <w:t>ПУЭ</w:t>
            </w:r>
            <w:r>
              <w:rPr>
                <w:spacing w:val="1"/>
              </w:rPr>
              <w:t xml:space="preserve"> </w:t>
            </w:r>
            <w:r>
              <w:t>корпуса</w:t>
            </w:r>
            <w:r>
              <w:rPr>
                <w:spacing w:val="1"/>
              </w:rPr>
              <w:t xml:space="preserve"> </w:t>
            </w:r>
            <w:r>
              <w:t>шкафов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приборов</w:t>
            </w:r>
            <w:r>
              <w:rPr>
                <w:spacing w:val="1"/>
              </w:rPr>
              <w:t xml:space="preserve"> </w:t>
            </w:r>
            <w:r>
              <w:t>должны</w:t>
            </w:r>
            <w:r>
              <w:rPr>
                <w:spacing w:val="1"/>
              </w:rPr>
              <w:t xml:space="preserve"> </w:t>
            </w:r>
            <w:r>
              <w:t>быть</w:t>
            </w:r>
            <w:r>
              <w:rPr>
                <w:spacing w:val="1"/>
              </w:rPr>
              <w:t xml:space="preserve"> </w:t>
            </w:r>
            <w:r>
              <w:t>надежно заземлены. Монтаж заземл</w:t>
            </w:r>
            <w:r>
              <w:t>яющих устройств выполнить 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требованиями</w:t>
            </w:r>
            <w:r>
              <w:rPr>
                <w:spacing w:val="1"/>
              </w:rPr>
              <w:t xml:space="preserve"> </w:t>
            </w:r>
            <w:r>
              <w:t>ПУЭ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других</w:t>
            </w:r>
            <w:r>
              <w:rPr>
                <w:spacing w:val="1"/>
              </w:rPr>
              <w:t xml:space="preserve"> </w:t>
            </w:r>
            <w:r>
              <w:t>действующих</w:t>
            </w:r>
            <w:r>
              <w:rPr>
                <w:spacing w:val="1"/>
              </w:rPr>
              <w:t xml:space="preserve"> </w:t>
            </w:r>
            <w:r>
              <w:t>нормативных</w:t>
            </w:r>
            <w:r>
              <w:rPr>
                <w:spacing w:val="-1"/>
              </w:rPr>
              <w:t xml:space="preserve"> </w:t>
            </w:r>
            <w:r>
              <w:t>документов.</w:t>
            </w:r>
          </w:p>
          <w:p w:rsidR="00CC1ECE" w:rsidRDefault="00513E98">
            <w:pPr>
              <w:pStyle w:val="TableParagraph"/>
              <w:spacing w:before="16" w:line="253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Экологическая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безопасность</w:t>
            </w:r>
          </w:p>
          <w:p w:rsidR="00CC1ECE" w:rsidRDefault="00513E98">
            <w:pPr>
              <w:pStyle w:val="TableParagraph"/>
              <w:ind w:left="47" w:right="19"/>
              <w:jc w:val="both"/>
            </w:pPr>
            <w:r>
              <w:t>Применяемые в настоящем проекте приборы, изделия, вещества и</w:t>
            </w:r>
            <w:r>
              <w:rPr>
                <w:spacing w:val="1"/>
              </w:rPr>
              <w:t xml:space="preserve"> </w:t>
            </w:r>
            <w:r>
              <w:t>материалы не представляют никакой экологической опасности для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t>кружающей</w:t>
            </w:r>
            <w:r>
              <w:rPr>
                <w:spacing w:val="-1"/>
              </w:rPr>
              <w:t xml:space="preserve"> </w:t>
            </w:r>
            <w:r>
              <w:t>среды, а</w:t>
            </w:r>
            <w:r>
              <w:rPr>
                <w:spacing w:val="-1"/>
              </w:rPr>
              <w:t xml:space="preserve"> </w:t>
            </w:r>
            <w:r>
              <w:t>также для</w:t>
            </w:r>
            <w:r>
              <w:rPr>
                <w:spacing w:val="-1"/>
              </w:rPr>
              <w:t xml:space="preserve"> </w:t>
            </w:r>
            <w:r>
              <w:t>жизни</w:t>
            </w:r>
            <w:r>
              <w:rPr>
                <w:spacing w:val="-1"/>
              </w:rPr>
              <w:t xml:space="preserve"> </w:t>
            </w:r>
            <w:r>
              <w:t>и здоровья</w:t>
            </w:r>
            <w:r>
              <w:rPr>
                <w:spacing w:val="-1"/>
              </w:rPr>
              <w:t xml:space="preserve"> </w:t>
            </w:r>
            <w:r>
              <w:t>людей.</w:t>
            </w:r>
          </w:p>
          <w:p w:rsidR="00CC1ECE" w:rsidRDefault="00513E98">
            <w:pPr>
              <w:pStyle w:val="TableParagraph"/>
              <w:spacing w:before="2"/>
              <w:ind w:left="47" w:right="20"/>
              <w:jc w:val="both"/>
            </w:pPr>
            <w:r>
              <w:t>Все</w:t>
            </w:r>
            <w:r>
              <w:rPr>
                <w:spacing w:val="1"/>
              </w:rPr>
              <w:t xml:space="preserve"> </w:t>
            </w:r>
            <w:r>
              <w:t>оборудование</w:t>
            </w:r>
            <w:r>
              <w:rPr>
                <w:spacing w:val="1"/>
              </w:rPr>
              <w:t xml:space="preserve"> </w:t>
            </w:r>
            <w:r>
              <w:t>сертифицировано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установленном</w:t>
            </w:r>
            <w:r>
              <w:rPr>
                <w:spacing w:val="1"/>
              </w:rPr>
              <w:t xml:space="preserve"> </w:t>
            </w:r>
            <w:r>
              <w:t>порядке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разрешено</w:t>
            </w:r>
            <w:r>
              <w:rPr>
                <w:spacing w:val="-1"/>
              </w:rPr>
              <w:t xml:space="preserve"> </w:t>
            </w:r>
            <w:r>
              <w:t>к применению</w:t>
            </w:r>
            <w:r>
              <w:rPr>
                <w:spacing w:val="-3"/>
              </w:rPr>
              <w:t xml:space="preserve"> </w:t>
            </w:r>
            <w:r>
              <w:t>на территории Республики</w:t>
            </w:r>
            <w:r>
              <w:rPr>
                <w:spacing w:val="-1"/>
              </w:rPr>
              <w:t xml:space="preserve"> </w:t>
            </w:r>
            <w:r>
              <w:t>Казахстана.</w:t>
            </w:r>
          </w:p>
          <w:p w:rsidR="00CC1ECE" w:rsidRDefault="00513E98">
            <w:pPr>
              <w:pStyle w:val="TableParagraph"/>
              <w:spacing w:before="12" w:line="251" w:lineRule="exact"/>
              <w:ind w:left="47"/>
              <w:rPr>
                <w:b/>
              </w:rPr>
            </w:pPr>
            <w:r>
              <w:rPr>
                <w:b/>
              </w:rPr>
              <w:t>Электропитание.</w:t>
            </w:r>
          </w:p>
          <w:p w:rsidR="00CC1ECE" w:rsidRDefault="00513E98">
            <w:pPr>
              <w:pStyle w:val="TableParagraph"/>
              <w:ind w:left="47" w:right="16"/>
              <w:jc w:val="both"/>
            </w:pP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"ПУЭ</w:t>
            </w:r>
            <w:r>
              <w:rPr>
                <w:spacing w:val="1"/>
              </w:rPr>
              <w:t xml:space="preserve"> </w:t>
            </w:r>
            <w:r>
              <w:t>РК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20</w:t>
            </w:r>
            <w:r>
              <w:rPr>
                <w:spacing w:val="1"/>
              </w:rPr>
              <w:t xml:space="preserve"> </w:t>
            </w:r>
            <w:r>
              <w:t>марта</w:t>
            </w:r>
            <w:r>
              <w:rPr>
                <w:spacing w:val="1"/>
              </w:rPr>
              <w:t xml:space="preserve"> </w:t>
            </w:r>
            <w:r>
              <w:t>2015</w:t>
            </w:r>
            <w:r>
              <w:rPr>
                <w:spacing w:val="1"/>
              </w:rPr>
              <w:t xml:space="preserve"> </w:t>
            </w:r>
            <w:r>
              <w:t>года</w:t>
            </w:r>
            <w:r>
              <w:rPr>
                <w:spacing w:val="1"/>
              </w:rPr>
              <w:t xml:space="preserve"> </w:t>
            </w:r>
            <w:r>
              <w:t>№230"</w:t>
            </w:r>
            <w:r>
              <w:rPr>
                <w:spacing w:val="55"/>
              </w:rPr>
              <w:t xml:space="preserve"> </w:t>
            </w:r>
            <w:r>
              <w:t>установки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спринклерного</w:t>
            </w:r>
            <w:r>
              <w:rPr>
                <w:spacing w:val="1"/>
              </w:rPr>
              <w:t xml:space="preserve"> </w:t>
            </w:r>
            <w:r>
              <w:t>пожаротушения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обеспечения</w:t>
            </w:r>
            <w:r>
              <w:rPr>
                <w:spacing w:val="1"/>
              </w:rPr>
              <w:t xml:space="preserve"> </w:t>
            </w:r>
            <w:r>
              <w:t>надежности</w:t>
            </w:r>
            <w:r>
              <w:rPr>
                <w:spacing w:val="1"/>
              </w:rPr>
              <w:t xml:space="preserve"> </w:t>
            </w:r>
            <w:r>
              <w:t>электроснабжения</w:t>
            </w:r>
            <w:r>
              <w:rPr>
                <w:spacing w:val="1"/>
              </w:rPr>
              <w:t xml:space="preserve"> </w:t>
            </w:r>
            <w:r>
              <w:t>отнесены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электроприемникам 1</w:t>
            </w:r>
            <w:r>
              <w:rPr>
                <w:spacing w:val="1"/>
              </w:rPr>
              <w:t xml:space="preserve"> </w:t>
            </w:r>
            <w:r>
              <w:t>категории.</w:t>
            </w:r>
          </w:p>
          <w:p w:rsidR="00CC1ECE" w:rsidRDefault="00513E98">
            <w:pPr>
              <w:pStyle w:val="TableParagraph"/>
              <w:spacing w:before="4"/>
              <w:ind w:left="47" w:right="15"/>
              <w:jc w:val="both"/>
            </w:pPr>
            <w:r>
              <w:t>Заземлению</w:t>
            </w:r>
            <w:r>
              <w:rPr>
                <w:spacing w:val="1"/>
              </w:rPr>
              <w:t xml:space="preserve"> </w:t>
            </w:r>
            <w:r>
              <w:t>(занулению)</w:t>
            </w:r>
            <w:r>
              <w:rPr>
                <w:spacing w:val="1"/>
              </w:rPr>
              <w:t xml:space="preserve"> </w:t>
            </w:r>
            <w:r>
              <w:t>подлежат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металлические</w:t>
            </w:r>
            <w:r>
              <w:rPr>
                <w:spacing w:val="1"/>
              </w:rPr>
              <w:t xml:space="preserve"> </w:t>
            </w:r>
            <w:r>
              <w:t>части</w:t>
            </w:r>
            <w:r>
              <w:rPr>
                <w:spacing w:val="1"/>
              </w:rPr>
              <w:t xml:space="preserve"> </w:t>
            </w:r>
            <w:r>
              <w:t>электрооборудования,</w:t>
            </w:r>
            <w:r>
              <w:rPr>
                <w:spacing w:val="1"/>
              </w:rPr>
              <w:t xml:space="preserve"> </w:t>
            </w:r>
            <w:r>
              <w:t>нормально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находящиеся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напряжением,</w:t>
            </w:r>
            <w:r>
              <w:rPr>
                <w:spacing w:val="1"/>
              </w:rPr>
              <w:t xml:space="preserve"> </w:t>
            </w:r>
            <w:r>
              <w:t>но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могут</w:t>
            </w:r>
            <w:r>
              <w:rPr>
                <w:spacing w:val="1"/>
              </w:rPr>
              <w:t xml:space="preserve"> </w:t>
            </w:r>
            <w:r>
              <w:t>оказаться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ним,</w:t>
            </w:r>
            <w:r>
              <w:rPr>
                <w:spacing w:val="1"/>
              </w:rPr>
              <w:t xml:space="preserve"> </w:t>
            </w:r>
            <w:r>
              <w:t>вследствие</w:t>
            </w:r>
            <w:r>
              <w:rPr>
                <w:spacing w:val="1"/>
              </w:rPr>
              <w:t xml:space="preserve"> </w:t>
            </w:r>
            <w:r>
              <w:t>нарушения</w:t>
            </w:r>
            <w:r>
              <w:rPr>
                <w:spacing w:val="-3"/>
              </w:rPr>
              <w:t xml:space="preserve"> </w:t>
            </w:r>
            <w:r>
              <w:t>изоляции.</w:t>
            </w:r>
            <w:r>
              <w:rPr>
                <w:spacing w:val="-1"/>
              </w:rPr>
              <w:t xml:space="preserve"> </w:t>
            </w:r>
            <w:r>
              <w:t>Потенциалы</w:t>
            </w:r>
            <w:r>
              <w:rPr>
                <w:spacing w:val="-3"/>
              </w:rPr>
              <w:t xml:space="preserve"> </w:t>
            </w:r>
            <w:r>
              <w:t>должны</w:t>
            </w:r>
            <w:r>
              <w:rPr>
                <w:spacing w:val="-2"/>
              </w:rPr>
              <w:t xml:space="preserve"> </w:t>
            </w:r>
            <w:r>
              <w:t>быть</w:t>
            </w:r>
            <w:r>
              <w:rPr>
                <w:spacing w:val="-1"/>
              </w:rPr>
              <w:t xml:space="preserve"> </w:t>
            </w:r>
            <w:r>
              <w:t>уравновешены.</w:t>
            </w:r>
          </w:p>
          <w:p w:rsidR="00CC1ECE" w:rsidRDefault="00513E98">
            <w:pPr>
              <w:pStyle w:val="TableParagraph"/>
              <w:spacing w:before="4"/>
              <w:ind w:left="47" w:right="17"/>
              <w:jc w:val="both"/>
            </w:pPr>
            <w:r>
              <w:t>Защитное</w:t>
            </w:r>
            <w:r>
              <w:rPr>
                <w:spacing w:val="1"/>
              </w:rPr>
              <w:t xml:space="preserve"> </w:t>
            </w:r>
            <w:r>
              <w:t>заземление</w:t>
            </w:r>
            <w:r>
              <w:rPr>
                <w:spacing w:val="1"/>
              </w:rPr>
              <w:t xml:space="preserve"> </w:t>
            </w:r>
            <w:r>
              <w:t>(зануление)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выполнить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 с "Правилами устройства электроустановок РК от 20</w:t>
            </w:r>
            <w:r>
              <w:rPr>
                <w:spacing w:val="1"/>
              </w:rPr>
              <w:t xml:space="preserve"> </w:t>
            </w:r>
            <w:r>
              <w:t>марта</w:t>
            </w:r>
            <w:r>
              <w:rPr>
                <w:spacing w:val="1"/>
              </w:rPr>
              <w:t xml:space="preserve"> </w:t>
            </w:r>
            <w:r>
              <w:t>2015</w:t>
            </w:r>
            <w:r>
              <w:rPr>
                <w:spacing w:val="1"/>
              </w:rPr>
              <w:t xml:space="preserve"> </w:t>
            </w:r>
            <w:r>
              <w:t>года</w:t>
            </w:r>
            <w:r>
              <w:rPr>
                <w:spacing w:val="1"/>
              </w:rPr>
              <w:t xml:space="preserve"> </w:t>
            </w:r>
            <w:r>
              <w:t>№230"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технической</w:t>
            </w:r>
            <w:r>
              <w:rPr>
                <w:spacing w:val="1"/>
              </w:rPr>
              <w:t xml:space="preserve"> </w:t>
            </w:r>
            <w:r>
              <w:t>документацией</w:t>
            </w:r>
            <w:r>
              <w:rPr>
                <w:spacing w:val="1"/>
              </w:rPr>
              <w:t xml:space="preserve"> </w:t>
            </w:r>
            <w:r>
              <w:t>заводов</w:t>
            </w:r>
            <w:r>
              <w:rPr>
                <w:spacing w:val="1"/>
              </w:rPr>
              <w:t xml:space="preserve"> </w:t>
            </w:r>
            <w:r>
              <w:t>изготовителей</w:t>
            </w:r>
            <w:r>
              <w:rPr>
                <w:spacing w:val="-1"/>
              </w:rPr>
              <w:t xml:space="preserve"> </w:t>
            </w:r>
            <w:r>
              <w:t>комплектующих изделий.</w:t>
            </w:r>
          </w:p>
          <w:p w:rsidR="00CC1ECE" w:rsidRDefault="00513E98">
            <w:pPr>
              <w:pStyle w:val="TableParagraph"/>
              <w:spacing w:before="16" w:line="250" w:lineRule="exact"/>
              <w:ind w:left="47"/>
              <w:rPr>
                <w:b/>
              </w:rPr>
            </w:pPr>
            <w:r>
              <w:rPr>
                <w:b/>
              </w:rPr>
              <w:t>Газоснабжение.</w:t>
            </w:r>
          </w:p>
          <w:p w:rsidR="00CC1ECE" w:rsidRDefault="00513E98">
            <w:pPr>
              <w:pStyle w:val="TableParagraph"/>
              <w:spacing w:line="242" w:lineRule="auto"/>
              <w:ind w:left="47" w:right="11"/>
            </w:pPr>
            <w:r>
              <w:t>В</w:t>
            </w:r>
            <w:r>
              <w:rPr>
                <w:spacing w:val="8"/>
              </w:rPr>
              <w:t xml:space="preserve"> </w:t>
            </w:r>
            <w:r>
              <w:t>рабочем</w:t>
            </w:r>
            <w:r>
              <w:rPr>
                <w:spacing w:val="9"/>
              </w:rPr>
              <w:t xml:space="preserve"> </w:t>
            </w:r>
            <w:r>
              <w:t>проекте</w:t>
            </w:r>
            <w:r>
              <w:rPr>
                <w:spacing w:val="9"/>
              </w:rPr>
              <w:t xml:space="preserve"> </w:t>
            </w:r>
            <w:r>
              <w:t>предусмотрено</w:t>
            </w:r>
            <w:r>
              <w:rPr>
                <w:spacing w:val="9"/>
              </w:rPr>
              <w:t xml:space="preserve"> </w:t>
            </w:r>
            <w:r>
              <w:t>строительство</w:t>
            </w:r>
            <w:r>
              <w:rPr>
                <w:spacing w:val="9"/>
              </w:rPr>
              <w:t xml:space="preserve"> </w:t>
            </w:r>
            <w:r>
              <w:t>надземного</w:t>
            </w:r>
            <w:r>
              <w:rPr>
                <w:spacing w:val="-52"/>
              </w:rPr>
              <w:t xml:space="preserve"> </w:t>
            </w:r>
            <w:r>
              <w:t>газопровода</w:t>
            </w:r>
            <w:r>
              <w:rPr>
                <w:spacing w:val="-3"/>
              </w:rPr>
              <w:t xml:space="preserve"> </w:t>
            </w:r>
            <w:r>
              <w:t>среднего и низкого давления.</w:t>
            </w:r>
          </w:p>
          <w:p w:rsidR="00CC1ECE" w:rsidRDefault="00513E98">
            <w:pPr>
              <w:pStyle w:val="TableParagraph"/>
              <w:spacing w:line="251" w:lineRule="exact"/>
              <w:ind w:left="47"/>
              <w:jc w:val="both"/>
            </w:pPr>
            <w:r>
              <w:t>Общая</w:t>
            </w:r>
            <w:r>
              <w:rPr>
                <w:spacing w:val="-1"/>
              </w:rPr>
              <w:t xml:space="preserve"> </w:t>
            </w:r>
            <w:r>
              <w:t>протяженность</w:t>
            </w:r>
            <w:r>
              <w:rPr>
                <w:spacing w:val="-3"/>
              </w:rPr>
              <w:t xml:space="preserve"> </w:t>
            </w:r>
            <w:r>
              <w:t>газопровода</w:t>
            </w:r>
            <w:r>
              <w:rPr>
                <w:spacing w:val="-1"/>
              </w:rPr>
              <w:t xml:space="preserve"> </w:t>
            </w:r>
            <w:r>
              <w:t>881,7м</w:t>
            </w:r>
          </w:p>
          <w:p w:rsidR="00CC1ECE" w:rsidRDefault="00513E98">
            <w:pPr>
              <w:pStyle w:val="TableParagraph"/>
              <w:spacing w:before="3"/>
              <w:ind w:left="47" w:right="8"/>
              <w:jc w:val="both"/>
            </w:pPr>
            <w:r>
              <w:t>Технические</w:t>
            </w:r>
            <w:r>
              <w:rPr>
                <w:spacing w:val="1"/>
              </w:rPr>
              <w:t xml:space="preserve"> </w:t>
            </w:r>
            <w:r>
              <w:t>решения,</w:t>
            </w:r>
            <w:r>
              <w:rPr>
                <w:spacing w:val="1"/>
              </w:rPr>
              <w:t xml:space="preserve"> </w:t>
            </w:r>
            <w:r>
              <w:t>принятые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рабочих</w:t>
            </w:r>
            <w:r>
              <w:rPr>
                <w:spacing w:val="1"/>
              </w:rPr>
              <w:t xml:space="preserve"> </w:t>
            </w:r>
            <w:r>
              <w:t>чертежах,</w:t>
            </w:r>
            <w:r>
              <w:rPr>
                <w:spacing w:val="1"/>
              </w:rPr>
              <w:t xml:space="preserve"> </w:t>
            </w:r>
            <w:r>
              <w:t>соответствуют</w:t>
            </w:r>
            <w:r>
              <w:rPr>
                <w:spacing w:val="1"/>
              </w:rPr>
              <w:t xml:space="preserve"> </w:t>
            </w:r>
            <w:r>
              <w:t>требованиям</w:t>
            </w:r>
            <w:r>
              <w:rPr>
                <w:spacing w:val="1"/>
              </w:rPr>
              <w:t xml:space="preserve"> </w:t>
            </w:r>
            <w:r>
              <w:t>экологических,</w:t>
            </w:r>
            <w:r>
              <w:rPr>
                <w:spacing w:val="1"/>
              </w:rPr>
              <w:t xml:space="preserve"> </w:t>
            </w:r>
            <w:r>
              <w:t>санитарно-</w:t>
            </w:r>
            <w:r>
              <w:rPr>
                <w:spacing w:val="-52"/>
              </w:rPr>
              <w:t xml:space="preserve"> </w:t>
            </w:r>
            <w:r>
              <w:t>гигиенических,</w:t>
            </w:r>
            <w:r>
              <w:rPr>
                <w:spacing w:val="51"/>
              </w:rPr>
              <w:t xml:space="preserve"> </w:t>
            </w:r>
            <w:r>
              <w:t>противопожарных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других</w:t>
            </w:r>
            <w:r>
              <w:rPr>
                <w:spacing w:val="-5"/>
              </w:rPr>
              <w:t xml:space="preserve"> </w:t>
            </w:r>
            <w:r>
              <w:t>действующих</w:t>
            </w:r>
            <w:r>
              <w:rPr>
                <w:spacing w:val="-2"/>
              </w:rPr>
              <w:t xml:space="preserve"> </w:t>
            </w:r>
            <w:r>
              <w:t>норм,</w:t>
            </w:r>
            <w:r>
              <w:rPr>
                <w:spacing w:val="33"/>
              </w:rPr>
              <w:t xml:space="preserve"> </w:t>
            </w:r>
            <w:r>
              <w:t>и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518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13"/>
              <w:jc w:val="both"/>
            </w:pPr>
            <w:r>
              <w:t>правил и обеспечивают безопасную для жизни и здоровья людей</w:t>
            </w:r>
            <w:r>
              <w:rPr>
                <w:spacing w:val="1"/>
              </w:rPr>
              <w:t xml:space="preserve"> </w:t>
            </w:r>
            <w:r>
              <w:t>эксплуатацию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соблюдении</w:t>
            </w:r>
            <w:r>
              <w:rPr>
                <w:spacing w:val="56"/>
              </w:rPr>
              <w:t xml:space="preserve"> </w:t>
            </w:r>
            <w:r>
              <w:t>предусмотренных</w:t>
            </w:r>
            <w:r>
              <w:rPr>
                <w:spacing w:val="-52"/>
              </w:rPr>
              <w:t xml:space="preserve"> </w:t>
            </w:r>
            <w:r>
              <w:t>рабочими</w:t>
            </w:r>
            <w:r>
              <w:rPr>
                <w:spacing w:val="-1"/>
              </w:rPr>
              <w:t xml:space="preserve"> </w:t>
            </w:r>
            <w:r>
              <w:t>чертежами</w:t>
            </w:r>
            <w:r>
              <w:rPr>
                <w:spacing w:val="-3"/>
              </w:rPr>
              <w:t xml:space="preserve"> </w:t>
            </w:r>
            <w:r>
              <w:t>мероприятий.</w:t>
            </w:r>
          </w:p>
          <w:p w:rsidR="00CC1ECE" w:rsidRDefault="00513E98">
            <w:pPr>
              <w:pStyle w:val="TableParagraph"/>
              <w:spacing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Газоснабжение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(внутренние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устройства).</w:t>
            </w:r>
          </w:p>
          <w:p w:rsidR="00CC1ECE" w:rsidRDefault="00513E98">
            <w:pPr>
              <w:pStyle w:val="TableParagraph"/>
              <w:ind w:left="47" w:right="12"/>
              <w:jc w:val="both"/>
            </w:pPr>
            <w:r>
              <w:t>Проект</w:t>
            </w:r>
            <w:r>
              <w:rPr>
                <w:spacing w:val="1"/>
              </w:rPr>
              <w:t xml:space="preserve">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внутреннего</w:t>
            </w:r>
            <w:r>
              <w:rPr>
                <w:spacing w:val="1"/>
              </w:rPr>
              <w:t xml:space="preserve"> </w:t>
            </w:r>
            <w:r>
              <w:t>газоснабжения</w:t>
            </w:r>
            <w:r>
              <w:rPr>
                <w:spacing w:val="1"/>
              </w:rPr>
              <w:t xml:space="preserve"> </w:t>
            </w:r>
            <w:r>
              <w:t>«Строительство</w:t>
            </w:r>
            <w:r>
              <w:rPr>
                <w:spacing w:val="1"/>
              </w:rPr>
              <w:t xml:space="preserve"> </w:t>
            </w:r>
            <w:r>
              <w:t>многоквартирного</w:t>
            </w:r>
            <w:r>
              <w:rPr>
                <w:spacing w:val="1"/>
              </w:rPr>
              <w:t xml:space="preserve"> </w:t>
            </w:r>
            <w:r>
              <w:t>жилого</w:t>
            </w:r>
            <w:r>
              <w:rPr>
                <w:spacing w:val="1"/>
              </w:rPr>
              <w:t xml:space="preserve"> </w:t>
            </w:r>
            <w:r>
              <w:t>комплекса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встроенными</w:t>
            </w:r>
            <w:r>
              <w:rPr>
                <w:spacing w:val="1"/>
              </w:rPr>
              <w:t xml:space="preserve"> </w:t>
            </w:r>
            <w:r>
              <w:t>помещениями и подземным паркингом. Ауэзовский район, улица</w:t>
            </w:r>
            <w:r>
              <w:rPr>
                <w:spacing w:val="1"/>
              </w:rPr>
              <w:t xml:space="preserve"> </w:t>
            </w:r>
            <w:r>
              <w:t>Тепличная,</w:t>
            </w:r>
            <w:r>
              <w:rPr>
                <w:spacing w:val="1"/>
              </w:rPr>
              <w:t xml:space="preserve"> </w:t>
            </w:r>
            <w:r>
              <w:t>13А»</w:t>
            </w:r>
            <w:r>
              <w:rPr>
                <w:spacing w:val="1"/>
              </w:rPr>
              <w:t xml:space="preserve"> </w:t>
            </w:r>
            <w:r>
              <w:t>выполнен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заданием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проектирование, техническими условиями №410-ТУ от 30.01.2018г</w:t>
            </w:r>
            <w:r>
              <w:rPr>
                <w:spacing w:val="-52"/>
              </w:rPr>
              <w:t xml:space="preserve"> </w:t>
            </w:r>
            <w:r>
              <w:t>выданными</w:t>
            </w:r>
            <w:r>
              <w:rPr>
                <w:spacing w:val="-2"/>
              </w:rPr>
              <w:t xml:space="preserve"> </w:t>
            </w:r>
            <w:r>
              <w:t>АО</w:t>
            </w:r>
            <w:r>
              <w:rPr>
                <w:spacing w:val="-1"/>
              </w:rPr>
              <w:t xml:space="preserve"> </w:t>
            </w:r>
            <w:r>
              <w:t>«КазТрансГаз</w:t>
            </w:r>
            <w:r>
              <w:rPr>
                <w:spacing w:val="-1"/>
              </w:rPr>
              <w:t xml:space="preserve"> </w:t>
            </w:r>
            <w:r>
              <w:t>Аймак»</w:t>
            </w:r>
            <w:r>
              <w:rPr>
                <w:spacing w:val="-5"/>
              </w:rPr>
              <w:t xml:space="preserve"> </w:t>
            </w:r>
            <w:r>
              <w:t>и СН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4.03-01-2011</w:t>
            </w:r>
          </w:p>
          <w:p w:rsidR="00CC1ECE" w:rsidRDefault="00513E98">
            <w:pPr>
              <w:pStyle w:val="TableParagraph"/>
              <w:ind w:left="47"/>
              <w:jc w:val="both"/>
            </w:pPr>
            <w:r>
              <w:t>«Газораспределительные</w:t>
            </w:r>
            <w:r>
              <w:rPr>
                <w:spacing w:val="-6"/>
              </w:rPr>
              <w:t xml:space="preserve"> </w:t>
            </w:r>
            <w:r>
              <w:t>сети»</w:t>
            </w:r>
          </w:p>
          <w:p w:rsidR="00CC1ECE" w:rsidRDefault="00513E98">
            <w:pPr>
              <w:pStyle w:val="TableParagraph"/>
              <w:spacing w:before="6"/>
              <w:ind w:left="47" w:right="19"/>
              <w:jc w:val="both"/>
            </w:pPr>
            <w:r>
              <w:t>Газоснабжение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домов</w:t>
            </w:r>
            <w:r>
              <w:rPr>
                <w:spacing w:val="1"/>
              </w:rPr>
              <w:t xml:space="preserve"> </w:t>
            </w:r>
            <w:r>
              <w:t>предусмотрено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уличных</w:t>
            </w:r>
            <w:r>
              <w:rPr>
                <w:spacing w:val="1"/>
              </w:rPr>
              <w:t xml:space="preserve"> </w:t>
            </w:r>
            <w:r>
              <w:t>газопроводов</w:t>
            </w:r>
            <w:r>
              <w:rPr>
                <w:spacing w:val="-1"/>
              </w:rPr>
              <w:t xml:space="preserve"> </w:t>
            </w:r>
            <w:r>
              <w:t>низкого давления.</w:t>
            </w:r>
          </w:p>
          <w:p w:rsidR="00CC1ECE" w:rsidRDefault="00513E98">
            <w:pPr>
              <w:pStyle w:val="TableParagraph"/>
              <w:spacing w:before="3"/>
              <w:ind w:left="47" w:right="16"/>
              <w:jc w:val="both"/>
            </w:pPr>
            <w:r>
              <w:t>Да</w:t>
            </w:r>
            <w:r>
              <w:t>вление</w:t>
            </w:r>
            <w:r>
              <w:rPr>
                <w:spacing w:val="1"/>
              </w:rPr>
              <w:t xml:space="preserve"> </w:t>
            </w:r>
            <w:r>
              <w:t>газа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1"/>
              </w:rPr>
              <w:t xml:space="preserve"> </w:t>
            </w:r>
            <w:r>
              <w:t>внутренних</w:t>
            </w:r>
            <w:r>
              <w:rPr>
                <w:spacing w:val="1"/>
              </w:rPr>
              <w:t xml:space="preserve"> </w:t>
            </w:r>
            <w:r>
              <w:t>газопроводах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перед</w:t>
            </w:r>
            <w:r>
              <w:rPr>
                <w:spacing w:val="1"/>
              </w:rPr>
              <w:t xml:space="preserve"> </w:t>
            </w:r>
            <w:r>
              <w:t>газоиспользующими</w:t>
            </w:r>
            <w:r>
              <w:rPr>
                <w:spacing w:val="1"/>
              </w:rPr>
              <w:t xml:space="preserve"> </w:t>
            </w:r>
            <w:r>
              <w:t>приборами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устойчивой</w:t>
            </w:r>
            <w:r>
              <w:rPr>
                <w:spacing w:val="1"/>
              </w:rPr>
              <w:t xml:space="preserve"> </w:t>
            </w:r>
            <w:r>
              <w:t>работы</w:t>
            </w:r>
            <w:r>
              <w:rPr>
                <w:spacing w:val="1"/>
              </w:rPr>
              <w:t xml:space="preserve"> </w:t>
            </w:r>
            <w:r>
              <w:t>должно</w:t>
            </w:r>
            <w:r>
              <w:rPr>
                <w:spacing w:val="1"/>
              </w:rPr>
              <w:t xml:space="preserve"> </w:t>
            </w:r>
            <w:r>
              <w:t>соответствовать</w:t>
            </w:r>
            <w:r>
              <w:rPr>
                <w:spacing w:val="-1"/>
              </w:rPr>
              <w:t xml:space="preserve"> </w:t>
            </w:r>
            <w:r>
              <w:t>давлению 120мм.вд.ст.</w:t>
            </w:r>
          </w:p>
          <w:p w:rsidR="00CC1ECE" w:rsidRDefault="00513E98">
            <w:pPr>
              <w:pStyle w:val="TableParagraph"/>
              <w:spacing w:line="242" w:lineRule="auto"/>
              <w:ind w:left="47" w:right="17"/>
              <w:jc w:val="both"/>
            </w:pPr>
            <w:r>
              <w:t>Вводы</w:t>
            </w:r>
            <w:r>
              <w:rPr>
                <w:spacing w:val="1"/>
              </w:rPr>
              <w:t xml:space="preserve"> </w:t>
            </w:r>
            <w:r>
              <w:t>газопроводов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здание</w:t>
            </w:r>
            <w:r>
              <w:rPr>
                <w:spacing w:val="1"/>
              </w:rPr>
              <w:t xml:space="preserve"> </w:t>
            </w:r>
            <w:r>
              <w:t>предусмотрены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кухни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55"/>
              </w:rPr>
              <w:t xml:space="preserve"> </w:t>
            </w:r>
            <w:r>
              <w:t>2-го</w:t>
            </w:r>
            <w:r>
              <w:rPr>
                <w:spacing w:val="-52"/>
              </w:rPr>
              <w:t xml:space="preserve"> </w:t>
            </w:r>
            <w:r>
              <w:t>этажа</w:t>
            </w:r>
            <w:r>
              <w:rPr>
                <w:spacing w:val="-1"/>
              </w:rPr>
              <w:t xml:space="preserve"> </w:t>
            </w:r>
            <w:r>
              <w:t>на 0,2м выше окон.</w:t>
            </w:r>
          </w:p>
          <w:p w:rsidR="00CC1ECE" w:rsidRDefault="00513E98">
            <w:pPr>
              <w:pStyle w:val="TableParagraph"/>
              <w:ind w:left="47" w:right="20"/>
              <w:jc w:val="both"/>
            </w:pPr>
            <w:r>
              <w:t>На</w:t>
            </w:r>
            <w:r>
              <w:rPr>
                <w:spacing w:val="1"/>
              </w:rPr>
              <w:t xml:space="preserve"> </w:t>
            </w:r>
            <w:r>
              <w:t>вводе</w:t>
            </w:r>
            <w:r>
              <w:rPr>
                <w:spacing w:val="1"/>
              </w:rPr>
              <w:t xml:space="preserve"> </w:t>
            </w:r>
            <w:r>
              <w:t>газопровода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установка</w:t>
            </w:r>
            <w:r>
              <w:rPr>
                <w:spacing w:val="1"/>
              </w:rPr>
              <w:t xml:space="preserve"> </w:t>
            </w:r>
            <w:r>
              <w:t>отключающего</w:t>
            </w:r>
            <w:r>
              <w:rPr>
                <w:spacing w:val="1"/>
              </w:rPr>
              <w:t xml:space="preserve"> </w:t>
            </w:r>
            <w:r>
              <w:t>крана.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Кухни</w:t>
            </w:r>
            <w:r>
              <w:rPr>
                <w:spacing w:val="1"/>
              </w:rPr>
              <w:t xml:space="preserve"> </w:t>
            </w:r>
            <w:r>
              <w:t>каждой</w:t>
            </w:r>
            <w:r>
              <w:rPr>
                <w:spacing w:val="1"/>
              </w:rPr>
              <w:t xml:space="preserve"> </w:t>
            </w:r>
            <w:r>
              <w:t>квартиры</w:t>
            </w:r>
            <w:r>
              <w:rPr>
                <w:spacing w:val="1"/>
              </w:rPr>
              <w:t xml:space="preserve"> </w:t>
            </w:r>
            <w:r>
              <w:t>оборудованы</w:t>
            </w:r>
            <w:r>
              <w:rPr>
                <w:spacing w:val="1"/>
              </w:rPr>
              <w:t xml:space="preserve"> </w:t>
            </w:r>
            <w:r>
              <w:t>газовыми</w:t>
            </w:r>
            <w:r>
              <w:rPr>
                <w:spacing w:val="1"/>
              </w:rPr>
              <w:t xml:space="preserve"> </w:t>
            </w:r>
            <w:r>
              <w:t>плитами</w:t>
            </w:r>
            <w:r>
              <w:rPr>
                <w:spacing w:val="56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духовым шкафом типа "Gefest", счетчиками для измерения расхода</w:t>
            </w:r>
            <w:r>
              <w:rPr>
                <w:spacing w:val="-52"/>
              </w:rPr>
              <w:t xml:space="preserve"> </w:t>
            </w:r>
            <w:r>
              <w:t>газа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системой</w:t>
            </w:r>
            <w:r>
              <w:rPr>
                <w:spacing w:val="1"/>
              </w:rPr>
              <w:t xml:space="preserve"> </w:t>
            </w:r>
            <w:r>
              <w:t>автоматического</w:t>
            </w:r>
            <w:r>
              <w:rPr>
                <w:spacing w:val="1"/>
              </w:rPr>
              <w:t xml:space="preserve"> </w:t>
            </w:r>
            <w:r>
              <w:t>отключения</w:t>
            </w:r>
            <w:r>
              <w:rPr>
                <w:spacing w:val="1"/>
              </w:rPr>
              <w:t xml:space="preserve"> </w:t>
            </w:r>
            <w:r>
              <w:t>подачи</w:t>
            </w:r>
            <w:r>
              <w:rPr>
                <w:spacing w:val="1"/>
              </w:rPr>
              <w:t xml:space="preserve"> </w:t>
            </w:r>
            <w:r>
              <w:t>газа</w:t>
            </w:r>
            <w:r>
              <w:rPr>
                <w:spacing w:val="1"/>
              </w:rPr>
              <w:t xml:space="preserve"> </w:t>
            </w:r>
            <w:r>
              <w:t>сигнализаторами</w:t>
            </w:r>
            <w:r>
              <w:rPr>
                <w:spacing w:val="-2"/>
              </w:rPr>
              <w:t xml:space="preserve"> </w:t>
            </w:r>
            <w:r>
              <w:t>контроля</w:t>
            </w:r>
            <w:r>
              <w:rPr>
                <w:spacing w:val="-1"/>
              </w:rPr>
              <w:t xml:space="preserve"> </w:t>
            </w:r>
            <w:r>
              <w:t>загазованности</w:t>
            </w:r>
            <w:r>
              <w:rPr>
                <w:spacing w:val="-4"/>
              </w:rPr>
              <w:t xml:space="preserve"> </w:t>
            </w:r>
            <w:r>
              <w:t>САКЗ-МК-2.</w:t>
            </w:r>
          </w:p>
          <w:p w:rsidR="00CC1ECE" w:rsidRDefault="00513E98">
            <w:pPr>
              <w:pStyle w:val="TableParagraph"/>
              <w:spacing w:before="2"/>
              <w:ind w:left="47" w:right="21"/>
              <w:jc w:val="both"/>
            </w:pPr>
            <w:r>
              <w:t>Подключение газовой плиты выполнено подводкой сильфонной с</w:t>
            </w:r>
            <w:r>
              <w:rPr>
                <w:spacing w:val="1"/>
              </w:rPr>
              <w:t xml:space="preserve"> </w:t>
            </w:r>
            <w:r>
              <w:t>покрытием</w:t>
            </w:r>
            <w:r>
              <w:rPr>
                <w:spacing w:val="-1"/>
              </w:rPr>
              <w:t xml:space="preserve"> </w:t>
            </w:r>
            <w:r>
              <w:t>ПВХ</w:t>
            </w:r>
          </w:p>
          <w:p w:rsidR="00CC1ECE" w:rsidRDefault="00513E98">
            <w:pPr>
              <w:pStyle w:val="TableParagraph"/>
              <w:spacing w:before="2"/>
              <w:ind w:left="47" w:right="16"/>
              <w:jc w:val="both"/>
            </w:pPr>
            <w:r>
              <w:t>Приточно-вытяжную</w:t>
            </w:r>
            <w:r>
              <w:rPr>
                <w:spacing w:val="1"/>
              </w:rPr>
              <w:t xml:space="preserve"> </w:t>
            </w:r>
            <w:r>
              <w:t>вентиляцию</w:t>
            </w:r>
            <w:r>
              <w:rPr>
                <w:spacing w:val="1"/>
              </w:rPr>
              <w:t xml:space="preserve"> </w:t>
            </w:r>
            <w:r>
              <w:t>кухонь</w:t>
            </w:r>
            <w:r>
              <w:rPr>
                <w:spacing w:val="1"/>
              </w:rPr>
              <w:t xml:space="preserve"> </w:t>
            </w:r>
            <w:r>
              <w:t>см.</w:t>
            </w:r>
            <w:r>
              <w:rPr>
                <w:spacing w:val="1"/>
              </w:rPr>
              <w:t xml:space="preserve"> </w:t>
            </w:r>
            <w:r>
              <w:t>раздел</w:t>
            </w:r>
            <w:r>
              <w:rPr>
                <w:spacing w:val="1"/>
              </w:rPr>
              <w:t xml:space="preserve"> </w:t>
            </w:r>
            <w:r>
              <w:t>ОВ</w:t>
            </w:r>
            <w:r>
              <w:rPr>
                <w:spacing w:val="-52"/>
              </w:rPr>
              <w:t xml:space="preserve"> </w:t>
            </w:r>
            <w:r>
              <w:t>Внутренние</w:t>
            </w:r>
            <w:r>
              <w:rPr>
                <w:spacing w:val="1"/>
              </w:rPr>
              <w:t xml:space="preserve"> </w:t>
            </w:r>
            <w:r>
              <w:t>газопроводы</w:t>
            </w:r>
            <w:r>
              <w:rPr>
                <w:spacing w:val="1"/>
              </w:rPr>
              <w:t xml:space="preserve"> </w:t>
            </w:r>
            <w:r>
              <w:t>выполнены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стальных</w:t>
            </w:r>
            <w:r>
              <w:rPr>
                <w:spacing w:val="1"/>
              </w:rPr>
              <w:t xml:space="preserve"> </w:t>
            </w:r>
            <w:r>
              <w:t>водогазопроводных</w:t>
            </w:r>
            <w:r>
              <w:rPr>
                <w:spacing w:val="-1"/>
              </w:rPr>
              <w:t xml:space="preserve"> </w:t>
            </w:r>
            <w:r>
              <w:t>труб</w:t>
            </w:r>
            <w:r>
              <w:rPr>
                <w:spacing w:val="-2"/>
              </w:rPr>
              <w:t xml:space="preserve"> </w:t>
            </w:r>
            <w:r>
              <w:t>по ГОСТ</w:t>
            </w:r>
            <w:r>
              <w:rPr>
                <w:spacing w:val="3"/>
              </w:rPr>
              <w:t xml:space="preserve"> </w:t>
            </w:r>
            <w:r>
              <w:t>3262-75*.</w:t>
            </w:r>
          </w:p>
          <w:p w:rsidR="00CC1ECE" w:rsidRDefault="00513E98">
            <w:pPr>
              <w:pStyle w:val="TableParagraph"/>
              <w:ind w:left="47" w:right="18"/>
              <w:jc w:val="both"/>
            </w:pPr>
            <w:r>
              <w:t>Прокладка</w:t>
            </w:r>
            <w:r>
              <w:rPr>
                <w:spacing w:val="1"/>
              </w:rPr>
              <w:t xml:space="preserve"> </w:t>
            </w:r>
            <w:r>
              <w:t>газопроводов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открытая.</w:t>
            </w:r>
            <w:r>
              <w:rPr>
                <w:spacing w:val="1"/>
              </w:rPr>
              <w:t xml:space="preserve"> </w:t>
            </w:r>
            <w:r>
              <w:t>Стояки</w:t>
            </w:r>
            <w:r>
              <w:rPr>
                <w:spacing w:val="-52"/>
              </w:rPr>
              <w:t xml:space="preserve"> </w:t>
            </w:r>
            <w:r>
              <w:t>проложены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кухням каждой</w:t>
            </w:r>
            <w:r>
              <w:rPr>
                <w:spacing w:val="-3"/>
              </w:rPr>
              <w:t xml:space="preserve"> </w:t>
            </w:r>
            <w:r>
              <w:t>квартиры.</w:t>
            </w:r>
          </w:p>
          <w:p w:rsidR="00CC1ECE" w:rsidRDefault="00513E98">
            <w:pPr>
              <w:pStyle w:val="TableParagraph"/>
              <w:spacing w:before="1"/>
              <w:ind w:left="47" w:right="15" w:firstLine="55"/>
              <w:jc w:val="both"/>
            </w:pPr>
            <w:r>
              <w:t>Газопроводы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пересечении</w:t>
            </w:r>
            <w:r>
              <w:rPr>
                <w:spacing w:val="1"/>
              </w:rPr>
              <w:t xml:space="preserve"> </w:t>
            </w:r>
            <w:r>
              <w:t>стен,</w:t>
            </w:r>
            <w:r>
              <w:rPr>
                <w:spacing w:val="1"/>
              </w:rPr>
              <w:t xml:space="preserve"> </w:t>
            </w:r>
            <w:r>
              <w:t>перегородок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перекрытий</w:t>
            </w:r>
            <w:r>
              <w:rPr>
                <w:spacing w:val="-52"/>
              </w:rPr>
              <w:t xml:space="preserve"> </w:t>
            </w:r>
            <w:r>
              <w:t>заключаются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стальные</w:t>
            </w:r>
            <w:r>
              <w:rPr>
                <w:spacing w:val="1"/>
              </w:rPr>
              <w:t xml:space="preserve"> </w:t>
            </w:r>
            <w:r>
              <w:t>футляры.</w:t>
            </w:r>
            <w:r>
              <w:rPr>
                <w:spacing w:val="56"/>
              </w:rPr>
              <w:t xml:space="preserve"> </w:t>
            </w:r>
            <w:r>
              <w:t>При</w:t>
            </w:r>
            <w:r>
              <w:rPr>
                <w:spacing w:val="56"/>
              </w:rPr>
              <w:t xml:space="preserve"> </w:t>
            </w:r>
            <w:r>
              <w:t>пересечении</w:t>
            </w:r>
            <w:r>
              <w:rPr>
                <w:spacing w:val="1"/>
              </w:rPr>
              <w:t xml:space="preserve"> </w:t>
            </w:r>
            <w:r>
              <w:t>междуэтажных</w:t>
            </w:r>
            <w:r>
              <w:rPr>
                <w:spacing w:val="1"/>
              </w:rPr>
              <w:t xml:space="preserve"> </w:t>
            </w:r>
            <w:r>
              <w:t>перекрытий,</w:t>
            </w:r>
            <w:r>
              <w:rPr>
                <w:spacing w:val="1"/>
              </w:rPr>
              <w:t xml:space="preserve"> </w:t>
            </w:r>
            <w:r>
              <w:t>футляры</w:t>
            </w:r>
            <w:r>
              <w:rPr>
                <w:spacing w:val="1"/>
              </w:rPr>
              <w:t xml:space="preserve"> </w:t>
            </w:r>
            <w:r>
              <w:t>должны</w:t>
            </w:r>
            <w:r>
              <w:rPr>
                <w:spacing w:val="55"/>
              </w:rPr>
              <w:t xml:space="preserve"> </w:t>
            </w:r>
            <w:r>
              <w:t>выступать</w:t>
            </w:r>
            <w:r>
              <w:rPr>
                <w:spacing w:val="56"/>
              </w:rPr>
              <w:t xml:space="preserve"> </w:t>
            </w:r>
            <w:r>
              <w:t>над</w:t>
            </w:r>
            <w:r>
              <w:rPr>
                <w:spacing w:val="1"/>
              </w:rPr>
              <w:t xml:space="preserve"> </w:t>
            </w:r>
            <w:r>
              <w:t>полом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50мм.</w:t>
            </w:r>
            <w:r>
              <w:rPr>
                <w:spacing w:val="1"/>
              </w:rPr>
              <w:t xml:space="preserve"> </w:t>
            </w:r>
            <w:r>
              <w:t>Пространство</w:t>
            </w:r>
            <w:r>
              <w:rPr>
                <w:spacing w:val="1"/>
              </w:rPr>
              <w:t xml:space="preserve"> </w:t>
            </w:r>
            <w:r>
              <w:t>между</w:t>
            </w:r>
            <w:r>
              <w:rPr>
                <w:spacing w:val="1"/>
              </w:rPr>
              <w:t xml:space="preserve"> </w:t>
            </w:r>
            <w:r>
              <w:t>газопроводом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футляром</w:t>
            </w:r>
            <w:r>
              <w:rPr>
                <w:spacing w:val="-52"/>
              </w:rPr>
              <w:t xml:space="preserve"> </w:t>
            </w:r>
            <w:r>
              <w:t>заполнить</w:t>
            </w:r>
            <w:r>
              <w:rPr>
                <w:spacing w:val="1"/>
              </w:rPr>
              <w:t xml:space="preserve"> </w:t>
            </w:r>
            <w:r>
              <w:t>паклей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битумом,</w:t>
            </w:r>
            <w:r>
              <w:rPr>
                <w:spacing w:val="1"/>
              </w:rPr>
              <w:t xml:space="preserve"> </w:t>
            </w:r>
            <w:r>
              <w:t>футляр</w:t>
            </w:r>
            <w:r>
              <w:rPr>
                <w:spacing w:val="1"/>
              </w:rPr>
              <w:t xml:space="preserve"> </w:t>
            </w:r>
            <w:r>
              <w:t>заделывается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толщину</w:t>
            </w:r>
            <w:r>
              <w:rPr>
                <w:spacing w:val="1"/>
              </w:rPr>
              <w:t xml:space="preserve"> </w:t>
            </w:r>
            <w:r>
              <w:t>перекрытия цементным или алебастровым раствором. Соединения</w:t>
            </w:r>
            <w:r>
              <w:rPr>
                <w:spacing w:val="1"/>
              </w:rPr>
              <w:t xml:space="preserve"> </w:t>
            </w:r>
            <w:r>
              <w:t>труб</w:t>
            </w:r>
            <w:r>
              <w:rPr>
                <w:spacing w:val="1"/>
              </w:rPr>
              <w:t xml:space="preserve"> </w:t>
            </w:r>
            <w:r>
              <w:t>должны</w:t>
            </w:r>
            <w:r>
              <w:rPr>
                <w:spacing w:val="1"/>
              </w:rPr>
              <w:t xml:space="preserve"> </w:t>
            </w:r>
            <w:r>
              <w:t>быть</w:t>
            </w:r>
            <w:r>
              <w:rPr>
                <w:spacing w:val="1"/>
              </w:rPr>
              <w:t xml:space="preserve"> </w:t>
            </w:r>
            <w:r>
              <w:t>неразъемными.</w:t>
            </w:r>
            <w:r>
              <w:rPr>
                <w:spacing w:val="1"/>
              </w:rPr>
              <w:t xml:space="preserve"> </w:t>
            </w:r>
            <w:r>
              <w:t>Разъемные</w:t>
            </w:r>
            <w:r>
              <w:rPr>
                <w:spacing w:val="1"/>
              </w:rPr>
              <w:t xml:space="preserve"> </w:t>
            </w:r>
            <w:r>
              <w:t>соединения</w:t>
            </w:r>
            <w:r>
              <w:rPr>
                <w:spacing w:val="1"/>
              </w:rPr>
              <w:t xml:space="preserve"> </w:t>
            </w:r>
            <w:r>
              <w:t>предусматриваются</w:t>
            </w:r>
            <w:r>
              <w:rPr>
                <w:spacing w:val="1"/>
              </w:rPr>
              <w:t xml:space="preserve"> </w:t>
            </w:r>
            <w:r>
              <w:t>только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местах</w:t>
            </w:r>
            <w:r>
              <w:rPr>
                <w:spacing w:val="1"/>
              </w:rPr>
              <w:t xml:space="preserve"> </w:t>
            </w:r>
            <w:r>
              <w:t>присоединения</w:t>
            </w:r>
            <w:r>
              <w:rPr>
                <w:spacing w:val="1"/>
              </w:rPr>
              <w:t xml:space="preserve"> </w:t>
            </w:r>
            <w:r>
              <w:t>газового</w:t>
            </w:r>
            <w:r>
              <w:rPr>
                <w:spacing w:val="1"/>
              </w:rPr>
              <w:t xml:space="preserve"> </w:t>
            </w:r>
            <w:r>
              <w:t>обору</w:t>
            </w:r>
            <w:r>
              <w:t>дования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арматуры.</w:t>
            </w:r>
          </w:p>
          <w:p w:rsidR="00CC1ECE" w:rsidRDefault="00513E98">
            <w:pPr>
              <w:pStyle w:val="TableParagraph"/>
              <w:spacing w:before="8"/>
              <w:ind w:left="47" w:right="23"/>
              <w:jc w:val="both"/>
            </w:pPr>
            <w:r>
              <w:t>Внутренние газопроводы окрасить эмалью за 2 раза по грунтовке в</w:t>
            </w:r>
            <w:r>
              <w:rPr>
                <w:spacing w:val="1"/>
              </w:rPr>
              <w:t xml:space="preserve"> </w:t>
            </w:r>
            <w:r>
              <w:t>цвет стен.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Испытание</w:t>
            </w:r>
            <w:r>
              <w:rPr>
                <w:spacing w:val="1"/>
              </w:rPr>
              <w:t xml:space="preserve"> </w:t>
            </w:r>
            <w:r>
              <w:t>газопроводов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герметичность</w:t>
            </w:r>
            <w:r>
              <w:rPr>
                <w:spacing w:val="1"/>
              </w:rPr>
              <w:t xml:space="preserve"> </w:t>
            </w:r>
            <w:r>
              <w:t>проводят</w:t>
            </w:r>
            <w:r>
              <w:rPr>
                <w:spacing w:val="1"/>
              </w:rPr>
              <w:t xml:space="preserve"> </w:t>
            </w:r>
            <w:r>
              <w:t>сжатого</w:t>
            </w:r>
            <w:r>
              <w:rPr>
                <w:spacing w:val="-52"/>
              </w:rPr>
              <w:t xml:space="preserve"> </w:t>
            </w:r>
            <w:r>
              <w:t>воздуха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создания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газопроводе</w:t>
            </w:r>
            <w:r>
              <w:rPr>
                <w:spacing w:val="1"/>
              </w:rPr>
              <w:t xml:space="preserve"> </w:t>
            </w:r>
            <w:r>
              <w:t>испытательного</w:t>
            </w:r>
            <w:r>
              <w:rPr>
                <w:spacing w:val="1"/>
              </w:rPr>
              <w:t xml:space="preserve"> </w:t>
            </w:r>
            <w:r>
              <w:t>давления</w:t>
            </w:r>
            <w:r>
              <w:rPr>
                <w:spacing w:val="1"/>
              </w:rPr>
              <w:t xml:space="preserve"> </w:t>
            </w:r>
            <w:r>
              <w:t>Р=0,01МПа</w:t>
            </w:r>
          </w:p>
          <w:p w:rsidR="00CC1ECE" w:rsidRDefault="00513E98">
            <w:pPr>
              <w:pStyle w:val="TableParagraph"/>
              <w:ind w:left="47"/>
            </w:pP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сварки</w:t>
            </w:r>
            <w:r>
              <w:rPr>
                <w:spacing w:val="-1"/>
              </w:rPr>
              <w:t xml:space="preserve"> </w:t>
            </w:r>
            <w:r>
              <w:t>применять</w:t>
            </w:r>
            <w:r>
              <w:rPr>
                <w:spacing w:val="-1"/>
              </w:rPr>
              <w:t xml:space="preserve"> </w:t>
            </w:r>
            <w:r>
              <w:t>электроды</w:t>
            </w:r>
            <w:r>
              <w:rPr>
                <w:spacing w:val="-1"/>
              </w:rPr>
              <w:t xml:space="preserve"> </w:t>
            </w:r>
            <w:r>
              <w:t>Э</w:t>
            </w:r>
            <w:r>
              <w:rPr>
                <w:spacing w:val="-3"/>
              </w:rPr>
              <w:t xml:space="preserve"> </w:t>
            </w:r>
            <w:r>
              <w:t>42А.</w:t>
            </w:r>
          </w:p>
          <w:p w:rsidR="00CC1ECE" w:rsidRDefault="00513E98">
            <w:pPr>
              <w:pStyle w:val="TableParagraph"/>
              <w:spacing w:before="9"/>
              <w:ind w:left="47" w:right="11"/>
            </w:pPr>
            <w:r>
              <w:t>Монтаж</w:t>
            </w:r>
            <w:r>
              <w:rPr>
                <w:spacing w:val="32"/>
              </w:rPr>
              <w:t xml:space="preserve"> </w:t>
            </w:r>
            <w:r>
              <w:t>и</w:t>
            </w:r>
            <w:r>
              <w:rPr>
                <w:spacing w:val="33"/>
              </w:rPr>
              <w:t xml:space="preserve"> </w:t>
            </w:r>
            <w:r>
              <w:t>испытание</w:t>
            </w:r>
            <w:r>
              <w:rPr>
                <w:spacing w:val="31"/>
              </w:rPr>
              <w:t xml:space="preserve"> </w:t>
            </w:r>
            <w:r>
              <w:t>газопровода</w:t>
            </w:r>
            <w:r>
              <w:rPr>
                <w:spacing w:val="34"/>
              </w:rPr>
              <w:t xml:space="preserve"> </w:t>
            </w:r>
            <w:r>
              <w:t>вести</w:t>
            </w:r>
            <w:r>
              <w:rPr>
                <w:spacing w:val="32"/>
              </w:rPr>
              <w:t xml:space="preserve"> </w:t>
            </w:r>
            <w:r>
              <w:t>в</w:t>
            </w:r>
            <w:r>
              <w:rPr>
                <w:spacing w:val="30"/>
              </w:rPr>
              <w:t xml:space="preserve"> </w:t>
            </w:r>
            <w:r>
              <w:t>соответствии</w:t>
            </w:r>
            <w:r>
              <w:rPr>
                <w:spacing w:val="32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требованиями</w:t>
            </w:r>
            <w:r>
              <w:rPr>
                <w:spacing w:val="-1"/>
              </w:rPr>
              <w:t xml:space="preserve"> </w:t>
            </w:r>
            <w:r>
              <w:t>СН</w:t>
            </w:r>
            <w:r>
              <w:rPr>
                <w:spacing w:val="-1"/>
              </w:rPr>
              <w:t xml:space="preserve"> </w:t>
            </w:r>
            <w:r>
              <w:t>РК</w:t>
            </w:r>
            <w:r>
              <w:rPr>
                <w:spacing w:val="-2"/>
              </w:rPr>
              <w:t xml:space="preserve"> </w:t>
            </w:r>
            <w:r>
              <w:t>4.03-01-2011.</w:t>
            </w:r>
          </w:p>
          <w:p w:rsidR="00CC1ECE" w:rsidRDefault="00513E98">
            <w:pPr>
              <w:pStyle w:val="TableParagraph"/>
              <w:spacing w:before="3"/>
              <w:ind w:left="47" w:right="11"/>
            </w:pPr>
            <w:r>
              <w:t>За</w:t>
            </w:r>
            <w:r>
              <w:rPr>
                <w:spacing w:val="3"/>
              </w:rPr>
              <w:t xml:space="preserve"> </w:t>
            </w:r>
            <w:r>
              <w:t>объектом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ходе</w:t>
            </w:r>
            <w:r>
              <w:rPr>
                <w:spacing w:val="3"/>
              </w:rPr>
              <w:t xml:space="preserve"> </w:t>
            </w:r>
            <w:r>
              <w:t>строительства</w:t>
            </w:r>
            <w:r>
              <w:rPr>
                <w:spacing w:val="3"/>
              </w:rPr>
              <w:t xml:space="preserve"> </w:t>
            </w:r>
            <w:r>
              <w:t>необходимо</w:t>
            </w:r>
            <w:r>
              <w:rPr>
                <w:spacing w:val="2"/>
              </w:rPr>
              <w:t xml:space="preserve"> </w:t>
            </w:r>
            <w:r>
              <w:t>осуществлять</w:t>
            </w:r>
            <w:r>
              <w:rPr>
                <w:spacing w:val="-52"/>
              </w:rPr>
              <w:t xml:space="preserve"> </w:t>
            </w:r>
            <w:r>
              <w:t>технический</w:t>
            </w:r>
            <w:r>
              <w:rPr>
                <w:spacing w:val="-2"/>
              </w:rPr>
              <w:t xml:space="preserve"> </w:t>
            </w:r>
            <w:r>
              <w:t>надзор согласно СНиП</w:t>
            </w:r>
            <w:r>
              <w:rPr>
                <w:spacing w:val="-2"/>
              </w:rPr>
              <w:t xml:space="preserve"> </w:t>
            </w:r>
            <w:r>
              <w:t>1.06.05-85.</w:t>
            </w:r>
          </w:p>
          <w:p w:rsidR="00CC1ECE" w:rsidRDefault="00513E98">
            <w:pPr>
              <w:pStyle w:val="TableParagraph"/>
              <w:spacing w:before="10" w:line="251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Работа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сигнализатора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загазованности</w:t>
            </w:r>
          </w:p>
          <w:p w:rsidR="00CC1ECE" w:rsidRDefault="00513E98">
            <w:pPr>
              <w:pStyle w:val="TableParagraph"/>
              <w:spacing w:line="251" w:lineRule="exact"/>
              <w:ind w:left="47"/>
              <w:jc w:val="both"/>
            </w:pPr>
            <w:r>
              <w:t xml:space="preserve">При   </w:t>
            </w:r>
            <w:r>
              <w:rPr>
                <w:spacing w:val="52"/>
              </w:rPr>
              <w:t xml:space="preserve"> </w:t>
            </w:r>
            <w:r>
              <w:t xml:space="preserve">подаче   </w:t>
            </w:r>
            <w:r>
              <w:rPr>
                <w:spacing w:val="49"/>
              </w:rPr>
              <w:t xml:space="preserve"> </w:t>
            </w:r>
            <w:r>
              <w:t xml:space="preserve">напряжения   </w:t>
            </w:r>
            <w:r>
              <w:rPr>
                <w:spacing w:val="52"/>
              </w:rPr>
              <w:t xml:space="preserve"> </w:t>
            </w:r>
            <w:r>
              <w:t xml:space="preserve">питания   </w:t>
            </w:r>
            <w:r>
              <w:rPr>
                <w:spacing w:val="51"/>
              </w:rPr>
              <w:t xml:space="preserve"> </w:t>
            </w:r>
            <w:r>
              <w:t xml:space="preserve">включатся  </w:t>
            </w:r>
            <w:r>
              <w:rPr>
                <w:spacing w:val="53"/>
              </w:rPr>
              <w:t xml:space="preserve"> </w:t>
            </w:r>
            <w:r>
              <w:t>индикаторы</w:t>
            </w:r>
          </w:p>
          <w:p w:rsidR="00CC1ECE" w:rsidRDefault="00513E98">
            <w:pPr>
              <w:pStyle w:val="TableParagraph"/>
              <w:spacing w:before="6"/>
              <w:ind w:left="47" w:right="16"/>
              <w:jc w:val="both"/>
            </w:pPr>
            <w:r>
              <w:t>«ПИТАНИЕ» на сигнализаторах и пульте и прозвучит короткий</w:t>
            </w:r>
            <w:r>
              <w:rPr>
                <w:spacing w:val="1"/>
              </w:rPr>
              <w:t xml:space="preserve"> </w:t>
            </w:r>
            <w:r>
              <w:t>звуковой</w:t>
            </w:r>
            <w:r>
              <w:rPr>
                <w:spacing w:val="1"/>
              </w:rPr>
              <w:t xml:space="preserve"> </w:t>
            </w:r>
            <w:r>
              <w:t>сигнал.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1"/>
              </w:rPr>
              <w:t xml:space="preserve"> </w:t>
            </w:r>
            <w:r>
              <w:t>избежание</w:t>
            </w:r>
            <w:r>
              <w:rPr>
                <w:spacing w:val="1"/>
              </w:rPr>
              <w:t xml:space="preserve"> </w:t>
            </w:r>
            <w:r>
              <w:t>ложных</w:t>
            </w:r>
            <w:r>
              <w:rPr>
                <w:spacing w:val="1"/>
              </w:rPr>
              <w:t xml:space="preserve"> </w:t>
            </w:r>
            <w:r>
              <w:t>срабатываний</w:t>
            </w:r>
            <w:r>
              <w:rPr>
                <w:spacing w:val="56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прогреве</w:t>
            </w:r>
            <w:r>
              <w:rPr>
                <w:spacing w:val="1"/>
              </w:rPr>
              <w:t xml:space="preserve"> </w:t>
            </w:r>
            <w:r>
              <w:t>сенсоров</w:t>
            </w:r>
            <w:r>
              <w:rPr>
                <w:spacing w:val="1"/>
              </w:rPr>
              <w:t xml:space="preserve"> </w:t>
            </w:r>
            <w:r>
              <w:t>блокируются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сигналы.</w:t>
            </w:r>
            <w:r>
              <w:rPr>
                <w:spacing w:val="55"/>
              </w:rPr>
              <w:t xml:space="preserve"> </w:t>
            </w:r>
            <w:r>
              <w:t>Блокировка</w:t>
            </w:r>
            <w:r>
              <w:rPr>
                <w:spacing w:val="1"/>
              </w:rPr>
              <w:t xml:space="preserve"> </w:t>
            </w:r>
            <w:r>
              <w:t xml:space="preserve">снимается   </w:t>
            </w:r>
            <w:r>
              <w:rPr>
                <w:spacing w:val="5"/>
              </w:rPr>
              <w:t xml:space="preserve"> </w:t>
            </w:r>
            <w:r>
              <w:t xml:space="preserve">автоматически   </w:t>
            </w:r>
            <w:r>
              <w:rPr>
                <w:spacing w:val="8"/>
              </w:rPr>
              <w:t xml:space="preserve"> </w:t>
            </w:r>
            <w:r>
              <w:t xml:space="preserve">через   </w:t>
            </w:r>
            <w:r>
              <w:rPr>
                <w:spacing w:val="5"/>
              </w:rPr>
              <w:t xml:space="preserve"> </w:t>
            </w:r>
            <w:r>
              <w:t xml:space="preserve">20-30   </w:t>
            </w:r>
            <w:r>
              <w:rPr>
                <w:spacing w:val="6"/>
              </w:rPr>
              <w:t xml:space="preserve"> </w:t>
            </w:r>
            <w:r>
              <w:t>секунд,</w:t>
            </w:r>
            <w:r>
              <w:t xml:space="preserve">   </w:t>
            </w:r>
            <w:r>
              <w:rPr>
                <w:spacing w:val="7"/>
              </w:rPr>
              <w:t xml:space="preserve"> </w:t>
            </w:r>
            <w:r>
              <w:t xml:space="preserve">после   </w:t>
            </w:r>
            <w:r>
              <w:rPr>
                <w:spacing w:val="6"/>
              </w:rPr>
              <w:t xml:space="preserve"> </w:t>
            </w:r>
            <w:r>
              <w:t>чего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14257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14"/>
              <w:jc w:val="both"/>
            </w:pPr>
            <w:r>
              <w:t>сигнализаторы</w:t>
            </w:r>
            <w:r>
              <w:rPr>
                <w:spacing w:val="1"/>
              </w:rPr>
              <w:t xml:space="preserve"> </w:t>
            </w:r>
            <w:r>
              <w:t>начинают</w:t>
            </w:r>
            <w:r>
              <w:rPr>
                <w:spacing w:val="1"/>
              </w:rPr>
              <w:t xml:space="preserve"> </w:t>
            </w:r>
            <w:r>
              <w:t>непрерывно</w:t>
            </w:r>
            <w:r>
              <w:rPr>
                <w:spacing w:val="1"/>
              </w:rPr>
              <w:t xml:space="preserve"> </w:t>
            </w:r>
            <w:r>
              <w:t>анализировать</w:t>
            </w:r>
            <w:r>
              <w:rPr>
                <w:spacing w:val="1"/>
              </w:rPr>
              <w:t xml:space="preserve"> </w:t>
            </w:r>
            <w:r>
              <w:t>воздух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содержание</w:t>
            </w:r>
            <w:r>
              <w:rPr>
                <w:spacing w:val="1"/>
              </w:rPr>
              <w:t xml:space="preserve"> </w:t>
            </w:r>
            <w:r>
              <w:t>СН4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СО2.</w:t>
            </w:r>
            <w:r>
              <w:rPr>
                <w:spacing w:val="1"/>
              </w:rPr>
              <w:t xml:space="preserve"> </w:t>
            </w:r>
            <w:r>
              <w:t>Индикаторы</w:t>
            </w:r>
            <w:r>
              <w:rPr>
                <w:spacing w:val="1"/>
              </w:rPr>
              <w:t xml:space="preserve"> </w:t>
            </w:r>
            <w:r>
              <w:t>«ПИТАНИЕ»</w:t>
            </w:r>
            <w:r>
              <w:rPr>
                <w:spacing w:val="1"/>
              </w:rPr>
              <w:t xml:space="preserve"> </w:t>
            </w:r>
            <w:r>
              <w:t>светятся</w:t>
            </w:r>
            <w:r>
              <w:rPr>
                <w:spacing w:val="-52"/>
              </w:rPr>
              <w:t xml:space="preserve"> </w:t>
            </w:r>
            <w:r>
              <w:t>постоянно.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концентрации</w:t>
            </w:r>
            <w:r>
              <w:rPr>
                <w:spacing w:val="1"/>
              </w:rPr>
              <w:t xml:space="preserve"> </w:t>
            </w:r>
            <w:r>
              <w:t>СН4,</w:t>
            </w:r>
            <w:r>
              <w:rPr>
                <w:spacing w:val="1"/>
              </w:rPr>
              <w:t xml:space="preserve"> </w:t>
            </w:r>
            <w:r>
              <w:t>равной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превышающей</w:t>
            </w:r>
            <w:r>
              <w:rPr>
                <w:spacing w:val="1"/>
              </w:rPr>
              <w:t xml:space="preserve"> </w:t>
            </w:r>
            <w:r>
              <w:t>значение</w:t>
            </w:r>
            <w:r>
              <w:rPr>
                <w:spacing w:val="103"/>
              </w:rPr>
              <w:t xml:space="preserve"> </w:t>
            </w:r>
            <w:r>
              <w:t>«ПОРОГ»:</w:t>
            </w:r>
            <w:r>
              <w:rPr>
                <w:spacing w:val="95"/>
              </w:rPr>
              <w:t xml:space="preserve"> </w:t>
            </w:r>
            <w:r>
              <w:t>включится</w:t>
            </w:r>
            <w:r>
              <w:rPr>
                <w:spacing w:val="102"/>
              </w:rPr>
              <w:t xml:space="preserve"> </w:t>
            </w:r>
            <w:r>
              <w:t>звуковой</w:t>
            </w:r>
            <w:r>
              <w:rPr>
                <w:spacing w:val="103"/>
              </w:rPr>
              <w:t xml:space="preserve"> </w:t>
            </w:r>
            <w:r>
              <w:t>сигнал</w:t>
            </w:r>
            <w:r>
              <w:rPr>
                <w:spacing w:val="102"/>
              </w:rPr>
              <w:t xml:space="preserve"> </w:t>
            </w:r>
            <w:r>
              <w:t>и</w:t>
            </w:r>
            <w:r>
              <w:rPr>
                <w:spacing w:val="74"/>
              </w:rPr>
              <w:t xml:space="preserve"> </w:t>
            </w:r>
            <w:r>
              <w:t>индикатор</w:t>
            </w:r>
          </w:p>
          <w:p w:rsidR="00CC1ECE" w:rsidRDefault="00513E98">
            <w:pPr>
              <w:pStyle w:val="TableParagraph"/>
              <w:ind w:left="47" w:right="15"/>
              <w:jc w:val="both"/>
            </w:pPr>
            <w:r>
              <w:t>«ГАЗ»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СЗ-1-1АВ;</w:t>
            </w:r>
            <w:r>
              <w:rPr>
                <w:spacing w:val="1"/>
              </w:rPr>
              <w:t xml:space="preserve"> </w:t>
            </w:r>
            <w:r>
              <w:t>включится</w:t>
            </w:r>
            <w:r>
              <w:rPr>
                <w:spacing w:val="1"/>
              </w:rPr>
              <w:t xml:space="preserve"> </w:t>
            </w: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«ГАЗ» на</w:t>
            </w:r>
            <w:r>
              <w:rPr>
                <w:spacing w:val="1"/>
              </w:rPr>
              <w:t xml:space="preserve"> </w:t>
            </w:r>
            <w:r>
              <w:t>СЗ-2-2АГ;</w:t>
            </w:r>
            <w:r>
              <w:rPr>
                <w:spacing w:val="1"/>
              </w:rPr>
              <w:t xml:space="preserve"> </w:t>
            </w:r>
            <w:r>
              <w:t>закроется</w:t>
            </w:r>
            <w:r>
              <w:rPr>
                <w:spacing w:val="105"/>
              </w:rPr>
              <w:t xml:space="preserve"> </w:t>
            </w:r>
            <w:r>
              <w:t>клапан.При</w:t>
            </w:r>
            <w:r>
              <w:rPr>
                <w:spacing w:val="108"/>
              </w:rPr>
              <w:t xml:space="preserve"> </w:t>
            </w:r>
            <w:r>
              <w:t>снижении</w:t>
            </w:r>
            <w:r>
              <w:rPr>
                <w:spacing w:val="109"/>
              </w:rPr>
              <w:t xml:space="preserve"> </w:t>
            </w:r>
            <w:r>
              <w:t>концентрации</w:t>
            </w:r>
            <w:r>
              <w:rPr>
                <w:spacing w:val="105"/>
              </w:rPr>
              <w:t xml:space="preserve"> </w:t>
            </w:r>
            <w:r>
              <w:t>ниже</w:t>
            </w:r>
            <w:r>
              <w:rPr>
                <w:spacing w:val="73"/>
              </w:rPr>
              <w:t xml:space="preserve"> </w:t>
            </w:r>
            <w:r>
              <w:t>значения</w:t>
            </w:r>
          </w:p>
          <w:p w:rsidR="00CC1ECE" w:rsidRDefault="00513E98">
            <w:pPr>
              <w:pStyle w:val="TableParagraph"/>
              <w:ind w:left="47" w:right="5"/>
              <w:jc w:val="both"/>
            </w:pPr>
            <w:r>
              <w:t>«ПОРОГ» звуковая сигнализа-ция и индикаторы «ГАЗ» останутся</w:t>
            </w:r>
            <w:r>
              <w:rPr>
                <w:spacing w:val="1"/>
              </w:rPr>
              <w:t xml:space="preserve"> </w:t>
            </w:r>
            <w:r>
              <w:t>включенными до сброса кнопкой «КОНТРОЛЬ» сигнализатора СЗ-</w:t>
            </w:r>
            <w:r>
              <w:rPr>
                <w:spacing w:val="1"/>
              </w:rPr>
              <w:t xml:space="preserve"> </w:t>
            </w:r>
            <w:r>
              <w:t>1-1АВ.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концентрации</w:t>
            </w:r>
            <w:r>
              <w:rPr>
                <w:spacing w:val="1"/>
              </w:rPr>
              <w:t xml:space="preserve"> </w:t>
            </w:r>
            <w:r>
              <w:t>СО2</w:t>
            </w:r>
            <w:r>
              <w:rPr>
                <w:spacing w:val="1"/>
              </w:rPr>
              <w:t xml:space="preserve"> </w:t>
            </w:r>
            <w:r>
              <w:t>равной</w:t>
            </w:r>
            <w:r>
              <w:rPr>
                <w:spacing w:val="56"/>
              </w:rPr>
              <w:t xml:space="preserve"> </w:t>
            </w:r>
            <w:r>
              <w:t>или</w:t>
            </w:r>
            <w:r>
              <w:rPr>
                <w:spacing w:val="56"/>
              </w:rPr>
              <w:t xml:space="preserve"> </w:t>
            </w:r>
            <w:r>
              <w:t>превышающей</w:t>
            </w:r>
            <w:r>
              <w:rPr>
                <w:spacing w:val="1"/>
              </w:rPr>
              <w:t xml:space="preserve"> </w:t>
            </w:r>
            <w:r>
              <w:t>значение</w:t>
            </w:r>
            <w:r>
              <w:rPr>
                <w:spacing w:val="1"/>
              </w:rPr>
              <w:t xml:space="preserve"> </w:t>
            </w:r>
            <w:r>
              <w:t>«ПОРОГ 1» на сигнализаторе СЗ-2-2АГ начнет мигать</w:t>
            </w:r>
            <w:r>
              <w:rPr>
                <w:spacing w:val="1"/>
              </w:rPr>
              <w:t xml:space="preserve"> </w:t>
            </w: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«ГАЗ»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включится</w:t>
            </w:r>
            <w:r>
              <w:rPr>
                <w:spacing w:val="1"/>
              </w:rPr>
              <w:t xml:space="preserve"> </w:t>
            </w:r>
            <w:r>
              <w:t>звуковой</w:t>
            </w:r>
            <w:r>
              <w:rPr>
                <w:spacing w:val="1"/>
              </w:rPr>
              <w:t xml:space="preserve"> </w:t>
            </w:r>
            <w:r>
              <w:t>сигнал.</w:t>
            </w:r>
            <w:r>
              <w:rPr>
                <w:spacing w:val="56"/>
              </w:rPr>
              <w:t xml:space="preserve"> </w:t>
            </w:r>
            <w:r>
              <w:t>Если</w:t>
            </w:r>
            <w:r>
              <w:rPr>
                <w:spacing w:val="-52"/>
              </w:rPr>
              <w:t xml:space="preserve"> </w:t>
            </w:r>
            <w:r>
              <w:t>концентрация</w:t>
            </w:r>
            <w:r>
              <w:rPr>
                <w:spacing w:val="1"/>
              </w:rPr>
              <w:t xml:space="preserve"> </w:t>
            </w:r>
            <w:r>
              <w:t>СО2</w:t>
            </w:r>
            <w:r>
              <w:rPr>
                <w:spacing w:val="1"/>
              </w:rPr>
              <w:t xml:space="preserve"> </w:t>
            </w:r>
            <w:r>
              <w:t>опустилась</w:t>
            </w:r>
            <w:r>
              <w:rPr>
                <w:spacing w:val="1"/>
              </w:rPr>
              <w:t xml:space="preserve"> </w:t>
            </w:r>
            <w:r>
              <w:t>ниже</w:t>
            </w:r>
            <w:r>
              <w:rPr>
                <w:spacing w:val="1"/>
              </w:rPr>
              <w:t xml:space="preserve"> </w:t>
            </w:r>
            <w:r>
              <w:t>значения</w:t>
            </w:r>
            <w:r>
              <w:rPr>
                <w:spacing w:val="1"/>
              </w:rPr>
              <w:t xml:space="preserve"> </w:t>
            </w:r>
            <w:r>
              <w:t>«ПОРОГ</w:t>
            </w:r>
            <w:r>
              <w:rPr>
                <w:spacing w:val="1"/>
              </w:rPr>
              <w:t xml:space="preserve"> </w:t>
            </w:r>
            <w:r>
              <w:t>1»,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достигнув</w:t>
            </w:r>
            <w:r>
              <w:rPr>
                <w:spacing w:val="1"/>
              </w:rPr>
              <w:t xml:space="preserve"> </w:t>
            </w:r>
            <w:r>
              <w:t>значения</w:t>
            </w:r>
            <w:r>
              <w:rPr>
                <w:spacing w:val="1"/>
              </w:rPr>
              <w:t xml:space="preserve"> </w:t>
            </w:r>
            <w:r>
              <w:t>«ПОРОГ</w:t>
            </w:r>
            <w:r>
              <w:rPr>
                <w:spacing w:val="1"/>
              </w:rPr>
              <w:t xml:space="preserve"> </w:t>
            </w:r>
            <w:r>
              <w:t>2»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выключится</w:t>
            </w:r>
            <w:r>
              <w:rPr>
                <w:spacing w:val="1"/>
              </w:rPr>
              <w:t xml:space="preserve"> </w:t>
            </w:r>
            <w:r>
              <w:t>звуковая</w:t>
            </w:r>
            <w:r>
              <w:rPr>
                <w:spacing w:val="1"/>
              </w:rPr>
              <w:t xml:space="preserve"> </w:t>
            </w:r>
            <w:r>
              <w:t>сигнализация, погаснет индикатор «ГАЗ». При концентрации СО2</w:t>
            </w:r>
            <w:r>
              <w:rPr>
                <w:spacing w:val="1"/>
              </w:rPr>
              <w:t xml:space="preserve"> </w:t>
            </w:r>
            <w:r>
              <w:t>равной</w:t>
            </w:r>
            <w:r>
              <w:rPr>
                <w:spacing w:val="-1"/>
              </w:rPr>
              <w:t xml:space="preserve"> </w:t>
            </w:r>
            <w:r>
              <w:t>или превышающей</w:t>
            </w:r>
            <w:r>
              <w:rPr>
                <w:spacing w:val="-1"/>
              </w:rPr>
              <w:t xml:space="preserve"> </w:t>
            </w:r>
            <w:r>
              <w:t>значение «ПОРОГ</w:t>
            </w:r>
            <w:r>
              <w:rPr>
                <w:spacing w:val="-2"/>
              </w:rPr>
              <w:t xml:space="preserve"> </w:t>
            </w:r>
            <w:r>
              <w:t>2»: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«ГАЗ»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СЗ-2-2АГ</w:t>
            </w:r>
            <w:r>
              <w:rPr>
                <w:spacing w:val="1"/>
              </w:rPr>
              <w:t xml:space="preserve"> </w:t>
            </w:r>
            <w:r>
              <w:t>будет</w:t>
            </w:r>
            <w:r>
              <w:rPr>
                <w:spacing w:val="1"/>
              </w:rPr>
              <w:t xml:space="preserve"> </w:t>
            </w:r>
            <w:r>
              <w:t>постоянно</w:t>
            </w:r>
            <w:r>
              <w:rPr>
                <w:spacing w:val="1"/>
              </w:rPr>
              <w:t xml:space="preserve"> </w:t>
            </w:r>
            <w:r>
              <w:t>светиться;</w:t>
            </w:r>
            <w:r>
              <w:rPr>
                <w:spacing w:val="1"/>
              </w:rPr>
              <w:t xml:space="preserve"> </w:t>
            </w:r>
            <w:r>
              <w:t>продолжится звучание звуковой сигнализации; закроется клапан.</w:t>
            </w:r>
            <w:r>
              <w:rPr>
                <w:spacing w:val="1"/>
              </w:rPr>
              <w:t xml:space="preserve"> </w:t>
            </w:r>
            <w:r>
              <w:t>При последовательном снижении концентрации оксида углерода</w:t>
            </w:r>
            <w:r>
              <w:rPr>
                <w:spacing w:val="1"/>
              </w:rPr>
              <w:t xml:space="preserve"> </w:t>
            </w:r>
            <w:r>
              <w:t>ниже значений «ПОРОГ 2», затем «ПОРОГ 1» звуковая и световая</w:t>
            </w:r>
            <w:r>
              <w:rPr>
                <w:spacing w:val="1"/>
              </w:rPr>
              <w:t xml:space="preserve"> </w:t>
            </w:r>
            <w:r>
              <w:t>сигнализации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СЗ-2-2АГ</w:t>
            </w:r>
            <w:r>
              <w:rPr>
                <w:spacing w:val="1"/>
              </w:rPr>
              <w:t xml:space="preserve"> </w:t>
            </w:r>
            <w:r>
              <w:t>останутся</w:t>
            </w:r>
            <w:r>
              <w:rPr>
                <w:spacing w:val="1"/>
              </w:rPr>
              <w:t xml:space="preserve"> </w:t>
            </w:r>
            <w:r>
              <w:t>включенными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сброса</w:t>
            </w:r>
            <w:r>
              <w:rPr>
                <w:spacing w:val="1"/>
              </w:rPr>
              <w:t xml:space="preserve"> </w:t>
            </w:r>
            <w:r>
              <w:t>кнопкой</w:t>
            </w:r>
            <w:r>
              <w:rPr>
                <w:spacing w:val="1"/>
              </w:rPr>
              <w:t xml:space="preserve"> </w:t>
            </w:r>
            <w:r>
              <w:t>«КОНТРОЛЬ»</w:t>
            </w:r>
            <w:r>
              <w:rPr>
                <w:spacing w:val="1"/>
              </w:rPr>
              <w:t xml:space="preserve"> </w:t>
            </w:r>
            <w:r>
              <w:t>сигнализатора</w:t>
            </w:r>
            <w:r>
              <w:rPr>
                <w:spacing w:val="1"/>
              </w:rPr>
              <w:t xml:space="preserve"> </w:t>
            </w:r>
            <w:r>
              <w:t>СЗ-2-2АГ.</w:t>
            </w:r>
            <w:r>
              <w:rPr>
                <w:spacing w:val="56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отсоединении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обрыве</w:t>
            </w:r>
            <w:r>
              <w:rPr>
                <w:spacing w:val="1"/>
              </w:rPr>
              <w:t xml:space="preserve"> </w:t>
            </w:r>
            <w:r>
              <w:t>кабеля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t>вязи,</w:t>
            </w:r>
            <w:r>
              <w:rPr>
                <w:spacing w:val="1"/>
              </w:rPr>
              <w:t xml:space="preserve"> </w:t>
            </w:r>
            <w:r>
              <w:t>соединяющего</w:t>
            </w:r>
            <w:r>
              <w:rPr>
                <w:spacing w:val="1"/>
              </w:rPr>
              <w:t xml:space="preserve"> </w:t>
            </w:r>
            <w:r>
              <w:t>сигнализаторы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СЗ-2-2АГ</w:t>
            </w:r>
            <w:r>
              <w:rPr>
                <w:spacing w:val="-2"/>
              </w:rPr>
              <w:t xml:space="preserve"> </w:t>
            </w:r>
            <w:r>
              <w:t>включится</w:t>
            </w:r>
            <w:r>
              <w:rPr>
                <w:spacing w:val="-3"/>
              </w:rPr>
              <w:t xml:space="preserve"> </w:t>
            </w:r>
            <w:r>
              <w:t>звуковой</w:t>
            </w:r>
            <w:r>
              <w:rPr>
                <w:spacing w:val="-2"/>
              </w:rPr>
              <w:t xml:space="preserve"> </w:t>
            </w:r>
            <w:r>
              <w:t>сигнал,</w:t>
            </w:r>
            <w:r>
              <w:rPr>
                <w:spacing w:val="-9"/>
              </w:rPr>
              <w:t xml:space="preserve"> </w:t>
            </w:r>
            <w:r>
              <w:t>индикатор</w:t>
            </w:r>
          </w:p>
          <w:p w:rsidR="00CC1ECE" w:rsidRDefault="00513E98">
            <w:pPr>
              <w:pStyle w:val="TableParagraph"/>
              <w:spacing w:before="8"/>
              <w:ind w:left="47" w:right="12"/>
              <w:jc w:val="both"/>
            </w:pPr>
            <w:r>
              <w:t>«ОТКАЗ»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закроется</w:t>
            </w:r>
            <w:r>
              <w:rPr>
                <w:spacing w:val="1"/>
              </w:rPr>
              <w:t xml:space="preserve"> </w:t>
            </w:r>
            <w:r>
              <w:t>клапан.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отсоединении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неисправности</w:t>
            </w:r>
            <w:r>
              <w:rPr>
                <w:spacing w:val="1"/>
              </w:rPr>
              <w:t xml:space="preserve"> </w:t>
            </w:r>
            <w:r>
              <w:t>клапана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сигнализаторе</w:t>
            </w:r>
            <w:r>
              <w:rPr>
                <w:spacing w:val="1"/>
              </w:rPr>
              <w:t xml:space="preserve"> </w:t>
            </w:r>
            <w:r>
              <w:t>СЗ-2-2АГ</w:t>
            </w:r>
            <w:r>
              <w:rPr>
                <w:spacing w:val="1"/>
              </w:rPr>
              <w:t xml:space="preserve"> </w:t>
            </w:r>
            <w:r>
              <w:t>включатся</w:t>
            </w:r>
            <w:r>
              <w:rPr>
                <w:spacing w:val="1"/>
              </w:rPr>
              <w:t xml:space="preserve"> </w:t>
            </w:r>
            <w:r>
              <w:t>звуковой</w:t>
            </w:r>
            <w:r>
              <w:rPr>
                <w:spacing w:val="1"/>
              </w:rPr>
              <w:t xml:space="preserve"> </w:t>
            </w:r>
            <w:r>
              <w:t>сигнал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«ОТКАЗ».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внутренней</w:t>
            </w:r>
            <w:r>
              <w:rPr>
                <w:spacing w:val="-52"/>
              </w:rPr>
              <w:t xml:space="preserve"> </w:t>
            </w:r>
            <w:r>
              <w:t>неисправности</w:t>
            </w:r>
            <w:r>
              <w:rPr>
                <w:spacing w:val="1"/>
              </w:rPr>
              <w:t xml:space="preserve"> </w:t>
            </w:r>
            <w:r>
              <w:t>сигнализатора</w:t>
            </w:r>
            <w:r>
              <w:rPr>
                <w:spacing w:val="1"/>
              </w:rPr>
              <w:t xml:space="preserve"> </w:t>
            </w:r>
            <w:r>
              <w:t>включится</w:t>
            </w:r>
            <w:r>
              <w:rPr>
                <w:spacing w:val="1"/>
              </w:rPr>
              <w:t xml:space="preserve"> </w:t>
            </w: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«ОТКАЗ»,</w:t>
            </w:r>
            <w:r>
              <w:rPr>
                <w:spacing w:val="-52"/>
              </w:rPr>
              <w:t xml:space="preserve"> </w:t>
            </w:r>
            <w:r>
              <w:t>индикатор</w:t>
            </w:r>
            <w:r>
              <w:rPr>
                <w:spacing w:val="1"/>
              </w:rPr>
              <w:t xml:space="preserve"> </w:t>
            </w:r>
            <w:r>
              <w:t>«ПИТАНИЕ»</w:t>
            </w:r>
            <w:r>
              <w:rPr>
                <w:spacing w:val="1"/>
              </w:rPr>
              <w:t xml:space="preserve"> </w:t>
            </w:r>
            <w:r>
              <w:t>начнет</w:t>
            </w:r>
            <w:r>
              <w:rPr>
                <w:spacing w:val="1"/>
              </w:rPr>
              <w:t xml:space="preserve"> </w:t>
            </w:r>
            <w:r>
              <w:t>мигать,</w:t>
            </w:r>
            <w:r>
              <w:rPr>
                <w:spacing w:val="1"/>
              </w:rPr>
              <w:t xml:space="preserve"> </w:t>
            </w:r>
            <w:r>
              <w:t>включится</w:t>
            </w:r>
            <w:r>
              <w:rPr>
                <w:spacing w:val="1"/>
              </w:rPr>
              <w:t xml:space="preserve"> </w:t>
            </w:r>
            <w:r>
              <w:t>звуковой</w:t>
            </w:r>
            <w:r>
              <w:rPr>
                <w:spacing w:val="1"/>
              </w:rPr>
              <w:t xml:space="preserve"> </w:t>
            </w:r>
            <w:r>
              <w:t>сигнал, закроется клапан.</w:t>
            </w:r>
          </w:p>
          <w:p w:rsidR="00CC1ECE" w:rsidRDefault="00513E98">
            <w:pPr>
              <w:pStyle w:val="TableParagraph"/>
              <w:spacing w:before="13" w:line="252" w:lineRule="exact"/>
              <w:ind w:left="47"/>
              <w:rPr>
                <w:b/>
                <w:i/>
              </w:rPr>
            </w:pPr>
            <w:r>
              <w:rPr>
                <w:b/>
                <w:i/>
                <w:u w:val="thick"/>
              </w:rPr>
              <w:t>Период</w:t>
            </w:r>
            <w:r>
              <w:rPr>
                <w:b/>
                <w:i/>
                <w:spacing w:val="-2"/>
                <w:u w:val="thick"/>
              </w:rPr>
              <w:t xml:space="preserve"> </w:t>
            </w:r>
            <w:r>
              <w:rPr>
                <w:b/>
                <w:i/>
                <w:u w:val="thick"/>
              </w:rPr>
              <w:t>строительства</w:t>
            </w:r>
          </w:p>
          <w:p w:rsidR="00CC1ECE" w:rsidRDefault="00513E98">
            <w:pPr>
              <w:pStyle w:val="TableParagraph"/>
              <w:ind w:left="47" w:right="20"/>
              <w:jc w:val="both"/>
            </w:pPr>
            <w:r>
              <w:t>В настоящее время на участке отсутствуют строения, инженерные</w:t>
            </w:r>
            <w:r>
              <w:rPr>
                <w:spacing w:val="1"/>
              </w:rPr>
              <w:t xml:space="preserve"> </w:t>
            </w:r>
            <w:r>
              <w:t>сети,</w:t>
            </w:r>
            <w:r>
              <w:rPr>
                <w:spacing w:val="-1"/>
              </w:rPr>
              <w:t xml:space="preserve"> </w:t>
            </w:r>
            <w:r>
              <w:t>зеленые насаждения.</w:t>
            </w:r>
          </w:p>
          <w:p w:rsidR="00CC1ECE" w:rsidRDefault="00513E98">
            <w:pPr>
              <w:pStyle w:val="TableParagraph"/>
              <w:ind w:left="47"/>
              <w:jc w:val="both"/>
            </w:pPr>
            <w:r>
              <w:t>Период</w:t>
            </w:r>
            <w:r>
              <w:rPr>
                <w:spacing w:val="-1"/>
              </w:rPr>
              <w:t xml:space="preserve"> </w:t>
            </w:r>
            <w:r>
              <w:t>строительства</w:t>
            </w:r>
            <w:r>
              <w:rPr>
                <w:spacing w:val="-2"/>
              </w:rPr>
              <w:t xml:space="preserve"> </w:t>
            </w:r>
            <w:r>
              <w:t>сос</w:t>
            </w:r>
            <w:r>
              <w:t>тавит</w:t>
            </w:r>
            <w:r>
              <w:rPr>
                <w:spacing w:val="-1"/>
              </w:rPr>
              <w:t xml:space="preserve"> </w:t>
            </w:r>
            <w:r>
              <w:t>20 месяцев.</w:t>
            </w:r>
          </w:p>
          <w:p w:rsidR="00CC1ECE" w:rsidRDefault="00513E98">
            <w:pPr>
              <w:pStyle w:val="TableParagraph"/>
              <w:spacing w:before="7"/>
              <w:ind w:left="47" w:right="20"/>
              <w:jc w:val="both"/>
            </w:pPr>
            <w:r>
              <w:t>Строительная площадка будет огорожена металлическим забором</w:t>
            </w:r>
            <w:r>
              <w:rPr>
                <w:spacing w:val="1"/>
              </w:rPr>
              <w:t xml:space="preserve"> </w:t>
            </w:r>
            <w:r>
              <w:t>высотой</w:t>
            </w:r>
            <w:r>
              <w:rPr>
                <w:spacing w:val="-1"/>
              </w:rPr>
              <w:t xml:space="preserve"> </w:t>
            </w:r>
            <w:r>
              <w:t>2</w:t>
            </w:r>
            <w:r>
              <w:rPr>
                <w:spacing w:val="-1"/>
              </w:rPr>
              <w:t xml:space="preserve"> </w:t>
            </w:r>
            <w:r>
              <w:t>метра.</w:t>
            </w:r>
          </w:p>
          <w:p w:rsidR="00CC1ECE" w:rsidRDefault="00513E98">
            <w:pPr>
              <w:pStyle w:val="TableParagraph"/>
              <w:spacing w:before="2"/>
              <w:ind w:left="47" w:right="15"/>
              <w:jc w:val="both"/>
            </w:pPr>
            <w:r>
              <w:t>На</w:t>
            </w:r>
            <w:r>
              <w:rPr>
                <w:spacing w:val="1"/>
              </w:rPr>
              <w:t xml:space="preserve"> </w:t>
            </w:r>
            <w:r>
              <w:t>въезде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территорию</w:t>
            </w:r>
            <w:r>
              <w:rPr>
                <w:spacing w:val="1"/>
              </w:rPr>
              <w:t xml:space="preserve"> </w:t>
            </w:r>
            <w:r>
              <w:t>будет</w:t>
            </w:r>
            <w:r>
              <w:rPr>
                <w:spacing w:val="1"/>
              </w:rPr>
              <w:t xml:space="preserve"> </w:t>
            </w:r>
            <w:r>
              <w:t>организована</w:t>
            </w:r>
            <w:r>
              <w:rPr>
                <w:spacing w:val="1"/>
              </w:rPr>
              <w:t xml:space="preserve"> </w:t>
            </w:r>
            <w:r>
              <w:t>площадка</w:t>
            </w:r>
            <w:r>
              <w:rPr>
                <w:spacing w:val="1"/>
              </w:rPr>
              <w:t xml:space="preserve"> </w:t>
            </w:r>
            <w:r>
              <w:t>мойки</w:t>
            </w:r>
            <w:r>
              <w:rPr>
                <w:spacing w:val="1"/>
              </w:rPr>
              <w:t xml:space="preserve"> </w:t>
            </w:r>
            <w:r>
              <w:t>колес</w:t>
            </w:r>
            <w:r>
              <w:rPr>
                <w:spacing w:val="1"/>
              </w:rPr>
              <w:t xml:space="preserve"> </w:t>
            </w:r>
            <w:r>
              <w:t>и днищ автомобилей, оборудованная эстакадой, поддоном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сбора</w:t>
            </w:r>
            <w:r>
              <w:rPr>
                <w:spacing w:val="1"/>
              </w:rPr>
              <w:t xml:space="preserve"> </w:t>
            </w:r>
            <w:r>
              <w:t>стоков,</w:t>
            </w:r>
            <w:r>
              <w:rPr>
                <w:spacing w:val="1"/>
              </w:rPr>
              <w:t xml:space="preserve"> </w:t>
            </w:r>
            <w:r>
              <w:t>резервуаром-отстойником,</w:t>
            </w:r>
            <w:r>
              <w:rPr>
                <w:spacing w:val="1"/>
              </w:rPr>
              <w:t xml:space="preserve"> </w:t>
            </w:r>
            <w:r>
              <w:t>насосом</w:t>
            </w:r>
            <w:r>
              <w:rPr>
                <w:spacing w:val="1"/>
              </w:rPr>
              <w:t xml:space="preserve"> </w:t>
            </w:r>
            <w:r>
              <w:t>подачи</w:t>
            </w:r>
            <w:r>
              <w:rPr>
                <w:spacing w:val="1"/>
              </w:rPr>
              <w:t xml:space="preserve"> </w:t>
            </w:r>
            <w:r>
              <w:t>остоенной</w:t>
            </w:r>
            <w:r>
              <w:rPr>
                <w:spacing w:val="-1"/>
              </w:rPr>
              <w:t xml:space="preserve"> </w:t>
            </w:r>
            <w:r>
              <w:t>воды на орошение</w:t>
            </w:r>
            <w:r>
              <w:rPr>
                <w:spacing w:val="-1"/>
              </w:rPr>
              <w:t xml:space="preserve"> </w:t>
            </w:r>
            <w:r>
              <w:t>или обратно на</w:t>
            </w:r>
            <w:r>
              <w:rPr>
                <w:spacing w:val="-1"/>
              </w:rPr>
              <w:t xml:space="preserve"> </w:t>
            </w:r>
            <w:r>
              <w:t>мойку.</w:t>
            </w:r>
          </w:p>
          <w:p w:rsidR="00CC1ECE" w:rsidRDefault="00513E98">
            <w:pPr>
              <w:pStyle w:val="TableParagraph"/>
              <w:spacing w:before="4"/>
              <w:ind w:left="47" w:right="5"/>
              <w:jc w:val="both"/>
            </w:pPr>
            <w:r>
              <w:t>В строительстве объекта задействовано 524 человек, из них: 64 -</w:t>
            </w:r>
            <w:r>
              <w:rPr>
                <w:spacing w:val="1"/>
              </w:rPr>
              <w:t xml:space="preserve"> </w:t>
            </w:r>
            <w:r>
              <w:t>ИТР, 460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рабочие.</w:t>
            </w:r>
          </w:p>
          <w:p w:rsidR="00CC1ECE" w:rsidRDefault="00513E98">
            <w:pPr>
              <w:pStyle w:val="TableParagraph"/>
              <w:spacing w:before="3"/>
              <w:ind w:left="47" w:right="14"/>
              <w:jc w:val="both"/>
            </w:pPr>
            <w:r>
              <w:t>Заправка</w:t>
            </w:r>
            <w:r>
              <w:rPr>
                <w:spacing w:val="1"/>
              </w:rPr>
              <w:t xml:space="preserve"> </w:t>
            </w:r>
            <w:r>
              <w:t>автотранспорта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техники</w:t>
            </w:r>
            <w:r>
              <w:rPr>
                <w:spacing w:val="1"/>
              </w:rPr>
              <w:t xml:space="preserve"> </w:t>
            </w:r>
            <w:r>
              <w:t>ограниченной</w:t>
            </w:r>
            <w:r>
              <w:rPr>
                <w:spacing w:val="1"/>
              </w:rPr>
              <w:t xml:space="preserve"> </w:t>
            </w:r>
            <w:r>
              <w:t>подвижности</w:t>
            </w:r>
            <w:r>
              <w:rPr>
                <w:spacing w:val="1"/>
              </w:rPr>
              <w:t xml:space="preserve"> </w:t>
            </w:r>
            <w:r>
              <w:t>будет осуществляться на ближайших автозаправочных</w:t>
            </w:r>
            <w:r>
              <w:t xml:space="preserve"> станциях.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компактного</w:t>
            </w:r>
            <w:r>
              <w:rPr>
                <w:spacing w:val="1"/>
              </w:rPr>
              <w:t xml:space="preserve"> </w:t>
            </w:r>
            <w:r>
              <w:t>размещения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удобства</w:t>
            </w:r>
            <w:r>
              <w:rPr>
                <w:spacing w:val="1"/>
              </w:rPr>
              <w:t xml:space="preserve"> </w:t>
            </w:r>
            <w:r>
              <w:t>все</w:t>
            </w:r>
            <w:r>
              <w:rPr>
                <w:spacing w:val="1"/>
              </w:rPr>
              <w:t xml:space="preserve"> </w:t>
            </w:r>
            <w:r>
              <w:t>механизмы,</w:t>
            </w:r>
            <w:r>
              <w:rPr>
                <w:spacing w:val="-52"/>
              </w:rPr>
              <w:t xml:space="preserve"> </w:t>
            </w:r>
            <w:r>
              <w:t>инструменты и используемые в строительстве материалы, а также</w:t>
            </w:r>
            <w:r>
              <w:rPr>
                <w:spacing w:val="1"/>
              </w:rPr>
              <w:t xml:space="preserve"> </w:t>
            </w:r>
            <w:r>
              <w:t>временные</w:t>
            </w:r>
            <w:r>
              <w:rPr>
                <w:spacing w:val="1"/>
              </w:rPr>
              <w:t xml:space="preserve"> </w:t>
            </w:r>
            <w:r>
              <w:t>строения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рабочих</w:t>
            </w:r>
            <w:r>
              <w:rPr>
                <w:spacing w:val="1"/>
              </w:rPr>
              <w:t xml:space="preserve"> </w:t>
            </w:r>
            <w:r>
              <w:t>будут</w:t>
            </w:r>
            <w:r>
              <w:rPr>
                <w:spacing w:val="1"/>
              </w:rPr>
              <w:t xml:space="preserve"> </w:t>
            </w:r>
            <w:r>
              <w:t>располагаться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специально</w:t>
            </w:r>
            <w:r>
              <w:rPr>
                <w:spacing w:val="1"/>
              </w:rPr>
              <w:t xml:space="preserve"> </w:t>
            </w:r>
            <w:r>
              <w:t>отведенных</w:t>
            </w:r>
            <w:r>
              <w:rPr>
                <w:spacing w:val="1"/>
              </w:rPr>
              <w:t xml:space="preserve"> </w:t>
            </w:r>
            <w:r>
              <w:t>местах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строительной</w:t>
            </w:r>
            <w:r>
              <w:rPr>
                <w:spacing w:val="1"/>
              </w:rPr>
              <w:t xml:space="preserve"> </w:t>
            </w:r>
            <w:r>
              <w:t>площадки.</w:t>
            </w:r>
          </w:p>
          <w:p w:rsidR="00CC1ECE" w:rsidRDefault="00513E98">
            <w:pPr>
              <w:pStyle w:val="TableParagraph"/>
              <w:spacing w:before="8" w:line="242" w:lineRule="auto"/>
              <w:ind w:left="47" w:right="14"/>
              <w:jc w:val="both"/>
            </w:pPr>
            <w:r>
              <w:t>При</w:t>
            </w:r>
            <w:r>
              <w:rPr>
                <w:spacing w:val="1"/>
              </w:rPr>
              <w:t xml:space="preserve"> </w:t>
            </w:r>
            <w:r>
              <w:t>земляных</w:t>
            </w:r>
            <w:r>
              <w:rPr>
                <w:spacing w:val="1"/>
              </w:rPr>
              <w:t xml:space="preserve"> </w:t>
            </w:r>
            <w:r>
              <w:t>работах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противопылевое</w:t>
            </w:r>
            <w:r>
              <w:rPr>
                <w:spacing w:val="1"/>
              </w:rPr>
              <w:t xml:space="preserve"> </w:t>
            </w:r>
            <w:r>
              <w:t>орошение.</w:t>
            </w:r>
            <w:r>
              <w:rPr>
                <w:spacing w:val="1"/>
              </w:rPr>
              <w:t xml:space="preserve"> </w:t>
            </w:r>
            <w:r>
              <w:t>Открытых</w:t>
            </w:r>
            <w:r>
              <w:rPr>
                <w:spacing w:val="1"/>
              </w:rPr>
              <w:t xml:space="preserve"> </w:t>
            </w:r>
            <w:r>
              <w:t>складов</w:t>
            </w:r>
            <w:r>
              <w:rPr>
                <w:spacing w:val="1"/>
              </w:rPr>
              <w:t xml:space="preserve"> </w:t>
            </w:r>
            <w:r>
              <w:t>сыпучих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строительной</w:t>
            </w:r>
            <w:r>
              <w:rPr>
                <w:spacing w:val="1"/>
              </w:rPr>
              <w:t xml:space="preserve"> </w:t>
            </w:r>
            <w:r>
              <w:t>площадки</w:t>
            </w:r>
            <w:r>
              <w:rPr>
                <w:spacing w:val="1"/>
              </w:rPr>
              <w:t xml:space="preserve"> </w:t>
            </w:r>
            <w:r>
              <w:t>нет.</w:t>
            </w:r>
            <w:r>
              <w:rPr>
                <w:spacing w:val="1"/>
              </w:rPr>
              <w:t xml:space="preserve"> </w:t>
            </w:r>
            <w:r>
              <w:t>Приготовление</w:t>
            </w:r>
            <w:r>
              <w:rPr>
                <w:spacing w:val="56"/>
              </w:rPr>
              <w:t xml:space="preserve"> </w:t>
            </w:r>
            <w:r>
              <w:t>бетона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централизованно,</w:t>
            </w:r>
            <w:r>
              <w:rPr>
                <w:spacing w:val="1"/>
              </w:rPr>
              <w:t xml:space="preserve"> </w:t>
            </w:r>
            <w:r>
              <w:t>готовая</w:t>
            </w:r>
            <w:r>
              <w:rPr>
                <w:spacing w:val="1"/>
              </w:rPr>
              <w:t xml:space="preserve"> </w:t>
            </w:r>
            <w:r>
              <w:t>бетонная</w:t>
            </w:r>
            <w:r>
              <w:rPr>
                <w:spacing w:val="1"/>
              </w:rPr>
              <w:t xml:space="preserve"> </w:t>
            </w:r>
            <w:r>
              <w:t>смесь</w:t>
            </w:r>
            <w:r>
              <w:rPr>
                <w:spacing w:val="1"/>
              </w:rPr>
              <w:t xml:space="preserve"> </w:t>
            </w:r>
            <w:r>
              <w:t>доставляется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площадку</w:t>
            </w:r>
            <w:r>
              <w:rPr>
                <w:spacing w:val="1"/>
              </w:rPr>
              <w:t xml:space="preserve"> </w:t>
            </w:r>
            <w:r>
              <w:t>строительства</w:t>
            </w:r>
            <w:r>
              <w:rPr>
                <w:spacing w:val="1"/>
              </w:rPr>
              <w:t xml:space="preserve"> </w:t>
            </w:r>
            <w:r>
              <w:t>спецавтотр</w:t>
            </w:r>
            <w:r>
              <w:t>анспортом.</w:t>
            </w:r>
            <w:r>
              <w:rPr>
                <w:spacing w:val="1"/>
              </w:rPr>
              <w:t xml:space="preserve"> </w:t>
            </w:r>
            <w:r>
              <w:t>Прочие материалы также будут привозиться на площадку по мере</w:t>
            </w:r>
            <w:r>
              <w:rPr>
                <w:spacing w:val="1"/>
              </w:rPr>
              <w:t xml:space="preserve"> </w:t>
            </w:r>
            <w:r>
              <w:t>необходимости.</w:t>
            </w:r>
          </w:p>
        </w:tc>
      </w:tr>
    </w:tbl>
    <w:p w:rsidR="00CC1ECE" w:rsidRDefault="00CC1ECE">
      <w:pPr>
        <w:spacing w:line="242" w:lineRule="auto"/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777"/>
        </w:trPr>
        <w:tc>
          <w:tcPr>
            <w:tcW w:w="3956" w:type="dxa"/>
          </w:tcPr>
          <w:p w:rsidR="00CC1ECE" w:rsidRDefault="00513E98">
            <w:pPr>
              <w:pStyle w:val="TableParagraph"/>
              <w:ind w:left="47" w:right="137"/>
            </w:pPr>
            <w:r>
              <w:lastRenderedPageBreak/>
              <w:t>Обоснование</w:t>
            </w:r>
            <w:r>
              <w:rPr>
                <w:spacing w:val="9"/>
              </w:rPr>
              <w:t xml:space="preserve"> </w:t>
            </w:r>
            <w:r>
              <w:t>социально-экологической</w:t>
            </w:r>
            <w:r>
              <w:rPr>
                <w:spacing w:val="-52"/>
              </w:rPr>
              <w:t xml:space="preserve"> </w:t>
            </w:r>
            <w:r>
              <w:t>необходимости намечаемой</w:t>
            </w:r>
            <w:r>
              <w:rPr>
                <w:spacing w:val="1"/>
              </w:rPr>
              <w:t xml:space="preserve"> </w:t>
            </w:r>
            <w:r>
              <w:t>деятельности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18"/>
              <w:ind w:left="47" w:right="2194"/>
            </w:pP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местных</w:t>
            </w:r>
            <w:r>
              <w:rPr>
                <w:spacing w:val="2"/>
              </w:rPr>
              <w:t xml:space="preserve"> </w:t>
            </w:r>
            <w:r>
              <w:t>трудовых</w:t>
            </w:r>
            <w:r>
              <w:rPr>
                <w:spacing w:val="2"/>
              </w:rPr>
              <w:t xml:space="preserve"> </w:t>
            </w:r>
            <w:r>
              <w:t>ресурсов;</w:t>
            </w:r>
            <w:r>
              <w:rPr>
                <w:spacing w:val="-52"/>
              </w:rPr>
              <w:t xml:space="preserve"> </w:t>
            </w:r>
            <w:r>
              <w:t>Платежи в</w:t>
            </w:r>
            <w:r>
              <w:rPr>
                <w:spacing w:val="-2"/>
              </w:rPr>
              <w:t xml:space="preserve"> </w:t>
            </w:r>
            <w:r>
              <w:t>бюджет</w:t>
            </w:r>
          </w:p>
        </w:tc>
      </w:tr>
      <w:tr w:rsidR="00CC1ECE">
        <w:trPr>
          <w:trHeight w:val="558"/>
        </w:trPr>
        <w:tc>
          <w:tcPr>
            <w:tcW w:w="3956" w:type="dxa"/>
          </w:tcPr>
          <w:p w:rsidR="00CC1ECE" w:rsidRDefault="00513E98">
            <w:pPr>
              <w:pStyle w:val="TableParagraph"/>
              <w:spacing w:before="8"/>
              <w:ind w:left="47" w:right="651"/>
            </w:pPr>
            <w:r>
              <w:t>Сроки</w:t>
            </w:r>
            <w:r>
              <w:rPr>
                <w:spacing w:val="6"/>
              </w:rPr>
              <w:t xml:space="preserve"> </w:t>
            </w:r>
            <w:r>
              <w:t>намечаемой</w:t>
            </w:r>
            <w:r>
              <w:rPr>
                <w:spacing w:val="6"/>
              </w:rPr>
              <w:t xml:space="preserve"> </w:t>
            </w:r>
            <w:r>
              <w:t>хозяйственной</w:t>
            </w:r>
            <w:r>
              <w:rPr>
                <w:spacing w:val="-52"/>
              </w:rPr>
              <w:t xml:space="preserve"> </w:t>
            </w:r>
            <w:r>
              <w:t>деятельности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37"/>
              <w:ind w:left="47"/>
            </w:pPr>
            <w:r>
              <w:t>Период</w:t>
            </w:r>
            <w:r>
              <w:rPr>
                <w:spacing w:val="-1"/>
              </w:rPr>
              <w:t xml:space="preserve"> </w:t>
            </w:r>
            <w:r>
              <w:t>строительства</w:t>
            </w:r>
            <w:r>
              <w:rPr>
                <w:spacing w:val="-2"/>
              </w:rPr>
              <w:t xml:space="preserve"> </w:t>
            </w:r>
            <w:r>
              <w:t>составит</w:t>
            </w:r>
            <w:r>
              <w:rPr>
                <w:spacing w:val="-1"/>
              </w:rPr>
              <w:t xml:space="preserve"> </w:t>
            </w:r>
            <w:r>
              <w:t>20 месяцев</w:t>
            </w:r>
          </w:p>
        </w:tc>
      </w:tr>
      <w:tr w:rsidR="00CC1ECE">
        <w:trPr>
          <w:trHeight w:val="556"/>
        </w:trPr>
        <w:tc>
          <w:tcPr>
            <w:tcW w:w="3956" w:type="dxa"/>
          </w:tcPr>
          <w:p w:rsidR="00CC1ECE" w:rsidRDefault="00513E98">
            <w:pPr>
              <w:pStyle w:val="TableParagraph"/>
              <w:spacing w:before="8"/>
              <w:ind w:left="47" w:right="492"/>
            </w:pPr>
            <w:r>
              <w:t>Материалоемкость:</w:t>
            </w:r>
            <w:r>
              <w:rPr>
                <w:spacing w:val="6"/>
              </w:rPr>
              <w:t xml:space="preserve"> </w:t>
            </w:r>
            <w:r>
              <w:t>Виды</w:t>
            </w:r>
            <w:r>
              <w:rPr>
                <w:spacing w:val="3"/>
              </w:rPr>
              <w:t xml:space="preserve"> </w:t>
            </w:r>
            <w:r>
              <w:t>и</w:t>
            </w:r>
            <w:r>
              <w:rPr>
                <w:spacing w:val="4"/>
              </w:rPr>
              <w:t xml:space="preserve"> </w:t>
            </w:r>
            <w:r>
              <w:t>объемы</w:t>
            </w:r>
            <w:r>
              <w:rPr>
                <w:spacing w:val="-52"/>
              </w:rPr>
              <w:t xml:space="preserve"> </w:t>
            </w:r>
            <w:r>
              <w:t>сырья</w:t>
            </w:r>
            <w:r>
              <w:rPr>
                <w:spacing w:val="-1"/>
              </w:rPr>
              <w:t xml:space="preserve"> </w:t>
            </w:r>
            <w:r>
              <w:t>Местное</w:t>
            </w:r>
            <w:r>
              <w:rPr>
                <w:spacing w:val="-2"/>
              </w:rPr>
              <w:t xml:space="preserve"> </w:t>
            </w:r>
            <w:r>
              <w:t>Привозное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37"/>
              <w:ind w:left="47"/>
            </w:pPr>
            <w:r>
              <w:t>Местное</w:t>
            </w:r>
          </w:p>
        </w:tc>
      </w:tr>
      <w:tr w:rsidR="00CC1ECE">
        <w:trPr>
          <w:trHeight w:val="558"/>
        </w:trPr>
        <w:tc>
          <w:tcPr>
            <w:tcW w:w="3956" w:type="dxa"/>
          </w:tcPr>
          <w:p w:rsidR="00CC1ECE" w:rsidRDefault="00513E98">
            <w:pPr>
              <w:pStyle w:val="TableParagraph"/>
              <w:spacing w:before="10"/>
              <w:ind w:left="47" w:right="580"/>
            </w:pPr>
            <w:r>
              <w:t>Технологическое</w:t>
            </w:r>
            <w:r>
              <w:rPr>
                <w:spacing w:val="3"/>
              </w:rPr>
              <w:t xml:space="preserve"> </w:t>
            </w:r>
            <w:r>
              <w:t>и</w:t>
            </w:r>
            <w:r>
              <w:rPr>
                <w:spacing w:val="3"/>
              </w:rPr>
              <w:t xml:space="preserve"> </w:t>
            </w:r>
            <w:r>
              <w:t>энергетическое</w:t>
            </w:r>
            <w:r>
              <w:rPr>
                <w:spacing w:val="-52"/>
              </w:rPr>
              <w:t xml:space="preserve"> </w:t>
            </w:r>
            <w:r>
              <w:t>топливо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40"/>
              <w:ind w:left="47"/>
            </w:pPr>
            <w:r>
              <w:t>-</w:t>
            </w:r>
          </w:p>
        </w:tc>
      </w:tr>
      <w:tr w:rsidR="00CC1ECE">
        <w:trPr>
          <w:trHeight w:val="558"/>
        </w:trPr>
        <w:tc>
          <w:tcPr>
            <w:tcW w:w="3956" w:type="dxa"/>
          </w:tcPr>
          <w:p w:rsidR="00CC1ECE" w:rsidRDefault="00513E98">
            <w:pPr>
              <w:pStyle w:val="TableParagraph"/>
              <w:spacing w:before="137"/>
              <w:ind w:left="47"/>
            </w:pPr>
            <w:r>
              <w:t>Электроснабжение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37"/>
              <w:ind w:left="47"/>
            </w:pPr>
            <w:r>
              <w:t>От</w:t>
            </w:r>
            <w:r>
              <w:rPr>
                <w:spacing w:val="-3"/>
              </w:rPr>
              <w:t xml:space="preserve"> </w:t>
            </w:r>
            <w:r>
              <w:t>городских</w:t>
            </w:r>
            <w:r>
              <w:rPr>
                <w:spacing w:val="-2"/>
              </w:rPr>
              <w:t xml:space="preserve"> </w:t>
            </w:r>
            <w:r>
              <w:t>сетей</w:t>
            </w:r>
          </w:p>
        </w:tc>
      </w:tr>
      <w:tr w:rsidR="00CC1ECE">
        <w:trPr>
          <w:trHeight w:val="558"/>
        </w:trPr>
        <w:tc>
          <w:tcPr>
            <w:tcW w:w="3956" w:type="dxa"/>
          </w:tcPr>
          <w:p w:rsidR="00CC1ECE" w:rsidRDefault="00513E98">
            <w:pPr>
              <w:pStyle w:val="TableParagraph"/>
              <w:spacing w:before="137"/>
              <w:ind w:left="47"/>
            </w:pPr>
            <w:r>
              <w:t>Теплоснабжение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8"/>
              <w:ind w:left="47" w:right="11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период эксплуатации централизованное, на период</w:t>
            </w:r>
            <w:r>
              <w:rPr>
                <w:spacing w:val="4"/>
              </w:rPr>
              <w:t xml:space="preserve"> </w:t>
            </w:r>
            <w:r>
              <w:t>проведения</w:t>
            </w:r>
            <w:r>
              <w:rPr>
                <w:spacing w:val="-52"/>
              </w:rPr>
              <w:t xml:space="preserve"> </w:t>
            </w:r>
            <w:r>
              <w:t>строительных</w:t>
            </w:r>
            <w:r>
              <w:rPr>
                <w:spacing w:val="-1"/>
              </w:rPr>
              <w:t xml:space="preserve"> </w:t>
            </w:r>
            <w:r>
              <w:t>работ – от</w:t>
            </w:r>
            <w:r>
              <w:rPr>
                <w:spacing w:val="-3"/>
              </w:rPr>
              <w:t xml:space="preserve"> </w:t>
            </w:r>
            <w:r>
              <w:t>электрических</w:t>
            </w:r>
            <w:r>
              <w:rPr>
                <w:spacing w:val="-1"/>
              </w:rPr>
              <w:t xml:space="preserve"> </w:t>
            </w:r>
            <w:r>
              <w:t>обогревателей.</w:t>
            </w:r>
          </w:p>
        </w:tc>
      </w:tr>
      <w:tr w:rsidR="00CC1ECE">
        <w:trPr>
          <w:trHeight w:val="5702"/>
        </w:trPr>
        <w:tc>
          <w:tcPr>
            <w:tcW w:w="3956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6"/>
              <w:rPr>
                <w:b/>
                <w:sz w:val="29"/>
              </w:rPr>
            </w:pPr>
          </w:p>
          <w:p w:rsidR="00CC1ECE" w:rsidRDefault="00513E98">
            <w:pPr>
              <w:pStyle w:val="TableParagraph"/>
              <w:ind w:left="47" w:right="628"/>
            </w:pPr>
            <w:r>
              <w:t>Потребность</w:t>
            </w:r>
            <w:r>
              <w:rPr>
                <w:spacing w:val="1"/>
              </w:rPr>
              <w:t xml:space="preserve"> </w:t>
            </w:r>
            <w:r>
              <w:t>в ресурсах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2"/>
              </w:rPr>
              <w:t xml:space="preserve"> </w:t>
            </w:r>
            <w:r>
              <w:t>период</w:t>
            </w:r>
            <w:r>
              <w:rPr>
                <w:spacing w:val="-52"/>
              </w:rPr>
              <w:t xml:space="preserve"> </w:t>
            </w:r>
            <w:r>
              <w:t>строительства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11"/>
            </w:pPr>
            <w:r>
              <w:t>Объем</w:t>
            </w:r>
            <w:r>
              <w:rPr>
                <w:spacing w:val="21"/>
              </w:rPr>
              <w:t xml:space="preserve"> </w:t>
            </w:r>
            <w:r>
              <w:t>земляных</w:t>
            </w:r>
            <w:r>
              <w:rPr>
                <w:spacing w:val="22"/>
              </w:rPr>
              <w:t xml:space="preserve"> </w:t>
            </w:r>
            <w:r>
              <w:t>работ</w:t>
            </w:r>
            <w:r>
              <w:rPr>
                <w:spacing w:val="20"/>
              </w:rPr>
              <w:t xml:space="preserve"> </w:t>
            </w:r>
            <w:r>
              <w:t>–</w:t>
            </w:r>
            <w:r>
              <w:rPr>
                <w:spacing w:val="22"/>
              </w:rPr>
              <w:t xml:space="preserve"> </w:t>
            </w:r>
            <w:r>
              <w:t>96850</w:t>
            </w:r>
            <w:r>
              <w:rPr>
                <w:spacing w:val="19"/>
              </w:rPr>
              <w:t xml:space="preserve"> </w:t>
            </w:r>
            <w:r>
              <w:t>куб.м.</w:t>
            </w:r>
            <w:r>
              <w:rPr>
                <w:spacing w:val="21"/>
              </w:rPr>
              <w:t xml:space="preserve"> </w:t>
            </w:r>
            <w:r>
              <w:t>или</w:t>
            </w:r>
            <w:r>
              <w:rPr>
                <w:spacing w:val="20"/>
              </w:rPr>
              <w:t xml:space="preserve"> </w:t>
            </w:r>
            <w:r>
              <w:t>154960,0</w:t>
            </w:r>
            <w:r>
              <w:rPr>
                <w:spacing w:val="21"/>
              </w:rPr>
              <w:t xml:space="preserve"> </w:t>
            </w:r>
            <w:r>
              <w:t>т/пер.стр;</w:t>
            </w:r>
            <w:r>
              <w:rPr>
                <w:spacing w:val="-52"/>
              </w:rPr>
              <w:t xml:space="preserve"> </w:t>
            </w:r>
            <w:r>
              <w:t>Сварочные</w:t>
            </w:r>
            <w:r>
              <w:rPr>
                <w:spacing w:val="-1"/>
              </w:rPr>
              <w:t xml:space="preserve"> </w:t>
            </w:r>
            <w:r>
              <w:t>электроды Э42А –</w:t>
            </w:r>
            <w:r>
              <w:rPr>
                <w:spacing w:val="-1"/>
              </w:rPr>
              <w:t xml:space="preserve"> </w:t>
            </w:r>
            <w:r>
              <w:t>14,15 т/пер.стр.;</w:t>
            </w:r>
          </w:p>
          <w:p w:rsidR="00CC1ECE" w:rsidRDefault="00513E98">
            <w:pPr>
              <w:pStyle w:val="TableParagraph"/>
              <w:tabs>
                <w:tab w:val="left" w:pos="946"/>
                <w:tab w:val="left" w:pos="2147"/>
                <w:tab w:val="left" w:pos="2505"/>
                <w:tab w:val="left" w:pos="3141"/>
              </w:tabs>
              <w:ind w:left="47" w:right="1799"/>
            </w:pPr>
            <w:r>
              <w:t>Сварочная</w:t>
            </w:r>
            <w:r>
              <w:rPr>
                <w:spacing w:val="56"/>
              </w:rPr>
              <w:t xml:space="preserve"> </w:t>
            </w:r>
            <w:r>
              <w:t>проволока</w:t>
            </w:r>
            <w:r>
              <w:rPr>
                <w:spacing w:val="56"/>
              </w:rPr>
              <w:t xml:space="preserve"> </w:t>
            </w:r>
            <w:r>
              <w:t>–</w:t>
            </w:r>
            <w:r>
              <w:rPr>
                <w:spacing w:val="56"/>
              </w:rPr>
              <w:t xml:space="preserve"> </w:t>
            </w:r>
            <w:r>
              <w:t>97,0</w:t>
            </w:r>
            <w:r>
              <w:rPr>
                <w:spacing w:val="56"/>
              </w:rPr>
              <w:t xml:space="preserve"> </w:t>
            </w:r>
            <w:r>
              <w:t>кг/пер.стр.;</w:t>
            </w:r>
            <w:r>
              <w:rPr>
                <w:spacing w:val="1"/>
              </w:rPr>
              <w:t xml:space="preserve"> </w:t>
            </w:r>
            <w:r>
              <w:t>Расход</w:t>
            </w:r>
            <w:r>
              <w:tab/>
              <w:t>ацетилена</w:t>
            </w:r>
            <w:r>
              <w:tab/>
              <w:t>–</w:t>
            </w:r>
            <w:r>
              <w:tab/>
              <w:t>0,07</w:t>
            </w:r>
            <w:r>
              <w:tab/>
              <w:t>т/пер.стр.;</w:t>
            </w:r>
            <w:r>
              <w:rPr>
                <w:spacing w:val="1"/>
              </w:rPr>
              <w:t xml:space="preserve"> </w:t>
            </w:r>
            <w:r>
              <w:t>Пропан-бутановая смесь – 98,6 кг/пер.стр.;</w:t>
            </w:r>
            <w:r>
              <w:rPr>
                <w:spacing w:val="1"/>
              </w:rPr>
              <w:t xml:space="preserve"> </w:t>
            </w:r>
            <w:r>
              <w:t>Водно-дисперсионная</w:t>
            </w:r>
            <w:r>
              <w:rPr>
                <w:spacing w:val="2"/>
              </w:rPr>
              <w:t xml:space="preserve"> </w:t>
            </w:r>
            <w:r>
              <w:t>краска</w:t>
            </w:r>
            <w:r>
              <w:rPr>
                <w:spacing w:val="5"/>
              </w:rPr>
              <w:t xml:space="preserve"> </w:t>
            </w:r>
            <w:r>
              <w:t>– 47,105</w:t>
            </w:r>
            <w:r>
              <w:rPr>
                <w:spacing w:val="3"/>
              </w:rPr>
              <w:t xml:space="preserve"> </w:t>
            </w:r>
            <w:r>
              <w:t>т/пер.стр.;</w:t>
            </w:r>
            <w:r>
              <w:rPr>
                <w:spacing w:val="-52"/>
              </w:rPr>
              <w:t xml:space="preserve"> </w:t>
            </w:r>
            <w:r>
              <w:t>Растворитель</w:t>
            </w:r>
            <w:r>
              <w:rPr>
                <w:spacing w:val="-1"/>
              </w:rPr>
              <w:t xml:space="preserve"> </w:t>
            </w:r>
            <w:r>
              <w:t>Р-4 – 0,1754</w:t>
            </w:r>
            <w:r>
              <w:rPr>
                <w:spacing w:val="-3"/>
              </w:rPr>
              <w:t xml:space="preserve"> </w:t>
            </w:r>
            <w:r>
              <w:t>т/пер.стр.;</w:t>
            </w:r>
          </w:p>
          <w:p w:rsidR="00CC1ECE" w:rsidRDefault="00513E98">
            <w:pPr>
              <w:pStyle w:val="TableParagraph"/>
              <w:ind w:left="47" w:right="3237"/>
            </w:pPr>
            <w:r>
              <w:t>Эмаль</w:t>
            </w:r>
            <w:r>
              <w:rPr>
                <w:spacing w:val="2"/>
              </w:rPr>
              <w:t xml:space="preserve"> </w:t>
            </w:r>
            <w:r>
              <w:t>ПФ115</w:t>
            </w:r>
            <w:r>
              <w:rPr>
                <w:spacing w:val="3"/>
              </w:rPr>
              <w:t xml:space="preserve"> </w:t>
            </w:r>
            <w:r>
              <w:t>–</w:t>
            </w:r>
            <w:r>
              <w:rPr>
                <w:spacing w:val="3"/>
              </w:rPr>
              <w:t xml:space="preserve"> </w:t>
            </w:r>
            <w:r>
              <w:t>0,4492</w:t>
            </w:r>
            <w:r>
              <w:rPr>
                <w:spacing w:val="2"/>
              </w:rPr>
              <w:t xml:space="preserve"> </w:t>
            </w:r>
            <w:r>
              <w:t>т/пер.стр.;</w:t>
            </w:r>
            <w:r>
              <w:rPr>
                <w:spacing w:val="-52"/>
              </w:rPr>
              <w:t xml:space="preserve"> </w:t>
            </w:r>
            <w:r>
              <w:t>Расход</w:t>
            </w:r>
            <w:r>
              <w:rPr>
                <w:spacing w:val="-1"/>
              </w:rPr>
              <w:t xml:space="preserve"> </w:t>
            </w:r>
            <w:r>
              <w:t>N646 –</w:t>
            </w:r>
            <w:r>
              <w:rPr>
                <w:spacing w:val="-1"/>
              </w:rPr>
              <w:t xml:space="preserve"> </w:t>
            </w:r>
            <w:r>
              <w:t>0,035</w:t>
            </w:r>
            <w:r>
              <w:rPr>
                <w:spacing w:val="-1"/>
              </w:rPr>
              <w:t xml:space="preserve"> </w:t>
            </w:r>
            <w:r>
              <w:t>т/пер.стр.;</w:t>
            </w:r>
          </w:p>
          <w:p w:rsidR="00CC1ECE" w:rsidRDefault="00513E98">
            <w:pPr>
              <w:pStyle w:val="TableParagraph"/>
              <w:ind w:left="47" w:right="2553"/>
              <w:jc w:val="both"/>
            </w:pPr>
            <w:r>
              <w:t>Расход Уайт-спирита – 0,0542 т/пер.стр.;</w:t>
            </w:r>
            <w:r>
              <w:rPr>
                <w:spacing w:val="-52"/>
              </w:rPr>
              <w:t xml:space="preserve"> </w:t>
            </w:r>
            <w:r>
              <w:t>Грунтовка</w:t>
            </w:r>
            <w:r>
              <w:rPr>
                <w:spacing w:val="1"/>
              </w:rPr>
              <w:t xml:space="preserve"> </w:t>
            </w:r>
            <w:r>
              <w:t>ГФ021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0,1965</w:t>
            </w:r>
            <w:r>
              <w:rPr>
                <w:spacing w:val="55"/>
              </w:rPr>
              <w:t xml:space="preserve"> </w:t>
            </w:r>
            <w:r>
              <w:t>т/пер.стр.;</w:t>
            </w:r>
            <w:r>
              <w:rPr>
                <w:spacing w:val="1"/>
              </w:rPr>
              <w:t xml:space="preserve"> </w:t>
            </w:r>
            <w:r>
              <w:t>Лак БТ</w:t>
            </w:r>
            <w:r>
              <w:rPr>
                <w:spacing w:val="2"/>
              </w:rPr>
              <w:t xml:space="preserve"> </w:t>
            </w:r>
            <w:r>
              <w:t>–</w:t>
            </w:r>
            <w:r>
              <w:rPr>
                <w:spacing w:val="-3"/>
              </w:rPr>
              <w:t xml:space="preserve"> </w:t>
            </w:r>
            <w:r>
              <w:t>1,9798</w:t>
            </w:r>
            <w:r>
              <w:rPr>
                <w:spacing w:val="-1"/>
              </w:rPr>
              <w:t xml:space="preserve"> </w:t>
            </w:r>
            <w:r>
              <w:t>т/пер.стр.;</w:t>
            </w:r>
          </w:p>
          <w:p w:rsidR="00CC1ECE" w:rsidRDefault="00513E98">
            <w:pPr>
              <w:pStyle w:val="TableParagraph"/>
              <w:ind w:left="47" w:right="2697"/>
              <w:jc w:val="both"/>
            </w:pPr>
            <w:r>
              <w:t>Эмаль</w:t>
            </w:r>
            <w:r>
              <w:rPr>
                <w:spacing w:val="1"/>
              </w:rPr>
              <w:t xml:space="preserve"> </w:t>
            </w:r>
            <w:r>
              <w:t>МА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1,184</w:t>
            </w:r>
            <w:r>
              <w:rPr>
                <w:spacing w:val="1"/>
              </w:rPr>
              <w:t xml:space="preserve"> </w:t>
            </w:r>
            <w:r>
              <w:t>т/пер.стр.;</w:t>
            </w:r>
            <w:r>
              <w:rPr>
                <w:spacing w:val="1"/>
              </w:rPr>
              <w:t xml:space="preserve"> </w:t>
            </w:r>
            <w:r>
              <w:t>Растворитель бензин – 24,14 т/пер.стр.;</w:t>
            </w:r>
            <w:r>
              <w:rPr>
                <w:spacing w:val="-52"/>
              </w:rPr>
              <w:t xml:space="preserve"> </w:t>
            </w:r>
            <w:r>
              <w:t>Эмаль</w:t>
            </w:r>
            <w:r>
              <w:rPr>
                <w:spacing w:val="-3"/>
              </w:rPr>
              <w:t xml:space="preserve"> </w:t>
            </w:r>
            <w:r>
              <w:t>ХВ</w:t>
            </w:r>
            <w:r>
              <w:rPr>
                <w:spacing w:val="-1"/>
              </w:rPr>
              <w:t xml:space="preserve"> </w:t>
            </w:r>
            <w:r>
              <w:t>– 0,2414 т/пер.стр.;</w:t>
            </w:r>
          </w:p>
          <w:p w:rsidR="00CC1ECE" w:rsidRDefault="00513E98">
            <w:pPr>
              <w:pStyle w:val="TableParagraph"/>
              <w:ind w:left="47" w:right="3199"/>
              <w:jc w:val="both"/>
            </w:pPr>
            <w:r>
              <w:t>Эмаль</w:t>
            </w:r>
            <w:r>
              <w:rPr>
                <w:spacing w:val="1"/>
              </w:rPr>
              <w:t xml:space="preserve"> </w:t>
            </w:r>
            <w:r>
              <w:t>КО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0,048</w:t>
            </w:r>
            <w:r>
              <w:rPr>
                <w:spacing w:val="1"/>
              </w:rPr>
              <w:t xml:space="preserve"> </w:t>
            </w:r>
            <w:r>
              <w:t>т/пер.стр.;</w:t>
            </w:r>
            <w:r>
              <w:rPr>
                <w:spacing w:val="1"/>
              </w:rPr>
              <w:t xml:space="preserve"> </w:t>
            </w:r>
            <w:r>
              <w:t>Эмаль</w:t>
            </w:r>
            <w:r>
              <w:rPr>
                <w:spacing w:val="-4"/>
              </w:rPr>
              <w:t xml:space="preserve"> </w:t>
            </w:r>
            <w:r>
              <w:t>ЭП-140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0,0679</w:t>
            </w:r>
            <w:r>
              <w:rPr>
                <w:spacing w:val="-1"/>
              </w:rPr>
              <w:t xml:space="preserve"> </w:t>
            </w:r>
            <w:r>
              <w:t>т/пер.стр.;</w:t>
            </w:r>
          </w:p>
          <w:p w:rsidR="00CC1ECE" w:rsidRDefault="00513E98">
            <w:pPr>
              <w:pStyle w:val="TableParagraph"/>
              <w:ind w:left="47" w:right="2423"/>
              <w:jc w:val="both"/>
            </w:pPr>
            <w:r>
              <w:t>Расход припоя ПОС30 – 0,9805 т/пер.стр.;</w:t>
            </w:r>
            <w:r>
              <w:rPr>
                <w:spacing w:val="-52"/>
              </w:rPr>
              <w:t xml:space="preserve"> </w:t>
            </w:r>
            <w:r>
              <w:t>ПГС, гравий – 1375,04 куб.м или 3437,6 т;</w:t>
            </w:r>
            <w:r>
              <w:rPr>
                <w:spacing w:val="-52"/>
              </w:rPr>
              <w:t xml:space="preserve"> </w:t>
            </w:r>
            <w:r>
              <w:t>Сухие</w:t>
            </w:r>
            <w:r>
              <w:rPr>
                <w:spacing w:val="1"/>
              </w:rPr>
              <w:t xml:space="preserve"> </w:t>
            </w:r>
            <w:r>
              <w:t>строительные</w:t>
            </w:r>
            <w:r>
              <w:rPr>
                <w:spacing w:val="1"/>
              </w:rPr>
              <w:t xml:space="preserve"> </w:t>
            </w:r>
            <w:r>
              <w:t>смеси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1500,85</w:t>
            </w:r>
            <w:r>
              <w:rPr>
                <w:spacing w:val="1"/>
              </w:rPr>
              <w:t xml:space="preserve"> </w:t>
            </w:r>
            <w:r>
              <w:t>т;</w:t>
            </w:r>
            <w:r>
              <w:rPr>
                <w:spacing w:val="-52"/>
              </w:rPr>
              <w:t xml:space="preserve"> </w:t>
            </w:r>
            <w:r>
              <w:t>Песок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4"/>
              </w:rPr>
              <w:t xml:space="preserve"> </w:t>
            </w:r>
            <w:r>
              <w:t>187,3</w:t>
            </w:r>
            <w:r>
              <w:rPr>
                <w:spacing w:val="-3"/>
              </w:rPr>
              <w:t xml:space="preserve"> </w:t>
            </w:r>
            <w:r>
              <w:t>куб.м или 487,0 т;</w:t>
            </w:r>
          </w:p>
          <w:p w:rsidR="00CC1ECE" w:rsidRDefault="00513E98">
            <w:pPr>
              <w:pStyle w:val="TableParagraph"/>
              <w:spacing w:before="2"/>
              <w:ind w:left="47"/>
              <w:jc w:val="both"/>
            </w:pPr>
            <w:r>
              <w:t>Щебень – 586,4 куб.м или</w:t>
            </w:r>
            <w:r>
              <w:rPr>
                <w:spacing w:val="-3"/>
              </w:rPr>
              <w:t xml:space="preserve"> </w:t>
            </w:r>
            <w:r>
              <w:t>1641,9 т.</w:t>
            </w:r>
          </w:p>
        </w:tc>
      </w:tr>
      <w:tr w:rsidR="00CC1ECE">
        <w:trPr>
          <w:trHeight w:val="515"/>
        </w:trPr>
        <w:tc>
          <w:tcPr>
            <w:tcW w:w="3956" w:type="dxa"/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Потребность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ресурсах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период</w:t>
            </w:r>
          </w:p>
          <w:p w:rsidR="00CC1ECE" w:rsidRDefault="00513E98">
            <w:pPr>
              <w:pStyle w:val="TableParagraph"/>
              <w:spacing w:before="4" w:line="245" w:lineRule="exact"/>
              <w:ind w:left="47"/>
            </w:pPr>
            <w:r>
              <w:t>эксплуатации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18"/>
              <w:ind w:left="47"/>
            </w:pPr>
            <w:r>
              <w:t>-</w:t>
            </w:r>
          </w:p>
        </w:tc>
      </w:tr>
      <w:tr w:rsidR="00CC1ECE">
        <w:trPr>
          <w:trHeight w:val="517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56" w:lineRule="exact"/>
              <w:ind w:left="1259" w:right="1263"/>
              <w:rPr>
                <w:b/>
              </w:rPr>
            </w:pPr>
            <w:r>
              <w:rPr>
                <w:b/>
              </w:rPr>
              <w:t>Условия природопользования и возможное влияние намечаемой деятельности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на окружающую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среду</w:t>
            </w:r>
          </w:p>
        </w:tc>
      </w:tr>
      <w:tr w:rsidR="00CC1ECE">
        <w:trPr>
          <w:trHeight w:val="258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9" w:lineRule="exact"/>
              <w:ind w:left="1259"/>
              <w:rPr>
                <w:b/>
              </w:rPr>
            </w:pPr>
            <w:r>
              <w:rPr>
                <w:b/>
              </w:rPr>
              <w:t>Атмосфера</w:t>
            </w:r>
          </w:p>
        </w:tc>
      </w:tr>
      <w:tr w:rsidR="00CC1ECE">
        <w:trPr>
          <w:trHeight w:val="3628"/>
        </w:trPr>
        <w:tc>
          <w:tcPr>
            <w:tcW w:w="3956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513E98">
            <w:pPr>
              <w:pStyle w:val="TableParagraph"/>
              <w:spacing w:before="162"/>
              <w:ind w:left="47" w:right="163"/>
              <w:jc w:val="both"/>
            </w:pPr>
            <w:r>
              <w:t>Перечень и количество загрязняющих</w:t>
            </w:r>
            <w:r>
              <w:rPr>
                <w:spacing w:val="1"/>
              </w:rPr>
              <w:t xml:space="preserve"> </w:t>
            </w:r>
            <w:r>
              <w:t>веществ, предполагающихся к выбросу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атмосферу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18"/>
              <w:jc w:val="both"/>
            </w:pPr>
            <w:r>
              <w:rPr>
                <w:u w:val="single"/>
              </w:rPr>
              <w:t>На период эксплуатации</w:t>
            </w:r>
            <w:r>
              <w:t xml:space="preserve"> ожидаются эмиссии от 1 не нормируемого</w:t>
            </w:r>
            <w:r>
              <w:rPr>
                <w:spacing w:val="-52"/>
              </w:rPr>
              <w:t xml:space="preserve"> </w:t>
            </w:r>
            <w:r>
              <w:t>источника</w:t>
            </w:r>
            <w:r>
              <w:rPr>
                <w:spacing w:val="-1"/>
              </w:rPr>
              <w:t xml:space="preserve"> </w:t>
            </w:r>
            <w:r>
              <w:t>эмиссий</w:t>
            </w:r>
            <w:r>
              <w:rPr>
                <w:spacing w:val="-4"/>
              </w:rPr>
              <w:t xml:space="preserve"> </w:t>
            </w:r>
            <w:r>
              <w:t>(паркинг).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атмосферу</w:t>
            </w:r>
            <w:r>
              <w:rPr>
                <w:spacing w:val="1"/>
              </w:rPr>
              <w:t xml:space="preserve"> </w:t>
            </w:r>
            <w:r>
              <w:t>будут</w:t>
            </w:r>
            <w:r>
              <w:rPr>
                <w:spacing w:val="1"/>
              </w:rPr>
              <w:t xml:space="preserve"> </w:t>
            </w:r>
            <w:r>
              <w:t>выбрасываться</w:t>
            </w:r>
            <w:r>
              <w:rPr>
                <w:spacing w:val="1"/>
              </w:rPr>
              <w:t xml:space="preserve"> </w:t>
            </w:r>
            <w:r>
              <w:t>загрязняющие</w:t>
            </w:r>
            <w:r>
              <w:rPr>
                <w:spacing w:val="1"/>
              </w:rPr>
              <w:t xml:space="preserve"> </w:t>
            </w:r>
            <w:r>
              <w:t>вещества</w:t>
            </w:r>
            <w:r>
              <w:rPr>
                <w:spacing w:val="1"/>
              </w:rPr>
              <w:t xml:space="preserve"> </w:t>
            </w:r>
            <w:r>
              <w:t>5</w:t>
            </w:r>
            <w:r>
              <w:rPr>
                <w:spacing w:val="1"/>
              </w:rPr>
              <w:t xml:space="preserve"> </w:t>
            </w:r>
            <w:r>
              <w:t>наименований.</w:t>
            </w:r>
            <w:r>
              <w:rPr>
                <w:spacing w:val="1"/>
              </w:rPr>
              <w:t xml:space="preserve"> </w:t>
            </w:r>
            <w:r>
              <w:t>Источниками</w:t>
            </w:r>
            <w:r>
              <w:rPr>
                <w:spacing w:val="1"/>
              </w:rPr>
              <w:t xml:space="preserve"> </w:t>
            </w:r>
            <w:r>
              <w:t>выбрасываются</w:t>
            </w:r>
            <w:r>
              <w:rPr>
                <w:spacing w:val="1"/>
              </w:rPr>
              <w:t xml:space="preserve"> </w:t>
            </w:r>
            <w:r>
              <w:t>вещества: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класса</w:t>
            </w:r>
            <w:r>
              <w:rPr>
                <w:spacing w:val="-52"/>
              </w:rPr>
              <w:t xml:space="preserve"> </w:t>
            </w:r>
            <w:r>
              <w:t>опасности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отсутствуют,</w:t>
            </w:r>
            <w:r>
              <w:rPr>
                <w:spacing w:val="1"/>
              </w:rPr>
              <w:t xml:space="preserve"> </w:t>
            </w:r>
            <w:r>
              <w:t>2</w:t>
            </w:r>
            <w:r>
              <w:rPr>
                <w:spacing w:val="1"/>
              </w:rPr>
              <w:t xml:space="preserve"> </w:t>
            </w:r>
            <w:r>
              <w:t>класса</w:t>
            </w:r>
            <w:r>
              <w:rPr>
                <w:spacing w:val="1"/>
              </w:rPr>
              <w:t xml:space="preserve"> </w:t>
            </w:r>
            <w:r>
              <w:t>опасности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азота</w:t>
            </w:r>
            <w:r>
              <w:rPr>
                <w:spacing w:val="1"/>
              </w:rPr>
              <w:t xml:space="preserve"> </w:t>
            </w:r>
            <w:r>
              <w:t>диоксид,</w:t>
            </w:r>
            <w:r>
              <w:rPr>
                <w:spacing w:val="1"/>
              </w:rPr>
              <w:t xml:space="preserve"> </w:t>
            </w:r>
            <w:r>
              <w:t>остальные</w:t>
            </w:r>
            <w:r>
              <w:rPr>
                <w:spacing w:val="-1"/>
              </w:rPr>
              <w:t xml:space="preserve"> </w:t>
            </w:r>
            <w:r>
              <w:t>вещества 3-4 класса</w:t>
            </w:r>
            <w:r>
              <w:rPr>
                <w:spacing w:val="-2"/>
              </w:rPr>
              <w:t xml:space="preserve"> </w:t>
            </w:r>
            <w:r>
              <w:t>опасности.</w:t>
            </w:r>
          </w:p>
          <w:p w:rsidR="00CC1ECE" w:rsidRDefault="00513E98">
            <w:pPr>
              <w:pStyle w:val="TableParagraph"/>
              <w:spacing w:before="7" w:line="250" w:lineRule="exact"/>
              <w:ind w:left="47"/>
              <w:jc w:val="both"/>
              <w:rPr>
                <w:b/>
              </w:rPr>
            </w:pPr>
            <w:r>
              <w:rPr>
                <w:b/>
              </w:rPr>
              <w:t>Эмиссии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на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период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эксплуатации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не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устанавливаются.</w:t>
            </w:r>
          </w:p>
          <w:p w:rsidR="00CC1ECE" w:rsidRDefault="00513E98">
            <w:pPr>
              <w:pStyle w:val="TableParagraph"/>
              <w:ind w:left="47" w:right="12"/>
              <w:jc w:val="both"/>
            </w:pPr>
            <w:r>
              <w:t>На территории рассматриваемого объекта на</w:t>
            </w:r>
            <w:r>
              <w:rPr>
                <w:spacing w:val="1"/>
              </w:rPr>
              <w:t xml:space="preserve"> </w:t>
            </w:r>
            <w:r>
              <w:rPr>
                <w:u w:val="single"/>
              </w:rPr>
              <w:t>период проведения</w:t>
            </w:r>
            <w:r>
              <w:rPr>
                <w:spacing w:val="1"/>
              </w:rPr>
              <w:t xml:space="preserve"> </w:t>
            </w:r>
            <w:r>
              <w:rPr>
                <w:u w:val="single"/>
              </w:rPr>
              <w:t>строительных</w:t>
            </w:r>
            <w:r>
              <w:rPr>
                <w:spacing w:val="1"/>
                <w:u w:val="single"/>
              </w:rPr>
              <w:t xml:space="preserve"> </w:t>
            </w:r>
            <w:r>
              <w:rPr>
                <w:u w:val="single"/>
              </w:rPr>
              <w:t>работ</w:t>
            </w:r>
            <w:r>
              <w:rPr>
                <w:spacing w:val="1"/>
              </w:rPr>
              <w:t xml:space="preserve"> </w:t>
            </w:r>
            <w:r>
              <w:t>ожидаются</w:t>
            </w:r>
            <w:r>
              <w:rPr>
                <w:spacing w:val="1"/>
              </w:rPr>
              <w:t xml:space="preserve"> </w:t>
            </w:r>
            <w:r>
              <w:t>эмиссии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площадного</w:t>
            </w:r>
            <w:r>
              <w:rPr>
                <w:spacing w:val="1"/>
              </w:rPr>
              <w:t xml:space="preserve"> </w:t>
            </w:r>
            <w:r>
              <w:t>неорганизованного</w:t>
            </w:r>
            <w:r>
              <w:rPr>
                <w:spacing w:val="1"/>
              </w:rPr>
              <w:t xml:space="preserve"> </w:t>
            </w:r>
            <w:r>
              <w:t>источника</w:t>
            </w:r>
            <w:r>
              <w:rPr>
                <w:spacing w:val="1"/>
              </w:rPr>
              <w:t xml:space="preserve"> </w:t>
            </w:r>
            <w:r>
              <w:t>эмиссий,</w:t>
            </w:r>
            <w:r>
              <w:rPr>
                <w:spacing w:val="1"/>
              </w:rPr>
              <w:t xml:space="preserve"> </w:t>
            </w:r>
            <w:r>
              <w:t>включающего</w:t>
            </w:r>
            <w:r>
              <w:rPr>
                <w:spacing w:val="1"/>
              </w:rPr>
              <w:t xml:space="preserve"> </w:t>
            </w:r>
            <w:r>
              <w:t>11</w:t>
            </w:r>
            <w:r>
              <w:rPr>
                <w:spacing w:val="1"/>
              </w:rPr>
              <w:t xml:space="preserve"> </w:t>
            </w:r>
            <w:r>
              <w:t>источников</w:t>
            </w:r>
            <w:r>
              <w:rPr>
                <w:spacing w:val="-2"/>
              </w:rPr>
              <w:t xml:space="preserve"> </w:t>
            </w:r>
            <w:r>
              <w:t>выделения:</w:t>
            </w:r>
          </w:p>
          <w:p w:rsidR="00CC1ECE" w:rsidRDefault="00513E98">
            <w:pPr>
              <w:pStyle w:val="TableParagraph"/>
              <w:spacing w:before="3"/>
              <w:ind w:left="47" w:right="1931"/>
              <w:jc w:val="both"/>
            </w:pPr>
            <w:r>
              <w:t>Выбросы пыли при автотранспортных работах;</w:t>
            </w:r>
            <w:r>
              <w:rPr>
                <w:spacing w:val="-52"/>
              </w:rPr>
              <w:t xml:space="preserve"> </w:t>
            </w:r>
            <w:r>
              <w:t>Перемещение</w:t>
            </w:r>
            <w:r>
              <w:rPr>
                <w:spacing w:val="-1"/>
              </w:rPr>
              <w:t xml:space="preserve"> </w:t>
            </w:r>
            <w:r>
              <w:t>грунта;</w:t>
            </w:r>
          </w:p>
          <w:p w:rsidR="00CC1ECE" w:rsidRDefault="00513E98">
            <w:pPr>
              <w:pStyle w:val="TableParagraph"/>
              <w:ind w:left="47"/>
              <w:jc w:val="both"/>
            </w:pPr>
            <w:r>
              <w:t>Сварочные</w:t>
            </w:r>
            <w:r>
              <w:rPr>
                <w:spacing w:val="-1"/>
              </w:rPr>
              <w:t xml:space="preserve"> </w:t>
            </w:r>
            <w:r>
              <w:t>работы;</w:t>
            </w:r>
          </w:p>
        </w:tc>
      </w:tr>
    </w:tbl>
    <w:p w:rsidR="00CC1ECE" w:rsidRDefault="00CC1ECE">
      <w:pPr>
        <w:jc w:val="both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56"/>
        <w:gridCol w:w="6474"/>
      </w:tblGrid>
      <w:tr w:rsidR="00CC1ECE">
        <w:trPr>
          <w:trHeight w:val="4665"/>
        </w:trPr>
        <w:tc>
          <w:tcPr>
            <w:tcW w:w="3956" w:type="dxa"/>
          </w:tcPr>
          <w:p w:rsidR="00CC1ECE" w:rsidRDefault="00CC1ECE">
            <w:pPr>
              <w:pStyle w:val="TableParagraph"/>
            </w:pP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6" w:lineRule="exact"/>
              <w:ind w:left="47"/>
              <w:jc w:val="both"/>
            </w:pPr>
            <w:r>
              <w:t>Резка</w:t>
            </w:r>
            <w:r>
              <w:rPr>
                <w:spacing w:val="-5"/>
              </w:rPr>
              <w:t xml:space="preserve"> </w:t>
            </w:r>
            <w:r>
              <w:t>арматуры;</w:t>
            </w:r>
          </w:p>
          <w:p w:rsidR="00CC1ECE" w:rsidRDefault="00513E98">
            <w:pPr>
              <w:pStyle w:val="TableParagraph"/>
              <w:spacing w:before="6"/>
              <w:ind w:left="47" w:right="3099"/>
              <w:jc w:val="both"/>
            </w:pPr>
            <w:r>
              <w:t>Работы с инертными материалами;</w:t>
            </w:r>
            <w:r>
              <w:rPr>
                <w:spacing w:val="-52"/>
              </w:rPr>
              <w:t xml:space="preserve"> </w:t>
            </w:r>
            <w:r>
              <w:t>Гидроизоляция;</w:t>
            </w:r>
          </w:p>
          <w:p w:rsidR="00CC1ECE" w:rsidRDefault="00513E98">
            <w:pPr>
              <w:pStyle w:val="TableParagraph"/>
              <w:spacing w:before="1"/>
              <w:ind w:left="47" w:right="2581"/>
              <w:jc w:val="both"/>
            </w:pPr>
            <w:r>
              <w:t>Работы с лакокрасочными материалами;</w:t>
            </w:r>
            <w:r>
              <w:rPr>
                <w:spacing w:val="-52"/>
              </w:rPr>
              <w:t xml:space="preserve"> </w:t>
            </w:r>
            <w:r>
              <w:t>Укладка</w:t>
            </w:r>
            <w:r>
              <w:rPr>
                <w:spacing w:val="1"/>
              </w:rPr>
              <w:t xml:space="preserve"> </w:t>
            </w:r>
            <w:r>
              <w:t>асфальтового</w:t>
            </w:r>
            <w:r>
              <w:rPr>
                <w:spacing w:val="1"/>
              </w:rPr>
              <w:t xml:space="preserve"> </w:t>
            </w:r>
            <w:r>
              <w:t>покрытия;</w:t>
            </w:r>
            <w:r>
              <w:rPr>
                <w:spacing w:val="-52"/>
              </w:rPr>
              <w:t xml:space="preserve"> </w:t>
            </w:r>
            <w:r>
              <w:t>Прокладка</w:t>
            </w:r>
            <w:r>
              <w:rPr>
                <w:spacing w:val="-1"/>
              </w:rPr>
              <w:t xml:space="preserve"> </w:t>
            </w:r>
            <w:r>
              <w:t>труб;</w:t>
            </w:r>
          </w:p>
          <w:p w:rsidR="00CC1ECE" w:rsidRDefault="00513E98">
            <w:pPr>
              <w:pStyle w:val="TableParagraph"/>
              <w:ind w:left="47" w:right="4563"/>
              <w:jc w:val="both"/>
            </w:pPr>
            <w:r>
              <w:t>Столярные работы;</w:t>
            </w:r>
            <w:r>
              <w:rPr>
                <w:spacing w:val="-52"/>
              </w:rPr>
              <w:t xml:space="preserve"> </w:t>
            </w:r>
            <w:r>
              <w:t>Пайка;</w:t>
            </w:r>
          </w:p>
          <w:p w:rsidR="00CC1ECE" w:rsidRDefault="00513E98">
            <w:pPr>
              <w:pStyle w:val="TableParagraph"/>
              <w:spacing w:before="2"/>
              <w:ind w:left="47" w:right="12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атмосферу</w:t>
            </w:r>
            <w:r>
              <w:rPr>
                <w:spacing w:val="1"/>
              </w:rPr>
              <w:t xml:space="preserve"> </w:t>
            </w:r>
            <w:r>
              <w:t>будут</w:t>
            </w:r>
            <w:r>
              <w:rPr>
                <w:spacing w:val="1"/>
              </w:rPr>
              <w:t xml:space="preserve"> </w:t>
            </w:r>
            <w:r>
              <w:t>выбрасываться</w:t>
            </w:r>
            <w:r>
              <w:rPr>
                <w:spacing w:val="1"/>
              </w:rPr>
              <w:t xml:space="preserve"> </w:t>
            </w:r>
            <w:r>
              <w:t>загрязняющие</w:t>
            </w:r>
            <w:r>
              <w:rPr>
                <w:spacing w:val="1"/>
              </w:rPr>
              <w:t xml:space="preserve"> </w:t>
            </w:r>
            <w:r>
              <w:t>вещества</w:t>
            </w:r>
            <w:r>
              <w:rPr>
                <w:spacing w:val="1"/>
              </w:rPr>
              <w:t xml:space="preserve"> </w:t>
            </w:r>
            <w:r>
              <w:t>22</w:t>
            </w:r>
            <w:r>
              <w:rPr>
                <w:spacing w:val="1"/>
              </w:rPr>
              <w:t xml:space="preserve"> </w:t>
            </w:r>
            <w:r>
              <w:t>наименований.</w:t>
            </w:r>
            <w:r>
              <w:rPr>
                <w:spacing w:val="1"/>
              </w:rPr>
              <w:t xml:space="preserve"> </w:t>
            </w:r>
            <w:r>
              <w:t>Источниками</w:t>
            </w:r>
            <w:r>
              <w:rPr>
                <w:spacing w:val="1"/>
              </w:rPr>
              <w:t xml:space="preserve"> </w:t>
            </w:r>
            <w:r>
              <w:t>выбрасываются</w:t>
            </w:r>
            <w:r>
              <w:rPr>
                <w:spacing w:val="1"/>
              </w:rPr>
              <w:t xml:space="preserve"> </w:t>
            </w:r>
            <w:r>
              <w:t>вещества: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класса</w:t>
            </w:r>
            <w:r>
              <w:rPr>
                <w:spacing w:val="-52"/>
              </w:rPr>
              <w:t xml:space="preserve"> </w:t>
            </w:r>
            <w:r>
              <w:t>опасности – свинец, 2 класса опасности</w:t>
            </w:r>
            <w:r>
              <w:rPr>
                <w:spacing w:val="1"/>
              </w:rPr>
              <w:t xml:space="preserve"> </w:t>
            </w:r>
            <w:r>
              <w:t>– азота</w:t>
            </w:r>
            <w:r>
              <w:rPr>
                <w:spacing w:val="55"/>
              </w:rPr>
              <w:t xml:space="preserve"> </w:t>
            </w:r>
            <w:r>
              <w:t>диоксид, марганец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его соединения, фтористый</w:t>
            </w:r>
            <w:r>
              <w:rPr>
                <w:spacing w:val="1"/>
              </w:rPr>
              <w:t xml:space="preserve"> </w:t>
            </w:r>
            <w:r>
              <w:t>водоро</w:t>
            </w:r>
            <w:r>
              <w:t>д, фториды неорганические</w:t>
            </w:r>
            <w:r>
              <w:rPr>
                <w:spacing w:val="1"/>
              </w:rPr>
              <w:t xml:space="preserve"> </w:t>
            </w:r>
            <w:r>
              <w:t>плохо</w:t>
            </w:r>
            <w:r>
              <w:rPr>
                <w:spacing w:val="1"/>
              </w:rPr>
              <w:t xml:space="preserve"> </w:t>
            </w:r>
            <w:r>
              <w:t>растворимые,</w:t>
            </w:r>
            <w:r>
              <w:rPr>
                <w:spacing w:val="1"/>
              </w:rPr>
              <w:t xml:space="preserve"> </w:t>
            </w:r>
            <w:r>
              <w:t>вещества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ОБУВ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уайт-спирит,</w:t>
            </w:r>
            <w:r>
              <w:rPr>
                <w:spacing w:val="1"/>
              </w:rPr>
              <w:t xml:space="preserve"> </w:t>
            </w:r>
            <w:r>
              <w:t>пыль</w:t>
            </w:r>
            <w:r>
              <w:rPr>
                <w:spacing w:val="1"/>
              </w:rPr>
              <w:t xml:space="preserve"> </w:t>
            </w:r>
            <w:r>
              <w:t>древесная,</w:t>
            </w:r>
            <w:r>
              <w:rPr>
                <w:spacing w:val="1"/>
              </w:rPr>
              <w:t xml:space="preserve"> </w:t>
            </w:r>
            <w:r>
              <w:t>этилцеллозольв,</w:t>
            </w:r>
            <w:r>
              <w:rPr>
                <w:spacing w:val="1"/>
              </w:rPr>
              <w:t xml:space="preserve"> </w:t>
            </w:r>
            <w:r>
              <w:t>остальные</w:t>
            </w:r>
            <w:r>
              <w:rPr>
                <w:spacing w:val="1"/>
              </w:rPr>
              <w:t xml:space="preserve"> </w:t>
            </w:r>
            <w:r>
              <w:t>вещества</w:t>
            </w:r>
            <w:r>
              <w:rPr>
                <w:spacing w:val="1"/>
              </w:rPr>
              <w:t xml:space="preserve"> </w:t>
            </w:r>
            <w:r>
              <w:t>3-4</w:t>
            </w:r>
            <w:r>
              <w:rPr>
                <w:spacing w:val="1"/>
              </w:rPr>
              <w:t xml:space="preserve"> </w:t>
            </w:r>
            <w:r>
              <w:t>класса</w:t>
            </w:r>
            <w:r>
              <w:rPr>
                <w:spacing w:val="-52"/>
              </w:rPr>
              <w:t xml:space="preserve"> </w:t>
            </w:r>
            <w:r>
              <w:t>опасности.</w:t>
            </w:r>
          </w:p>
          <w:p w:rsidR="00CC1ECE" w:rsidRDefault="00513E98">
            <w:pPr>
              <w:pStyle w:val="TableParagraph"/>
              <w:spacing w:before="20" w:line="250" w:lineRule="exact"/>
              <w:ind w:left="47"/>
              <w:rPr>
                <w:b/>
              </w:rPr>
            </w:pPr>
            <w:r>
              <w:rPr>
                <w:b/>
              </w:rPr>
              <w:t>Эмиссии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на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период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строительства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составляют:</w:t>
            </w:r>
          </w:p>
          <w:p w:rsidR="00CC1ECE" w:rsidRDefault="00513E98">
            <w:pPr>
              <w:pStyle w:val="TableParagraph"/>
              <w:spacing w:line="249" w:lineRule="auto"/>
              <w:ind w:left="47" w:right="2868"/>
            </w:pPr>
            <w:r>
              <w:t>Максимально-разовый – 3,5027 г/сек.</w:t>
            </w:r>
            <w:r>
              <w:rPr>
                <w:spacing w:val="-52"/>
              </w:rPr>
              <w:t xml:space="preserve"> </w:t>
            </w:r>
            <w:r>
              <w:t>Валовый</w:t>
            </w:r>
            <w:r>
              <w:rPr>
                <w:spacing w:val="-2"/>
              </w:rPr>
              <w:t xml:space="preserve"> </w:t>
            </w:r>
            <w:r>
              <w:t>– 35,55732 т/пер.стр.</w:t>
            </w:r>
          </w:p>
        </w:tc>
      </w:tr>
      <w:tr w:rsidR="00CC1ECE">
        <w:trPr>
          <w:trHeight w:val="2332"/>
        </w:trPr>
        <w:tc>
          <w:tcPr>
            <w:tcW w:w="3956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513E98">
            <w:pPr>
              <w:pStyle w:val="TableParagraph"/>
              <w:spacing w:before="207"/>
              <w:ind w:left="47" w:right="49"/>
            </w:pPr>
            <w:r>
              <w:t>Предполагаемые</w:t>
            </w:r>
            <w:r>
              <w:rPr>
                <w:spacing w:val="4"/>
              </w:rPr>
              <w:t xml:space="preserve"> </w:t>
            </w:r>
            <w:r>
              <w:t>концентрации</w:t>
            </w:r>
            <w:r>
              <w:rPr>
                <w:spacing w:val="3"/>
              </w:rPr>
              <w:t xml:space="preserve"> </w:t>
            </w:r>
            <w:r>
              <w:t>вредных</w:t>
            </w:r>
            <w:r>
              <w:rPr>
                <w:spacing w:val="-52"/>
              </w:rPr>
              <w:t xml:space="preserve"> </w:t>
            </w:r>
            <w:r>
              <w:t>веществ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12"/>
              <w:jc w:val="both"/>
            </w:pPr>
            <w:r>
              <w:t xml:space="preserve">Анализ результатов расчета </w:t>
            </w:r>
            <w:r>
              <w:rPr>
                <w:u w:val="single"/>
              </w:rPr>
              <w:t>на период строительства</w:t>
            </w:r>
            <w:r>
              <w:t xml:space="preserve"> показал, что</w:t>
            </w:r>
            <w:r>
              <w:rPr>
                <w:spacing w:val="1"/>
              </w:rPr>
              <w:t xml:space="preserve"> </w:t>
            </w:r>
            <w:r>
              <w:t>максимальные предельно-допустимые концентрации в жилой зоне</w:t>
            </w:r>
            <w:r>
              <w:rPr>
                <w:spacing w:val="1"/>
              </w:rPr>
              <w:t xml:space="preserve"> </w:t>
            </w:r>
            <w:r>
              <w:t>составят: бензин – 0,8867 ПДК, взвешенные частицы – 1,0 ПДК,</w:t>
            </w:r>
            <w:r>
              <w:rPr>
                <w:spacing w:val="1"/>
              </w:rPr>
              <w:t xml:space="preserve"> </w:t>
            </w:r>
            <w:r>
              <w:t>пыль</w:t>
            </w:r>
            <w:r>
              <w:rPr>
                <w:spacing w:val="1"/>
              </w:rPr>
              <w:t xml:space="preserve"> </w:t>
            </w:r>
            <w:r>
              <w:t>неорганическая</w:t>
            </w:r>
            <w:r>
              <w:rPr>
                <w:spacing w:val="1"/>
              </w:rPr>
              <w:t xml:space="preserve"> </w:t>
            </w:r>
            <w:r>
              <w:t>20-70%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1,1253</w:t>
            </w:r>
            <w:r>
              <w:rPr>
                <w:spacing w:val="1"/>
              </w:rPr>
              <w:t xml:space="preserve"> </w:t>
            </w:r>
            <w:r>
              <w:t>ПДК,</w:t>
            </w:r>
            <w:r>
              <w:rPr>
                <w:spacing w:val="1"/>
              </w:rPr>
              <w:t xml:space="preserve"> </w:t>
            </w:r>
            <w:r>
              <w:t>группа</w:t>
            </w:r>
            <w:r>
              <w:rPr>
                <w:spacing w:val="1"/>
              </w:rPr>
              <w:t xml:space="preserve"> </w:t>
            </w:r>
            <w:r>
              <w:t>суммации</w:t>
            </w:r>
            <w:r>
              <w:rPr>
                <w:spacing w:val="1"/>
              </w:rPr>
              <w:t xml:space="preserve"> </w:t>
            </w:r>
            <w:r>
              <w:t>пылей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1,6779</w:t>
            </w:r>
            <w:r>
              <w:rPr>
                <w:spacing w:val="1"/>
              </w:rPr>
              <w:t xml:space="preserve"> </w:t>
            </w:r>
            <w:r>
              <w:t>ПДК,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всем</w:t>
            </w:r>
            <w:r>
              <w:rPr>
                <w:spacing w:val="1"/>
              </w:rPr>
              <w:t xml:space="preserve"> </w:t>
            </w:r>
            <w:r>
              <w:t>остальным</w:t>
            </w:r>
            <w:r>
              <w:rPr>
                <w:spacing w:val="1"/>
              </w:rPr>
              <w:t xml:space="preserve"> </w:t>
            </w:r>
            <w:r>
              <w:t>веществам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группам</w:t>
            </w:r>
            <w:r>
              <w:rPr>
                <w:spacing w:val="-52"/>
              </w:rPr>
              <w:t xml:space="preserve"> </w:t>
            </w:r>
            <w:r>
              <w:t>суммации</w:t>
            </w:r>
            <w:r>
              <w:rPr>
                <w:spacing w:val="-2"/>
              </w:rPr>
              <w:t xml:space="preserve"> </w:t>
            </w:r>
            <w:r>
              <w:t>– менее 0,5 ПДК.</w:t>
            </w:r>
          </w:p>
          <w:p w:rsidR="00CC1ECE" w:rsidRDefault="00513E98">
            <w:pPr>
              <w:pStyle w:val="TableParagraph"/>
              <w:ind w:left="47" w:right="12"/>
              <w:jc w:val="both"/>
            </w:pPr>
            <w:r>
              <w:t xml:space="preserve">Анализ результатов расчета </w:t>
            </w:r>
            <w:r>
              <w:rPr>
                <w:u w:val="single"/>
              </w:rPr>
              <w:t>на период эксплуатации</w:t>
            </w:r>
            <w:r>
              <w:t xml:space="preserve"> показал, что</w:t>
            </w:r>
            <w:r>
              <w:rPr>
                <w:spacing w:val="1"/>
              </w:rPr>
              <w:t xml:space="preserve"> </w:t>
            </w:r>
            <w:r>
              <w:t>максимальные предельно-допустимые концентрации в жилой зоне</w:t>
            </w:r>
            <w:r>
              <w:rPr>
                <w:spacing w:val="1"/>
              </w:rPr>
              <w:t xml:space="preserve"> </w:t>
            </w:r>
            <w:r>
              <w:t>не превысят</w:t>
            </w:r>
            <w:r>
              <w:rPr>
                <w:spacing w:val="-1"/>
              </w:rPr>
              <w:t xml:space="preserve"> </w:t>
            </w:r>
            <w:r>
              <w:t>0,1</w:t>
            </w:r>
            <w:r>
              <w:rPr>
                <w:spacing w:val="-3"/>
              </w:rPr>
              <w:t xml:space="preserve"> </w:t>
            </w:r>
            <w:r>
              <w:t>ПДК.</w:t>
            </w:r>
          </w:p>
        </w:tc>
      </w:tr>
      <w:tr w:rsidR="00CC1ECE">
        <w:trPr>
          <w:trHeight w:val="258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9" w:lineRule="exact"/>
              <w:ind w:left="959"/>
              <w:rPr>
                <w:b/>
              </w:rPr>
            </w:pPr>
            <w:r>
              <w:rPr>
                <w:b/>
              </w:rPr>
              <w:t>Источники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физического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воздействия,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их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интенсивность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зоны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возможного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влияния</w:t>
            </w:r>
          </w:p>
        </w:tc>
      </w:tr>
      <w:tr w:rsidR="00CC1ECE">
        <w:trPr>
          <w:trHeight w:val="630"/>
        </w:trPr>
        <w:tc>
          <w:tcPr>
            <w:tcW w:w="3956" w:type="dxa"/>
          </w:tcPr>
          <w:p w:rsidR="00CC1ECE" w:rsidRDefault="00513E98">
            <w:pPr>
              <w:pStyle w:val="TableParagraph"/>
              <w:spacing w:before="176"/>
              <w:ind w:left="47"/>
            </w:pPr>
            <w:r>
              <w:t>Акустические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tabs>
                <w:tab w:val="left" w:pos="1065"/>
                <w:tab w:val="left" w:pos="2214"/>
                <w:tab w:val="left" w:pos="3295"/>
                <w:tab w:val="left" w:pos="3734"/>
              </w:tabs>
              <w:spacing w:before="46"/>
              <w:ind w:left="47" w:right="26"/>
            </w:pPr>
            <w:r>
              <w:t>Уровень</w:t>
            </w:r>
            <w:r>
              <w:tab/>
              <w:t>звукового</w:t>
            </w:r>
            <w:r>
              <w:tab/>
              <w:t>давления</w:t>
            </w:r>
            <w:r>
              <w:tab/>
              <w:t>не</w:t>
            </w:r>
            <w:r>
              <w:tab/>
              <w:t>превышает</w:t>
            </w:r>
            <w:r>
              <w:rPr>
                <w:spacing w:val="5"/>
              </w:rPr>
              <w:t xml:space="preserve"> </w:t>
            </w:r>
            <w:r>
              <w:t>допустимого</w:t>
            </w:r>
            <w:r>
              <w:rPr>
                <w:spacing w:val="4"/>
              </w:rPr>
              <w:t xml:space="preserve"> </w:t>
            </w:r>
            <w:r>
              <w:t>для</w:t>
            </w:r>
            <w:r>
              <w:rPr>
                <w:spacing w:val="-52"/>
              </w:rPr>
              <w:t xml:space="preserve"> </w:t>
            </w:r>
            <w:r>
              <w:t>производственных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жилых</w:t>
            </w:r>
            <w:r>
              <w:rPr>
                <w:spacing w:val="1"/>
              </w:rPr>
              <w:t xml:space="preserve"> </w:t>
            </w:r>
            <w:r>
              <w:t>территорий</w:t>
            </w:r>
          </w:p>
        </w:tc>
      </w:tr>
      <w:tr w:rsidR="00CC1ECE">
        <w:trPr>
          <w:trHeight w:val="355"/>
        </w:trPr>
        <w:tc>
          <w:tcPr>
            <w:tcW w:w="3956" w:type="dxa"/>
          </w:tcPr>
          <w:p w:rsidR="00CC1ECE" w:rsidRDefault="00513E98">
            <w:pPr>
              <w:pStyle w:val="TableParagraph"/>
              <w:spacing w:before="39"/>
              <w:ind w:left="47"/>
            </w:pPr>
            <w:r>
              <w:t>Вибрационные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39"/>
              <w:ind w:left="47"/>
            </w:pPr>
            <w:r>
              <w:t>Уровень</w:t>
            </w:r>
            <w:r>
              <w:rPr>
                <w:spacing w:val="-2"/>
              </w:rPr>
              <w:t xml:space="preserve"> </w:t>
            </w:r>
            <w:r>
              <w:t>вибрации</w:t>
            </w:r>
            <w:r>
              <w:rPr>
                <w:spacing w:val="-2"/>
              </w:rPr>
              <w:t xml:space="preserve"> </w:t>
            </w:r>
            <w:r>
              <w:t>не</w:t>
            </w:r>
            <w:r>
              <w:rPr>
                <w:spacing w:val="-2"/>
              </w:rPr>
              <w:t xml:space="preserve"> </w:t>
            </w:r>
            <w:r>
              <w:t>превышает</w:t>
            </w:r>
            <w:r>
              <w:rPr>
                <w:spacing w:val="-5"/>
              </w:rPr>
              <w:t xml:space="preserve"> </w:t>
            </w:r>
            <w:r>
              <w:t>допустимого</w:t>
            </w:r>
          </w:p>
        </w:tc>
      </w:tr>
      <w:tr w:rsidR="00CC1ECE">
        <w:trPr>
          <w:trHeight w:val="258"/>
        </w:trPr>
        <w:tc>
          <w:tcPr>
            <w:tcW w:w="3956" w:type="dxa"/>
          </w:tcPr>
          <w:p w:rsidR="00CC1ECE" w:rsidRDefault="00513E98">
            <w:pPr>
              <w:pStyle w:val="TableParagraph"/>
              <w:spacing w:line="239" w:lineRule="exact"/>
              <w:ind w:left="47"/>
            </w:pPr>
            <w:r>
              <w:t>Электромагнитное</w:t>
            </w:r>
            <w:r>
              <w:rPr>
                <w:spacing w:val="-6"/>
              </w:rPr>
              <w:t xml:space="preserve"> </w:t>
            </w:r>
            <w:r>
              <w:t>воздействие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9" w:lineRule="exact"/>
              <w:ind w:left="47"/>
            </w:pPr>
            <w:r>
              <w:t>Источники</w:t>
            </w:r>
            <w:r>
              <w:rPr>
                <w:spacing w:val="-3"/>
              </w:rPr>
              <w:t xml:space="preserve"> </w:t>
            </w:r>
            <w:r>
              <w:t>ЭМП</w:t>
            </w:r>
            <w:r>
              <w:rPr>
                <w:spacing w:val="-3"/>
              </w:rPr>
              <w:t xml:space="preserve"> </w:t>
            </w:r>
            <w:r>
              <w:t>отсутствуют</w:t>
            </w:r>
          </w:p>
        </w:tc>
      </w:tr>
      <w:tr w:rsidR="00CC1ECE">
        <w:trPr>
          <w:trHeight w:val="256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6" w:lineRule="exact"/>
              <w:ind w:left="1259"/>
              <w:rPr>
                <w:b/>
              </w:rPr>
            </w:pPr>
            <w:r>
              <w:rPr>
                <w:b/>
              </w:rPr>
              <w:t>Водная</w:t>
            </w:r>
            <w:r>
              <w:rPr>
                <w:b/>
                <w:spacing w:val="52"/>
              </w:rPr>
              <w:t xml:space="preserve"> </w:t>
            </w:r>
            <w:r>
              <w:rPr>
                <w:b/>
              </w:rPr>
              <w:t>среда</w:t>
            </w:r>
          </w:p>
        </w:tc>
      </w:tr>
      <w:tr w:rsidR="00CC1ECE">
        <w:trPr>
          <w:trHeight w:val="2774"/>
        </w:trPr>
        <w:tc>
          <w:tcPr>
            <w:tcW w:w="3956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3"/>
              <w:rPr>
                <w:b/>
                <w:sz w:val="35"/>
              </w:rPr>
            </w:pPr>
          </w:p>
          <w:p w:rsidR="00CC1ECE" w:rsidRDefault="00513E98">
            <w:pPr>
              <w:pStyle w:val="TableParagraph"/>
              <w:spacing w:before="1"/>
              <w:ind w:left="47" w:right="495"/>
            </w:pPr>
            <w:r>
              <w:t>Источники</w:t>
            </w:r>
            <w:r>
              <w:rPr>
                <w:spacing w:val="6"/>
              </w:rPr>
              <w:t xml:space="preserve"> </w:t>
            </w:r>
            <w:r>
              <w:t>водоснабжения,</w:t>
            </w:r>
            <w:r>
              <w:rPr>
                <w:spacing w:val="7"/>
              </w:rPr>
              <w:t xml:space="preserve"> </w:t>
            </w:r>
            <w:r>
              <w:t>объемы</w:t>
            </w:r>
            <w:r>
              <w:rPr>
                <w:spacing w:val="-52"/>
              </w:rPr>
              <w:t xml:space="preserve"> </w:t>
            </w:r>
            <w:r>
              <w:t>водопотребления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7" w:right="-15"/>
            </w:pPr>
            <w:r>
              <w:t>Объект</w:t>
            </w:r>
            <w:r>
              <w:rPr>
                <w:spacing w:val="16"/>
              </w:rPr>
              <w:t xml:space="preserve"> </w:t>
            </w:r>
            <w:r>
              <w:t>расположен</w:t>
            </w:r>
            <w:r>
              <w:rPr>
                <w:spacing w:val="17"/>
              </w:rPr>
              <w:t xml:space="preserve"> </w:t>
            </w:r>
            <w:r>
              <w:t>вне</w:t>
            </w:r>
            <w:r>
              <w:rPr>
                <w:spacing w:val="15"/>
              </w:rPr>
              <w:t xml:space="preserve"> </w:t>
            </w:r>
            <w:r>
              <w:t>водоохранных</w:t>
            </w:r>
            <w:r>
              <w:rPr>
                <w:spacing w:val="17"/>
              </w:rPr>
              <w:t xml:space="preserve"> </w:t>
            </w:r>
            <w:r>
              <w:t>зон</w:t>
            </w:r>
            <w:r>
              <w:rPr>
                <w:spacing w:val="15"/>
              </w:rPr>
              <w:t xml:space="preserve"> </w:t>
            </w:r>
            <w:r>
              <w:t>и</w:t>
            </w:r>
            <w:r>
              <w:rPr>
                <w:spacing w:val="16"/>
              </w:rPr>
              <w:t xml:space="preserve"> </w:t>
            </w:r>
            <w:r>
              <w:t>полос</w:t>
            </w:r>
            <w:r>
              <w:rPr>
                <w:spacing w:val="16"/>
              </w:rPr>
              <w:t xml:space="preserve"> </w:t>
            </w:r>
            <w:r>
              <w:t>поверхностных</w:t>
            </w:r>
            <w:r>
              <w:rPr>
                <w:spacing w:val="-52"/>
              </w:rPr>
              <w:t xml:space="preserve"> </w:t>
            </w:r>
            <w:r>
              <w:t>водоемов.</w:t>
            </w:r>
            <w:r>
              <w:rPr>
                <w:spacing w:val="-1"/>
              </w:rPr>
              <w:t xml:space="preserve"> </w:t>
            </w:r>
            <w:r>
              <w:t>Влияния</w:t>
            </w:r>
            <w:r>
              <w:rPr>
                <w:spacing w:val="-1"/>
              </w:rPr>
              <w:t xml:space="preserve"> </w:t>
            </w:r>
            <w:r>
              <w:t>не оказывается.</w:t>
            </w:r>
          </w:p>
          <w:p w:rsidR="00CC1ECE" w:rsidRDefault="00513E98">
            <w:pPr>
              <w:pStyle w:val="TableParagraph"/>
              <w:ind w:left="47" w:right="11"/>
            </w:pPr>
            <w:r>
              <w:t>Водоснабжение</w:t>
            </w:r>
            <w:r>
              <w:rPr>
                <w:spacing w:val="27"/>
              </w:rPr>
              <w:t xml:space="preserve"> </w:t>
            </w:r>
            <w:r>
              <w:t>как</w:t>
            </w:r>
            <w:r>
              <w:rPr>
                <w:spacing w:val="25"/>
              </w:rPr>
              <w:t xml:space="preserve"> </w:t>
            </w:r>
            <w:r>
              <w:t>на</w:t>
            </w:r>
            <w:r>
              <w:rPr>
                <w:spacing w:val="24"/>
              </w:rPr>
              <w:t xml:space="preserve"> </w:t>
            </w:r>
            <w:r>
              <w:t>период</w:t>
            </w:r>
            <w:r>
              <w:rPr>
                <w:spacing w:val="27"/>
              </w:rPr>
              <w:t xml:space="preserve"> </w:t>
            </w:r>
            <w:r>
              <w:t>эксплуатации,</w:t>
            </w:r>
            <w:r>
              <w:rPr>
                <w:spacing w:val="26"/>
              </w:rPr>
              <w:t xml:space="preserve"> </w:t>
            </w:r>
            <w:r>
              <w:t>так</w:t>
            </w:r>
            <w:r>
              <w:rPr>
                <w:spacing w:val="27"/>
              </w:rPr>
              <w:t xml:space="preserve"> </w:t>
            </w:r>
            <w:r>
              <w:t>и</w:t>
            </w:r>
            <w:r>
              <w:rPr>
                <w:spacing w:val="26"/>
              </w:rPr>
              <w:t xml:space="preserve"> </w:t>
            </w:r>
            <w:r>
              <w:t>на</w:t>
            </w:r>
            <w:r>
              <w:rPr>
                <w:spacing w:val="27"/>
              </w:rPr>
              <w:t xml:space="preserve"> </w:t>
            </w:r>
            <w:r>
              <w:t>период</w:t>
            </w:r>
            <w:r>
              <w:rPr>
                <w:spacing w:val="-52"/>
              </w:rPr>
              <w:t xml:space="preserve"> </w:t>
            </w:r>
            <w:r>
              <w:t>строительства</w:t>
            </w:r>
            <w:r>
              <w:rPr>
                <w:spacing w:val="-1"/>
              </w:rPr>
              <w:t xml:space="preserve"> </w:t>
            </w:r>
            <w:r>
              <w:t>централизованное.</w:t>
            </w:r>
          </w:p>
          <w:p w:rsidR="00CC1ECE" w:rsidRDefault="00513E98">
            <w:pPr>
              <w:pStyle w:val="TableParagraph"/>
              <w:ind w:left="47" w:right="11"/>
            </w:pPr>
            <w:r>
              <w:t>Орошение</w:t>
            </w:r>
            <w:r>
              <w:rPr>
                <w:spacing w:val="24"/>
              </w:rPr>
              <w:t xml:space="preserve"> </w:t>
            </w:r>
            <w:r>
              <w:t>открытых</w:t>
            </w:r>
            <w:r>
              <w:rPr>
                <w:spacing w:val="24"/>
              </w:rPr>
              <w:t xml:space="preserve"> </w:t>
            </w:r>
            <w:r>
              <w:t>грунтов</w:t>
            </w:r>
            <w:r>
              <w:rPr>
                <w:spacing w:val="23"/>
              </w:rPr>
              <w:t xml:space="preserve"> </w:t>
            </w:r>
            <w:r>
              <w:t>производится</w:t>
            </w:r>
            <w:r>
              <w:rPr>
                <w:spacing w:val="23"/>
              </w:rPr>
              <w:t xml:space="preserve"> </w:t>
            </w:r>
            <w:r>
              <w:t>водой</w:t>
            </w:r>
            <w:r>
              <w:rPr>
                <w:spacing w:val="24"/>
              </w:rPr>
              <w:t xml:space="preserve"> </w:t>
            </w:r>
            <w:r>
              <w:t>технического</w:t>
            </w:r>
            <w:r>
              <w:rPr>
                <w:spacing w:val="-52"/>
              </w:rPr>
              <w:t xml:space="preserve"> </w:t>
            </w:r>
            <w:r>
              <w:t>качества.</w:t>
            </w:r>
          </w:p>
          <w:p w:rsidR="00CC1ECE" w:rsidRDefault="00513E98">
            <w:pPr>
              <w:pStyle w:val="TableParagraph"/>
              <w:ind w:left="47" w:right="11"/>
            </w:pPr>
            <w:r>
              <w:t>Объемы</w:t>
            </w:r>
            <w:r>
              <w:rPr>
                <w:spacing w:val="23"/>
              </w:rPr>
              <w:t xml:space="preserve"> </w:t>
            </w:r>
            <w:r>
              <w:t>водопотребления</w:t>
            </w:r>
            <w:r>
              <w:rPr>
                <w:spacing w:val="24"/>
              </w:rPr>
              <w:t xml:space="preserve"> </w:t>
            </w:r>
            <w:r>
              <w:t>на</w:t>
            </w:r>
            <w:r>
              <w:rPr>
                <w:spacing w:val="25"/>
              </w:rPr>
              <w:t xml:space="preserve"> </w:t>
            </w:r>
            <w:r>
              <w:t>период</w:t>
            </w:r>
            <w:r>
              <w:rPr>
                <w:spacing w:val="26"/>
              </w:rPr>
              <w:t xml:space="preserve"> </w:t>
            </w:r>
            <w:r>
              <w:t>эксплуатации</w:t>
            </w:r>
            <w:r>
              <w:rPr>
                <w:spacing w:val="28"/>
              </w:rPr>
              <w:t xml:space="preserve"> </w:t>
            </w:r>
            <w:r>
              <w:t>–</w:t>
            </w:r>
            <w:r>
              <w:rPr>
                <w:spacing w:val="26"/>
              </w:rPr>
              <w:t xml:space="preserve"> </w:t>
            </w:r>
            <w:r>
              <w:t>229,56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rPr>
                <w:position w:val="8"/>
              </w:rPr>
              <w:t>3</w:t>
            </w:r>
            <w:r>
              <w:t>/сутки,</w:t>
            </w:r>
            <w:r>
              <w:rPr>
                <w:spacing w:val="-1"/>
              </w:rPr>
              <w:t xml:space="preserve"> </w:t>
            </w:r>
            <w:r>
              <w:t>83789,40 м</w:t>
            </w:r>
            <w:r>
              <w:rPr>
                <w:position w:val="8"/>
              </w:rPr>
              <w:t>3</w:t>
            </w:r>
            <w:r>
              <w:t>/год.</w:t>
            </w:r>
          </w:p>
          <w:p w:rsidR="00CC1ECE" w:rsidRDefault="00513E98">
            <w:pPr>
              <w:pStyle w:val="TableParagraph"/>
              <w:spacing w:line="334" w:lineRule="exact"/>
              <w:ind w:left="47" w:right="-15"/>
            </w:pPr>
            <w:r>
              <w:t>Объемы</w:t>
            </w:r>
            <w:r>
              <w:rPr>
                <w:spacing w:val="5"/>
              </w:rPr>
              <w:t xml:space="preserve"> </w:t>
            </w:r>
            <w:r>
              <w:t>водопотребления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4"/>
              </w:rPr>
              <w:t xml:space="preserve"> </w:t>
            </w:r>
            <w:r>
              <w:t>период</w:t>
            </w:r>
            <w:r>
              <w:rPr>
                <w:spacing w:val="5"/>
              </w:rPr>
              <w:t xml:space="preserve"> </w:t>
            </w:r>
            <w:r>
              <w:t>строительства</w:t>
            </w:r>
            <w:r>
              <w:rPr>
                <w:spacing w:val="4"/>
              </w:rPr>
              <w:t xml:space="preserve"> </w:t>
            </w:r>
            <w:r>
              <w:t>–</w:t>
            </w:r>
            <w:r>
              <w:rPr>
                <w:spacing w:val="5"/>
              </w:rPr>
              <w:t xml:space="preserve"> </w:t>
            </w:r>
            <w:r>
              <w:t>6,30</w:t>
            </w:r>
            <w:r>
              <w:rPr>
                <w:spacing w:val="4"/>
              </w:rPr>
              <w:t xml:space="preserve"> </w:t>
            </w:r>
            <w:r>
              <w:t>м</w:t>
            </w:r>
            <w:r>
              <w:rPr>
                <w:position w:val="8"/>
              </w:rPr>
              <w:t>3</w:t>
            </w:r>
            <w:r>
              <w:t>/сутки,</w:t>
            </w:r>
            <w:r>
              <w:rPr>
                <w:spacing w:val="-52"/>
              </w:rPr>
              <w:t xml:space="preserve"> </w:t>
            </w:r>
            <w:r>
              <w:t>2299,50</w:t>
            </w:r>
            <w:r>
              <w:rPr>
                <w:spacing w:val="-1"/>
              </w:rPr>
              <w:t xml:space="preserve"> </w:t>
            </w:r>
            <w:r>
              <w:t>м</w:t>
            </w:r>
            <w:r>
              <w:rPr>
                <w:position w:val="8"/>
              </w:rPr>
              <w:t>3</w:t>
            </w:r>
            <w:r>
              <w:t>/год.</w:t>
            </w:r>
          </w:p>
        </w:tc>
      </w:tr>
      <w:tr w:rsidR="00CC1ECE">
        <w:trPr>
          <w:trHeight w:val="515"/>
        </w:trPr>
        <w:tc>
          <w:tcPr>
            <w:tcW w:w="3956" w:type="dxa"/>
          </w:tcPr>
          <w:p w:rsidR="00CC1ECE" w:rsidRDefault="00513E98">
            <w:pPr>
              <w:pStyle w:val="TableParagraph"/>
              <w:spacing w:line="246" w:lineRule="exact"/>
              <w:ind w:left="47"/>
            </w:pPr>
            <w:r>
              <w:t>Разовый,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заполнения</w:t>
            </w:r>
            <w:r>
              <w:rPr>
                <w:spacing w:val="-4"/>
              </w:rPr>
              <w:t xml:space="preserve"> </w:t>
            </w:r>
            <w:r>
              <w:t>водоотборных</w:t>
            </w:r>
          </w:p>
          <w:p w:rsidR="00CC1ECE" w:rsidRDefault="00513E98">
            <w:pPr>
              <w:pStyle w:val="TableParagraph"/>
              <w:spacing w:before="4" w:line="245" w:lineRule="exact"/>
              <w:ind w:left="47"/>
            </w:pPr>
            <w:r>
              <w:t>систем,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18"/>
              <w:ind w:left="47"/>
            </w:pPr>
            <w:r>
              <w:t>-</w:t>
            </w:r>
          </w:p>
        </w:tc>
      </w:tr>
      <w:tr w:rsidR="00CC1ECE">
        <w:trPr>
          <w:trHeight w:val="258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8" w:lineRule="exact"/>
              <w:ind w:left="1259"/>
              <w:rPr>
                <w:b/>
              </w:rPr>
            </w:pPr>
            <w:r>
              <w:rPr>
                <w:b/>
              </w:rPr>
              <w:t>Источники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водоснабжения</w:t>
            </w:r>
          </w:p>
        </w:tc>
      </w:tr>
      <w:tr w:rsidR="00CC1ECE">
        <w:trPr>
          <w:trHeight w:val="258"/>
        </w:trPr>
        <w:tc>
          <w:tcPr>
            <w:tcW w:w="3956" w:type="dxa"/>
          </w:tcPr>
          <w:p w:rsidR="00CC1ECE" w:rsidRDefault="00513E98">
            <w:pPr>
              <w:pStyle w:val="TableParagraph"/>
              <w:spacing w:line="239" w:lineRule="exact"/>
              <w:ind w:left="47"/>
            </w:pPr>
            <w:r>
              <w:t>Постоянный,</w:t>
            </w:r>
            <w:r>
              <w:rPr>
                <w:spacing w:val="-1"/>
              </w:rPr>
              <w:t xml:space="preserve"> </w:t>
            </w:r>
            <w:r>
              <w:t>м</w:t>
            </w:r>
            <w:r>
              <w:rPr>
                <w:spacing w:val="-1"/>
              </w:rPr>
              <w:t xml:space="preserve"> </w:t>
            </w:r>
            <w:r>
              <w:t>/год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9" w:lineRule="exact"/>
              <w:ind w:left="47"/>
            </w:pPr>
            <w:r>
              <w:t>-</w:t>
            </w:r>
          </w:p>
        </w:tc>
      </w:tr>
      <w:tr w:rsidR="00CC1ECE">
        <w:trPr>
          <w:trHeight w:val="258"/>
        </w:trPr>
        <w:tc>
          <w:tcPr>
            <w:tcW w:w="3956" w:type="dxa"/>
          </w:tcPr>
          <w:p w:rsidR="00CC1ECE" w:rsidRDefault="00513E98">
            <w:pPr>
              <w:pStyle w:val="TableParagraph"/>
              <w:spacing w:line="239" w:lineRule="exact"/>
              <w:ind w:left="47"/>
            </w:pPr>
            <w:r>
              <w:t>Поверхностные,</w:t>
            </w:r>
            <w:r>
              <w:rPr>
                <w:spacing w:val="-4"/>
              </w:rPr>
              <w:t xml:space="preserve"> </w:t>
            </w:r>
            <w:r>
              <w:t>шт/(м</w:t>
            </w:r>
            <w:r>
              <w:rPr>
                <w:spacing w:val="-1"/>
              </w:rPr>
              <w:t xml:space="preserve"> </w:t>
            </w:r>
            <w:r>
              <w:t>/год)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9" w:lineRule="exact"/>
              <w:ind w:left="47"/>
            </w:pPr>
            <w:r>
              <w:t>-</w:t>
            </w:r>
          </w:p>
        </w:tc>
      </w:tr>
      <w:tr w:rsidR="00CC1ECE">
        <w:trPr>
          <w:trHeight w:val="256"/>
        </w:trPr>
        <w:tc>
          <w:tcPr>
            <w:tcW w:w="3956" w:type="dxa"/>
          </w:tcPr>
          <w:p w:rsidR="00CC1ECE" w:rsidRDefault="00513E98">
            <w:pPr>
              <w:pStyle w:val="TableParagraph"/>
              <w:spacing w:line="236" w:lineRule="exact"/>
              <w:ind w:left="47"/>
            </w:pPr>
            <w:r>
              <w:t>Подземные,</w:t>
            </w:r>
            <w:r>
              <w:rPr>
                <w:spacing w:val="-4"/>
              </w:rPr>
              <w:t xml:space="preserve"> </w:t>
            </w:r>
            <w:r>
              <w:t>шт/(м</w:t>
            </w:r>
            <w:r>
              <w:rPr>
                <w:spacing w:val="-1"/>
              </w:rPr>
              <w:t xml:space="preserve"> </w:t>
            </w:r>
            <w:r>
              <w:t>/год)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6" w:lineRule="exact"/>
              <w:ind w:left="47"/>
            </w:pPr>
            <w:r>
              <w:t>-</w:t>
            </w:r>
          </w:p>
        </w:tc>
      </w:tr>
      <w:tr w:rsidR="00CC1ECE">
        <w:trPr>
          <w:trHeight w:val="776"/>
        </w:trPr>
        <w:tc>
          <w:tcPr>
            <w:tcW w:w="3956" w:type="dxa"/>
          </w:tcPr>
          <w:p w:rsidR="00CC1ECE" w:rsidRDefault="00513E98">
            <w:pPr>
              <w:pStyle w:val="TableParagraph"/>
              <w:ind w:left="47" w:right="410"/>
            </w:pPr>
            <w:r>
              <w:t>Водоводы и водопроводы</w:t>
            </w:r>
            <w:r>
              <w:rPr>
                <w:spacing w:val="1"/>
              </w:rPr>
              <w:t xml:space="preserve"> </w:t>
            </w:r>
            <w:r>
              <w:t>(протяженность,</w:t>
            </w:r>
            <w:r>
              <w:rPr>
                <w:spacing w:val="7"/>
              </w:rPr>
              <w:t xml:space="preserve"> </w:t>
            </w:r>
            <w:r>
              <w:t>диаметр</w:t>
            </w:r>
            <w:r>
              <w:rPr>
                <w:spacing w:val="5"/>
              </w:rPr>
              <w:t xml:space="preserve"> </w:t>
            </w:r>
            <w:r>
              <w:t>материала,</w:t>
            </w:r>
            <w:r>
              <w:rPr>
                <w:spacing w:val="-52"/>
              </w:rPr>
              <w:t xml:space="preserve"> </w:t>
            </w:r>
            <w:r>
              <w:t>пропускная</w:t>
            </w:r>
            <w:r>
              <w:rPr>
                <w:spacing w:val="-2"/>
              </w:rPr>
              <w:t xml:space="preserve"> </w:t>
            </w:r>
            <w:r>
              <w:t>способность)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CC1ECE">
            <w:pPr>
              <w:pStyle w:val="TableParagraph"/>
              <w:spacing w:before="6"/>
              <w:rPr>
                <w:b/>
                <w:sz w:val="21"/>
              </w:rPr>
            </w:pPr>
          </w:p>
          <w:p w:rsidR="00CC1ECE" w:rsidRDefault="00513E98">
            <w:pPr>
              <w:pStyle w:val="TableParagraph"/>
              <w:ind w:left="47"/>
            </w:pPr>
            <w:r>
              <w:t>-</w:t>
            </w:r>
          </w:p>
        </w:tc>
      </w:tr>
      <w:tr w:rsidR="00CC1ECE">
        <w:trPr>
          <w:trHeight w:val="258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9" w:lineRule="exact"/>
              <w:ind w:left="3194" w:right="3193"/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сбрасываемых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сточных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вод</w:t>
            </w:r>
          </w:p>
        </w:tc>
      </w:tr>
      <w:tr w:rsidR="00CC1ECE">
        <w:trPr>
          <w:trHeight w:val="258"/>
        </w:trPr>
        <w:tc>
          <w:tcPr>
            <w:tcW w:w="3956" w:type="dxa"/>
          </w:tcPr>
          <w:p w:rsidR="00CC1ECE" w:rsidRDefault="00513E98">
            <w:pPr>
              <w:pStyle w:val="TableParagraph"/>
              <w:spacing w:line="239" w:lineRule="exact"/>
              <w:ind w:left="47"/>
            </w:pPr>
            <w:r>
              <w:t>В</w:t>
            </w:r>
            <w:r>
              <w:rPr>
                <w:spacing w:val="-2"/>
              </w:rPr>
              <w:t xml:space="preserve"> </w:t>
            </w:r>
            <w:r>
              <w:t>природные</w:t>
            </w:r>
            <w:r>
              <w:rPr>
                <w:spacing w:val="-1"/>
              </w:rPr>
              <w:t xml:space="preserve"> </w:t>
            </w:r>
            <w:r>
              <w:t>водоемы и</w:t>
            </w:r>
            <w:r>
              <w:rPr>
                <w:spacing w:val="-1"/>
              </w:rPr>
              <w:t xml:space="preserve"> </w:t>
            </w:r>
            <w:r>
              <w:t>водотоки,</w:t>
            </w:r>
          </w:p>
        </w:tc>
        <w:tc>
          <w:tcPr>
            <w:tcW w:w="6474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9" w:lineRule="exact"/>
              <w:ind w:left="47"/>
            </w:pPr>
            <w:r>
              <w:t>-</w:t>
            </w:r>
          </w:p>
        </w:tc>
      </w:tr>
    </w:tbl>
    <w:p w:rsidR="00CC1ECE" w:rsidRDefault="00CC1ECE">
      <w:pPr>
        <w:spacing w:line="239" w:lineRule="exact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39"/>
        <w:gridCol w:w="6491"/>
      </w:tblGrid>
      <w:tr w:rsidR="00CC1ECE">
        <w:trPr>
          <w:trHeight w:val="258"/>
        </w:trPr>
        <w:tc>
          <w:tcPr>
            <w:tcW w:w="3939" w:type="dxa"/>
          </w:tcPr>
          <w:p w:rsidR="00CC1ECE" w:rsidRDefault="00513E98">
            <w:pPr>
              <w:pStyle w:val="TableParagraph"/>
              <w:spacing w:line="239" w:lineRule="exact"/>
              <w:ind w:left="47"/>
            </w:pPr>
            <w:r>
              <w:lastRenderedPageBreak/>
              <w:t>м</w:t>
            </w:r>
            <w:r>
              <w:rPr>
                <w:spacing w:val="-1"/>
              </w:rPr>
              <w:t xml:space="preserve"> </w:t>
            </w:r>
            <w:r>
              <w:t>/год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</w:tr>
      <w:tr w:rsidR="00CC1ECE">
        <w:trPr>
          <w:trHeight w:val="256"/>
        </w:trPr>
        <w:tc>
          <w:tcPr>
            <w:tcW w:w="3939" w:type="dxa"/>
          </w:tcPr>
          <w:p w:rsidR="00CC1ECE" w:rsidRDefault="00513E98">
            <w:pPr>
              <w:pStyle w:val="TableParagraph"/>
              <w:spacing w:line="236" w:lineRule="exact"/>
              <w:ind w:left="47"/>
            </w:pPr>
            <w:r>
              <w:t>В</w:t>
            </w:r>
            <w:r>
              <w:rPr>
                <w:spacing w:val="-4"/>
              </w:rPr>
              <w:t xml:space="preserve"> </w:t>
            </w:r>
            <w:r>
              <w:t>пруды-накопители,</w:t>
            </w:r>
            <w:r>
              <w:rPr>
                <w:spacing w:val="-2"/>
              </w:rPr>
              <w:t xml:space="preserve"> </w:t>
            </w:r>
            <w:r>
              <w:t>м</w:t>
            </w:r>
            <w:r>
              <w:rPr>
                <w:spacing w:val="-2"/>
              </w:rPr>
              <w:t xml:space="preserve"> </w:t>
            </w:r>
            <w:r>
              <w:t>/год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6" w:lineRule="exact"/>
              <w:ind w:left="62"/>
            </w:pPr>
            <w:r>
              <w:t>-</w:t>
            </w:r>
          </w:p>
        </w:tc>
      </w:tr>
      <w:tr w:rsidR="00CC1ECE">
        <w:trPr>
          <w:trHeight w:val="520"/>
        </w:trPr>
        <w:tc>
          <w:tcPr>
            <w:tcW w:w="3939" w:type="dxa"/>
          </w:tcPr>
          <w:p w:rsidR="00CC1ECE" w:rsidRDefault="00513E98">
            <w:pPr>
              <w:pStyle w:val="TableParagraph"/>
              <w:spacing w:line="249" w:lineRule="exact"/>
              <w:ind w:left="47"/>
            </w:pPr>
            <w:r>
              <w:t>В</w:t>
            </w:r>
            <w:r>
              <w:rPr>
                <w:spacing w:val="-6"/>
              </w:rPr>
              <w:t xml:space="preserve"> </w:t>
            </w:r>
            <w:r>
              <w:t>посторонние</w:t>
            </w:r>
            <w:r>
              <w:rPr>
                <w:spacing w:val="-4"/>
              </w:rPr>
              <w:t xml:space="preserve"> </w:t>
            </w:r>
            <w:r>
              <w:t>канализационные</w:t>
            </w:r>
          </w:p>
          <w:p w:rsidR="00CC1ECE" w:rsidRDefault="00513E98">
            <w:pPr>
              <w:pStyle w:val="TableParagraph"/>
              <w:spacing w:before="4" w:line="247" w:lineRule="exact"/>
              <w:ind w:left="47"/>
            </w:pPr>
            <w:r>
              <w:t>системы, м</w:t>
            </w:r>
            <w:r>
              <w:rPr>
                <w:spacing w:val="-2"/>
              </w:rPr>
              <w:t xml:space="preserve"> </w:t>
            </w:r>
            <w:r>
              <w:t>/год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21"/>
              <w:ind w:left="62"/>
            </w:pPr>
            <w:r>
              <w:t>-</w:t>
            </w:r>
          </w:p>
        </w:tc>
      </w:tr>
      <w:tr w:rsidR="00CC1ECE">
        <w:trPr>
          <w:trHeight w:val="2089"/>
        </w:trPr>
        <w:tc>
          <w:tcPr>
            <w:tcW w:w="3939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513E98">
            <w:pPr>
              <w:pStyle w:val="TableParagraph"/>
              <w:spacing w:before="202"/>
              <w:ind w:left="47"/>
            </w:pPr>
            <w:r>
              <w:t>Место</w:t>
            </w:r>
            <w:r>
              <w:rPr>
                <w:spacing w:val="-1"/>
              </w:rPr>
              <w:t xml:space="preserve"> </w:t>
            </w:r>
            <w:r>
              <w:t>отведения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62" w:right="-15"/>
              <w:jc w:val="both"/>
            </w:pPr>
            <w:r>
              <w:t>Хозяйственно-бытовые</w:t>
            </w:r>
            <w:r>
              <w:rPr>
                <w:spacing w:val="1"/>
              </w:rPr>
              <w:t xml:space="preserve"> </w:t>
            </w:r>
            <w:r>
              <w:t>сточные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период</w:t>
            </w:r>
            <w:r>
              <w:rPr>
                <w:spacing w:val="1"/>
              </w:rPr>
              <w:t xml:space="preserve"> </w:t>
            </w:r>
            <w:r>
              <w:t>эксплуатации</w:t>
            </w:r>
            <w:r>
              <w:rPr>
                <w:spacing w:val="1"/>
              </w:rPr>
              <w:t xml:space="preserve"> </w:t>
            </w:r>
            <w:r>
              <w:t>сбрасываются в городской коллектор, на период строительства – в</w:t>
            </w:r>
            <w:r>
              <w:rPr>
                <w:spacing w:val="1"/>
              </w:rPr>
              <w:t xml:space="preserve"> </w:t>
            </w:r>
            <w:r>
              <w:t>биотуалет.</w:t>
            </w:r>
          </w:p>
          <w:p w:rsidR="00CC1ECE" w:rsidRDefault="00513E98">
            <w:pPr>
              <w:pStyle w:val="TableParagraph"/>
              <w:ind w:left="62" w:right="-15"/>
              <w:jc w:val="both"/>
            </w:pPr>
            <w:r>
              <w:t>Объемы водоотведения на период эксплуатации – 229,56 м</w:t>
            </w:r>
            <w:r>
              <w:rPr>
                <w:position w:val="8"/>
              </w:rPr>
              <w:t>3</w:t>
            </w:r>
            <w:r>
              <w:t>/сутки,</w:t>
            </w:r>
            <w:r>
              <w:rPr>
                <w:spacing w:val="1"/>
              </w:rPr>
              <w:t xml:space="preserve"> </w:t>
            </w:r>
            <w:r>
              <w:t>83789,40 м</w:t>
            </w:r>
            <w:r>
              <w:rPr>
                <w:position w:val="8"/>
              </w:rPr>
              <w:t>3</w:t>
            </w:r>
            <w:r>
              <w:t>/год.</w:t>
            </w:r>
          </w:p>
          <w:p w:rsidR="00CC1ECE" w:rsidRDefault="00513E98">
            <w:pPr>
              <w:pStyle w:val="TableParagraph"/>
              <w:spacing w:line="332" w:lineRule="exact"/>
              <w:ind w:left="62" w:right="-15"/>
              <w:jc w:val="both"/>
            </w:pPr>
            <w:r>
              <w:t>Объемы водоотведения на период строительства – 5,94 м</w:t>
            </w:r>
            <w:r>
              <w:rPr>
                <w:position w:val="8"/>
              </w:rPr>
              <w:t>3</w:t>
            </w:r>
            <w:r>
              <w:t>/сутки,</w:t>
            </w:r>
            <w:r>
              <w:rPr>
                <w:spacing w:val="1"/>
              </w:rPr>
              <w:t xml:space="preserve"> </w:t>
            </w:r>
            <w:r>
              <w:t>2168,10</w:t>
            </w:r>
            <w:r>
              <w:rPr>
                <w:spacing w:val="-1"/>
              </w:rPr>
              <w:t xml:space="preserve"> </w:t>
            </w:r>
            <w:r>
              <w:t>м</w:t>
            </w:r>
            <w:r>
              <w:rPr>
                <w:position w:val="8"/>
              </w:rPr>
              <w:t>3</w:t>
            </w:r>
            <w:r>
              <w:t>/год.</w:t>
            </w:r>
          </w:p>
        </w:tc>
      </w:tr>
      <w:tr w:rsidR="00CC1ECE">
        <w:trPr>
          <w:trHeight w:val="258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9" w:lineRule="exact"/>
              <w:ind w:left="1259"/>
              <w:rPr>
                <w:b/>
              </w:rPr>
            </w:pPr>
            <w:r>
              <w:rPr>
                <w:b/>
              </w:rPr>
              <w:t>Земельные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ресурсы</w:t>
            </w:r>
          </w:p>
        </w:tc>
      </w:tr>
      <w:tr w:rsidR="00CC1ECE">
        <w:trPr>
          <w:trHeight w:val="777"/>
        </w:trPr>
        <w:tc>
          <w:tcPr>
            <w:tcW w:w="3939" w:type="dxa"/>
          </w:tcPr>
          <w:p w:rsidR="00CC1ECE" w:rsidRDefault="00513E98">
            <w:pPr>
              <w:pStyle w:val="TableParagraph"/>
              <w:spacing w:before="118"/>
              <w:ind w:left="47" w:right="257"/>
            </w:pPr>
            <w:r>
              <w:t>Характеристика</w:t>
            </w:r>
            <w:r>
              <w:rPr>
                <w:spacing w:val="2"/>
              </w:rPr>
              <w:t xml:space="preserve"> </w:t>
            </w:r>
            <w:r>
              <w:t>отчуждаемых</w:t>
            </w:r>
            <w:r>
              <w:rPr>
                <w:spacing w:val="3"/>
              </w:rPr>
              <w:t xml:space="preserve"> </w:t>
            </w:r>
            <w:r>
              <w:t>земель:</w:t>
            </w:r>
            <w:r>
              <w:rPr>
                <w:spacing w:val="-52"/>
              </w:rPr>
              <w:t xml:space="preserve"> </w:t>
            </w:r>
            <w:r>
              <w:t>Площадь: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2"/>
            </w:pPr>
            <w:r>
              <w:t>Площадь</w:t>
            </w:r>
            <w:r>
              <w:rPr>
                <w:spacing w:val="33"/>
              </w:rPr>
              <w:t xml:space="preserve"> </w:t>
            </w:r>
            <w:r>
              <w:t>земельного</w:t>
            </w:r>
            <w:r>
              <w:rPr>
                <w:spacing w:val="32"/>
              </w:rPr>
              <w:t xml:space="preserve"> </w:t>
            </w:r>
            <w:r>
              <w:t>участка</w:t>
            </w:r>
            <w:r>
              <w:rPr>
                <w:spacing w:val="36"/>
              </w:rPr>
              <w:t xml:space="preserve"> </w:t>
            </w:r>
            <w:r>
              <w:t>–</w:t>
            </w:r>
            <w:r>
              <w:rPr>
                <w:spacing w:val="33"/>
              </w:rPr>
              <w:t xml:space="preserve"> </w:t>
            </w:r>
            <w:r>
              <w:t>1,0494</w:t>
            </w:r>
            <w:r>
              <w:rPr>
                <w:spacing w:val="32"/>
              </w:rPr>
              <w:t xml:space="preserve"> </w:t>
            </w:r>
            <w:r>
              <w:t>га.</w:t>
            </w:r>
            <w:r>
              <w:rPr>
                <w:spacing w:val="33"/>
              </w:rPr>
              <w:t xml:space="preserve"> </w:t>
            </w:r>
            <w:r>
              <w:t>Целевое</w:t>
            </w:r>
            <w:r>
              <w:rPr>
                <w:spacing w:val="32"/>
              </w:rPr>
              <w:t xml:space="preserve"> </w:t>
            </w:r>
            <w:r>
              <w:t>назначение</w:t>
            </w:r>
            <w:r>
              <w:rPr>
                <w:spacing w:val="-52"/>
              </w:rPr>
              <w:t xml:space="preserve"> </w:t>
            </w:r>
            <w:r>
              <w:t>участка – для строительства и эксплуатации многоквартирных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-3"/>
              </w:rPr>
              <w:t xml:space="preserve"> </w:t>
            </w:r>
            <w:r>
              <w:t>домов.</w:t>
            </w:r>
          </w:p>
        </w:tc>
      </w:tr>
      <w:tr w:rsidR="00CC1ECE">
        <w:trPr>
          <w:trHeight w:val="1555"/>
        </w:trPr>
        <w:tc>
          <w:tcPr>
            <w:tcW w:w="3939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1"/>
              <w:rPr>
                <w:b/>
                <w:sz w:val="20"/>
              </w:rPr>
            </w:pPr>
          </w:p>
          <w:p w:rsidR="00CC1ECE" w:rsidRDefault="00513E98">
            <w:pPr>
              <w:pStyle w:val="TableParagraph"/>
              <w:tabs>
                <w:tab w:val="left" w:pos="1773"/>
                <w:tab w:val="left" w:pos="2824"/>
              </w:tabs>
              <w:ind w:left="47" w:right="43"/>
            </w:pPr>
            <w:r>
              <w:t>Нарушенные</w:t>
            </w:r>
            <w:r>
              <w:tab/>
              <w:t>земли</w:t>
            </w:r>
            <w:r>
              <w:tab/>
            </w:r>
            <w:r>
              <w:rPr>
                <w:spacing w:val="-3"/>
              </w:rPr>
              <w:t>требующие</w:t>
            </w:r>
            <w:r>
              <w:rPr>
                <w:spacing w:val="-52"/>
              </w:rPr>
              <w:t xml:space="preserve"> </w:t>
            </w:r>
            <w:r>
              <w:t>рекультивации: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2" w:right="21"/>
              <w:jc w:val="both"/>
            </w:pPr>
            <w:r>
              <w:t>Площадь</w:t>
            </w:r>
            <w:r>
              <w:rPr>
                <w:spacing w:val="1"/>
              </w:rPr>
              <w:t xml:space="preserve"> </w:t>
            </w:r>
            <w:r>
              <w:t>земельного</w:t>
            </w:r>
            <w:r>
              <w:rPr>
                <w:spacing w:val="1"/>
              </w:rPr>
              <w:t xml:space="preserve"> </w:t>
            </w:r>
            <w:r>
              <w:t>участка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1,0494</w:t>
            </w:r>
            <w:r>
              <w:rPr>
                <w:spacing w:val="1"/>
              </w:rPr>
              <w:t xml:space="preserve"> </w:t>
            </w:r>
            <w:r>
              <w:t>га.</w:t>
            </w:r>
            <w:r>
              <w:rPr>
                <w:spacing w:val="1"/>
              </w:rPr>
              <w:t xml:space="preserve"> </w:t>
            </w:r>
            <w:r>
              <w:t>Целевое</w:t>
            </w:r>
            <w:r>
              <w:rPr>
                <w:spacing w:val="1"/>
              </w:rPr>
              <w:t xml:space="preserve"> </w:t>
            </w:r>
            <w:r>
              <w:t>назначение</w:t>
            </w:r>
            <w:r>
              <w:rPr>
                <w:spacing w:val="1"/>
              </w:rPr>
              <w:t xml:space="preserve"> </w:t>
            </w:r>
            <w:r>
              <w:t>участка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строительства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эксплуатации</w:t>
            </w:r>
            <w:r>
              <w:rPr>
                <w:spacing w:val="1"/>
              </w:rPr>
              <w:t xml:space="preserve"> </w:t>
            </w:r>
            <w:r>
              <w:t>многоквартирных</w:t>
            </w:r>
            <w:r>
              <w:rPr>
                <w:spacing w:val="1"/>
              </w:rPr>
              <w:t xml:space="preserve"> </w:t>
            </w:r>
            <w:r>
              <w:t>жилых</w:t>
            </w:r>
            <w:r>
              <w:rPr>
                <w:spacing w:val="-3"/>
              </w:rPr>
              <w:t xml:space="preserve"> </w:t>
            </w:r>
            <w:r>
              <w:t>домов.</w:t>
            </w:r>
          </w:p>
          <w:p w:rsidR="00CC1ECE" w:rsidRDefault="00513E98">
            <w:pPr>
              <w:pStyle w:val="TableParagraph"/>
              <w:ind w:left="42" w:right="23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процессе</w:t>
            </w:r>
            <w:r>
              <w:rPr>
                <w:spacing w:val="1"/>
              </w:rPr>
              <w:t xml:space="preserve"> </w:t>
            </w:r>
            <w:r>
              <w:t>проведения</w:t>
            </w:r>
            <w:r>
              <w:rPr>
                <w:spacing w:val="1"/>
              </w:rPr>
              <w:t xml:space="preserve"> </w:t>
            </w:r>
            <w:r>
              <w:t>строительных</w:t>
            </w:r>
            <w:r>
              <w:rPr>
                <w:spacing w:val="1"/>
              </w:rPr>
              <w:t xml:space="preserve"> </w:t>
            </w:r>
            <w:r>
              <w:t>работ</w:t>
            </w:r>
            <w:r>
              <w:rPr>
                <w:spacing w:val="1"/>
              </w:rPr>
              <w:t xml:space="preserve"> </w:t>
            </w:r>
            <w:r>
              <w:t>будут</w:t>
            </w:r>
            <w:r>
              <w:rPr>
                <w:spacing w:val="55"/>
              </w:rPr>
              <w:t xml:space="preserve"> </w:t>
            </w:r>
            <w:r>
              <w:t>нарушены</w:t>
            </w:r>
            <w:r>
              <w:rPr>
                <w:spacing w:val="1"/>
              </w:rPr>
              <w:t xml:space="preserve"> </w:t>
            </w:r>
            <w:r>
              <w:t>почвы,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после</w:t>
            </w:r>
            <w:r>
              <w:rPr>
                <w:spacing w:val="1"/>
              </w:rPr>
              <w:t xml:space="preserve"> </w:t>
            </w:r>
            <w:r>
              <w:t>завершения</w:t>
            </w:r>
            <w:r>
              <w:rPr>
                <w:spacing w:val="1"/>
              </w:rPr>
              <w:t xml:space="preserve"> </w:t>
            </w:r>
            <w:r>
              <w:t>строительства</w:t>
            </w:r>
            <w:r>
              <w:rPr>
                <w:spacing w:val="1"/>
              </w:rPr>
              <w:t xml:space="preserve"> </w:t>
            </w:r>
            <w:r>
              <w:t>будут</w:t>
            </w:r>
            <w:r>
              <w:rPr>
                <w:spacing w:val="1"/>
              </w:rPr>
              <w:t xml:space="preserve"> </w:t>
            </w:r>
            <w:r>
              <w:t>восстановлены,</w:t>
            </w:r>
            <w:r>
              <w:rPr>
                <w:spacing w:val="-1"/>
              </w:rPr>
              <w:t xml:space="preserve"> </w:t>
            </w:r>
            <w:r>
              <w:t>проведено благоустройство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озеленение</w:t>
            </w:r>
          </w:p>
        </w:tc>
      </w:tr>
      <w:tr w:rsidR="00CC1ECE">
        <w:trPr>
          <w:trHeight w:val="1292"/>
        </w:trPr>
        <w:tc>
          <w:tcPr>
            <w:tcW w:w="3939" w:type="dxa"/>
          </w:tcPr>
          <w:p w:rsidR="00CC1ECE" w:rsidRDefault="00513E98">
            <w:pPr>
              <w:pStyle w:val="TableParagraph"/>
              <w:ind w:left="47" w:right="15"/>
              <w:jc w:val="both"/>
            </w:pPr>
            <w:r>
              <w:t>Недра (для горнорудных предприятий и</w:t>
            </w:r>
            <w:r>
              <w:rPr>
                <w:spacing w:val="1"/>
              </w:rPr>
              <w:t xml:space="preserve"> </w:t>
            </w:r>
            <w:r>
              <w:t>территорий)</w:t>
            </w:r>
          </w:p>
          <w:p w:rsidR="00CC1ECE" w:rsidRDefault="00513E98">
            <w:pPr>
              <w:pStyle w:val="TableParagraph"/>
              <w:ind w:left="47" w:right="13"/>
              <w:jc w:val="both"/>
            </w:pPr>
            <w:r>
              <w:t>Вид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способ</w:t>
            </w:r>
            <w:r>
              <w:rPr>
                <w:spacing w:val="1"/>
              </w:rPr>
              <w:t xml:space="preserve"> </w:t>
            </w:r>
            <w:r>
              <w:t>добычи</w:t>
            </w:r>
            <w:r>
              <w:rPr>
                <w:spacing w:val="1"/>
              </w:rPr>
              <w:t xml:space="preserve"> </w:t>
            </w:r>
            <w:r>
              <w:t>полезных</w:t>
            </w:r>
            <w:r>
              <w:rPr>
                <w:spacing w:val="-52"/>
              </w:rPr>
              <w:t xml:space="preserve"> </w:t>
            </w:r>
            <w:r>
              <w:t>ископаемых тонн (</w:t>
            </w:r>
            <w:r>
              <w:t>метров кубических) /</w:t>
            </w:r>
            <w:r>
              <w:rPr>
                <w:spacing w:val="1"/>
              </w:rPr>
              <w:t xml:space="preserve"> </w:t>
            </w:r>
            <w:r>
              <w:t>год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1"/>
              <w:rPr>
                <w:b/>
                <w:sz w:val="20"/>
              </w:rPr>
            </w:pPr>
          </w:p>
          <w:p w:rsidR="00CC1ECE" w:rsidRDefault="00513E98">
            <w:pPr>
              <w:pStyle w:val="TableParagraph"/>
              <w:ind w:left="42"/>
            </w:pPr>
            <w:r>
              <w:t>-</w:t>
            </w:r>
          </w:p>
        </w:tc>
      </w:tr>
      <w:tr w:rsidR="00CC1ECE">
        <w:trPr>
          <w:trHeight w:val="342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41"/>
              <w:ind w:left="1259"/>
              <w:rPr>
                <w:b/>
              </w:rPr>
            </w:pPr>
            <w:r>
              <w:rPr>
                <w:b/>
              </w:rPr>
              <w:t>Растительность</w:t>
            </w:r>
          </w:p>
        </w:tc>
      </w:tr>
      <w:tr w:rsidR="00CC1ECE">
        <w:trPr>
          <w:trHeight w:val="2104"/>
        </w:trPr>
        <w:tc>
          <w:tcPr>
            <w:tcW w:w="3939" w:type="dxa"/>
          </w:tcPr>
          <w:p w:rsidR="00CC1ECE" w:rsidRDefault="00CC1ECE">
            <w:pPr>
              <w:pStyle w:val="TableParagraph"/>
              <w:rPr>
                <w:b/>
                <w:sz w:val="24"/>
              </w:rPr>
            </w:pPr>
          </w:p>
          <w:p w:rsidR="00CC1ECE" w:rsidRDefault="00CC1ECE">
            <w:pPr>
              <w:pStyle w:val="TableParagraph"/>
              <w:spacing w:before="3"/>
              <w:rPr>
                <w:b/>
                <w:sz w:val="20"/>
              </w:rPr>
            </w:pPr>
          </w:p>
          <w:p w:rsidR="00CC1ECE" w:rsidRDefault="00513E98">
            <w:pPr>
              <w:pStyle w:val="TableParagraph"/>
              <w:spacing w:before="1"/>
              <w:ind w:left="47" w:right="120"/>
              <w:jc w:val="both"/>
            </w:pPr>
            <w:r>
              <w:t>Типы растительности, подвергающиеся</w:t>
            </w:r>
            <w:r>
              <w:rPr>
                <w:spacing w:val="-52"/>
              </w:rPr>
              <w:t xml:space="preserve"> </w:t>
            </w:r>
            <w:r>
              <w:t>частичному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полному</w:t>
            </w:r>
            <w:r>
              <w:rPr>
                <w:spacing w:val="1"/>
              </w:rPr>
              <w:t xml:space="preserve"> </w:t>
            </w:r>
            <w:r>
              <w:t>истощению,</w:t>
            </w:r>
            <w:r>
              <w:rPr>
                <w:spacing w:val="-52"/>
              </w:rPr>
              <w:t xml:space="preserve"> </w:t>
            </w:r>
            <w:r>
              <w:t>гектаров.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2" w:right="-15"/>
              <w:jc w:val="both"/>
            </w:pPr>
            <w:r>
              <w:t>Зеленые</w:t>
            </w:r>
            <w:r>
              <w:rPr>
                <w:spacing w:val="1"/>
              </w:rPr>
              <w:t xml:space="preserve"> </w:t>
            </w:r>
            <w:r>
              <w:t>насаждения</w:t>
            </w:r>
            <w:r>
              <w:rPr>
                <w:spacing w:val="1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вынужденный</w:t>
            </w:r>
            <w:r>
              <w:rPr>
                <w:spacing w:val="1"/>
              </w:rPr>
              <w:t xml:space="preserve"> </w:t>
            </w:r>
            <w:r>
              <w:t>снос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подпадают.</w:t>
            </w:r>
            <w:r>
              <w:rPr>
                <w:spacing w:val="1"/>
              </w:rPr>
              <w:t xml:space="preserve"> </w:t>
            </w:r>
            <w:r>
              <w:t>Проектом</w:t>
            </w:r>
            <w:r>
              <w:rPr>
                <w:spacing w:val="1"/>
              </w:rPr>
              <w:t xml:space="preserve"> </w:t>
            </w:r>
            <w:r>
              <w:t>предусмотрена</w:t>
            </w:r>
            <w:r>
              <w:rPr>
                <w:spacing w:val="1"/>
              </w:rPr>
              <w:t xml:space="preserve"> </w:t>
            </w:r>
            <w:r>
              <w:t>посадка</w:t>
            </w:r>
            <w:r>
              <w:rPr>
                <w:spacing w:val="56"/>
              </w:rPr>
              <w:t xml:space="preserve"> </w:t>
            </w:r>
            <w:r>
              <w:t>следующих</w:t>
            </w:r>
            <w:r>
              <w:rPr>
                <w:spacing w:val="56"/>
              </w:rPr>
              <w:t xml:space="preserve"> </w:t>
            </w:r>
            <w:r>
              <w:t>зеленых</w:t>
            </w:r>
            <w:r>
              <w:rPr>
                <w:spacing w:val="1"/>
              </w:rPr>
              <w:t xml:space="preserve"> </w:t>
            </w:r>
            <w:r>
              <w:t>насаждений:</w:t>
            </w:r>
            <w:r>
              <w:rPr>
                <w:spacing w:val="1"/>
              </w:rPr>
              <w:t xml:space="preserve"> </w:t>
            </w:r>
            <w:r>
              <w:t>ель</w:t>
            </w:r>
            <w:r>
              <w:rPr>
                <w:spacing w:val="1"/>
              </w:rPr>
              <w:t xml:space="preserve"> </w:t>
            </w:r>
            <w:r>
              <w:t>тяньшанская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3</w:t>
            </w:r>
            <w:r>
              <w:rPr>
                <w:spacing w:val="1"/>
              </w:rPr>
              <w:t xml:space="preserve"> </w:t>
            </w:r>
            <w:r>
              <w:t>шт.,</w:t>
            </w:r>
            <w:r>
              <w:rPr>
                <w:spacing w:val="1"/>
              </w:rPr>
              <w:t xml:space="preserve"> </w:t>
            </w:r>
            <w:r>
              <w:t>туя</w:t>
            </w:r>
            <w:r>
              <w:rPr>
                <w:spacing w:val="1"/>
              </w:rPr>
              <w:t xml:space="preserve"> </w:t>
            </w:r>
            <w:r>
              <w:t>западная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55"/>
              </w:rPr>
              <w:t xml:space="preserve"> </w:t>
            </w:r>
            <w:r>
              <w:t>14</w:t>
            </w:r>
            <w:r>
              <w:rPr>
                <w:spacing w:val="55"/>
              </w:rPr>
              <w:t xml:space="preserve"> </w:t>
            </w:r>
            <w:r>
              <w:t>шт.,</w:t>
            </w:r>
            <w:r>
              <w:rPr>
                <w:spacing w:val="1"/>
              </w:rPr>
              <w:t xml:space="preserve"> </w:t>
            </w:r>
            <w:r>
              <w:t>каштан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4</w:t>
            </w:r>
            <w:r>
              <w:rPr>
                <w:spacing w:val="1"/>
              </w:rPr>
              <w:t xml:space="preserve"> </w:t>
            </w:r>
            <w:r>
              <w:t>шт.,</w:t>
            </w:r>
            <w:r>
              <w:rPr>
                <w:spacing w:val="1"/>
              </w:rPr>
              <w:t xml:space="preserve"> </w:t>
            </w:r>
            <w:r>
              <w:t>клен</w:t>
            </w:r>
            <w:r>
              <w:rPr>
                <w:spacing w:val="1"/>
              </w:rPr>
              <w:t xml:space="preserve"> </w:t>
            </w:r>
            <w:r>
              <w:t>остролистный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4</w:t>
            </w:r>
            <w:r>
              <w:rPr>
                <w:spacing w:val="1"/>
              </w:rPr>
              <w:t xml:space="preserve"> </w:t>
            </w:r>
            <w:r>
              <w:t>шт.,</w:t>
            </w:r>
            <w:r>
              <w:rPr>
                <w:spacing w:val="1"/>
              </w:rPr>
              <w:t xml:space="preserve"> </w:t>
            </w:r>
            <w:r>
              <w:t>калина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55"/>
              </w:rPr>
              <w:t xml:space="preserve"> </w:t>
            </w:r>
            <w:r>
              <w:t>7</w:t>
            </w:r>
            <w:r>
              <w:rPr>
                <w:spacing w:val="55"/>
              </w:rPr>
              <w:t xml:space="preserve"> </w:t>
            </w:r>
            <w:r>
              <w:t>шт.,</w:t>
            </w:r>
            <w:r>
              <w:rPr>
                <w:spacing w:val="1"/>
              </w:rPr>
              <w:t xml:space="preserve"> </w:t>
            </w:r>
            <w:r>
              <w:t>барбарис – 13 шт., можжевельник казацкий – 34 шт., кампсис – 18</w:t>
            </w:r>
            <w:r>
              <w:rPr>
                <w:spacing w:val="1"/>
              </w:rPr>
              <w:t xml:space="preserve"> </w:t>
            </w:r>
            <w:r>
              <w:t>шт., гибискус – 23 шт., гортензия – 48 шт., снежноягодник – 17 шт.,</w:t>
            </w:r>
            <w:r>
              <w:rPr>
                <w:spacing w:val="1"/>
              </w:rPr>
              <w:t xml:space="preserve"> </w:t>
            </w:r>
            <w:r>
              <w:t>самшит</w:t>
            </w:r>
            <w:r>
              <w:rPr>
                <w:spacing w:val="14"/>
              </w:rPr>
              <w:t xml:space="preserve"> </w:t>
            </w:r>
            <w:r>
              <w:t>–</w:t>
            </w:r>
            <w:r>
              <w:rPr>
                <w:spacing w:val="14"/>
              </w:rPr>
              <w:t xml:space="preserve"> </w:t>
            </w:r>
            <w:r>
              <w:t>17</w:t>
            </w:r>
            <w:r>
              <w:rPr>
                <w:spacing w:val="15"/>
              </w:rPr>
              <w:t xml:space="preserve"> </w:t>
            </w:r>
            <w:r>
              <w:t>шт.,</w:t>
            </w:r>
            <w:r>
              <w:rPr>
                <w:spacing w:val="14"/>
              </w:rPr>
              <w:t xml:space="preserve"> </w:t>
            </w:r>
            <w:r>
              <w:t>роза</w:t>
            </w:r>
            <w:r>
              <w:t>рий</w:t>
            </w:r>
            <w:r>
              <w:rPr>
                <w:spacing w:val="11"/>
              </w:rPr>
              <w:t xml:space="preserve"> </w:t>
            </w:r>
            <w:r>
              <w:t>–</w:t>
            </w:r>
            <w:r>
              <w:rPr>
                <w:spacing w:val="15"/>
              </w:rPr>
              <w:t xml:space="preserve"> </w:t>
            </w:r>
            <w:r>
              <w:t>80</w:t>
            </w:r>
            <w:r>
              <w:rPr>
                <w:spacing w:val="14"/>
              </w:rPr>
              <w:t xml:space="preserve"> </w:t>
            </w:r>
            <w:r>
              <w:t>шт.,</w:t>
            </w:r>
            <w:r>
              <w:rPr>
                <w:spacing w:val="14"/>
              </w:rPr>
              <w:t xml:space="preserve"> </w:t>
            </w:r>
            <w:r>
              <w:t>цветник</w:t>
            </w:r>
            <w:r>
              <w:rPr>
                <w:spacing w:val="17"/>
              </w:rPr>
              <w:t xml:space="preserve"> </w:t>
            </w:r>
            <w:r>
              <w:t>из</w:t>
            </w:r>
            <w:r>
              <w:rPr>
                <w:spacing w:val="12"/>
              </w:rPr>
              <w:t xml:space="preserve"> </w:t>
            </w:r>
            <w:r>
              <w:t>многолетников</w:t>
            </w:r>
            <w:r>
              <w:rPr>
                <w:spacing w:val="14"/>
              </w:rPr>
              <w:t xml:space="preserve"> </w:t>
            </w:r>
            <w:r>
              <w:t>–</w:t>
            </w:r>
            <w:r>
              <w:rPr>
                <w:spacing w:val="15"/>
              </w:rPr>
              <w:t xml:space="preserve"> </w:t>
            </w:r>
            <w:r>
              <w:t>50</w:t>
            </w:r>
          </w:p>
          <w:p w:rsidR="00CC1ECE" w:rsidRDefault="00513E98">
            <w:pPr>
              <w:pStyle w:val="TableParagraph"/>
              <w:spacing w:line="320" w:lineRule="exact"/>
              <w:ind w:left="42"/>
              <w:jc w:val="both"/>
            </w:pPr>
            <w:r>
              <w:t>м</w:t>
            </w:r>
            <w:r>
              <w:rPr>
                <w:position w:val="8"/>
              </w:rPr>
              <w:t>2</w:t>
            </w:r>
            <w:r>
              <w:t>,</w:t>
            </w:r>
            <w:r>
              <w:rPr>
                <w:spacing w:val="-3"/>
              </w:rPr>
              <w:t xml:space="preserve"> </w:t>
            </w:r>
            <w:r>
              <w:t>устраиваются</w:t>
            </w:r>
            <w:r>
              <w:rPr>
                <w:spacing w:val="-3"/>
              </w:rPr>
              <w:t xml:space="preserve"> </w:t>
            </w:r>
            <w:r>
              <w:t>детские</w:t>
            </w:r>
            <w:r>
              <w:rPr>
                <w:spacing w:val="-5"/>
              </w:rPr>
              <w:t xml:space="preserve"> </w:t>
            </w:r>
            <w:r>
              <w:t>площадки,</w:t>
            </w:r>
            <w:r>
              <w:rPr>
                <w:spacing w:val="-2"/>
              </w:rPr>
              <w:t xml:space="preserve"> </w:t>
            </w:r>
            <w:r>
              <w:t>спортивные</w:t>
            </w:r>
            <w:r>
              <w:rPr>
                <w:spacing w:val="-3"/>
              </w:rPr>
              <w:t xml:space="preserve"> </w:t>
            </w:r>
            <w:r>
              <w:t>площадки.</w:t>
            </w:r>
          </w:p>
        </w:tc>
      </w:tr>
      <w:tr w:rsidR="00CC1ECE">
        <w:trPr>
          <w:trHeight w:val="340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39"/>
              <w:ind w:left="1259"/>
              <w:rPr>
                <w:b/>
              </w:rPr>
            </w:pPr>
            <w:r>
              <w:rPr>
                <w:b/>
              </w:rPr>
              <w:t>Фауна</w:t>
            </w:r>
          </w:p>
        </w:tc>
      </w:tr>
      <w:tr w:rsidR="00CC1ECE">
        <w:trPr>
          <w:trHeight w:val="776"/>
        </w:trPr>
        <w:tc>
          <w:tcPr>
            <w:tcW w:w="3939" w:type="dxa"/>
          </w:tcPr>
          <w:p w:rsidR="00CC1ECE" w:rsidRDefault="00513E98">
            <w:pPr>
              <w:pStyle w:val="TableParagraph"/>
              <w:ind w:left="47" w:right="20"/>
              <w:jc w:val="both"/>
            </w:pPr>
            <w:r>
              <w:t>Источники</w:t>
            </w:r>
            <w:r>
              <w:rPr>
                <w:spacing w:val="1"/>
              </w:rPr>
              <w:t xml:space="preserve"> </w:t>
            </w:r>
            <w:r>
              <w:t>прямого</w:t>
            </w:r>
            <w:r>
              <w:rPr>
                <w:spacing w:val="1"/>
              </w:rPr>
              <w:t xml:space="preserve"> </w:t>
            </w:r>
            <w:r>
              <w:t>воздействия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животный</w:t>
            </w:r>
            <w:r>
              <w:rPr>
                <w:spacing w:val="1"/>
              </w:rPr>
              <w:t xml:space="preserve"> </w:t>
            </w:r>
            <w:r>
              <w:t>мир,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гидрофауну: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CC1ECE">
            <w:pPr>
              <w:pStyle w:val="TableParagraph"/>
              <w:spacing w:before="6"/>
              <w:rPr>
                <w:b/>
                <w:sz w:val="21"/>
              </w:rPr>
            </w:pPr>
          </w:p>
          <w:p w:rsidR="00CC1ECE" w:rsidRDefault="00513E98">
            <w:pPr>
              <w:pStyle w:val="TableParagraph"/>
              <w:ind w:left="42"/>
            </w:pPr>
            <w:r>
              <w:t>Воздействия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животный</w:t>
            </w:r>
            <w:r>
              <w:rPr>
                <w:spacing w:val="-1"/>
              </w:rPr>
              <w:t xml:space="preserve"> </w:t>
            </w:r>
            <w:r>
              <w:t>мир</w:t>
            </w:r>
            <w:r>
              <w:rPr>
                <w:spacing w:val="-2"/>
              </w:rPr>
              <w:t xml:space="preserve"> </w:t>
            </w:r>
            <w:r>
              <w:t>не</w:t>
            </w:r>
            <w:r>
              <w:rPr>
                <w:spacing w:val="-1"/>
              </w:rPr>
              <w:t xml:space="preserve"> </w:t>
            </w:r>
            <w:r>
              <w:t>оказывается.</w:t>
            </w:r>
          </w:p>
        </w:tc>
      </w:tr>
      <w:tr w:rsidR="00CC1ECE">
        <w:trPr>
          <w:trHeight w:val="777"/>
        </w:trPr>
        <w:tc>
          <w:tcPr>
            <w:tcW w:w="3939" w:type="dxa"/>
          </w:tcPr>
          <w:p w:rsidR="00CC1ECE" w:rsidRDefault="00513E98">
            <w:pPr>
              <w:pStyle w:val="TableParagraph"/>
              <w:tabs>
                <w:tab w:val="left" w:pos="2587"/>
              </w:tabs>
              <w:ind w:left="47" w:right="31"/>
            </w:pPr>
            <w:r>
              <w:t>Воздействие на охраняемые природные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tab/>
            </w:r>
            <w:r>
              <w:rPr>
                <w:spacing w:val="-2"/>
              </w:rPr>
              <w:t>(заповедники,</w:t>
            </w:r>
            <w:r>
              <w:rPr>
                <w:spacing w:val="-52"/>
              </w:rPr>
              <w:t xml:space="preserve"> </w:t>
            </w:r>
            <w:r>
              <w:t>национальные</w:t>
            </w:r>
            <w:r>
              <w:rPr>
                <w:spacing w:val="-1"/>
              </w:rPr>
              <w:t xml:space="preserve"> </w:t>
            </w:r>
            <w:r>
              <w:t>парки,</w:t>
            </w:r>
            <w:r>
              <w:rPr>
                <w:spacing w:val="-1"/>
              </w:rPr>
              <w:t xml:space="preserve"> </w:t>
            </w:r>
            <w:r>
              <w:t>заказники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20"/>
              <w:ind w:left="42" w:right="-15"/>
            </w:pPr>
            <w:r>
              <w:t>Воздействия</w:t>
            </w:r>
            <w:r>
              <w:rPr>
                <w:spacing w:val="34"/>
              </w:rPr>
              <w:t xml:space="preserve"> </w:t>
            </w:r>
            <w:r>
              <w:t>на</w:t>
            </w:r>
            <w:r>
              <w:rPr>
                <w:spacing w:val="36"/>
              </w:rPr>
              <w:t xml:space="preserve"> </w:t>
            </w:r>
            <w:r>
              <w:t>охраняемые</w:t>
            </w:r>
            <w:r>
              <w:rPr>
                <w:spacing w:val="36"/>
              </w:rPr>
              <w:t xml:space="preserve"> </w:t>
            </w:r>
            <w:r>
              <w:t>природные</w:t>
            </w:r>
            <w:r>
              <w:rPr>
                <w:spacing w:val="37"/>
              </w:rPr>
              <w:t xml:space="preserve"> </w:t>
            </w:r>
            <w:r>
              <w:t>территории</w:t>
            </w:r>
            <w:r>
              <w:rPr>
                <w:spacing w:val="35"/>
              </w:rPr>
              <w:t xml:space="preserve"> </w:t>
            </w:r>
            <w:r>
              <w:t>(заповедники,</w:t>
            </w:r>
            <w:r>
              <w:rPr>
                <w:spacing w:val="-52"/>
              </w:rPr>
              <w:t xml:space="preserve"> </w:t>
            </w:r>
            <w:r>
              <w:t>национальные</w:t>
            </w:r>
            <w:r>
              <w:rPr>
                <w:spacing w:val="-1"/>
              </w:rPr>
              <w:t xml:space="preserve"> </w:t>
            </w:r>
            <w:r>
              <w:t>парки,</w:t>
            </w:r>
            <w:r>
              <w:rPr>
                <w:spacing w:val="-1"/>
              </w:rPr>
              <w:t xml:space="preserve"> </w:t>
            </w:r>
            <w:r>
              <w:t>заказники) не</w:t>
            </w:r>
            <w:r>
              <w:rPr>
                <w:spacing w:val="-1"/>
              </w:rPr>
              <w:t xml:space="preserve"> </w:t>
            </w:r>
            <w:r>
              <w:t>оказывается.</w:t>
            </w:r>
          </w:p>
        </w:tc>
      </w:tr>
      <w:tr w:rsidR="00CC1ECE">
        <w:trPr>
          <w:trHeight w:val="343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42"/>
              <w:ind w:left="1259"/>
              <w:rPr>
                <w:b/>
              </w:rPr>
            </w:pPr>
            <w:r>
              <w:rPr>
                <w:b/>
              </w:rPr>
              <w:t>Отходы</w:t>
            </w:r>
          </w:p>
        </w:tc>
      </w:tr>
      <w:tr w:rsidR="00CC1ECE">
        <w:trPr>
          <w:trHeight w:val="776"/>
        </w:trPr>
        <w:tc>
          <w:tcPr>
            <w:tcW w:w="3939" w:type="dxa"/>
          </w:tcPr>
          <w:p w:rsidR="00CC1ECE" w:rsidRDefault="00513E98">
            <w:pPr>
              <w:pStyle w:val="TableParagraph"/>
              <w:tabs>
                <w:tab w:val="left" w:pos="1629"/>
                <w:tab w:val="left" w:pos="1727"/>
                <w:tab w:val="left" w:pos="2121"/>
              </w:tabs>
              <w:ind w:left="47" w:right="650"/>
            </w:pPr>
            <w:r>
              <w:t>Предлагаемые</w:t>
            </w:r>
            <w:r>
              <w:tab/>
              <w:t>способы</w:t>
            </w:r>
            <w:r>
              <w:rPr>
                <w:spacing w:val="1"/>
              </w:rPr>
              <w:t xml:space="preserve"> </w:t>
            </w:r>
            <w:r>
              <w:t>нейтрализации</w:t>
            </w:r>
            <w:r>
              <w:tab/>
            </w:r>
            <w:r>
              <w:tab/>
              <w:t>и</w:t>
            </w:r>
            <w:r>
              <w:tab/>
            </w:r>
            <w:r>
              <w:rPr>
                <w:spacing w:val="-3"/>
              </w:rPr>
              <w:t>захоронения</w:t>
            </w:r>
            <w:r>
              <w:rPr>
                <w:spacing w:val="-52"/>
              </w:rPr>
              <w:t xml:space="preserve"> </w:t>
            </w:r>
            <w:r>
              <w:t>отходов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ind w:left="42"/>
            </w:pPr>
            <w:r>
              <w:t>Вывоз</w:t>
            </w:r>
            <w:r>
              <w:rPr>
                <w:spacing w:val="13"/>
              </w:rPr>
              <w:t xml:space="preserve"> </w:t>
            </w:r>
            <w:r>
              <w:t>ТБО</w:t>
            </w:r>
            <w:r>
              <w:rPr>
                <w:spacing w:val="14"/>
              </w:rPr>
              <w:t xml:space="preserve"> </w:t>
            </w:r>
            <w:r>
              <w:t>на</w:t>
            </w:r>
            <w:r>
              <w:rPr>
                <w:spacing w:val="15"/>
              </w:rPr>
              <w:t xml:space="preserve"> </w:t>
            </w:r>
            <w:r>
              <w:t>городской</w:t>
            </w:r>
            <w:r>
              <w:rPr>
                <w:spacing w:val="14"/>
              </w:rPr>
              <w:t xml:space="preserve"> </w:t>
            </w:r>
            <w:r>
              <w:t>полигон.</w:t>
            </w:r>
            <w:r>
              <w:rPr>
                <w:spacing w:val="14"/>
              </w:rPr>
              <w:t xml:space="preserve"> </w:t>
            </w:r>
            <w:r>
              <w:t>Объем</w:t>
            </w:r>
            <w:r>
              <w:rPr>
                <w:spacing w:val="11"/>
              </w:rPr>
              <w:t xml:space="preserve"> </w:t>
            </w:r>
            <w:r>
              <w:t>образования</w:t>
            </w:r>
            <w:r>
              <w:rPr>
                <w:spacing w:val="13"/>
              </w:rPr>
              <w:t xml:space="preserve"> </w:t>
            </w:r>
            <w:r>
              <w:t>ТБО</w:t>
            </w:r>
            <w:r>
              <w:rPr>
                <w:spacing w:val="14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период</w:t>
            </w:r>
            <w:r>
              <w:rPr>
                <w:spacing w:val="1"/>
              </w:rPr>
              <w:t xml:space="preserve"> </w:t>
            </w:r>
            <w:r>
              <w:t>эксплуатации</w:t>
            </w:r>
            <w:r>
              <w:rPr>
                <w:spacing w:val="2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453,98</w:t>
            </w:r>
            <w:r>
              <w:rPr>
                <w:spacing w:val="2"/>
              </w:rPr>
              <w:t xml:space="preserve"> </w:t>
            </w:r>
            <w:r>
              <w:t>т/год,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период строительства</w:t>
            </w:r>
            <w:r>
              <w:rPr>
                <w:spacing w:val="3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36,86</w:t>
            </w:r>
            <w:r>
              <w:rPr>
                <w:spacing w:val="-1"/>
              </w:rPr>
              <w:t xml:space="preserve"> </w:t>
            </w:r>
            <w:r>
              <w:t>тонн.</w:t>
            </w:r>
            <w:r>
              <w:rPr>
                <w:spacing w:val="-1"/>
              </w:rPr>
              <w:t xml:space="preserve"> </w:t>
            </w:r>
            <w:r>
              <w:t>Производственные</w:t>
            </w:r>
            <w:r>
              <w:rPr>
                <w:spacing w:val="-1"/>
              </w:rPr>
              <w:t xml:space="preserve"> </w:t>
            </w:r>
            <w:r>
              <w:t>отходы</w:t>
            </w:r>
            <w:r>
              <w:rPr>
                <w:spacing w:val="-1"/>
              </w:rPr>
              <w:t xml:space="preserve"> </w:t>
            </w:r>
            <w:r>
              <w:t>подлежат утилизации</w:t>
            </w:r>
          </w:p>
        </w:tc>
      </w:tr>
      <w:tr w:rsidR="00CC1ECE">
        <w:trPr>
          <w:trHeight w:val="556"/>
        </w:trPr>
        <w:tc>
          <w:tcPr>
            <w:tcW w:w="3939" w:type="dxa"/>
          </w:tcPr>
          <w:p w:rsidR="00CC1ECE" w:rsidRDefault="00513E98">
            <w:pPr>
              <w:pStyle w:val="TableParagraph"/>
              <w:spacing w:before="137"/>
              <w:ind w:left="47"/>
            </w:pPr>
            <w:r>
              <w:t>Памятники</w:t>
            </w:r>
            <w:r>
              <w:rPr>
                <w:spacing w:val="-3"/>
              </w:rPr>
              <w:t xml:space="preserve"> </w:t>
            </w:r>
            <w:r>
              <w:t>истории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культуры</w:t>
            </w:r>
          </w:p>
        </w:tc>
        <w:tc>
          <w:tcPr>
            <w:tcW w:w="6491" w:type="dxa"/>
          </w:tcPr>
          <w:p w:rsidR="00CC1ECE" w:rsidRDefault="00513E98">
            <w:pPr>
              <w:pStyle w:val="TableParagraph"/>
              <w:spacing w:before="8"/>
              <w:ind w:left="42"/>
            </w:pPr>
            <w:r>
              <w:t>В соответствии с</w:t>
            </w:r>
            <w:r>
              <w:rPr>
                <w:spacing w:val="1"/>
              </w:rPr>
              <w:t xml:space="preserve"> </w:t>
            </w:r>
            <w:r>
              <w:t>Археологической карты</w:t>
            </w:r>
            <w:r>
              <w:rPr>
                <w:spacing w:val="1"/>
              </w:rPr>
              <w:t xml:space="preserve"> </w:t>
            </w:r>
            <w:r>
              <w:t>Казахстана</w:t>
            </w:r>
            <w:r>
              <w:rPr>
                <w:spacing w:val="1"/>
              </w:rPr>
              <w:t xml:space="preserve"> </w:t>
            </w:r>
            <w:r>
              <w:t>памятники</w:t>
            </w:r>
            <w:r>
              <w:rPr>
                <w:spacing w:val="-52"/>
              </w:rPr>
              <w:t xml:space="preserve"> </w:t>
            </w:r>
            <w:r>
              <w:t>истории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культуры отсутствуют</w:t>
            </w:r>
          </w:p>
        </w:tc>
      </w:tr>
      <w:tr w:rsidR="00CC1ECE">
        <w:trPr>
          <w:trHeight w:val="258"/>
        </w:trPr>
        <w:tc>
          <w:tcPr>
            <w:tcW w:w="10430" w:type="dxa"/>
            <w:gridSpan w:val="2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9" w:lineRule="exact"/>
              <w:ind w:left="3194" w:right="3180"/>
              <w:jc w:val="center"/>
              <w:rPr>
                <w:b/>
              </w:rPr>
            </w:pPr>
            <w:r>
              <w:rPr>
                <w:b/>
              </w:rPr>
              <w:t>Возможность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аварийных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ситуаций</w:t>
            </w:r>
          </w:p>
        </w:tc>
      </w:tr>
      <w:tr w:rsidR="00CC1ECE">
        <w:trPr>
          <w:trHeight w:val="630"/>
        </w:trPr>
        <w:tc>
          <w:tcPr>
            <w:tcW w:w="3939" w:type="dxa"/>
          </w:tcPr>
          <w:p w:rsidR="00CC1ECE" w:rsidRDefault="00513E98">
            <w:pPr>
              <w:pStyle w:val="TableParagraph"/>
              <w:spacing w:before="46"/>
              <w:ind w:left="47" w:right="11"/>
            </w:pPr>
            <w:r>
              <w:t>Потенциально</w:t>
            </w:r>
            <w:r>
              <w:rPr>
                <w:spacing w:val="4"/>
              </w:rPr>
              <w:t xml:space="preserve"> </w:t>
            </w:r>
            <w:r>
              <w:t>опасные</w:t>
            </w:r>
            <w:r>
              <w:rPr>
                <w:spacing w:val="6"/>
              </w:rPr>
              <w:t xml:space="preserve"> </w:t>
            </w:r>
            <w:r>
              <w:t>технологические</w:t>
            </w:r>
            <w:r>
              <w:rPr>
                <w:spacing w:val="-52"/>
              </w:rPr>
              <w:t xml:space="preserve"> </w:t>
            </w:r>
            <w:r>
              <w:t>линии</w:t>
            </w:r>
            <w:r>
              <w:rPr>
                <w:spacing w:val="-1"/>
              </w:rPr>
              <w:t xml:space="preserve"> </w:t>
            </w:r>
            <w:r>
              <w:t>и объекты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76"/>
              <w:ind w:left="42"/>
            </w:pPr>
            <w:r>
              <w:t>-</w:t>
            </w:r>
          </w:p>
        </w:tc>
      </w:tr>
      <w:tr w:rsidR="00CC1ECE">
        <w:trPr>
          <w:trHeight w:val="635"/>
        </w:trPr>
        <w:tc>
          <w:tcPr>
            <w:tcW w:w="3939" w:type="dxa"/>
          </w:tcPr>
          <w:p w:rsidR="00CC1ECE" w:rsidRDefault="00513E98">
            <w:pPr>
              <w:pStyle w:val="TableParagraph"/>
              <w:spacing w:before="48"/>
              <w:ind w:left="47" w:right="128"/>
            </w:pPr>
            <w:r>
              <w:t>Вероятность</w:t>
            </w:r>
            <w:r>
              <w:rPr>
                <w:spacing w:val="3"/>
              </w:rPr>
              <w:t xml:space="preserve"> </w:t>
            </w:r>
            <w:r>
              <w:t>возникновения</w:t>
            </w:r>
            <w:r>
              <w:rPr>
                <w:spacing w:val="3"/>
              </w:rPr>
              <w:t xml:space="preserve"> </w:t>
            </w:r>
            <w:r>
              <w:t>аварийных</w:t>
            </w:r>
            <w:r>
              <w:rPr>
                <w:spacing w:val="-52"/>
              </w:rPr>
              <w:t xml:space="preserve"> </w:t>
            </w:r>
            <w:r>
              <w:t>ситуаций</w:t>
            </w:r>
          </w:p>
        </w:tc>
        <w:tc>
          <w:tcPr>
            <w:tcW w:w="6491" w:type="dxa"/>
            <w:tcBorders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before="178"/>
              <w:ind w:left="42"/>
            </w:pPr>
            <w:r>
              <w:t>Низкая</w:t>
            </w:r>
          </w:p>
        </w:tc>
      </w:tr>
    </w:tbl>
    <w:p w:rsidR="00CC1ECE" w:rsidRDefault="00CC1ECE">
      <w:pPr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tbl>
      <w:tblPr>
        <w:tblStyle w:val="TableNormal"/>
        <w:tblW w:w="0" w:type="auto"/>
        <w:tblInd w:w="2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937"/>
        <w:gridCol w:w="6494"/>
      </w:tblGrid>
      <w:tr w:rsidR="00CC1ECE">
        <w:trPr>
          <w:trHeight w:val="251"/>
        </w:trPr>
        <w:tc>
          <w:tcPr>
            <w:tcW w:w="3937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494" w:type="dxa"/>
            <w:tcBorders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tabs>
                <w:tab w:val="left" w:pos="1633"/>
                <w:tab w:val="left" w:pos="3259"/>
                <w:tab w:val="left" w:pos="4701"/>
              </w:tabs>
              <w:spacing w:line="232" w:lineRule="exact"/>
              <w:ind w:left="47"/>
            </w:pPr>
            <w:r>
              <w:t>Гарантировать</w:t>
            </w:r>
            <w:r>
              <w:tab/>
            </w:r>
            <w:r>
              <w:t>экологическую</w:t>
            </w:r>
            <w:r>
              <w:tab/>
              <w:t>безопасность</w:t>
            </w:r>
            <w:r>
              <w:tab/>
              <w:t xml:space="preserve">на  </w:t>
            </w:r>
            <w:r>
              <w:rPr>
                <w:spacing w:val="32"/>
              </w:rPr>
              <w:t xml:space="preserve"> </w:t>
            </w:r>
            <w:r>
              <w:t xml:space="preserve">всех  </w:t>
            </w:r>
            <w:r>
              <w:rPr>
                <w:spacing w:val="32"/>
              </w:rPr>
              <w:t xml:space="preserve"> </w:t>
            </w:r>
            <w:r>
              <w:t>стадиях</w:t>
            </w:r>
          </w:p>
        </w:tc>
      </w:tr>
      <w:tr w:rsidR="00CC1ECE">
        <w:trPr>
          <w:trHeight w:val="253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3" w:lineRule="exact"/>
              <w:ind w:left="47"/>
            </w:pPr>
            <w:r>
              <w:t>реализации</w:t>
            </w:r>
            <w:r>
              <w:rPr>
                <w:spacing w:val="-1"/>
              </w:rPr>
              <w:t xml:space="preserve"> </w:t>
            </w:r>
            <w:r>
              <w:t>проекта.</w:t>
            </w:r>
          </w:p>
        </w:tc>
      </w:tr>
      <w:tr w:rsidR="00CC1ECE">
        <w:trPr>
          <w:trHeight w:val="252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2" w:lineRule="exact"/>
              <w:ind w:left="47"/>
            </w:pPr>
            <w:r>
              <w:t>Гарантировать</w:t>
            </w:r>
            <w:r>
              <w:rPr>
                <w:spacing w:val="82"/>
              </w:rPr>
              <w:t xml:space="preserve"> </w:t>
            </w:r>
            <w:r>
              <w:t>выполнение</w:t>
            </w:r>
            <w:r>
              <w:rPr>
                <w:spacing w:val="83"/>
              </w:rPr>
              <w:t xml:space="preserve"> </w:t>
            </w:r>
            <w:r>
              <w:t>всех</w:t>
            </w:r>
            <w:r>
              <w:rPr>
                <w:spacing w:val="82"/>
              </w:rPr>
              <w:t xml:space="preserve"> </w:t>
            </w:r>
            <w:r>
              <w:t>природоохранных</w:t>
            </w:r>
            <w:r>
              <w:rPr>
                <w:spacing w:val="83"/>
              </w:rPr>
              <w:t xml:space="preserve"> </w:t>
            </w:r>
            <w:r>
              <w:t>и</w:t>
            </w:r>
            <w:r>
              <w:rPr>
                <w:spacing w:val="81"/>
              </w:rPr>
              <w:t xml:space="preserve"> </w:t>
            </w:r>
            <w:r>
              <w:t>защитных</w:t>
            </w:r>
          </w:p>
        </w:tc>
      </w:tr>
      <w:tr w:rsidR="00CC1ECE">
        <w:trPr>
          <w:trHeight w:val="256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1626"/>
              </w:tabs>
              <w:spacing w:before="2" w:line="234" w:lineRule="exact"/>
              <w:ind w:left="47"/>
            </w:pPr>
            <w:r>
              <w:t>Обязательства</w:t>
            </w:r>
            <w:r>
              <w:tab/>
              <w:t>заказчика</w:t>
            </w:r>
            <w:r>
              <w:rPr>
                <w:spacing w:val="109"/>
              </w:rPr>
              <w:t xml:space="preserve"> </w:t>
            </w:r>
            <w:r>
              <w:t>(инициатора</w:t>
            </w: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7" w:lineRule="exact"/>
              <w:ind w:left="47"/>
            </w:pPr>
            <w:r>
              <w:t>мероприятий,</w:t>
            </w:r>
            <w:r>
              <w:rPr>
                <w:spacing w:val="79"/>
              </w:rPr>
              <w:t xml:space="preserve"> </w:t>
            </w:r>
            <w:r>
              <w:t>устраняющих</w:t>
            </w:r>
            <w:r>
              <w:rPr>
                <w:spacing w:val="80"/>
              </w:rPr>
              <w:t xml:space="preserve"> </w:t>
            </w:r>
            <w:r>
              <w:t>негативное</w:t>
            </w:r>
            <w:r>
              <w:rPr>
                <w:spacing w:val="80"/>
              </w:rPr>
              <w:t xml:space="preserve"> </w:t>
            </w:r>
            <w:r>
              <w:t>воздействие</w:t>
            </w:r>
            <w:r>
              <w:rPr>
                <w:spacing w:val="80"/>
              </w:rPr>
              <w:t xml:space="preserve"> </w:t>
            </w:r>
            <w:r>
              <w:t>объекта</w:t>
            </w:r>
            <w:r>
              <w:rPr>
                <w:spacing w:val="81"/>
              </w:rPr>
              <w:t xml:space="preserve"> </w:t>
            </w:r>
            <w:r>
              <w:t>на</w:t>
            </w:r>
          </w:p>
        </w:tc>
      </w:tr>
      <w:tr w:rsidR="00CC1ECE">
        <w:trPr>
          <w:trHeight w:val="251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1880"/>
                <w:tab w:val="left" w:pos="3659"/>
              </w:tabs>
              <w:spacing w:line="232" w:lineRule="exact"/>
              <w:ind w:left="47"/>
            </w:pPr>
            <w:r>
              <w:t>хозяйственной</w:t>
            </w:r>
            <w:r>
              <w:tab/>
              <w:t>деятельности)</w:t>
            </w:r>
            <w:r>
              <w:tab/>
              <w:t>по</w:t>
            </w: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2" w:lineRule="exact"/>
              <w:ind w:left="47"/>
            </w:pPr>
            <w:r>
              <w:t>окружающую</w:t>
            </w:r>
            <w:r>
              <w:rPr>
                <w:spacing w:val="72"/>
              </w:rPr>
              <w:t xml:space="preserve"> </w:t>
            </w:r>
            <w:r>
              <w:t>среду.</w:t>
            </w:r>
            <w:r>
              <w:rPr>
                <w:spacing w:val="73"/>
              </w:rPr>
              <w:t xml:space="preserve"> </w:t>
            </w:r>
            <w:r>
              <w:t>Обеспечить</w:t>
            </w:r>
            <w:r>
              <w:rPr>
                <w:spacing w:val="72"/>
              </w:rPr>
              <w:t xml:space="preserve"> </w:t>
            </w:r>
            <w:r>
              <w:t>доступ</w:t>
            </w:r>
            <w:r>
              <w:rPr>
                <w:spacing w:val="72"/>
              </w:rPr>
              <w:t xml:space="preserve"> </w:t>
            </w:r>
            <w:r>
              <w:t>всех</w:t>
            </w:r>
            <w:r>
              <w:rPr>
                <w:spacing w:val="73"/>
              </w:rPr>
              <w:t xml:space="preserve"> </w:t>
            </w:r>
            <w:r>
              <w:t>заинтересованных</w:t>
            </w:r>
          </w:p>
        </w:tc>
      </w:tr>
      <w:tr w:rsidR="00CC1ECE">
        <w:trPr>
          <w:trHeight w:val="253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1317"/>
                <w:tab w:val="left" w:pos="3119"/>
              </w:tabs>
              <w:spacing w:line="233" w:lineRule="exact"/>
              <w:ind w:left="47"/>
            </w:pPr>
            <w:r>
              <w:t>созданию</w:t>
            </w:r>
            <w:r>
              <w:tab/>
              <w:t>благоприятных</w:t>
            </w:r>
            <w:r>
              <w:tab/>
              <w:t>условий</w:t>
            </w: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3" w:lineRule="exact"/>
              <w:ind w:left="47"/>
            </w:pPr>
            <w:r>
              <w:t>сторон</w:t>
            </w:r>
            <w:r>
              <w:rPr>
                <w:spacing w:val="62"/>
              </w:rPr>
              <w:t xml:space="preserve"> </w:t>
            </w:r>
            <w:r>
              <w:t>к</w:t>
            </w:r>
            <w:r>
              <w:rPr>
                <w:spacing w:val="63"/>
              </w:rPr>
              <w:t xml:space="preserve"> </w:t>
            </w:r>
            <w:r>
              <w:t>экологической</w:t>
            </w:r>
            <w:r>
              <w:rPr>
                <w:spacing w:val="59"/>
              </w:rPr>
              <w:t xml:space="preserve"> </w:t>
            </w:r>
            <w:r>
              <w:t>информации</w:t>
            </w:r>
            <w:r>
              <w:rPr>
                <w:spacing w:val="61"/>
              </w:rPr>
              <w:t xml:space="preserve"> </w:t>
            </w:r>
            <w:r>
              <w:t>по</w:t>
            </w:r>
            <w:r>
              <w:rPr>
                <w:spacing w:val="62"/>
              </w:rPr>
              <w:t xml:space="preserve"> </w:t>
            </w:r>
            <w:r>
              <w:t>данному</w:t>
            </w:r>
            <w:r>
              <w:rPr>
                <w:spacing w:val="59"/>
              </w:rPr>
              <w:t xml:space="preserve"> </w:t>
            </w:r>
            <w:r>
              <w:t>проекту,</w:t>
            </w:r>
            <w:r>
              <w:rPr>
                <w:spacing w:val="65"/>
              </w:rPr>
              <w:t xml:space="preserve"> </w:t>
            </w:r>
            <w:r>
              <w:t>учет</w:t>
            </w:r>
          </w:p>
        </w:tc>
      </w:tr>
      <w:tr w:rsidR="00CC1ECE">
        <w:trPr>
          <w:trHeight w:val="253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1086"/>
                <w:tab w:val="left" w:pos="2488"/>
                <w:tab w:val="left" w:pos="3037"/>
              </w:tabs>
              <w:spacing w:line="233" w:lineRule="exact"/>
              <w:ind w:left="47"/>
            </w:pPr>
            <w:r>
              <w:t>жизни</w:t>
            </w:r>
            <w:r>
              <w:tab/>
              <w:t>населения</w:t>
            </w:r>
            <w:r>
              <w:tab/>
              <w:t>в</w:t>
            </w:r>
            <w:r>
              <w:tab/>
              <w:t>процессе</w:t>
            </w: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3" w:lineRule="exact"/>
              <w:ind w:left="47"/>
            </w:pPr>
            <w:r>
              <w:t>замечаний</w:t>
            </w:r>
            <w:r>
              <w:rPr>
                <w:spacing w:val="6"/>
              </w:rPr>
              <w:t xml:space="preserve"> </w:t>
            </w:r>
            <w:r>
              <w:t>и</w:t>
            </w:r>
            <w:r>
              <w:rPr>
                <w:spacing w:val="6"/>
              </w:rPr>
              <w:t xml:space="preserve"> </w:t>
            </w:r>
            <w:r>
              <w:t>предложений</w:t>
            </w:r>
            <w:r>
              <w:rPr>
                <w:spacing w:val="7"/>
              </w:rPr>
              <w:t xml:space="preserve"> </w:t>
            </w:r>
            <w:r>
              <w:t>и</w:t>
            </w:r>
            <w:r>
              <w:rPr>
                <w:spacing w:val="6"/>
              </w:rPr>
              <w:t xml:space="preserve"> </w:t>
            </w:r>
            <w:r>
              <w:t>информирование</w:t>
            </w:r>
            <w:r>
              <w:rPr>
                <w:spacing w:val="8"/>
              </w:rPr>
              <w:t xml:space="preserve"> </w:t>
            </w:r>
            <w:r>
              <w:t>по</w:t>
            </w:r>
            <w:r>
              <w:rPr>
                <w:spacing w:val="6"/>
              </w:rPr>
              <w:t xml:space="preserve"> </w:t>
            </w:r>
            <w:r>
              <w:t>их</w:t>
            </w:r>
            <w:r>
              <w:rPr>
                <w:spacing w:val="7"/>
              </w:rPr>
              <w:t xml:space="preserve"> </w:t>
            </w:r>
            <w:r>
              <w:t>рассмотрению.</w:t>
            </w:r>
          </w:p>
        </w:tc>
      </w:tr>
      <w:tr w:rsidR="00CC1ECE">
        <w:trPr>
          <w:trHeight w:val="253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3105"/>
              </w:tabs>
              <w:spacing w:line="233" w:lineRule="exact"/>
              <w:ind w:left="47"/>
            </w:pPr>
            <w:r>
              <w:t>строительства,</w:t>
            </w:r>
            <w:r>
              <w:rPr>
                <w:spacing w:val="-2"/>
              </w:rPr>
              <w:t xml:space="preserve"> </w:t>
            </w:r>
            <w:r>
              <w:t>эксплуатации</w:t>
            </w:r>
            <w:r>
              <w:tab/>
              <w:t>объекта</w:t>
            </w: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3" w:lineRule="exact"/>
              <w:ind w:left="47"/>
            </w:pPr>
            <w:r>
              <w:t>Обеспечить</w:t>
            </w:r>
            <w:r>
              <w:rPr>
                <w:spacing w:val="39"/>
              </w:rPr>
              <w:t xml:space="preserve"> </w:t>
            </w:r>
            <w:r>
              <w:t>проведение</w:t>
            </w:r>
            <w:r>
              <w:rPr>
                <w:spacing w:val="38"/>
              </w:rPr>
              <w:t xml:space="preserve"> </w:t>
            </w:r>
            <w:r>
              <w:t>мониторинга</w:t>
            </w:r>
            <w:r>
              <w:rPr>
                <w:spacing w:val="41"/>
              </w:rPr>
              <w:t xml:space="preserve"> </w:t>
            </w:r>
            <w:r>
              <w:t>за</w:t>
            </w:r>
            <w:r>
              <w:rPr>
                <w:spacing w:val="40"/>
              </w:rPr>
              <w:t xml:space="preserve"> </w:t>
            </w:r>
            <w:r>
              <w:t>состоянием</w:t>
            </w:r>
            <w:r>
              <w:rPr>
                <w:spacing w:val="40"/>
              </w:rPr>
              <w:t xml:space="preserve"> </w:t>
            </w:r>
            <w:r>
              <w:t>окружающей</w:t>
            </w:r>
          </w:p>
        </w:tc>
      </w:tr>
      <w:tr w:rsidR="00CC1ECE">
        <w:trPr>
          <w:trHeight w:val="253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tabs>
                <w:tab w:val="left" w:pos="386"/>
              </w:tabs>
              <w:spacing w:line="233" w:lineRule="exact"/>
              <w:ind w:left="47"/>
            </w:pPr>
            <w:r>
              <w:t>и</w:t>
            </w:r>
            <w:r>
              <w:tab/>
              <w:t>его</w:t>
            </w:r>
            <w:r>
              <w:rPr>
                <w:spacing w:val="53"/>
              </w:rPr>
              <w:t xml:space="preserve"> </w:t>
            </w:r>
            <w:r>
              <w:t>ликвидации</w:t>
            </w: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tabs>
                <w:tab w:val="left" w:pos="872"/>
                <w:tab w:val="left" w:pos="1462"/>
                <w:tab w:val="left" w:pos="3090"/>
                <w:tab w:val="left" w:pos="3397"/>
                <w:tab w:val="left" w:pos="4448"/>
                <w:tab w:val="left" w:pos="5719"/>
              </w:tabs>
              <w:spacing w:line="233" w:lineRule="exact"/>
              <w:ind w:left="47"/>
            </w:pPr>
            <w:r>
              <w:t>среды.</w:t>
            </w:r>
            <w:r>
              <w:tab/>
              <w:t>При</w:t>
            </w:r>
            <w:r>
              <w:tab/>
              <w:t>возникновении</w:t>
            </w:r>
            <w:r>
              <w:tab/>
              <w:t>в</w:t>
            </w:r>
            <w:r>
              <w:tab/>
              <w:t>процессе</w:t>
            </w:r>
            <w:r>
              <w:tab/>
              <w:t>реализации</w:t>
            </w:r>
            <w:r>
              <w:tab/>
              <w:t>проекта</w:t>
            </w:r>
          </w:p>
        </w:tc>
      </w:tr>
      <w:tr w:rsidR="00CC1ECE">
        <w:trPr>
          <w:trHeight w:val="249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30" w:lineRule="exact"/>
              <w:ind w:left="47"/>
            </w:pPr>
            <w:r>
              <w:t xml:space="preserve">непредвиденных  </w:t>
            </w:r>
            <w:r>
              <w:rPr>
                <w:spacing w:val="13"/>
              </w:rPr>
              <w:t xml:space="preserve"> </w:t>
            </w:r>
            <w:r>
              <w:t xml:space="preserve">отрицательных  </w:t>
            </w:r>
            <w:r>
              <w:rPr>
                <w:spacing w:val="13"/>
              </w:rPr>
              <w:t xml:space="preserve"> </w:t>
            </w:r>
            <w:r>
              <w:t xml:space="preserve">воздействий  </w:t>
            </w:r>
            <w:r>
              <w:rPr>
                <w:spacing w:val="13"/>
              </w:rPr>
              <w:t xml:space="preserve"> </w:t>
            </w:r>
            <w:r>
              <w:t xml:space="preserve">на  </w:t>
            </w:r>
            <w:r>
              <w:rPr>
                <w:spacing w:val="12"/>
              </w:rPr>
              <w:t xml:space="preserve"> </w:t>
            </w:r>
            <w:r>
              <w:t>окружающую</w:t>
            </w:r>
          </w:p>
        </w:tc>
      </w:tr>
      <w:tr w:rsidR="00CC1ECE">
        <w:trPr>
          <w:trHeight w:val="253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tabs>
                <w:tab w:val="left" w:pos="1577"/>
                <w:tab w:val="left" w:pos="2621"/>
                <w:tab w:val="left" w:pos="3831"/>
                <w:tab w:val="left" w:pos="5441"/>
              </w:tabs>
              <w:spacing w:line="233" w:lineRule="exact"/>
              <w:ind w:left="47"/>
            </w:pPr>
            <w:r>
              <w:t>природную</w:t>
            </w:r>
            <w:r>
              <w:tab/>
              <w:t>среду,</w:t>
            </w:r>
            <w:r>
              <w:tab/>
              <w:t>условия</w:t>
            </w:r>
            <w:r>
              <w:tab/>
              <w:t>проживания</w:t>
            </w:r>
            <w:r>
              <w:tab/>
            </w:r>
            <w:r>
              <w:t>населения;</w:t>
            </w:r>
          </w:p>
        </w:tc>
      </w:tr>
      <w:tr w:rsidR="00CC1ECE">
        <w:trPr>
          <w:trHeight w:val="253"/>
        </w:trPr>
        <w:tc>
          <w:tcPr>
            <w:tcW w:w="3937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494" w:type="dxa"/>
            <w:tcBorders>
              <w:top w:val="nil"/>
              <w:bottom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tabs>
                <w:tab w:val="left" w:pos="2156"/>
                <w:tab w:val="left" w:pos="3154"/>
                <w:tab w:val="left" w:pos="4592"/>
                <w:tab w:val="left" w:pos="5002"/>
              </w:tabs>
              <w:spacing w:line="233" w:lineRule="exact"/>
              <w:ind w:left="47"/>
            </w:pPr>
            <w:r>
              <w:t>функционирование</w:t>
            </w:r>
            <w:r>
              <w:tab/>
              <w:t>зданий,</w:t>
            </w:r>
            <w:r>
              <w:tab/>
              <w:t>сооружений</w:t>
            </w:r>
            <w:r>
              <w:tab/>
              <w:t>и</w:t>
            </w:r>
            <w:r>
              <w:tab/>
              <w:t>коммуникаций,</w:t>
            </w:r>
          </w:p>
        </w:tc>
      </w:tr>
      <w:tr w:rsidR="00CC1ECE">
        <w:trPr>
          <w:trHeight w:val="334"/>
        </w:trPr>
        <w:tc>
          <w:tcPr>
            <w:tcW w:w="3937" w:type="dxa"/>
            <w:tcBorders>
              <w:top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6494" w:type="dxa"/>
            <w:tcBorders>
              <w:top w:val="nil"/>
              <w:right w:val="single" w:sz="4" w:space="0" w:color="000000"/>
            </w:tcBorders>
          </w:tcPr>
          <w:p w:rsidR="00CC1ECE" w:rsidRDefault="00513E98">
            <w:pPr>
              <w:pStyle w:val="TableParagraph"/>
              <w:spacing w:line="248" w:lineRule="exact"/>
              <w:ind w:left="47"/>
            </w:pPr>
            <w:r>
              <w:t>гарантирует</w:t>
            </w:r>
            <w:r>
              <w:rPr>
                <w:spacing w:val="-3"/>
              </w:rPr>
              <w:t xml:space="preserve"> </w:t>
            </w:r>
            <w:r>
              <w:t>немедленную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полную</w:t>
            </w:r>
            <w:r>
              <w:rPr>
                <w:spacing w:val="-2"/>
              </w:rPr>
              <w:t xml:space="preserve"> </w:t>
            </w:r>
            <w:r>
              <w:t>ликвидацию</w:t>
            </w:r>
            <w:r>
              <w:rPr>
                <w:spacing w:val="-4"/>
              </w:rPr>
              <w:t xml:space="preserve"> </w:t>
            </w:r>
            <w:r>
              <w:t>их</w:t>
            </w:r>
            <w:r>
              <w:rPr>
                <w:spacing w:val="-3"/>
              </w:rPr>
              <w:t xml:space="preserve"> </w:t>
            </w:r>
            <w:r>
              <w:t>последствий.</w:t>
            </w:r>
          </w:p>
        </w:tc>
      </w:tr>
    </w:tbl>
    <w:p w:rsidR="00CC1ECE" w:rsidRDefault="00CC1ECE">
      <w:pPr>
        <w:spacing w:line="248" w:lineRule="exact"/>
        <w:sectPr w:rsidR="00CC1ECE">
          <w:pgSz w:w="11920" w:h="16860"/>
          <w:pgMar w:top="1120" w:right="80" w:bottom="280" w:left="900" w:header="720" w:footer="720" w:gutter="0"/>
          <w:cols w:space="720"/>
        </w:sectPr>
      </w:pPr>
    </w:p>
    <w:p w:rsidR="00CC1ECE" w:rsidRDefault="00513E98">
      <w:pPr>
        <w:pStyle w:val="a3"/>
        <w:spacing w:before="4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3301</wp:posOffset>
            </wp:positionH>
            <wp:positionV relativeFrom="page">
              <wp:posOffset>1403</wp:posOffset>
            </wp:positionV>
            <wp:extent cx="7555992" cy="10690859"/>
            <wp:effectExtent l="0" t="0" r="0" b="0"/>
            <wp:wrapNone/>
            <wp:docPr id="10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2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rPr>
          <w:sz w:val="17"/>
        </w:rPr>
        <w:sectPr w:rsidR="00CC1ECE">
          <w:pgSz w:w="11910" w:h="16840"/>
          <w:pgMar w:top="1600" w:right="0" w:bottom="280" w:left="20" w:header="720" w:footer="720" w:gutter="0"/>
          <w:cols w:space="720"/>
        </w:sectPr>
      </w:pPr>
    </w:p>
    <w:p w:rsidR="00CC1ECE" w:rsidRDefault="00CC1ECE">
      <w:pPr>
        <w:rPr>
          <w:sz w:val="14"/>
        </w:rPr>
        <w:sectPr w:rsidR="00CC1ECE">
          <w:type w:val="continuous"/>
          <w:pgSz w:w="11910" w:h="16840"/>
          <w:pgMar w:top="200" w:right="0" w:bottom="0" w:left="20" w:header="720" w:footer="720" w:gutter="0"/>
          <w:cols w:space="720"/>
        </w:sectPr>
      </w:pPr>
    </w:p>
    <w:p w:rsidR="00CC1ECE" w:rsidRDefault="00CC1ECE">
      <w:pPr>
        <w:pStyle w:val="a3"/>
        <w:spacing w:before="3"/>
        <w:rPr>
          <w:rFonts w:ascii="Arial"/>
          <w:sz w:val="15"/>
        </w:rPr>
      </w:pPr>
    </w:p>
    <w:tbl>
      <w:tblPr>
        <w:tblStyle w:val="TableNormal"/>
        <w:tblW w:w="0" w:type="auto"/>
        <w:tblInd w:w="55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443"/>
        <w:gridCol w:w="5330"/>
      </w:tblGrid>
      <w:tr w:rsidR="00CC1ECE">
        <w:trPr>
          <w:trHeight w:val="109"/>
        </w:trPr>
        <w:tc>
          <w:tcPr>
            <w:tcW w:w="5443" w:type="dxa"/>
          </w:tcPr>
          <w:p w:rsidR="00CC1ECE" w:rsidRDefault="00CC1ECE">
            <w:pPr>
              <w:pStyle w:val="TableParagraph"/>
              <w:rPr>
                <w:sz w:val="6"/>
              </w:rPr>
            </w:pPr>
          </w:p>
        </w:tc>
        <w:tc>
          <w:tcPr>
            <w:tcW w:w="5330" w:type="dxa"/>
          </w:tcPr>
          <w:p w:rsidR="00CC1ECE" w:rsidRDefault="00CC1ECE">
            <w:pPr>
              <w:pStyle w:val="TableParagraph"/>
              <w:rPr>
                <w:sz w:val="6"/>
              </w:rPr>
            </w:pPr>
          </w:p>
        </w:tc>
      </w:tr>
    </w:tbl>
    <w:p w:rsidR="00CC1ECE" w:rsidRDefault="00CC1ECE">
      <w:pPr>
        <w:rPr>
          <w:sz w:val="14"/>
        </w:rPr>
        <w:sectPr w:rsidR="00CC1ECE">
          <w:type w:val="continuous"/>
          <w:pgSz w:w="11910" w:h="16840"/>
          <w:pgMar w:top="200" w:right="0" w:bottom="0" w:left="20" w:header="720" w:footer="720" w:gutter="0"/>
          <w:cols w:space="720"/>
        </w:sectPr>
      </w:pPr>
    </w:p>
    <w:p w:rsidR="00CC1ECE" w:rsidRDefault="00513E98">
      <w:pPr>
        <w:pStyle w:val="a3"/>
        <w:ind w:left="2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347342" cy="9168384"/>
            <wp:effectExtent l="0" t="0" r="0" b="0"/>
            <wp:docPr id="11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342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2240" w:h="15840"/>
          <w:pgMar w:top="640" w:right="860" w:bottom="280" w:left="840" w:header="720" w:footer="720" w:gutter="0"/>
          <w:cols w:space="720"/>
        </w:sectPr>
      </w:pPr>
    </w:p>
    <w:p w:rsidR="00CC1ECE" w:rsidRDefault="00513E98">
      <w:pPr>
        <w:pStyle w:val="a3"/>
        <w:ind w:left="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11063" cy="9168384"/>
            <wp:effectExtent l="0" t="0" r="0" b="0"/>
            <wp:docPr id="11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63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2240" w:h="15840"/>
          <w:pgMar w:top="640" w:right="860" w:bottom="280" w:left="840" w:header="720" w:footer="720" w:gutter="0"/>
          <w:cols w:space="720"/>
        </w:sectPr>
      </w:pPr>
    </w:p>
    <w:p w:rsidR="00CC1ECE" w:rsidRDefault="00513E98">
      <w:pPr>
        <w:pStyle w:val="a3"/>
        <w:ind w:left="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63984" cy="9102090"/>
            <wp:effectExtent l="0" t="0" r="0" b="0"/>
            <wp:docPr id="12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3984" cy="910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2240" w:h="15840"/>
          <w:pgMar w:top="640" w:right="860" w:bottom="280" w:left="840" w:header="720" w:footer="720" w:gutter="0"/>
          <w:cols w:space="720"/>
        </w:sectPr>
      </w:pPr>
    </w:p>
    <w:p w:rsidR="00CC1ECE" w:rsidRDefault="00513E98">
      <w:pPr>
        <w:pStyle w:val="a3"/>
        <w:spacing w:before="66"/>
        <w:ind w:left="3281"/>
      </w:pPr>
      <w:r>
        <w:rPr>
          <w:noProof/>
          <w:lang w:eastAsia="ru-RU"/>
        </w:rPr>
        <w:lastRenderedPageBreak/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378226</wp:posOffset>
            </wp:positionH>
            <wp:positionV relativeFrom="paragraph">
              <wp:posOffset>48700</wp:posOffset>
            </wp:positionV>
            <wp:extent cx="1763607" cy="1763607"/>
            <wp:effectExtent l="0" t="0" r="0" b="0"/>
            <wp:wrapNone/>
            <wp:docPr id="12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3607" cy="1763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Исх.</w:t>
      </w:r>
      <w:r>
        <w:rPr>
          <w:spacing w:val="-2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25.1-598 от</w:t>
      </w:r>
      <w:r>
        <w:rPr>
          <w:spacing w:val="-1"/>
        </w:rPr>
        <w:t xml:space="preserve"> </w:t>
      </w:r>
      <w:r>
        <w:t>11.02.2021</w:t>
      </w:r>
    </w:p>
    <w:p w:rsidR="00CC1ECE" w:rsidRDefault="00513E98">
      <w:pPr>
        <w:pStyle w:val="a3"/>
        <w:spacing w:before="4"/>
        <w:rPr>
          <w:sz w:val="8"/>
        </w:rPr>
      </w:pPr>
      <w:r>
        <w:br w:type="column"/>
      </w:r>
    </w:p>
    <w:p w:rsidR="00CC1ECE" w:rsidRDefault="00513E98">
      <w:pPr>
        <w:pStyle w:val="a3"/>
        <w:ind w:left="202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371600" cy="1371600"/>
            <wp:effectExtent l="0" t="0" r="0" b="0"/>
            <wp:docPr id="125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pStyle w:val="a3"/>
        <w:rPr>
          <w:sz w:val="30"/>
        </w:rPr>
      </w:pPr>
    </w:p>
    <w:p w:rsidR="00CC1ECE" w:rsidRDefault="00CC1ECE">
      <w:pPr>
        <w:pStyle w:val="a3"/>
        <w:rPr>
          <w:sz w:val="30"/>
        </w:rPr>
      </w:pPr>
    </w:p>
    <w:p w:rsidR="00CC1ECE" w:rsidRDefault="00CC1ECE">
      <w:pPr>
        <w:pStyle w:val="a3"/>
        <w:spacing w:before="10"/>
        <w:rPr>
          <w:sz w:val="23"/>
        </w:rPr>
      </w:pPr>
    </w:p>
    <w:p w:rsidR="00CC1ECE" w:rsidRDefault="00513E98">
      <w:pPr>
        <w:pStyle w:val="Heading1"/>
        <w:spacing w:before="1"/>
        <w:ind w:left="135"/>
      </w:pPr>
      <w:r>
        <w:t>ТОО</w:t>
      </w:r>
      <w:r>
        <w:rPr>
          <w:spacing w:val="-3"/>
        </w:rPr>
        <w:t xml:space="preserve"> </w:t>
      </w:r>
      <w:r>
        <w:t>«Сартай</w:t>
      </w:r>
      <w:r>
        <w:rPr>
          <w:spacing w:val="-2"/>
        </w:rPr>
        <w:t xml:space="preserve"> </w:t>
      </w:r>
      <w:r>
        <w:t>Энерго Сервис»</w:t>
      </w:r>
    </w:p>
    <w:p w:rsidR="00CC1ECE" w:rsidRDefault="00CC1ECE">
      <w:pPr>
        <w:sectPr w:rsidR="00CC1ECE">
          <w:pgSz w:w="11910" w:h="16840"/>
          <w:pgMar w:top="500" w:right="460" w:bottom="280" w:left="460" w:header="720" w:footer="720" w:gutter="0"/>
          <w:cols w:num="2" w:space="720" w:equalWidth="0">
            <w:col w:w="6416" w:space="219"/>
            <w:col w:w="4355"/>
          </w:cols>
        </w:sect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spacing w:before="5"/>
        <w:rPr>
          <w:b/>
          <w:sz w:val="28"/>
        </w:rPr>
      </w:pPr>
    </w:p>
    <w:p w:rsidR="00CC1ECE" w:rsidRDefault="00513E98">
      <w:pPr>
        <w:spacing w:before="85"/>
        <w:ind w:left="1022" w:right="456"/>
        <w:jc w:val="center"/>
        <w:rPr>
          <w:b/>
          <w:sz w:val="36"/>
        </w:rPr>
      </w:pPr>
      <w:r>
        <w:rPr>
          <w:b/>
          <w:sz w:val="36"/>
        </w:rPr>
        <w:t>Технические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условия</w:t>
      </w:r>
    </w:p>
    <w:p w:rsidR="00CC1ECE" w:rsidRDefault="00513E98">
      <w:pPr>
        <w:pStyle w:val="Heading1"/>
        <w:spacing w:before="2"/>
        <w:ind w:left="1022" w:right="456"/>
        <w:jc w:val="center"/>
      </w:pPr>
      <w:r>
        <w:t>на постоянное электроснабжение жилого дома с объектами обслуживания</w:t>
      </w:r>
      <w:r>
        <w:rPr>
          <w:spacing w:val="-67"/>
        </w:rPr>
        <w:t xml:space="preserve"> </w:t>
      </w:r>
      <w:r>
        <w:t>населения и паркингом, расположенных по адресу: Ауэзовский район,</w:t>
      </w:r>
      <w:r>
        <w:rPr>
          <w:spacing w:val="1"/>
        </w:rPr>
        <w:t xml:space="preserve"> </w:t>
      </w:r>
      <w:r>
        <w:t>микрорайон</w:t>
      </w:r>
      <w:r>
        <w:rPr>
          <w:spacing w:val="-3"/>
        </w:rPr>
        <w:t xml:space="preserve"> </w:t>
      </w:r>
      <w:r>
        <w:t>«Астана»,</w:t>
      </w:r>
      <w:r>
        <w:rPr>
          <w:spacing w:val="-3"/>
        </w:rPr>
        <w:t xml:space="preserve"> </w:t>
      </w:r>
      <w:r>
        <w:t>уч.</w:t>
      </w:r>
      <w:r>
        <w:rPr>
          <w:spacing w:val="-3"/>
        </w:rPr>
        <w:t xml:space="preserve"> </w:t>
      </w:r>
      <w:r>
        <w:t>1/19</w:t>
      </w:r>
      <w:r>
        <w:rPr>
          <w:spacing w:val="-2"/>
        </w:rPr>
        <w:t xml:space="preserve"> </w:t>
      </w:r>
      <w:r>
        <w:t>(к.н.</w:t>
      </w:r>
      <w:r>
        <w:rPr>
          <w:spacing w:val="-3"/>
        </w:rPr>
        <w:t xml:space="preserve"> </w:t>
      </w:r>
      <w:r>
        <w:t>земельного</w:t>
      </w:r>
      <w:r>
        <w:rPr>
          <w:spacing w:val="-1"/>
        </w:rPr>
        <w:t xml:space="preserve"> </w:t>
      </w:r>
      <w:r>
        <w:t>участка</w:t>
      </w:r>
      <w:r>
        <w:rPr>
          <w:spacing w:val="-2"/>
        </w:rPr>
        <w:t xml:space="preserve"> </w:t>
      </w:r>
      <w:r>
        <w:t>20-312-055-521).</w:t>
      </w:r>
    </w:p>
    <w:p w:rsidR="00CC1ECE" w:rsidRDefault="00513E98">
      <w:pPr>
        <w:spacing w:line="321" w:lineRule="exact"/>
        <w:ind w:left="1025" w:right="456"/>
        <w:jc w:val="center"/>
        <w:rPr>
          <w:b/>
          <w:sz w:val="28"/>
        </w:rPr>
      </w:pPr>
      <w:r>
        <w:rPr>
          <w:b/>
          <w:sz w:val="28"/>
        </w:rPr>
        <w:t>Разрешенная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мощность –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3000 (три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тысячи)кВ</w:t>
      </w:r>
      <w:r>
        <w:rPr>
          <w:b/>
          <w:sz w:val="28"/>
        </w:rPr>
        <w:t>т,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том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числе:</w:t>
      </w:r>
    </w:p>
    <w:p w:rsidR="00CC1ECE" w:rsidRDefault="00513E98">
      <w:pPr>
        <w:pStyle w:val="Heading1"/>
        <w:spacing w:line="322" w:lineRule="exact"/>
        <w:ind w:left="1027" w:right="456"/>
        <w:jc w:val="center"/>
      </w:pPr>
      <w:r>
        <w:t>1</w:t>
      </w:r>
      <w:r>
        <w:rPr>
          <w:spacing w:val="-1"/>
        </w:rPr>
        <w:t xml:space="preserve"> </w:t>
      </w:r>
      <w:r>
        <w:t>этап</w:t>
      </w:r>
      <w:r>
        <w:rPr>
          <w:spacing w:val="-3"/>
        </w:rPr>
        <w:t xml:space="preserve"> </w:t>
      </w:r>
      <w:r>
        <w:t>Рр-890кВт</w:t>
      </w:r>
      <w:r>
        <w:rPr>
          <w:spacing w:val="-1"/>
        </w:rPr>
        <w:t xml:space="preserve"> </w:t>
      </w:r>
      <w:r>
        <w:t>(2021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2022г),</w:t>
      </w:r>
      <w:r>
        <w:rPr>
          <w:spacing w:val="-3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этап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Рр-2110кВт</w:t>
      </w:r>
      <w:r>
        <w:rPr>
          <w:spacing w:val="-2"/>
        </w:rPr>
        <w:t xml:space="preserve"> </w:t>
      </w:r>
      <w:r>
        <w:t>(2022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2023гг.)</w:t>
      </w:r>
    </w:p>
    <w:p w:rsidR="00CC1ECE" w:rsidRDefault="00513E98">
      <w:pPr>
        <w:ind w:left="1025" w:right="456"/>
        <w:jc w:val="center"/>
        <w:rPr>
          <w:b/>
          <w:sz w:val="28"/>
        </w:rPr>
      </w:pPr>
      <w:r>
        <w:rPr>
          <w:b/>
          <w:sz w:val="28"/>
        </w:rPr>
        <w:t>категория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электроснабжения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II,</w:t>
      </w:r>
    </w:p>
    <w:p w:rsidR="00CC1ECE" w:rsidRDefault="00513E98">
      <w:pPr>
        <w:pStyle w:val="Heading1"/>
        <w:spacing w:before="2"/>
        <w:ind w:left="1064" w:right="137"/>
        <w:jc w:val="center"/>
      </w:pPr>
      <w:r>
        <w:t>Разрешенный коэффициент мощности для субъектов Государственного</w:t>
      </w:r>
      <w:r>
        <w:rPr>
          <w:spacing w:val="-67"/>
        </w:rPr>
        <w:t xml:space="preserve"> </w:t>
      </w:r>
      <w:r>
        <w:t>энергетического реестра</w:t>
      </w:r>
      <w:r>
        <w:rPr>
          <w:spacing w:val="2"/>
        </w:rPr>
        <w:t xml:space="preserve"> </w:t>
      </w:r>
      <w:r>
        <w:t>≥</w:t>
      </w:r>
      <w:r>
        <w:rPr>
          <w:spacing w:val="-1"/>
        </w:rPr>
        <w:t xml:space="preserve"> </w:t>
      </w:r>
      <w:r>
        <w:t>0,92.</w:t>
      </w:r>
    </w:p>
    <w:p w:rsidR="00CC1ECE" w:rsidRDefault="00513E98">
      <w:pPr>
        <w:pStyle w:val="Heading3"/>
        <w:numPr>
          <w:ilvl w:val="1"/>
          <w:numId w:val="14"/>
        </w:numPr>
        <w:tabs>
          <w:tab w:val="left" w:pos="5333"/>
        </w:tabs>
        <w:spacing w:before="228" w:line="274" w:lineRule="exact"/>
        <w:ind w:hanging="181"/>
        <w:jc w:val="both"/>
      </w:pPr>
      <w:r>
        <w:t>этап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890кВт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1101"/>
        </w:tabs>
        <w:ind w:right="99"/>
        <w:jc w:val="both"/>
        <w:rPr>
          <w:sz w:val="24"/>
        </w:rPr>
      </w:pPr>
      <w:r>
        <w:rPr>
          <w:sz w:val="24"/>
        </w:rPr>
        <w:t>Выполнить проект электроснабжения объекта со строительством</w:t>
      </w:r>
      <w:r>
        <w:rPr>
          <w:spacing w:val="1"/>
          <w:sz w:val="24"/>
        </w:rPr>
        <w:t xml:space="preserve"> </w:t>
      </w:r>
      <w:r>
        <w:rPr>
          <w:sz w:val="24"/>
        </w:rPr>
        <w:t>проходной</w:t>
      </w:r>
      <w:r>
        <w:rPr>
          <w:spacing w:val="1"/>
          <w:sz w:val="24"/>
        </w:rPr>
        <w:t xml:space="preserve"> </w:t>
      </w:r>
      <w:r>
        <w:rPr>
          <w:sz w:val="24"/>
        </w:rPr>
        <w:t>ТП-10/0,4кВ с</w:t>
      </w:r>
      <w:r>
        <w:rPr>
          <w:spacing w:val="1"/>
          <w:sz w:val="24"/>
        </w:rPr>
        <w:t xml:space="preserve"> </w:t>
      </w:r>
      <w:r>
        <w:rPr>
          <w:sz w:val="24"/>
        </w:rPr>
        <w:t>силовыми трансформаторами проектной мощности. Тип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определить проектом и согласовать с</w:t>
      </w:r>
      <w:r>
        <w:rPr>
          <w:spacing w:val="-57"/>
          <w:sz w:val="24"/>
        </w:rPr>
        <w:t xml:space="preserve"> </w:t>
      </w:r>
      <w:r>
        <w:rPr>
          <w:sz w:val="24"/>
        </w:rPr>
        <w:t>АО</w:t>
      </w:r>
      <w:r>
        <w:rPr>
          <w:spacing w:val="2"/>
          <w:sz w:val="24"/>
        </w:rPr>
        <w:t xml:space="preserve"> </w:t>
      </w:r>
      <w:r>
        <w:rPr>
          <w:sz w:val="24"/>
        </w:rPr>
        <w:t>«АЖК»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стадии проектирования.</w:t>
      </w:r>
    </w:p>
    <w:p w:rsidR="00CC1ECE" w:rsidRDefault="00513E98">
      <w:pPr>
        <w:pStyle w:val="Heading3"/>
        <w:numPr>
          <w:ilvl w:val="0"/>
          <w:numId w:val="13"/>
        </w:numPr>
        <w:tabs>
          <w:tab w:val="left" w:pos="1101"/>
        </w:tabs>
        <w:spacing w:before="3" w:line="274" w:lineRule="exact"/>
        <w:ind w:hanging="429"/>
        <w:jc w:val="both"/>
      </w:pPr>
      <w:r>
        <w:t>РЗА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существующих ячейках</w:t>
      </w:r>
      <w:r>
        <w:rPr>
          <w:spacing w:val="-1"/>
        </w:rPr>
        <w:t xml:space="preserve"> </w:t>
      </w:r>
      <w:r>
        <w:t>10кВ</w:t>
      </w:r>
      <w:r>
        <w:rPr>
          <w:spacing w:val="-2"/>
        </w:rPr>
        <w:t xml:space="preserve"> </w:t>
      </w:r>
      <w:r>
        <w:t>ПС-167А:</w:t>
      </w:r>
    </w:p>
    <w:p w:rsidR="00CC1ECE" w:rsidRDefault="00513E98">
      <w:pPr>
        <w:pStyle w:val="a4"/>
        <w:numPr>
          <w:ilvl w:val="1"/>
          <w:numId w:val="13"/>
        </w:numPr>
        <w:tabs>
          <w:tab w:val="left" w:pos="1101"/>
        </w:tabs>
        <w:ind w:right="105"/>
        <w:jc w:val="both"/>
        <w:rPr>
          <w:sz w:val="24"/>
        </w:rPr>
      </w:pPr>
      <w:r>
        <w:rPr>
          <w:sz w:val="24"/>
        </w:rPr>
        <w:t>Предусмотреть необходимый объем расчетов токов к.з., на их основе выполнить и согласовать</w:t>
      </w:r>
      <w:r>
        <w:rPr>
          <w:spacing w:val="-57"/>
          <w:sz w:val="24"/>
        </w:rPr>
        <w:t xml:space="preserve"> </w:t>
      </w:r>
      <w:r>
        <w:rPr>
          <w:sz w:val="24"/>
        </w:rPr>
        <w:t>расчет</w:t>
      </w:r>
      <w:r>
        <w:rPr>
          <w:spacing w:val="17"/>
          <w:sz w:val="24"/>
        </w:rPr>
        <w:t xml:space="preserve"> </w:t>
      </w:r>
      <w:r>
        <w:rPr>
          <w:sz w:val="24"/>
        </w:rPr>
        <w:t>уставок</w:t>
      </w:r>
      <w:r>
        <w:rPr>
          <w:spacing w:val="13"/>
          <w:sz w:val="24"/>
        </w:rPr>
        <w:t xml:space="preserve"> </w:t>
      </w:r>
      <w:r>
        <w:rPr>
          <w:sz w:val="24"/>
        </w:rPr>
        <w:t>РЗА.</w:t>
      </w:r>
      <w:r>
        <w:rPr>
          <w:spacing w:val="12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11"/>
          <w:sz w:val="24"/>
        </w:rPr>
        <w:t xml:space="preserve"> </w:t>
      </w:r>
      <w:r>
        <w:rPr>
          <w:sz w:val="24"/>
        </w:rPr>
        <w:t>РЗиА</w:t>
      </w:r>
      <w:r>
        <w:rPr>
          <w:spacing w:val="14"/>
          <w:sz w:val="24"/>
        </w:rPr>
        <w:t xml:space="preserve"> </w:t>
      </w:r>
      <w:r>
        <w:rPr>
          <w:sz w:val="24"/>
        </w:rPr>
        <w:t>привести</w:t>
      </w:r>
      <w:r>
        <w:rPr>
          <w:spacing w:val="14"/>
          <w:sz w:val="24"/>
        </w:rPr>
        <w:t xml:space="preserve"> </w:t>
      </w:r>
      <w:r>
        <w:rPr>
          <w:sz w:val="24"/>
        </w:rPr>
        <w:t>в</w:t>
      </w:r>
      <w:r>
        <w:rPr>
          <w:spacing w:val="12"/>
          <w:sz w:val="24"/>
        </w:rPr>
        <w:t xml:space="preserve"> </w:t>
      </w:r>
      <w:r>
        <w:rPr>
          <w:sz w:val="24"/>
        </w:rPr>
        <w:t>соответствие</w:t>
      </w:r>
      <w:r>
        <w:rPr>
          <w:spacing w:val="11"/>
          <w:sz w:val="24"/>
        </w:rPr>
        <w:t xml:space="preserve"> </w:t>
      </w:r>
      <w:r>
        <w:rPr>
          <w:sz w:val="24"/>
        </w:rPr>
        <w:t>с</w:t>
      </w:r>
      <w:r>
        <w:rPr>
          <w:spacing w:val="11"/>
          <w:sz w:val="24"/>
        </w:rPr>
        <w:t xml:space="preserve"> </w:t>
      </w:r>
      <w:r>
        <w:rPr>
          <w:sz w:val="24"/>
        </w:rPr>
        <w:t>подключаемой</w:t>
      </w:r>
      <w:r>
        <w:rPr>
          <w:spacing w:val="13"/>
          <w:sz w:val="24"/>
        </w:rPr>
        <w:t xml:space="preserve"> </w:t>
      </w:r>
      <w:r>
        <w:rPr>
          <w:sz w:val="24"/>
        </w:rPr>
        <w:t>нагрузкой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2"/>
          <w:sz w:val="24"/>
        </w:rPr>
        <w:t xml:space="preserve"> </w:t>
      </w:r>
      <w:r>
        <w:rPr>
          <w:sz w:val="24"/>
        </w:rPr>
        <w:t>удовлетворять требования ПУЭ.</w:t>
      </w:r>
    </w:p>
    <w:p w:rsidR="00CC1ECE" w:rsidRDefault="00513E98">
      <w:pPr>
        <w:pStyle w:val="a4"/>
        <w:numPr>
          <w:ilvl w:val="1"/>
          <w:numId w:val="13"/>
        </w:numPr>
        <w:tabs>
          <w:tab w:val="left" w:pos="1101"/>
        </w:tabs>
        <w:ind w:hanging="429"/>
        <w:jc w:val="both"/>
        <w:rPr>
          <w:sz w:val="24"/>
        </w:rPr>
      </w:pPr>
      <w:r>
        <w:rPr>
          <w:sz w:val="24"/>
        </w:rPr>
        <w:t>Предоставить</w:t>
      </w:r>
      <w:r>
        <w:rPr>
          <w:spacing w:val="-3"/>
          <w:sz w:val="24"/>
        </w:rPr>
        <w:t xml:space="preserve"> </w:t>
      </w:r>
      <w:r>
        <w:rPr>
          <w:sz w:val="24"/>
        </w:rPr>
        <w:t>протоколы</w:t>
      </w:r>
      <w:r>
        <w:rPr>
          <w:spacing w:val="-3"/>
          <w:sz w:val="24"/>
        </w:rPr>
        <w:t xml:space="preserve"> </w:t>
      </w:r>
      <w:r>
        <w:rPr>
          <w:sz w:val="24"/>
        </w:rPr>
        <w:t>пусконаладочных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</w:t>
      </w:r>
      <w:r>
        <w:rPr>
          <w:spacing w:val="-1"/>
          <w:sz w:val="24"/>
        </w:rPr>
        <w:t xml:space="preserve"> </w:t>
      </w:r>
      <w:r>
        <w:rPr>
          <w:sz w:val="24"/>
        </w:rPr>
        <w:t>устройств</w:t>
      </w:r>
      <w:r>
        <w:rPr>
          <w:spacing w:val="-4"/>
          <w:sz w:val="24"/>
        </w:rPr>
        <w:t xml:space="preserve"> </w:t>
      </w:r>
      <w:r>
        <w:rPr>
          <w:sz w:val="24"/>
        </w:rPr>
        <w:t>РЗА.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1101"/>
        </w:tabs>
        <w:ind w:right="104" w:hanging="399"/>
        <w:jc w:val="both"/>
        <w:rPr>
          <w:sz w:val="24"/>
        </w:rPr>
      </w:pPr>
      <w:r>
        <w:rPr>
          <w:sz w:val="24"/>
        </w:rPr>
        <w:t>Запроектировать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проложить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необходимое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КЛ-10кВ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существующих</w:t>
      </w:r>
      <w:r>
        <w:rPr>
          <w:spacing w:val="60"/>
          <w:sz w:val="24"/>
        </w:rPr>
        <w:t xml:space="preserve"> </w:t>
      </w:r>
      <w:r>
        <w:rPr>
          <w:sz w:val="24"/>
        </w:rPr>
        <w:t>ячеек</w:t>
      </w:r>
      <w:r>
        <w:rPr>
          <w:spacing w:val="1"/>
          <w:sz w:val="24"/>
        </w:rPr>
        <w:t xml:space="preserve"> </w:t>
      </w:r>
      <w:r>
        <w:rPr>
          <w:sz w:val="24"/>
        </w:rPr>
        <w:t>10кВ с разных секций ПС-167А до проектируемой ТП-10/0,4кВкВ в необходимом объеме.</w:t>
      </w:r>
      <w:r>
        <w:rPr>
          <w:spacing w:val="1"/>
          <w:sz w:val="24"/>
        </w:rPr>
        <w:t xml:space="preserve"> </w:t>
      </w:r>
      <w:r>
        <w:rPr>
          <w:sz w:val="24"/>
        </w:rPr>
        <w:t>Сечение КЛ-10кВ принять не менее 240мм</w:t>
      </w:r>
      <w:r>
        <w:rPr>
          <w:sz w:val="24"/>
          <w:vertAlign w:val="superscript"/>
        </w:rPr>
        <w:t>2</w:t>
      </w:r>
      <w:r>
        <w:rPr>
          <w:sz w:val="24"/>
        </w:rPr>
        <w:t>, марку определить проектом в соо</w:t>
      </w:r>
      <w:r>
        <w:rPr>
          <w:sz w:val="24"/>
        </w:rPr>
        <w:t>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подключаемой</w:t>
      </w:r>
      <w:r>
        <w:rPr>
          <w:spacing w:val="-1"/>
          <w:sz w:val="24"/>
        </w:rPr>
        <w:t xml:space="preserve"> </w:t>
      </w:r>
      <w:r>
        <w:rPr>
          <w:sz w:val="24"/>
        </w:rPr>
        <w:t>нагрузкой и категорией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электроснабжения.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1101"/>
        </w:tabs>
        <w:ind w:right="108"/>
        <w:jc w:val="both"/>
        <w:rPr>
          <w:sz w:val="24"/>
        </w:rPr>
      </w:pPr>
      <w:r>
        <w:rPr>
          <w:sz w:val="24"/>
        </w:rPr>
        <w:t>Н/в сети от РУ-0,4кВ проектируемой ТП-10/0,4кВ предусмотреть проектом в необходимом</w:t>
      </w:r>
      <w:r>
        <w:rPr>
          <w:spacing w:val="1"/>
          <w:sz w:val="24"/>
        </w:rPr>
        <w:t xml:space="preserve"> </w:t>
      </w:r>
      <w:r>
        <w:rPr>
          <w:sz w:val="24"/>
        </w:rPr>
        <w:t>объеме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нагрузкой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категорией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электроснабжения.</w:t>
      </w:r>
      <w:r>
        <w:rPr>
          <w:spacing w:val="1"/>
          <w:sz w:val="24"/>
        </w:rPr>
        <w:t xml:space="preserve"> </w:t>
      </w:r>
      <w:r>
        <w:rPr>
          <w:sz w:val="24"/>
        </w:rPr>
        <w:t>Встроенные</w:t>
      </w:r>
      <w:r>
        <w:rPr>
          <w:spacing w:val="-4"/>
          <w:sz w:val="24"/>
        </w:rPr>
        <w:t xml:space="preserve"> </w:t>
      </w:r>
      <w:r>
        <w:rPr>
          <w:sz w:val="24"/>
        </w:rPr>
        <w:t>нежилые</w:t>
      </w:r>
      <w:r>
        <w:rPr>
          <w:spacing w:val="-3"/>
          <w:sz w:val="24"/>
        </w:rPr>
        <w:t xml:space="preserve"> </w:t>
      </w:r>
      <w:r>
        <w:rPr>
          <w:sz w:val="24"/>
        </w:rPr>
        <w:t>помещения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запитать</w:t>
      </w:r>
      <w:r>
        <w:rPr>
          <w:spacing w:val="-1"/>
          <w:sz w:val="24"/>
        </w:rPr>
        <w:t xml:space="preserve"> </w:t>
      </w:r>
      <w:r>
        <w:rPr>
          <w:sz w:val="24"/>
        </w:rPr>
        <w:t>отдельными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выходами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проектируемой</w:t>
      </w:r>
      <w:r>
        <w:rPr>
          <w:spacing w:val="-1"/>
          <w:sz w:val="24"/>
        </w:rPr>
        <w:t xml:space="preserve"> </w:t>
      </w:r>
      <w:r>
        <w:rPr>
          <w:sz w:val="24"/>
        </w:rPr>
        <w:t>ТП.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1101"/>
        </w:tabs>
        <w:spacing w:line="237" w:lineRule="auto"/>
        <w:ind w:right="104"/>
        <w:jc w:val="both"/>
        <w:rPr>
          <w:sz w:val="24"/>
        </w:rPr>
      </w:pPr>
      <w:r>
        <w:rPr>
          <w:sz w:val="24"/>
        </w:rPr>
        <w:t>Низковольтные</w:t>
      </w:r>
      <w:r>
        <w:rPr>
          <w:spacing w:val="1"/>
          <w:sz w:val="24"/>
        </w:rPr>
        <w:t xml:space="preserve"> </w:t>
      </w:r>
      <w:r>
        <w:rPr>
          <w:sz w:val="24"/>
        </w:rPr>
        <w:t>коммутационные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аппараты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расчетной</w:t>
      </w:r>
      <w:r>
        <w:rPr>
          <w:spacing w:val="-1"/>
          <w:sz w:val="24"/>
        </w:rPr>
        <w:t xml:space="preserve"> </w:t>
      </w:r>
      <w:r>
        <w:rPr>
          <w:sz w:val="24"/>
        </w:rPr>
        <w:t>нагрузкой.</w:t>
      </w:r>
    </w:p>
    <w:p w:rsidR="00CC1ECE" w:rsidRDefault="00513E98">
      <w:pPr>
        <w:pStyle w:val="Heading3"/>
        <w:numPr>
          <w:ilvl w:val="1"/>
          <w:numId w:val="14"/>
        </w:numPr>
        <w:tabs>
          <w:tab w:val="left" w:pos="5273"/>
        </w:tabs>
        <w:spacing w:before="6" w:line="274" w:lineRule="exact"/>
        <w:ind w:left="5272" w:hanging="181"/>
        <w:jc w:val="both"/>
      </w:pPr>
      <w:r>
        <w:t>этап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2110кВт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1101"/>
        </w:tabs>
        <w:ind w:right="102"/>
        <w:jc w:val="both"/>
        <w:rPr>
          <w:sz w:val="24"/>
        </w:rPr>
      </w:pPr>
      <w:r>
        <w:rPr>
          <w:sz w:val="24"/>
        </w:rPr>
        <w:t>Запроектировать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построить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необходимое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ТП-10/0,4кВ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силовыми</w:t>
      </w:r>
      <w:r>
        <w:rPr>
          <w:spacing w:val="1"/>
          <w:sz w:val="24"/>
        </w:rPr>
        <w:t xml:space="preserve"> </w:t>
      </w:r>
      <w:r>
        <w:rPr>
          <w:sz w:val="24"/>
        </w:rPr>
        <w:t>трансформаторами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1"/>
          <w:sz w:val="24"/>
        </w:rPr>
        <w:t xml:space="preserve"> </w:t>
      </w:r>
      <w:r>
        <w:rPr>
          <w:sz w:val="24"/>
        </w:rPr>
        <w:t>мощности. Тип,</w:t>
      </w:r>
      <w:r>
        <w:rPr>
          <w:spacing w:val="-3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ТП</w:t>
      </w:r>
      <w:r>
        <w:rPr>
          <w:spacing w:val="-1"/>
          <w:sz w:val="24"/>
        </w:rPr>
        <w:t xml:space="preserve"> </w:t>
      </w:r>
      <w:r>
        <w:rPr>
          <w:sz w:val="24"/>
        </w:rPr>
        <w:t>определить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проектом.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1101"/>
        </w:tabs>
        <w:ind w:right="104"/>
        <w:jc w:val="both"/>
        <w:rPr>
          <w:sz w:val="24"/>
        </w:rPr>
      </w:pPr>
      <w:r>
        <w:rPr>
          <w:sz w:val="24"/>
        </w:rPr>
        <w:t>Запроектировать и проложить КЛ-10кВ от РУ-10кВ проектируемой (по п.1 настоящие ТУ) ТП-</w:t>
      </w:r>
      <w:r>
        <w:rPr>
          <w:spacing w:val="-57"/>
          <w:sz w:val="24"/>
        </w:rPr>
        <w:t xml:space="preserve"> </w:t>
      </w:r>
      <w:r>
        <w:rPr>
          <w:sz w:val="24"/>
        </w:rPr>
        <w:t>10/0,4кВ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ТП.</w:t>
      </w:r>
      <w:r>
        <w:rPr>
          <w:spacing w:val="1"/>
          <w:sz w:val="24"/>
        </w:rPr>
        <w:t xml:space="preserve"> </w:t>
      </w:r>
      <w:r>
        <w:rPr>
          <w:sz w:val="24"/>
        </w:rPr>
        <w:t>Марку,</w:t>
      </w:r>
      <w:r>
        <w:rPr>
          <w:spacing w:val="1"/>
          <w:sz w:val="24"/>
        </w:rPr>
        <w:t xml:space="preserve"> </w:t>
      </w:r>
      <w:r>
        <w:rPr>
          <w:sz w:val="24"/>
        </w:rPr>
        <w:t>сечение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схему</w:t>
      </w:r>
      <w:r>
        <w:rPr>
          <w:spacing w:val="1"/>
          <w:sz w:val="24"/>
        </w:rPr>
        <w:t xml:space="preserve"> </w:t>
      </w:r>
      <w:r>
        <w:rPr>
          <w:sz w:val="24"/>
        </w:rPr>
        <w:t>присоединения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ТП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определить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проектом.</w:t>
      </w:r>
    </w:p>
    <w:p w:rsidR="00CC1ECE" w:rsidRDefault="00CC1ECE">
      <w:pPr>
        <w:jc w:val="both"/>
        <w:rPr>
          <w:sz w:val="24"/>
        </w:rPr>
        <w:sectPr w:rsidR="00CC1ECE">
          <w:type w:val="continuous"/>
          <w:pgSz w:w="11910" w:h="16840"/>
          <w:pgMar w:top="200" w:right="460" w:bottom="0" w:left="460" w:header="720" w:footer="720" w:gutter="0"/>
          <w:cols w:space="720"/>
        </w:sectPr>
      </w:pPr>
    </w:p>
    <w:p w:rsidR="00CC1ECE" w:rsidRDefault="00513E98">
      <w:pPr>
        <w:pStyle w:val="Heading3"/>
        <w:spacing w:before="64" w:line="274" w:lineRule="exact"/>
        <w:ind w:left="4417"/>
        <w:jc w:val="both"/>
      </w:pPr>
      <w:r>
        <w:lastRenderedPageBreak/>
        <w:t>Общие</w:t>
      </w:r>
      <w:r>
        <w:rPr>
          <w:spacing w:val="-4"/>
        </w:rPr>
        <w:t xml:space="preserve"> </w:t>
      </w:r>
      <w:r>
        <w:t>положения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534"/>
        </w:tabs>
        <w:ind w:left="533" w:right="666"/>
        <w:jc w:val="both"/>
        <w:rPr>
          <w:sz w:val="24"/>
        </w:rPr>
      </w:pP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II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категории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предусмотреть</w:t>
      </w:r>
      <w:r>
        <w:rPr>
          <w:spacing w:val="1"/>
          <w:sz w:val="24"/>
        </w:rPr>
        <w:t xml:space="preserve"> </w:t>
      </w:r>
      <w:r>
        <w:rPr>
          <w:sz w:val="24"/>
        </w:rPr>
        <w:t>100%</w:t>
      </w:r>
      <w:r>
        <w:rPr>
          <w:spacing w:val="1"/>
          <w:sz w:val="24"/>
        </w:rPr>
        <w:t xml:space="preserve"> </w:t>
      </w:r>
      <w:r>
        <w:rPr>
          <w:sz w:val="24"/>
        </w:rPr>
        <w:t>резерв</w:t>
      </w:r>
      <w:r>
        <w:rPr>
          <w:spacing w:val="1"/>
          <w:sz w:val="24"/>
        </w:rPr>
        <w:t xml:space="preserve"> </w:t>
      </w:r>
      <w:r>
        <w:rPr>
          <w:sz w:val="24"/>
        </w:rPr>
        <w:t>трансформаторной мощности.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534"/>
        </w:tabs>
        <w:ind w:left="533" w:right="669"/>
        <w:jc w:val="both"/>
        <w:rPr>
          <w:sz w:val="24"/>
        </w:rPr>
      </w:pP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учета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прибор</w:t>
      </w:r>
      <w:r>
        <w:rPr>
          <w:spacing w:val="1"/>
          <w:sz w:val="24"/>
        </w:rPr>
        <w:t xml:space="preserve"> </w:t>
      </w:r>
      <w:r>
        <w:rPr>
          <w:sz w:val="24"/>
        </w:rPr>
        <w:t>коммерческого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учета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энергии, внесенный в Реестр государственной системы обес</w:t>
      </w:r>
      <w:r>
        <w:rPr>
          <w:sz w:val="24"/>
        </w:rPr>
        <w:t>печения единства измерений и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поддерживающий, при наличии ранее установленного и настроенного оборудования АСКУЭ</w:t>
      </w:r>
      <w:r>
        <w:rPr>
          <w:spacing w:val="1"/>
          <w:sz w:val="24"/>
        </w:rPr>
        <w:t xml:space="preserve"> </w:t>
      </w:r>
      <w:r>
        <w:rPr>
          <w:sz w:val="24"/>
        </w:rPr>
        <w:t>АО «АЖК», рабочие параметры с полным соответствием АСКУЭ. Тип и место установки</w:t>
      </w:r>
      <w:r>
        <w:rPr>
          <w:spacing w:val="1"/>
          <w:sz w:val="24"/>
        </w:rPr>
        <w:t xml:space="preserve"> </w:t>
      </w:r>
      <w:r>
        <w:rPr>
          <w:sz w:val="24"/>
        </w:rPr>
        <w:t>прибора учета, необходимый объем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</w:t>
      </w:r>
      <w:r>
        <w:rPr>
          <w:spacing w:val="-1"/>
          <w:sz w:val="24"/>
        </w:rPr>
        <w:t xml:space="preserve"> </w:t>
      </w:r>
      <w:r>
        <w:rPr>
          <w:sz w:val="24"/>
        </w:rPr>
        <w:t>определить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проектом.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534"/>
        </w:tabs>
        <w:ind w:left="533" w:right="667"/>
        <w:jc w:val="both"/>
        <w:rPr>
          <w:sz w:val="24"/>
        </w:rPr>
      </w:pPr>
      <w:r>
        <w:rPr>
          <w:sz w:val="24"/>
        </w:rPr>
        <w:t>Меро</w:t>
      </w:r>
      <w:r>
        <w:rPr>
          <w:sz w:val="24"/>
        </w:rPr>
        <w:t>приятия по подаче напряжения на электроустановки провести с участием представителя</w:t>
      </w:r>
      <w:r>
        <w:rPr>
          <w:spacing w:val="1"/>
          <w:sz w:val="24"/>
        </w:rPr>
        <w:t xml:space="preserve"> </w:t>
      </w:r>
      <w:r>
        <w:rPr>
          <w:sz w:val="24"/>
        </w:rPr>
        <w:t>АО «АЖК» в соответствии с требованиями п.21 и п.21-1 Правил пользования электрической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энергией,</w:t>
      </w:r>
      <w:r>
        <w:rPr>
          <w:spacing w:val="33"/>
          <w:sz w:val="24"/>
        </w:rPr>
        <w:t xml:space="preserve"> </w:t>
      </w:r>
      <w:r>
        <w:rPr>
          <w:sz w:val="24"/>
        </w:rPr>
        <w:t>утвержденным</w:t>
      </w:r>
      <w:r>
        <w:rPr>
          <w:spacing w:val="30"/>
          <w:sz w:val="24"/>
        </w:rPr>
        <w:t xml:space="preserve"> </w:t>
      </w:r>
      <w:r>
        <w:rPr>
          <w:sz w:val="24"/>
        </w:rPr>
        <w:t>Приказом</w:t>
      </w:r>
      <w:r>
        <w:rPr>
          <w:spacing w:val="31"/>
          <w:sz w:val="24"/>
        </w:rPr>
        <w:t xml:space="preserve"> </w:t>
      </w:r>
      <w:r>
        <w:rPr>
          <w:sz w:val="24"/>
        </w:rPr>
        <w:t>Министра</w:t>
      </w:r>
      <w:r>
        <w:rPr>
          <w:spacing w:val="31"/>
          <w:sz w:val="24"/>
        </w:rPr>
        <w:t xml:space="preserve"> </w:t>
      </w:r>
      <w:r>
        <w:rPr>
          <w:sz w:val="24"/>
        </w:rPr>
        <w:t>энергетики</w:t>
      </w:r>
      <w:r>
        <w:rPr>
          <w:spacing w:val="33"/>
          <w:sz w:val="24"/>
        </w:rPr>
        <w:t xml:space="preserve"> </w:t>
      </w:r>
      <w:r>
        <w:rPr>
          <w:sz w:val="24"/>
        </w:rPr>
        <w:t>РК</w:t>
      </w:r>
      <w:r>
        <w:rPr>
          <w:spacing w:val="31"/>
          <w:sz w:val="24"/>
        </w:rPr>
        <w:t xml:space="preserve"> </w:t>
      </w:r>
      <w:r>
        <w:rPr>
          <w:sz w:val="24"/>
        </w:rPr>
        <w:t>от</w:t>
      </w:r>
      <w:r>
        <w:rPr>
          <w:spacing w:val="33"/>
          <w:sz w:val="24"/>
        </w:rPr>
        <w:t xml:space="preserve"> </w:t>
      </w:r>
      <w:r>
        <w:rPr>
          <w:sz w:val="24"/>
        </w:rPr>
        <w:t>25</w:t>
      </w:r>
      <w:r>
        <w:rPr>
          <w:spacing w:val="28"/>
          <w:sz w:val="24"/>
        </w:rPr>
        <w:t xml:space="preserve"> </w:t>
      </w:r>
      <w:r>
        <w:rPr>
          <w:sz w:val="24"/>
        </w:rPr>
        <w:t>февраля</w:t>
      </w:r>
      <w:r>
        <w:rPr>
          <w:spacing w:val="32"/>
          <w:sz w:val="24"/>
        </w:rPr>
        <w:t xml:space="preserve"> </w:t>
      </w:r>
      <w:r>
        <w:rPr>
          <w:sz w:val="24"/>
        </w:rPr>
        <w:t>2015</w:t>
      </w:r>
      <w:r>
        <w:rPr>
          <w:spacing w:val="31"/>
          <w:sz w:val="24"/>
        </w:rPr>
        <w:t xml:space="preserve"> </w:t>
      </w:r>
      <w:r>
        <w:rPr>
          <w:sz w:val="24"/>
        </w:rPr>
        <w:t>года</w:t>
      </w:r>
      <w:r>
        <w:rPr>
          <w:spacing w:val="31"/>
          <w:sz w:val="24"/>
        </w:rPr>
        <w:t xml:space="preserve"> </w:t>
      </w:r>
      <w:r>
        <w:rPr>
          <w:sz w:val="24"/>
        </w:rPr>
        <w:t>за</w:t>
      </w:r>
      <w:r>
        <w:rPr>
          <w:spacing w:val="32"/>
          <w:sz w:val="24"/>
        </w:rPr>
        <w:t xml:space="preserve"> </w:t>
      </w:r>
      <w:r>
        <w:rPr>
          <w:sz w:val="24"/>
        </w:rPr>
        <w:t>№</w:t>
      </w:r>
      <w:r>
        <w:rPr>
          <w:spacing w:val="-57"/>
          <w:sz w:val="24"/>
        </w:rPr>
        <w:t xml:space="preserve"> </w:t>
      </w:r>
      <w:r>
        <w:rPr>
          <w:sz w:val="24"/>
        </w:rPr>
        <w:t>143</w:t>
      </w:r>
      <w:r>
        <w:rPr>
          <w:spacing w:val="-1"/>
          <w:sz w:val="24"/>
        </w:rPr>
        <w:t xml:space="preserve"> </w:t>
      </w:r>
      <w:r>
        <w:rPr>
          <w:sz w:val="24"/>
        </w:rPr>
        <w:t>(в</w:t>
      </w:r>
      <w:r>
        <w:rPr>
          <w:spacing w:val="-2"/>
          <w:sz w:val="24"/>
        </w:rPr>
        <w:t xml:space="preserve"> </w:t>
      </w:r>
      <w:r>
        <w:rPr>
          <w:sz w:val="24"/>
        </w:rPr>
        <w:t>редакции Приказа</w:t>
      </w:r>
      <w:r>
        <w:rPr>
          <w:spacing w:val="-1"/>
          <w:sz w:val="24"/>
        </w:rPr>
        <w:t xml:space="preserve"> </w:t>
      </w:r>
      <w:r>
        <w:rPr>
          <w:sz w:val="24"/>
        </w:rPr>
        <w:t>Министра энергетики</w:t>
      </w:r>
      <w:r>
        <w:rPr>
          <w:spacing w:val="-3"/>
          <w:sz w:val="24"/>
        </w:rPr>
        <w:t xml:space="preserve"> </w:t>
      </w:r>
      <w:r>
        <w:rPr>
          <w:sz w:val="24"/>
        </w:rPr>
        <w:t>от 06.02.2020г.</w:t>
      </w:r>
      <w:r>
        <w:rPr>
          <w:spacing w:val="-1"/>
          <w:sz w:val="24"/>
        </w:rPr>
        <w:t xml:space="preserve"> </w:t>
      </w:r>
      <w:r>
        <w:rPr>
          <w:sz w:val="24"/>
        </w:rPr>
        <w:t>за</w:t>
      </w:r>
      <w:r>
        <w:rPr>
          <w:spacing w:val="-1"/>
          <w:sz w:val="24"/>
        </w:rPr>
        <w:t xml:space="preserve"> </w:t>
      </w:r>
      <w:r>
        <w:rPr>
          <w:sz w:val="24"/>
        </w:rPr>
        <w:t>№43).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534"/>
        </w:tabs>
        <w:ind w:left="533" w:right="675"/>
        <w:jc w:val="both"/>
        <w:rPr>
          <w:sz w:val="24"/>
        </w:rPr>
      </w:pPr>
      <w:r>
        <w:rPr>
          <w:sz w:val="24"/>
        </w:rPr>
        <w:t>Монтаж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электроустановок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-57"/>
          <w:sz w:val="24"/>
        </w:rPr>
        <w:t xml:space="preserve"> </w:t>
      </w:r>
      <w:r>
        <w:rPr>
          <w:sz w:val="24"/>
        </w:rPr>
        <w:t>действующих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1"/>
          <w:sz w:val="24"/>
        </w:rPr>
        <w:t xml:space="preserve"> </w:t>
      </w:r>
      <w:r>
        <w:rPr>
          <w:sz w:val="24"/>
        </w:rPr>
        <w:t>ПУЭ,</w:t>
      </w:r>
      <w:r>
        <w:rPr>
          <w:spacing w:val="2"/>
          <w:sz w:val="24"/>
        </w:rPr>
        <w:t xml:space="preserve"> </w:t>
      </w:r>
      <w:r>
        <w:rPr>
          <w:sz w:val="24"/>
        </w:rPr>
        <w:t>ПТЭ,</w:t>
      </w:r>
      <w:r>
        <w:rPr>
          <w:spacing w:val="-1"/>
          <w:sz w:val="24"/>
        </w:rPr>
        <w:t xml:space="preserve"> </w:t>
      </w:r>
      <w:r>
        <w:rPr>
          <w:sz w:val="24"/>
        </w:rPr>
        <w:t>ПТБ,</w:t>
      </w:r>
      <w:r>
        <w:rPr>
          <w:spacing w:val="-1"/>
          <w:sz w:val="24"/>
        </w:rPr>
        <w:t xml:space="preserve"> </w:t>
      </w:r>
      <w:r>
        <w:rPr>
          <w:sz w:val="24"/>
        </w:rPr>
        <w:t>ППБ.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534"/>
        </w:tabs>
        <w:ind w:left="533" w:right="677"/>
        <w:jc w:val="both"/>
        <w:rPr>
          <w:sz w:val="24"/>
        </w:rPr>
      </w:pPr>
      <w:r>
        <w:rPr>
          <w:sz w:val="24"/>
        </w:rPr>
        <w:t>Подключение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сетям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после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настоящих</w:t>
      </w:r>
      <w:r>
        <w:rPr>
          <w:spacing w:val="-2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4"/>
          <w:sz w:val="24"/>
        </w:rPr>
        <w:t xml:space="preserve"> </w:t>
      </w:r>
      <w:r>
        <w:rPr>
          <w:sz w:val="24"/>
        </w:rPr>
        <w:t>условий в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полном</w:t>
      </w:r>
      <w:r>
        <w:rPr>
          <w:spacing w:val="-2"/>
          <w:sz w:val="24"/>
        </w:rPr>
        <w:t xml:space="preserve"> </w:t>
      </w:r>
      <w:r>
        <w:rPr>
          <w:sz w:val="24"/>
        </w:rPr>
        <w:t>объеме.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534"/>
        </w:tabs>
        <w:ind w:left="533"/>
        <w:jc w:val="both"/>
        <w:rPr>
          <w:sz w:val="24"/>
        </w:rPr>
      </w:pPr>
      <w:r>
        <w:rPr>
          <w:sz w:val="24"/>
        </w:rPr>
        <w:t xml:space="preserve">Снижение   </w:t>
      </w:r>
      <w:r>
        <w:rPr>
          <w:spacing w:val="32"/>
          <w:sz w:val="24"/>
        </w:rPr>
        <w:t xml:space="preserve"> </w:t>
      </w:r>
      <w:r>
        <w:rPr>
          <w:sz w:val="24"/>
        </w:rPr>
        <w:t xml:space="preserve">качества   </w:t>
      </w:r>
      <w:r>
        <w:rPr>
          <w:spacing w:val="35"/>
          <w:sz w:val="24"/>
        </w:rPr>
        <w:t xml:space="preserve"> </w:t>
      </w:r>
      <w:r>
        <w:rPr>
          <w:sz w:val="24"/>
        </w:rPr>
        <w:t xml:space="preserve">электроэнергии   </w:t>
      </w:r>
      <w:r>
        <w:rPr>
          <w:spacing w:val="35"/>
          <w:sz w:val="24"/>
        </w:rPr>
        <w:t xml:space="preserve"> </w:t>
      </w:r>
      <w:r>
        <w:rPr>
          <w:sz w:val="24"/>
        </w:rPr>
        <w:t xml:space="preserve">от       </w:t>
      </w:r>
      <w:r>
        <w:rPr>
          <w:spacing w:val="7"/>
          <w:sz w:val="24"/>
        </w:rPr>
        <w:t xml:space="preserve"> </w:t>
      </w:r>
      <w:r>
        <w:rPr>
          <w:sz w:val="24"/>
        </w:rPr>
        <w:t xml:space="preserve">ГОСТ   </w:t>
      </w:r>
      <w:r>
        <w:rPr>
          <w:spacing w:val="33"/>
          <w:sz w:val="24"/>
        </w:rPr>
        <w:t xml:space="preserve"> </w:t>
      </w:r>
      <w:r>
        <w:rPr>
          <w:sz w:val="24"/>
        </w:rPr>
        <w:t xml:space="preserve">13109-97   </w:t>
      </w:r>
      <w:r>
        <w:rPr>
          <w:spacing w:val="33"/>
          <w:sz w:val="24"/>
        </w:rPr>
        <w:t xml:space="preserve"> </w:t>
      </w:r>
      <w:r>
        <w:rPr>
          <w:sz w:val="24"/>
        </w:rPr>
        <w:t xml:space="preserve">по   </w:t>
      </w:r>
      <w:r>
        <w:rPr>
          <w:spacing w:val="34"/>
          <w:sz w:val="24"/>
        </w:rPr>
        <w:t xml:space="preserve"> </w:t>
      </w:r>
      <w:r>
        <w:rPr>
          <w:sz w:val="24"/>
        </w:rPr>
        <w:t xml:space="preserve">вине   </w:t>
      </w:r>
      <w:r>
        <w:rPr>
          <w:spacing w:val="30"/>
          <w:sz w:val="24"/>
        </w:rPr>
        <w:t xml:space="preserve"> </w:t>
      </w:r>
      <w:r>
        <w:rPr>
          <w:sz w:val="24"/>
        </w:rPr>
        <w:t>потребителя</w:t>
      </w:r>
    </w:p>
    <w:p w:rsidR="00CC1ECE" w:rsidRDefault="00513E98">
      <w:pPr>
        <w:pStyle w:val="Heading3"/>
        <w:spacing w:before="4" w:line="274" w:lineRule="exact"/>
        <w:ind w:left="533"/>
        <w:jc w:val="both"/>
      </w:pPr>
      <w:r>
        <w:t>не</w:t>
      </w:r>
      <w:r>
        <w:rPr>
          <w:spacing w:val="-1"/>
        </w:rPr>
        <w:t xml:space="preserve"> </w:t>
      </w:r>
      <w:r>
        <w:t>допускается.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534"/>
        </w:tabs>
        <w:ind w:left="533" w:right="675"/>
        <w:jc w:val="both"/>
        <w:rPr>
          <w:sz w:val="24"/>
        </w:rPr>
      </w:pP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настоящих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могут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пересмотрены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заключению</w:t>
      </w:r>
      <w:r>
        <w:rPr>
          <w:spacing w:val="1"/>
          <w:sz w:val="24"/>
        </w:rPr>
        <w:t xml:space="preserve"> </w:t>
      </w:r>
      <w:r>
        <w:rPr>
          <w:sz w:val="24"/>
        </w:rPr>
        <w:t>энерг</w:t>
      </w:r>
      <w:r>
        <w:rPr>
          <w:sz w:val="24"/>
        </w:rPr>
        <w:t>етической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экспертизы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п.18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пользования</w:t>
      </w:r>
      <w:r>
        <w:rPr>
          <w:spacing w:val="-57"/>
          <w:sz w:val="24"/>
        </w:rPr>
        <w:t xml:space="preserve"> </w:t>
      </w:r>
      <w:r>
        <w:rPr>
          <w:sz w:val="24"/>
        </w:rPr>
        <w:t>электрической</w:t>
      </w:r>
      <w:r>
        <w:rPr>
          <w:spacing w:val="50"/>
          <w:sz w:val="24"/>
        </w:rPr>
        <w:t xml:space="preserve"> </w:t>
      </w:r>
      <w:r>
        <w:rPr>
          <w:sz w:val="24"/>
        </w:rPr>
        <w:t>энергией,</w:t>
      </w:r>
      <w:r>
        <w:rPr>
          <w:spacing w:val="51"/>
          <w:sz w:val="24"/>
        </w:rPr>
        <w:t xml:space="preserve"> </w:t>
      </w:r>
      <w:r>
        <w:rPr>
          <w:sz w:val="24"/>
        </w:rPr>
        <w:t>утвержденных</w:t>
      </w:r>
      <w:r>
        <w:rPr>
          <w:spacing w:val="51"/>
          <w:sz w:val="24"/>
        </w:rPr>
        <w:t xml:space="preserve"> </w:t>
      </w:r>
      <w:r>
        <w:rPr>
          <w:sz w:val="24"/>
        </w:rPr>
        <w:t>Приказом</w:t>
      </w:r>
      <w:r>
        <w:rPr>
          <w:spacing w:val="48"/>
          <w:sz w:val="24"/>
        </w:rPr>
        <w:t xml:space="preserve"> </w:t>
      </w:r>
      <w:r>
        <w:rPr>
          <w:sz w:val="24"/>
        </w:rPr>
        <w:t>Министра</w:t>
      </w:r>
      <w:r>
        <w:rPr>
          <w:spacing w:val="50"/>
          <w:sz w:val="24"/>
        </w:rPr>
        <w:t xml:space="preserve"> </w:t>
      </w:r>
      <w:r>
        <w:rPr>
          <w:sz w:val="24"/>
        </w:rPr>
        <w:t>энергетики</w:t>
      </w:r>
      <w:r>
        <w:rPr>
          <w:spacing w:val="50"/>
          <w:sz w:val="24"/>
        </w:rPr>
        <w:t xml:space="preserve"> </w:t>
      </w:r>
      <w:r>
        <w:rPr>
          <w:sz w:val="24"/>
        </w:rPr>
        <w:t>РК</w:t>
      </w:r>
      <w:r>
        <w:rPr>
          <w:spacing w:val="50"/>
          <w:sz w:val="24"/>
        </w:rPr>
        <w:t xml:space="preserve"> </w:t>
      </w:r>
      <w:r>
        <w:rPr>
          <w:sz w:val="24"/>
        </w:rPr>
        <w:t>от</w:t>
      </w:r>
      <w:r>
        <w:rPr>
          <w:spacing w:val="50"/>
          <w:sz w:val="24"/>
        </w:rPr>
        <w:t xml:space="preserve"> </w:t>
      </w:r>
      <w:r>
        <w:rPr>
          <w:sz w:val="24"/>
        </w:rPr>
        <w:t>25</w:t>
      </w:r>
      <w:r>
        <w:rPr>
          <w:spacing w:val="49"/>
          <w:sz w:val="24"/>
        </w:rPr>
        <w:t xml:space="preserve"> </w:t>
      </w:r>
      <w:r>
        <w:rPr>
          <w:sz w:val="24"/>
        </w:rPr>
        <w:t>февраля</w:t>
      </w:r>
      <w:r>
        <w:rPr>
          <w:spacing w:val="-57"/>
          <w:sz w:val="24"/>
        </w:rPr>
        <w:t xml:space="preserve"> </w:t>
      </w:r>
      <w:r>
        <w:rPr>
          <w:sz w:val="24"/>
        </w:rPr>
        <w:t>2015</w:t>
      </w:r>
      <w:r>
        <w:rPr>
          <w:spacing w:val="-1"/>
          <w:sz w:val="24"/>
        </w:rPr>
        <w:t xml:space="preserve"> </w:t>
      </w:r>
      <w:r>
        <w:rPr>
          <w:sz w:val="24"/>
        </w:rPr>
        <w:t>года</w:t>
      </w:r>
      <w:r>
        <w:rPr>
          <w:spacing w:val="-1"/>
          <w:sz w:val="24"/>
        </w:rPr>
        <w:t xml:space="preserve"> </w:t>
      </w:r>
      <w:r>
        <w:rPr>
          <w:sz w:val="24"/>
        </w:rPr>
        <w:t>за №143.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534"/>
        </w:tabs>
        <w:ind w:left="533" w:right="669"/>
        <w:jc w:val="both"/>
        <w:rPr>
          <w:sz w:val="24"/>
        </w:rPr>
      </w:pPr>
      <w:r>
        <w:rPr>
          <w:sz w:val="24"/>
        </w:rPr>
        <w:t>АО «АЖК» оставляет за собой право внесения изменений в настоящие технические условия,</w:t>
      </w:r>
      <w:r>
        <w:rPr>
          <w:spacing w:val="1"/>
          <w:sz w:val="24"/>
        </w:rPr>
        <w:t xml:space="preserve"> </w:t>
      </w:r>
      <w:r>
        <w:rPr>
          <w:sz w:val="24"/>
        </w:rPr>
        <w:t>если новыми нормативно-техническими документами РК будут изменены порядок и 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присоединения нагрузок к сетям энергоснабжающей организации, а также будут изменены</w:t>
      </w:r>
      <w:r>
        <w:rPr>
          <w:spacing w:val="1"/>
          <w:sz w:val="24"/>
        </w:rPr>
        <w:t xml:space="preserve"> </w:t>
      </w:r>
      <w:r>
        <w:rPr>
          <w:sz w:val="24"/>
        </w:rPr>
        <w:t>сх</w:t>
      </w:r>
      <w:r>
        <w:rPr>
          <w:sz w:val="24"/>
        </w:rPr>
        <w:t>емы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сетей.</w:t>
      </w:r>
    </w:p>
    <w:p w:rsidR="00CC1ECE" w:rsidRDefault="00513E98">
      <w:pPr>
        <w:pStyle w:val="a4"/>
        <w:numPr>
          <w:ilvl w:val="0"/>
          <w:numId w:val="13"/>
        </w:numPr>
        <w:tabs>
          <w:tab w:val="left" w:pos="534"/>
        </w:tabs>
        <w:ind w:left="533" w:right="668"/>
        <w:jc w:val="both"/>
        <w:rPr>
          <w:sz w:val="24"/>
        </w:rPr>
      </w:pPr>
      <w:r>
        <w:rPr>
          <w:sz w:val="24"/>
        </w:rPr>
        <w:t>.Технические условия выданы в связи с подключением вновь вводимых электроустановок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 быть выполнены: по 1 этапу в течение одного года,, по 2 этапу – до 31.12.2022г. но не</w:t>
      </w:r>
      <w:r>
        <w:rPr>
          <w:spacing w:val="1"/>
          <w:sz w:val="24"/>
        </w:rPr>
        <w:t xml:space="preserve"> </w:t>
      </w:r>
      <w:r>
        <w:rPr>
          <w:sz w:val="24"/>
        </w:rPr>
        <w:t>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нормативных сроков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проектирования и</w:t>
      </w:r>
      <w:r>
        <w:rPr>
          <w:spacing w:val="-1"/>
          <w:sz w:val="24"/>
        </w:rPr>
        <w:t xml:space="preserve"> </w:t>
      </w:r>
      <w:r>
        <w:rPr>
          <w:sz w:val="24"/>
        </w:rPr>
        <w:t>строительства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электроустановок.</w:t>
      </w:r>
    </w:p>
    <w:p w:rsidR="00CC1ECE" w:rsidRDefault="00CC1ECE">
      <w:pPr>
        <w:pStyle w:val="a3"/>
        <w:rPr>
          <w:sz w:val="26"/>
        </w:rPr>
      </w:pPr>
    </w:p>
    <w:p w:rsidR="00CC1ECE" w:rsidRDefault="00CC1ECE">
      <w:pPr>
        <w:pStyle w:val="a3"/>
        <w:spacing w:before="4"/>
        <w:rPr>
          <w:sz w:val="22"/>
        </w:rPr>
      </w:pPr>
    </w:p>
    <w:p w:rsidR="00CC1ECE" w:rsidRDefault="00513E98">
      <w:pPr>
        <w:pStyle w:val="Heading1"/>
        <w:ind w:left="466" w:right="6050"/>
        <w:jc w:val="both"/>
      </w:pPr>
      <w:r>
        <w:t>Точка присоединения согласована</w:t>
      </w:r>
      <w:r>
        <w:rPr>
          <w:spacing w:val="1"/>
        </w:rPr>
        <w:t xml:space="preserve"> </w:t>
      </w:r>
      <w:r>
        <w:t>Заместителем</w:t>
      </w:r>
      <w:r>
        <w:rPr>
          <w:spacing w:val="1"/>
        </w:rPr>
        <w:t xml:space="preserve"> </w:t>
      </w:r>
      <w:r>
        <w:t>Главного</w:t>
      </w:r>
      <w:r>
        <w:rPr>
          <w:spacing w:val="1"/>
        </w:rPr>
        <w:t xml:space="preserve"> </w:t>
      </w:r>
      <w:r>
        <w:t>инженера</w:t>
      </w:r>
      <w:r>
        <w:rPr>
          <w:spacing w:val="-67"/>
        </w:rPr>
        <w:t xml:space="preserve"> </w:t>
      </w:r>
      <w:r>
        <w:t>Н.</w:t>
      </w:r>
      <w:r>
        <w:rPr>
          <w:spacing w:val="-2"/>
        </w:rPr>
        <w:t xml:space="preserve"> </w:t>
      </w:r>
      <w:r>
        <w:t>Адильбековым</w:t>
      </w:r>
    </w:p>
    <w:p w:rsidR="00CC1ECE" w:rsidRDefault="00513E98">
      <w:pPr>
        <w:tabs>
          <w:tab w:val="left" w:pos="2281"/>
        </w:tabs>
        <w:spacing w:before="225"/>
        <w:ind w:left="672"/>
        <w:rPr>
          <w:i/>
          <w:sz w:val="20"/>
        </w:rPr>
      </w:pPr>
      <w:r>
        <w:rPr>
          <w:i/>
          <w:sz w:val="20"/>
        </w:rPr>
        <w:t>Исп: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Сайфуллин</w:t>
      </w:r>
      <w:r>
        <w:rPr>
          <w:i/>
          <w:sz w:val="20"/>
        </w:rPr>
        <w:tab/>
        <w:t>3761643</w:t>
      </w:r>
    </w:p>
    <w:p w:rsidR="00CC1ECE" w:rsidRDefault="00CC1ECE">
      <w:pPr>
        <w:rPr>
          <w:sz w:val="20"/>
        </w:rPr>
        <w:sectPr w:rsidR="00CC1ECE">
          <w:pgSz w:w="11910" w:h="16840"/>
          <w:pgMar w:top="480" w:right="460" w:bottom="280" w:left="460" w:header="720" w:footer="720" w:gutter="0"/>
          <w:cols w:space="720"/>
        </w:sectPr>
      </w:pPr>
    </w:p>
    <w:p w:rsidR="00CC1ECE" w:rsidRDefault="00513E98">
      <w:pPr>
        <w:pStyle w:val="a3"/>
        <w:ind w:left="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36251" cy="9168384"/>
            <wp:effectExtent l="0" t="0" r="0" b="0"/>
            <wp:docPr id="127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251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2240" w:h="15840"/>
          <w:pgMar w:top="640" w:right="820" w:bottom="280" w:left="840" w:header="720" w:footer="720" w:gutter="0"/>
          <w:cols w:space="720"/>
        </w:sectPr>
      </w:pPr>
    </w:p>
    <w:p w:rsidR="00CC1ECE" w:rsidRDefault="00513E98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22906" cy="9168384"/>
            <wp:effectExtent l="0" t="0" r="0" b="0"/>
            <wp:docPr id="12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2906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2240" w:h="15840"/>
          <w:pgMar w:top="640" w:right="820" w:bottom="280" w:left="840" w:header="720" w:footer="720" w:gutter="0"/>
          <w:cols w:space="720"/>
        </w:sectPr>
      </w:pPr>
    </w:p>
    <w:p w:rsidR="00CC1ECE" w:rsidRDefault="00513E98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35500" cy="9168384"/>
            <wp:effectExtent l="0" t="0" r="0" b="0"/>
            <wp:docPr id="131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500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2240" w:h="15840"/>
          <w:pgMar w:top="640" w:right="820" w:bottom="280" w:left="840" w:header="720" w:footer="720" w:gutter="0"/>
          <w:cols w:space="720"/>
        </w:sectPr>
      </w:pPr>
    </w:p>
    <w:p w:rsidR="00CC1ECE" w:rsidRDefault="00513E98">
      <w:pPr>
        <w:pStyle w:val="a3"/>
        <w:ind w:left="12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98469" cy="9168384"/>
            <wp:effectExtent l="0" t="0" r="0" b="0"/>
            <wp:docPr id="13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46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2240" w:h="15840"/>
          <w:pgMar w:top="640" w:right="820" w:bottom="280" w:left="840" w:header="720" w:footer="720" w:gutter="0"/>
          <w:cols w:space="720"/>
        </w:sectPr>
      </w:pPr>
    </w:p>
    <w:p w:rsidR="00CC1ECE" w:rsidRDefault="00513E98">
      <w:pPr>
        <w:pStyle w:val="a3"/>
        <w:ind w:left="22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385124" cy="9168384"/>
            <wp:effectExtent l="0" t="0" r="0" b="0"/>
            <wp:docPr id="135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512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12240" w:h="15840"/>
          <w:pgMar w:top="640" w:right="820" w:bottom="280" w:left="840" w:header="720" w:footer="720" w:gutter="0"/>
          <w:cols w:space="720"/>
        </w:sectPr>
      </w:pPr>
    </w:p>
    <w:p w:rsidR="00CC1ECE" w:rsidRDefault="00CC1ECE">
      <w:pPr>
        <w:pStyle w:val="a3"/>
        <w:spacing w:before="4"/>
        <w:rPr>
          <w:i/>
          <w:sz w:val="17"/>
        </w:rPr>
      </w:pPr>
      <w:r w:rsidRPr="00CC1ECE">
        <w:lastRenderedPageBreak/>
        <w:pict>
          <v:group id="_x0000_s7952" style="position:absolute;margin-left:17.55pt;margin-top:0;width:559.95pt;height:832pt;z-index:-33744384;mso-position-horizontal-relative:page;mso-position-vertical-relative:page" coordorigin="351" coordsize="11199,16640">
            <v:shape id="_x0000_s7954" type="#_x0000_t75" style="position:absolute;left:7711;top:16388;width:3066;height:252">
              <v:imagedata r:id="rId67" o:title=""/>
            </v:shape>
            <v:shape id="_x0000_s7953" type="#_x0000_t75" style="position:absolute;left:350;width:11199;height:16340">
              <v:imagedata r:id="rId68" o:title=""/>
            </v:shape>
            <w10:wrap anchorx="page" anchory="page"/>
          </v:group>
        </w:pict>
      </w:r>
    </w:p>
    <w:p w:rsidR="00CC1ECE" w:rsidRDefault="00CC1ECE">
      <w:pPr>
        <w:rPr>
          <w:sz w:val="17"/>
        </w:rPr>
        <w:sectPr w:rsidR="00CC1ECE">
          <w:pgSz w:w="11900" w:h="16840"/>
          <w:pgMar w:top="1600" w:right="1680" w:bottom="280" w:left="1680" w:header="720" w:footer="720" w:gutter="0"/>
          <w:cols w:space="720"/>
        </w:sectPr>
      </w:pPr>
    </w:p>
    <w:p w:rsidR="00CC1ECE" w:rsidRDefault="00CC1ECE">
      <w:pPr>
        <w:pStyle w:val="a3"/>
        <w:spacing w:before="4"/>
        <w:rPr>
          <w:i/>
          <w:sz w:val="17"/>
        </w:rPr>
      </w:pPr>
      <w:r w:rsidRPr="00CC1ECE">
        <w:lastRenderedPageBreak/>
        <w:pict>
          <v:group id="_x0000_s7949" style="position:absolute;margin-left:18.3pt;margin-top:0;width:558.45pt;height:832pt;z-index:-33743872;mso-position-horizontal-relative:page;mso-position-vertical-relative:page" coordorigin="366" coordsize="11169,16640">
            <v:shape id="_x0000_s7951" type="#_x0000_t75" style="position:absolute;left:7711;top:16388;width:3066;height:252">
              <v:imagedata r:id="rId67" o:title=""/>
            </v:shape>
            <v:shape id="_x0000_s7950" type="#_x0000_t75" style="position:absolute;left:365;width:11169;height:16340">
              <v:imagedata r:id="rId69" o:title=""/>
            </v:shape>
            <w10:wrap anchorx="page" anchory="page"/>
          </v:group>
        </w:pict>
      </w:r>
    </w:p>
    <w:p w:rsidR="00CC1ECE" w:rsidRDefault="00CC1ECE">
      <w:pPr>
        <w:rPr>
          <w:sz w:val="17"/>
        </w:rPr>
        <w:sectPr w:rsidR="00CC1ECE">
          <w:pgSz w:w="11900" w:h="16840"/>
          <w:pgMar w:top="1600" w:right="1680" w:bottom="280" w:left="1680" w:header="720" w:footer="720" w:gutter="0"/>
          <w:cols w:space="720"/>
        </w:sectPr>
      </w:pPr>
    </w:p>
    <w:p w:rsidR="00CC1ECE" w:rsidRDefault="00513E98">
      <w:pPr>
        <w:pStyle w:val="a3"/>
        <w:spacing w:before="4"/>
        <w:rPr>
          <w:i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6957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563100" cy="6972300"/>
            <wp:effectExtent l="0" t="0" r="0" b="0"/>
            <wp:wrapNone/>
            <wp:docPr id="13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31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rPr>
          <w:sz w:val="17"/>
        </w:rPr>
        <w:sectPr w:rsidR="00CC1ECE">
          <w:pgSz w:w="15060" w:h="10980" w:orient="landscape"/>
          <w:pgMar w:top="1020" w:right="2140" w:bottom="280" w:left="2140" w:header="720" w:footer="720" w:gutter="0"/>
          <w:cols w:space="720"/>
        </w:sectPr>
      </w:pPr>
    </w:p>
    <w:p w:rsidR="00CC1ECE" w:rsidRDefault="00CC1ECE">
      <w:pPr>
        <w:pStyle w:val="a3"/>
        <w:spacing w:before="4"/>
        <w:rPr>
          <w:i/>
          <w:sz w:val="17"/>
        </w:rPr>
      </w:pPr>
      <w:r w:rsidRPr="00CC1ECE">
        <w:lastRenderedPageBreak/>
        <w:pict>
          <v:group id="_x0000_s7946" style="position:absolute;margin-left:14.15pt;margin-top:0;width:566.75pt;height:832pt;z-index:-33742848;mso-position-horizontal-relative:page;mso-position-vertical-relative:page" coordorigin="283" coordsize="11335,16640">
            <v:shape id="_x0000_s7948" type="#_x0000_t75" style="position:absolute;left:7711;top:16388;width:3066;height:252">
              <v:imagedata r:id="rId67" o:title=""/>
            </v:shape>
            <v:shape id="_x0000_s7947" type="#_x0000_t75" style="position:absolute;left:282;width:11335;height:16340">
              <v:imagedata r:id="rId71" o:title=""/>
            </v:shape>
            <w10:wrap anchorx="page" anchory="page"/>
          </v:group>
        </w:pict>
      </w:r>
    </w:p>
    <w:p w:rsidR="00CC1ECE" w:rsidRDefault="00CC1ECE">
      <w:pPr>
        <w:rPr>
          <w:sz w:val="17"/>
        </w:rPr>
        <w:sectPr w:rsidR="00CC1ECE">
          <w:pgSz w:w="11900" w:h="16840"/>
          <w:pgMar w:top="1600" w:right="1680" w:bottom="280" w:left="1680" w:header="720" w:footer="720" w:gutter="0"/>
          <w:cols w:space="720"/>
        </w:sectPr>
      </w:pPr>
    </w:p>
    <w:p w:rsidR="00CC1ECE" w:rsidRDefault="00CC1ECE">
      <w:pPr>
        <w:pStyle w:val="a3"/>
        <w:spacing w:before="4"/>
        <w:rPr>
          <w:i/>
          <w:sz w:val="17"/>
        </w:rPr>
      </w:pPr>
      <w:r w:rsidRPr="00CC1ECE">
        <w:lastRenderedPageBreak/>
        <w:pict>
          <v:group id="_x0000_s7943" style="position:absolute;margin-left:14.95pt;margin-top:.25pt;width:565.15pt;height:831.75pt;z-index:-33742336;mso-position-horizontal-relative:page;mso-position-vertical-relative:page" coordorigin="299,5" coordsize="11303,16635">
            <v:shape id="_x0000_s7945" type="#_x0000_t75" style="position:absolute;left:7711;top:16388;width:3066;height:252">
              <v:imagedata r:id="rId67" o:title=""/>
            </v:shape>
            <v:shape id="_x0000_s7944" type="#_x0000_t75" style="position:absolute;left:298;top:5;width:11303;height:16335">
              <v:imagedata r:id="rId72" o:title=""/>
            </v:shape>
            <w10:wrap anchorx="page" anchory="page"/>
          </v:group>
        </w:pict>
      </w:r>
    </w:p>
    <w:p w:rsidR="00CC1ECE" w:rsidRDefault="00CC1ECE">
      <w:pPr>
        <w:rPr>
          <w:sz w:val="17"/>
        </w:rPr>
        <w:sectPr w:rsidR="00CC1ECE">
          <w:pgSz w:w="11900" w:h="16840"/>
          <w:pgMar w:top="1600" w:right="1680" w:bottom="280" w:left="1680" w:header="720" w:footer="720" w:gutter="0"/>
          <w:cols w:space="720"/>
        </w:sectPr>
      </w:pPr>
    </w:p>
    <w:p w:rsidR="00CC1ECE" w:rsidRDefault="00513E98">
      <w:pPr>
        <w:spacing w:before="29"/>
        <w:ind w:left="100"/>
        <w:rPr>
          <w:rFonts w:ascii="Calibri" w:hAnsi="Calibri"/>
        </w:rPr>
      </w:pPr>
      <w:r>
        <w:rPr>
          <w:rFonts w:ascii="Calibri" w:hAnsi="Calibri"/>
        </w:rPr>
        <w:lastRenderedPageBreak/>
        <w:t>Исходящий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номер: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01-05/ЗТ-Х-264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от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18.02.2021</w:t>
      </w:r>
    </w:p>
    <w:p w:rsidR="00CC1ECE" w:rsidRDefault="00CC1ECE">
      <w:pPr>
        <w:pStyle w:val="a3"/>
        <w:rPr>
          <w:rFonts w:ascii="Calibri"/>
          <w:sz w:val="20"/>
        </w:rPr>
      </w:pPr>
    </w:p>
    <w:p w:rsidR="00CC1ECE" w:rsidRDefault="00513E98">
      <w:pPr>
        <w:pStyle w:val="a3"/>
        <w:spacing w:before="10"/>
        <w:rPr>
          <w:rFonts w:ascii="Calibri"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06" behindDoc="0" locked="0" layoutInCell="1" allowOverlap="1">
            <wp:simplePos x="0" y="0"/>
            <wp:positionH relativeFrom="page">
              <wp:posOffset>667588</wp:posOffset>
            </wp:positionH>
            <wp:positionV relativeFrom="paragraph">
              <wp:posOffset>147571</wp:posOffset>
            </wp:positionV>
            <wp:extent cx="5881925" cy="1794605"/>
            <wp:effectExtent l="0" t="0" r="0" b="0"/>
            <wp:wrapTopAndBottom/>
            <wp:docPr id="139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925" cy="1794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pStyle w:val="a3"/>
        <w:spacing w:before="9"/>
        <w:rPr>
          <w:rFonts w:ascii="Calibri"/>
          <w:sz w:val="17"/>
        </w:rPr>
      </w:pPr>
    </w:p>
    <w:p w:rsidR="00CC1ECE" w:rsidRDefault="00513E98">
      <w:pPr>
        <w:pStyle w:val="Heading1"/>
        <w:spacing w:before="89" w:line="322" w:lineRule="exact"/>
        <w:ind w:left="6480"/>
      </w:pPr>
      <w:r>
        <w:t>Директору</w:t>
      </w:r>
    </w:p>
    <w:p w:rsidR="00CC1ECE" w:rsidRDefault="00513E98">
      <w:pPr>
        <w:spacing w:line="242" w:lineRule="auto"/>
        <w:ind w:left="6480" w:right="1063"/>
        <w:rPr>
          <w:b/>
          <w:sz w:val="28"/>
        </w:rPr>
      </w:pPr>
      <w:r>
        <w:rPr>
          <w:b/>
          <w:sz w:val="28"/>
        </w:rPr>
        <w:t>ТОО «Фирма Ақ-Көңіл»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И.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С.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Ханиеву</w:t>
      </w:r>
    </w:p>
    <w:p w:rsidR="00CC1ECE" w:rsidRDefault="00CC1ECE">
      <w:pPr>
        <w:pStyle w:val="a3"/>
        <w:rPr>
          <w:b/>
          <w:sz w:val="30"/>
        </w:rPr>
      </w:pPr>
    </w:p>
    <w:p w:rsidR="00CC1ECE" w:rsidRDefault="00513E98">
      <w:pPr>
        <w:spacing w:before="183"/>
        <w:ind w:left="100" w:right="113" w:firstLine="708"/>
        <w:jc w:val="both"/>
        <w:rPr>
          <w:sz w:val="28"/>
        </w:rPr>
      </w:pPr>
      <w:r>
        <w:rPr>
          <w:sz w:val="28"/>
        </w:rPr>
        <w:t>Рассмотрев Ваше обращение, касательно предоставления справки о наличии или</w:t>
      </w:r>
      <w:r>
        <w:rPr>
          <w:spacing w:val="-67"/>
          <w:sz w:val="28"/>
        </w:rPr>
        <w:t xml:space="preserve"> </w:t>
      </w:r>
      <w:r>
        <w:rPr>
          <w:sz w:val="28"/>
        </w:rPr>
        <w:t>отсутствии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зеленых</w:t>
      </w:r>
      <w:r>
        <w:rPr>
          <w:spacing w:val="1"/>
          <w:sz w:val="28"/>
        </w:rPr>
        <w:t xml:space="preserve"> </w:t>
      </w:r>
      <w:r>
        <w:rPr>
          <w:sz w:val="28"/>
        </w:rPr>
        <w:t>насаждений,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участке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жилого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подземным паркингом» по адресу: г. Алматы, Ауэзовский район, мкр. Астана, уч. 1/19,</w:t>
      </w:r>
      <w:r>
        <w:rPr>
          <w:spacing w:val="-67"/>
          <w:sz w:val="28"/>
        </w:rPr>
        <w:t xml:space="preserve"> </w:t>
      </w:r>
      <w:r>
        <w:rPr>
          <w:sz w:val="28"/>
        </w:rPr>
        <w:t>сообщаем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следующее.</w:t>
      </w:r>
    </w:p>
    <w:p w:rsidR="00CC1ECE" w:rsidRDefault="00513E98">
      <w:pPr>
        <w:ind w:left="100" w:right="115" w:firstLine="708"/>
        <w:jc w:val="both"/>
        <w:rPr>
          <w:sz w:val="28"/>
        </w:rPr>
      </w:pPr>
      <w:r>
        <w:rPr>
          <w:sz w:val="28"/>
        </w:rPr>
        <w:t>По результатам проведенного обследования с выездом на место специалиста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зеленой</w:t>
      </w:r>
      <w:r>
        <w:rPr>
          <w:spacing w:val="1"/>
          <w:sz w:val="28"/>
        </w:rPr>
        <w:t xml:space="preserve"> </w:t>
      </w:r>
      <w:r>
        <w:rPr>
          <w:sz w:val="28"/>
        </w:rPr>
        <w:t>экономики</w:t>
      </w:r>
      <w:r>
        <w:rPr>
          <w:spacing w:val="1"/>
          <w:sz w:val="28"/>
        </w:rPr>
        <w:t xml:space="preserve"> </w:t>
      </w:r>
      <w:r>
        <w:rPr>
          <w:sz w:val="28"/>
        </w:rPr>
        <w:t>города</w:t>
      </w:r>
      <w:r>
        <w:rPr>
          <w:spacing w:val="1"/>
          <w:sz w:val="28"/>
        </w:rPr>
        <w:t xml:space="preserve"> </w:t>
      </w:r>
      <w:r>
        <w:rPr>
          <w:sz w:val="28"/>
        </w:rPr>
        <w:t>Алматы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лесопатологического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обследования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зеленых</w:t>
      </w:r>
      <w:r>
        <w:rPr>
          <w:spacing w:val="1"/>
          <w:sz w:val="28"/>
        </w:rPr>
        <w:t xml:space="preserve"> </w:t>
      </w:r>
      <w:r>
        <w:rPr>
          <w:sz w:val="28"/>
        </w:rPr>
        <w:t>насаждений,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существуют</w:t>
      </w:r>
      <w:r>
        <w:rPr>
          <w:spacing w:val="-2"/>
          <w:sz w:val="28"/>
        </w:rPr>
        <w:t xml:space="preserve"> </w:t>
      </w:r>
      <w:r>
        <w:rPr>
          <w:sz w:val="28"/>
        </w:rPr>
        <w:t>зеленые насаждения:</w:t>
      </w:r>
    </w:p>
    <w:p w:rsidR="00CC1ECE" w:rsidRDefault="00513E98">
      <w:pPr>
        <w:spacing w:line="322" w:lineRule="exact"/>
        <w:ind w:left="808"/>
        <w:jc w:val="both"/>
        <w:rPr>
          <w:sz w:val="28"/>
        </w:rPr>
      </w:pPr>
      <w:r>
        <w:rPr>
          <w:sz w:val="28"/>
        </w:rPr>
        <w:t>Подпадающие</w:t>
      </w:r>
      <w:r>
        <w:rPr>
          <w:spacing w:val="-3"/>
          <w:sz w:val="28"/>
        </w:rPr>
        <w:t xml:space="preserve"> </w:t>
      </w:r>
      <w:r>
        <w:rPr>
          <w:sz w:val="28"/>
        </w:rPr>
        <w:t>под</w:t>
      </w:r>
      <w:r>
        <w:rPr>
          <w:spacing w:val="2"/>
          <w:sz w:val="28"/>
        </w:rPr>
        <w:t xml:space="preserve"> </w:t>
      </w:r>
      <w:r>
        <w:rPr>
          <w:sz w:val="28"/>
        </w:rPr>
        <w:t>вырубку: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удовлетворительном</w:t>
      </w:r>
      <w:r>
        <w:rPr>
          <w:spacing w:val="-1"/>
          <w:sz w:val="28"/>
        </w:rPr>
        <w:t xml:space="preserve"> </w:t>
      </w:r>
      <w:r>
        <w:rPr>
          <w:sz w:val="28"/>
        </w:rPr>
        <w:t>состоянии</w:t>
      </w:r>
      <w:r>
        <w:rPr>
          <w:spacing w:val="9"/>
          <w:sz w:val="28"/>
        </w:rPr>
        <w:t xml:space="preserve"> </w:t>
      </w:r>
      <w:r>
        <w:rPr>
          <w:sz w:val="28"/>
        </w:rPr>
        <w:t>лиственных пород</w:t>
      </w:r>
    </w:p>
    <w:p w:rsidR="00CC1ECE" w:rsidRDefault="00513E98">
      <w:pPr>
        <w:ind w:left="100"/>
        <w:jc w:val="both"/>
        <w:rPr>
          <w:sz w:val="28"/>
        </w:rPr>
      </w:pP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45 деревьев</w:t>
      </w:r>
      <w:r>
        <w:rPr>
          <w:spacing w:val="-3"/>
          <w:sz w:val="28"/>
        </w:rPr>
        <w:t xml:space="preserve"> </w:t>
      </w:r>
      <w:r>
        <w:rPr>
          <w:sz w:val="28"/>
        </w:rPr>
        <w:t>(</w:t>
      </w:r>
      <w:r>
        <w:rPr>
          <w:b/>
          <w:sz w:val="28"/>
        </w:rPr>
        <w:t>Всего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под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вырубку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45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шт.</w:t>
      </w:r>
      <w:r>
        <w:rPr>
          <w:sz w:val="28"/>
        </w:rPr>
        <w:t>).</w:t>
      </w:r>
    </w:p>
    <w:p w:rsidR="00CC1ECE" w:rsidRDefault="00513E98">
      <w:pPr>
        <w:ind w:left="808" w:right="2609"/>
        <w:jc w:val="both"/>
        <w:rPr>
          <w:sz w:val="28"/>
        </w:rPr>
      </w:pPr>
      <w:r>
        <w:rPr>
          <w:sz w:val="28"/>
        </w:rPr>
        <w:t>Подпадающие под снос: дикорастущей поросли – 1 кв.м.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Подлежащее</w:t>
      </w:r>
      <w:r>
        <w:rPr>
          <w:spacing w:val="-7"/>
          <w:sz w:val="28"/>
        </w:rPr>
        <w:t xml:space="preserve"> </w:t>
      </w:r>
      <w:r>
        <w:rPr>
          <w:sz w:val="28"/>
        </w:rPr>
        <w:t>под</w:t>
      </w:r>
      <w:r>
        <w:rPr>
          <w:spacing w:val="-2"/>
          <w:sz w:val="28"/>
        </w:rPr>
        <w:t xml:space="preserve"> </w:t>
      </w:r>
      <w:r>
        <w:rPr>
          <w:sz w:val="28"/>
        </w:rPr>
        <w:t>пересадку:</w:t>
      </w:r>
      <w:r>
        <w:rPr>
          <w:spacing w:val="-2"/>
          <w:sz w:val="28"/>
        </w:rPr>
        <w:t xml:space="preserve"> </w:t>
      </w:r>
      <w:r>
        <w:rPr>
          <w:sz w:val="28"/>
        </w:rPr>
        <w:t>лиственных</w:t>
      </w:r>
      <w:r>
        <w:rPr>
          <w:spacing w:val="-3"/>
          <w:sz w:val="28"/>
        </w:rPr>
        <w:t xml:space="preserve"> </w:t>
      </w:r>
      <w:r>
        <w:rPr>
          <w:sz w:val="28"/>
        </w:rPr>
        <w:t>пород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6</w:t>
      </w:r>
      <w:r>
        <w:rPr>
          <w:spacing w:val="-4"/>
          <w:sz w:val="28"/>
        </w:rPr>
        <w:t xml:space="preserve"> </w:t>
      </w:r>
      <w:r>
        <w:rPr>
          <w:sz w:val="28"/>
        </w:rPr>
        <w:t>деревьев.</w:t>
      </w:r>
    </w:p>
    <w:p w:rsidR="00CC1ECE" w:rsidRDefault="00513E98">
      <w:pPr>
        <w:spacing w:line="242" w:lineRule="auto"/>
        <w:ind w:left="100" w:right="114" w:firstLine="708"/>
        <w:jc w:val="both"/>
        <w:rPr>
          <w:sz w:val="28"/>
        </w:rPr>
      </w:pPr>
      <w:r>
        <w:rPr>
          <w:sz w:val="28"/>
        </w:rPr>
        <w:t>Подлежащее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уходу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содержанию:</w:t>
      </w:r>
      <w:r>
        <w:rPr>
          <w:spacing w:val="1"/>
          <w:sz w:val="28"/>
        </w:rPr>
        <w:t xml:space="preserve"> </w:t>
      </w:r>
      <w:r>
        <w:rPr>
          <w:sz w:val="28"/>
        </w:rPr>
        <w:t>лиственных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пород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7</w:t>
      </w:r>
      <w:r>
        <w:rPr>
          <w:spacing w:val="1"/>
          <w:sz w:val="28"/>
        </w:rPr>
        <w:t xml:space="preserve"> </w:t>
      </w:r>
      <w:r>
        <w:rPr>
          <w:sz w:val="28"/>
        </w:rPr>
        <w:t>деревьев,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кустарника.</w:t>
      </w:r>
    </w:p>
    <w:p w:rsidR="00CC1ECE" w:rsidRDefault="00513E98">
      <w:pPr>
        <w:ind w:left="100" w:right="114" w:firstLine="708"/>
        <w:jc w:val="both"/>
        <w:rPr>
          <w:sz w:val="28"/>
        </w:rPr>
      </w:pPr>
      <w:r>
        <w:rPr>
          <w:sz w:val="28"/>
        </w:rPr>
        <w:t>Согласно Типовым правилам содержания и защиты зеленых насаждений, правил</w:t>
      </w:r>
      <w:r>
        <w:rPr>
          <w:spacing w:val="-67"/>
          <w:sz w:val="28"/>
        </w:rPr>
        <w:t xml:space="preserve"> </w:t>
      </w:r>
      <w:r>
        <w:rPr>
          <w:sz w:val="28"/>
        </w:rPr>
        <w:t>благоустройства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территорий</w:t>
      </w:r>
      <w:r>
        <w:rPr>
          <w:spacing w:val="1"/>
          <w:sz w:val="28"/>
        </w:rPr>
        <w:t xml:space="preserve"> </w:t>
      </w:r>
      <w:r>
        <w:rPr>
          <w:sz w:val="28"/>
        </w:rPr>
        <w:t>городов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пунктов,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оказании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«Выдача разрешения на вырубку деревьев», утвержденных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приказом Министра национальной </w:t>
      </w:r>
      <w:r>
        <w:rPr>
          <w:sz w:val="28"/>
        </w:rPr>
        <w:t>экономики Республики Казахстан от 20 марта 2015</w:t>
      </w:r>
      <w:r>
        <w:rPr>
          <w:spacing w:val="1"/>
          <w:sz w:val="28"/>
        </w:rPr>
        <w:t xml:space="preserve"> </w:t>
      </w:r>
      <w:r>
        <w:rPr>
          <w:sz w:val="28"/>
        </w:rPr>
        <w:t>года № 235 (Далее - Типовые правила), при вырубке с разрешения Уполномоченного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 необходимо предусмотреть проведение мероприятий по компенсационному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восстановлению деревьев путем посадки – </w:t>
      </w:r>
      <w:r>
        <w:rPr>
          <w:b/>
          <w:sz w:val="28"/>
        </w:rPr>
        <w:t xml:space="preserve">450 саженцев </w:t>
      </w:r>
      <w:r>
        <w:rPr>
          <w:b/>
          <w:sz w:val="28"/>
        </w:rPr>
        <w:t xml:space="preserve">лиственных пород </w:t>
      </w:r>
      <w:r>
        <w:rPr>
          <w:sz w:val="28"/>
        </w:rPr>
        <w:t>I-го или</w:t>
      </w:r>
      <w:r>
        <w:rPr>
          <w:spacing w:val="1"/>
          <w:sz w:val="28"/>
        </w:rPr>
        <w:t xml:space="preserve"> </w:t>
      </w:r>
      <w:r>
        <w:rPr>
          <w:sz w:val="28"/>
        </w:rPr>
        <w:t>II-го класса качества, и с соблюдением норм и правил охраны подземных и воздушных</w:t>
      </w:r>
      <w:r>
        <w:rPr>
          <w:spacing w:val="-67"/>
          <w:sz w:val="28"/>
        </w:rPr>
        <w:t xml:space="preserve"> </w:t>
      </w:r>
      <w:r>
        <w:rPr>
          <w:sz w:val="28"/>
        </w:rPr>
        <w:t>коммуникаций.</w:t>
      </w:r>
    </w:p>
    <w:p w:rsidR="00CC1ECE" w:rsidRDefault="00513E98">
      <w:pPr>
        <w:ind w:left="100" w:right="123" w:firstLine="708"/>
        <w:jc w:val="both"/>
        <w:rPr>
          <w:sz w:val="28"/>
        </w:rPr>
      </w:pPr>
      <w:r>
        <w:rPr>
          <w:sz w:val="28"/>
        </w:rPr>
        <w:t>Дополнительно сообщаем, что в соответствии с вышеизложенными Правилами,</w:t>
      </w:r>
      <w:r>
        <w:rPr>
          <w:spacing w:val="1"/>
          <w:sz w:val="28"/>
        </w:rPr>
        <w:t xml:space="preserve"> </w:t>
      </w:r>
      <w:r>
        <w:rPr>
          <w:sz w:val="28"/>
        </w:rPr>
        <w:t>вырубка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</w:t>
      </w:r>
      <w:r>
        <w:rPr>
          <w:sz w:val="28"/>
        </w:rPr>
        <w:t>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-67"/>
          <w:sz w:val="28"/>
        </w:rPr>
        <w:t xml:space="preserve"> </w:t>
      </w:r>
      <w:r>
        <w:rPr>
          <w:sz w:val="28"/>
        </w:rPr>
        <w:t>акимата г.</w:t>
      </w:r>
      <w:r>
        <w:rPr>
          <w:spacing w:val="-1"/>
          <w:sz w:val="28"/>
        </w:rPr>
        <w:t xml:space="preserve"> </w:t>
      </w:r>
      <w:r>
        <w:rPr>
          <w:sz w:val="28"/>
        </w:rPr>
        <w:t>Алматы.</w: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10"/>
        <w:rPr>
          <w:sz w:val="17"/>
        </w:rPr>
      </w:pPr>
    </w:p>
    <w:p w:rsidR="00CC1ECE" w:rsidRDefault="00513E98">
      <w:pPr>
        <w:spacing w:before="57"/>
        <w:ind w:left="100"/>
        <w:rPr>
          <w:rFonts w:ascii="Calibri" w:hAnsi="Calibri"/>
        </w:rPr>
      </w:pPr>
      <w:r>
        <w:rPr>
          <w:rFonts w:ascii="Calibri" w:hAnsi="Calibri"/>
        </w:rPr>
        <w:t>Подпись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файла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верна.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Документ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подписан(а)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ЛИВИНСКАЯ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НАТАЛЬЯ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ИГОРЕВНА</w:t>
      </w:r>
    </w:p>
    <w:p w:rsidR="00CC1ECE" w:rsidRDefault="00CC1ECE">
      <w:pPr>
        <w:rPr>
          <w:rFonts w:ascii="Calibri" w:hAnsi="Calibri"/>
        </w:rPr>
        <w:sectPr w:rsidR="00CC1ECE">
          <w:pgSz w:w="11910" w:h="16840"/>
          <w:pgMar w:top="660" w:right="600" w:bottom="280" w:left="620" w:header="720" w:footer="720" w:gutter="0"/>
          <w:cols w:space="720"/>
        </w:sectPr>
      </w:pPr>
    </w:p>
    <w:p w:rsidR="00CC1ECE" w:rsidRDefault="00513E98">
      <w:pPr>
        <w:spacing w:before="29"/>
        <w:ind w:left="100"/>
        <w:rPr>
          <w:rFonts w:ascii="Calibri" w:hAnsi="Calibri"/>
        </w:rPr>
      </w:pPr>
      <w:r>
        <w:rPr>
          <w:rFonts w:ascii="Calibri" w:hAnsi="Calibri"/>
        </w:rPr>
        <w:lastRenderedPageBreak/>
        <w:t>Исходящий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номер: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01-05/ЗТ-Х-264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от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18.02.2021</w:t>
      </w:r>
    </w:p>
    <w:p w:rsidR="00CC1ECE" w:rsidRDefault="00CC1ECE">
      <w:pPr>
        <w:pStyle w:val="a3"/>
        <w:rPr>
          <w:rFonts w:ascii="Calibri"/>
          <w:sz w:val="20"/>
        </w:rPr>
      </w:pPr>
    </w:p>
    <w:p w:rsidR="00CC1ECE" w:rsidRDefault="00513E98">
      <w:pPr>
        <w:spacing w:before="213"/>
        <w:ind w:left="100" w:right="119" w:firstLine="778"/>
        <w:jc w:val="both"/>
        <w:rPr>
          <w:sz w:val="28"/>
        </w:rPr>
      </w:pPr>
      <w:r>
        <w:rPr>
          <w:sz w:val="28"/>
        </w:rPr>
        <w:t>В случае нарушения положений данных Правил физические, должностные и</w:t>
      </w:r>
      <w:r>
        <w:rPr>
          <w:spacing w:val="1"/>
          <w:sz w:val="28"/>
        </w:rPr>
        <w:t xml:space="preserve"> </w:t>
      </w:r>
      <w:r>
        <w:rPr>
          <w:sz w:val="28"/>
        </w:rPr>
        <w:t>юридические лица привлекаются к административной или уголовной ответственности,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соответствии с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действующим законодательством РК.</w:t>
      </w:r>
    </w:p>
    <w:p w:rsidR="00CC1ECE" w:rsidRDefault="00513E98">
      <w:pPr>
        <w:tabs>
          <w:tab w:val="left" w:pos="10225"/>
        </w:tabs>
        <w:ind w:left="100" w:right="117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3"/>
          <w:sz w:val="28"/>
        </w:rPr>
        <w:t xml:space="preserve"> </w:t>
      </w:r>
      <w:r>
        <w:rPr>
          <w:sz w:val="28"/>
        </w:rPr>
        <w:t>с п.</w:t>
      </w:r>
      <w:r>
        <w:rPr>
          <w:spacing w:val="1"/>
          <w:sz w:val="28"/>
        </w:rPr>
        <w:t xml:space="preserve"> </w:t>
      </w:r>
      <w:r>
        <w:rPr>
          <w:sz w:val="28"/>
        </w:rPr>
        <w:t>6</w:t>
      </w:r>
      <w:r>
        <w:rPr>
          <w:spacing w:val="3"/>
          <w:sz w:val="28"/>
        </w:rPr>
        <w:t xml:space="preserve"> </w:t>
      </w:r>
      <w:r>
        <w:rPr>
          <w:sz w:val="28"/>
        </w:rPr>
        <w:t>ст.</w:t>
      </w:r>
      <w:r>
        <w:rPr>
          <w:spacing w:val="2"/>
          <w:sz w:val="28"/>
        </w:rPr>
        <w:t xml:space="preserve"> </w:t>
      </w:r>
      <w:r>
        <w:rPr>
          <w:sz w:val="28"/>
        </w:rPr>
        <w:t>14</w:t>
      </w:r>
      <w:r>
        <w:rPr>
          <w:spacing w:val="4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ст.</w:t>
      </w:r>
      <w:r>
        <w:rPr>
          <w:spacing w:val="2"/>
          <w:sz w:val="28"/>
        </w:rPr>
        <w:t xml:space="preserve"> </w:t>
      </w:r>
      <w:r>
        <w:rPr>
          <w:sz w:val="28"/>
        </w:rPr>
        <w:t>12</w:t>
      </w:r>
      <w:r>
        <w:rPr>
          <w:spacing w:val="4"/>
          <w:sz w:val="28"/>
        </w:rPr>
        <w:t xml:space="preserve"> </w:t>
      </w:r>
      <w:r>
        <w:rPr>
          <w:sz w:val="28"/>
        </w:rPr>
        <w:t>Закона Республики</w:t>
      </w:r>
      <w:r>
        <w:rPr>
          <w:spacing w:val="3"/>
          <w:sz w:val="28"/>
        </w:rPr>
        <w:t xml:space="preserve"> </w:t>
      </w:r>
      <w:r>
        <w:rPr>
          <w:sz w:val="28"/>
        </w:rPr>
        <w:t>Казахстан</w:t>
      </w:r>
      <w:r>
        <w:rPr>
          <w:sz w:val="28"/>
        </w:rPr>
        <w:tab/>
      </w:r>
      <w:r>
        <w:rPr>
          <w:spacing w:val="-2"/>
          <w:sz w:val="28"/>
        </w:rPr>
        <w:t>«О</w:t>
      </w:r>
      <w:r>
        <w:rPr>
          <w:spacing w:val="-67"/>
          <w:sz w:val="28"/>
        </w:rPr>
        <w:t xml:space="preserve"> </w:t>
      </w:r>
      <w:r>
        <w:rPr>
          <w:sz w:val="28"/>
        </w:rPr>
        <w:t>порядке рассмотрения обращений физических и юридических лиц», заявитель 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30"/>
          <w:sz w:val="28"/>
        </w:rPr>
        <w:t xml:space="preserve"> </w:t>
      </w:r>
      <w:r>
        <w:rPr>
          <w:sz w:val="28"/>
        </w:rPr>
        <w:t>обжаловать</w:t>
      </w:r>
      <w:r>
        <w:rPr>
          <w:spacing w:val="30"/>
          <w:sz w:val="28"/>
        </w:rPr>
        <w:t xml:space="preserve"> </w:t>
      </w:r>
      <w:r>
        <w:rPr>
          <w:sz w:val="28"/>
        </w:rPr>
        <w:t>действие</w:t>
      </w:r>
      <w:r>
        <w:rPr>
          <w:spacing w:val="32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33"/>
          <w:sz w:val="28"/>
        </w:rPr>
        <w:t xml:space="preserve"> </w:t>
      </w:r>
      <w:r>
        <w:rPr>
          <w:sz w:val="28"/>
        </w:rPr>
        <w:t>должностных</w:t>
      </w:r>
      <w:r>
        <w:rPr>
          <w:spacing w:val="33"/>
          <w:sz w:val="28"/>
        </w:rPr>
        <w:t xml:space="preserve"> </w:t>
      </w:r>
      <w:r>
        <w:rPr>
          <w:sz w:val="28"/>
        </w:rPr>
        <w:t>лиц</w:t>
      </w:r>
      <w:r>
        <w:rPr>
          <w:spacing w:val="33"/>
          <w:sz w:val="28"/>
        </w:rPr>
        <w:t xml:space="preserve"> </w:t>
      </w:r>
      <w:r>
        <w:rPr>
          <w:sz w:val="28"/>
        </w:rPr>
        <w:t>либо</w:t>
      </w:r>
      <w:r>
        <w:rPr>
          <w:spacing w:val="30"/>
          <w:sz w:val="28"/>
        </w:rPr>
        <w:t xml:space="preserve"> </w:t>
      </w:r>
      <w:r>
        <w:rPr>
          <w:sz w:val="28"/>
        </w:rPr>
        <w:t>решение,</w:t>
      </w:r>
      <w:r>
        <w:rPr>
          <w:spacing w:val="32"/>
          <w:sz w:val="28"/>
        </w:rPr>
        <w:t xml:space="preserve"> </w:t>
      </w:r>
      <w:r>
        <w:rPr>
          <w:sz w:val="28"/>
        </w:rPr>
        <w:t>принятое</w:t>
      </w:r>
      <w:r>
        <w:rPr>
          <w:spacing w:val="-68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обращению.</w:t>
      </w:r>
    </w:p>
    <w:p w:rsidR="00CC1ECE" w:rsidRDefault="00CC1ECE">
      <w:pPr>
        <w:pStyle w:val="a3"/>
        <w:rPr>
          <w:sz w:val="30"/>
        </w:rPr>
      </w:pPr>
    </w:p>
    <w:p w:rsidR="00CC1ECE" w:rsidRDefault="00CC1ECE">
      <w:pPr>
        <w:pStyle w:val="a3"/>
        <w:rPr>
          <w:sz w:val="30"/>
        </w:rPr>
      </w:pPr>
    </w:p>
    <w:p w:rsidR="00CC1ECE" w:rsidRDefault="00513E98">
      <w:pPr>
        <w:pStyle w:val="Heading1"/>
        <w:tabs>
          <w:tab w:val="left" w:pos="7834"/>
        </w:tabs>
        <w:spacing w:before="258"/>
        <w:ind w:left="666"/>
      </w:pPr>
      <w:r>
        <w:t>Руководитель</w:t>
      </w:r>
      <w:r>
        <w:tab/>
        <w:t>Н.</w:t>
      </w:r>
      <w:r>
        <w:rPr>
          <w:spacing w:val="-3"/>
        </w:rPr>
        <w:t xml:space="preserve"> </w:t>
      </w:r>
      <w:r>
        <w:t>Ливинская</w:t>
      </w: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0"/>
        </w:rPr>
      </w:pPr>
    </w:p>
    <w:p w:rsidR="00CC1ECE" w:rsidRDefault="00CC1ECE">
      <w:pPr>
        <w:pStyle w:val="a3"/>
        <w:rPr>
          <w:b/>
          <w:sz w:val="27"/>
        </w:rPr>
      </w:pPr>
    </w:p>
    <w:p w:rsidR="00CC1ECE" w:rsidRDefault="00513E98">
      <w:pPr>
        <w:spacing w:before="57"/>
        <w:ind w:left="100"/>
        <w:rPr>
          <w:rFonts w:ascii="Calibri" w:hAnsi="Calibri"/>
        </w:rPr>
      </w:pPr>
      <w:r>
        <w:rPr>
          <w:rFonts w:ascii="Calibri" w:hAnsi="Calibri"/>
        </w:rPr>
        <w:t>Подпись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файла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верна.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Документ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подписан(а)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ЛИВИНСКАЯ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НАТАЛЬЯ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ИГОРЕВНА</w:t>
      </w:r>
    </w:p>
    <w:p w:rsidR="00CC1ECE" w:rsidRDefault="00CC1ECE">
      <w:pPr>
        <w:rPr>
          <w:rFonts w:ascii="Calibri" w:hAnsi="Calibri"/>
        </w:rPr>
        <w:sectPr w:rsidR="00CC1ECE">
          <w:pgSz w:w="11910" w:h="16840"/>
          <w:pgMar w:top="660" w:right="600" w:bottom="280" w:left="620" w:header="720" w:footer="720" w:gutter="0"/>
          <w:cols w:space="720"/>
        </w:sectPr>
      </w:pPr>
    </w:p>
    <w:p w:rsidR="00CC1ECE" w:rsidRDefault="00513E98">
      <w:pPr>
        <w:spacing w:before="29"/>
        <w:ind w:left="100"/>
        <w:rPr>
          <w:rFonts w:ascii="Calibri" w:hAnsi="Calibri"/>
        </w:rPr>
      </w:pPr>
      <w:r>
        <w:rPr>
          <w:rFonts w:ascii="Calibri" w:hAnsi="Calibri"/>
        </w:rPr>
        <w:lastRenderedPageBreak/>
        <w:t>Исходящий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номер: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01-05/ЗТ-Х-264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от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18.02.2021</w:t>
      </w:r>
    </w:p>
    <w:p w:rsidR="00CC1ECE" w:rsidRDefault="00CC1ECE">
      <w:pPr>
        <w:pStyle w:val="a3"/>
        <w:rPr>
          <w:rFonts w:ascii="Calibri"/>
          <w:sz w:val="20"/>
        </w:rPr>
      </w:pPr>
    </w:p>
    <w:p w:rsidR="00CC1ECE" w:rsidRDefault="00CC1ECE">
      <w:pPr>
        <w:pStyle w:val="a3"/>
        <w:rPr>
          <w:rFonts w:ascii="Calibri"/>
          <w:sz w:val="20"/>
        </w:rPr>
      </w:pPr>
    </w:p>
    <w:p w:rsidR="00CC1ECE" w:rsidRDefault="00CC1ECE">
      <w:pPr>
        <w:pStyle w:val="a3"/>
        <w:rPr>
          <w:rFonts w:ascii="Calibri"/>
          <w:sz w:val="20"/>
        </w:rPr>
      </w:pPr>
    </w:p>
    <w:p w:rsidR="00CC1ECE" w:rsidRDefault="00CC1ECE">
      <w:pPr>
        <w:pStyle w:val="a3"/>
        <w:rPr>
          <w:rFonts w:ascii="Calibri"/>
          <w:sz w:val="20"/>
        </w:rPr>
      </w:pPr>
    </w:p>
    <w:p w:rsidR="00CC1ECE" w:rsidRDefault="00CC1ECE">
      <w:pPr>
        <w:pStyle w:val="a3"/>
        <w:rPr>
          <w:rFonts w:ascii="Calibri"/>
          <w:sz w:val="20"/>
        </w:rPr>
      </w:pPr>
    </w:p>
    <w:p w:rsidR="00CC1ECE" w:rsidRDefault="00CC1ECE">
      <w:pPr>
        <w:pStyle w:val="a3"/>
        <w:spacing w:before="2"/>
        <w:rPr>
          <w:rFonts w:ascii="Calibri"/>
        </w:rPr>
      </w:pPr>
    </w:p>
    <w:p w:rsidR="00CC1ECE" w:rsidRDefault="00513E98">
      <w:pPr>
        <w:spacing w:before="90"/>
        <w:ind w:left="808" w:right="7865"/>
        <w:rPr>
          <w:i/>
          <w:sz w:val="24"/>
        </w:rPr>
      </w:pPr>
      <w:r>
        <w:rPr>
          <w:i/>
          <w:sz w:val="24"/>
        </w:rPr>
        <w:t>Исп. Н. Сейтбеков.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тел.: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272-54-89</w:t>
      </w: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rPr>
          <w:i/>
          <w:sz w:val="20"/>
        </w:rPr>
      </w:pPr>
    </w:p>
    <w:p w:rsidR="00CC1ECE" w:rsidRDefault="00CC1ECE">
      <w:pPr>
        <w:pStyle w:val="a3"/>
        <w:spacing w:before="7"/>
        <w:rPr>
          <w:i/>
          <w:sz w:val="25"/>
        </w:rPr>
      </w:pPr>
    </w:p>
    <w:p w:rsidR="00CC1ECE" w:rsidRDefault="00513E98">
      <w:pPr>
        <w:spacing w:before="56"/>
        <w:ind w:left="100"/>
        <w:rPr>
          <w:rFonts w:ascii="Calibri" w:hAnsi="Calibri"/>
        </w:rPr>
      </w:pPr>
      <w:r>
        <w:rPr>
          <w:rFonts w:ascii="Calibri" w:hAnsi="Calibri"/>
        </w:rPr>
        <w:t>Подпись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файла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верна.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Документ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подписан(а)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ЛИВИНСКАЯ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НАТАЛЬЯ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ИГОРЕВНА</w:t>
      </w:r>
    </w:p>
    <w:p w:rsidR="00CC1ECE" w:rsidRDefault="00CC1ECE">
      <w:pPr>
        <w:rPr>
          <w:rFonts w:ascii="Calibri" w:hAnsi="Calibri"/>
        </w:rPr>
        <w:sectPr w:rsidR="00CC1ECE">
          <w:pgSz w:w="11910" w:h="16840"/>
          <w:pgMar w:top="660" w:right="600" w:bottom="280" w:left="620" w:header="720" w:footer="720" w:gutter="0"/>
          <w:cols w:space="720"/>
        </w:sectPr>
      </w:pPr>
    </w:p>
    <w:p w:rsidR="00CC1ECE" w:rsidRDefault="00513E98">
      <w:pPr>
        <w:pStyle w:val="a3"/>
        <w:spacing w:before="4"/>
        <w:rPr>
          <w:rFonts w:ascii="Calibri"/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69575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392" cy="10686288"/>
            <wp:effectExtent l="0" t="0" r="0" b="0"/>
            <wp:wrapNone/>
            <wp:docPr id="14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8392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rPr>
          <w:rFonts w:ascii="Calibri"/>
          <w:sz w:val="16"/>
        </w:rPr>
        <w:sectPr w:rsidR="00CC1ECE">
          <w:pgSz w:w="12240" w:h="16830"/>
          <w:pgMar w:top="1600" w:right="1720" w:bottom="280" w:left="1720" w:header="720" w:footer="720" w:gutter="0"/>
          <w:cols w:space="720"/>
        </w:sectPr>
      </w:pPr>
    </w:p>
    <w:p w:rsidR="00CC1ECE" w:rsidRDefault="00513E98">
      <w:pPr>
        <w:spacing w:before="62"/>
        <w:ind w:left="1276" w:right="314"/>
        <w:jc w:val="center"/>
        <w:rPr>
          <w:b/>
          <w:sz w:val="24"/>
        </w:rPr>
      </w:pPr>
      <w:bookmarkStart w:id="0" w:name="О_Г_Л_А_В_Л_Е_Н_И_Е"/>
      <w:bookmarkEnd w:id="0"/>
      <w:r>
        <w:rPr>
          <w:b/>
          <w:sz w:val="24"/>
        </w:rPr>
        <w:lastRenderedPageBreak/>
        <w:t>О Г Л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Л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Е Н 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Е</w:t>
      </w: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rPr>
          <w:b/>
          <w:sz w:val="26"/>
        </w:rPr>
      </w:pPr>
    </w:p>
    <w:p w:rsidR="00CC1ECE" w:rsidRDefault="00CC1ECE">
      <w:pPr>
        <w:pStyle w:val="a3"/>
        <w:spacing w:before="6"/>
        <w:rPr>
          <w:b/>
          <w:sz w:val="29"/>
        </w:rPr>
      </w:pPr>
    </w:p>
    <w:p w:rsidR="00CC1ECE" w:rsidRDefault="00513E98">
      <w:pPr>
        <w:pStyle w:val="a4"/>
        <w:numPr>
          <w:ilvl w:val="0"/>
          <w:numId w:val="12"/>
        </w:numPr>
        <w:tabs>
          <w:tab w:val="left" w:pos="1574"/>
        </w:tabs>
        <w:ind w:hanging="282"/>
        <w:rPr>
          <w:sz w:val="28"/>
        </w:rPr>
      </w:pPr>
      <w:r>
        <w:rPr>
          <w:sz w:val="28"/>
        </w:rPr>
        <w:t>Введение</w:t>
      </w:r>
    </w:p>
    <w:p w:rsidR="00CC1ECE" w:rsidRDefault="00513E98">
      <w:pPr>
        <w:pStyle w:val="a4"/>
        <w:numPr>
          <w:ilvl w:val="0"/>
          <w:numId w:val="12"/>
        </w:numPr>
        <w:tabs>
          <w:tab w:val="left" w:pos="1574"/>
        </w:tabs>
        <w:spacing w:before="3" w:line="322" w:lineRule="exact"/>
        <w:ind w:hanging="282"/>
        <w:rPr>
          <w:sz w:val="28"/>
        </w:rPr>
      </w:pPr>
      <w:r>
        <w:rPr>
          <w:sz w:val="28"/>
        </w:rPr>
        <w:t>Изученность</w:t>
      </w:r>
      <w:r>
        <w:rPr>
          <w:spacing w:val="-6"/>
          <w:sz w:val="28"/>
        </w:rPr>
        <w:t xml:space="preserve"> </w:t>
      </w:r>
      <w:r>
        <w:rPr>
          <w:sz w:val="28"/>
        </w:rPr>
        <w:t>инженерно-геологических</w:t>
      </w:r>
      <w:r>
        <w:rPr>
          <w:spacing w:val="-4"/>
          <w:sz w:val="28"/>
        </w:rPr>
        <w:t xml:space="preserve"> </w:t>
      </w:r>
      <w:r>
        <w:rPr>
          <w:sz w:val="28"/>
        </w:rPr>
        <w:t>условий</w:t>
      </w:r>
    </w:p>
    <w:p w:rsidR="00CC1ECE" w:rsidRDefault="00513E98">
      <w:pPr>
        <w:pStyle w:val="a4"/>
        <w:numPr>
          <w:ilvl w:val="0"/>
          <w:numId w:val="12"/>
        </w:numPr>
        <w:tabs>
          <w:tab w:val="left" w:pos="1574"/>
        </w:tabs>
        <w:ind w:left="1292" w:right="3338" w:firstLine="0"/>
        <w:rPr>
          <w:sz w:val="28"/>
        </w:rPr>
      </w:pPr>
      <w:r>
        <w:rPr>
          <w:sz w:val="28"/>
        </w:rPr>
        <w:t>Физико-географические и техногенные условия</w:t>
      </w:r>
      <w:r>
        <w:rPr>
          <w:spacing w:val="-67"/>
          <w:sz w:val="28"/>
        </w:rPr>
        <w:t xml:space="preserve"> </w:t>
      </w:r>
      <w:r>
        <w:rPr>
          <w:sz w:val="28"/>
        </w:rPr>
        <w:t>3.1.Климат</w:t>
      </w:r>
    </w:p>
    <w:p w:rsidR="00CC1ECE" w:rsidRDefault="00513E98">
      <w:pPr>
        <w:ind w:left="1293" w:right="2448" w:hanging="1"/>
        <w:rPr>
          <w:sz w:val="28"/>
        </w:rPr>
      </w:pPr>
      <w:r>
        <w:rPr>
          <w:sz w:val="28"/>
        </w:rPr>
        <w:t>3.2 Рельеф, геоморфология, растительность, гидрография</w:t>
      </w:r>
      <w:r>
        <w:rPr>
          <w:spacing w:val="-67"/>
          <w:sz w:val="28"/>
        </w:rPr>
        <w:t xml:space="preserve"> </w:t>
      </w:r>
      <w:r>
        <w:rPr>
          <w:sz w:val="28"/>
        </w:rPr>
        <w:t>4.Геологическое</w:t>
      </w:r>
      <w:r>
        <w:rPr>
          <w:spacing w:val="-2"/>
          <w:sz w:val="28"/>
        </w:rPr>
        <w:t xml:space="preserve"> </w:t>
      </w:r>
      <w:r>
        <w:rPr>
          <w:sz w:val="28"/>
        </w:rPr>
        <w:t>строение</w:t>
      </w:r>
    </w:p>
    <w:p w:rsidR="00CC1ECE" w:rsidRDefault="00513E98">
      <w:pPr>
        <w:pStyle w:val="a4"/>
        <w:numPr>
          <w:ilvl w:val="0"/>
          <w:numId w:val="11"/>
        </w:numPr>
        <w:tabs>
          <w:tab w:val="left" w:pos="1506"/>
        </w:tabs>
        <w:spacing w:line="321" w:lineRule="exact"/>
        <w:rPr>
          <w:sz w:val="28"/>
        </w:rPr>
      </w:pPr>
      <w:r>
        <w:rPr>
          <w:sz w:val="28"/>
        </w:rPr>
        <w:t>Физико-механические</w:t>
      </w:r>
      <w:r>
        <w:rPr>
          <w:spacing w:val="-6"/>
          <w:sz w:val="28"/>
        </w:rPr>
        <w:t xml:space="preserve"> </w:t>
      </w:r>
      <w:r>
        <w:rPr>
          <w:sz w:val="28"/>
        </w:rPr>
        <w:t>свойства</w:t>
      </w:r>
      <w:r>
        <w:rPr>
          <w:spacing w:val="-5"/>
          <w:sz w:val="28"/>
        </w:rPr>
        <w:t xml:space="preserve"> </w:t>
      </w:r>
      <w:r>
        <w:rPr>
          <w:sz w:val="28"/>
        </w:rPr>
        <w:t>грунтов</w:t>
      </w:r>
    </w:p>
    <w:p w:rsidR="00CC1ECE" w:rsidRDefault="00513E98">
      <w:pPr>
        <w:pStyle w:val="a4"/>
        <w:numPr>
          <w:ilvl w:val="0"/>
          <w:numId w:val="11"/>
        </w:numPr>
        <w:tabs>
          <w:tab w:val="left" w:pos="1574"/>
        </w:tabs>
        <w:spacing w:line="322" w:lineRule="exact"/>
        <w:ind w:left="1573" w:hanging="282"/>
        <w:rPr>
          <w:sz w:val="28"/>
        </w:rPr>
      </w:pPr>
      <w:r>
        <w:rPr>
          <w:sz w:val="28"/>
        </w:rPr>
        <w:t>Заключение</w:t>
      </w:r>
    </w:p>
    <w:p w:rsidR="00CC1ECE" w:rsidRDefault="00513E98">
      <w:pPr>
        <w:pStyle w:val="a4"/>
        <w:numPr>
          <w:ilvl w:val="0"/>
          <w:numId w:val="11"/>
        </w:numPr>
        <w:tabs>
          <w:tab w:val="left" w:pos="1574"/>
        </w:tabs>
        <w:spacing w:line="322" w:lineRule="exact"/>
        <w:ind w:left="1573" w:hanging="282"/>
        <w:rPr>
          <w:sz w:val="28"/>
        </w:rPr>
      </w:pPr>
      <w:r>
        <w:rPr>
          <w:sz w:val="28"/>
        </w:rPr>
        <w:t>Рекомендации</w:t>
      </w:r>
    </w:p>
    <w:p w:rsidR="00CC1ECE" w:rsidRDefault="00513E98">
      <w:pPr>
        <w:pStyle w:val="a4"/>
        <w:numPr>
          <w:ilvl w:val="0"/>
          <w:numId w:val="11"/>
        </w:numPr>
        <w:tabs>
          <w:tab w:val="left" w:pos="1574"/>
        </w:tabs>
        <w:spacing w:line="322" w:lineRule="exact"/>
        <w:ind w:left="1573" w:hanging="282"/>
        <w:rPr>
          <w:sz w:val="28"/>
        </w:rPr>
      </w:pPr>
      <w:r>
        <w:rPr>
          <w:sz w:val="28"/>
        </w:rPr>
        <w:t>Список</w:t>
      </w:r>
      <w:r>
        <w:rPr>
          <w:spacing w:val="-5"/>
          <w:sz w:val="28"/>
        </w:rPr>
        <w:t xml:space="preserve"> </w:t>
      </w:r>
      <w:r>
        <w:rPr>
          <w:sz w:val="28"/>
        </w:rPr>
        <w:t>использованных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материалов</w:t>
      </w:r>
    </w:p>
    <w:p w:rsidR="00CC1ECE" w:rsidRDefault="00CC1ECE">
      <w:pPr>
        <w:pStyle w:val="a3"/>
        <w:spacing w:before="5"/>
        <w:rPr>
          <w:sz w:val="28"/>
        </w:rPr>
      </w:pPr>
    </w:p>
    <w:p w:rsidR="00CC1ECE" w:rsidRDefault="00513E98">
      <w:pPr>
        <w:ind w:left="1292"/>
        <w:rPr>
          <w:b/>
          <w:sz w:val="28"/>
        </w:rPr>
      </w:pPr>
      <w:bookmarkStart w:id="1" w:name="Текстовые_приложения"/>
      <w:bookmarkEnd w:id="1"/>
      <w:r>
        <w:rPr>
          <w:b/>
          <w:sz w:val="28"/>
          <w:u w:val="thick"/>
        </w:rPr>
        <w:t>Текстовые</w:t>
      </w:r>
      <w:r>
        <w:rPr>
          <w:b/>
          <w:spacing w:val="-7"/>
          <w:sz w:val="28"/>
          <w:u w:val="thick"/>
        </w:rPr>
        <w:t xml:space="preserve"> </w:t>
      </w:r>
      <w:r>
        <w:rPr>
          <w:b/>
          <w:sz w:val="28"/>
          <w:u w:val="thick"/>
        </w:rPr>
        <w:t>приложения</w:t>
      </w:r>
    </w:p>
    <w:p w:rsidR="00CC1ECE" w:rsidRDefault="00CC1ECE">
      <w:pPr>
        <w:pStyle w:val="a3"/>
        <w:spacing w:before="6"/>
        <w:rPr>
          <w:b/>
          <w:sz w:val="23"/>
        </w:rPr>
      </w:pPr>
    </w:p>
    <w:p w:rsidR="00CC1ECE" w:rsidRDefault="00513E98">
      <w:pPr>
        <w:pStyle w:val="a4"/>
        <w:numPr>
          <w:ilvl w:val="1"/>
          <w:numId w:val="11"/>
        </w:numPr>
        <w:tabs>
          <w:tab w:val="left" w:pos="2013"/>
        </w:tabs>
        <w:spacing w:before="1" w:line="322" w:lineRule="exact"/>
        <w:ind w:hanging="361"/>
        <w:rPr>
          <w:sz w:val="28"/>
        </w:rPr>
      </w:pPr>
      <w:r>
        <w:rPr>
          <w:sz w:val="28"/>
        </w:rPr>
        <w:t>Ведомость</w:t>
      </w:r>
      <w:r>
        <w:rPr>
          <w:spacing w:val="-3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4"/>
          <w:sz w:val="28"/>
        </w:rPr>
        <w:t xml:space="preserve"> </w:t>
      </w:r>
      <w:r>
        <w:rPr>
          <w:sz w:val="28"/>
        </w:rPr>
        <w:t>химических</w:t>
      </w:r>
      <w:r>
        <w:rPr>
          <w:spacing w:val="-2"/>
          <w:sz w:val="28"/>
        </w:rPr>
        <w:t xml:space="preserve"> </w:t>
      </w:r>
      <w:r>
        <w:rPr>
          <w:sz w:val="28"/>
        </w:rPr>
        <w:t>анализов</w:t>
      </w:r>
      <w:r>
        <w:rPr>
          <w:spacing w:val="-4"/>
          <w:sz w:val="28"/>
        </w:rPr>
        <w:t xml:space="preserve"> </w:t>
      </w:r>
      <w:r>
        <w:rPr>
          <w:sz w:val="28"/>
        </w:rPr>
        <w:t>грунтов</w:t>
      </w:r>
    </w:p>
    <w:p w:rsidR="00CC1ECE" w:rsidRDefault="00513E98">
      <w:pPr>
        <w:spacing w:line="242" w:lineRule="auto"/>
        <w:ind w:left="2012" w:right="731"/>
        <w:rPr>
          <w:sz w:val="28"/>
        </w:rPr>
      </w:pPr>
      <w:r>
        <w:rPr>
          <w:sz w:val="28"/>
        </w:rPr>
        <w:t>(водные вытяжки) и коррозионной активности к свинцу и алюми-</w:t>
      </w:r>
      <w:r>
        <w:rPr>
          <w:spacing w:val="-67"/>
          <w:sz w:val="28"/>
        </w:rPr>
        <w:t xml:space="preserve"> </w:t>
      </w:r>
      <w:r>
        <w:rPr>
          <w:sz w:val="28"/>
        </w:rPr>
        <w:t>нию</w:t>
      </w:r>
    </w:p>
    <w:p w:rsidR="00CC1ECE" w:rsidRDefault="00513E98">
      <w:pPr>
        <w:pStyle w:val="a4"/>
        <w:numPr>
          <w:ilvl w:val="1"/>
          <w:numId w:val="11"/>
        </w:numPr>
        <w:tabs>
          <w:tab w:val="left" w:pos="2013"/>
        </w:tabs>
        <w:ind w:right="384"/>
        <w:rPr>
          <w:sz w:val="28"/>
        </w:rPr>
      </w:pPr>
      <w:r>
        <w:rPr>
          <w:sz w:val="28"/>
        </w:rPr>
        <w:t>Ведомость результатов определения коррозионной активности грун-</w:t>
      </w:r>
      <w:r>
        <w:rPr>
          <w:spacing w:val="-67"/>
          <w:sz w:val="28"/>
        </w:rPr>
        <w:t xml:space="preserve"> </w:t>
      </w:r>
      <w:r>
        <w:rPr>
          <w:sz w:val="28"/>
        </w:rPr>
        <w:t>тов</w:t>
      </w:r>
      <w:r>
        <w:rPr>
          <w:spacing w:val="-3"/>
          <w:sz w:val="28"/>
        </w:rPr>
        <w:t xml:space="preserve"> </w:t>
      </w:r>
      <w:r>
        <w:rPr>
          <w:sz w:val="28"/>
        </w:rPr>
        <w:t>по отношению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67"/>
          <w:sz w:val="28"/>
        </w:rPr>
        <w:t xml:space="preserve"> </w:t>
      </w:r>
      <w:r>
        <w:rPr>
          <w:sz w:val="28"/>
        </w:rPr>
        <w:t>стали</w:t>
      </w:r>
    </w:p>
    <w:p w:rsidR="00CC1ECE" w:rsidRDefault="00513E98">
      <w:pPr>
        <w:pStyle w:val="a4"/>
        <w:numPr>
          <w:ilvl w:val="1"/>
          <w:numId w:val="11"/>
        </w:numPr>
        <w:tabs>
          <w:tab w:val="left" w:pos="2013"/>
        </w:tabs>
        <w:spacing w:line="321" w:lineRule="exact"/>
        <w:ind w:hanging="361"/>
        <w:rPr>
          <w:sz w:val="28"/>
        </w:rPr>
      </w:pPr>
      <w:r>
        <w:rPr>
          <w:sz w:val="28"/>
        </w:rPr>
        <w:t>Колонки</w:t>
      </w:r>
      <w:r>
        <w:rPr>
          <w:spacing w:val="-2"/>
          <w:sz w:val="28"/>
        </w:rPr>
        <w:t xml:space="preserve"> </w:t>
      </w:r>
      <w:r>
        <w:rPr>
          <w:sz w:val="28"/>
        </w:rPr>
        <w:t>скважин</w:t>
      </w:r>
    </w:p>
    <w:p w:rsidR="00CC1ECE" w:rsidRDefault="00513E98">
      <w:pPr>
        <w:pStyle w:val="a4"/>
        <w:numPr>
          <w:ilvl w:val="1"/>
          <w:numId w:val="11"/>
        </w:numPr>
        <w:tabs>
          <w:tab w:val="left" w:pos="2013"/>
        </w:tabs>
        <w:spacing w:line="322" w:lineRule="exact"/>
        <w:ind w:hanging="361"/>
        <w:rPr>
          <w:sz w:val="28"/>
        </w:rPr>
      </w:pPr>
      <w:r>
        <w:rPr>
          <w:sz w:val="28"/>
        </w:rPr>
        <w:t>Сводная</w:t>
      </w:r>
      <w:r>
        <w:rPr>
          <w:spacing w:val="-4"/>
          <w:sz w:val="28"/>
        </w:rPr>
        <w:t xml:space="preserve"> </w:t>
      </w:r>
      <w:r>
        <w:rPr>
          <w:sz w:val="28"/>
        </w:rPr>
        <w:t>ведомость</w:t>
      </w:r>
      <w:r>
        <w:rPr>
          <w:spacing w:val="-5"/>
          <w:sz w:val="28"/>
        </w:rPr>
        <w:t xml:space="preserve"> </w:t>
      </w:r>
      <w:r>
        <w:rPr>
          <w:sz w:val="28"/>
        </w:rPr>
        <w:t>физико-механических</w:t>
      </w:r>
      <w:r>
        <w:rPr>
          <w:spacing w:val="-2"/>
          <w:sz w:val="28"/>
        </w:rPr>
        <w:t xml:space="preserve"> </w:t>
      </w:r>
      <w:r>
        <w:rPr>
          <w:sz w:val="28"/>
        </w:rPr>
        <w:t>свойств</w:t>
      </w:r>
      <w:r>
        <w:rPr>
          <w:spacing w:val="-4"/>
          <w:sz w:val="28"/>
        </w:rPr>
        <w:t xml:space="preserve"> </w:t>
      </w:r>
      <w:r>
        <w:rPr>
          <w:sz w:val="28"/>
        </w:rPr>
        <w:t>грунтов</w:t>
      </w:r>
    </w:p>
    <w:p w:rsidR="00CC1ECE" w:rsidRDefault="00CC1ECE">
      <w:pPr>
        <w:pStyle w:val="a3"/>
        <w:rPr>
          <w:sz w:val="30"/>
        </w:rPr>
      </w:pPr>
    </w:p>
    <w:p w:rsidR="00CC1ECE" w:rsidRDefault="00CC1ECE">
      <w:pPr>
        <w:pStyle w:val="a3"/>
        <w:rPr>
          <w:sz w:val="30"/>
        </w:rPr>
      </w:pPr>
    </w:p>
    <w:p w:rsidR="00CC1ECE" w:rsidRDefault="00CC1ECE">
      <w:pPr>
        <w:pStyle w:val="a3"/>
      </w:pPr>
    </w:p>
    <w:p w:rsidR="00CC1ECE" w:rsidRDefault="00513E98">
      <w:pPr>
        <w:spacing w:before="1"/>
        <w:ind w:left="1292"/>
        <w:rPr>
          <w:b/>
          <w:sz w:val="28"/>
        </w:rPr>
      </w:pPr>
      <w:bookmarkStart w:id="2" w:name="Графические_приложения"/>
      <w:bookmarkEnd w:id="2"/>
      <w:r>
        <w:rPr>
          <w:b/>
          <w:sz w:val="28"/>
          <w:u w:val="thick"/>
        </w:rPr>
        <w:t>Графические</w:t>
      </w:r>
      <w:r>
        <w:rPr>
          <w:b/>
          <w:spacing w:val="-8"/>
          <w:sz w:val="28"/>
          <w:u w:val="thick"/>
        </w:rPr>
        <w:t xml:space="preserve"> </w:t>
      </w:r>
      <w:r>
        <w:rPr>
          <w:b/>
          <w:sz w:val="28"/>
          <w:u w:val="thick"/>
        </w:rPr>
        <w:t>приложения</w:t>
      </w:r>
    </w:p>
    <w:p w:rsidR="00CC1ECE" w:rsidRDefault="00CC1ECE">
      <w:pPr>
        <w:pStyle w:val="a3"/>
        <w:spacing w:before="9"/>
        <w:rPr>
          <w:b/>
          <w:sz w:val="19"/>
        </w:rPr>
      </w:pPr>
    </w:p>
    <w:p w:rsidR="00CC1ECE" w:rsidRDefault="00513E98">
      <w:pPr>
        <w:pStyle w:val="a4"/>
        <w:numPr>
          <w:ilvl w:val="1"/>
          <w:numId w:val="11"/>
        </w:numPr>
        <w:tabs>
          <w:tab w:val="left" w:pos="2013"/>
        </w:tabs>
        <w:spacing w:before="89"/>
        <w:ind w:right="604"/>
        <w:rPr>
          <w:sz w:val="28"/>
        </w:rPr>
      </w:pPr>
      <w:r>
        <w:rPr>
          <w:sz w:val="28"/>
        </w:rPr>
        <w:t>Инженерно-геологический паспорт площадки строительства с кар-</w:t>
      </w:r>
      <w:r>
        <w:rPr>
          <w:spacing w:val="-67"/>
          <w:sz w:val="28"/>
        </w:rPr>
        <w:t xml:space="preserve"> </w:t>
      </w:r>
      <w:r>
        <w:rPr>
          <w:sz w:val="28"/>
        </w:rPr>
        <w:t>той</w:t>
      </w:r>
      <w:r>
        <w:rPr>
          <w:spacing w:val="-1"/>
          <w:sz w:val="28"/>
        </w:rPr>
        <w:t xml:space="preserve"> </w:t>
      </w:r>
      <w:r>
        <w:rPr>
          <w:sz w:val="28"/>
        </w:rPr>
        <w:t>фактического материала</w:t>
      </w:r>
    </w:p>
    <w:p w:rsidR="00CC1ECE" w:rsidRDefault="00CC1ECE">
      <w:pPr>
        <w:rPr>
          <w:sz w:val="28"/>
        </w:rPr>
        <w:sectPr w:rsidR="00CC1ECE">
          <w:pgSz w:w="11910" w:h="16840"/>
          <w:pgMar w:top="1560" w:right="520" w:bottom="280" w:left="740" w:header="720" w:footer="720" w:gutter="0"/>
          <w:cols w:space="720"/>
        </w:sectPr>
      </w:pPr>
    </w:p>
    <w:p w:rsidR="00CC1ECE" w:rsidRDefault="00513E98">
      <w:pPr>
        <w:pStyle w:val="Heading1"/>
        <w:numPr>
          <w:ilvl w:val="2"/>
          <w:numId w:val="11"/>
        </w:numPr>
        <w:tabs>
          <w:tab w:val="left" w:pos="5324"/>
        </w:tabs>
        <w:spacing w:before="76"/>
        <w:ind w:hanging="4363"/>
        <w:jc w:val="left"/>
      </w:pPr>
      <w:r>
        <w:lastRenderedPageBreak/>
        <w:t>Введение</w:t>
      </w:r>
    </w:p>
    <w:p w:rsidR="00CC1ECE" w:rsidRDefault="00CC1ECE">
      <w:pPr>
        <w:pStyle w:val="a3"/>
        <w:spacing w:before="6"/>
        <w:rPr>
          <w:b/>
          <w:sz w:val="27"/>
        </w:rPr>
      </w:pPr>
    </w:p>
    <w:p w:rsidR="00CC1ECE" w:rsidRDefault="00513E98">
      <w:pPr>
        <w:ind w:left="392" w:right="326" w:firstLine="899"/>
        <w:jc w:val="both"/>
        <w:rPr>
          <w:sz w:val="28"/>
        </w:rPr>
      </w:pPr>
      <w:r>
        <w:rPr>
          <w:sz w:val="28"/>
        </w:rPr>
        <w:t>Инженерно-геологические изыскания на объекте: «« Строительство жило-</w:t>
      </w:r>
      <w:r>
        <w:rPr>
          <w:spacing w:val="1"/>
          <w:sz w:val="28"/>
        </w:rPr>
        <w:t xml:space="preserve"> </w:t>
      </w:r>
      <w:r>
        <w:rPr>
          <w:sz w:val="28"/>
        </w:rPr>
        <w:t>го комплекса с подземным паркингом, расположенного по адресу: г.Алматы, Ауэ-</w:t>
      </w:r>
      <w:r>
        <w:rPr>
          <w:spacing w:val="-67"/>
          <w:sz w:val="28"/>
        </w:rPr>
        <w:t xml:space="preserve"> </w:t>
      </w:r>
      <w:r>
        <w:rPr>
          <w:sz w:val="28"/>
        </w:rPr>
        <w:t>зовский</w:t>
      </w:r>
      <w:r>
        <w:rPr>
          <w:spacing w:val="-5"/>
          <w:sz w:val="28"/>
        </w:rPr>
        <w:t xml:space="preserve"> </w:t>
      </w:r>
      <w:r>
        <w:rPr>
          <w:sz w:val="28"/>
        </w:rPr>
        <w:t>район,</w:t>
      </w:r>
      <w:r>
        <w:rPr>
          <w:spacing w:val="-3"/>
          <w:sz w:val="28"/>
        </w:rPr>
        <w:t xml:space="preserve"> </w:t>
      </w:r>
      <w:r>
        <w:rPr>
          <w:sz w:val="28"/>
        </w:rPr>
        <w:t>микрорайон</w:t>
      </w:r>
      <w:r>
        <w:rPr>
          <w:spacing w:val="-1"/>
          <w:sz w:val="28"/>
        </w:rPr>
        <w:t xml:space="preserve"> </w:t>
      </w:r>
      <w:r>
        <w:rPr>
          <w:sz w:val="28"/>
        </w:rPr>
        <w:t>Астана,</w:t>
      </w:r>
      <w:r>
        <w:rPr>
          <w:spacing w:val="-3"/>
          <w:sz w:val="28"/>
        </w:rPr>
        <w:t xml:space="preserve"> </w:t>
      </w:r>
      <w:r>
        <w:rPr>
          <w:sz w:val="28"/>
        </w:rPr>
        <w:t>участок</w:t>
      </w:r>
      <w:r>
        <w:rPr>
          <w:spacing w:val="-4"/>
          <w:sz w:val="28"/>
        </w:rPr>
        <w:t xml:space="preserve"> </w:t>
      </w:r>
      <w:r>
        <w:rPr>
          <w:sz w:val="28"/>
        </w:rPr>
        <w:t>1/19»</w:t>
      </w:r>
      <w:r>
        <w:rPr>
          <w:spacing w:val="67"/>
          <w:sz w:val="28"/>
        </w:rPr>
        <w:t xml:space="preserve"> </w:t>
      </w:r>
      <w:r>
        <w:rPr>
          <w:sz w:val="28"/>
        </w:rPr>
        <w:t>выполнены</w:t>
      </w:r>
      <w:r>
        <w:rPr>
          <w:spacing w:val="-2"/>
          <w:sz w:val="28"/>
        </w:rPr>
        <w:t xml:space="preserve"> </w:t>
      </w:r>
      <w:r>
        <w:rPr>
          <w:sz w:val="28"/>
        </w:rPr>
        <w:t>согла</w:t>
      </w:r>
      <w:r>
        <w:rPr>
          <w:sz w:val="28"/>
        </w:rPr>
        <w:t>сно</w:t>
      </w:r>
      <w:r>
        <w:rPr>
          <w:spacing w:val="-3"/>
          <w:sz w:val="28"/>
        </w:rPr>
        <w:t xml:space="preserve"> </w:t>
      </w:r>
      <w:r>
        <w:rPr>
          <w:sz w:val="28"/>
        </w:rPr>
        <w:t>договора.</w:t>
      </w:r>
    </w:p>
    <w:p w:rsidR="00CC1ECE" w:rsidRDefault="00513E98">
      <w:pPr>
        <w:spacing w:line="321" w:lineRule="exact"/>
        <w:ind w:left="1293"/>
        <w:jc w:val="both"/>
        <w:rPr>
          <w:b/>
          <w:sz w:val="28"/>
        </w:rPr>
      </w:pPr>
      <w:r>
        <w:rPr>
          <w:sz w:val="28"/>
        </w:rPr>
        <w:t>Заказчик: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ТОО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«Сартай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Энерго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сервис»</w:t>
      </w:r>
    </w:p>
    <w:p w:rsidR="00CC1ECE" w:rsidRDefault="00513E98">
      <w:pPr>
        <w:spacing w:before="2"/>
        <w:ind w:left="392" w:right="325" w:firstLine="900"/>
        <w:jc w:val="both"/>
        <w:rPr>
          <w:sz w:val="28"/>
        </w:rPr>
      </w:pPr>
      <w:r>
        <w:rPr>
          <w:sz w:val="28"/>
        </w:rPr>
        <w:t>Целевым</w:t>
      </w:r>
      <w:r>
        <w:rPr>
          <w:spacing w:val="1"/>
          <w:sz w:val="28"/>
        </w:rPr>
        <w:t xml:space="preserve"> </w:t>
      </w:r>
      <w:r>
        <w:rPr>
          <w:sz w:val="28"/>
        </w:rPr>
        <w:t>назначением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явилось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инженерно-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площадки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физико-</w:t>
      </w:r>
      <w:r>
        <w:rPr>
          <w:spacing w:val="-67"/>
          <w:sz w:val="28"/>
        </w:rPr>
        <w:t xml:space="preserve"> </w:t>
      </w:r>
      <w:r>
        <w:rPr>
          <w:sz w:val="28"/>
        </w:rPr>
        <w:t>механических свойств грунтов, коррозионной активности грунтов и определение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сейсмичности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-1"/>
          <w:sz w:val="28"/>
        </w:rPr>
        <w:t xml:space="preserve"> </w:t>
      </w:r>
      <w:r>
        <w:rPr>
          <w:sz w:val="28"/>
        </w:rPr>
        <w:t>работ.</w:t>
      </w:r>
    </w:p>
    <w:p w:rsidR="00CC1ECE" w:rsidRDefault="00513E98">
      <w:pPr>
        <w:ind w:left="392" w:right="328" w:firstLine="900"/>
        <w:jc w:val="both"/>
        <w:rPr>
          <w:sz w:val="28"/>
        </w:rPr>
      </w:pPr>
      <w:r>
        <w:rPr>
          <w:sz w:val="28"/>
        </w:rPr>
        <w:t>Основанием для 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инженерно-геологических работ 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</w:t>
      </w:r>
      <w:r>
        <w:rPr>
          <w:spacing w:val="-3"/>
          <w:sz w:val="28"/>
        </w:rPr>
        <w:t xml:space="preserve"> </w:t>
      </w:r>
      <w:r>
        <w:rPr>
          <w:sz w:val="28"/>
        </w:rPr>
        <w:t>№ ИГ-21-02 от</w:t>
      </w:r>
      <w:r>
        <w:rPr>
          <w:spacing w:val="-4"/>
          <w:sz w:val="28"/>
        </w:rPr>
        <w:t xml:space="preserve"> </w:t>
      </w:r>
      <w:r>
        <w:rPr>
          <w:sz w:val="28"/>
        </w:rPr>
        <w:t>5 января 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:rsidR="00CC1ECE" w:rsidRDefault="00513E98">
      <w:pPr>
        <w:ind w:left="392" w:right="327" w:firstLine="899"/>
        <w:jc w:val="both"/>
        <w:rPr>
          <w:sz w:val="28"/>
        </w:rPr>
      </w:pPr>
      <w:r>
        <w:rPr>
          <w:sz w:val="28"/>
        </w:rPr>
        <w:t>Все работы выполнялись в строгом соответствии с требованиями СН РК,</w:t>
      </w:r>
      <w:r>
        <w:rPr>
          <w:spacing w:val="1"/>
          <w:sz w:val="28"/>
        </w:rPr>
        <w:t xml:space="preserve"> </w:t>
      </w:r>
      <w:r>
        <w:rPr>
          <w:sz w:val="28"/>
        </w:rPr>
        <w:t>СП</w:t>
      </w:r>
      <w:r>
        <w:rPr>
          <w:spacing w:val="-3"/>
          <w:sz w:val="28"/>
        </w:rPr>
        <w:t xml:space="preserve"> </w:t>
      </w:r>
      <w:r>
        <w:rPr>
          <w:sz w:val="28"/>
        </w:rPr>
        <w:t>РК</w:t>
      </w:r>
      <w:r>
        <w:rPr>
          <w:spacing w:val="-2"/>
          <w:sz w:val="28"/>
        </w:rPr>
        <w:t xml:space="preserve"> </w:t>
      </w:r>
      <w:r>
        <w:rPr>
          <w:sz w:val="28"/>
        </w:rPr>
        <w:t>и других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нормативных документов</w:t>
      </w:r>
      <w:r>
        <w:rPr>
          <w:spacing w:val="-3"/>
          <w:sz w:val="28"/>
        </w:rPr>
        <w:t xml:space="preserve"> </w:t>
      </w:r>
      <w:r>
        <w:rPr>
          <w:sz w:val="28"/>
        </w:rPr>
        <w:t>Республики Казахстан.</w:t>
      </w:r>
    </w:p>
    <w:p w:rsidR="00CC1ECE" w:rsidRDefault="00513E98">
      <w:pPr>
        <w:ind w:left="392" w:right="598" w:firstLine="899"/>
        <w:rPr>
          <w:sz w:val="28"/>
        </w:rPr>
      </w:pPr>
      <w:r>
        <w:rPr>
          <w:sz w:val="28"/>
        </w:rPr>
        <w:t>Для производства инженерно-геологических работ использовалась топо-</w:t>
      </w:r>
      <w:r>
        <w:rPr>
          <w:spacing w:val="-67"/>
          <w:sz w:val="28"/>
        </w:rPr>
        <w:t xml:space="preserve"> </w:t>
      </w:r>
      <w:r>
        <w:rPr>
          <w:sz w:val="28"/>
        </w:rPr>
        <w:t>графическая</w:t>
      </w:r>
      <w:r>
        <w:rPr>
          <w:spacing w:val="-2"/>
          <w:sz w:val="28"/>
        </w:rPr>
        <w:t xml:space="preserve"> </w:t>
      </w:r>
      <w:r>
        <w:rPr>
          <w:sz w:val="28"/>
        </w:rPr>
        <w:t>съемка</w:t>
      </w:r>
      <w:r>
        <w:rPr>
          <w:spacing w:val="-2"/>
          <w:sz w:val="28"/>
        </w:rPr>
        <w:t xml:space="preserve"> </w:t>
      </w:r>
      <w:r>
        <w:rPr>
          <w:sz w:val="28"/>
        </w:rPr>
        <w:t>масштаба</w:t>
      </w:r>
      <w:r>
        <w:rPr>
          <w:spacing w:val="-1"/>
          <w:sz w:val="28"/>
        </w:rPr>
        <w:t xml:space="preserve"> </w:t>
      </w:r>
      <w:r>
        <w:rPr>
          <w:sz w:val="28"/>
        </w:rPr>
        <w:t>1:500.</w:t>
      </w:r>
    </w:p>
    <w:p w:rsidR="00CC1ECE" w:rsidRDefault="00513E98">
      <w:pPr>
        <w:ind w:left="393" w:firstLine="899"/>
        <w:rPr>
          <w:sz w:val="28"/>
        </w:rPr>
      </w:pPr>
      <w:r>
        <w:rPr>
          <w:sz w:val="28"/>
        </w:rPr>
        <w:t>Полевые</w:t>
      </w:r>
      <w:r>
        <w:rPr>
          <w:spacing w:val="19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20"/>
          <w:sz w:val="28"/>
        </w:rPr>
        <w:t xml:space="preserve"> </w:t>
      </w:r>
      <w:r>
        <w:rPr>
          <w:sz w:val="28"/>
        </w:rPr>
        <w:t>проведены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19"/>
          <w:sz w:val="28"/>
        </w:rPr>
        <w:t xml:space="preserve"> </w:t>
      </w:r>
      <w:r>
        <w:rPr>
          <w:sz w:val="28"/>
        </w:rPr>
        <w:t>январе</w:t>
      </w:r>
      <w:r>
        <w:rPr>
          <w:spacing w:val="40"/>
          <w:sz w:val="28"/>
        </w:rPr>
        <w:t xml:space="preserve"> </w:t>
      </w:r>
      <w:r>
        <w:rPr>
          <w:sz w:val="28"/>
        </w:rPr>
        <w:t>2021г.</w:t>
      </w:r>
      <w:r>
        <w:rPr>
          <w:spacing w:val="18"/>
          <w:sz w:val="28"/>
        </w:rPr>
        <w:t xml:space="preserve"> </w:t>
      </w:r>
      <w:r>
        <w:rPr>
          <w:sz w:val="28"/>
        </w:rPr>
        <w:t>,</w:t>
      </w:r>
      <w:r>
        <w:rPr>
          <w:spacing w:val="18"/>
          <w:sz w:val="28"/>
        </w:rPr>
        <w:t xml:space="preserve"> </w:t>
      </w:r>
      <w:r>
        <w:rPr>
          <w:sz w:val="28"/>
        </w:rPr>
        <w:t>под</w:t>
      </w:r>
      <w:r>
        <w:rPr>
          <w:spacing w:val="20"/>
          <w:sz w:val="28"/>
        </w:rPr>
        <w:t xml:space="preserve"> </w:t>
      </w:r>
      <w:r>
        <w:rPr>
          <w:sz w:val="28"/>
        </w:rPr>
        <w:t>руководством</w:t>
      </w:r>
      <w:r>
        <w:rPr>
          <w:spacing w:val="20"/>
          <w:sz w:val="28"/>
        </w:rPr>
        <w:t xml:space="preserve"> </w:t>
      </w:r>
      <w:r>
        <w:rPr>
          <w:sz w:val="28"/>
        </w:rPr>
        <w:t>главного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геолога</w:t>
      </w:r>
      <w:r>
        <w:rPr>
          <w:spacing w:val="-2"/>
          <w:sz w:val="28"/>
        </w:rPr>
        <w:t xml:space="preserve"> </w:t>
      </w:r>
      <w:r>
        <w:rPr>
          <w:sz w:val="28"/>
        </w:rPr>
        <w:t>ГЦИ</w:t>
      </w:r>
      <w:r>
        <w:rPr>
          <w:spacing w:val="-2"/>
          <w:sz w:val="28"/>
        </w:rPr>
        <w:t xml:space="preserve"> </w:t>
      </w:r>
      <w:r>
        <w:rPr>
          <w:sz w:val="28"/>
        </w:rPr>
        <w:t>Шаймерденова</w:t>
      </w:r>
      <w:r>
        <w:rPr>
          <w:spacing w:val="-1"/>
          <w:sz w:val="28"/>
        </w:rPr>
        <w:t xml:space="preserve"> </w:t>
      </w:r>
      <w:r>
        <w:rPr>
          <w:sz w:val="28"/>
        </w:rPr>
        <w:t>А.Т.</w:t>
      </w:r>
    </w:p>
    <w:p w:rsidR="00CC1ECE" w:rsidRDefault="00513E98">
      <w:pPr>
        <w:spacing w:line="242" w:lineRule="auto"/>
        <w:ind w:left="393" w:right="731" w:firstLine="899"/>
        <w:rPr>
          <w:sz w:val="28"/>
        </w:rPr>
      </w:pPr>
      <w:r>
        <w:rPr>
          <w:sz w:val="28"/>
        </w:rPr>
        <w:t>Лабораторные исследования проведены в лаборатории</w:t>
      </w:r>
      <w:r>
        <w:rPr>
          <w:spacing w:val="1"/>
          <w:sz w:val="28"/>
        </w:rPr>
        <w:t xml:space="preserve"> </w:t>
      </w:r>
      <w:r>
        <w:rPr>
          <w:sz w:val="28"/>
        </w:rPr>
        <w:t>ТОО «ГЦИ»</w:t>
      </w:r>
      <w:r>
        <w:rPr>
          <w:spacing w:val="-67"/>
          <w:sz w:val="28"/>
        </w:rPr>
        <w:t xml:space="preserve"> </w:t>
      </w:r>
      <w:r>
        <w:rPr>
          <w:sz w:val="28"/>
        </w:rPr>
        <w:t>химиком</w:t>
      </w:r>
      <w:r>
        <w:rPr>
          <w:spacing w:val="-2"/>
          <w:sz w:val="28"/>
        </w:rPr>
        <w:t xml:space="preserve"> </w:t>
      </w:r>
      <w:r>
        <w:rPr>
          <w:sz w:val="28"/>
        </w:rPr>
        <w:t>лаборантом</w:t>
      </w:r>
      <w:r>
        <w:rPr>
          <w:spacing w:val="-1"/>
          <w:sz w:val="28"/>
        </w:rPr>
        <w:t xml:space="preserve"> </w:t>
      </w:r>
      <w:r>
        <w:rPr>
          <w:sz w:val="28"/>
        </w:rPr>
        <w:t>Борбенчук</w:t>
      </w:r>
      <w:r>
        <w:rPr>
          <w:spacing w:val="-1"/>
          <w:sz w:val="28"/>
        </w:rPr>
        <w:t xml:space="preserve"> </w:t>
      </w:r>
      <w:r>
        <w:rPr>
          <w:sz w:val="28"/>
        </w:rPr>
        <w:t>Н.И.</w:t>
      </w:r>
    </w:p>
    <w:p w:rsidR="00CC1ECE" w:rsidRDefault="00513E98">
      <w:pPr>
        <w:spacing w:line="317" w:lineRule="exact"/>
        <w:ind w:left="1292"/>
        <w:rPr>
          <w:sz w:val="28"/>
        </w:rPr>
      </w:pPr>
      <w:r>
        <w:rPr>
          <w:sz w:val="28"/>
        </w:rPr>
        <w:t>Виды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объемы</w:t>
      </w:r>
      <w:r>
        <w:rPr>
          <w:spacing w:val="-1"/>
          <w:sz w:val="28"/>
        </w:rPr>
        <w:t xml:space="preserve"> </w:t>
      </w:r>
      <w:r>
        <w:rPr>
          <w:sz w:val="28"/>
        </w:rPr>
        <w:t>выполненных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работ</w:t>
      </w:r>
      <w:r>
        <w:rPr>
          <w:spacing w:val="-3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-3"/>
          <w:sz w:val="28"/>
        </w:rPr>
        <w:t xml:space="preserve"> </w:t>
      </w:r>
      <w:r>
        <w:rPr>
          <w:sz w:val="28"/>
        </w:rPr>
        <w:t>№1</w:t>
      </w:r>
    </w:p>
    <w:p w:rsidR="00CC1ECE" w:rsidRDefault="00513E98">
      <w:pPr>
        <w:spacing w:after="5" w:line="322" w:lineRule="exact"/>
        <w:ind w:left="8432"/>
        <w:rPr>
          <w:sz w:val="28"/>
        </w:rPr>
      </w:pPr>
      <w:r>
        <w:rPr>
          <w:sz w:val="28"/>
        </w:rPr>
        <w:t>Таблица</w:t>
      </w:r>
      <w:r>
        <w:rPr>
          <w:spacing w:val="-2"/>
          <w:sz w:val="28"/>
        </w:rPr>
        <w:t xml:space="preserve"> </w:t>
      </w:r>
      <w:r>
        <w:rPr>
          <w:sz w:val="28"/>
        </w:rPr>
        <w:t>№1</w:t>
      </w:r>
    </w:p>
    <w:tbl>
      <w:tblPr>
        <w:tblStyle w:val="TableNormal"/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16"/>
        <w:gridCol w:w="4822"/>
        <w:gridCol w:w="1983"/>
        <w:gridCol w:w="2045"/>
      </w:tblGrid>
      <w:tr w:rsidR="00CC1ECE">
        <w:trPr>
          <w:trHeight w:val="657"/>
        </w:trPr>
        <w:tc>
          <w:tcPr>
            <w:tcW w:w="816" w:type="dxa"/>
          </w:tcPr>
          <w:p w:rsidR="00CC1ECE" w:rsidRDefault="00513E98">
            <w:pPr>
              <w:pStyle w:val="TableParagraph"/>
              <w:ind w:left="107" w:right="301"/>
              <w:rPr>
                <w:sz w:val="28"/>
              </w:rPr>
            </w:pPr>
            <w:r>
              <w:rPr>
                <w:sz w:val="28"/>
              </w:rPr>
              <w:t>№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п/п</w:t>
            </w:r>
          </w:p>
        </w:tc>
        <w:tc>
          <w:tcPr>
            <w:tcW w:w="4822" w:type="dxa"/>
          </w:tcPr>
          <w:p w:rsidR="00CC1ECE" w:rsidRDefault="00513E98">
            <w:pPr>
              <w:pStyle w:val="TableParagraph"/>
              <w:spacing w:line="315" w:lineRule="exact"/>
              <w:ind w:left="1636" w:right="1730"/>
              <w:jc w:val="center"/>
              <w:rPr>
                <w:sz w:val="28"/>
              </w:rPr>
            </w:pPr>
            <w:r>
              <w:rPr>
                <w:sz w:val="28"/>
              </w:rPr>
              <w:t>Виды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работ</w:t>
            </w:r>
          </w:p>
        </w:tc>
        <w:tc>
          <w:tcPr>
            <w:tcW w:w="1983" w:type="dxa"/>
          </w:tcPr>
          <w:p w:rsidR="00CC1ECE" w:rsidRDefault="00513E98">
            <w:pPr>
              <w:pStyle w:val="TableParagraph"/>
              <w:ind w:left="364" w:right="334" w:firstLine="76"/>
              <w:rPr>
                <w:sz w:val="28"/>
              </w:rPr>
            </w:pPr>
            <w:r>
              <w:rPr>
                <w:sz w:val="28"/>
              </w:rPr>
              <w:t>Единицы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измерения</w:t>
            </w:r>
          </w:p>
        </w:tc>
        <w:tc>
          <w:tcPr>
            <w:tcW w:w="2045" w:type="dxa"/>
          </w:tcPr>
          <w:p w:rsidR="00CC1ECE" w:rsidRDefault="00513E98">
            <w:pPr>
              <w:pStyle w:val="TableParagraph"/>
              <w:spacing w:line="315" w:lineRule="exact"/>
              <w:ind w:left="302" w:right="291"/>
              <w:jc w:val="center"/>
              <w:rPr>
                <w:sz w:val="28"/>
              </w:rPr>
            </w:pPr>
            <w:r>
              <w:rPr>
                <w:sz w:val="28"/>
              </w:rPr>
              <w:t>Количество</w:t>
            </w:r>
          </w:p>
        </w:tc>
      </w:tr>
      <w:tr w:rsidR="00CC1ECE">
        <w:trPr>
          <w:trHeight w:val="966"/>
        </w:trPr>
        <w:tc>
          <w:tcPr>
            <w:tcW w:w="816" w:type="dxa"/>
          </w:tcPr>
          <w:p w:rsidR="00CC1ECE" w:rsidRDefault="00513E98">
            <w:pPr>
              <w:pStyle w:val="TableParagraph"/>
              <w:spacing w:line="315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4822" w:type="dxa"/>
          </w:tcPr>
          <w:p w:rsidR="00CC1ECE" w:rsidRDefault="00513E98">
            <w:pPr>
              <w:pStyle w:val="TableParagraph"/>
              <w:ind w:left="110" w:right="526" w:hanging="92"/>
              <w:rPr>
                <w:sz w:val="28"/>
              </w:rPr>
            </w:pPr>
            <w:r>
              <w:rPr>
                <w:sz w:val="28"/>
              </w:rPr>
              <w:t>Ударно-канатное бурение скважин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глубиной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12,0-18,0м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диаметром</w:t>
            </w:r>
          </w:p>
          <w:p w:rsidR="00CC1ECE" w:rsidRDefault="00513E98">
            <w:pPr>
              <w:pStyle w:val="TableParagraph"/>
              <w:spacing w:line="310" w:lineRule="exact"/>
              <w:ind w:left="110"/>
              <w:rPr>
                <w:sz w:val="28"/>
              </w:rPr>
            </w:pPr>
            <w:r>
              <w:rPr>
                <w:sz w:val="28"/>
              </w:rPr>
              <w:t>168мм</w:t>
            </w:r>
          </w:p>
        </w:tc>
        <w:tc>
          <w:tcPr>
            <w:tcW w:w="1983" w:type="dxa"/>
          </w:tcPr>
          <w:p w:rsidR="00CC1ECE" w:rsidRDefault="00513E98">
            <w:pPr>
              <w:pStyle w:val="TableParagraph"/>
              <w:spacing w:line="315" w:lineRule="exact"/>
              <w:ind w:right="495"/>
              <w:jc w:val="right"/>
              <w:rPr>
                <w:sz w:val="28"/>
              </w:rPr>
            </w:pPr>
            <w:r>
              <w:rPr>
                <w:sz w:val="28"/>
              </w:rPr>
              <w:t>п.м.</w:t>
            </w:r>
          </w:p>
        </w:tc>
        <w:tc>
          <w:tcPr>
            <w:tcW w:w="2045" w:type="dxa"/>
          </w:tcPr>
          <w:p w:rsidR="00CC1ECE" w:rsidRDefault="00513E98">
            <w:pPr>
              <w:pStyle w:val="TableParagraph"/>
              <w:spacing w:line="315" w:lineRule="exact"/>
              <w:ind w:left="301" w:right="291"/>
              <w:jc w:val="center"/>
              <w:rPr>
                <w:sz w:val="28"/>
              </w:rPr>
            </w:pPr>
            <w:r>
              <w:rPr>
                <w:sz w:val="28"/>
              </w:rPr>
              <w:t>192,0</w:t>
            </w:r>
          </w:p>
        </w:tc>
      </w:tr>
      <w:tr w:rsidR="00CC1ECE">
        <w:trPr>
          <w:trHeight w:val="642"/>
        </w:trPr>
        <w:tc>
          <w:tcPr>
            <w:tcW w:w="816" w:type="dxa"/>
          </w:tcPr>
          <w:p w:rsidR="00CC1ECE" w:rsidRDefault="00513E98">
            <w:pPr>
              <w:pStyle w:val="TableParagraph"/>
              <w:spacing w:line="315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4822" w:type="dxa"/>
          </w:tcPr>
          <w:p w:rsidR="00CC1ECE" w:rsidRDefault="00513E98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Отбор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образцов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нарушенной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нена-</w:t>
            </w:r>
          </w:p>
          <w:p w:rsidR="00CC1ECE" w:rsidRDefault="00513E98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рушенной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структуры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из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скважин</w:t>
            </w:r>
          </w:p>
        </w:tc>
        <w:tc>
          <w:tcPr>
            <w:tcW w:w="1983" w:type="dxa"/>
          </w:tcPr>
          <w:p w:rsidR="00CC1ECE" w:rsidRDefault="00513E98">
            <w:pPr>
              <w:pStyle w:val="TableParagraph"/>
              <w:spacing w:line="315" w:lineRule="exact"/>
              <w:ind w:right="467"/>
              <w:jc w:val="right"/>
              <w:rPr>
                <w:sz w:val="28"/>
              </w:rPr>
            </w:pPr>
            <w:r>
              <w:rPr>
                <w:sz w:val="28"/>
              </w:rPr>
              <w:t>обр.</w:t>
            </w:r>
          </w:p>
        </w:tc>
        <w:tc>
          <w:tcPr>
            <w:tcW w:w="2045" w:type="dxa"/>
          </w:tcPr>
          <w:p w:rsidR="00CC1ECE" w:rsidRDefault="00513E98">
            <w:pPr>
              <w:pStyle w:val="TableParagraph"/>
              <w:spacing w:line="315" w:lineRule="exact"/>
              <w:ind w:left="302" w:right="291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</w:tr>
      <w:tr w:rsidR="00CC1ECE">
        <w:trPr>
          <w:trHeight w:val="645"/>
        </w:trPr>
        <w:tc>
          <w:tcPr>
            <w:tcW w:w="816" w:type="dxa"/>
          </w:tcPr>
          <w:p w:rsidR="00CC1ECE" w:rsidRDefault="00513E98">
            <w:pPr>
              <w:pStyle w:val="TableParagraph"/>
              <w:spacing w:line="315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4822" w:type="dxa"/>
          </w:tcPr>
          <w:p w:rsidR="00CC1ECE" w:rsidRDefault="00513E98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Коррозионная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активность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грунтов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</w:p>
          <w:p w:rsidR="00CC1ECE" w:rsidRDefault="00513E98">
            <w:pPr>
              <w:pStyle w:val="TableParagraph"/>
              <w:spacing w:line="311" w:lineRule="exact"/>
              <w:ind w:left="110"/>
              <w:rPr>
                <w:sz w:val="28"/>
              </w:rPr>
            </w:pPr>
            <w:r>
              <w:rPr>
                <w:sz w:val="28"/>
              </w:rPr>
              <w:t>свинцу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 алюминию</w:t>
            </w:r>
          </w:p>
        </w:tc>
        <w:tc>
          <w:tcPr>
            <w:tcW w:w="1983" w:type="dxa"/>
          </w:tcPr>
          <w:p w:rsidR="00CC1ECE" w:rsidRDefault="00513E98">
            <w:pPr>
              <w:pStyle w:val="TableParagraph"/>
              <w:spacing w:line="315" w:lineRule="exact"/>
              <w:ind w:right="460"/>
              <w:jc w:val="right"/>
              <w:rPr>
                <w:sz w:val="28"/>
              </w:rPr>
            </w:pPr>
            <w:r>
              <w:rPr>
                <w:sz w:val="28"/>
              </w:rPr>
              <w:t>опр.</w:t>
            </w:r>
          </w:p>
        </w:tc>
        <w:tc>
          <w:tcPr>
            <w:tcW w:w="2045" w:type="dxa"/>
          </w:tcPr>
          <w:p w:rsidR="00CC1ECE" w:rsidRDefault="00513E98">
            <w:pPr>
              <w:pStyle w:val="TableParagraph"/>
              <w:spacing w:line="315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CC1ECE">
        <w:trPr>
          <w:trHeight w:val="335"/>
        </w:trPr>
        <w:tc>
          <w:tcPr>
            <w:tcW w:w="816" w:type="dxa"/>
          </w:tcPr>
          <w:p w:rsidR="00CC1ECE" w:rsidRDefault="00513E98">
            <w:pPr>
              <w:pStyle w:val="TableParagraph"/>
              <w:spacing w:line="315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4822" w:type="dxa"/>
          </w:tcPr>
          <w:p w:rsidR="00CC1ECE" w:rsidRDefault="00513E98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Химический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анализ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грунтов</w:t>
            </w:r>
          </w:p>
        </w:tc>
        <w:tc>
          <w:tcPr>
            <w:tcW w:w="1983" w:type="dxa"/>
          </w:tcPr>
          <w:p w:rsidR="00CC1ECE" w:rsidRDefault="00513E98">
            <w:pPr>
              <w:pStyle w:val="TableParagraph"/>
              <w:spacing w:line="315" w:lineRule="exact"/>
              <w:ind w:right="460"/>
              <w:jc w:val="right"/>
              <w:rPr>
                <w:sz w:val="28"/>
              </w:rPr>
            </w:pPr>
            <w:r>
              <w:rPr>
                <w:sz w:val="28"/>
              </w:rPr>
              <w:t>опр.</w:t>
            </w:r>
          </w:p>
        </w:tc>
        <w:tc>
          <w:tcPr>
            <w:tcW w:w="2045" w:type="dxa"/>
          </w:tcPr>
          <w:p w:rsidR="00CC1ECE" w:rsidRDefault="00513E98">
            <w:pPr>
              <w:pStyle w:val="TableParagraph"/>
              <w:spacing w:line="315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</w:tbl>
    <w:p w:rsidR="00CC1ECE" w:rsidRDefault="00CC1ECE">
      <w:pPr>
        <w:pStyle w:val="a3"/>
        <w:spacing w:before="4"/>
        <w:rPr>
          <w:sz w:val="27"/>
        </w:rPr>
      </w:pPr>
    </w:p>
    <w:p w:rsidR="00CC1ECE" w:rsidRDefault="00513E98">
      <w:pPr>
        <w:spacing w:line="322" w:lineRule="exact"/>
        <w:ind w:left="1292"/>
        <w:rPr>
          <w:sz w:val="28"/>
        </w:rPr>
      </w:pPr>
      <w:r>
        <w:rPr>
          <w:sz w:val="28"/>
        </w:rPr>
        <w:t>Камеральные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выполнены</w:t>
      </w:r>
      <w:r>
        <w:rPr>
          <w:spacing w:val="67"/>
          <w:sz w:val="28"/>
        </w:rPr>
        <w:t xml:space="preserve"> </w:t>
      </w:r>
      <w:r>
        <w:rPr>
          <w:sz w:val="28"/>
        </w:rPr>
        <w:t>геологом</w:t>
      </w:r>
      <w:r>
        <w:rPr>
          <w:spacing w:val="-3"/>
          <w:sz w:val="28"/>
        </w:rPr>
        <w:t xml:space="preserve"> </w:t>
      </w:r>
      <w:r>
        <w:rPr>
          <w:sz w:val="28"/>
        </w:rPr>
        <w:t>ГЦИ</w:t>
      </w:r>
      <w:r>
        <w:rPr>
          <w:spacing w:val="64"/>
          <w:sz w:val="28"/>
        </w:rPr>
        <w:t xml:space="preserve"> </w:t>
      </w:r>
      <w:r>
        <w:rPr>
          <w:sz w:val="28"/>
        </w:rPr>
        <w:t>Турлыгазы</w:t>
      </w:r>
      <w:r>
        <w:rPr>
          <w:spacing w:val="-2"/>
          <w:sz w:val="28"/>
        </w:rPr>
        <w:t xml:space="preserve"> </w:t>
      </w:r>
      <w:r>
        <w:rPr>
          <w:sz w:val="28"/>
        </w:rPr>
        <w:t>Л.</w:t>
      </w:r>
    </w:p>
    <w:p w:rsidR="00CC1ECE" w:rsidRDefault="00513E98">
      <w:pPr>
        <w:ind w:left="392" w:right="1391" w:firstLine="899"/>
        <w:rPr>
          <w:sz w:val="28"/>
        </w:rPr>
      </w:pPr>
      <w:r>
        <w:rPr>
          <w:sz w:val="28"/>
        </w:rPr>
        <w:t>Отчет отпечатан в трех экземплярах, один экземпляр и первичные</w:t>
      </w:r>
      <w:r>
        <w:rPr>
          <w:spacing w:val="-67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-5"/>
          <w:sz w:val="28"/>
        </w:rPr>
        <w:t xml:space="preserve"> </w:t>
      </w:r>
      <w:r>
        <w:rPr>
          <w:sz w:val="28"/>
        </w:rPr>
        <w:t>хранятся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архиве</w:t>
      </w:r>
      <w:r>
        <w:rPr>
          <w:spacing w:val="-3"/>
          <w:sz w:val="28"/>
        </w:rPr>
        <w:t xml:space="preserve"> </w:t>
      </w:r>
      <w:r>
        <w:rPr>
          <w:sz w:val="28"/>
        </w:rPr>
        <w:t>ГЦИ,</w:t>
      </w:r>
      <w:r>
        <w:rPr>
          <w:spacing w:val="-2"/>
          <w:sz w:val="28"/>
        </w:rPr>
        <w:t xml:space="preserve"> </w:t>
      </w:r>
      <w:r>
        <w:rPr>
          <w:sz w:val="28"/>
        </w:rPr>
        <w:t>два</w:t>
      </w:r>
      <w:r>
        <w:rPr>
          <w:spacing w:val="-2"/>
          <w:sz w:val="28"/>
        </w:rPr>
        <w:t xml:space="preserve"> </w:t>
      </w:r>
      <w:r>
        <w:rPr>
          <w:sz w:val="28"/>
        </w:rPr>
        <w:t>экземпляра</w:t>
      </w:r>
      <w:r>
        <w:rPr>
          <w:spacing w:val="-5"/>
          <w:sz w:val="28"/>
        </w:rPr>
        <w:t xml:space="preserve"> </w:t>
      </w:r>
      <w:r>
        <w:rPr>
          <w:sz w:val="28"/>
        </w:rPr>
        <w:t>переданы</w:t>
      </w:r>
      <w:r>
        <w:rPr>
          <w:spacing w:val="-3"/>
          <w:sz w:val="28"/>
        </w:rPr>
        <w:t xml:space="preserve"> </w:t>
      </w:r>
      <w:r>
        <w:rPr>
          <w:sz w:val="28"/>
        </w:rPr>
        <w:t>Заказчику.</w:t>
      </w:r>
    </w:p>
    <w:p w:rsidR="00CC1ECE" w:rsidRDefault="00CC1ECE">
      <w:pPr>
        <w:pStyle w:val="a3"/>
        <w:spacing w:before="5"/>
        <w:rPr>
          <w:sz w:val="28"/>
        </w:rPr>
      </w:pPr>
    </w:p>
    <w:p w:rsidR="00CC1ECE" w:rsidRDefault="00513E98">
      <w:pPr>
        <w:pStyle w:val="Heading1"/>
        <w:numPr>
          <w:ilvl w:val="2"/>
          <w:numId w:val="11"/>
        </w:numPr>
        <w:tabs>
          <w:tab w:val="left" w:pos="2845"/>
        </w:tabs>
        <w:ind w:left="2844" w:hanging="1882"/>
        <w:jc w:val="left"/>
      </w:pPr>
      <w:r>
        <w:t>Изученность</w:t>
      </w:r>
      <w:r>
        <w:rPr>
          <w:spacing w:val="-4"/>
        </w:rPr>
        <w:t xml:space="preserve"> </w:t>
      </w:r>
      <w:r>
        <w:t>инженерно-геологических</w:t>
      </w:r>
      <w:r>
        <w:rPr>
          <w:spacing w:val="-3"/>
        </w:rPr>
        <w:t xml:space="preserve"> </w:t>
      </w:r>
      <w:r>
        <w:t>условий</w:t>
      </w:r>
    </w:p>
    <w:p w:rsidR="00CC1ECE" w:rsidRDefault="00CC1ECE">
      <w:pPr>
        <w:pStyle w:val="a3"/>
        <w:spacing w:before="7"/>
        <w:rPr>
          <w:b/>
          <w:sz w:val="27"/>
        </w:rPr>
      </w:pPr>
    </w:p>
    <w:p w:rsidR="00CC1ECE" w:rsidRDefault="00513E98">
      <w:pPr>
        <w:ind w:left="392" w:right="324" w:firstLine="900"/>
        <w:jc w:val="both"/>
        <w:rPr>
          <w:sz w:val="28"/>
        </w:rPr>
      </w:pPr>
      <w:r>
        <w:rPr>
          <w:sz w:val="28"/>
        </w:rPr>
        <w:t>В архиве ГЦИ</w:t>
      </w:r>
      <w:r>
        <w:rPr>
          <w:spacing w:val="1"/>
          <w:sz w:val="28"/>
        </w:rPr>
        <w:t xml:space="preserve"> </w:t>
      </w:r>
      <w:r>
        <w:rPr>
          <w:sz w:val="28"/>
        </w:rPr>
        <w:t>имеются материалы изысканий прошлых лет по соседним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z w:val="28"/>
        </w:rPr>
        <w:t>часткам( западнее по ул. Тепличная 2011 год и северо-западнее - Строительство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многоэтажных жилых домов в мкр.Астана, на участках 1/12 и 1/18 в</w:t>
      </w:r>
      <w:r>
        <w:rPr>
          <w:spacing w:val="1"/>
          <w:sz w:val="28"/>
        </w:rPr>
        <w:t xml:space="preserve"> </w:t>
      </w:r>
      <w:r>
        <w:rPr>
          <w:sz w:val="28"/>
        </w:rPr>
        <w:t>Ауэзовском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районе г.Алматы (ЖК «NEST GRAND») 2017г. Категория сложности инженерно-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2,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одн</w:t>
      </w:r>
      <w:r>
        <w:rPr>
          <w:sz w:val="28"/>
        </w:rPr>
        <w:t>им</w:t>
      </w:r>
      <w:r>
        <w:rPr>
          <w:spacing w:val="1"/>
          <w:sz w:val="28"/>
        </w:rPr>
        <w:t xml:space="preserve"> </w:t>
      </w:r>
      <w:r>
        <w:rPr>
          <w:sz w:val="28"/>
        </w:rPr>
        <w:t>геоморфологическим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элементом,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слабо-</w:t>
      </w:r>
      <w:r>
        <w:rPr>
          <w:spacing w:val="1"/>
          <w:sz w:val="28"/>
        </w:rPr>
        <w:t xml:space="preserve"> </w:t>
      </w:r>
      <w:r>
        <w:rPr>
          <w:sz w:val="28"/>
        </w:rPr>
        <w:t>наклонной</w:t>
      </w:r>
      <w:r>
        <w:rPr>
          <w:spacing w:val="42"/>
          <w:sz w:val="28"/>
        </w:rPr>
        <w:t xml:space="preserve"> </w:t>
      </w:r>
      <w:r>
        <w:rPr>
          <w:sz w:val="28"/>
        </w:rPr>
        <w:t>нерасчлененной</w:t>
      </w:r>
      <w:r>
        <w:rPr>
          <w:spacing w:val="41"/>
          <w:sz w:val="28"/>
        </w:rPr>
        <w:t xml:space="preserve"> </w:t>
      </w:r>
      <w:r>
        <w:rPr>
          <w:sz w:val="28"/>
        </w:rPr>
        <w:t>поверхностью,</w:t>
      </w:r>
      <w:r>
        <w:rPr>
          <w:spacing w:val="15"/>
          <w:sz w:val="28"/>
        </w:rPr>
        <w:t xml:space="preserve"> </w:t>
      </w:r>
      <w:r>
        <w:rPr>
          <w:sz w:val="28"/>
        </w:rPr>
        <w:t>с</w:t>
      </w:r>
      <w:r>
        <w:rPr>
          <w:spacing w:val="16"/>
          <w:sz w:val="28"/>
        </w:rPr>
        <w:t xml:space="preserve"> </w:t>
      </w:r>
      <w:r>
        <w:rPr>
          <w:sz w:val="28"/>
        </w:rPr>
        <w:t>тремя</w:t>
      </w:r>
      <w:r>
        <w:rPr>
          <w:spacing w:val="43"/>
          <w:sz w:val="28"/>
        </w:rPr>
        <w:t xml:space="preserve"> </w:t>
      </w:r>
      <w:r>
        <w:rPr>
          <w:sz w:val="28"/>
        </w:rPr>
        <w:t>литологическими</w:t>
      </w:r>
      <w:r>
        <w:rPr>
          <w:spacing w:val="42"/>
          <w:sz w:val="28"/>
        </w:rPr>
        <w:t xml:space="preserve"> </w:t>
      </w:r>
      <w:r>
        <w:rPr>
          <w:sz w:val="28"/>
        </w:rPr>
        <w:t>слоями</w:t>
      </w:r>
      <w:r>
        <w:rPr>
          <w:spacing w:val="43"/>
          <w:sz w:val="28"/>
        </w:rPr>
        <w:t xml:space="preserve"> </w:t>
      </w:r>
      <w:r>
        <w:rPr>
          <w:sz w:val="28"/>
        </w:rPr>
        <w:t>с</w:t>
      </w:r>
    </w:p>
    <w:p w:rsidR="00CC1ECE" w:rsidRDefault="00CC1ECE">
      <w:pPr>
        <w:jc w:val="both"/>
        <w:rPr>
          <w:sz w:val="28"/>
        </w:rPr>
        <w:sectPr w:rsidR="00CC1ECE">
          <w:pgSz w:w="11910" w:h="16840"/>
          <w:pgMar w:top="1180" w:right="520" w:bottom="280" w:left="740" w:header="720" w:footer="720" w:gutter="0"/>
          <w:cols w:space="720"/>
        </w:sectPr>
      </w:pPr>
    </w:p>
    <w:p w:rsidR="00CC1ECE" w:rsidRDefault="00513E98">
      <w:pPr>
        <w:spacing w:before="71"/>
        <w:ind w:left="392"/>
        <w:rPr>
          <w:sz w:val="28"/>
        </w:rPr>
      </w:pPr>
      <w:r>
        <w:rPr>
          <w:sz w:val="28"/>
        </w:rPr>
        <w:lastRenderedPageBreak/>
        <w:t>выдержанной</w:t>
      </w:r>
      <w:r>
        <w:rPr>
          <w:spacing w:val="59"/>
          <w:sz w:val="28"/>
        </w:rPr>
        <w:t xml:space="preserve"> </w:t>
      </w:r>
      <w:r>
        <w:rPr>
          <w:sz w:val="28"/>
        </w:rPr>
        <w:t>мощностью</w:t>
      </w:r>
      <w:r>
        <w:rPr>
          <w:spacing w:val="58"/>
          <w:sz w:val="28"/>
        </w:rPr>
        <w:t xml:space="preserve"> </w:t>
      </w:r>
      <w:r>
        <w:rPr>
          <w:sz w:val="28"/>
        </w:rPr>
        <w:t>и</w:t>
      </w:r>
      <w:r>
        <w:rPr>
          <w:spacing w:val="59"/>
          <w:sz w:val="28"/>
        </w:rPr>
        <w:t xml:space="preserve"> </w:t>
      </w:r>
      <w:r>
        <w:rPr>
          <w:sz w:val="28"/>
        </w:rPr>
        <w:t>отсутствием</w:t>
      </w:r>
      <w:r>
        <w:rPr>
          <w:spacing w:val="58"/>
          <w:sz w:val="28"/>
        </w:rPr>
        <w:t xml:space="preserve"> </w:t>
      </w:r>
      <w:r>
        <w:rPr>
          <w:sz w:val="28"/>
        </w:rPr>
        <w:t>опасных</w:t>
      </w:r>
      <w:r>
        <w:rPr>
          <w:spacing w:val="60"/>
          <w:sz w:val="28"/>
        </w:rPr>
        <w:t xml:space="preserve"> </w:t>
      </w:r>
      <w:r>
        <w:rPr>
          <w:sz w:val="28"/>
        </w:rPr>
        <w:t>геологических</w:t>
      </w:r>
      <w:r>
        <w:rPr>
          <w:spacing w:val="60"/>
          <w:sz w:val="28"/>
        </w:rPr>
        <w:t xml:space="preserve"> </w:t>
      </w:r>
      <w:r>
        <w:rPr>
          <w:sz w:val="28"/>
        </w:rPr>
        <w:t>и</w:t>
      </w:r>
      <w:r>
        <w:rPr>
          <w:spacing w:val="59"/>
          <w:sz w:val="28"/>
        </w:rPr>
        <w:t xml:space="preserve"> </w:t>
      </w:r>
      <w:r>
        <w:rPr>
          <w:sz w:val="28"/>
        </w:rPr>
        <w:t>инженерно-</w:t>
      </w:r>
      <w:r>
        <w:rPr>
          <w:spacing w:val="-67"/>
          <w:sz w:val="28"/>
        </w:rPr>
        <w:t xml:space="preserve"> </w:t>
      </w:r>
      <w:r>
        <w:rPr>
          <w:sz w:val="28"/>
        </w:rPr>
        <w:t>геологических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процессов.</w:t>
      </w:r>
    </w:p>
    <w:p w:rsidR="00CC1ECE" w:rsidRDefault="00CC1ECE">
      <w:pPr>
        <w:pStyle w:val="a3"/>
        <w:rPr>
          <w:sz w:val="30"/>
        </w:rPr>
      </w:pPr>
    </w:p>
    <w:p w:rsidR="00CC1ECE" w:rsidRDefault="00CC1ECE">
      <w:pPr>
        <w:pStyle w:val="a3"/>
        <w:spacing w:before="3"/>
        <w:rPr>
          <w:sz w:val="26"/>
        </w:rPr>
      </w:pPr>
    </w:p>
    <w:p w:rsidR="00CC1ECE" w:rsidRDefault="00513E98">
      <w:pPr>
        <w:pStyle w:val="Heading1"/>
        <w:numPr>
          <w:ilvl w:val="2"/>
          <w:numId w:val="11"/>
        </w:numPr>
        <w:tabs>
          <w:tab w:val="left" w:pos="2927"/>
        </w:tabs>
        <w:ind w:left="2926" w:hanging="214"/>
        <w:jc w:val="left"/>
      </w:pPr>
      <w:r>
        <w:t>Физико-геграфические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техногенные</w:t>
      </w:r>
      <w:r>
        <w:rPr>
          <w:spacing w:val="-3"/>
        </w:rPr>
        <w:t xml:space="preserve"> </w:t>
      </w:r>
      <w:r>
        <w:t>условия</w:t>
      </w:r>
    </w:p>
    <w:p w:rsidR="00CC1ECE" w:rsidRDefault="00CC1ECE">
      <w:pPr>
        <w:pStyle w:val="a3"/>
        <w:spacing w:before="8"/>
        <w:rPr>
          <w:b/>
          <w:sz w:val="27"/>
        </w:rPr>
      </w:pPr>
    </w:p>
    <w:p w:rsidR="00CC1ECE" w:rsidRDefault="00513E98">
      <w:pPr>
        <w:pStyle w:val="a4"/>
        <w:numPr>
          <w:ilvl w:val="3"/>
          <w:numId w:val="11"/>
        </w:numPr>
        <w:tabs>
          <w:tab w:val="left" w:pos="5522"/>
        </w:tabs>
        <w:rPr>
          <w:b/>
          <w:sz w:val="28"/>
        </w:rPr>
      </w:pPr>
      <w:r>
        <w:rPr>
          <w:b/>
          <w:sz w:val="28"/>
        </w:rPr>
        <w:t>Климат</w:t>
      </w:r>
    </w:p>
    <w:p w:rsidR="00CC1ECE" w:rsidRDefault="00513E98">
      <w:pPr>
        <w:spacing w:before="252"/>
        <w:ind w:left="392" w:right="326" w:firstLine="539"/>
        <w:rPr>
          <w:sz w:val="28"/>
        </w:rPr>
      </w:pPr>
      <w:r>
        <w:rPr>
          <w:sz w:val="28"/>
        </w:rPr>
        <w:t>Климатическая</w:t>
      </w:r>
      <w:r>
        <w:rPr>
          <w:spacing w:val="31"/>
          <w:sz w:val="28"/>
        </w:rPr>
        <w:t xml:space="preserve"> </w:t>
      </w:r>
      <w:r>
        <w:rPr>
          <w:sz w:val="28"/>
        </w:rPr>
        <w:t>характеристика</w:t>
      </w:r>
      <w:r>
        <w:rPr>
          <w:spacing w:val="32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31"/>
          <w:sz w:val="28"/>
        </w:rPr>
        <w:t xml:space="preserve"> </w:t>
      </w:r>
      <w:r>
        <w:rPr>
          <w:sz w:val="28"/>
        </w:rPr>
        <w:t>приводится</w:t>
      </w:r>
      <w:r>
        <w:rPr>
          <w:spacing w:val="32"/>
          <w:sz w:val="28"/>
        </w:rPr>
        <w:t xml:space="preserve"> </w:t>
      </w:r>
      <w:r>
        <w:rPr>
          <w:sz w:val="28"/>
        </w:rPr>
        <w:t>по</w:t>
      </w:r>
      <w:r>
        <w:rPr>
          <w:spacing w:val="33"/>
          <w:sz w:val="28"/>
        </w:rPr>
        <w:t xml:space="preserve"> </w:t>
      </w:r>
      <w:r>
        <w:rPr>
          <w:sz w:val="28"/>
        </w:rPr>
        <w:t>данным</w:t>
      </w:r>
      <w:r>
        <w:rPr>
          <w:spacing w:val="30"/>
          <w:sz w:val="28"/>
        </w:rPr>
        <w:t xml:space="preserve"> </w:t>
      </w:r>
      <w:r>
        <w:rPr>
          <w:sz w:val="28"/>
        </w:rPr>
        <w:t>СП</w:t>
      </w:r>
      <w:r>
        <w:rPr>
          <w:spacing w:val="36"/>
          <w:sz w:val="28"/>
        </w:rPr>
        <w:t xml:space="preserve"> </w:t>
      </w:r>
      <w:r>
        <w:rPr>
          <w:sz w:val="28"/>
        </w:rPr>
        <w:t>РК</w:t>
      </w:r>
      <w:r>
        <w:rPr>
          <w:spacing w:val="34"/>
          <w:sz w:val="28"/>
        </w:rPr>
        <w:t xml:space="preserve"> </w:t>
      </w:r>
      <w:r>
        <w:rPr>
          <w:sz w:val="28"/>
        </w:rPr>
        <w:t>2.04</w:t>
      </w:r>
      <w:r>
        <w:rPr>
          <w:spacing w:val="34"/>
          <w:sz w:val="28"/>
        </w:rPr>
        <w:t xml:space="preserve"> </w:t>
      </w:r>
      <w:r>
        <w:rPr>
          <w:sz w:val="28"/>
        </w:rPr>
        <w:t>-</w:t>
      </w:r>
      <w:r>
        <w:rPr>
          <w:spacing w:val="-67"/>
          <w:sz w:val="28"/>
        </w:rPr>
        <w:t xml:space="preserve"> </w:t>
      </w:r>
      <w:bookmarkStart w:id="3" w:name="В_соответствии_со_СП_РК_2.04_–_01_–_2017"/>
      <w:bookmarkEnd w:id="3"/>
      <w:r>
        <w:rPr>
          <w:sz w:val="28"/>
        </w:rPr>
        <w:t>01</w:t>
      </w:r>
      <w:r>
        <w:rPr>
          <w:spacing w:val="-2"/>
          <w:sz w:val="28"/>
        </w:rPr>
        <w:t xml:space="preserve"> </w:t>
      </w:r>
      <w:r>
        <w:rPr>
          <w:sz w:val="28"/>
        </w:rPr>
        <w:t>– 2017.</w:t>
      </w:r>
    </w:p>
    <w:p w:rsidR="00CC1ECE" w:rsidRDefault="00513E98">
      <w:pPr>
        <w:spacing w:line="242" w:lineRule="auto"/>
        <w:ind w:left="393" w:firstLine="539"/>
        <w:rPr>
          <w:sz w:val="28"/>
        </w:rPr>
      </w:pPr>
      <w:r>
        <w:rPr>
          <w:sz w:val="28"/>
        </w:rPr>
        <w:t>В</w:t>
      </w:r>
      <w:r>
        <w:rPr>
          <w:spacing w:val="12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3"/>
          <w:sz w:val="28"/>
        </w:rPr>
        <w:t xml:space="preserve"> </w:t>
      </w:r>
      <w:r>
        <w:rPr>
          <w:sz w:val="28"/>
        </w:rPr>
        <w:t>со</w:t>
      </w:r>
      <w:r>
        <w:rPr>
          <w:spacing w:val="12"/>
          <w:sz w:val="28"/>
        </w:rPr>
        <w:t xml:space="preserve"> </w:t>
      </w:r>
      <w:r>
        <w:rPr>
          <w:sz w:val="28"/>
        </w:rPr>
        <w:t>СП</w:t>
      </w:r>
      <w:r>
        <w:rPr>
          <w:spacing w:val="11"/>
          <w:sz w:val="28"/>
        </w:rPr>
        <w:t xml:space="preserve"> </w:t>
      </w:r>
      <w:r>
        <w:rPr>
          <w:sz w:val="28"/>
        </w:rPr>
        <w:t>РК</w:t>
      </w:r>
      <w:r>
        <w:rPr>
          <w:spacing w:val="13"/>
          <w:sz w:val="28"/>
        </w:rPr>
        <w:t xml:space="preserve"> </w:t>
      </w:r>
      <w:r>
        <w:rPr>
          <w:sz w:val="28"/>
        </w:rPr>
        <w:t>2.04</w:t>
      </w:r>
      <w:r>
        <w:rPr>
          <w:spacing w:val="14"/>
          <w:sz w:val="28"/>
        </w:rPr>
        <w:t xml:space="preserve"> </w:t>
      </w:r>
      <w:r>
        <w:rPr>
          <w:sz w:val="28"/>
        </w:rPr>
        <w:t>–</w:t>
      </w:r>
      <w:r>
        <w:rPr>
          <w:spacing w:val="11"/>
          <w:sz w:val="28"/>
        </w:rPr>
        <w:t xml:space="preserve"> </w:t>
      </w:r>
      <w:r>
        <w:rPr>
          <w:sz w:val="28"/>
        </w:rPr>
        <w:t>01</w:t>
      </w:r>
      <w:r>
        <w:rPr>
          <w:spacing w:val="12"/>
          <w:sz w:val="28"/>
        </w:rPr>
        <w:t xml:space="preserve"> </w:t>
      </w:r>
      <w:r>
        <w:rPr>
          <w:sz w:val="28"/>
        </w:rPr>
        <w:t>–</w:t>
      </w:r>
      <w:r>
        <w:rPr>
          <w:spacing w:val="11"/>
          <w:sz w:val="28"/>
        </w:rPr>
        <w:t xml:space="preserve"> </w:t>
      </w:r>
      <w:r>
        <w:rPr>
          <w:sz w:val="28"/>
        </w:rPr>
        <w:t>2017</w:t>
      </w:r>
      <w:r>
        <w:rPr>
          <w:spacing w:val="12"/>
          <w:sz w:val="28"/>
        </w:rPr>
        <w:t xml:space="preserve"> </w:t>
      </w:r>
      <w:r>
        <w:rPr>
          <w:sz w:val="28"/>
        </w:rPr>
        <w:t>район</w:t>
      </w:r>
      <w:r>
        <w:rPr>
          <w:spacing w:val="13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3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4"/>
          <w:sz w:val="28"/>
        </w:rPr>
        <w:t xml:space="preserve"> </w:t>
      </w:r>
      <w:r>
        <w:rPr>
          <w:sz w:val="28"/>
        </w:rPr>
        <w:t>в</w:t>
      </w:r>
      <w:r>
        <w:rPr>
          <w:spacing w:val="12"/>
          <w:sz w:val="28"/>
        </w:rPr>
        <w:t xml:space="preserve"> </w:t>
      </w:r>
      <w:r>
        <w:rPr>
          <w:sz w:val="28"/>
        </w:rPr>
        <w:t>III</w:t>
      </w:r>
      <w:r>
        <w:rPr>
          <w:spacing w:val="-67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5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:rsidR="00CC1ECE" w:rsidRDefault="00513E98">
      <w:pPr>
        <w:spacing w:line="317" w:lineRule="exact"/>
        <w:ind w:left="933"/>
        <w:rPr>
          <w:sz w:val="28"/>
        </w:rPr>
      </w:pPr>
      <w:r>
        <w:rPr>
          <w:sz w:val="28"/>
        </w:rPr>
        <w:t>Температура</w:t>
      </w:r>
      <w:r>
        <w:rPr>
          <w:spacing w:val="-4"/>
          <w:sz w:val="28"/>
        </w:rPr>
        <w:t xml:space="preserve"> </w:t>
      </w:r>
      <w:r>
        <w:rPr>
          <w:sz w:val="28"/>
        </w:rPr>
        <w:t>наружного</w:t>
      </w:r>
      <w:r>
        <w:rPr>
          <w:spacing w:val="-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месяцам</w:t>
      </w:r>
      <w:r>
        <w:rPr>
          <w:spacing w:val="-6"/>
          <w:sz w:val="28"/>
        </w:rPr>
        <w:t xml:space="preserve"> </w:t>
      </w:r>
      <w:r>
        <w:rPr>
          <w:sz w:val="28"/>
        </w:rPr>
        <w:t>приводится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-3"/>
          <w:sz w:val="28"/>
        </w:rPr>
        <w:t xml:space="preserve"> </w:t>
      </w:r>
      <w:r>
        <w:rPr>
          <w:sz w:val="28"/>
        </w:rPr>
        <w:t>№2</w:t>
      </w:r>
    </w:p>
    <w:p w:rsidR="00CC1ECE" w:rsidRDefault="00513E98">
      <w:pPr>
        <w:spacing w:after="7" w:line="322" w:lineRule="exact"/>
        <w:ind w:left="8836"/>
        <w:rPr>
          <w:sz w:val="28"/>
        </w:rPr>
      </w:pPr>
      <w:r>
        <w:rPr>
          <w:sz w:val="28"/>
        </w:rPr>
        <w:t>Таблица</w:t>
      </w:r>
      <w:r>
        <w:rPr>
          <w:spacing w:val="-3"/>
          <w:sz w:val="28"/>
        </w:rPr>
        <w:t xml:space="preserve"> </w:t>
      </w:r>
      <w:r>
        <w:rPr>
          <w:sz w:val="28"/>
        </w:rPr>
        <w:t>№2</w:t>
      </w:r>
    </w:p>
    <w:tbl>
      <w:tblPr>
        <w:tblStyle w:val="TableNormal"/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37"/>
        <w:gridCol w:w="735"/>
        <w:gridCol w:w="737"/>
        <w:gridCol w:w="737"/>
        <w:gridCol w:w="735"/>
        <w:gridCol w:w="737"/>
        <w:gridCol w:w="737"/>
        <w:gridCol w:w="735"/>
        <w:gridCol w:w="737"/>
        <w:gridCol w:w="737"/>
        <w:gridCol w:w="737"/>
        <w:gridCol w:w="737"/>
        <w:gridCol w:w="994"/>
      </w:tblGrid>
      <w:tr w:rsidR="00CC1ECE">
        <w:trPr>
          <w:trHeight w:val="321"/>
        </w:trPr>
        <w:tc>
          <w:tcPr>
            <w:tcW w:w="737" w:type="dxa"/>
          </w:tcPr>
          <w:p w:rsidR="00CC1ECE" w:rsidRDefault="00513E98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I</w:t>
            </w:r>
          </w:p>
        </w:tc>
        <w:tc>
          <w:tcPr>
            <w:tcW w:w="735" w:type="dxa"/>
          </w:tcPr>
          <w:p w:rsidR="00CC1ECE" w:rsidRDefault="00513E98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II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1" w:lineRule="exact"/>
              <w:ind w:left="109"/>
              <w:rPr>
                <w:sz w:val="28"/>
              </w:rPr>
            </w:pPr>
            <w:r>
              <w:rPr>
                <w:sz w:val="28"/>
              </w:rPr>
              <w:t>III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1" w:lineRule="exact"/>
              <w:ind w:left="106"/>
              <w:rPr>
                <w:sz w:val="28"/>
              </w:rPr>
            </w:pPr>
            <w:r>
              <w:rPr>
                <w:sz w:val="28"/>
              </w:rPr>
              <w:t>IV</w:t>
            </w:r>
          </w:p>
        </w:tc>
        <w:tc>
          <w:tcPr>
            <w:tcW w:w="735" w:type="dxa"/>
          </w:tcPr>
          <w:p w:rsidR="00CC1ECE" w:rsidRDefault="00513E98">
            <w:pPr>
              <w:pStyle w:val="TableParagraph"/>
              <w:spacing w:line="301" w:lineRule="exact"/>
              <w:ind w:left="106"/>
              <w:rPr>
                <w:sz w:val="28"/>
              </w:rPr>
            </w:pPr>
            <w:r>
              <w:rPr>
                <w:sz w:val="28"/>
              </w:rPr>
              <w:t>V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1" w:lineRule="exact"/>
              <w:ind w:left="108"/>
              <w:rPr>
                <w:sz w:val="28"/>
              </w:rPr>
            </w:pPr>
            <w:r>
              <w:rPr>
                <w:sz w:val="28"/>
              </w:rPr>
              <w:t>VI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VII</w:t>
            </w:r>
          </w:p>
        </w:tc>
        <w:tc>
          <w:tcPr>
            <w:tcW w:w="735" w:type="dxa"/>
          </w:tcPr>
          <w:p w:rsidR="00CC1ECE" w:rsidRDefault="00513E98">
            <w:pPr>
              <w:pStyle w:val="TableParagraph"/>
              <w:spacing w:line="301" w:lineRule="exact"/>
              <w:ind w:right="135"/>
              <w:jc w:val="right"/>
              <w:rPr>
                <w:sz w:val="28"/>
              </w:rPr>
            </w:pPr>
            <w:r>
              <w:rPr>
                <w:sz w:val="28"/>
              </w:rPr>
              <w:t>VIII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IX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1" w:lineRule="exact"/>
              <w:ind w:left="104"/>
              <w:rPr>
                <w:sz w:val="28"/>
              </w:rPr>
            </w:pPr>
            <w:r>
              <w:rPr>
                <w:sz w:val="28"/>
              </w:rPr>
              <w:t>X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1" w:lineRule="exact"/>
              <w:ind w:left="104"/>
              <w:rPr>
                <w:sz w:val="28"/>
              </w:rPr>
            </w:pPr>
            <w:r>
              <w:rPr>
                <w:sz w:val="28"/>
              </w:rPr>
              <w:t>XI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1" w:lineRule="exact"/>
              <w:ind w:left="104"/>
              <w:rPr>
                <w:sz w:val="28"/>
              </w:rPr>
            </w:pPr>
            <w:r>
              <w:rPr>
                <w:sz w:val="28"/>
              </w:rPr>
              <w:t>XII</w:t>
            </w:r>
          </w:p>
        </w:tc>
        <w:tc>
          <w:tcPr>
            <w:tcW w:w="994" w:type="dxa"/>
          </w:tcPr>
          <w:p w:rsidR="00CC1ECE" w:rsidRDefault="00513E98">
            <w:pPr>
              <w:pStyle w:val="TableParagraph"/>
              <w:spacing w:line="301" w:lineRule="exact"/>
              <w:ind w:left="104"/>
              <w:rPr>
                <w:sz w:val="28"/>
              </w:rPr>
            </w:pPr>
            <w:r>
              <w:rPr>
                <w:sz w:val="28"/>
              </w:rPr>
              <w:t>Год</w:t>
            </w:r>
          </w:p>
        </w:tc>
      </w:tr>
      <w:tr w:rsidR="00CC1ECE">
        <w:trPr>
          <w:trHeight w:val="323"/>
        </w:trPr>
        <w:tc>
          <w:tcPr>
            <w:tcW w:w="737" w:type="dxa"/>
          </w:tcPr>
          <w:p w:rsidR="00CC1ECE" w:rsidRDefault="00513E98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-5,3</w:t>
            </w:r>
          </w:p>
        </w:tc>
        <w:tc>
          <w:tcPr>
            <w:tcW w:w="735" w:type="dxa"/>
          </w:tcPr>
          <w:p w:rsidR="00CC1ECE" w:rsidRDefault="00513E98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-3,6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4" w:lineRule="exact"/>
              <w:ind w:left="109"/>
              <w:rPr>
                <w:sz w:val="28"/>
              </w:rPr>
            </w:pPr>
            <w:r>
              <w:rPr>
                <w:sz w:val="28"/>
              </w:rPr>
              <w:t>2,9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4" w:lineRule="exact"/>
              <w:ind w:left="106"/>
              <w:rPr>
                <w:sz w:val="28"/>
              </w:rPr>
            </w:pPr>
            <w:r>
              <w:rPr>
                <w:sz w:val="28"/>
              </w:rPr>
              <w:t>11,5</w:t>
            </w:r>
          </w:p>
        </w:tc>
        <w:tc>
          <w:tcPr>
            <w:tcW w:w="735" w:type="dxa"/>
          </w:tcPr>
          <w:p w:rsidR="00CC1ECE" w:rsidRDefault="00513E98">
            <w:pPr>
              <w:pStyle w:val="TableParagraph"/>
              <w:spacing w:line="304" w:lineRule="exact"/>
              <w:ind w:left="106"/>
              <w:rPr>
                <w:sz w:val="28"/>
              </w:rPr>
            </w:pPr>
            <w:r>
              <w:rPr>
                <w:sz w:val="28"/>
              </w:rPr>
              <w:t>16,5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4" w:lineRule="exact"/>
              <w:ind w:left="108"/>
              <w:rPr>
                <w:sz w:val="28"/>
              </w:rPr>
            </w:pPr>
            <w:r>
              <w:rPr>
                <w:sz w:val="28"/>
              </w:rPr>
              <w:t>21,5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4" w:lineRule="exact"/>
              <w:ind w:left="105"/>
              <w:rPr>
                <w:sz w:val="28"/>
              </w:rPr>
            </w:pPr>
            <w:r>
              <w:rPr>
                <w:sz w:val="28"/>
              </w:rPr>
              <w:t>23,8</w:t>
            </w:r>
          </w:p>
        </w:tc>
        <w:tc>
          <w:tcPr>
            <w:tcW w:w="735" w:type="dxa"/>
          </w:tcPr>
          <w:p w:rsidR="00CC1ECE" w:rsidRDefault="00513E98">
            <w:pPr>
              <w:pStyle w:val="TableParagraph"/>
              <w:spacing w:line="304" w:lineRule="exact"/>
              <w:ind w:right="126"/>
              <w:jc w:val="right"/>
              <w:rPr>
                <w:sz w:val="28"/>
              </w:rPr>
            </w:pPr>
            <w:r>
              <w:rPr>
                <w:sz w:val="28"/>
              </w:rPr>
              <w:t>22,7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17,5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4" w:lineRule="exact"/>
              <w:ind w:left="104"/>
              <w:rPr>
                <w:sz w:val="28"/>
              </w:rPr>
            </w:pPr>
            <w:r>
              <w:rPr>
                <w:sz w:val="28"/>
              </w:rPr>
              <w:t>9,9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4" w:lineRule="exact"/>
              <w:ind w:left="104"/>
              <w:rPr>
                <w:sz w:val="28"/>
              </w:rPr>
            </w:pPr>
            <w:r>
              <w:rPr>
                <w:sz w:val="28"/>
              </w:rPr>
              <w:t>2,6</w:t>
            </w:r>
          </w:p>
        </w:tc>
        <w:tc>
          <w:tcPr>
            <w:tcW w:w="737" w:type="dxa"/>
          </w:tcPr>
          <w:p w:rsidR="00CC1ECE" w:rsidRDefault="00513E98">
            <w:pPr>
              <w:pStyle w:val="TableParagraph"/>
              <w:spacing w:line="304" w:lineRule="exact"/>
              <w:ind w:left="104"/>
              <w:rPr>
                <w:sz w:val="28"/>
              </w:rPr>
            </w:pPr>
            <w:r>
              <w:rPr>
                <w:sz w:val="28"/>
              </w:rPr>
              <w:t>-2,9</w:t>
            </w:r>
          </w:p>
        </w:tc>
        <w:tc>
          <w:tcPr>
            <w:tcW w:w="994" w:type="dxa"/>
          </w:tcPr>
          <w:p w:rsidR="00CC1ECE" w:rsidRDefault="00513E98">
            <w:pPr>
              <w:pStyle w:val="TableParagraph"/>
              <w:spacing w:line="304" w:lineRule="exact"/>
              <w:ind w:left="104"/>
              <w:rPr>
                <w:sz w:val="28"/>
              </w:rPr>
            </w:pPr>
            <w:r>
              <w:rPr>
                <w:sz w:val="28"/>
              </w:rPr>
              <w:t>9,8</w:t>
            </w:r>
          </w:p>
        </w:tc>
      </w:tr>
    </w:tbl>
    <w:p w:rsidR="00CC1ECE" w:rsidRDefault="00513E98">
      <w:pPr>
        <w:ind w:left="392" w:firstLine="540"/>
        <w:rPr>
          <w:sz w:val="28"/>
        </w:rPr>
      </w:pPr>
      <w:r>
        <w:rPr>
          <w:sz w:val="28"/>
        </w:rPr>
        <w:t>Температура</w:t>
      </w:r>
      <w:r>
        <w:rPr>
          <w:spacing w:val="14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4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12"/>
          <w:sz w:val="28"/>
        </w:rPr>
        <w:t xml:space="preserve"> </w:t>
      </w:r>
      <w:r>
        <w:rPr>
          <w:sz w:val="28"/>
        </w:rPr>
        <w:t>холодных</w:t>
      </w:r>
      <w:r>
        <w:rPr>
          <w:spacing w:val="15"/>
          <w:sz w:val="28"/>
        </w:rPr>
        <w:t xml:space="preserve"> </w:t>
      </w:r>
      <w:r>
        <w:rPr>
          <w:sz w:val="28"/>
        </w:rPr>
        <w:t>суток</w:t>
      </w:r>
      <w:r>
        <w:rPr>
          <w:spacing w:val="27"/>
          <w:sz w:val="28"/>
        </w:rPr>
        <w:t xml:space="preserve"> </w:t>
      </w:r>
      <w:r>
        <w:rPr>
          <w:sz w:val="28"/>
        </w:rPr>
        <w:t>с</w:t>
      </w:r>
      <w:r>
        <w:rPr>
          <w:spacing w:val="12"/>
          <w:sz w:val="28"/>
        </w:rPr>
        <w:t xml:space="preserve"> </w:t>
      </w:r>
      <w:r>
        <w:rPr>
          <w:sz w:val="28"/>
        </w:rPr>
        <w:t>обеспеченностью</w:t>
      </w:r>
      <w:r>
        <w:rPr>
          <w:spacing w:val="11"/>
          <w:sz w:val="28"/>
        </w:rPr>
        <w:t xml:space="preserve"> </w:t>
      </w:r>
      <w:r>
        <w:rPr>
          <w:sz w:val="28"/>
        </w:rPr>
        <w:t>0,98</w:t>
      </w:r>
      <w:r>
        <w:rPr>
          <w:spacing w:val="15"/>
          <w:sz w:val="28"/>
        </w:rPr>
        <w:t xml:space="preserve"> </w:t>
      </w:r>
      <w:r>
        <w:rPr>
          <w:sz w:val="28"/>
        </w:rPr>
        <w:t>–</w:t>
      </w:r>
      <w:r>
        <w:rPr>
          <w:spacing w:val="31"/>
          <w:sz w:val="28"/>
        </w:rPr>
        <w:t xml:space="preserve"> </w:t>
      </w:r>
      <w:r>
        <w:rPr>
          <w:sz w:val="28"/>
        </w:rPr>
        <w:t>(-</w:t>
      </w:r>
      <w:r>
        <w:rPr>
          <w:spacing w:val="-67"/>
          <w:sz w:val="28"/>
        </w:rPr>
        <w:t xml:space="preserve"> </w:t>
      </w:r>
      <w:r>
        <w:rPr>
          <w:sz w:val="28"/>
        </w:rPr>
        <w:t>26,9º</w:t>
      </w:r>
      <w:r>
        <w:rPr>
          <w:spacing w:val="69"/>
          <w:sz w:val="28"/>
        </w:rPr>
        <w:t xml:space="preserve"> </w:t>
      </w:r>
      <w:r>
        <w:rPr>
          <w:sz w:val="28"/>
        </w:rPr>
        <w:t>С)</w:t>
      </w:r>
    </w:p>
    <w:p w:rsidR="00CC1ECE" w:rsidRDefault="00513E98">
      <w:pPr>
        <w:ind w:left="392" w:firstLine="540"/>
        <w:rPr>
          <w:sz w:val="28"/>
        </w:rPr>
      </w:pPr>
      <w:r>
        <w:rPr>
          <w:sz w:val="28"/>
        </w:rPr>
        <w:t>Температура</w:t>
      </w:r>
      <w:r>
        <w:rPr>
          <w:spacing w:val="14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4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12"/>
          <w:sz w:val="28"/>
        </w:rPr>
        <w:t xml:space="preserve"> </w:t>
      </w:r>
      <w:r>
        <w:rPr>
          <w:sz w:val="28"/>
        </w:rPr>
        <w:t>холодных</w:t>
      </w:r>
      <w:r>
        <w:rPr>
          <w:spacing w:val="15"/>
          <w:sz w:val="28"/>
        </w:rPr>
        <w:t xml:space="preserve"> </w:t>
      </w:r>
      <w:r>
        <w:rPr>
          <w:sz w:val="28"/>
        </w:rPr>
        <w:t>суток</w:t>
      </w:r>
      <w:r>
        <w:rPr>
          <w:spacing w:val="27"/>
          <w:sz w:val="28"/>
        </w:rPr>
        <w:t xml:space="preserve"> </w:t>
      </w:r>
      <w:r>
        <w:rPr>
          <w:sz w:val="28"/>
        </w:rPr>
        <w:t>с</w:t>
      </w:r>
      <w:r>
        <w:rPr>
          <w:spacing w:val="12"/>
          <w:sz w:val="28"/>
        </w:rPr>
        <w:t xml:space="preserve"> </w:t>
      </w:r>
      <w:r>
        <w:rPr>
          <w:sz w:val="28"/>
        </w:rPr>
        <w:t>обеспеченностью</w:t>
      </w:r>
      <w:r>
        <w:rPr>
          <w:spacing w:val="11"/>
          <w:sz w:val="28"/>
        </w:rPr>
        <w:t xml:space="preserve"> </w:t>
      </w:r>
      <w:r>
        <w:rPr>
          <w:sz w:val="28"/>
        </w:rPr>
        <w:t>0,92</w:t>
      </w:r>
      <w:r>
        <w:rPr>
          <w:spacing w:val="15"/>
          <w:sz w:val="28"/>
        </w:rPr>
        <w:t xml:space="preserve"> </w:t>
      </w:r>
      <w:r>
        <w:rPr>
          <w:sz w:val="28"/>
        </w:rPr>
        <w:t>–</w:t>
      </w:r>
      <w:r>
        <w:rPr>
          <w:spacing w:val="31"/>
          <w:sz w:val="28"/>
        </w:rPr>
        <w:t xml:space="preserve"> </w:t>
      </w:r>
      <w:r>
        <w:rPr>
          <w:sz w:val="28"/>
        </w:rPr>
        <w:t>(-</w:t>
      </w:r>
      <w:r>
        <w:rPr>
          <w:spacing w:val="-67"/>
          <w:sz w:val="28"/>
        </w:rPr>
        <w:t xml:space="preserve"> </w:t>
      </w:r>
      <w:r>
        <w:rPr>
          <w:sz w:val="28"/>
        </w:rPr>
        <w:t>23,4º</w:t>
      </w:r>
      <w:r>
        <w:rPr>
          <w:spacing w:val="69"/>
          <w:sz w:val="28"/>
        </w:rPr>
        <w:t xml:space="preserve"> </w:t>
      </w:r>
      <w:r>
        <w:rPr>
          <w:sz w:val="28"/>
        </w:rPr>
        <w:t>С)</w:t>
      </w:r>
    </w:p>
    <w:p w:rsidR="00CC1ECE" w:rsidRDefault="00513E98">
      <w:pPr>
        <w:spacing w:line="322" w:lineRule="exact"/>
        <w:ind w:left="932"/>
        <w:rPr>
          <w:sz w:val="28"/>
        </w:rPr>
      </w:pPr>
      <w:r>
        <w:rPr>
          <w:sz w:val="28"/>
        </w:rPr>
        <w:t>Температура</w:t>
      </w:r>
      <w:r>
        <w:rPr>
          <w:spacing w:val="10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1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9"/>
          <w:sz w:val="28"/>
        </w:rPr>
        <w:t xml:space="preserve"> </w:t>
      </w:r>
      <w:r>
        <w:rPr>
          <w:sz w:val="28"/>
        </w:rPr>
        <w:t>холодной</w:t>
      </w:r>
      <w:r>
        <w:rPr>
          <w:spacing w:val="11"/>
          <w:sz w:val="28"/>
        </w:rPr>
        <w:t xml:space="preserve"> </w:t>
      </w:r>
      <w:r>
        <w:rPr>
          <w:sz w:val="28"/>
        </w:rPr>
        <w:t>пятидневки</w:t>
      </w:r>
      <w:r>
        <w:rPr>
          <w:spacing w:val="10"/>
          <w:sz w:val="28"/>
        </w:rPr>
        <w:t xml:space="preserve"> </w:t>
      </w:r>
      <w:r>
        <w:rPr>
          <w:sz w:val="28"/>
        </w:rPr>
        <w:t>с</w:t>
      </w:r>
      <w:r>
        <w:rPr>
          <w:spacing w:val="9"/>
          <w:sz w:val="28"/>
        </w:rPr>
        <w:t xml:space="preserve"> </w:t>
      </w:r>
      <w:r>
        <w:rPr>
          <w:sz w:val="28"/>
        </w:rPr>
        <w:t>обеспеченностью</w:t>
      </w:r>
      <w:r>
        <w:rPr>
          <w:spacing w:val="7"/>
          <w:sz w:val="28"/>
        </w:rPr>
        <w:t xml:space="preserve"> </w:t>
      </w:r>
      <w:r>
        <w:rPr>
          <w:sz w:val="28"/>
        </w:rPr>
        <w:t>0,98</w:t>
      </w:r>
    </w:p>
    <w:p w:rsidR="00CC1ECE" w:rsidRDefault="00513E98">
      <w:pPr>
        <w:spacing w:line="322" w:lineRule="exact"/>
        <w:ind w:left="392"/>
        <w:rPr>
          <w:sz w:val="28"/>
        </w:rPr>
      </w:pP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(</w:t>
      </w:r>
      <w:r>
        <w:rPr>
          <w:spacing w:val="-1"/>
          <w:sz w:val="28"/>
        </w:rPr>
        <w:t xml:space="preserve"> </w:t>
      </w:r>
      <w:r>
        <w:rPr>
          <w:sz w:val="28"/>
        </w:rPr>
        <w:t>-23,3º</w:t>
      </w:r>
      <w:r>
        <w:rPr>
          <w:spacing w:val="1"/>
          <w:sz w:val="28"/>
        </w:rPr>
        <w:t xml:space="preserve"> </w:t>
      </w:r>
      <w:r>
        <w:rPr>
          <w:sz w:val="28"/>
        </w:rPr>
        <w:t>С)</w:t>
      </w:r>
    </w:p>
    <w:p w:rsidR="00CC1ECE" w:rsidRDefault="00513E98">
      <w:pPr>
        <w:spacing w:line="322" w:lineRule="exact"/>
        <w:ind w:left="931"/>
        <w:rPr>
          <w:sz w:val="28"/>
        </w:rPr>
      </w:pPr>
      <w:r>
        <w:rPr>
          <w:sz w:val="28"/>
        </w:rPr>
        <w:t>Температура</w:t>
      </w:r>
      <w:r>
        <w:rPr>
          <w:spacing w:val="1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2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8"/>
          <w:sz w:val="28"/>
        </w:rPr>
        <w:t xml:space="preserve"> </w:t>
      </w:r>
      <w:r>
        <w:rPr>
          <w:sz w:val="28"/>
        </w:rPr>
        <w:t>холодной</w:t>
      </w:r>
      <w:r>
        <w:rPr>
          <w:spacing w:val="12"/>
          <w:sz w:val="28"/>
        </w:rPr>
        <w:t xml:space="preserve"> </w:t>
      </w:r>
      <w:r>
        <w:rPr>
          <w:sz w:val="28"/>
        </w:rPr>
        <w:t>пятидневки</w:t>
      </w:r>
      <w:r>
        <w:rPr>
          <w:spacing w:val="9"/>
          <w:sz w:val="28"/>
        </w:rPr>
        <w:t xml:space="preserve"> </w:t>
      </w:r>
      <w:r>
        <w:rPr>
          <w:sz w:val="28"/>
        </w:rPr>
        <w:t>с</w:t>
      </w:r>
      <w:r>
        <w:rPr>
          <w:spacing w:val="9"/>
          <w:sz w:val="28"/>
        </w:rPr>
        <w:t xml:space="preserve"> </w:t>
      </w:r>
      <w:r>
        <w:rPr>
          <w:sz w:val="28"/>
        </w:rPr>
        <w:t>обеспеченностью</w:t>
      </w:r>
      <w:r>
        <w:rPr>
          <w:spacing w:val="7"/>
          <w:sz w:val="28"/>
        </w:rPr>
        <w:t xml:space="preserve"> </w:t>
      </w:r>
      <w:r>
        <w:rPr>
          <w:sz w:val="28"/>
        </w:rPr>
        <w:t>0,92</w:t>
      </w:r>
    </w:p>
    <w:p w:rsidR="00CC1ECE" w:rsidRDefault="00513E98">
      <w:pPr>
        <w:spacing w:line="322" w:lineRule="exact"/>
        <w:ind w:left="391"/>
        <w:rPr>
          <w:sz w:val="28"/>
        </w:rPr>
      </w:pP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(</w:t>
      </w:r>
      <w:r>
        <w:rPr>
          <w:spacing w:val="-1"/>
          <w:sz w:val="28"/>
        </w:rPr>
        <w:t xml:space="preserve"> </w:t>
      </w:r>
      <w:r>
        <w:rPr>
          <w:sz w:val="28"/>
        </w:rPr>
        <w:t>-20,1º</w:t>
      </w:r>
      <w:r>
        <w:rPr>
          <w:spacing w:val="1"/>
          <w:sz w:val="28"/>
        </w:rPr>
        <w:t xml:space="preserve"> </w:t>
      </w:r>
      <w:r>
        <w:rPr>
          <w:sz w:val="28"/>
        </w:rPr>
        <w:t>С)</w:t>
      </w:r>
    </w:p>
    <w:p w:rsidR="00CC1ECE" w:rsidRDefault="00513E98">
      <w:pPr>
        <w:ind w:left="931"/>
        <w:rPr>
          <w:sz w:val="28"/>
        </w:rPr>
      </w:pPr>
      <w:r>
        <w:rPr>
          <w:sz w:val="28"/>
        </w:rPr>
        <w:t>Температура воздуха теплого периода с обеспеченностью 0,95 – (28,2º С)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теплого периода с обеспеченностью 0,96 – (28,9º С)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теплого периода с обеспеченностью 0,98 – (30,8º С)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-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-2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-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обеспеченностью</w:t>
      </w:r>
      <w:r>
        <w:rPr>
          <w:spacing w:val="-3"/>
          <w:sz w:val="28"/>
        </w:rPr>
        <w:t xml:space="preserve"> </w:t>
      </w:r>
      <w:r>
        <w:rPr>
          <w:sz w:val="28"/>
        </w:rPr>
        <w:t>0,95 –</w:t>
      </w:r>
      <w:r>
        <w:rPr>
          <w:spacing w:val="-1"/>
          <w:sz w:val="28"/>
        </w:rPr>
        <w:t xml:space="preserve"> </w:t>
      </w:r>
      <w:r>
        <w:rPr>
          <w:sz w:val="28"/>
        </w:rPr>
        <w:t>(32,4º С)</w:t>
      </w:r>
    </w:p>
    <w:p w:rsidR="00CC1ECE" w:rsidRDefault="00513E98">
      <w:pPr>
        <w:ind w:left="391" w:firstLine="539"/>
        <w:rPr>
          <w:sz w:val="28"/>
        </w:rPr>
      </w:pPr>
      <w:r>
        <w:rPr>
          <w:sz w:val="28"/>
        </w:rPr>
        <w:t>Средняя</w:t>
      </w:r>
      <w:r>
        <w:rPr>
          <w:spacing w:val="55"/>
          <w:sz w:val="28"/>
        </w:rPr>
        <w:t xml:space="preserve"> </w:t>
      </w:r>
      <w:r>
        <w:rPr>
          <w:sz w:val="28"/>
        </w:rPr>
        <w:t>максимальная</w:t>
      </w:r>
      <w:r>
        <w:rPr>
          <w:spacing w:val="56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56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56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54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55"/>
          <w:sz w:val="28"/>
        </w:rPr>
        <w:t xml:space="preserve"> </w:t>
      </w:r>
      <w:r>
        <w:rPr>
          <w:sz w:val="28"/>
        </w:rPr>
        <w:t>месяца</w:t>
      </w:r>
      <w:r>
        <w:rPr>
          <w:spacing w:val="55"/>
          <w:sz w:val="28"/>
        </w:rPr>
        <w:t xml:space="preserve"> </w:t>
      </w:r>
      <w:r>
        <w:rPr>
          <w:sz w:val="28"/>
        </w:rPr>
        <w:t>года</w:t>
      </w:r>
      <w:r>
        <w:rPr>
          <w:spacing w:val="-67"/>
          <w:sz w:val="28"/>
        </w:rPr>
        <w:t xml:space="preserve"> </w:t>
      </w:r>
      <w:r>
        <w:rPr>
          <w:sz w:val="28"/>
        </w:rPr>
        <w:t>(июль)</w:t>
      </w:r>
      <w:r>
        <w:rPr>
          <w:spacing w:val="-2"/>
          <w:sz w:val="28"/>
        </w:rPr>
        <w:t xml:space="preserve"> </w:t>
      </w:r>
      <w:r>
        <w:rPr>
          <w:sz w:val="28"/>
        </w:rPr>
        <w:t>– 30,0º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</w:p>
    <w:p w:rsidR="00CC1ECE" w:rsidRDefault="00513E98">
      <w:pPr>
        <w:spacing w:line="321" w:lineRule="exact"/>
        <w:ind w:left="931"/>
        <w:rPr>
          <w:sz w:val="28"/>
        </w:rPr>
      </w:pPr>
      <w:r>
        <w:rPr>
          <w:sz w:val="28"/>
        </w:rPr>
        <w:t>Абсолютная</w:t>
      </w:r>
      <w:r>
        <w:rPr>
          <w:spacing w:val="-2"/>
          <w:sz w:val="28"/>
        </w:rPr>
        <w:t xml:space="preserve"> </w:t>
      </w:r>
      <w:r>
        <w:rPr>
          <w:sz w:val="28"/>
        </w:rPr>
        <w:t>минимальная</w:t>
      </w:r>
      <w:r>
        <w:rPr>
          <w:spacing w:val="-2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-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(-</w:t>
      </w:r>
      <w:r>
        <w:rPr>
          <w:spacing w:val="-5"/>
          <w:sz w:val="28"/>
        </w:rPr>
        <w:t xml:space="preserve"> </w:t>
      </w:r>
      <w:r>
        <w:rPr>
          <w:sz w:val="28"/>
        </w:rPr>
        <w:t>37,7º С)</w:t>
      </w:r>
    </w:p>
    <w:p w:rsidR="00CC1ECE" w:rsidRDefault="00513E98">
      <w:pPr>
        <w:tabs>
          <w:tab w:val="left" w:pos="3309"/>
        </w:tabs>
        <w:ind w:left="931" w:right="333"/>
        <w:rPr>
          <w:sz w:val="28"/>
        </w:rPr>
      </w:pPr>
      <w:r>
        <w:rPr>
          <w:sz w:val="28"/>
        </w:rPr>
        <w:t>Абсолютная максимальная температура воздуха теплого периода – 43,4°С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31"/>
          <w:sz w:val="28"/>
        </w:rPr>
        <w:t xml:space="preserve"> </w:t>
      </w:r>
      <w:r>
        <w:rPr>
          <w:sz w:val="28"/>
        </w:rPr>
        <w:t>су</w:t>
      </w:r>
      <w:r>
        <w:rPr>
          <w:sz w:val="28"/>
        </w:rPr>
        <w:t>точная</w:t>
      </w:r>
      <w:r>
        <w:rPr>
          <w:sz w:val="28"/>
        </w:rPr>
        <w:tab/>
        <w:t>амплитуда</w:t>
      </w:r>
      <w:r>
        <w:rPr>
          <w:spacing w:val="29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29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26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29"/>
          <w:sz w:val="28"/>
        </w:rPr>
        <w:t xml:space="preserve"> </w:t>
      </w:r>
      <w:r>
        <w:rPr>
          <w:sz w:val="28"/>
        </w:rPr>
        <w:t>холодного</w:t>
      </w:r>
      <w:r>
        <w:rPr>
          <w:spacing w:val="30"/>
          <w:sz w:val="28"/>
        </w:rPr>
        <w:t xml:space="preserve"> </w:t>
      </w:r>
      <w:r>
        <w:rPr>
          <w:sz w:val="28"/>
        </w:rPr>
        <w:t>ме-</w:t>
      </w:r>
    </w:p>
    <w:p w:rsidR="00CC1ECE" w:rsidRDefault="00513E98">
      <w:pPr>
        <w:spacing w:line="322" w:lineRule="exact"/>
        <w:ind w:left="391"/>
        <w:rPr>
          <w:sz w:val="28"/>
        </w:rPr>
      </w:pPr>
      <w:r>
        <w:rPr>
          <w:sz w:val="28"/>
        </w:rPr>
        <w:t>сяца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69"/>
          <w:sz w:val="28"/>
        </w:rPr>
        <w:t xml:space="preserve"> </w:t>
      </w:r>
      <w:r>
        <w:rPr>
          <w:sz w:val="28"/>
        </w:rPr>
        <w:t>(-2,9º</w:t>
      </w:r>
      <w:r>
        <w:rPr>
          <w:spacing w:val="1"/>
          <w:sz w:val="28"/>
        </w:rPr>
        <w:t xml:space="preserve"> </w:t>
      </w:r>
      <w:r>
        <w:rPr>
          <w:sz w:val="28"/>
        </w:rPr>
        <w:t>С)</w:t>
      </w:r>
    </w:p>
    <w:p w:rsidR="00CC1ECE" w:rsidRDefault="00513E98">
      <w:pPr>
        <w:ind w:left="391" w:firstLine="539"/>
        <w:rPr>
          <w:sz w:val="28"/>
        </w:rPr>
      </w:pPr>
      <w:r>
        <w:rPr>
          <w:sz w:val="28"/>
        </w:rPr>
        <w:t>Продолжительность</w:t>
      </w:r>
      <w:r>
        <w:rPr>
          <w:spacing w:val="58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62"/>
          <w:sz w:val="28"/>
        </w:rPr>
        <w:t xml:space="preserve"> </w:t>
      </w:r>
      <w:r>
        <w:rPr>
          <w:sz w:val="28"/>
        </w:rPr>
        <w:t>со</w:t>
      </w:r>
      <w:r>
        <w:rPr>
          <w:spacing w:val="61"/>
          <w:sz w:val="28"/>
        </w:rPr>
        <w:t xml:space="preserve"> </w:t>
      </w:r>
      <w:r>
        <w:rPr>
          <w:sz w:val="28"/>
        </w:rPr>
        <w:t>средней</w:t>
      </w:r>
      <w:r>
        <w:rPr>
          <w:spacing w:val="62"/>
          <w:sz w:val="28"/>
        </w:rPr>
        <w:t xml:space="preserve"> </w:t>
      </w:r>
      <w:r>
        <w:rPr>
          <w:sz w:val="28"/>
        </w:rPr>
        <w:t>суточной</w:t>
      </w:r>
      <w:r>
        <w:rPr>
          <w:spacing w:val="64"/>
          <w:sz w:val="28"/>
        </w:rPr>
        <w:t xml:space="preserve"> </w:t>
      </w:r>
      <w:r>
        <w:rPr>
          <w:sz w:val="28"/>
        </w:rPr>
        <w:t>температурой</w:t>
      </w:r>
      <w:r>
        <w:rPr>
          <w:spacing w:val="63"/>
          <w:sz w:val="28"/>
        </w:rPr>
        <w:t xml:space="preserve"> </w:t>
      </w:r>
      <w:r>
        <w:rPr>
          <w:sz w:val="28"/>
        </w:rPr>
        <w:t>&lt;0º</w:t>
      </w:r>
      <w:r>
        <w:rPr>
          <w:spacing w:val="60"/>
          <w:sz w:val="28"/>
        </w:rPr>
        <w:t xml:space="preserve"> </w:t>
      </w:r>
      <w:r>
        <w:rPr>
          <w:sz w:val="28"/>
        </w:rPr>
        <w:t>С</w:t>
      </w:r>
      <w:r>
        <w:rPr>
          <w:spacing w:val="62"/>
          <w:sz w:val="28"/>
        </w:rPr>
        <w:t xml:space="preserve"> </w:t>
      </w:r>
      <w:r>
        <w:rPr>
          <w:sz w:val="28"/>
        </w:rPr>
        <w:t>со-</w:t>
      </w:r>
      <w:r>
        <w:rPr>
          <w:spacing w:val="-67"/>
          <w:sz w:val="28"/>
        </w:rPr>
        <w:t xml:space="preserve"> </w:t>
      </w:r>
      <w:r>
        <w:rPr>
          <w:sz w:val="28"/>
        </w:rPr>
        <w:t>ставляет</w:t>
      </w:r>
      <w:r>
        <w:rPr>
          <w:spacing w:val="-2"/>
          <w:sz w:val="28"/>
        </w:rPr>
        <w:t xml:space="preserve"> </w:t>
      </w:r>
      <w:r>
        <w:rPr>
          <w:sz w:val="28"/>
        </w:rPr>
        <w:t>105 суток.</w:t>
      </w:r>
    </w:p>
    <w:p w:rsidR="00CC1ECE" w:rsidRDefault="00513E98">
      <w:pPr>
        <w:ind w:left="930" w:right="3316"/>
        <w:rPr>
          <w:sz w:val="28"/>
        </w:rPr>
      </w:pPr>
      <w:r>
        <w:rPr>
          <w:sz w:val="28"/>
        </w:rPr>
        <w:t>Средняя температура этого периода – ( -2,9º С )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месячная относительная влажность воздуха:</w:t>
      </w:r>
      <w:r>
        <w:rPr>
          <w:spacing w:val="-67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-2"/>
          <w:sz w:val="28"/>
        </w:rPr>
        <w:t xml:space="preserve"> </w:t>
      </w:r>
      <w:r>
        <w:rPr>
          <w:sz w:val="28"/>
        </w:rPr>
        <w:t>холодного</w:t>
      </w:r>
      <w:r>
        <w:rPr>
          <w:spacing w:val="-2"/>
          <w:sz w:val="28"/>
        </w:rPr>
        <w:t xml:space="preserve"> </w:t>
      </w:r>
      <w:r>
        <w:rPr>
          <w:sz w:val="28"/>
        </w:rPr>
        <w:t>месяца –75%</w:t>
      </w:r>
    </w:p>
    <w:p w:rsidR="00CC1ECE" w:rsidRDefault="00513E98">
      <w:pPr>
        <w:spacing w:line="321" w:lineRule="exact"/>
        <w:ind w:left="930"/>
        <w:rPr>
          <w:sz w:val="28"/>
        </w:rPr>
      </w:pPr>
      <w:r>
        <w:rPr>
          <w:sz w:val="28"/>
        </w:rPr>
        <w:t>наиболее</w:t>
      </w:r>
      <w:r>
        <w:rPr>
          <w:spacing w:val="-2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-1"/>
          <w:sz w:val="28"/>
        </w:rPr>
        <w:t xml:space="preserve"> </w:t>
      </w:r>
      <w:r>
        <w:rPr>
          <w:sz w:val="28"/>
        </w:rPr>
        <w:t>месяца –</w:t>
      </w:r>
      <w:r>
        <w:rPr>
          <w:spacing w:val="-3"/>
          <w:sz w:val="28"/>
        </w:rPr>
        <w:t xml:space="preserve"> </w:t>
      </w:r>
      <w:r>
        <w:rPr>
          <w:sz w:val="28"/>
        </w:rPr>
        <w:t>36%</w:t>
      </w:r>
    </w:p>
    <w:p w:rsidR="00CC1ECE" w:rsidRDefault="00513E98">
      <w:pPr>
        <w:ind w:left="931" w:right="1962" w:firstLine="69"/>
        <w:rPr>
          <w:sz w:val="28"/>
        </w:rPr>
      </w:pPr>
      <w:r>
        <w:rPr>
          <w:sz w:val="28"/>
        </w:rPr>
        <w:t>Средняя месячная относительная влажность воздуха в 15 часов:</w:t>
      </w:r>
      <w:r>
        <w:rPr>
          <w:spacing w:val="-67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-4"/>
          <w:sz w:val="28"/>
        </w:rPr>
        <w:t xml:space="preserve"> </w:t>
      </w:r>
      <w:r>
        <w:rPr>
          <w:sz w:val="28"/>
        </w:rPr>
        <w:t>холодного месяца</w:t>
      </w:r>
      <w:r>
        <w:rPr>
          <w:spacing w:val="-2"/>
          <w:sz w:val="28"/>
        </w:rPr>
        <w:t xml:space="preserve"> </w:t>
      </w:r>
      <w:r>
        <w:rPr>
          <w:sz w:val="28"/>
        </w:rPr>
        <w:t>– 65%</w:t>
      </w:r>
    </w:p>
    <w:p w:rsidR="00CC1ECE" w:rsidRDefault="00513E98">
      <w:pPr>
        <w:spacing w:line="321" w:lineRule="exact"/>
        <w:ind w:left="931"/>
        <w:rPr>
          <w:sz w:val="28"/>
        </w:rPr>
      </w:pPr>
      <w:r>
        <w:rPr>
          <w:sz w:val="28"/>
        </w:rPr>
        <w:t>Наиболее</w:t>
      </w:r>
      <w:r>
        <w:rPr>
          <w:spacing w:val="-2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-1"/>
          <w:sz w:val="28"/>
        </w:rPr>
        <w:t xml:space="preserve"> </w:t>
      </w:r>
      <w:r>
        <w:rPr>
          <w:sz w:val="28"/>
        </w:rPr>
        <w:t>месяца –</w:t>
      </w:r>
      <w:r>
        <w:rPr>
          <w:spacing w:val="-3"/>
          <w:sz w:val="28"/>
        </w:rPr>
        <w:t xml:space="preserve"> </w:t>
      </w:r>
      <w:r>
        <w:rPr>
          <w:sz w:val="28"/>
        </w:rPr>
        <w:t>36%</w:t>
      </w:r>
    </w:p>
    <w:p w:rsidR="00CC1ECE" w:rsidRDefault="00513E98">
      <w:pPr>
        <w:tabs>
          <w:tab w:val="left" w:pos="3515"/>
          <w:tab w:val="left" w:pos="3628"/>
          <w:tab w:val="left" w:pos="5908"/>
          <w:tab w:val="left" w:pos="6211"/>
        </w:tabs>
        <w:ind w:left="931" w:right="3583"/>
        <w:rPr>
          <w:sz w:val="28"/>
        </w:rPr>
      </w:pPr>
      <w:bookmarkStart w:id="4" w:name="Количество_осадков:___за_ноябрь-_март___"/>
      <w:bookmarkEnd w:id="4"/>
      <w:r>
        <w:rPr>
          <w:sz w:val="28"/>
        </w:rPr>
        <w:t>Количество</w:t>
      </w:r>
      <w:r>
        <w:rPr>
          <w:spacing w:val="-3"/>
          <w:sz w:val="28"/>
        </w:rPr>
        <w:t xml:space="preserve"> </w:t>
      </w:r>
      <w:r>
        <w:rPr>
          <w:sz w:val="28"/>
        </w:rPr>
        <w:t>осадков:</w:t>
      </w:r>
      <w:r>
        <w:rPr>
          <w:sz w:val="28"/>
        </w:rPr>
        <w:tab/>
      </w:r>
      <w:r>
        <w:rPr>
          <w:sz w:val="28"/>
        </w:rPr>
        <w:tab/>
        <w:t>з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ноябрь-</w:t>
      </w:r>
      <w:r>
        <w:rPr>
          <w:spacing w:val="-2"/>
          <w:sz w:val="28"/>
        </w:rPr>
        <w:t xml:space="preserve"> </w:t>
      </w:r>
      <w:r>
        <w:rPr>
          <w:sz w:val="28"/>
        </w:rPr>
        <w:t>март</w:t>
      </w:r>
      <w:r>
        <w:rPr>
          <w:sz w:val="28"/>
        </w:rPr>
        <w:tab/>
        <w:t>-</w:t>
      </w:r>
      <w:r>
        <w:rPr>
          <w:sz w:val="28"/>
        </w:rPr>
        <w:tab/>
        <w:t>249 мм</w:t>
      </w:r>
      <w:r>
        <w:rPr>
          <w:spacing w:val="-67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апрель-</w:t>
      </w:r>
      <w:r>
        <w:rPr>
          <w:spacing w:val="-1"/>
          <w:sz w:val="28"/>
        </w:rPr>
        <w:t xml:space="preserve"> </w:t>
      </w:r>
      <w:r>
        <w:rPr>
          <w:sz w:val="28"/>
        </w:rPr>
        <w:t>октябрь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z w:val="28"/>
        </w:rPr>
        <w:tab/>
        <w:t>429 мм</w:t>
      </w:r>
    </w:p>
    <w:p w:rsidR="00CC1ECE" w:rsidRDefault="00CC1ECE">
      <w:pPr>
        <w:rPr>
          <w:sz w:val="28"/>
        </w:rPr>
        <w:sectPr w:rsidR="00CC1ECE">
          <w:pgSz w:w="11910" w:h="16840"/>
          <w:pgMar w:top="1180" w:right="520" w:bottom="280" w:left="740" w:header="720" w:footer="720" w:gutter="0"/>
          <w:cols w:space="720"/>
        </w:sectPr>
      </w:pPr>
    </w:p>
    <w:p w:rsidR="00CC1ECE" w:rsidRDefault="00513E98">
      <w:pPr>
        <w:spacing w:before="71" w:line="322" w:lineRule="exact"/>
        <w:ind w:left="932"/>
        <w:rPr>
          <w:sz w:val="28"/>
        </w:rPr>
      </w:pPr>
      <w:r>
        <w:rPr>
          <w:sz w:val="28"/>
        </w:rPr>
        <w:lastRenderedPageBreak/>
        <w:t>Преобладающее</w:t>
      </w:r>
      <w:r>
        <w:rPr>
          <w:spacing w:val="-5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ветра:</w:t>
      </w:r>
    </w:p>
    <w:p w:rsidR="00CC1ECE" w:rsidRDefault="00513E98">
      <w:pPr>
        <w:tabs>
          <w:tab w:val="left" w:pos="3495"/>
        </w:tabs>
        <w:ind w:left="932" w:right="6627"/>
        <w:rPr>
          <w:sz w:val="28"/>
        </w:rPr>
      </w:pP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декабрь-</w:t>
      </w:r>
      <w:r>
        <w:rPr>
          <w:spacing w:val="-1"/>
          <w:sz w:val="28"/>
        </w:rPr>
        <w:t xml:space="preserve"> </w:t>
      </w:r>
      <w:r>
        <w:rPr>
          <w:sz w:val="28"/>
        </w:rPr>
        <w:t>февраль</w:t>
      </w:r>
      <w:r>
        <w:rPr>
          <w:sz w:val="28"/>
        </w:rPr>
        <w:tab/>
        <w:t>- Ю</w:t>
      </w:r>
      <w:r>
        <w:rPr>
          <w:spacing w:val="-67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июнь-</w:t>
      </w:r>
      <w:r>
        <w:rPr>
          <w:spacing w:val="-2"/>
          <w:sz w:val="28"/>
        </w:rPr>
        <w:t xml:space="preserve"> </w:t>
      </w:r>
      <w:r>
        <w:rPr>
          <w:sz w:val="28"/>
        </w:rPr>
        <w:t>август</w:t>
      </w:r>
      <w:r>
        <w:rPr>
          <w:sz w:val="28"/>
        </w:rPr>
        <w:tab/>
        <w:t>-</w:t>
      </w:r>
      <w:r>
        <w:rPr>
          <w:spacing w:val="55"/>
          <w:sz w:val="28"/>
        </w:rPr>
        <w:t xml:space="preserve"> </w:t>
      </w:r>
      <w:r>
        <w:rPr>
          <w:sz w:val="28"/>
        </w:rPr>
        <w:t>Ю</w:t>
      </w:r>
    </w:p>
    <w:p w:rsidR="00CC1ECE" w:rsidRDefault="00513E98">
      <w:pPr>
        <w:ind w:left="932" w:right="1069"/>
        <w:rPr>
          <w:sz w:val="28"/>
        </w:rPr>
      </w:pPr>
      <w:r>
        <w:rPr>
          <w:sz w:val="28"/>
        </w:rPr>
        <w:t>Максимальная из средних скоростей ветра по румбам за январь – 2,0м/с</w:t>
      </w:r>
      <w:r>
        <w:rPr>
          <w:spacing w:val="-67"/>
          <w:sz w:val="28"/>
        </w:rPr>
        <w:t xml:space="preserve"> </w:t>
      </w:r>
      <w:r>
        <w:rPr>
          <w:sz w:val="28"/>
        </w:rPr>
        <w:t>Минимальная из средних скоростей ветра по румбам за июль – 1,0 м/с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-2"/>
          <w:sz w:val="28"/>
        </w:rPr>
        <w:t xml:space="preserve"> </w:t>
      </w:r>
      <w:r>
        <w:rPr>
          <w:sz w:val="28"/>
        </w:rPr>
        <w:t>скорость</w:t>
      </w:r>
      <w:r>
        <w:rPr>
          <w:spacing w:val="-2"/>
          <w:sz w:val="28"/>
        </w:rPr>
        <w:t xml:space="preserve"> </w:t>
      </w:r>
      <w:r>
        <w:rPr>
          <w:sz w:val="28"/>
        </w:rPr>
        <w:t>ветра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отопительный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сезон –</w:t>
      </w:r>
      <w:r>
        <w:rPr>
          <w:spacing w:val="-1"/>
          <w:sz w:val="28"/>
        </w:rPr>
        <w:t xml:space="preserve"> </w:t>
      </w:r>
      <w:r>
        <w:rPr>
          <w:sz w:val="28"/>
        </w:rPr>
        <w:t>0,8 м/с</w:t>
      </w:r>
    </w:p>
    <w:p w:rsidR="00CC1ECE" w:rsidRDefault="00513E98">
      <w:pPr>
        <w:ind w:left="392" w:right="330" w:firstLine="539"/>
        <w:rPr>
          <w:sz w:val="28"/>
        </w:rPr>
      </w:pPr>
      <w:r>
        <w:rPr>
          <w:sz w:val="28"/>
        </w:rPr>
        <w:t>Районирование</w:t>
      </w:r>
      <w:r>
        <w:rPr>
          <w:spacing w:val="20"/>
          <w:sz w:val="28"/>
        </w:rPr>
        <w:t xml:space="preserve"> </w:t>
      </w:r>
      <w:r>
        <w:rPr>
          <w:sz w:val="28"/>
        </w:rPr>
        <w:t>по</w:t>
      </w:r>
      <w:r>
        <w:rPr>
          <w:spacing w:val="24"/>
          <w:sz w:val="28"/>
        </w:rPr>
        <w:t xml:space="preserve"> </w:t>
      </w:r>
      <w:r>
        <w:rPr>
          <w:sz w:val="28"/>
        </w:rPr>
        <w:t>ветровой</w:t>
      </w:r>
      <w:r>
        <w:rPr>
          <w:spacing w:val="23"/>
          <w:sz w:val="28"/>
        </w:rPr>
        <w:t xml:space="preserve"> </w:t>
      </w:r>
      <w:r>
        <w:rPr>
          <w:sz w:val="28"/>
        </w:rPr>
        <w:t>и</w:t>
      </w:r>
      <w:r>
        <w:rPr>
          <w:spacing w:val="21"/>
          <w:sz w:val="28"/>
        </w:rPr>
        <w:t xml:space="preserve"> </w:t>
      </w:r>
      <w:r>
        <w:rPr>
          <w:sz w:val="28"/>
        </w:rPr>
        <w:t>снеговой</w:t>
      </w:r>
      <w:r>
        <w:rPr>
          <w:spacing w:val="22"/>
          <w:sz w:val="28"/>
        </w:rPr>
        <w:t xml:space="preserve"> </w:t>
      </w:r>
      <w:r>
        <w:rPr>
          <w:sz w:val="28"/>
        </w:rPr>
        <w:t>нагрузке</w:t>
      </w:r>
      <w:r>
        <w:rPr>
          <w:spacing w:val="23"/>
          <w:sz w:val="28"/>
        </w:rPr>
        <w:t xml:space="preserve"> </w:t>
      </w:r>
      <w:r>
        <w:rPr>
          <w:sz w:val="28"/>
        </w:rPr>
        <w:t>приводится</w:t>
      </w:r>
      <w:r>
        <w:rPr>
          <w:spacing w:val="23"/>
          <w:sz w:val="28"/>
        </w:rPr>
        <w:t xml:space="preserve"> </w:t>
      </w:r>
      <w:r>
        <w:rPr>
          <w:sz w:val="28"/>
        </w:rPr>
        <w:t>по</w:t>
      </w:r>
      <w:r>
        <w:rPr>
          <w:spacing w:val="26"/>
          <w:sz w:val="28"/>
        </w:rPr>
        <w:t xml:space="preserve"> </w:t>
      </w:r>
      <w:r>
        <w:rPr>
          <w:sz w:val="28"/>
        </w:rPr>
        <w:t>НТП</w:t>
      </w:r>
      <w:r>
        <w:rPr>
          <w:spacing w:val="21"/>
          <w:sz w:val="28"/>
        </w:rPr>
        <w:t xml:space="preserve"> </w:t>
      </w:r>
      <w:r>
        <w:rPr>
          <w:sz w:val="28"/>
        </w:rPr>
        <w:t>РК</w:t>
      </w:r>
      <w:r>
        <w:rPr>
          <w:spacing w:val="21"/>
          <w:sz w:val="28"/>
        </w:rPr>
        <w:t xml:space="preserve"> </w:t>
      </w:r>
      <w:r>
        <w:rPr>
          <w:sz w:val="28"/>
        </w:rPr>
        <w:t>01-</w:t>
      </w:r>
      <w:r>
        <w:rPr>
          <w:spacing w:val="-67"/>
          <w:sz w:val="28"/>
        </w:rPr>
        <w:t xml:space="preserve"> </w:t>
      </w:r>
      <w:r>
        <w:rPr>
          <w:sz w:val="28"/>
        </w:rPr>
        <w:t>01-3.1(4.1)-2017</w:t>
      </w:r>
    </w:p>
    <w:p w:rsidR="00CC1ECE" w:rsidRDefault="00513E98">
      <w:pPr>
        <w:spacing w:line="321" w:lineRule="exact"/>
        <w:ind w:left="932"/>
        <w:rPr>
          <w:sz w:val="28"/>
        </w:rPr>
      </w:pPr>
      <w:r>
        <w:rPr>
          <w:sz w:val="28"/>
        </w:rPr>
        <w:t>Ветровой</w:t>
      </w:r>
      <w:r>
        <w:rPr>
          <w:spacing w:val="-1"/>
          <w:sz w:val="28"/>
        </w:rPr>
        <w:t xml:space="preserve"> </w:t>
      </w:r>
      <w:r>
        <w:rPr>
          <w:sz w:val="28"/>
        </w:rPr>
        <w:t>район -</w:t>
      </w:r>
      <w:r>
        <w:rPr>
          <w:spacing w:val="-2"/>
          <w:sz w:val="28"/>
        </w:rPr>
        <w:t xml:space="preserve"> </w:t>
      </w:r>
      <w:r>
        <w:rPr>
          <w:sz w:val="28"/>
        </w:rPr>
        <w:t>II</w:t>
      </w:r>
    </w:p>
    <w:p w:rsidR="00CC1ECE" w:rsidRDefault="00513E98">
      <w:pPr>
        <w:ind w:left="932" w:right="2448"/>
        <w:rPr>
          <w:sz w:val="28"/>
        </w:rPr>
      </w:pPr>
      <w:r>
        <w:rPr>
          <w:sz w:val="28"/>
        </w:rPr>
        <w:t>Давление ветра при базовой скорости ветра</w:t>
      </w:r>
      <w:r>
        <w:rPr>
          <w:spacing w:val="1"/>
          <w:sz w:val="28"/>
        </w:rPr>
        <w:t xml:space="preserve"> </w:t>
      </w:r>
      <w:r>
        <w:rPr>
          <w:sz w:val="28"/>
        </w:rPr>
        <w:t>25м/с - 0,39 кПа</w:t>
      </w:r>
      <w:r>
        <w:rPr>
          <w:spacing w:val="-67"/>
          <w:sz w:val="28"/>
        </w:rPr>
        <w:t xml:space="preserve"> </w:t>
      </w:r>
      <w:r>
        <w:rPr>
          <w:sz w:val="28"/>
        </w:rPr>
        <w:t>Снеговой</w:t>
      </w:r>
      <w:r>
        <w:rPr>
          <w:spacing w:val="-1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– II</w:t>
      </w:r>
    </w:p>
    <w:p w:rsidR="00CC1ECE" w:rsidRDefault="00513E98">
      <w:pPr>
        <w:spacing w:line="242" w:lineRule="auto"/>
        <w:ind w:left="931" w:right="5690"/>
        <w:rPr>
          <w:sz w:val="28"/>
        </w:rPr>
      </w:pPr>
      <w:r>
        <w:rPr>
          <w:sz w:val="28"/>
        </w:rPr>
        <w:t>Снеговая нагрузка –1,20</w:t>
      </w:r>
      <w:r>
        <w:rPr>
          <w:spacing w:val="1"/>
          <w:sz w:val="28"/>
        </w:rPr>
        <w:t xml:space="preserve"> </w:t>
      </w:r>
      <w:r>
        <w:rPr>
          <w:sz w:val="28"/>
        </w:rPr>
        <w:t>кПа</w:t>
      </w:r>
      <w:r>
        <w:rPr>
          <w:spacing w:val="1"/>
          <w:sz w:val="28"/>
        </w:rPr>
        <w:t xml:space="preserve"> </w:t>
      </w:r>
      <w:r>
        <w:rPr>
          <w:sz w:val="28"/>
        </w:rPr>
        <w:t>Толщина</w:t>
      </w:r>
      <w:r>
        <w:rPr>
          <w:spacing w:val="-3"/>
          <w:sz w:val="28"/>
        </w:rPr>
        <w:t xml:space="preserve"> </w:t>
      </w:r>
      <w:r>
        <w:rPr>
          <w:sz w:val="28"/>
        </w:rPr>
        <w:t>стенки</w:t>
      </w:r>
      <w:r>
        <w:rPr>
          <w:spacing w:val="-2"/>
          <w:sz w:val="28"/>
        </w:rPr>
        <w:t xml:space="preserve"> </w:t>
      </w:r>
      <w:r>
        <w:rPr>
          <w:sz w:val="28"/>
        </w:rPr>
        <w:t>гололеда</w:t>
      </w:r>
      <w:r>
        <w:rPr>
          <w:spacing w:val="-2"/>
          <w:sz w:val="28"/>
        </w:rPr>
        <w:t xml:space="preserve"> </w:t>
      </w:r>
      <w:r>
        <w:rPr>
          <w:sz w:val="28"/>
        </w:rPr>
        <w:t>–10</w:t>
      </w:r>
      <w:r>
        <w:rPr>
          <w:spacing w:val="-1"/>
          <w:sz w:val="28"/>
        </w:rPr>
        <w:t xml:space="preserve"> </w:t>
      </w:r>
      <w:r>
        <w:rPr>
          <w:sz w:val="28"/>
        </w:rPr>
        <w:t>мм</w:t>
      </w:r>
    </w:p>
    <w:p w:rsidR="00CC1ECE" w:rsidRDefault="00513E98">
      <w:pPr>
        <w:ind w:left="392" w:firstLine="539"/>
        <w:rPr>
          <w:sz w:val="28"/>
        </w:rPr>
      </w:pPr>
      <w:r>
        <w:rPr>
          <w:sz w:val="28"/>
        </w:rPr>
        <w:t>Нормативная</w:t>
      </w:r>
      <w:r>
        <w:rPr>
          <w:spacing w:val="19"/>
          <w:sz w:val="28"/>
        </w:rPr>
        <w:t xml:space="preserve"> </w:t>
      </w:r>
      <w:r>
        <w:rPr>
          <w:sz w:val="28"/>
        </w:rPr>
        <w:t>глубина</w:t>
      </w:r>
      <w:r>
        <w:rPr>
          <w:spacing w:val="20"/>
          <w:sz w:val="28"/>
        </w:rPr>
        <w:t xml:space="preserve"> </w:t>
      </w:r>
      <w:r>
        <w:rPr>
          <w:sz w:val="28"/>
        </w:rPr>
        <w:t>промерзания</w:t>
      </w:r>
      <w:r>
        <w:rPr>
          <w:spacing w:val="20"/>
          <w:sz w:val="28"/>
        </w:rPr>
        <w:t xml:space="preserve"> </w:t>
      </w:r>
      <w:r>
        <w:rPr>
          <w:sz w:val="28"/>
        </w:rPr>
        <w:t>грунтов</w:t>
      </w:r>
      <w:r>
        <w:rPr>
          <w:spacing w:val="18"/>
          <w:sz w:val="28"/>
        </w:rPr>
        <w:t xml:space="preserve"> </w:t>
      </w:r>
      <w:r>
        <w:rPr>
          <w:sz w:val="28"/>
        </w:rPr>
        <w:t>определена</w:t>
      </w:r>
      <w:r>
        <w:rPr>
          <w:spacing w:val="20"/>
          <w:sz w:val="28"/>
        </w:rPr>
        <w:t xml:space="preserve"> </w:t>
      </w:r>
      <w:r>
        <w:rPr>
          <w:sz w:val="28"/>
        </w:rPr>
        <w:t>с</w:t>
      </w:r>
      <w:r>
        <w:rPr>
          <w:spacing w:val="18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20"/>
          <w:sz w:val="28"/>
        </w:rPr>
        <w:t xml:space="preserve"> </w:t>
      </w:r>
      <w:r>
        <w:rPr>
          <w:sz w:val="28"/>
        </w:rPr>
        <w:t>дан-</w:t>
      </w:r>
      <w:r>
        <w:rPr>
          <w:spacing w:val="-67"/>
          <w:sz w:val="28"/>
        </w:rPr>
        <w:t xml:space="preserve"> </w:t>
      </w:r>
      <w:r>
        <w:rPr>
          <w:sz w:val="28"/>
        </w:rPr>
        <w:t>ных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-3"/>
          <w:sz w:val="28"/>
        </w:rPr>
        <w:t xml:space="preserve"> </w:t>
      </w:r>
      <w:r>
        <w:rPr>
          <w:sz w:val="28"/>
        </w:rPr>
        <w:t>№2</w:t>
      </w:r>
      <w:r>
        <w:rPr>
          <w:spacing w:val="-2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отчета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 СП</w:t>
      </w:r>
      <w:r>
        <w:rPr>
          <w:spacing w:val="-3"/>
          <w:sz w:val="28"/>
        </w:rPr>
        <w:t xml:space="preserve"> </w:t>
      </w:r>
      <w:r>
        <w:rPr>
          <w:sz w:val="28"/>
        </w:rPr>
        <w:t>РК</w:t>
      </w:r>
      <w:r>
        <w:rPr>
          <w:spacing w:val="-1"/>
          <w:sz w:val="28"/>
        </w:rPr>
        <w:t xml:space="preserve"> </w:t>
      </w:r>
      <w:r>
        <w:rPr>
          <w:sz w:val="28"/>
        </w:rPr>
        <w:t>5.01</w:t>
      </w:r>
      <w:r>
        <w:rPr>
          <w:sz w:val="28"/>
        </w:rPr>
        <w:t>-102-2013,</w:t>
      </w:r>
      <w:r>
        <w:rPr>
          <w:spacing w:val="-4"/>
          <w:sz w:val="28"/>
        </w:rPr>
        <w:t xml:space="preserve"> </w:t>
      </w:r>
      <w:r>
        <w:rPr>
          <w:sz w:val="28"/>
        </w:rPr>
        <w:t>составляет:</w:t>
      </w:r>
    </w:p>
    <w:p w:rsidR="00CC1ECE" w:rsidRDefault="00513E98">
      <w:pPr>
        <w:spacing w:line="321" w:lineRule="exact"/>
        <w:ind w:left="932"/>
        <w:rPr>
          <w:sz w:val="28"/>
        </w:rPr>
      </w:pPr>
      <w:r>
        <w:rPr>
          <w:sz w:val="28"/>
        </w:rPr>
        <w:t>0,79м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69"/>
          <w:sz w:val="28"/>
        </w:rPr>
        <w:t xml:space="preserve"> </w:t>
      </w:r>
      <w:r>
        <w:rPr>
          <w:sz w:val="28"/>
        </w:rPr>
        <w:t>суглинков</w:t>
      </w:r>
    </w:p>
    <w:p w:rsidR="00CC1ECE" w:rsidRDefault="00513E98">
      <w:pPr>
        <w:ind w:left="931" w:right="4612"/>
        <w:rPr>
          <w:sz w:val="28"/>
        </w:rPr>
      </w:pPr>
      <w:r>
        <w:rPr>
          <w:sz w:val="28"/>
        </w:rPr>
        <w:t>1,17м – для</w:t>
      </w:r>
      <w:r>
        <w:rPr>
          <w:spacing w:val="1"/>
          <w:sz w:val="28"/>
        </w:rPr>
        <w:t xml:space="preserve"> </w:t>
      </w:r>
      <w:r>
        <w:rPr>
          <w:sz w:val="28"/>
        </w:rPr>
        <w:t>галечниковых грунтов</w:t>
      </w:r>
      <w:r>
        <w:rPr>
          <w:spacing w:val="1"/>
          <w:sz w:val="28"/>
        </w:rPr>
        <w:t xml:space="preserve"> </w:t>
      </w:r>
      <w:r>
        <w:rPr>
          <w:sz w:val="28"/>
        </w:rPr>
        <w:t>Глубина</w:t>
      </w:r>
      <w:r>
        <w:rPr>
          <w:spacing w:val="-3"/>
          <w:sz w:val="28"/>
        </w:rPr>
        <w:t xml:space="preserve"> </w:t>
      </w:r>
      <w:r>
        <w:rPr>
          <w:sz w:val="28"/>
        </w:rPr>
        <w:t>нулевой</w:t>
      </w:r>
      <w:r>
        <w:rPr>
          <w:spacing w:val="-5"/>
          <w:sz w:val="28"/>
        </w:rPr>
        <w:t xml:space="preserve"> </w:t>
      </w:r>
      <w:r>
        <w:rPr>
          <w:sz w:val="28"/>
        </w:rPr>
        <w:t>изотермы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грунте:</w:t>
      </w:r>
    </w:p>
    <w:p w:rsidR="00CC1ECE" w:rsidRDefault="00513E98">
      <w:pPr>
        <w:spacing w:line="321" w:lineRule="exact"/>
        <w:ind w:left="1001"/>
        <w:rPr>
          <w:sz w:val="28"/>
        </w:rPr>
      </w:pPr>
      <w:r>
        <w:rPr>
          <w:sz w:val="28"/>
        </w:rPr>
        <w:t>по СП</w:t>
      </w:r>
      <w:r>
        <w:rPr>
          <w:spacing w:val="-3"/>
          <w:sz w:val="28"/>
        </w:rPr>
        <w:t xml:space="preserve"> </w:t>
      </w:r>
      <w:r>
        <w:rPr>
          <w:sz w:val="28"/>
        </w:rPr>
        <w:t>РК</w:t>
      </w:r>
      <w:r>
        <w:rPr>
          <w:spacing w:val="-2"/>
          <w:sz w:val="28"/>
        </w:rPr>
        <w:t xml:space="preserve"> </w:t>
      </w:r>
      <w:r>
        <w:rPr>
          <w:sz w:val="28"/>
        </w:rPr>
        <w:t>2.04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01</w:t>
      </w:r>
      <w:r>
        <w:rPr>
          <w:spacing w:val="-3"/>
          <w:sz w:val="28"/>
        </w:rPr>
        <w:t xml:space="preserve"> </w:t>
      </w:r>
      <w:r>
        <w:rPr>
          <w:sz w:val="28"/>
        </w:rPr>
        <w:t>– 2017</w:t>
      </w:r>
      <w:r>
        <w:rPr>
          <w:spacing w:val="-1"/>
          <w:sz w:val="28"/>
        </w:rPr>
        <w:t xml:space="preserve"> </w:t>
      </w:r>
      <w:r>
        <w:rPr>
          <w:sz w:val="28"/>
        </w:rPr>
        <w:t>(ОГМС</w:t>
      </w:r>
      <w:r>
        <w:rPr>
          <w:spacing w:val="-2"/>
          <w:sz w:val="28"/>
        </w:rPr>
        <w:t xml:space="preserve"> </w:t>
      </w:r>
      <w:r>
        <w:rPr>
          <w:sz w:val="28"/>
        </w:rPr>
        <w:t>Алматы):</w:t>
      </w:r>
    </w:p>
    <w:p w:rsidR="00CC1ECE" w:rsidRDefault="00513E98">
      <w:pPr>
        <w:spacing w:line="322" w:lineRule="exact"/>
        <w:ind w:left="932"/>
        <w:rPr>
          <w:sz w:val="28"/>
        </w:rPr>
      </w:pPr>
      <w:r>
        <w:rPr>
          <w:sz w:val="28"/>
        </w:rPr>
        <w:t>Средняя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2"/>
          <w:sz w:val="28"/>
        </w:rPr>
        <w:t xml:space="preserve"> </w:t>
      </w:r>
      <w:r>
        <w:rPr>
          <w:sz w:val="28"/>
        </w:rPr>
        <w:t>максимальных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год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43</w:t>
      </w:r>
      <w:r>
        <w:rPr>
          <w:spacing w:val="-1"/>
          <w:sz w:val="28"/>
        </w:rPr>
        <w:t xml:space="preserve"> </w:t>
      </w:r>
      <w:r>
        <w:rPr>
          <w:sz w:val="28"/>
        </w:rPr>
        <w:t>см</w:t>
      </w:r>
    </w:p>
    <w:p w:rsidR="00CC1ECE" w:rsidRDefault="00513E98">
      <w:pPr>
        <w:ind w:left="932" w:right="1096" w:hanging="1"/>
        <w:rPr>
          <w:sz w:val="28"/>
        </w:rPr>
      </w:pPr>
      <w:r>
        <w:rPr>
          <w:sz w:val="28"/>
        </w:rPr>
        <w:t>Максимум с обеспеченностью 0,90-64см, с обеспеченностью 0,99-76см.</w:t>
      </w:r>
      <w:r>
        <w:rPr>
          <w:spacing w:val="-67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сводке</w:t>
      </w:r>
      <w:r>
        <w:rPr>
          <w:spacing w:val="-1"/>
          <w:sz w:val="28"/>
        </w:rPr>
        <w:t xml:space="preserve"> </w:t>
      </w:r>
      <w:r>
        <w:rPr>
          <w:sz w:val="28"/>
        </w:rPr>
        <w:t>Казгидромет</w:t>
      </w:r>
      <w:r>
        <w:rPr>
          <w:spacing w:val="-1"/>
          <w:sz w:val="28"/>
        </w:rPr>
        <w:t xml:space="preserve"> </w:t>
      </w:r>
      <w:r>
        <w:rPr>
          <w:sz w:val="28"/>
        </w:rPr>
        <w:t>(Каменское</w:t>
      </w:r>
      <w:r>
        <w:rPr>
          <w:spacing w:val="-1"/>
          <w:sz w:val="28"/>
        </w:rPr>
        <w:t xml:space="preserve"> </w:t>
      </w:r>
      <w:r>
        <w:rPr>
          <w:sz w:val="28"/>
        </w:rPr>
        <w:t>плато):</w:t>
      </w:r>
    </w:p>
    <w:p w:rsidR="00CC1ECE" w:rsidRDefault="00513E98">
      <w:pPr>
        <w:spacing w:line="321" w:lineRule="exact"/>
        <w:ind w:left="932"/>
        <w:rPr>
          <w:sz w:val="28"/>
        </w:rPr>
      </w:pPr>
      <w:r>
        <w:rPr>
          <w:sz w:val="28"/>
        </w:rPr>
        <w:t>Максимально</w:t>
      </w:r>
      <w:r>
        <w:rPr>
          <w:spacing w:val="-7"/>
          <w:sz w:val="28"/>
        </w:rPr>
        <w:t xml:space="preserve"> </w:t>
      </w:r>
      <w:r>
        <w:rPr>
          <w:sz w:val="28"/>
        </w:rPr>
        <w:t>наблюденная</w:t>
      </w:r>
      <w:r>
        <w:rPr>
          <w:spacing w:val="-7"/>
          <w:sz w:val="28"/>
        </w:rPr>
        <w:t xml:space="preserve"> </w:t>
      </w:r>
      <w:r>
        <w:rPr>
          <w:sz w:val="28"/>
        </w:rPr>
        <w:t>глубина-120см.</w:t>
      </w:r>
    </w:p>
    <w:p w:rsidR="00CC1ECE" w:rsidRDefault="00513E98">
      <w:pPr>
        <w:spacing w:line="322" w:lineRule="exact"/>
        <w:ind w:left="932"/>
        <w:rPr>
          <w:sz w:val="28"/>
        </w:rPr>
      </w:pPr>
      <w:r>
        <w:rPr>
          <w:sz w:val="28"/>
        </w:rPr>
        <w:t>Нулевая</w:t>
      </w:r>
      <w:r>
        <w:rPr>
          <w:spacing w:val="-3"/>
          <w:sz w:val="28"/>
        </w:rPr>
        <w:t xml:space="preserve"> </w:t>
      </w:r>
      <w:r>
        <w:rPr>
          <w:sz w:val="28"/>
        </w:rPr>
        <w:t>изотерма</w:t>
      </w:r>
      <w:r>
        <w:rPr>
          <w:spacing w:val="-2"/>
          <w:sz w:val="28"/>
        </w:rPr>
        <w:t xml:space="preserve"> </w:t>
      </w:r>
      <w:r>
        <w:rPr>
          <w:sz w:val="28"/>
        </w:rPr>
        <w:t>возможная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  <w:r>
        <w:rPr>
          <w:spacing w:val="-3"/>
          <w:sz w:val="28"/>
        </w:rPr>
        <w:t xml:space="preserve"> </w:t>
      </w:r>
      <w:r>
        <w:rPr>
          <w:sz w:val="28"/>
        </w:rPr>
        <w:t>раз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100</w:t>
      </w:r>
      <w:r>
        <w:rPr>
          <w:spacing w:val="-1"/>
          <w:sz w:val="28"/>
        </w:rPr>
        <w:t xml:space="preserve"> </w:t>
      </w:r>
      <w:r>
        <w:rPr>
          <w:sz w:val="28"/>
        </w:rPr>
        <w:t>лет</w:t>
      </w:r>
      <w:r>
        <w:rPr>
          <w:spacing w:val="-2"/>
          <w:sz w:val="28"/>
        </w:rPr>
        <w:t xml:space="preserve"> </w:t>
      </w:r>
      <w:r>
        <w:rPr>
          <w:sz w:val="28"/>
        </w:rPr>
        <w:t>(По</w:t>
      </w:r>
      <w:r>
        <w:rPr>
          <w:spacing w:val="-1"/>
          <w:sz w:val="28"/>
        </w:rPr>
        <w:t xml:space="preserve"> </w:t>
      </w:r>
      <w:r>
        <w:rPr>
          <w:sz w:val="28"/>
        </w:rPr>
        <w:t>Гумбелю)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135см.</w:t>
      </w:r>
    </w:p>
    <w:p w:rsidR="00CC1ECE" w:rsidRDefault="00CC1ECE">
      <w:pPr>
        <w:pStyle w:val="a3"/>
        <w:spacing w:before="2"/>
        <w:rPr>
          <w:sz w:val="28"/>
        </w:rPr>
      </w:pPr>
    </w:p>
    <w:p w:rsidR="00CC1ECE" w:rsidRDefault="00513E98">
      <w:pPr>
        <w:pStyle w:val="Heading1"/>
        <w:numPr>
          <w:ilvl w:val="3"/>
          <w:numId w:val="11"/>
        </w:numPr>
        <w:tabs>
          <w:tab w:val="left" w:pos="2546"/>
        </w:tabs>
        <w:ind w:left="2545"/>
      </w:pPr>
      <w:r>
        <w:t>Рельеф,</w:t>
      </w:r>
      <w:r>
        <w:rPr>
          <w:spacing w:val="-5"/>
        </w:rPr>
        <w:t xml:space="preserve"> </w:t>
      </w:r>
      <w:r>
        <w:t>геоморфология,</w:t>
      </w:r>
      <w:r>
        <w:rPr>
          <w:spacing w:val="-5"/>
        </w:rPr>
        <w:t xml:space="preserve"> </w:t>
      </w:r>
      <w:r>
        <w:t>растительность,</w:t>
      </w:r>
      <w:r>
        <w:rPr>
          <w:spacing w:val="-5"/>
        </w:rPr>
        <w:t xml:space="preserve"> </w:t>
      </w:r>
      <w:r>
        <w:t>гидрография</w:t>
      </w:r>
    </w:p>
    <w:p w:rsidR="00CC1ECE" w:rsidRDefault="00CC1ECE">
      <w:pPr>
        <w:pStyle w:val="a3"/>
        <w:spacing w:before="6"/>
        <w:rPr>
          <w:b/>
          <w:sz w:val="27"/>
        </w:rPr>
      </w:pPr>
    </w:p>
    <w:p w:rsidR="00CC1ECE" w:rsidRDefault="00513E98">
      <w:pPr>
        <w:ind w:left="391" w:right="328" w:firstLine="900"/>
        <w:jc w:val="both"/>
        <w:rPr>
          <w:sz w:val="28"/>
        </w:rPr>
      </w:pPr>
      <w:r>
        <w:rPr>
          <w:sz w:val="28"/>
        </w:rPr>
        <w:t>В административном отношении участок находится в Ауэзовском районе</w:t>
      </w:r>
      <w:r>
        <w:rPr>
          <w:spacing w:val="1"/>
          <w:sz w:val="28"/>
        </w:rPr>
        <w:t xml:space="preserve"> </w:t>
      </w:r>
      <w:r>
        <w:rPr>
          <w:sz w:val="28"/>
        </w:rPr>
        <w:t>г.Алматы.</w:t>
      </w:r>
    </w:p>
    <w:p w:rsidR="00CC1ECE" w:rsidRDefault="00513E98">
      <w:pPr>
        <w:ind w:left="391" w:right="330" w:firstLine="899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геоморфологическом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площадка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располагается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современного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конуса</w:t>
      </w:r>
      <w:r>
        <w:rPr>
          <w:spacing w:val="1"/>
          <w:sz w:val="28"/>
        </w:rPr>
        <w:t xml:space="preserve"> </w:t>
      </w:r>
      <w:r>
        <w:rPr>
          <w:sz w:val="28"/>
        </w:rPr>
        <w:t>выноса</w:t>
      </w:r>
      <w:r>
        <w:rPr>
          <w:spacing w:val="1"/>
          <w:sz w:val="28"/>
        </w:rPr>
        <w:t xml:space="preserve"> </w:t>
      </w:r>
      <w:r>
        <w:rPr>
          <w:sz w:val="28"/>
        </w:rPr>
        <w:t>реки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Алматинка,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абсолютными</w:t>
      </w:r>
      <w:r>
        <w:rPr>
          <w:spacing w:val="-4"/>
          <w:sz w:val="28"/>
        </w:rPr>
        <w:t xml:space="preserve"> </w:t>
      </w:r>
      <w:r>
        <w:rPr>
          <w:sz w:val="28"/>
        </w:rPr>
        <w:t>отметками</w:t>
      </w:r>
      <w:r>
        <w:rPr>
          <w:spacing w:val="-4"/>
          <w:sz w:val="28"/>
        </w:rPr>
        <w:t xml:space="preserve"> </w:t>
      </w:r>
      <w:r>
        <w:rPr>
          <w:sz w:val="28"/>
        </w:rPr>
        <w:t>поверхности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варь</w:t>
      </w:r>
      <w:r>
        <w:rPr>
          <w:sz w:val="28"/>
        </w:rPr>
        <w:t>ирующих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 пределах 892-895м.</w:t>
      </w:r>
    </w:p>
    <w:p w:rsidR="00CC1ECE" w:rsidRDefault="00513E98">
      <w:pPr>
        <w:ind w:left="1292" w:right="1153"/>
        <w:jc w:val="both"/>
        <w:rPr>
          <w:sz w:val="28"/>
        </w:rPr>
      </w:pPr>
      <w:r>
        <w:rPr>
          <w:sz w:val="28"/>
        </w:rPr>
        <w:t>Рельеф участка равнинный, общий уклон поверхности на север 1-2º.</w:t>
      </w:r>
      <w:r>
        <w:rPr>
          <w:spacing w:val="-67"/>
          <w:sz w:val="28"/>
        </w:rPr>
        <w:t xml:space="preserve"> </w:t>
      </w:r>
      <w:r>
        <w:rPr>
          <w:sz w:val="28"/>
        </w:rPr>
        <w:t>Растительность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и почва</w:t>
      </w:r>
      <w:r>
        <w:rPr>
          <w:spacing w:val="-1"/>
          <w:sz w:val="28"/>
        </w:rPr>
        <w:t xml:space="preserve"> </w:t>
      </w:r>
      <w:r>
        <w:rPr>
          <w:sz w:val="28"/>
        </w:rPr>
        <w:t>отсутствуют.</w:t>
      </w:r>
    </w:p>
    <w:p w:rsidR="00CC1ECE" w:rsidRDefault="00513E98">
      <w:pPr>
        <w:ind w:left="392" w:right="328" w:firstLine="899"/>
        <w:jc w:val="both"/>
        <w:rPr>
          <w:sz w:val="28"/>
        </w:rPr>
      </w:pPr>
      <w:r>
        <w:rPr>
          <w:sz w:val="28"/>
        </w:rPr>
        <w:t>Гидрографическая сеть 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рекой Большая Алматинка, проте-</w:t>
      </w:r>
      <w:r>
        <w:rPr>
          <w:spacing w:val="1"/>
          <w:sz w:val="28"/>
        </w:rPr>
        <w:t xml:space="preserve"> </w:t>
      </w:r>
      <w:r>
        <w:rPr>
          <w:sz w:val="28"/>
        </w:rPr>
        <w:t>кающей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восточнее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значительном</w:t>
      </w:r>
      <w:r>
        <w:rPr>
          <w:spacing w:val="-1"/>
          <w:sz w:val="28"/>
        </w:rPr>
        <w:t xml:space="preserve"> </w:t>
      </w:r>
      <w:r>
        <w:rPr>
          <w:sz w:val="28"/>
        </w:rPr>
        <w:t>расстояний.</w:t>
      </w:r>
    </w:p>
    <w:p w:rsidR="00CC1ECE" w:rsidRDefault="00CC1ECE">
      <w:pPr>
        <w:pStyle w:val="a3"/>
        <w:spacing w:before="2"/>
        <w:rPr>
          <w:sz w:val="28"/>
        </w:rPr>
      </w:pPr>
    </w:p>
    <w:p w:rsidR="00CC1ECE" w:rsidRDefault="00513E98">
      <w:pPr>
        <w:pStyle w:val="Heading1"/>
        <w:numPr>
          <w:ilvl w:val="2"/>
          <w:numId w:val="11"/>
        </w:numPr>
        <w:tabs>
          <w:tab w:val="left" w:pos="4381"/>
        </w:tabs>
        <w:spacing w:before="1"/>
        <w:ind w:left="4380" w:hanging="214"/>
        <w:jc w:val="left"/>
      </w:pPr>
      <w:r>
        <w:t>Геологическое</w:t>
      </w:r>
      <w:r>
        <w:rPr>
          <w:spacing w:val="-5"/>
        </w:rPr>
        <w:t xml:space="preserve"> </w:t>
      </w:r>
      <w:r>
        <w:t>строение</w:t>
      </w:r>
    </w:p>
    <w:p w:rsidR="00CC1ECE" w:rsidRDefault="00CC1ECE">
      <w:pPr>
        <w:pStyle w:val="a3"/>
        <w:spacing w:before="11"/>
        <w:rPr>
          <w:b/>
          <w:sz w:val="23"/>
        </w:rPr>
      </w:pPr>
    </w:p>
    <w:p w:rsidR="00CC1ECE" w:rsidRDefault="00513E98">
      <w:pPr>
        <w:ind w:left="392" w:right="326" w:firstLine="90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геолого-литологическом</w:t>
      </w:r>
      <w:r>
        <w:rPr>
          <w:spacing w:val="1"/>
          <w:sz w:val="28"/>
        </w:rPr>
        <w:t xml:space="preserve"> </w:t>
      </w:r>
      <w:r>
        <w:rPr>
          <w:sz w:val="28"/>
        </w:rPr>
        <w:t>строении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площадки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принимают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-67"/>
          <w:sz w:val="28"/>
        </w:rPr>
        <w:t xml:space="preserve"> </w:t>
      </w:r>
      <w:r>
        <w:rPr>
          <w:sz w:val="28"/>
        </w:rPr>
        <w:t>аллювиально-пролювиальные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отложения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верхнечетвертичного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представленные галечниковыми грунтами, с крупным песчаным заполнителем, в</w:t>
      </w:r>
      <w:r>
        <w:rPr>
          <w:spacing w:val="1"/>
          <w:sz w:val="28"/>
        </w:rPr>
        <w:t xml:space="preserve"> </w:t>
      </w:r>
      <w:r>
        <w:rPr>
          <w:sz w:val="28"/>
        </w:rPr>
        <w:t>кровле слоя суглинистым заполнителем, перекрытыми с поверхности слоем по-</w:t>
      </w:r>
      <w:r>
        <w:rPr>
          <w:spacing w:val="1"/>
          <w:sz w:val="28"/>
        </w:rPr>
        <w:t xml:space="preserve"> </w:t>
      </w:r>
      <w:r>
        <w:rPr>
          <w:sz w:val="28"/>
        </w:rPr>
        <w:t>кровных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суглинками</w:t>
      </w:r>
      <w:r>
        <w:rPr>
          <w:spacing w:val="1"/>
          <w:sz w:val="28"/>
        </w:rPr>
        <w:t xml:space="preserve"> </w:t>
      </w:r>
      <w:r>
        <w:rPr>
          <w:sz w:val="28"/>
        </w:rPr>
        <w:t>просадочными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(1</w:t>
      </w:r>
      <w:r>
        <w:rPr>
          <w:spacing w:val="1"/>
          <w:sz w:val="28"/>
        </w:rPr>
        <w:t xml:space="preserve"> </w:t>
      </w:r>
      <w:r>
        <w:rPr>
          <w:sz w:val="28"/>
        </w:rPr>
        <w:t>тип)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насыпными</w:t>
      </w:r>
      <w:r>
        <w:rPr>
          <w:spacing w:val="67"/>
          <w:sz w:val="28"/>
        </w:rPr>
        <w:t xml:space="preserve"> </w:t>
      </w:r>
      <w:r>
        <w:rPr>
          <w:sz w:val="28"/>
        </w:rPr>
        <w:t>грунтами.  По</w:t>
      </w:r>
      <w:r>
        <w:rPr>
          <w:spacing w:val="68"/>
          <w:sz w:val="28"/>
        </w:rPr>
        <w:t xml:space="preserve"> </w:t>
      </w:r>
      <w:r>
        <w:rPr>
          <w:sz w:val="28"/>
        </w:rPr>
        <w:t>имеющимся  материалам</w:t>
      </w:r>
      <w:r>
        <w:rPr>
          <w:spacing w:val="67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68"/>
          <w:sz w:val="28"/>
        </w:rPr>
        <w:t xml:space="preserve"> </w:t>
      </w:r>
      <w:r>
        <w:rPr>
          <w:sz w:val="28"/>
        </w:rPr>
        <w:t>прошлых</w:t>
      </w:r>
      <w:r>
        <w:rPr>
          <w:spacing w:val="2"/>
          <w:sz w:val="28"/>
        </w:rPr>
        <w:t xml:space="preserve"> </w:t>
      </w:r>
      <w:r>
        <w:rPr>
          <w:sz w:val="28"/>
        </w:rPr>
        <w:t>лет,</w:t>
      </w:r>
      <w:r>
        <w:rPr>
          <w:spacing w:val="69"/>
          <w:sz w:val="28"/>
        </w:rPr>
        <w:t xml:space="preserve"> </w:t>
      </w:r>
      <w:r>
        <w:rPr>
          <w:sz w:val="28"/>
        </w:rPr>
        <w:t>в</w:t>
      </w:r>
    </w:p>
    <w:p w:rsidR="00CC1ECE" w:rsidRDefault="00CC1ECE">
      <w:pPr>
        <w:jc w:val="both"/>
        <w:rPr>
          <w:sz w:val="28"/>
        </w:rPr>
        <w:sectPr w:rsidR="00CC1ECE">
          <w:pgSz w:w="11910" w:h="16840"/>
          <w:pgMar w:top="1180" w:right="520" w:bottom="280" w:left="740" w:header="720" w:footer="720" w:gutter="0"/>
          <w:cols w:space="720"/>
        </w:sectPr>
      </w:pPr>
    </w:p>
    <w:p w:rsidR="00CC1ECE" w:rsidRDefault="00513E98">
      <w:pPr>
        <w:spacing w:before="71"/>
        <w:ind w:left="392" w:right="330"/>
        <w:jc w:val="both"/>
        <w:rPr>
          <w:sz w:val="28"/>
        </w:rPr>
      </w:pPr>
      <w:r>
        <w:rPr>
          <w:sz w:val="28"/>
        </w:rPr>
        <w:lastRenderedPageBreak/>
        <w:t>кровле</w:t>
      </w:r>
      <w:r>
        <w:rPr>
          <w:spacing w:val="1"/>
          <w:sz w:val="28"/>
        </w:rPr>
        <w:t xml:space="preserve"> </w:t>
      </w:r>
      <w:r>
        <w:rPr>
          <w:sz w:val="28"/>
        </w:rPr>
        <w:t>слоя</w:t>
      </w:r>
      <w:r>
        <w:rPr>
          <w:spacing w:val="1"/>
          <w:sz w:val="28"/>
        </w:rPr>
        <w:t xml:space="preserve"> </w:t>
      </w:r>
      <w:r>
        <w:rPr>
          <w:sz w:val="28"/>
        </w:rPr>
        <w:t>галечниковых</w:t>
      </w:r>
      <w:r>
        <w:rPr>
          <w:spacing w:val="1"/>
          <w:sz w:val="28"/>
        </w:rPr>
        <w:t xml:space="preserve"> </w:t>
      </w:r>
      <w:r>
        <w:rPr>
          <w:sz w:val="28"/>
        </w:rPr>
        <w:t>грунтов</w:t>
      </w:r>
      <w:r>
        <w:rPr>
          <w:spacing w:val="1"/>
          <w:sz w:val="28"/>
        </w:rPr>
        <w:t xml:space="preserve"> </w:t>
      </w:r>
      <w:r>
        <w:rPr>
          <w:sz w:val="28"/>
        </w:rPr>
        <w:t>встречаются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линзы</w:t>
      </w:r>
      <w:r>
        <w:rPr>
          <w:spacing w:val="1"/>
          <w:sz w:val="28"/>
        </w:rPr>
        <w:t xml:space="preserve"> </w:t>
      </w:r>
      <w:r>
        <w:rPr>
          <w:sz w:val="28"/>
        </w:rPr>
        <w:t>суглинков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супесей</w:t>
      </w:r>
      <w:r>
        <w:rPr>
          <w:spacing w:val="1"/>
          <w:sz w:val="28"/>
        </w:rPr>
        <w:t xml:space="preserve"> </w:t>
      </w:r>
      <w:r>
        <w:rPr>
          <w:sz w:val="28"/>
        </w:rPr>
        <w:t>мощностью 0,3-0,7м. Выработками пройденными на данном участке линзы не</w:t>
      </w:r>
      <w:r>
        <w:rPr>
          <w:spacing w:val="1"/>
          <w:sz w:val="28"/>
        </w:rPr>
        <w:t xml:space="preserve"> </w:t>
      </w:r>
      <w:r>
        <w:rPr>
          <w:sz w:val="28"/>
        </w:rPr>
        <w:t>встречены.</w:t>
      </w:r>
    </w:p>
    <w:p w:rsidR="00CC1ECE" w:rsidRDefault="00513E98">
      <w:pPr>
        <w:ind w:left="1293" w:right="1861" w:hanging="1"/>
        <w:jc w:val="both"/>
        <w:rPr>
          <w:sz w:val="28"/>
        </w:rPr>
      </w:pPr>
      <w:r>
        <w:rPr>
          <w:sz w:val="28"/>
        </w:rPr>
        <w:t>Грунтовые воды выработками глубиной до 18,0 м не вскрыты.</w:t>
      </w:r>
      <w:r>
        <w:rPr>
          <w:spacing w:val="-67"/>
          <w:sz w:val="28"/>
        </w:rPr>
        <w:t xml:space="preserve"> </w:t>
      </w:r>
      <w:r>
        <w:rPr>
          <w:sz w:val="28"/>
        </w:rPr>
        <w:t>Площадка</w:t>
      </w:r>
      <w:r>
        <w:rPr>
          <w:spacing w:val="-3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потенциально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подтопляемая.</w:t>
      </w:r>
    </w:p>
    <w:p w:rsidR="00CC1ECE" w:rsidRDefault="00513E98">
      <w:pPr>
        <w:spacing w:line="242" w:lineRule="auto"/>
        <w:ind w:left="393" w:right="327" w:firstLine="899"/>
        <w:jc w:val="both"/>
        <w:rPr>
          <w:sz w:val="28"/>
        </w:rPr>
      </w:pPr>
      <w:r>
        <w:rPr>
          <w:sz w:val="28"/>
        </w:rPr>
        <w:t>Геолого-литологический разрез площадки строительства представляется в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следующем</w:t>
      </w:r>
      <w:r>
        <w:rPr>
          <w:spacing w:val="-2"/>
          <w:sz w:val="28"/>
        </w:rPr>
        <w:t xml:space="preserve"> </w:t>
      </w:r>
      <w:r>
        <w:rPr>
          <w:sz w:val="28"/>
        </w:rPr>
        <w:t>виде</w:t>
      </w:r>
      <w:r>
        <w:rPr>
          <w:spacing w:val="-1"/>
          <w:sz w:val="28"/>
        </w:rPr>
        <w:t xml:space="preserve"> </w:t>
      </w:r>
      <w:r>
        <w:rPr>
          <w:sz w:val="28"/>
        </w:rPr>
        <w:t>(сверху</w:t>
      </w:r>
      <w:r>
        <w:rPr>
          <w:spacing w:val="-5"/>
          <w:sz w:val="28"/>
        </w:rPr>
        <w:t xml:space="preserve"> </w:t>
      </w:r>
      <w:r>
        <w:rPr>
          <w:sz w:val="28"/>
        </w:rPr>
        <w:t>вниз):</w:t>
      </w:r>
    </w:p>
    <w:p w:rsidR="00CC1ECE" w:rsidRDefault="00513E98">
      <w:pPr>
        <w:pStyle w:val="a4"/>
        <w:numPr>
          <w:ilvl w:val="0"/>
          <w:numId w:val="10"/>
        </w:numPr>
        <w:tabs>
          <w:tab w:val="left" w:pos="1653"/>
          <w:tab w:val="left" w:leader="dot" w:pos="8521"/>
        </w:tabs>
        <w:ind w:right="328"/>
        <w:rPr>
          <w:sz w:val="28"/>
        </w:rPr>
      </w:pPr>
      <w:r>
        <w:rPr>
          <w:sz w:val="28"/>
        </w:rPr>
        <w:t>Насыпной</w:t>
      </w:r>
      <w:r>
        <w:rPr>
          <w:spacing w:val="10"/>
          <w:sz w:val="28"/>
        </w:rPr>
        <w:t xml:space="preserve"> </w:t>
      </w:r>
      <w:r>
        <w:rPr>
          <w:sz w:val="28"/>
        </w:rPr>
        <w:t>грунт</w:t>
      </w:r>
      <w:r>
        <w:rPr>
          <w:spacing w:val="9"/>
          <w:sz w:val="28"/>
        </w:rPr>
        <w:t xml:space="preserve"> </w:t>
      </w:r>
      <w:r>
        <w:rPr>
          <w:sz w:val="28"/>
        </w:rPr>
        <w:t>(галечниковый</w:t>
      </w:r>
      <w:r>
        <w:rPr>
          <w:spacing w:val="11"/>
          <w:sz w:val="28"/>
        </w:rPr>
        <w:t xml:space="preserve"> </w:t>
      </w:r>
      <w:r>
        <w:rPr>
          <w:sz w:val="28"/>
        </w:rPr>
        <w:t>грунт</w:t>
      </w:r>
      <w:r>
        <w:rPr>
          <w:spacing w:val="9"/>
          <w:sz w:val="28"/>
        </w:rPr>
        <w:t xml:space="preserve"> </w:t>
      </w:r>
      <w:r>
        <w:rPr>
          <w:sz w:val="28"/>
        </w:rPr>
        <w:t>с</w:t>
      </w:r>
      <w:r>
        <w:rPr>
          <w:spacing w:val="10"/>
          <w:sz w:val="28"/>
        </w:rPr>
        <w:t xml:space="preserve"> </w:t>
      </w:r>
      <w:r>
        <w:rPr>
          <w:sz w:val="28"/>
        </w:rPr>
        <w:t>песчаным</w:t>
      </w:r>
      <w:r>
        <w:rPr>
          <w:spacing w:val="9"/>
          <w:sz w:val="28"/>
        </w:rPr>
        <w:t xml:space="preserve"> </w:t>
      </w:r>
      <w:r>
        <w:rPr>
          <w:sz w:val="28"/>
        </w:rPr>
        <w:t>и</w:t>
      </w:r>
      <w:r>
        <w:rPr>
          <w:spacing w:val="11"/>
          <w:sz w:val="28"/>
        </w:rPr>
        <w:t xml:space="preserve"> </w:t>
      </w:r>
      <w:r>
        <w:rPr>
          <w:sz w:val="28"/>
        </w:rPr>
        <w:t>супесчаным</w:t>
      </w:r>
      <w:r>
        <w:rPr>
          <w:spacing w:val="9"/>
          <w:sz w:val="28"/>
        </w:rPr>
        <w:t xml:space="preserve"> </w:t>
      </w:r>
      <w:r>
        <w:rPr>
          <w:sz w:val="28"/>
        </w:rPr>
        <w:t>запол-</w:t>
      </w:r>
      <w:r>
        <w:rPr>
          <w:spacing w:val="-67"/>
          <w:sz w:val="28"/>
        </w:rPr>
        <w:t xml:space="preserve"> </w:t>
      </w:r>
      <w:r>
        <w:rPr>
          <w:sz w:val="28"/>
        </w:rPr>
        <w:t>нителем,</w:t>
      </w:r>
      <w:r>
        <w:rPr>
          <w:spacing w:val="11"/>
          <w:sz w:val="28"/>
        </w:rPr>
        <w:t xml:space="preserve"> </w:t>
      </w:r>
      <w:r>
        <w:rPr>
          <w:sz w:val="28"/>
        </w:rPr>
        <w:t>реже</w:t>
      </w:r>
      <w:r>
        <w:rPr>
          <w:spacing w:val="10"/>
          <w:sz w:val="28"/>
        </w:rPr>
        <w:t xml:space="preserve"> </w:t>
      </w:r>
      <w:r>
        <w:rPr>
          <w:sz w:val="28"/>
        </w:rPr>
        <w:t>–</w:t>
      </w:r>
      <w:r>
        <w:rPr>
          <w:spacing w:val="14"/>
          <w:sz w:val="28"/>
        </w:rPr>
        <w:t xml:space="preserve"> </w:t>
      </w:r>
      <w:r>
        <w:rPr>
          <w:sz w:val="28"/>
        </w:rPr>
        <w:t>суглинок</w:t>
      </w:r>
      <w:r>
        <w:rPr>
          <w:spacing w:val="10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строительный</w:t>
      </w:r>
      <w:r>
        <w:rPr>
          <w:spacing w:val="12"/>
          <w:sz w:val="28"/>
        </w:rPr>
        <w:t xml:space="preserve"> </w:t>
      </w:r>
      <w:r>
        <w:rPr>
          <w:sz w:val="28"/>
        </w:rPr>
        <w:t>мусор-куски</w:t>
      </w:r>
      <w:r>
        <w:rPr>
          <w:spacing w:val="10"/>
          <w:sz w:val="28"/>
        </w:rPr>
        <w:t xml:space="preserve"> </w:t>
      </w:r>
      <w:r>
        <w:rPr>
          <w:sz w:val="28"/>
        </w:rPr>
        <w:t>бетона,</w:t>
      </w:r>
      <w:r>
        <w:rPr>
          <w:spacing w:val="9"/>
          <w:sz w:val="28"/>
        </w:rPr>
        <w:t xml:space="preserve"> </w:t>
      </w:r>
      <w:r>
        <w:rPr>
          <w:sz w:val="28"/>
        </w:rPr>
        <w:t>асфаль-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та,                   </w:t>
      </w:r>
      <w:r>
        <w:rPr>
          <w:sz w:val="28"/>
        </w:rPr>
        <w:t xml:space="preserve">                 </w:t>
      </w:r>
      <w:r>
        <w:rPr>
          <w:spacing w:val="5"/>
          <w:sz w:val="28"/>
        </w:rPr>
        <w:t xml:space="preserve"> </w:t>
      </w:r>
      <w:r>
        <w:rPr>
          <w:sz w:val="28"/>
        </w:rPr>
        <w:t xml:space="preserve">битого                                    </w:t>
      </w:r>
      <w:r>
        <w:rPr>
          <w:spacing w:val="6"/>
          <w:sz w:val="28"/>
        </w:rPr>
        <w:t xml:space="preserve"> </w:t>
      </w:r>
      <w:r>
        <w:rPr>
          <w:sz w:val="28"/>
        </w:rPr>
        <w:t>кирпича)</w:t>
      </w:r>
      <w:r>
        <w:rPr>
          <w:spacing w:val="1"/>
          <w:sz w:val="28"/>
        </w:rPr>
        <w:t xml:space="preserve"> </w:t>
      </w:r>
      <w:r>
        <w:rPr>
          <w:sz w:val="28"/>
        </w:rPr>
        <w:t>Мощность</w:t>
      </w:r>
      <w:r>
        <w:rPr>
          <w:sz w:val="28"/>
        </w:rPr>
        <w:tab/>
        <w:t>0,8-1,3м.</w:t>
      </w:r>
    </w:p>
    <w:p w:rsidR="00CC1ECE" w:rsidRDefault="00513E98">
      <w:pPr>
        <w:pStyle w:val="a4"/>
        <w:numPr>
          <w:ilvl w:val="0"/>
          <w:numId w:val="10"/>
        </w:numPr>
        <w:tabs>
          <w:tab w:val="left" w:pos="1653"/>
          <w:tab w:val="left" w:leader="dot" w:pos="8589"/>
        </w:tabs>
        <w:ind w:right="331"/>
        <w:rPr>
          <w:sz w:val="28"/>
        </w:rPr>
      </w:pPr>
      <w:r>
        <w:rPr>
          <w:sz w:val="28"/>
        </w:rPr>
        <w:t>Суглинок</w:t>
      </w:r>
      <w:r>
        <w:rPr>
          <w:spacing w:val="52"/>
          <w:sz w:val="28"/>
        </w:rPr>
        <w:t xml:space="preserve"> </w:t>
      </w:r>
      <w:r>
        <w:rPr>
          <w:sz w:val="28"/>
        </w:rPr>
        <w:t>твердой</w:t>
      </w:r>
      <w:r>
        <w:rPr>
          <w:spacing w:val="50"/>
          <w:sz w:val="28"/>
        </w:rPr>
        <w:t xml:space="preserve"> </w:t>
      </w:r>
      <w:r>
        <w:rPr>
          <w:sz w:val="28"/>
        </w:rPr>
        <w:t>консистенции,</w:t>
      </w:r>
      <w:r>
        <w:rPr>
          <w:spacing w:val="52"/>
          <w:sz w:val="28"/>
        </w:rPr>
        <w:t xml:space="preserve"> </w:t>
      </w:r>
      <w:r>
        <w:rPr>
          <w:sz w:val="28"/>
        </w:rPr>
        <w:t>коричневого</w:t>
      </w:r>
      <w:r>
        <w:rPr>
          <w:spacing w:val="52"/>
          <w:sz w:val="28"/>
        </w:rPr>
        <w:t xml:space="preserve"> </w:t>
      </w:r>
      <w:r>
        <w:rPr>
          <w:sz w:val="28"/>
        </w:rPr>
        <w:t>цвета,</w:t>
      </w:r>
      <w:r>
        <w:rPr>
          <w:spacing w:val="51"/>
          <w:sz w:val="28"/>
        </w:rPr>
        <w:t xml:space="preserve"> </w:t>
      </w:r>
      <w:r>
        <w:rPr>
          <w:sz w:val="28"/>
        </w:rPr>
        <w:t>просадочный</w:t>
      </w:r>
      <w:r>
        <w:rPr>
          <w:spacing w:val="53"/>
          <w:sz w:val="28"/>
        </w:rPr>
        <w:t xml:space="preserve"> </w:t>
      </w:r>
      <w:r>
        <w:rPr>
          <w:sz w:val="28"/>
        </w:rPr>
        <w:t>(1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тип),   </w:t>
      </w:r>
      <w:r>
        <w:rPr>
          <w:spacing w:val="17"/>
          <w:sz w:val="28"/>
        </w:rPr>
        <w:t xml:space="preserve"> </w:t>
      </w:r>
      <w:r>
        <w:rPr>
          <w:sz w:val="28"/>
        </w:rPr>
        <w:t xml:space="preserve">с   </w:t>
      </w:r>
      <w:r>
        <w:rPr>
          <w:spacing w:val="18"/>
          <w:sz w:val="28"/>
        </w:rPr>
        <w:t xml:space="preserve"> </w:t>
      </w:r>
      <w:r>
        <w:rPr>
          <w:sz w:val="28"/>
        </w:rPr>
        <w:t xml:space="preserve">включениями   </w:t>
      </w:r>
      <w:r>
        <w:rPr>
          <w:spacing w:val="18"/>
          <w:sz w:val="28"/>
        </w:rPr>
        <w:t xml:space="preserve"> </w:t>
      </w:r>
      <w:r>
        <w:rPr>
          <w:sz w:val="28"/>
        </w:rPr>
        <w:t xml:space="preserve">гальки   </w:t>
      </w:r>
      <w:r>
        <w:rPr>
          <w:spacing w:val="16"/>
          <w:sz w:val="28"/>
        </w:rPr>
        <w:t xml:space="preserve"> </w:t>
      </w:r>
      <w:r>
        <w:rPr>
          <w:sz w:val="28"/>
        </w:rPr>
        <w:t xml:space="preserve">и   </w:t>
      </w:r>
      <w:r>
        <w:rPr>
          <w:spacing w:val="18"/>
          <w:sz w:val="28"/>
        </w:rPr>
        <w:t xml:space="preserve"> </w:t>
      </w:r>
      <w:r>
        <w:rPr>
          <w:sz w:val="28"/>
        </w:rPr>
        <w:t xml:space="preserve">гравия   </w:t>
      </w:r>
      <w:r>
        <w:rPr>
          <w:spacing w:val="16"/>
          <w:sz w:val="28"/>
        </w:rPr>
        <w:t xml:space="preserve"> </w:t>
      </w:r>
      <w:r>
        <w:rPr>
          <w:sz w:val="28"/>
        </w:rPr>
        <w:t xml:space="preserve">до   </w:t>
      </w:r>
      <w:r>
        <w:rPr>
          <w:spacing w:val="16"/>
          <w:sz w:val="28"/>
        </w:rPr>
        <w:t xml:space="preserve"> </w:t>
      </w:r>
      <w:r>
        <w:rPr>
          <w:sz w:val="28"/>
        </w:rPr>
        <w:t>10-30%.</w:t>
      </w:r>
      <w:r>
        <w:rPr>
          <w:spacing w:val="1"/>
          <w:sz w:val="28"/>
        </w:rPr>
        <w:t xml:space="preserve"> </w:t>
      </w:r>
      <w:r>
        <w:rPr>
          <w:sz w:val="28"/>
        </w:rPr>
        <w:t>Мощность</w:t>
      </w:r>
      <w:r>
        <w:rPr>
          <w:sz w:val="28"/>
        </w:rPr>
        <w:tab/>
        <w:t>1,7-3,2м.</w:t>
      </w:r>
    </w:p>
    <w:p w:rsidR="00CC1ECE" w:rsidRDefault="00513E98">
      <w:pPr>
        <w:spacing w:line="322" w:lineRule="exact"/>
        <w:ind w:left="1652"/>
        <w:rPr>
          <w:sz w:val="28"/>
        </w:rPr>
      </w:pPr>
      <w:r>
        <w:rPr>
          <w:sz w:val="28"/>
        </w:rPr>
        <w:t>Общая</w:t>
      </w:r>
      <w:r>
        <w:rPr>
          <w:spacing w:val="-3"/>
          <w:sz w:val="28"/>
        </w:rPr>
        <w:t xml:space="preserve"> </w:t>
      </w:r>
      <w:r>
        <w:rPr>
          <w:sz w:val="28"/>
        </w:rPr>
        <w:t>мощность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покровных</w:t>
      </w:r>
      <w:r>
        <w:rPr>
          <w:spacing w:val="-2"/>
          <w:sz w:val="28"/>
        </w:rPr>
        <w:t xml:space="preserve"> </w:t>
      </w:r>
      <w:r>
        <w:rPr>
          <w:sz w:val="28"/>
        </w:rPr>
        <w:t>грунтов</w:t>
      </w:r>
      <w:r>
        <w:rPr>
          <w:spacing w:val="-2"/>
          <w:sz w:val="28"/>
        </w:rPr>
        <w:t xml:space="preserve"> </w:t>
      </w:r>
      <w:r>
        <w:rPr>
          <w:sz w:val="28"/>
        </w:rPr>
        <w:t>варьирует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пределах</w:t>
      </w:r>
      <w:r>
        <w:rPr>
          <w:spacing w:val="-4"/>
          <w:sz w:val="28"/>
        </w:rPr>
        <w:t xml:space="preserve"> </w:t>
      </w:r>
      <w:r>
        <w:rPr>
          <w:sz w:val="28"/>
        </w:rPr>
        <w:t>3,0-4,0м</w:t>
      </w:r>
    </w:p>
    <w:p w:rsidR="00CC1ECE" w:rsidRDefault="00513E98">
      <w:pPr>
        <w:pStyle w:val="a4"/>
        <w:numPr>
          <w:ilvl w:val="0"/>
          <w:numId w:val="10"/>
        </w:numPr>
        <w:tabs>
          <w:tab w:val="left" w:pos="1653"/>
        </w:tabs>
        <w:ind w:right="329"/>
        <w:jc w:val="both"/>
        <w:rPr>
          <w:sz w:val="28"/>
        </w:rPr>
      </w:pPr>
      <w:r>
        <w:rPr>
          <w:sz w:val="28"/>
        </w:rPr>
        <w:t>Галечниковый грунт с песчаным заполнителем, в кровле слоя с сугли-</w:t>
      </w:r>
      <w:r>
        <w:rPr>
          <w:spacing w:val="1"/>
          <w:sz w:val="28"/>
        </w:rPr>
        <w:t xml:space="preserve"> </w:t>
      </w:r>
      <w:r>
        <w:rPr>
          <w:sz w:val="28"/>
        </w:rPr>
        <w:t>нистым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заполнителем,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включениями валунов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30</w:t>
      </w:r>
      <w:r>
        <w:rPr>
          <w:spacing w:val="1"/>
          <w:sz w:val="28"/>
        </w:rPr>
        <w:t xml:space="preserve"> </w:t>
      </w:r>
      <w:r>
        <w:rPr>
          <w:sz w:val="28"/>
        </w:rPr>
        <w:t>% ,</w:t>
      </w:r>
      <w:r>
        <w:rPr>
          <w:spacing w:val="1"/>
          <w:sz w:val="28"/>
        </w:rPr>
        <w:t xml:space="preserve"> </w:t>
      </w:r>
      <w:r>
        <w:rPr>
          <w:sz w:val="28"/>
        </w:rPr>
        <w:t>грунт</w:t>
      </w:r>
      <w:r>
        <w:rPr>
          <w:spacing w:val="1"/>
          <w:sz w:val="28"/>
        </w:rPr>
        <w:t xml:space="preserve"> </w:t>
      </w:r>
      <w:r>
        <w:rPr>
          <w:sz w:val="28"/>
        </w:rPr>
        <w:t>ма-</w:t>
      </w:r>
      <w:r>
        <w:rPr>
          <w:spacing w:val="1"/>
          <w:sz w:val="28"/>
        </w:rPr>
        <w:t xml:space="preserve"> </w:t>
      </w:r>
      <w:r>
        <w:rPr>
          <w:sz w:val="28"/>
        </w:rPr>
        <w:t>ловлажный</w:t>
      </w:r>
    </w:p>
    <w:p w:rsidR="00CC1ECE" w:rsidRDefault="00513E98">
      <w:pPr>
        <w:tabs>
          <w:tab w:val="left" w:leader="dot" w:pos="8100"/>
        </w:tabs>
        <w:spacing w:line="321" w:lineRule="exact"/>
        <w:ind w:left="1652"/>
        <w:jc w:val="both"/>
        <w:rPr>
          <w:sz w:val="28"/>
        </w:rPr>
      </w:pPr>
      <w:r>
        <w:rPr>
          <w:sz w:val="28"/>
        </w:rPr>
        <w:t>Мощность</w:t>
      </w:r>
      <w:r>
        <w:rPr>
          <w:sz w:val="28"/>
        </w:rPr>
        <w:tab/>
        <w:t>Более</w:t>
      </w:r>
      <w:r>
        <w:rPr>
          <w:spacing w:val="-2"/>
          <w:sz w:val="28"/>
        </w:rPr>
        <w:t xml:space="preserve"> </w:t>
      </w:r>
      <w:r>
        <w:rPr>
          <w:sz w:val="28"/>
        </w:rPr>
        <w:t>15,0м.</w:t>
      </w:r>
    </w:p>
    <w:p w:rsidR="00CC1ECE" w:rsidRDefault="00CC1ECE">
      <w:pPr>
        <w:pStyle w:val="a3"/>
        <w:spacing w:before="10"/>
        <w:rPr>
          <w:sz w:val="27"/>
        </w:rPr>
      </w:pPr>
    </w:p>
    <w:p w:rsidR="00CC1ECE" w:rsidRDefault="00513E98">
      <w:pPr>
        <w:pStyle w:val="Heading1"/>
        <w:numPr>
          <w:ilvl w:val="1"/>
          <w:numId w:val="10"/>
        </w:numPr>
        <w:tabs>
          <w:tab w:val="left" w:pos="3384"/>
        </w:tabs>
        <w:ind w:hanging="354"/>
      </w:pPr>
      <w:r>
        <w:t>Физико-механические</w:t>
      </w:r>
      <w:r>
        <w:rPr>
          <w:spacing w:val="-6"/>
        </w:rPr>
        <w:t xml:space="preserve"> </w:t>
      </w:r>
      <w:r>
        <w:t>свойства</w:t>
      </w:r>
      <w:r>
        <w:rPr>
          <w:spacing w:val="-4"/>
        </w:rPr>
        <w:t xml:space="preserve"> </w:t>
      </w:r>
      <w:r>
        <w:t>грунтов.</w:t>
      </w:r>
    </w:p>
    <w:p w:rsidR="00CC1ECE" w:rsidRDefault="00CC1ECE">
      <w:pPr>
        <w:pStyle w:val="a3"/>
        <w:spacing w:before="6"/>
        <w:rPr>
          <w:b/>
          <w:sz w:val="27"/>
        </w:rPr>
      </w:pPr>
    </w:p>
    <w:p w:rsidR="00CC1ECE" w:rsidRDefault="00513E98">
      <w:pPr>
        <w:ind w:left="393" w:right="326" w:firstLine="899"/>
        <w:rPr>
          <w:sz w:val="28"/>
        </w:rPr>
      </w:pPr>
      <w:r>
        <w:rPr>
          <w:sz w:val="28"/>
        </w:rPr>
        <w:t>По</w:t>
      </w:r>
      <w:r>
        <w:rPr>
          <w:spacing w:val="36"/>
          <w:sz w:val="28"/>
        </w:rPr>
        <w:t xml:space="preserve"> </w:t>
      </w:r>
      <w:r>
        <w:rPr>
          <w:sz w:val="28"/>
        </w:rPr>
        <w:t>материалам</w:t>
      </w:r>
      <w:r>
        <w:rPr>
          <w:spacing w:val="32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34"/>
          <w:sz w:val="28"/>
        </w:rPr>
        <w:t xml:space="preserve"> </w:t>
      </w:r>
      <w:r>
        <w:rPr>
          <w:sz w:val="28"/>
        </w:rPr>
        <w:t>на</w:t>
      </w:r>
      <w:r>
        <w:rPr>
          <w:spacing w:val="32"/>
          <w:sz w:val="28"/>
        </w:rPr>
        <w:t xml:space="preserve"> </w:t>
      </w:r>
      <w:r>
        <w:rPr>
          <w:sz w:val="28"/>
        </w:rPr>
        <w:t>площадке</w:t>
      </w:r>
      <w:r>
        <w:rPr>
          <w:spacing w:val="35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35"/>
          <w:sz w:val="28"/>
        </w:rPr>
        <w:t xml:space="preserve"> </w:t>
      </w:r>
      <w:r>
        <w:rPr>
          <w:sz w:val="28"/>
        </w:rPr>
        <w:t>выделены</w:t>
      </w:r>
      <w:r>
        <w:rPr>
          <w:spacing w:val="36"/>
          <w:sz w:val="28"/>
        </w:rPr>
        <w:t xml:space="preserve"> </w:t>
      </w:r>
      <w:r>
        <w:rPr>
          <w:sz w:val="28"/>
        </w:rPr>
        <w:t>три</w:t>
      </w:r>
      <w:r>
        <w:rPr>
          <w:spacing w:val="35"/>
          <w:sz w:val="28"/>
        </w:rPr>
        <w:t xml:space="preserve"> </w:t>
      </w:r>
      <w:r>
        <w:rPr>
          <w:sz w:val="28"/>
        </w:rPr>
        <w:t>ин-</w:t>
      </w:r>
      <w:r>
        <w:rPr>
          <w:spacing w:val="-67"/>
          <w:sz w:val="28"/>
        </w:rPr>
        <w:t xml:space="preserve"> </w:t>
      </w:r>
      <w:r>
        <w:rPr>
          <w:sz w:val="28"/>
        </w:rPr>
        <w:t>женерно-геологических</w:t>
      </w:r>
      <w:r>
        <w:rPr>
          <w:spacing w:val="-1"/>
          <w:sz w:val="28"/>
        </w:rPr>
        <w:t xml:space="preserve"> </w:t>
      </w:r>
      <w:r>
        <w:rPr>
          <w:sz w:val="28"/>
        </w:rPr>
        <w:t>элемента</w:t>
      </w:r>
      <w:r>
        <w:rPr>
          <w:spacing w:val="-1"/>
          <w:sz w:val="28"/>
        </w:rPr>
        <w:t xml:space="preserve"> </w:t>
      </w:r>
      <w:r>
        <w:rPr>
          <w:sz w:val="28"/>
        </w:rPr>
        <w:t>(ИГЭ).</w:t>
      </w:r>
    </w:p>
    <w:p w:rsidR="00CC1ECE" w:rsidRDefault="00513E98">
      <w:pPr>
        <w:spacing w:line="321" w:lineRule="exact"/>
        <w:ind w:left="1293"/>
        <w:rPr>
          <w:sz w:val="28"/>
        </w:rPr>
      </w:pPr>
      <w:r>
        <w:rPr>
          <w:sz w:val="28"/>
        </w:rPr>
        <w:t>ИГЭ-1</w:t>
      </w:r>
      <w:r>
        <w:rPr>
          <w:spacing w:val="-4"/>
          <w:sz w:val="28"/>
        </w:rPr>
        <w:t xml:space="preserve"> </w:t>
      </w:r>
      <w:r>
        <w:rPr>
          <w:sz w:val="28"/>
        </w:rPr>
        <w:t>Насыпной</w:t>
      </w:r>
      <w:r>
        <w:rPr>
          <w:spacing w:val="-4"/>
          <w:sz w:val="28"/>
        </w:rPr>
        <w:t xml:space="preserve"> </w:t>
      </w:r>
      <w:r>
        <w:rPr>
          <w:sz w:val="28"/>
        </w:rPr>
        <w:t>грунт</w:t>
      </w:r>
    </w:p>
    <w:p w:rsidR="00CC1ECE" w:rsidRDefault="00513E98">
      <w:pPr>
        <w:spacing w:before="2"/>
        <w:ind w:left="1293" w:right="5680"/>
        <w:rPr>
          <w:sz w:val="28"/>
        </w:rPr>
      </w:pPr>
      <w:r>
        <w:rPr>
          <w:sz w:val="28"/>
        </w:rPr>
        <w:t>ИГЭ-2 Суглинок просадочный</w:t>
      </w:r>
      <w:r>
        <w:rPr>
          <w:spacing w:val="-67"/>
          <w:sz w:val="28"/>
        </w:rPr>
        <w:t xml:space="preserve"> </w:t>
      </w:r>
      <w:r>
        <w:rPr>
          <w:sz w:val="28"/>
        </w:rPr>
        <w:t>ИГЭ-3</w:t>
      </w:r>
      <w:r>
        <w:rPr>
          <w:spacing w:val="-2"/>
          <w:sz w:val="28"/>
        </w:rPr>
        <w:t xml:space="preserve"> </w:t>
      </w:r>
      <w:r>
        <w:rPr>
          <w:sz w:val="28"/>
        </w:rPr>
        <w:t>Галечниковый</w:t>
      </w:r>
      <w:r>
        <w:rPr>
          <w:spacing w:val="68"/>
          <w:sz w:val="28"/>
        </w:rPr>
        <w:t xml:space="preserve"> </w:t>
      </w:r>
      <w:r>
        <w:rPr>
          <w:sz w:val="28"/>
        </w:rPr>
        <w:t>грунт</w:t>
      </w:r>
    </w:p>
    <w:p w:rsidR="00CC1ECE" w:rsidRDefault="00CC1ECE">
      <w:pPr>
        <w:pStyle w:val="a3"/>
        <w:rPr>
          <w:sz w:val="28"/>
        </w:rPr>
      </w:pPr>
    </w:p>
    <w:p w:rsidR="00CC1ECE" w:rsidRDefault="00513E98">
      <w:pPr>
        <w:spacing w:line="322" w:lineRule="exact"/>
        <w:ind w:left="1292"/>
        <w:rPr>
          <w:sz w:val="28"/>
        </w:rPr>
      </w:pPr>
      <w:r>
        <w:rPr>
          <w:sz w:val="28"/>
        </w:rPr>
        <w:t>Физико-механические</w:t>
      </w:r>
      <w:r>
        <w:rPr>
          <w:spacing w:val="-4"/>
          <w:sz w:val="28"/>
        </w:rPr>
        <w:t xml:space="preserve"> </w:t>
      </w:r>
      <w:r>
        <w:rPr>
          <w:sz w:val="28"/>
        </w:rPr>
        <w:t>свойства</w:t>
      </w:r>
      <w:r>
        <w:rPr>
          <w:spacing w:val="-3"/>
          <w:sz w:val="28"/>
        </w:rPr>
        <w:t xml:space="preserve"> </w:t>
      </w:r>
      <w:r>
        <w:rPr>
          <w:sz w:val="28"/>
        </w:rPr>
        <w:t>грунтов</w:t>
      </w:r>
      <w:r>
        <w:rPr>
          <w:spacing w:val="-6"/>
          <w:sz w:val="28"/>
        </w:rPr>
        <w:t xml:space="preserve"> </w:t>
      </w:r>
      <w:r>
        <w:rPr>
          <w:sz w:val="28"/>
        </w:rPr>
        <w:t>приводятся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-3"/>
          <w:sz w:val="28"/>
        </w:rPr>
        <w:t xml:space="preserve"> </w:t>
      </w:r>
      <w:r>
        <w:rPr>
          <w:sz w:val="28"/>
        </w:rPr>
        <w:t>№3.</w:t>
      </w:r>
    </w:p>
    <w:p w:rsidR="00CC1ECE" w:rsidRDefault="00513E98">
      <w:pPr>
        <w:spacing w:after="7"/>
        <w:ind w:left="8819" w:right="314"/>
        <w:jc w:val="center"/>
        <w:rPr>
          <w:sz w:val="28"/>
        </w:rPr>
      </w:pPr>
      <w:r>
        <w:rPr>
          <w:sz w:val="28"/>
        </w:rPr>
        <w:t>Таблица</w:t>
      </w:r>
      <w:r>
        <w:rPr>
          <w:spacing w:val="-2"/>
          <w:sz w:val="28"/>
        </w:rPr>
        <w:t xml:space="preserve"> </w:t>
      </w:r>
      <w:r>
        <w:rPr>
          <w:sz w:val="28"/>
        </w:rPr>
        <w:t>№3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6"/>
        <w:gridCol w:w="2836"/>
        <w:gridCol w:w="1274"/>
        <w:gridCol w:w="1418"/>
        <w:gridCol w:w="1274"/>
        <w:gridCol w:w="1276"/>
        <w:gridCol w:w="1274"/>
      </w:tblGrid>
      <w:tr w:rsidR="00CC1ECE">
        <w:trPr>
          <w:trHeight w:val="1108"/>
        </w:trPr>
        <w:tc>
          <w:tcPr>
            <w:tcW w:w="566" w:type="dxa"/>
          </w:tcPr>
          <w:p w:rsidR="00CC1ECE" w:rsidRDefault="00513E98">
            <w:pPr>
              <w:pStyle w:val="TableParagraph"/>
              <w:spacing w:before="65"/>
              <w:ind w:left="170" w:right="135" w:hanging="20"/>
              <w:jc w:val="both"/>
              <w:rPr>
                <w:sz w:val="28"/>
              </w:rPr>
            </w:pPr>
            <w:r>
              <w:rPr>
                <w:sz w:val="28"/>
              </w:rPr>
              <w:t>№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п/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п</w:t>
            </w:r>
          </w:p>
        </w:tc>
        <w:tc>
          <w:tcPr>
            <w:tcW w:w="2836" w:type="dxa"/>
          </w:tcPr>
          <w:p w:rsidR="00CC1ECE" w:rsidRDefault="00513E98">
            <w:pPr>
              <w:pStyle w:val="TableParagraph"/>
              <w:spacing w:before="64"/>
              <w:ind w:left="477" w:right="445" w:firstLine="67"/>
              <w:rPr>
                <w:sz w:val="28"/>
              </w:rPr>
            </w:pPr>
            <w:r>
              <w:rPr>
                <w:sz w:val="28"/>
              </w:rPr>
              <w:t>Наименование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характеристики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before="225"/>
              <w:ind w:left="365" w:right="101" w:hanging="233"/>
              <w:rPr>
                <w:sz w:val="28"/>
              </w:rPr>
            </w:pPr>
            <w:r>
              <w:rPr>
                <w:sz w:val="28"/>
              </w:rPr>
              <w:t>Обознач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ение</w:t>
            </w:r>
          </w:p>
        </w:tc>
        <w:tc>
          <w:tcPr>
            <w:tcW w:w="1418" w:type="dxa"/>
          </w:tcPr>
          <w:p w:rsidR="00CC1ECE" w:rsidRDefault="00513E98">
            <w:pPr>
              <w:pStyle w:val="TableParagraph"/>
              <w:spacing w:before="64"/>
              <w:ind w:left="147" w:right="131" w:hanging="2"/>
              <w:jc w:val="center"/>
              <w:rPr>
                <w:sz w:val="28"/>
              </w:rPr>
            </w:pPr>
            <w:r>
              <w:rPr>
                <w:sz w:val="28"/>
              </w:rPr>
              <w:t>Единица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измерени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я</w:t>
            </w:r>
          </w:p>
        </w:tc>
        <w:tc>
          <w:tcPr>
            <w:tcW w:w="1274" w:type="dxa"/>
          </w:tcPr>
          <w:p w:rsidR="00CC1ECE" w:rsidRDefault="00CC1ECE">
            <w:pPr>
              <w:pStyle w:val="TableParagraph"/>
              <w:spacing w:before="6"/>
              <w:rPr>
                <w:sz w:val="33"/>
              </w:rPr>
            </w:pPr>
          </w:p>
          <w:p w:rsidR="00CC1ECE" w:rsidRDefault="00513E98">
            <w:pPr>
              <w:pStyle w:val="TableParagraph"/>
              <w:ind w:left="228" w:right="211"/>
              <w:jc w:val="center"/>
              <w:rPr>
                <w:sz w:val="28"/>
              </w:rPr>
            </w:pPr>
            <w:bookmarkStart w:id="5" w:name="ИГЭ-1"/>
            <w:bookmarkEnd w:id="5"/>
            <w:r>
              <w:rPr>
                <w:sz w:val="28"/>
              </w:rPr>
              <w:t>ИГЭ-1</w:t>
            </w:r>
          </w:p>
        </w:tc>
        <w:tc>
          <w:tcPr>
            <w:tcW w:w="1276" w:type="dxa"/>
          </w:tcPr>
          <w:p w:rsidR="00CC1ECE" w:rsidRDefault="00CC1ECE">
            <w:pPr>
              <w:pStyle w:val="TableParagraph"/>
              <w:spacing w:before="6"/>
              <w:rPr>
                <w:sz w:val="33"/>
              </w:rPr>
            </w:pPr>
          </w:p>
          <w:p w:rsidR="00CC1ECE" w:rsidRDefault="00513E98">
            <w:pPr>
              <w:pStyle w:val="TableParagraph"/>
              <w:ind w:left="232" w:right="211"/>
              <w:jc w:val="center"/>
              <w:rPr>
                <w:sz w:val="28"/>
              </w:rPr>
            </w:pPr>
            <w:bookmarkStart w:id="6" w:name="ИГЭ-2"/>
            <w:bookmarkEnd w:id="6"/>
            <w:r>
              <w:rPr>
                <w:sz w:val="28"/>
              </w:rPr>
              <w:t>ИГЭ-2</w:t>
            </w:r>
          </w:p>
        </w:tc>
        <w:tc>
          <w:tcPr>
            <w:tcW w:w="1274" w:type="dxa"/>
          </w:tcPr>
          <w:p w:rsidR="00CC1ECE" w:rsidRDefault="00CC1ECE">
            <w:pPr>
              <w:pStyle w:val="TableParagraph"/>
              <w:spacing w:before="6"/>
              <w:rPr>
                <w:sz w:val="33"/>
              </w:rPr>
            </w:pPr>
          </w:p>
          <w:p w:rsidR="00CC1ECE" w:rsidRDefault="00513E98">
            <w:pPr>
              <w:pStyle w:val="TableParagraph"/>
              <w:ind w:left="227" w:right="212"/>
              <w:jc w:val="center"/>
              <w:rPr>
                <w:sz w:val="28"/>
              </w:rPr>
            </w:pPr>
            <w:bookmarkStart w:id="7" w:name="ИГЭ-3"/>
            <w:bookmarkEnd w:id="7"/>
            <w:r>
              <w:rPr>
                <w:sz w:val="28"/>
              </w:rPr>
              <w:t>ИГЭ-3</w:t>
            </w:r>
          </w:p>
        </w:tc>
      </w:tr>
      <w:tr w:rsidR="00CC1ECE">
        <w:trPr>
          <w:trHeight w:val="321"/>
        </w:trPr>
        <w:tc>
          <w:tcPr>
            <w:tcW w:w="566" w:type="dxa"/>
          </w:tcPr>
          <w:p w:rsidR="00CC1ECE" w:rsidRDefault="00513E98">
            <w:pPr>
              <w:pStyle w:val="TableParagraph"/>
              <w:spacing w:line="301" w:lineRule="exact"/>
              <w:ind w:left="213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836" w:type="dxa"/>
          </w:tcPr>
          <w:p w:rsidR="00CC1ECE" w:rsidRDefault="00513E98">
            <w:pPr>
              <w:pStyle w:val="TableParagraph"/>
              <w:spacing w:line="301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line="301" w:lineRule="exact"/>
              <w:ind w:right="551"/>
              <w:jc w:val="right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418" w:type="dxa"/>
          </w:tcPr>
          <w:p w:rsidR="00CC1ECE" w:rsidRDefault="00513E98">
            <w:pPr>
              <w:pStyle w:val="TableParagraph"/>
              <w:spacing w:line="301" w:lineRule="exact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line="301" w:lineRule="exact"/>
              <w:ind w:left="17"/>
              <w:jc w:val="center"/>
              <w:rPr>
                <w:sz w:val="28"/>
              </w:rPr>
            </w:pPr>
            <w:bookmarkStart w:id="8" w:name="5"/>
            <w:bookmarkEnd w:id="8"/>
            <w:r>
              <w:rPr>
                <w:sz w:val="28"/>
              </w:rPr>
              <w:t>5</w:t>
            </w:r>
          </w:p>
        </w:tc>
        <w:tc>
          <w:tcPr>
            <w:tcW w:w="1276" w:type="dxa"/>
          </w:tcPr>
          <w:p w:rsidR="00CC1ECE" w:rsidRDefault="00513E98">
            <w:pPr>
              <w:pStyle w:val="TableParagraph"/>
              <w:spacing w:line="301" w:lineRule="exact"/>
              <w:ind w:left="21"/>
              <w:jc w:val="center"/>
              <w:rPr>
                <w:sz w:val="28"/>
              </w:rPr>
            </w:pPr>
            <w:bookmarkStart w:id="9" w:name="6"/>
            <w:bookmarkEnd w:id="9"/>
            <w:r>
              <w:rPr>
                <w:sz w:val="28"/>
              </w:rPr>
              <w:t>6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line="301" w:lineRule="exact"/>
              <w:ind w:left="15"/>
              <w:jc w:val="center"/>
              <w:rPr>
                <w:sz w:val="28"/>
              </w:rPr>
            </w:pPr>
            <w:bookmarkStart w:id="10" w:name="7"/>
            <w:bookmarkEnd w:id="10"/>
            <w:r>
              <w:rPr>
                <w:sz w:val="28"/>
              </w:rPr>
              <w:t>7</w:t>
            </w:r>
          </w:p>
        </w:tc>
      </w:tr>
      <w:tr w:rsidR="00CC1ECE">
        <w:trPr>
          <w:trHeight w:val="317"/>
        </w:trPr>
        <w:tc>
          <w:tcPr>
            <w:tcW w:w="566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2836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298" w:lineRule="exact"/>
              <w:ind w:left="110"/>
              <w:rPr>
                <w:sz w:val="28"/>
              </w:rPr>
            </w:pPr>
            <w:r>
              <w:rPr>
                <w:sz w:val="28"/>
              </w:rPr>
              <w:t>Плотность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грунта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</w:p>
        </w:tc>
        <w:tc>
          <w:tcPr>
            <w:tcW w:w="1274" w:type="dxa"/>
            <w:vMerge w:val="restart"/>
          </w:tcPr>
          <w:p w:rsidR="00CC1ECE" w:rsidRDefault="00513E98">
            <w:pPr>
              <w:pStyle w:val="TableParagraph"/>
              <w:spacing w:before="164" w:line="232" w:lineRule="auto"/>
              <w:ind w:left="502" w:right="488" w:hanging="29"/>
              <w:jc w:val="both"/>
              <w:rPr>
                <w:sz w:val="28"/>
              </w:rPr>
            </w:pPr>
            <w:r>
              <w:rPr>
                <w:sz w:val="28"/>
              </w:rPr>
              <w:t>ρ</w:t>
            </w:r>
            <w:r>
              <w:rPr>
                <w:sz w:val="28"/>
                <w:vertAlign w:val="subscript"/>
              </w:rPr>
              <w:t>n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position w:val="4"/>
                <w:sz w:val="28"/>
              </w:rPr>
              <w:t>ρ</w:t>
            </w:r>
            <w:r>
              <w:rPr>
                <w:sz w:val="18"/>
              </w:rPr>
              <w:t>ІІ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28"/>
              </w:rPr>
              <w:t>ρ</w:t>
            </w:r>
            <w:r>
              <w:rPr>
                <w:sz w:val="28"/>
                <w:vertAlign w:val="subscript"/>
              </w:rPr>
              <w:t>І</w:t>
            </w:r>
          </w:p>
        </w:tc>
        <w:tc>
          <w:tcPr>
            <w:tcW w:w="1418" w:type="dxa"/>
            <w:vMerge w:val="restart"/>
          </w:tcPr>
          <w:p w:rsidR="00CC1ECE" w:rsidRDefault="00513E98">
            <w:pPr>
              <w:pStyle w:val="TableParagraph"/>
              <w:spacing w:before="156"/>
              <w:ind w:left="395" w:right="378"/>
              <w:jc w:val="both"/>
              <w:rPr>
                <w:sz w:val="28"/>
              </w:rPr>
            </w:pPr>
            <w:r>
              <w:rPr>
                <w:spacing w:val="-1"/>
                <w:sz w:val="28"/>
              </w:rPr>
              <w:t>г/см3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г/см3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г/см3</w:t>
            </w:r>
          </w:p>
        </w:tc>
        <w:tc>
          <w:tcPr>
            <w:tcW w:w="1274" w:type="dxa"/>
            <w:vMerge w:val="restart"/>
          </w:tcPr>
          <w:p w:rsidR="00CC1ECE" w:rsidRDefault="00513E98">
            <w:pPr>
              <w:pStyle w:val="TableParagraph"/>
              <w:spacing w:before="155" w:line="322" w:lineRule="exact"/>
              <w:ind w:left="395"/>
              <w:rPr>
                <w:sz w:val="28"/>
              </w:rPr>
            </w:pPr>
            <w:r>
              <w:rPr>
                <w:sz w:val="28"/>
              </w:rPr>
              <w:t>1,90</w:t>
            </w:r>
          </w:p>
          <w:p w:rsidR="00CC1ECE" w:rsidRDefault="00513E98">
            <w:pPr>
              <w:pStyle w:val="TableParagraph"/>
              <w:spacing w:line="322" w:lineRule="exact"/>
              <w:ind w:left="395"/>
              <w:rPr>
                <w:sz w:val="28"/>
              </w:rPr>
            </w:pPr>
            <w:r>
              <w:rPr>
                <w:sz w:val="28"/>
              </w:rPr>
              <w:t>1,90</w:t>
            </w:r>
          </w:p>
          <w:p w:rsidR="00CC1ECE" w:rsidRDefault="00513E98">
            <w:pPr>
              <w:pStyle w:val="TableParagraph"/>
              <w:spacing w:line="322" w:lineRule="exact"/>
              <w:ind w:left="395"/>
              <w:rPr>
                <w:sz w:val="28"/>
              </w:rPr>
            </w:pPr>
            <w:r>
              <w:rPr>
                <w:sz w:val="28"/>
              </w:rPr>
              <w:t>1,88</w:t>
            </w:r>
          </w:p>
        </w:tc>
        <w:tc>
          <w:tcPr>
            <w:tcW w:w="1276" w:type="dxa"/>
            <w:vMerge w:val="restart"/>
          </w:tcPr>
          <w:p w:rsidR="00CC1ECE" w:rsidRDefault="00513E98">
            <w:pPr>
              <w:pStyle w:val="TableParagraph"/>
              <w:spacing w:before="155" w:line="322" w:lineRule="exact"/>
              <w:ind w:left="398"/>
              <w:rPr>
                <w:sz w:val="28"/>
              </w:rPr>
            </w:pPr>
            <w:r>
              <w:rPr>
                <w:sz w:val="28"/>
              </w:rPr>
              <w:t>1,65</w:t>
            </w:r>
          </w:p>
          <w:p w:rsidR="00CC1ECE" w:rsidRDefault="00513E98">
            <w:pPr>
              <w:pStyle w:val="TableParagraph"/>
              <w:spacing w:line="322" w:lineRule="exact"/>
              <w:ind w:left="398"/>
              <w:rPr>
                <w:sz w:val="28"/>
              </w:rPr>
            </w:pPr>
            <w:r>
              <w:rPr>
                <w:sz w:val="28"/>
              </w:rPr>
              <w:t>1,65</w:t>
            </w:r>
          </w:p>
          <w:p w:rsidR="00CC1ECE" w:rsidRDefault="00513E98">
            <w:pPr>
              <w:pStyle w:val="TableParagraph"/>
              <w:spacing w:line="322" w:lineRule="exact"/>
              <w:ind w:left="398"/>
              <w:rPr>
                <w:sz w:val="28"/>
              </w:rPr>
            </w:pPr>
            <w:r>
              <w:rPr>
                <w:sz w:val="28"/>
              </w:rPr>
              <w:t>1,63</w:t>
            </w:r>
          </w:p>
        </w:tc>
        <w:tc>
          <w:tcPr>
            <w:tcW w:w="1274" w:type="dxa"/>
            <w:vMerge w:val="restart"/>
          </w:tcPr>
          <w:p w:rsidR="00CC1ECE" w:rsidRDefault="00513E98">
            <w:pPr>
              <w:pStyle w:val="TableParagraph"/>
              <w:spacing w:before="155" w:line="322" w:lineRule="exact"/>
              <w:ind w:left="394"/>
              <w:rPr>
                <w:sz w:val="28"/>
              </w:rPr>
            </w:pPr>
            <w:r>
              <w:rPr>
                <w:sz w:val="28"/>
              </w:rPr>
              <w:t>2,28</w:t>
            </w:r>
          </w:p>
          <w:p w:rsidR="00CC1ECE" w:rsidRDefault="00513E98">
            <w:pPr>
              <w:pStyle w:val="TableParagraph"/>
              <w:spacing w:line="322" w:lineRule="exact"/>
              <w:ind w:left="394"/>
              <w:rPr>
                <w:sz w:val="28"/>
              </w:rPr>
            </w:pPr>
            <w:r>
              <w:rPr>
                <w:sz w:val="28"/>
              </w:rPr>
              <w:t>2,26</w:t>
            </w:r>
          </w:p>
          <w:p w:rsidR="00CC1ECE" w:rsidRDefault="00513E98">
            <w:pPr>
              <w:pStyle w:val="TableParagraph"/>
              <w:spacing w:line="322" w:lineRule="exact"/>
              <w:ind w:left="394"/>
              <w:rPr>
                <w:sz w:val="28"/>
              </w:rPr>
            </w:pPr>
            <w:r>
              <w:rPr>
                <w:sz w:val="28"/>
              </w:rPr>
              <w:t>2,25</w:t>
            </w:r>
          </w:p>
        </w:tc>
      </w:tr>
      <w:tr w:rsidR="00CC1ECE">
        <w:trPr>
          <w:trHeight w:val="311"/>
        </w:trPr>
        <w:tc>
          <w:tcPr>
            <w:tcW w:w="566" w:type="dxa"/>
            <w:tcBorders>
              <w:top w:val="nil"/>
              <w:bottom w:val="nil"/>
            </w:tcBorders>
          </w:tcPr>
          <w:p w:rsidR="00CC1ECE" w:rsidRDefault="00CC1ECE">
            <w:pPr>
              <w:pStyle w:val="TableParagraph"/>
            </w:pPr>
          </w:p>
        </w:tc>
        <w:tc>
          <w:tcPr>
            <w:tcW w:w="283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92" w:lineRule="exact"/>
              <w:ind w:left="110"/>
              <w:rPr>
                <w:sz w:val="28"/>
              </w:rPr>
            </w:pPr>
            <w:r>
              <w:rPr>
                <w:sz w:val="28"/>
              </w:rPr>
              <w:t>условиях</w:t>
            </w: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311"/>
        </w:trPr>
        <w:tc>
          <w:tcPr>
            <w:tcW w:w="56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92" w:lineRule="exact"/>
              <w:ind w:left="213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836" w:type="dxa"/>
            <w:tcBorders>
              <w:top w:val="nil"/>
              <w:bottom w:val="nil"/>
            </w:tcBorders>
          </w:tcPr>
          <w:p w:rsidR="00CC1ECE" w:rsidRDefault="00513E98">
            <w:pPr>
              <w:pStyle w:val="TableParagraph"/>
              <w:spacing w:line="292" w:lineRule="exact"/>
              <w:ind w:left="110"/>
              <w:rPr>
                <w:sz w:val="28"/>
              </w:rPr>
            </w:pPr>
            <w:r>
              <w:rPr>
                <w:sz w:val="28"/>
              </w:rPr>
              <w:t>естественного</w:t>
            </w: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317"/>
        </w:trPr>
        <w:tc>
          <w:tcPr>
            <w:tcW w:w="566" w:type="dxa"/>
            <w:tcBorders>
              <w:top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283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298" w:lineRule="exact"/>
              <w:ind w:left="110"/>
              <w:rPr>
                <w:sz w:val="28"/>
              </w:rPr>
            </w:pPr>
            <w:r>
              <w:rPr>
                <w:sz w:val="28"/>
              </w:rPr>
              <w:t>залегания</w:t>
            </w: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324"/>
        </w:trPr>
        <w:tc>
          <w:tcPr>
            <w:tcW w:w="566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2836" w:type="dxa"/>
            <w:tcBorders>
              <w:bottom w:val="nil"/>
            </w:tcBorders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304" w:lineRule="exact"/>
              <w:ind w:right="477"/>
              <w:jc w:val="right"/>
              <w:rPr>
                <w:sz w:val="28"/>
              </w:rPr>
            </w:pPr>
            <w:r>
              <w:rPr>
                <w:sz w:val="28"/>
              </w:rPr>
              <w:t>С</w:t>
            </w:r>
            <w:r>
              <w:rPr>
                <w:sz w:val="28"/>
                <w:vertAlign w:val="subscript"/>
              </w:rPr>
              <w:t>n</w:t>
            </w:r>
          </w:p>
        </w:tc>
        <w:tc>
          <w:tcPr>
            <w:tcW w:w="1418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304" w:lineRule="exact"/>
              <w:ind w:left="400" w:right="389"/>
              <w:jc w:val="center"/>
              <w:rPr>
                <w:sz w:val="28"/>
              </w:rPr>
            </w:pPr>
            <w:r>
              <w:rPr>
                <w:sz w:val="28"/>
              </w:rPr>
              <w:t>кПа</w:t>
            </w:r>
          </w:p>
        </w:tc>
        <w:tc>
          <w:tcPr>
            <w:tcW w:w="1274" w:type="dxa"/>
            <w:vMerge w:val="restart"/>
          </w:tcPr>
          <w:p w:rsidR="00CC1ECE" w:rsidRDefault="00CC1ECE">
            <w:pPr>
              <w:pStyle w:val="TableParagraph"/>
              <w:rPr>
                <w:sz w:val="28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304" w:lineRule="exact"/>
              <w:ind w:left="230" w:right="211"/>
              <w:jc w:val="center"/>
              <w:rPr>
                <w:sz w:val="28"/>
              </w:rPr>
            </w:pPr>
            <w:r>
              <w:rPr>
                <w:sz w:val="28"/>
              </w:rPr>
              <w:t>35/15*</w:t>
            </w:r>
          </w:p>
        </w:tc>
        <w:tc>
          <w:tcPr>
            <w:tcW w:w="1274" w:type="dxa"/>
            <w:tcBorders>
              <w:bottom w:val="nil"/>
            </w:tcBorders>
          </w:tcPr>
          <w:p w:rsidR="00CC1ECE" w:rsidRDefault="00513E98">
            <w:pPr>
              <w:pStyle w:val="TableParagraph"/>
              <w:spacing w:line="304" w:lineRule="exact"/>
              <w:ind w:left="228" w:right="210"/>
              <w:jc w:val="center"/>
              <w:rPr>
                <w:sz w:val="28"/>
              </w:rPr>
            </w:pPr>
            <w:r>
              <w:rPr>
                <w:sz w:val="28"/>
              </w:rPr>
              <w:t>36</w:t>
            </w:r>
          </w:p>
        </w:tc>
      </w:tr>
      <w:tr w:rsidR="00CC1ECE">
        <w:trPr>
          <w:trHeight w:val="632"/>
        </w:trPr>
        <w:tc>
          <w:tcPr>
            <w:tcW w:w="56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143"/>
              <w:ind w:left="213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83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304" w:lineRule="exact"/>
              <w:ind w:left="110"/>
              <w:rPr>
                <w:sz w:val="28"/>
              </w:rPr>
            </w:pPr>
            <w:r>
              <w:rPr>
                <w:sz w:val="28"/>
              </w:rPr>
              <w:t>Удельное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сцепление</w:t>
            </w:r>
          </w:p>
        </w:tc>
        <w:tc>
          <w:tcPr>
            <w:tcW w:w="1274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before="52" w:line="280" w:lineRule="exact"/>
              <w:ind w:left="478" w:right="464"/>
              <w:jc w:val="center"/>
              <w:rPr>
                <w:sz w:val="28"/>
              </w:rPr>
            </w:pPr>
            <w:r>
              <w:rPr>
                <w:position w:val="4"/>
                <w:sz w:val="28"/>
              </w:rPr>
              <w:t>С</w:t>
            </w:r>
            <w:r>
              <w:rPr>
                <w:sz w:val="18"/>
              </w:rPr>
              <w:t>ІІ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z w:val="28"/>
                <w:vertAlign w:val="subscript"/>
              </w:rPr>
              <w:t>І</w:t>
            </w:r>
          </w:p>
        </w:tc>
        <w:tc>
          <w:tcPr>
            <w:tcW w:w="1418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304" w:lineRule="exact"/>
              <w:ind w:left="478"/>
              <w:rPr>
                <w:sz w:val="28"/>
              </w:rPr>
            </w:pPr>
            <w:r>
              <w:rPr>
                <w:sz w:val="28"/>
              </w:rPr>
              <w:t>кПа</w:t>
            </w:r>
          </w:p>
          <w:p w:rsidR="00CC1ECE" w:rsidRDefault="00513E98">
            <w:pPr>
              <w:pStyle w:val="TableParagraph"/>
              <w:spacing w:line="308" w:lineRule="exact"/>
              <w:ind w:left="478"/>
              <w:rPr>
                <w:sz w:val="28"/>
              </w:rPr>
            </w:pPr>
            <w:r>
              <w:rPr>
                <w:sz w:val="28"/>
              </w:rPr>
              <w:t>кПа</w:t>
            </w:r>
          </w:p>
        </w:tc>
        <w:tc>
          <w:tcPr>
            <w:tcW w:w="1274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304" w:lineRule="exact"/>
              <w:ind w:left="254"/>
              <w:rPr>
                <w:sz w:val="28"/>
              </w:rPr>
            </w:pPr>
            <w:r>
              <w:rPr>
                <w:sz w:val="28"/>
              </w:rPr>
              <w:t>35/15*</w:t>
            </w:r>
          </w:p>
          <w:p w:rsidR="00CC1ECE" w:rsidRDefault="00513E98">
            <w:pPr>
              <w:pStyle w:val="TableParagraph"/>
              <w:spacing w:line="308" w:lineRule="exact"/>
              <w:ind w:left="254"/>
              <w:rPr>
                <w:sz w:val="28"/>
              </w:rPr>
            </w:pPr>
            <w:r>
              <w:rPr>
                <w:sz w:val="28"/>
              </w:rPr>
              <w:t>23/10*</w:t>
            </w:r>
          </w:p>
        </w:tc>
        <w:tc>
          <w:tcPr>
            <w:tcW w:w="1274" w:type="dxa"/>
            <w:tcBorders>
              <w:top w:val="nil"/>
            </w:tcBorders>
          </w:tcPr>
          <w:p w:rsidR="00CC1ECE" w:rsidRDefault="00513E98">
            <w:pPr>
              <w:pStyle w:val="TableParagraph"/>
              <w:spacing w:line="304" w:lineRule="exact"/>
              <w:ind w:left="228" w:right="210"/>
              <w:jc w:val="center"/>
              <w:rPr>
                <w:sz w:val="28"/>
              </w:rPr>
            </w:pPr>
            <w:r>
              <w:rPr>
                <w:sz w:val="28"/>
              </w:rPr>
              <w:t>33</w:t>
            </w:r>
          </w:p>
          <w:p w:rsidR="00CC1ECE" w:rsidRDefault="00513E98">
            <w:pPr>
              <w:pStyle w:val="TableParagraph"/>
              <w:spacing w:line="308" w:lineRule="exact"/>
              <w:ind w:left="228" w:right="210"/>
              <w:jc w:val="center"/>
              <w:rPr>
                <w:sz w:val="28"/>
              </w:rPr>
            </w:pPr>
            <w:r>
              <w:rPr>
                <w:sz w:val="28"/>
              </w:rPr>
              <w:t>31</w:t>
            </w:r>
          </w:p>
        </w:tc>
      </w:tr>
      <w:tr w:rsidR="00CC1ECE">
        <w:trPr>
          <w:trHeight w:val="1065"/>
        </w:trPr>
        <w:tc>
          <w:tcPr>
            <w:tcW w:w="566" w:type="dxa"/>
          </w:tcPr>
          <w:p w:rsidR="00CC1ECE" w:rsidRDefault="00CC1ECE">
            <w:pPr>
              <w:pStyle w:val="TableParagraph"/>
              <w:rPr>
                <w:sz w:val="30"/>
              </w:rPr>
            </w:pPr>
          </w:p>
          <w:p w:rsidR="00CC1ECE" w:rsidRDefault="00513E98">
            <w:pPr>
              <w:pStyle w:val="TableParagraph"/>
              <w:spacing w:before="180"/>
              <w:ind w:left="213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836" w:type="dxa"/>
          </w:tcPr>
          <w:p w:rsidR="00CC1ECE" w:rsidRDefault="00513E98">
            <w:pPr>
              <w:pStyle w:val="TableParagraph"/>
              <w:spacing w:before="204"/>
              <w:ind w:left="110" w:right="545"/>
              <w:rPr>
                <w:sz w:val="28"/>
              </w:rPr>
            </w:pPr>
            <w:r>
              <w:rPr>
                <w:sz w:val="28"/>
              </w:rPr>
              <w:t>Угол внутреннего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трения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before="43"/>
              <w:ind w:left="464" w:right="447" w:firstLine="23"/>
              <w:jc w:val="both"/>
              <w:rPr>
                <w:sz w:val="28"/>
              </w:rPr>
            </w:pPr>
            <w:r>
              <w:rPr>
                <w:sz w:val="28"/>
              </w:rPr>
              <w:t>φn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φІІ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φІ</w:t>
            </w:r>
          </w:p>
        </w:tc>
        <w:tc>
          <w:tcPr>
            <w:tcW w:w="1418" w:type="dxa"/>
          </w:tcPr>
          <w:p w:rsidR="00CC1ECE" w:rsidRDefault="00513E98">
            <w:pPr>
              <w:pStyle w:val="TableParagraph"/>
              <w:spacing w:before="43"/>
              <w:ind w:left="450" w:right="436"/>
              <w:jc w:val="both"/>
              <w:rPr>
                <w:sz w:val="28"/>
              </w:rPr>
            </w:pPr>
            <w:r>
              <w:rPr>
                <w:spacing w:val="-1"/>
                <w:sz w:val="28"/>
              </w:rPr>
              <w:t>град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град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град</w:t>
            </w:r>
          </w:p>
        </w:tc>
        <w:tc>
          <w:tcPr>
            <w:tcW w:w="1274" w:type="dxa"/>
          </w:tcPr>
          <w:p w:rsidR="00CC1ECE" w:rsidRDefault="00CC1ECE">
            <w:pPr>
              <w:pStyle w:val="TableParagraph"/>
              <w:rPr>
                <w:sz w:val="28"/>
              </w:rPr>
            </w:pPr>
          </w:p>
        </w:tc>
        <w:tc>
          <w:tcPr>
            <w:tcW w:w="1276" w:type="dxa"/>
          </w:tcPr>
          <w:p w:rsidR="00CC1ECE" w:rsidRDefault="00513E98">
            <w:pPr>
              <w:pStyle w:val="TableParagraph"/>
              <w:spacing w:before="43" w:line="322" w:lineRule="exact"/>
              <w:ind w:left="254"/>
              <w:rPr>
                <w:sz w:val="28"/>
              </w:rPr>
            </w:pPr>
            <w:r>
              <w:rPr>
                <w:sz w:val="28"/>
              </w:rPr>
              <w:t>27/14*</w:t>
            </w:r>
          </w:p>
          <w:p w:rsidR="00CC1ECE" w:rsidRDefault="00513E98">
            <w:pPr>
              <w:pStyle w:val="TableParagraph"/>
              <w:spacing w:line="322" w:lineRule="exact"/>
              <w:ind w:left="254"/>
              <w:rPr>
                <w:sz w:val="28"/>
              </w:rPr>
            </w:pPr>
            <w:r>
              <w:rPr>
                <w:sz w:val="28"/>
              </w:rPr>
              <w:t>27/14*</w:t>
            </w:r>
          </w:p>
          <w:p w:rsidR="00CC1ECE" w:rsidRDefault="00513E98">
            <w:pPr>
              <w:pStyle w:val="TableParagraph"/>
              <w:spacing w:line="322" w:lineRule="exact"/>
              <w:ind w:left="254"/>
              <w:rPr>
                <w:sz w:val="28"/>
              </w:rPr>
            </w:pPr>
            <w:r>
              <w:rPr>
                <w:sz w:val="28"/>
              </w:rPr>
              <w:t>23/12*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before="42" w:line="322" w:lineRule="exact"/>
              <w:ind w:left="228" w:right="210"/>
              <w:jc w:val="center"/>
              <w:rPr>
                <w:sz w:val="28"/>
              </w:rPr>
            </w:pPr>
            <w:r>
              <w:rPr>
                <w:sz w:val="28"/>
              </w:rPr>
              <w:t>41</w:t>
            </w:r>
          </w:p>
          <w:p w:rsidR="00CC1ECE" w:rsidRDefault="00513E98">
            <w:pPr>
              <w:pStyle w:val="TableParagraph"/>
              <w:spacing w:line="322" w:lineRule="exact"/>
              <w:ind w:left="228" w:right="210"/>
              <w:jc w:val="center"/>
              <w:rPr>
                <w:sz w:val="28"/>
              </w:rPr>
            </w:pPr>
            <w:r>
              <w:rPr>
                <w:sz w:val="28"/>
              </w:rPr>
              <w:t>39</w:t>
            </w:r>
          </w:p>
          <w:p w:rsidR="00CC1ECE" w:rsidRDefault="00513E98">
            <w:pPr>
              <w:pStyle w:val="TableParagraph"/>
              <w:spacing w:line="322" w:lineRule="exact"/>
              <w:ind w:left="228" w:right="210"/>
              <w:jc w:val="center"/>
              <w:rPr>
                <w:sz w:val="28"/>
              </w:rPr>
            </w:pPr>
            <w:r>
              <w:rPr>
                <w:sz w:val="28"/>
              </w:rPr>
              <w:t>38</w:t>
            </w:r>
          </w:p>
        </w:tc>
      </w:tr>
    </w:tbl>
    <w:p w:rsidR="00CC1ECE" w:rsidRDefault="00CC1ECE">
      <w:pPr>
        <w:spacing w:line="322" w:lineRule="exact"/>
        <w:jc w:val="center"/>
        <w:rPr>
          <w:sz w:val="28"/>
        </w:rPr>
        <w:sectPr w:rsidR="00CC1ECE">
          <w:pgSz w:w="11910" w:h="16840"/>
          <w:pgMar w:top="118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6"/>
        <w:gridCol w:w="2836"/>
        <w:gridCol w:w="1274"/>
        <w:gridCol w:w="1418"/>
        <w:gridCol w:w="1274"/>
        <w:gridCol w:w="1276"/>
        <w:gridCol w:w="1274"/>
      </w:tblGrid>
      <w:tr w:rsidR="00CC1ECE">
        <w:trPr>
          <w:trHeight w:val="441"/>
        </w:trPr>
        <w:tc>
          <w:tcPr>
            <w:tcW w:w="566" w:type="dxa"/>
          </w:tcPr>
          <w:p w:rsidR="00CC1ECE" w:rsidRDefault="00513E98">
            <w:pPr>
              <w:pStyle w:val="TableParagraph"/>
              <w:spacing w:before="52"/>
              <w:ind w:left="213"/>
              <w:rPr>
                <w:sz w:val="28"/>
              </w:rPr>
            </w:pPr>
            <w:r>
              <w:rPr>
                <w:sz w:val="28"/>
              </w:rPr>
              <w:lastRenderedPageBreak/>
              <w:t>4</w:t>
            </w:r>
          </w:p>
        </w:tc>
        <w:tc>
          <w:tcPr>
            <w:tcW w:w="2836" w:type="dxa"/>
          </w:tcPr>
          <w:p w:rsidR="00CC1ECE" w:rsidRDefault="00513E98">
            <w:pPr>
              <w:pStyle w:val="TableParagraph"/>
              <w:spacing w:before="52"/>
              <w:ind w:left="110"/>
              <w:rPr>
                <w:sz w:val="28"/>
              </w:rPr>
            </w:pPr>
            <w:r>
              <w:rPr>
                <w:sz w:val="28"/>
              </w:rPr>
              <w:t>Модуль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деформации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line="315" w:lineRule="exact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Е</w:t>
            </w:r>
          </w:p>
        </w:tc>
        <w:tc>
          <w:tcPr>
            <w:tcW w:w="1418" w:type="dxa"/>
          </w:tcPr>
          <w:p w:rsidR="00CC1ECE" w:rsidRDefault="00513E98">
            <w:pPr>
              <w:pStyle w:val="TableParagraph"/>
              <w:spacing w:before="52"/>
              <w:ind w:left="403" w:right="389"/>
              <w:jc w:val="center"/>
              <w:rPr>
                <w:sz w:val="28"/>
              </w:rPr>
            </w:pPr>
            <w:r>
              <w:rPr>
                <w:sz w:val="28"/>
              </w:rPr>
              <w:t>МПа</w:t>
            </w:r>
          </w:p>
        </w:tc>
        <w:tc>
          <w:tcPr>
            <w:tcW w:w="1274" w:type="dxa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1276" w:type="dxa"/>
          </w:tcPr>
          <w:p w:rsidR="00CC1ECE" w:rsidRDefault="00513E98">
            <w:pPr>
              <w:pStyle w:val="TableParagraph"/>
              <w:spacing w:before="52"/>
              <w:ind w:left="112"/>
              <w:rPr>
                <w:sz w:val="28"/>
              </w:rPr>
            </w:pPr>
            <w:r>
              <w:rPr>
                <w:sz w:val="28"/>
              </w:rPr>
              <w:t>13,7/3,6*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before="52"/>
              <w:ind w:left="394"/>
              <w:rPr>
                <w:sz w:val="28"/>
              </w:rPr>
            </w:pPr>
            <w:r>
              <w:rPr>
                <w:sz w:val="28"/>
              </w:rPr>
              <w:t>78,0</w:t>
            </w:r>
          </w:p>
        </w:tc>
      </w:tr>
      <w:tr w:rsidR="00CC1ECE">
        <w:trPr>
          <w:trHeight w:val="642"/>
        </w:trPr>
        <w:tc>
          <w:tcPr>
            <w:tcW w:w="566" w:type="dxa"/>
          </w:tcPr>
          <w:p w:rsidR="00CC1ECE" w:rsidRDefault="00513E98">
            <w:pPr>
              <w:pStyle w:val="TableParagraph"/>
              <w:spacing w:before="153"/>
              <w:ind w:left="213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836" w:type="dxa"/>
          </w:tcPr>
          <w:p w:rsidR="00CC1ECE" w:rsidRDefault="00513E98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Условное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расчетное</w:t>
            </w:r>
          </w:p>
          <w:p w:rsidR="00CC1ECE" w:rsidRDefault="00513E98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сопротивление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before="153"/>
              <w:ind w:left="228" w:right="212"/>
              <w:jc w:val="center"/>
              <w:rPr>
                <w:sz w:val="28"/>
              </w:rPr>
            </w:pPr>
            <w:r>
              <w:rPr>
                <w:sz w:val="28"/>
              </w:rPr>
              <w:t>R○</w:t>
            </w:r>
          </w:p>
        </w:tc>
        <w:tc>
          <w:tcPr>
            <w:tcW w:w="1418" w:type="dxa"/>
          </w:tcPr>
          <w:p w:rsidR="00CC1ECE" w:rsidRDefault="00513E98">
            <w:pPr>
              <w:pStyle w:val="TableParagraph"/>
              <w:spacing w:before="153"/>
              <w:ind w:left="400" w:right="389"/>
              <w:jc w:val="center"/>
              <w:rPr>
                <w:sz w:val="28"/>
              </w:rPr>
            </w:pPr>
            <w:r>
              <w:rPr>
                <w:sz w:val="28"/>
              </w:rPr>
              <w:t>кПа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before="153"/>
              <w:ind w:left="428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76" w:type="dxa"/>
          </w:tcPr>
          <w:p w:rsidR="00CC1ECE" w:rsidRDefault="00513E98">
            <w:pPr>
              <w:pStyle w:val="TableParagraph"/>
              <w:spacing w:before="153"/>
              <w:ind w:left="112"/>
              <w:rPr>
                <w:sz w:val="28"/>
              </w:rPr>
            </w:pPr>
            <w:r>
              <w:rPr>
                <w:sz w:val="28"/>
              </w:rPr>
              <w:t>350/180*</w:t>
            </w:r>
          </w:p>
        </w:tc>
        <w:tc>
          <w:tcPr>
            <w:tcW w:w="1274" w:type="dxa"/>
          </w:tcPr>
          <w:p w:rsidR="00CC1ECE" w:rsidRDefault="00513E98">
            <w:pPr>
              <w:pStyle w:val="TableParagraph"/>
              <w:spacing w:before="153"/>
              <w:ind w:left="430"/>
              <w:rPr>
                <w:sz w:val="28"/>
              </w:rPr>
            </w:pPr>
            <w:r>
              <w:rPr>
                <w:sz w:val="28"/>
              </w:rPr>
              <w:t>600</w:t>
            </w:r>
          </w:p>
        </w:tc>
      </w:tr>
    </w:tbl>
    <w:p w:rsidR="00CC1ECE" w:rsidRDefault="00513E98">
      <w:pPr>
        <w:pStyle w:val="a3"/>
        <w:spacing w:before="52"/>
        <w:ind w:left="212"/>
      </w:pPr>
      <w:r>
        <w:t>Примечание:</w:t>
      </w:r>
      <w:r>
        <w:rPr>
          <w:spacing w:val="-2"/>
        </w:rPr>
        <w:t xml:space="preserve"> </w:t>
      </w:r>
      <w:r>
        <w:t>*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показатели для</w:t>
      </w:r>
      <w:r>
        <w:rPr>
          <w:spacing w:val="-1"/>
        </w:rPr>
        <w:t xml:space="preserve"> </w:t>
      </w:r>
      <w:r>
        <w:t>грунтов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водонасыщенном</w:t>
      </w:r>
      <w:r>
        <w:rPr>
          <w:spacing w:val="-2"/>
        </w:rPr>
        <w:t xml:space="preserve"> </w:t>
      </w:r>
      <w:r>
        <w:t>состоянии</w:t>
      </w:r>
    </w:p>
    <w:p w:rsidR="00CC1ECE" w:rsidRDefault="00CC1ECE">
      <w:pPr>
        <w:pStyle w:val="a3"/>
        <w:spacing w:before="10"/>
        <w:rPr>
          <w:sz w:val="22"/>
        </w:rPr>
      </w:pPr>
    </w:p>
    <w:p w:rsidR="00CC1ECE" w:rsidRDefault="00513E98">
      <w:pPr>
        <w:pStyle w:val="Heading1"/>
        <w:ind w:left="3628"/>
      </w:pPr>
      <w:r>
        <w:t>5.1</w:t>
      </w:r>
      <w:r>
        <w:rPr>
          <w:spacing w:val="-2"/>
        </w:rPr>
        <w:t xml:space="preserve"> </w:t>
      </w:r>
      <w:r>
        <w:t>Специфические</w:t>
      </w:r>
      <w:r>
        <w:rPr>
          <w:spacing w:val="-2"/>
        </w:rPr>
        <w:t xml:space="preserve"> </w:t>
      </w:r>
      <w:r>
        <w:t>грунты</w:t>
      </w:r>
    </w:p>
    <w:p w:rsidR="00CC1ECE" w:rsidRDefault="00CC1ECE">
      <w:pPr>
        <w:pStyle w:val="a3"/>
        <w:spacing w:before="10"/>
        <w:rPr>
          <w:b/>
          <w:sz w:val="30"/>
        </w:rPr>
      </w:pPr>
    </w:p>
    <w:p w:rsidR="00CC1ECE" w:rsidRDefault="00513E98">
      <w:pPr>
        <w:ind w:left="392" w:right="329" w:firstLine="851"/>
        <w:jc w:val="both"/>
        <w:rPr>
          <w:sz w:val="28"/>
        </w:rPr>
      </w:pPr>
      <w:r>
        <w:rPr>
          <w:sz w:val="28"/>
        </w:rPr>
        <w:t>Специфические грунты на участке представлены насыпными грунтами и</w:t>
      </w:r>
      <w:r>
        <w:rPr>
          <w:spacing w:val="1"/>
          <w:sz w:val="28"/>
        </w:rPr>
        <w:t xml:space="preserve"> </w:t>
      </w:r>
      <w:r>
        <w:rPr>
          <w:sz w:val="28"/>
        </w:rPr>
        <w:t>суглинками</w:t>
      </w:r>
      <w:r>
        <w:rPr>
          <w:spacing w:val="-4"/>
          <w:sz w:val="28"/>
        </w:rPr>
        <w:t xml:space="preserve"> </w:t>
      </w:r>
      <w:r>
        <w:rPr>
          <w:sz w:val="28"/>
        </w:rPr>
        <w:t>просадочными (ИГЭ-2).</w:t>
      </w:r>
    </w:p>
    <w:p w:rsidR="00CC1ECE" w:rsidRDefault="00513E98">
      <w:pPr>
        <w:ind w:left="392" w:right="324" w:firstLine="708"/>
        <w:jc w:val="both"/>
        <w:rPr>
          <w:sz w:val="28"/>
        </w:rPr>
      </w:pPr>
      <w:r>
        <w:rPr>
          <w:sz w:val="28"/>
        </w:rPr>
        <w:t>По данным компрессионных испытаний суглинки (ИГЭ-2) при полном во-</w:t>
      </w:r>
      <w:r>
        <w:rPr>
          <w:spacing w:val="1"/>
          <w:sz w:val="28"/>
        </w:rPr>
        <w:t xml:space="preserve"> </w:t>
      </w:r>
      <w:r>
        <w:rPr>
          <w:sz w:val="28"/>
        </w:rPr>
        <w:t>донасыщении проявляют просадочные свойства. Тип грунтовых условий по про-</w:t>
      </w:r>
      <w:r>
        <w:rPr>
          <w:spacing w:val="1"/>
          <w:sz w:val="28"/>
        </w:rPr>
        <w:t xml:space="preserve"> </w:t>
      </w:r>
      <w:r>
        <w:rPr>
          <w:sz w:val="28"/>
        </w:rPr>
        <w:t>садочности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– 1 (первой).</w:t>
      </w:r>
    </w:p>
    <w:p w:rsidR="00CC1ECE" w:rsidRDefault="00513E98">
      <w:pPr>
        <w:spacing w:before="60"/>
        <w:ind w:left="1100"/>
        <w:jc w:val="both"/>
        <w:rPr>
          <w:sz w:val="28"/>
        </w:rPr>
      </w:pPr>
      <w:r>
        <w:rPr>
          <w:sz w:val="28"/>
        </w:rPr>
        <w:t>Коэффициент</w:t>
      </w:r>
      <w:r>
        <w:rPr>
          <w:spacing w:val="-7"/>
          <w:sz w:val="28"/>
        </w:rPr>
        <w:t xml:space="preserve"> </w:t>
      </w:r>
      <w:r>
        <w:rPr>
          <w:sz w:val="28"/>
        </w:rPr>
        <w:t>относительной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просадочности:</w:t>
      </w:r>
    </w:p>
    <w:p w:rsidR="00CC1ECE" w:rsidRDefault="00513E98">
      <w:pPr>
        <w:spacing w:before="60"/>
        <w:ind w:left="1100"/>
        <w:jc w:val="both"/>
        <w:rPr>
          <w:sz w:val="28"/>
        </w:rPr>
      </w:pPr>
      <w:r>
        <w:rPr>
          <w:sz w:val="28"/>
        </w:rPr>
        <w:t>(нормативные</w:t>
      </w:r>
      <w:r>
        <w:rPr>
          <w:spacing w:val="-4"/>
          <w:sz w:val="28"/>
        </w:rPr>
        <w:t xml:space="preserve"> </w:t>
      </w:r>
      <w:r>
        <w:rPr>
          <w:sz w:val="28"/>
        </w:rPr>
        <w:t>значения)</w:t>
      </w:r>
      <w:r>
        <w:rPr>
          <w:spacing w:val="-4"/>
          <w:sz w:val="28"/>
        </w:rPr>
        <w:t xml:space="preserve"> </w:t>
      </w: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удельном</w:t>
      </w:r>
      <w:r>
        <w:rPr>
          <w:spacing w:val="-4"/>
          <w:sz w:val="28"/>
        </w:rPr>
        <w:t xml:space="preserve"> </w:t>
      </w:r>
      <w:r>
        <w:rPr>
          <w:sz w:val="28"/>
        </w:rPr>
        <w:t>давлении:</w:t>
      </w:r>
    </w:p>
    <w:p w:rsidR="00CC1ECE" w:rsidRDefault="00CC1ECE">
      <w:pPr>
        <w:pStyle w:val="a3"/>
        <w:spacing w:before="2"/>
        <w:rPr>
          <w:sz w:val="6"/>
        </w:rPr>
      </w:pPr>
    </w:p>
    <w:tbl>
      <w:tblPr>
        <w:tblStyle w:val="TableNormal"/>
        <w:tblW w:w="0" w:type="auto"/>
        <w:tblInd w:w="1616" w:type="dxa"/>
        <w:tblLayout w:type="fixed"/>
        <w:tblLook w:val="01E0"/>
      </w:tblPr>
      <w:tblGrid>
        <w:gridCol w:w="2029"/>
        <w:gridCol w:w="721"/>
        <w:gridCol w:w="1033"/>
      </w:tblGrid>
      <w:tr w:rsidR="00CC1ECE">
        <w:trPr>
          <w:trHeight w:val="346"/>
        </w:trPr>
        <w:tc>
          <w:tcPr>
            <w:tcW w:w="2029" w:type="dxa"/>
          </w:tcPr>
          <w:p w:rsidR="00CC1ECE" w:rsidRDefault="00513E98">
            <w:pPr>
              <w:pStyle w:val="TableParagraph"/>
              <w:spacing w:line="311" w:lineRule="exact"/>
              <w:ind w:left="50"/>
              <w:rPr>
                <w:sz w:val="28"/>
              </w:rPr>
            </w:pPr>
            <w:r>
              <w:rPr>
                <w:sz w:val="28"/>
              </w:rPr>
              <w:t>При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0,05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МПа</w:t>
            </w:r>
          </w:p>
        </w:tc>
        <w:tc>
          <w:tcPr>
            <w:tcW w:w="721" w:type="dxa"/>
          </w:tcPr>
          <w:p w:rsidR="00CC1ECE" w:rsidRDefault="00513E98">
            <w:pPr>
              <w:pStyle w:val="TableParagraph"/>
              <w:spacing w:line="311" w:lineRule="exact"/>
              <w:ind w:right="69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033" w:type="dxa"/>
          </w:tcPr>
          <w:p w:rsidR="00CC1ECE" w:rsidRDefault="00513E98">
            <w:pPr>
              <w:pStyle w:val="TableParagraph"/>
              <w:spacing w:line="311" w:lineRule="exact"/>
              <w:ind w:right="47"/>
              <w:jc w:val="right"/>
              <w:rPr>
                <w:sz w:val="28"/>
              </w:rPr>
            </w:pPr>
            <w:r>
              <w:rPr>
                <w:sz w:val="28"/>
              </w:rPr>
              <w:t>0,008</w:t>
            </w:r>
          </w:p>
        </w:tc>
      </w:tr>
      <w:tr w:rsidR="00CC1ECE">
        <w:trPr>
          <w:trHeight w:val="381"/>
        </w:trPr>
        <w:tc>
          <w:tcPr>
            <w:tcW w:w="2029" w:type="dxa"/>
          </w:tcPr>
          <w:p w:rsidR="00CC1ECE" w:rsidRDefault="00513E98">
            <w:pPr>
              <w:pStyle w:val="TableParagraph"/>
              <w:spacing w:before="24"/>
              <w:ind w:left="50"/>
              <w:rPr>
                <w:sz w:val="28"/>
              </w:rPr>
            </w:pPr>
            <w:r>
              <w:rPr>
                <w:sz w:val="28"/>
              </w:rPr>
              <w:t>При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0,1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МПа</w:t>
            </w:r>
          </w:p>
        </w:tc>
        <w:tc>
          <w:tcPr>
            <w:tcW w:w="721" w:type="dxa"/>
          </w:tcPr>
          <w:p w:rsidR="00CC1ECE" w:rsidRDefault="00513E98">
            <w:pPr>
              <w:pStyle w:val="TableParagraph"/>
              <w:spacing w:before="24"/>
              <w:ind w:left="207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033" w:type="dxa"/>
          </w:tcPr>
          <w:p w:rsidR="00CC1ECE" w:rsidRDefault="00513E98">
            <w:pPr>
              <w:pStyle w:val="TableParagraph"/>
              <w:spacing w:before="24"/>
              <w:ind w:right="47"/>
              <w:jc w:val="right"/>
              <w:rPr>
                <w:sz w:val="28"/>
              </w:rPr>
            </w:pPr>
            <w:r>
              <w:rPr>
                <w:sz w:val="28"/>
              </w:rPr>
              <w:t>0,017</w:t>
            </w:r>
          </w:p>
        </w:tc>
      </w:tr>
      <w:tr w:rsidR="00CC1ECE">
        <w:trPr>
          <w:trHeight w:val="381"/>
        </w:trPr>
        <w:tc>
          <w:tcPr>
            <w:tcW w:w="2029" w:type="dxa"/>
          </w:tcPr>
          <w:p w:rsidR="00CC1ECE" w:rsidRDefault="00513E98">
            <w:pPr>
              <w:pStyle w:val="TableParagraph"/>
              <w:spacing w:before="24"/>
              <w:ind w:left="50"/>
              <w:rPr>
                <w:sz w:val="28"/>
              </w:rPr>
            </w:pPr>
            <w:r>
              <w:rPr>
                <w:sz w:val="28"/>
              </w:rPr>
              <w:t>При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0,2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МПа</w:t>
            </w:r>
          </w:p>
        </w:tc>
        <w:tc>
          <w:tcPr>
            <w:tcW w:w="721" w:type="dxa"/>
          </w:tcPr>
          <w:p w:rsidR="00CC1ECE" w:rsidRDefault="00513E98">
            <w:pPr>
              <w:pStyle w:val="TableParagraph"/>
              <w:spacing w:before="24"/>
              <w:ind w:left="207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033" w:type="dxa"/>
          </w:tcPr>
          <w:p w:rsidR="00CC1ECE" w:rsidRDefault="00513E98">
            <w:pPr>
              <w:pStyle w:val="TableParagraph"/>
              <w:spacing w:before="24"/>
              <w:ind w:right="48"/>
              <w:jc w:val="right"/>
              <w:rPr>
                <w:sz w:val="28"/>
              </w:rPr>
            </w:pPr>
            <w:r>
              <w:rPr>
                <w:sz w:val="28"/>
              </w:rPr>
              <w:t>0,028</w:t>
            </w:r>
          </w:p>
        </w:tc>
      </w:tr>
      <w:tr w:rsidR="00CC1ECE">
        <w:trPr>
          <w:trHeight w:val="346"/>
        </w:trPr>
        <w:tc>
          <w:tcPr>
            <w:tcW w:w="2029" w:type="dxa"/>
          </w:tcPr>
          <w:p w:rsidR="00CC1ECE" w:rsidRDefault="00513E98">
            <w:pPr>
              <w:pStyle w:val="TableParagraph"/>
              <w:spacing w:before="24" w:line="302" w:lineRule="exact"/>
              <w:ind w:left="50"/>
              <w:rPr>
                <w:sz w:val="28"/>
              </w:rPr>
            </w:pPr>
            <w:r>
              <w:rPr>
                <w:sz w:val="28"/>
              </w:rPr>
              <w:t>При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0,3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МПа</w:t>
            </w:r>
          </w:p>
        </w:tc>
        <w:tc>
          <w:tcPr>
            <w:tcW w:w="721" w:type="dxa"/>
          </w:tcPr>
          <w:p w:rsidR="00CC1ECE" w:rsidRDefault="00513E98">
            <w:pPr>
              <w:pStyle w:val="TableParagraph"/>
              <w:spacing w:before="24" w:line="302" w:lineRule="exact"/>
              <w:ind w:left="207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033" w:type="dxa"/>
          </w:tcPr>
          <w:p w:rsidR="00CC1ECE" w:rsidRDefault="00513E98">
            <w:pPr>
              <w:pStyle w:val="TableParagraph"/>
              <w:spacing w:before="24" w:line="302" w:lineRule="exact"/>
              <w:ind w:right="48"/>
              <w:jc w:val="right"/>
              <w:rPr>
                <w:sz w:val="28"/>
              </w:rPr>
            </w:pPr>
            <w:r>
              <w:rPr>
                <w:sz w:val="28"/>
              </w:rPr>
              <w:t>0,040</w:t>
            </w:r>
          </w:p>
        </w:tc>
      </w:tr>
    </w:tbl>
    <w:p w:rsidR="00CC1ECE" w:rsidRDefault="00513E98">
      <w:pPr>
        <w:spacing w:before="62"/>
        <w:ind w:left="1243" w:right="1391"/>
        <w:rPr>
          <w:sz w:val="28"/>
        </w:rPr>
      </w:pPr>
      <w:r>
        <w:rPr>
          <w:sz w:val="28"/>
        </w:rPr>
        <w:t>Начальное просадочное давление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– 0,061МПа (0,61кгс/см²)</w:t>
      </w:r>
      <w:r>
        <w:rPr>
          <w:spacing w:val="-67"/>
          <w:sz w:val="28"/>
        </w:rPr>
        <w:t xml:space="preserve"> </w:t>
      </w:r>
      <w:r>
        <w:rPr>
          <w:sz w:val="28"/>
        </w:rPr>
        <w:t>Мощность</w:t>
      </w:r>
      <w:r>
        <w:rPr>
          <w:spacing w:val="67"/>
          <w:sz w:val="28"/>
        </w:rPr>
        <w:t xml:space="preserve"> </w:t>
      </w:r>
      <w:r>
        <w:rPr>
          <w:sz w:val="28"/>
        </w:rPr>
        <w:t>просадочной толщи</w:t>
      </w:r>
      <w:r>
        <w:rPr>
          <w:spacing w:val="-3"/>
          <w:sz w:val="28"/>
        </w:rPr>
        <w:t xml:space="preserve"> </w:t>
      </w:r>
      <w:r>
        <w:rPr>
          <w:sz w:val="28"/>
        </w:rPr>
        <w:t>–  1,7-3,2м.</w:t>
      </w:r>
    </w:p>
    <w:p w:rsidR="00CC1ECE" w:rsidRDefault="00CC1ECE">
      <w:pPr>
        <w:pStyle w:val="a3"/>
        <w:spacing w:before="3"/>
        <w:rPr>
          <w:sz w:val="28"/>
        </w:rPr>
      </w:pPr>
    </w:p>
    <w:p w:rsidR="00CC1ECE" w:rsidRDefault="00513E98">
      <w:pPr>
        <w:pStyle w:val="Heading1"/>
        <w:ind w:left="370" w:right="314"/>
        <w:jc w:val="center"/>
      </w:pPr>
      <w:r>
        <w:t>6.Заключение</w:t>
      </w:r>
    </w:p>
    <w:p w:rsidR="00CC1ECE" w:rsidRDefault="00CC1ECE">
      <w:pPr>
        <w:pStyle w:val="a3"/>
        <w:spacing w:before="8"/>
        <w:rPr>
          <w:b/>
          <w:sz w:val="31"/>
        </w:rPr>
      </w:pPr>
    </w:p>
    <w:p w:rsidR="00CC1ECE" w:rsidRDefault="00513E98">
      <w:pPr>
        <w:pStyle w:val="a4"/>
        <w:numPr>
          <w:ilvl w:val="0"/>
          <w:numId w:val="9"/>
        </w:numPr>
        <w:tabs>
          <w:tab w:val="left" w:pos="1634"/>
        </w:tabs>
        <w:ind w:right="330" w:firstLine="899"/>
        <w:jc w:val="both"/>
        <w:rPr>
          <w:sz w:val="28"/>
        </w:rPr>
      </w:pPr>
      <w:r>
        <w:rPr>
          <w:sz w:val="28"/>
        </w:rPr>
        <w:t>По строительно-климатическому районированию площадка 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относится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подрайону</w:t>
      </w:r>
      <w:r>
        <w:rPr>
          <w:spacing w:val="-3"/>
          <w:sz w:val="28"/>
        </w:rPr>
        <w:t xml:space="preserve"> </w:t>
      </w:r>
      <w:r>
        <w:rPr>
          <w:sz w:val="28"/>
        </w:rPr>
        <w:t>III</w:t>
      </w:r>
      <w:r>
        <w:rPr>
          <w:spacing w:val="-1"/>
          <w:sz w:val="28"/>
        </w:rPr>
        <w:t xml:space="preserve"> </w:t>
      </w:r>
      <w:r>
        <w:rPr>
          <w:sz w:val="28"/>
        </w:rPr>
        <w:t>В.</w:t>
      </w:r>
    </w:p>
    <w:p w:rsidR="00CC1ECE" w:rsidRDefault="00CC1ECE">
      <w:pPr>
        <w:pStyle w:val="a3"/>
        <w:spacing w:before="10"/>
        <w:rPr>
          <w:sz w:val="27"/>
        </w:rPr>
      </w:pPr>
    </w:p>
    <w:p w:rsidR="00CC1ECE" w:rsidRDefault="00513E98">
      <w:pPr>
        <w:pStyle w:val="a4"/>
        <w:numPr>
          <w:ilvl w:val="0"/>
          <w:numId w:val="9"/>
        </w:numPr>
        <w:tabs>
          <w:tab w:val="left" w:pos="1773"/>
        </w:tabs>
        <w:spacing w:before="1"/>
        <w:ind w:left="393" w:right="327" w:firstLine="899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геоморфологическом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площадка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располагается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современного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конуса</w:t>
      </w:r>
      <w:r>
        <w:rPr>
          <w:spacing w:val="1"/>
          <w:sz w:val="28"/>
        </w:rPr>
        <w:t xml:space="preserve"> </w:t>
      </w:r>
      <w:r>
        <w:rPr>
          <w:sz w:val="28"/>
        </w:rPr>
        <w:t>выноса</w:t>
      </w:r>
      <w:r>
        <w:rPr>
          <w:spacing w:val="1"/>
          <w:sz w:val="28"/>
        </w:rPr>
        <w:t xml:space="preserve"> </w:t>
      </w:r>
      <w:r>
        <w:rPr>
          <w:sz w:val="28"/>
        </w:rPr>
        <w:t>реки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Алматинка,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абсолютными</w:t>
      </w:r>
      <w:r>
        <w:rPr>
          <w:spacing w:val="-4"/>
          <w:sz w:val="28"/>
        </w:rPr>
        <w:t xml:space="preserve"> </w:t>
      </w:r>
      <w:r>
        <w:rPr>
          <w:sz w:val="28"/>
        </w:rPr>
        <w:t>отметками</w:t>
      </w:r>
      <w:r>
        <w:rPr>
          <w:spacing w:val="-4"/>
          <w:sz w:val="28"/>
        </w:rPr>
        <w:t xml:space="preserve"> </w:t>
      </w:r>
      <w:r>
        <w:rPr>
          <w:sz w:val="28"/>
        </w:rPr>
        <w:t>поверхности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z w:val="28"/>
        </w:rPr>
        <w:t>арьирующих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пределах</w:t>
      </w:r>
      <w:r>
        <w:rPr>
          <w:spacing w:val="2"/>
          <w:sz w:val="28"/>
        </w:rPr>
        <w:t xml:space="preserve"> </w:t>
      </w:r>
      <w:r>
        <w:rPr>
          <w:sz w:val="28"/>
        </w:rPr>
        <w:t>892-895м.</w:t>
      </w:r>
    </w:p>
    <w:p w:rsidR="00CC1ECE" w:rsidRDefault="00CC1ECE">
      <w:pPr>
        <w:pStyle w:val="a3"/>
        <w:rPr>
          <w:sz w:val="28"/>
        </w:rPr>
      </w:pPr>
    </w:p>
    <w:p w:rsidR="00CC1ECE" w:rsidRDefault="00513E98">
      <w:pPr>
        <w:pStyle w:val="a4"/>
        <w:numPr>
          <w:ilvl w:val="0"/>
          <w:numId w:val="9"/>
        </w:numPr>
        <w:tabs>
          <w:tab w:val="left" w:pos="1659"/>
        </w:tabs>
        <w:ind w:left="393" w:right="326" w:firstLine="899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геолого-литологическом</w:t>
      </w:r>
      <w:r>
        <w:rPr>
          <w:spacing w:val="1"/>
          <w:sz w:val="28"/>
        </w:rPr>
        <w:t xml:space="preserve"> </w:t>
      </w:r>
      <w:r>
        <w:rPr>
          <w:sz w:val="28"/>
        </w:rPr>
        <w:t>строении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площадки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принимают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sz w:val="28"/>
        </w:rPr>
        <w:t>аллювиально-пролювиальные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отложения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верхнечетвертичного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представленные галечниковыми грунтами, с крупным песчаным заполнителем, в</w:t>
      </w:r>
      <w:r>
        <w:rPr>
          <w:spacing w:val="1"/>
          <w:sz w:val="28"/>
        </w:rPr>
        <w:t xml:space="preserve"> </w:t>
      </w:r>
      <w:r>
        <w:rPr>
          <w:sz w:val="28"/>
        </w:rPr>
        <w:t>кровле слоя суглинистым заполнителем, перекрытыми с поверхности слоем по-</w:t>
      </w:r>
      <w:r>
        <w:rPr>
          <w:spacing w:val="1"/>
          <w:sz w:val="28"/>
        </w:rPr>
        <w:t xml:space="preserve"> </w:t>
      </w:r>
      <w:r>
        <w:rPr>
          <w:sz w:val="28"/>
        </w:rPr>
        <w:t>кровных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суглинками</w:t>
      </w:r>
      <w:r>
        <w:rPr>
          <w:spacing w:val="1"/>
          <w:sz w:val="28"/>
        </w:rPr>
        <w:t xml:space="preserve"> </w:t>
      </w:r>
      <w:r>
        <w:rPr>
          <w:sz w:val="28"/>
        </w:rPr>
        <w:t>просадочными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(1</w:t>
      </w:r>
      <w:r>
        <w:rPr>
          <w:spacing w:val="1"/>
          <w:sz w:val="28"/>
        </w:rPr>
        <w:t xml:space="preserve"> </w:t>
      </w:r>
      <w:r>
        <w:rPr>
          <w:sz w:val="28"/>
        </w:rPr>
        <w:t>тип)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насыпными</w:t>
      </w:r>
      <w:r>
        <w:rPr>
          <w:spacing w:val="-1"/>
          <w:sz w:val="28"/>
        </w:rPr>
        <w:t xml:space="preserve"> </w:t>
      </w:r>
      <w:r>
        <w:rPr>
          <w:sz w:val="28"/>
        </w:rPr>
        <w:t>грунтами.</w:t>
      </w:r>
    </w:p>
    <w:p w:rsidR="00CC1ECE" w:rsidRDefault="00CC1ECE">
      <w:pPr>
        <w:pStyle w:val="a3"/>
        <w:spacing w:before="11"/>
        <w:rPr>
          <w:sz w:val="27"/>
        </w:rPr>
      </w:pPr>
    </w:p>
    <w:p w:rsidR="00CC1ECE" w:rsidRDefault="00513E98">
      <w:pPr>
        <w:pStyle w:val="a4"/>
        <w:numPr>
          <w:ilvl w:val="0"/>
          <w:numId w:val="9"/>
        </w:numPr>
        <w:tabs>
          <w:tab w:val="left" w:pos="1507"/>
        </w:tabs>
        <w:ind w:left="393" w:right="327" w:firstLine="899"/>
        <w:jc w:val="both"/>
        <w:rPr>
          <w:sz w:val="28"/>
        </w:rPr>
      </w:pPr>
      <w:r>
        <w:rPr>
          <w:sz w:val="28"/>
        </w:rPr>
        <w:t>На основании инженерно-геологических изысканий и лабораторных ис-</w:t>
      </w:r>
      <w:r>
        <w:rPr>
          <w:spacing w:val="1"/>
          <w:sz w:val="28"/>
        </w:rPr>
        <w:t xml:space="preserve"> </w:t>
      </w:r>
      <w:r>
        <w:rPr>
          <w:sz w:val="28"/>
        </w:rPr>
        <w:t>следований грунтов выделе</w:t>
      </w:r>
      <w:r>
        <w:rPr>
          <w:sz w:val="28"/>
        </w:rPr>
        <w:t>ны три инженерно-геологических элемента (ИГЭ), для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нормативные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расчетные</w:t>
      </w:r>
      <w:r>
        <w:rPr>
          <w:spacing w:val="-3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2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тексте.</w:t>
      </w:r>
    </w:p>
    <w:p w:rsidR="00CC1ECE" w:rsidRDefault="00CC1ECE">
      <w:pPr>
        <w:pStyle w:val="a3"/>
        <w:spacing w:before="10"/>
        <w:rPr>
          <w:sz w:val="27"/>
        </w:rPr>
      </w:pPr>
    </w:p>
    <w:p w:rsidR="00CC1ECE" w:rsidRDefault="00513E98">
      <w:pPr>
        <w:tabs>
          <w:tab w:val="left" w:pos="1809"/>
        </w:tabs>
        <w:ind w:left="1292" w:right="1414"/>
        <w:rPr>
          <w:sz w:val="28"/>
        </w:rPr>
      </w:pPr>
      <w:r>
        <w:rPr>
          <w:sz w:val="28"/>
        </w:rPr>
        <w:t>4.</w:t>
      </w:r>
      <w:r>
        <w:rPr>
          <w:sz w:val="28"/>
        </w:rPr>
        <w:tab/>
        <w:t>Грунтовые воды выработками глубиной до 18,0м не вскрыты.</w:t>
      </w:r>
      <w:r>
        <w:rPr>
          <w:spacing w:val="-67"/>
          <w:sz w:val="28"/>
        </w:rPr>
        <w:t xml:space="preserve"> </w:t>
      </w:r>
      <w:r>
        <w:rPr>
          <w:sz w:val="28"/>
        </w:rPr>
        <w:t>Участок</w:t>
      </w:r>
      <w:r>
        <w:rPr>
          <w:spacing w:val="-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потенциально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подтопляемый.</w:t>
      </w:r>
    </w:p>
    <w:p w:rsidR="00CC1ECE" w:rsidRDefault="00CC1ECE">
      <w:pPr>
        <w:rPr>
          <w:sz w:val="28"/>
        </w:rPr>
        <w:sectPr w:rsidR="00CC1ECE">
          <w:pgSz w:w="11910" w:h="16840"/>
          <w:pgMar w:top="1260" w:right="520" w:bottom="280" w:left="740" w:header="720" w:footer="720" w:gutter="0"/>
          <w:cols w:space="720"/>
        </w:sectPr>
      </w:pPr>
    </w:p>
    <w:p w:rsidR="00CC1ECE" w:rsidRDefault="00513E98">
      <w:pPr>
        <w:pStyle w:val="a4"/>
        <w:numPr>
          <w:ilvl w:val="0"/>
          <w:numId w:val="8"/>
        </w:numPr>
        <w:tabs>
          <w:tab w:val="left" w:pos="1506"/>
        </w:tabs>
        <w:spacing w:before="73"/>
        <w:ind w:hanging="214"/>
        <w:rPr>
          <w:sz w:val="28"/>
        </w:rPr>
      </w:pPr>
      <w:r>
        <w:rPr>
          <w:sz w:val="28"/>
        </w:rPr>
        <w:lastRenderedPageBreak/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ГОСТ</w:t>
      </w:r>
      <w:r>
        <w:rPr>
          <w:spacing w:val="-5"/>
          <w:sz w:val="28"/>
        </w:rPr>
        <w:t xml:space="preserve"> </w:t>
      </w:r>
      <w:r>
        <w:rPr>
          <w:sz w:val="28"/>
        </w:rPr>
        <w:t>25100-2011</w:t>
      </w:r>
      <w:r>
        <w:rPr>
          <w:spacing w:val="-4"/>
          <w:sz w:val="28"/>
        </w:rPr>
        <w:t xml:space="preserve"> </w:t>
      </w:r>
      <w:r>
        <w:rPr>
          <w:sz w:val="28"/>
        </w:rPr>
        <w:t>грунты</w:t>
      </w:r>
      <w:r>
        <w:rPr>
          <w:spacing w:val="-4"/>
          <w:sz w:val="28"/>
        </w:rPr>
        <w:t xml:space="preserve"> </w:t>
      </w:r>
      <w:r>
        <w:rPr>
          <w:sz w:val="28"/>
        </w:rPr>
        <w:t>незасоленные.</w:t>
      </w:r>
    </w:p>
    <w:p w:rsidR="00CC1ECE" w:rsidRDefault="00CC1ECE">
      <w:pPr>
        <w:pStyle w:val="a3"/>
        <w:spacing w:before="10"/>
        <w:rPr>
          <w:sz w:val="27"/>
        </w:rPr>
      </w:pPr>
    </w:p>
    <w:p w:rsidR="00CC1ECE" w:rsidRDefault="00513E98">
      <w:pPr>
        <w:pStyle w:val="a4"/>
        <w:numPr>
          <w:ilvl w:val="0"/>
          <w:numId w:val="8"/>
        </w:numPr>
        <w:tabs>
          <w:tab w:val="left" w:pos="1506"/>
        </w:tabs>
        <w:spacing w:line="322" w:lineRule="exact"/>
        <w:ind w:hanging="214"/>
        <w:rPr>
          <w:sz w:val="28"/>
        </w:rPr>
      </w:pPr>
      <w:r>
        <w:rPr>
          <w:sz w:val="28"/>
        </w:rPr>
        <w:t>Коррозионная</w:t>
      </w:r>
      <w:r>
        <w:rPr>
          <w:spacing w:val="-4"/>
          <w:sz w:val="28"/>
        </w:rPr>
        <w:t xml:space="preserve"> </w:t>
      </w:r>
      <w:r>
        <w:rPr>
          <w:sz w:val="28"/>
        </w:rPr>
        <w:t>активность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грунтов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металлическим</w:t>
      </w:r>
      <w:r>
        <w:rPr>
          <w:spacing w:val="63"/>
          <w:sz w:val="28"/>
        </w:rPr>
        <w:t xml:space="preserve"> </w:t>
      </w:r>
      <w:r>
        <w:rPr>
          <w:sz w:val="28"/>
        </w:rPr>
        <w:t>конструкциям:</w:t>
      </w:r>
    </w:p>
    <w:p w:rsidR="00CC1ECE" w:rsidRDefault="00513E98">
      <w:pPr>
        <w:pStyle w:val="a4"/>
        <w:numPr>
          <w:ilvl w:val="0"/>
          <w:numId w:val="7"/>
        </w:numPr>
        <w:tabs>
          <w:tab w:val="left" w:pos="1598"/>
        </w:tabs>
        <w:spacing w:line="322" w:lineRule="exact"/>
        <w:ind w:hanging="306"/>
        <w:rPr>
          <w:sz w:val="28"/>
        </w:rPr>
      </w:pP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свинцовой</w:t>
      </w:r>
      <w:r>
        <w:rPr>
          <w:spacing w:val="-4"/>
          <w:sz w:val="28"/>
        </w:rPr>
        <w:t xml:space="preserve"> </w:t>
      </w:r>
      <w:r>
        <w:rPr>
          <w:sz w:val="28"/>
        </w:rPr>
        <w:t>оболочке</w:t>
      </w:r>
      <w:r>
        <w:rPr>
          <w:spacing w:val="-2"/>
          <w:sz w:val="28"/>
        </w:rPr>
        <w:t xml:space="preserve"> </w:t>
      </w:r>
      <w:r>
        <w:rPr>
          <w:sz w:val="28"/>
        </w:rPr>
        <w:t>кабеля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низкая;</w:t>
      </w:r>
    </w:p>
    <w:p w:rsidR="00CC1ECE" w:rsidRDefault="00513E98">
      <w:pPr>
        <w:pStyle w:val="a4"/>
        <w:numPr>
          <w:ilvl w:val="0"/>
          <w:numId w:val="7"/>
        </w:numPr>
        <w:tabs>
          <w:tab w:val="left" w:pos="1598"/>
        </w:tabs>
        <w:spacing w:line="322" w:lineRule="exact"/>
        <w:ind w:hanging="306"/>
        <w:rPr>
          <w:sz w:val="28"/>
        </w:rPr>
      </w:pP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алюминиевой</w:t>
      </w:r>
      <w:r>
        <w:rPr>
          <w:spacing w:val="-2"/>
          <w:sz w:val="28"/>
        </w:rPr>
        <w:t xml:space="preserve"> </w:t>
      </w:r>
      <w:r>
        <w:rPr>
          <w:sz w:val="28"/>
        </w:rPr>
        <w:t>оболочке</w:t>
      </w:r>
      <w:r>
        <w:rPr>
          <w:spacing w:val="-3"/>
          <w:sz w:val="28"/>
        </w:rPr>
        <w:t xml:space="preserve"> </w:t>
      </w:r>
      <w:r>
        <w:rPr>
          <w:sz w:val="28"/>
        </w:rPr>
        <w:t>кабеля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средняя;</w:t>
      </w:r>
    </w:p>
    <w:p w:rsidR="00CC1ECE" w:rsidRDefault="00513E98">
      <w:pPr>
        <w:pStyle w:val="a4"/>
        <w:numPr>
          <w:ilvl w:val="0"/>
          <w:numId w:val="7"/>
        </w:numPr>
        <w:tabs>
          <w:tab w:val="left" w:pos="1598"/>
        </w:tabs>
        <w:spacing w:before="2"/>
        <w:ind w:left="392" w:right="649" w:firstLine="899"/>
        <w:rPr>
          <w:sz w:val="28"/>
        </w:rPr>
      </w:pPr>
      <w:r>
        <w:rPr>
          <w:sz w:val="28"/>
        </w:rPr>
        <w:t>к углеродистой стали методом удельного электрического сопротивле-</w:t>
      </w:r>
      <w:r>
        <w:rPr>
          <w:spacing w:val="-67"/>
          <w:sz w:val="28"/>
        </w:rPr>
        <w:t xml:space="preserve"> </w:t>
      </w:r>
      <w:r>
        <w:rPr>
          <w:sz w:val="28"/>
        </w:rPr>
        <w:t>ния</w:t>
      </w:r>
      <w:r>
        <w:rPr>
          <w:spacing w:val="-4"/>
          <w:sz w:val="28"/>
        </w:rPr>
        <w:t xml:space="preserve"> </w:t>
      </w:r>
      <w:r>
        <w:rPr>
          <w:sz w:val="28"/>
        </w:rPr>
        <w:t>– средняя.</w:t>
      </w:r>
    </w:p>
    <w:p w:rsidR="00CC1ECE" w:rsidRDefault="00CC1ECE">
      <w:pPr>
        <w:pStyle w:val="a3"/>
        <w:spacing w:before="10"/>
        <w:rPr>
          <w:sz w:val="27"/>
        </w:rPr>
      </w:pPr>
    </w:p>
    <w:p w:rsidR="00CC1ECE" w:rsidRDefault="00513E98">
      <w:pPr>
        <w:pStyle w:val="a4"/>
        <w:numPr>
          <w:ilvl w:val="0"/>
          <w:numId w:val="8"/>
        </w:numPr>
        <w:tabs>
          <w:tab w:val="left" w:pos="1831"/>
        </w:tabs>
        <w:ind w:left="392" w:right="328" w:firstLine="900"/>
        <w:jc w:val="both"/>
        <w:rPr>
          <w:sz w:val="28"/>
        </w:rPr>
      </w:pPr>
      <w:r>
        <w:rPr>
          <w:sz w:val="28"/>
        </w:rPr>
        <w:t>Степень</w:t>
      </w:r>
      <w:r>
        <w:rPr>
          <w:spacing w:val="1"/>
          <w:sz w:val="28"/>
        </w:rPr>
        <w:t xml:space="preserve"> </w:t>
      </w:r>
      <w:r>
        <w:rPr>
          <w:sz w:val="28"/>
        </w:rPr>
        <w:t>агрессивного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грунтов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бетонные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железобетонные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сульфатов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бетонов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портландцементе,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шлакопортландцементе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сульфатостойких</w:t>
      </w:r>
      <w:r>
        <w:rPr>
          <w:spacing w:val="1"/>
          <w:sz w:val="28"/>
        </w:rPr>
        <w:t xml:space="preserve"> </w:t>
      </w:r>
      <w:r>
        <w:rPr>
          <w:sz w:val="28"/>
        </w:rPr>
        <w:t>цементах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всех</w:t>
      </w:r>
      <w:r>
        <w:rPr>
          <w:spacing w:val="-1"/>
          <w:sz w:val="28"/>
        </w:rPr>
        <w:t xml:space="preserve"> </w:t>
      </w:r>
      <w:r>
        <w:rPr>
          <w:sz w:val="28"/>
        </w:rPr>
        <w:t>марок -</w:t>
      </w:r>
      <w:r>
        <w:rPr>
          <w:spacing w:val="-1"/>
          <w:sz w:val="28"/>
        </w:rPr>
        <w:t xml:space="preserve"> </w:t>
      </w:r>
      <w:r>
        <w:rPr>
          <w:sz w:val="28"/>
        </w:rPr>
        <w:t>неагрессивная.</w:t>
      </w:r>
    </w:p>
    <w:p w:rsidR="00CC1ECE" w:rsidRDefault="00513E98">
      <w:pPr>
        <w:spacing w:before="1"/>
        <w:ind w:left="392" w:right="749" w:firstLine="707"/>
        <w:jc w:val="both"/>
        <w:rPr>
          <w:sz w:val="28"/>
        </w:rPr>
      </w:pPr>
      <w:r>
        <w:rPr>
          <w:sz w:val="28"/>
        </w:rPr>
        <w:t>По содержанию хлоридов на портландцементе, шлакопортландцементе и</w:t>
      </w:r>
      <w:r>
        <w:rPr>
          <w:spacing w:val="-67"/>
          <w:sz w:val="28"/>
        </w:rPr>
        <w:t xml:space="preserve"> </w:t>
      </w:r>
      <w:r>
        <w:rPr>
          <w:sz w:val="28"/>
        </w:rPr>
        <w:t>сульфатостойких</w:t>
      </w:r>
      <w:r>
        <w:rPr>
          <w:spacing w:val="-1"/>
          <w:sz w:val="28"/>
        </w:rPr>
        <w:t xml:space="preserve"> </w:t>
      </w:r>
      <w:r>
        <w:rPr>
          <w:sz w:val="28"/>
        </w:rPr>
        <w:t>цементах-неагрессивная.</w:t>
      </w:r>
    </w:p>
    <w:p w:rsidR="00CC1ECE" w:rsidRDefault="00513E98">
      <w:pPr>
        <w:tabs>
          <w:tab w:val="left" w:pos="3147"/>
          <w:tab w:val="left" w:pos="3519"/>
        </w:tabs>
        <w:ind w:left="1292" w:right="3255"/>
        <w:rPr>
          <w:sz w:val="28"/>
        </w:rPr>
      </w:pPr>
      <w:r>
        <w:rPr>
          <w:sz w:val="28"/>
        </w:rPr>
        <w:t>Химический анализ в количественном выражении:</w:t>
      </w:r>
      <w:r>
        <w:rPr>
          <w:spacing w:val="-67"/>
          <w:sz w:val="28"/>
        </w:rPr>
        <w:t xml:space="preserve"> </w:t>
      </w:r>
      <w:r>
        <w:rPr>
          <w:sz w:val="28"/>
        </w:rPr>
        <w:t>Cl</w:t>
      </w:r>
      <w:r>
        <w:rPr>
          <w:sz w:val="28"/>
          <w:vertAlign w:val="superscript"/>
        </w:rPr>
        <w:t>-</w:t>
      </w:r>
      <w:r>
        <w:rPr>
          <w:sz w:val="28"/>
        </w:rPr>
        <w:tab/>
        <w:t>-</w:t>
      </w:r>
      <w:r>
        <w:rPr>
          <w:sz w:val="28"/>
        </w:rPr>
        <w:tab/>
        <w:t>40,0мг/кг</w:t>
      </w:r>
    </w:p>
    <w:p w:rsidR="00CC1ECE" w:rsidRDefault="00513E98">
      <w:pPr>
        <w:tabs>
          <w:tab w:val="left" w:pos="3171"/>
          <w:tab w:val="left" w:pos="3543"/>
        </w:tabs>
        <w:spacing w:line="322" w:lineRule="exact"/>
        <w:ind w:left="1292"/>
        <w:rPr>
          <w:sz w:val="28"/>
        </w:rPr>
      </w:pPr>
      <w:r>
        <w:rPr>
          <w:sz w:val="28"/>
        </w:rPr>
        <w:t>SO</w:t>
      </w:r>
      <w:r>
        <w:rPr>
          <w:sz w:val="28"/>
          <w:vertAlign w:val="subscript"/>
        </w:rPr>
        <w:t>4</w:t>
      </w:r>
      <w:r>
        <w:rPr>
          <w:sz w:val="28"/>
          <w:vertAlign w:val="superscript"/>
        </w:rPr>
        <w:t>2+</w:t>
      </w:r>
      <w:r>
        <w:rPr>
          <w:sz w:val="28"/>
        </w:rPr>
        <w:tab/>
        <w:t>-</w:t>
      </w:r>
      <w:r>
        <w:rPr>
          <w:sz w:val="28"/>
        </w:rPr>
        <w:tab/>
        <w:t>380,0мг/кг</w:t>
      </w:r>
    </w:p>
    <w:p w:rsidR="00CC1ECE" w:rsidRDefault="00513E98">
      <w:pPr>
        <w:spacing w:line="322" w:lineRule="exact"/>
        <w:ind w:left="1292"/>
        <w:rPr>
          <w:sz w:val="28"/>
        </w:rPr>
      </w:pPr>
      <w:r>
        <w:rPr>
          <w:sz w:val="28"/>
        </w:rPr>
        <w:t>Сумма</w:t>
      </w:r>
      <w:r>
        <w:rPr>
          <w:spacing w:val="-3"/>
          <w:sz w:val="28"/>
        </w:rPr>
        <w:t xml:space="preserve"> </w:t>
      </w:r>
      <w:r>
        <w:rPr>
          <w:sz w:val="28"/>
        </w:rPr>
        <w:t>легкорастворимых</w:t>
      </w:r>
      <w:r>
        <w:rPr>
          <w:spacing w:val="-1"/>
          <w:sz w:val="28"/>
        </w:rPr>
        <w:t xml:space="preserve"> </w:t>
      </w:r>
      <w:r>
        <w:rPr>
          <w:sz w:val="28"/>
        </w:rPr>
        <w:t>солей</w:t>
      </w:r>
      <w:r>
        <w:rPr>
          <w:spacing w:val="67"/>
          <w:sz w:val="28"/>
        </w:rPr>
        <w:t xml:space="preserve"> </w:t>
      </w:r>
      <w:r>
        <w:rPr>
          <w:sz w:val="28"/>
        </w:rPr>
        <w:t>-</w:t>
      </w:r>
      <w:r>
        <w:rPr>
          <w:spacing w:val="66"/>
          <w:sz w:val="28"/>
        </w:rPr>
        <w:t xml:space="preserve"> </w:t>
      </w:r>
      <w:r>
        <w:rPr>
          <w:sz w:val="28"/>
        </w:rPr>
        <w:t>0,094%</w:t>
      </w:r>
    </w:p>
    <w:p w:rsidR="00CC1ECE" w:rsidRDefault="00CC1ECE">
      <w:pPr>
        <w:pStyle w:val="a3"/>
        <w:spacing w:before="1"/>
        <w:rPr>
          <w:sz w:val="28"/>
        </w:rPr>
      </w:pPr>
    </w:p>
    <w:p w:rsidR="00CC1ECE" w:rsidRDefault="00513E98">
      <w:pPr>
        <w:pStyle w:val="a4"/>
        <w:numPr>
          <w:ilvl w:val="0"/>
          <w:numId w:val="8"/>
        </w:numPr>
        <w:tabs>
          <w:tab w:val="left" w:pos="1574"/>
        </w:tabs>
        <w:ind w:left="392" w:right="620" w:firstLine="899"/>
        <w:rPr>
          <w:sz w:val="28"/>
        </w:rPr>
      </w:pPr>
      <w:r>
        <w:rPr>
          <w:sz w:val="28"/>
        </w:rPr>
        <w:t>Давление ветра по карте райони</w:t>
      </w:r>
      <w:r>
        <w:rPr>
          <w:sz w:val="28"/>
        </w:rPr>
        <w:t>рования территории РК согласно НТП</w:t>
      </w:r>
      <w:r>
        <w:rPr>
          <w:spacing w:val="-67"/>
          <w:sz w:val="28"/>
        </w:rPr>
        <w:t xml:space="preserve"> </w:t>
      </w:r>
      <w:r>
        <w:rPr>
          <w:sz w:val="28"/>
        </w:rPr>
        <w:t>РК</w:t>
      </w:r>
      <w:r>
        <w:rPr>
          <w:spacing w:val="-2"/>
          <w:sz w:val="28"/>
        </w:rPr>
        <w:t xml:space="preserve"> </w:t>
      </w:r>
      <w:r>
        <w:rPr>
          <w:sz w:val="28"/>
        </w:rPr>
        <w:t>01-01-3.1(4.1)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2017при</w:t>
      </w:r>
      <w:r>
        <w:rPr>
          <w:spacing w:val="-3"/>
          <w:sz w:val="28"/>
        </w:rPr>
        <w:t xml:space="preserve"> </w:t>
      </w:r>
      <w:r>
        <w:rPr>
          <w:sz w:val="28"/>
        </w:rPr>
        <w:t>базовой</w:t>
      </w:r>
      <w:r>
        <w:rPr>
          <w:spacing w:val="-1"/>
          <w:sz w:val="28"/>
        </w:rPr>
        <w:t xml:space="preserve"> </w:t>
      </w:r>
      <w:r>
        <w:rPr>
          <w:sz w:val="28"/>
        </w:rPr>
        <w:t>скорости ветра</w:t>
      </w:r>
      <w:r>
        <w:rPr>
          <w:spacing w:val="68"/>
          <w:sz w:val="28"/>
        </w:rPr>
        <w:t xml:space="preserve"> </w:t>
      </w:r>
      <w:r>
        <w:rPr>
          <w:sz w:val="28"/>
        </w:rPr>
        <w:t>25м/с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0,39</w:t>
      </w:r>
      <w:r>
        <w:rPr>
          <w:spacing w:val="-1"/>
          <w:sz w:val="28"/>
        </w:rPr>
        <w:t xml:space="preserve"> </w:t>
      </w:r>
      <w:r>
        <w:rPr>
          <w:sz w:val="28"/>
        </w:rPr>
        <w:t>кПа</w:t>
      </w:r>
    </w:p>
    <w:p w:rsidR="00CC1ECE" w:rsidRDefault="00CC1ECE">
      <w:pPr>
        <w:pStyle w:val="a3"/>
        <w:spacing w:before="10"/>
        <w:rPr>
          <w:sz w:val="27"/>
        </w:rPr>
      </w:pPr>
    </w:p>
    <w:p w:rsidR="00CC1ECE" w:rsidRDefault="00513E98">
      <w:pPr>
        <w:pStyle w:val="a4"/>
        <w:numPr>
          <w:ilvl w:val="0"/>
          <w:numId w:val="8"/>
        </w:numPr>
        <w:tabs>
          <w:tab w:val="left" w:pos="1715"/>
        </w:tabs>
        <w:ind w:left="392" w:right="807" w:firstLine="899"/>
        <w:rPr>
          <w:sz w:val="28"/>
        </w:rPr>
      </w:pPr>
      <w:r>
        <w:rPr>
          <w:sz w:val="28"/>
        </w:rPr>
        <w:t>Снеговая нагрузка</w:t>
      </w:r>
      <w:r>
        <w:rPr>
          <w:spacing w:val="1"/>
          <w:sz w:val="28"/>
        </w:rPr>
        <w:t xml:space="preserve"> </w:t>
      </w:r>
      <w:r>
        <w:rPr>
          <w:sz w:val="28"/>
        </w:rPr>
        <w:t>для II снегового района – ( характеристическое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значение, определяемое с годовой вероятностью 0,02) по карте районирования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2"/>
          <w:sz w:val="28"/>
        </w:rPr>
        <w:t xml:space="preserve"> </w:t>
      </w:r>
      <w:r>
        <w:rPr>
          <w:sz w:val="28"/>
        </w:rPr>
        <w:t>РК</w:t>
      </w:r>
      <w:r>
        <w:rPr>
          <w:spacing w:val="-2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1"/>
          <w:sz w:val="28"/>
        </w:rPr>
        <w:t xml:space="preserve"> </w:t>
      </w:r>
      <w:r>
        <w:rPr>
          <w:sz w:val="28"/>
        </w:rPr>
        <w:t>НТП</w:t>
      </w:r>
      <w:r>
        <w:rPr>
          <w:spacing w:val="-3"/>
          <w:sz w:val="28"/>
        </w:rPr>
        <w:t xml:space="preserve"> </w:t>
      </w:r>
      <w:r>
        <w:rPr>
          <w:sz w:val="28"/>
        </w:rPr>
        <w:t>РК</w:t>
      </w:r>
      <w:r>
        <w:rPr>
          <w:spacing w:val="-2"/>
          <w:sz w:val="28"/>
        </w:rPr>
        <w:t xml:space="preserve"> </w:t>
      </w:r>
      <w:r>
        <w:rPr>
          <w:sz w:val="28"/>
        </w:rPr>
        <w:t>01-01-3.1(4.1)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2017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1,2кПа.</w:t>
      </w:r>
    </w:p>
    <w:p w:rsidR="00CC1ECE" w:rsidRDefault="00513E98">
      <w:pPr>
        <w:spacing w:before="1" w:line="322" w:lineRule="exact"/>
        <w:ind w:left="1292"/>
        <w:rPr>
          <w:sz w:val="28"/>
        </w:rPr>
      </w:pPr>
      <w:r>
        <w:rPr>
          <w:sz w:val="28"/>
        </w:rPr>
        <w:t>Высота</w:t>
      </w:r>
      <w:r>
        <w:rPr>
          <w:spacing w:val="-3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покрова:</w:t>
      </w:r>
    </w:p>
    <w:p w:rsidR="00CC1ECE" w:rsidRDefault="00513E98">
      <w:pPr>
        <w:spacing w:line="322" w:lineRule="exact"/>
        <w:ind w:left="1292"/>
        <w:rPr>
          <w:sz w:val="28"/>
        </w:rPr>
      </w:pPr>
      <w:r>
        <w:rPr>
          <w:sz w:val="28"/>
        </w:rPr>
        <w:t>-средняя</w:t>
      </w:r>
      <w:r>
        <w:rPr>
          <w:spacing w:val="-1"/>
          <w:sz w:val="28"/>
        </w:rPr>
        <w:t xml:space="preserve"> </w:t>
      </w:r>
      <w:r>
        <w:rPr>
          <w:sz w:val="28"/>
        </w:rPr>
        <w:t>из</w:t>
      </w:r>
      <w:r>
        <w:rPr>
          <w:spacing w:val="-5"/>
          <w:sz w:val="28"/>
        </w:rPr>
        <w:t xml:space="preserve"> </w:t>
      </w:r>
      <w:r>
        <w:rPr>
          <w:sz w:val="28"/>
        </w:rPr>
        <w:t>наибольших</w:t>
      </w:r>
      <w:r>
        <w:rPr>
          <w:spacing w:val="-3"/>
          <w:sz w:val="28"/>
        </w:rPr>
        <w:t xml:space="preserve"> </w:t>
      </w:r>
      <w:r>
        <w:rPr>
          <w:sz w:val="28"/>
        </w:rPr>
        <w:t>декадных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зиму-22,5см</w:t>
      </w:r>
    </w:p>
    <w:p w:rsidR="00CC1ECE" w:rsidRDefault="00513E98">
      <w:pPr>
        <w:spacing w:line="322" w:lineRule="exact"/>
        <w:ind w:left="1292"/>
        <w:rPr>
          <w:sz w:val="28"/>
        </w:rPr>
      </w:pPr>
      <w:r>
        <w:rPr>
          <w:sz w:val="28"/>
        </w:rPr>
        <w:t>-максимальная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наибольших</w:t>
      </w:r>
      <w:r>
        <w:rPr>
          <w:spacing w:val="-2"/>
          <w:sz w:val="28"/>
        </w:rPr>
        <w:t xml:space="preserve"> </w:t>
      </w:r>
      <w:r>
        <w:rPr>
          <w:sz w:val="28"/>
        </w:rPr>
        <w:t>декадных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43см</w:t>
      </w:r>
    </w:p>
    <w:p w:rsidR="00CC1ECE" w:rsidRDefault="00513E98">
      <w:pPr>
        <w:spacing w:line="480" w:lineRule="auto"/>
        <w:ind w:left="1292" w:right="868"/>
        <w:rPr>
          <w:sz w:val="28"/>
        </w:rPr>
      </w:pPr>
      <w:r>
        <w:rPr>
          <w:sz w:val="28"/>
        </w:rPr>
        <w:t>Продолжительность залегания устойчивого снежного покрова- 102дня</w:t>
      </w:r>
      <w:r>
        <w:rPr>
          <w:spacing w:val="-67"/>
          <w:sz w:val="28"/>
        </w:rPr>
        <w:t xml:space="preserve"> </w:t>
      </w:r>
      <w:r>
        <w:rPr>
          <w:sz w:val="28"/>
        </w:rPr>
        <w:t>11.Толщина</w:t>
      </w:r>
      <w:r>
        <w:rPr>
          <w:spacing w:val="-2"/>
          <w:sz w:val="28"/>
        </w:rPr>
        <w:t xml:space="preserve"> </w:t>
      </w:r>
      <w:r>
        <w:rPr>
          <w:sz w:val="28"/>
        </w:rPr>
        <w:t>стенки гололеда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менее 10мм</w:t>
      </w:r>
    </w:p>
    <w:p w:rsidR="00CC1ECE" w:rsidRDefault="00513E98">
      <w:pPr>
        <w:pStyle w:val="a4"/>
        <w:numPr>
          <w:ilvl w:val="0"/>
          <w:numId w:val="6"/>
        </w:numPr>
        <w:tabs>
          <w:tab w:val="left" w:pos="1715"/>
        </w:tabs>
        <w:spacing w:before="1"/>
        <w:ind w:right="3276" w:firstLine="359"/>
        <w:rPr>
          <w:sz w:val="28"/>
        </w:rPr>
      </w:pPr>
      <w:r>
        <w:rPr>
          <w:sz w:val="28"/>
        </w:rPr>
        <w:t>Нормативная глубина промерзания составляет:</w:t>
      </w:r>
      <w:r>
        <w:rPr>
          <w:spacing w:val="-68"/>
          <w:sz w:val="28"/>
        </w:rPr>
        <w:t xml:space="preserve"> </w:t>
      </w:r>
      <w:r>
        <w:rPr>
          <w:sz w:val="28"/>
        </w:rPr>
        <w:t>0,79м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69"/>
          <w:sz w:val="28"/>
        </w:rPr>
        <w:t xml:space="preserve"> </w:t>
      </w:r>
      <w:r>
        <w:rPr>
          <w:sz w:val="28"/>
        </w:rPr>
        <w:t>суглинков</w:t>
      </w:r>
    </w:p>
    <w:p w:rsidR="00CC1ECE" w:rsidRDefault="00513E98">
      <w:pPr>
        <w:spacing w:line="321" w:lineRule="exact"/>
        <w:ind w:left="931"/>
        <w:rPr>
          <w:sz w:val="28"/>
        </w:rPr>
      </w:pPr>
      <w:r>
        <w:rPr>
          <w:sz w:val="28"/>
        </w:rPr>
        <w:t>1,17м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67"/>
          <w:sz w:val="28"/>
        </w:rPr>
        <w:t xml:space="preserve"> </w:t>
      </w:r>
      <w:r>
        <w:rPr>
          <w:sz w:val="28"/>
        </w:rPr>
        <w:t>галечниковых</w:t>
      </w:r>
      <w:r>
        <w:rPr>
          <w:spacing w:val="-1"/>
          <w:sz w:val="28"/>
        </w:rPr>
        <w:t xml:space="preserve"> </w:t>
      </w:r>
      <w:r>
        <w:rPr>
          <w:sz w:val="28"/>
        </w:rPr>
        <w:t>грунтов.</w:t>
      </w:r>
    </w:p>
    <w:p w:rsidR="00CC1ECE" w:rsidRDefault="00CC1ECE">
      <w:pPr>
        <w:pStyle w:val="a3"/>
        <w:rPr>
          <w:sz w:val="28"/>
        </w:rPr>
      </w:pPr>
    </w:p>
    <w:p w:rsidR="00CC1ECE" w:rsidRDefault="00513E98">
      <w:pPr>
        <w:pStyle w:val="a4"/>
        <w:numPr>
          <w:ilvl w:val="0"/>
          <w:numId w:val="6"/>
        </w:numPr>
        <w:tabs>
          <w:tab w:val="left" w:pos="1716"/>
        </w:tabs>
        <w:spacing w:line="242" w:lineRule="auto"/>
        <w:ind w:left="392" w:right="724" w:firstLine="900"/>
        <w:rPr>
          <w:sz w:val="28"/>
        </w:rPr>
      </w:pPr>
      <w:r>
        <w:rPr>
          <w:sz w:val="28"/>
        </w:rPr>
        <w:t>Строительные категории грунтов по трудности разработки (ЭСН РК</w:t>
      </w:r>
      <w:r>
        <w:rPr>
          <w:spacing w:val="-67"/>
          <w:sz w:val="28"/>
        </w:rPr>
        <w:t xml:space="preserve"> </w:t>
      </w:r>
      <w:r>
        <w:rPr>
          <w:sz w:val="28"/>
        </w:rPr>
        <w:t>8.04-01-2015):</w:t>
      </w:r>
    </w:p>
    <w:p w:rsidR="00CC1ECE" w:rsidRDefault="00513E98">
      <w:pPr>
        <w:pStyle w:val="a4"/>
        <w:numPr>
          <w:ilvl w:val="1"/>
          <w:numId w:val="6"/>
        </w:numPr>
        <w:tabs>
          <w:tab w:val="left" w:pos="1808"/>
          <w:tab w:val="left" w:pos="1809"/>
        </w:tabs>
        <w:spacing w:line="317" w:lineRule="exact"/>
        <w:rPr>
          <w:sz w:val="28"/>
        </w:rPr>
      </w:pPr>
      <w:r>
        <w:rPr>
          <w:sz w:val="28"/>
        </w:rPr>
        <w:t>Суглинки</w:t>
      </w:r>
      <w:r>
        <w:rPr>
          <w:spacing w:val="68"/>
          <w:sz w:val="28"/>
        </w:rPr>
        <w:t xml:space="preserve"> </w:t>
      </w:r>
      <w:r>
        <w:rPr>
          <w:sz w:val="28"/>
        </w:rPr>
        <w:t>-II/II</w:t>
      </w:r>
    </w:p>
    <w:p w:rsidR="00CC1ECE" w:rsidRDefault="00513E98">
      <w:pPr>
        <w:pStyle w:val="a4"/>
        <w:numPr>
          <w:ilvl w:val="1"/>
          <w:numId w:val="6"/>
        </w:numPr>
        <w:tabs>
          <w:tab w:val="left" w:pos="1808"/>
          <w:tab w:val="left" w:pos="1809"/>
        </w:tabs>
        <w:spacing w:line="322" w:lineRule="exact"/>
        <w:rPr>
          <w:sz w:val="28"/>
        </w:rPr>
      </w:pPr>
      <w:r>
        <w:rPr>
          <w:sz w:val="28"/>
        </w:rPr>
        <w:t>Галечниковые</w:t>
      </w:r>
      <w:r>
        <w:rPr>
          <w:spacing w:val="-3"/>
          <w:sz w:val="28"/>
        </w:rPr>
        <w:t xml:space="preserve"> </w:t>
      </w:r>
      <w:r>
        <w:rPr>
          <w:sz w:val="28"/>
        </w:rPr>
        <w:t>грунты -</w:t>
      </w:r>
      <w:r>
        <w:rPr>
          <w:spacing w:val="67"/>
          <w:sz w:val="28"/>
        </w:rPr>
        <w:t xml:space="preserve"> </w:t>
      </w:r>
      <w:r>
        <w:rPr>
          <w:sz w:val="28"/>
        </w:rPr>
        <w:t>IV/IV</w:t>
      </w:r>
    </w:p>
    <w:p w:rsidR="00CC1ECE" w:rsidRDefault="00CC1ECE">
      <w:pPr>
        <w:pStyle w:val="a3"/>
        <w:spacing w:before="11"/>
        <w:rPr>
          <w:sz w:val="27"/>
        </w:rPr>
      </w:pPr>
    </w:p>
    <w:p w:rsidR="00CC1ECE" w:rsidRDefault="00513E98">
      <w:pPr>
        <w:ind w:left="392" w:right="328" w:firstLine="899"/>
        <w:jc w:val="both"/>
        <w:rPr>
          <w:sz w:val="28"/>
        </w:rPr>
      </w:pPr>
      <w:r>
        <w:rPr>
          <w:sz w:val="28"/>
        </w:rPr>
        <w:t>14. Сейсмичность зоны (района) строительства согласно СП РК 2.03-30-</w:t>
      </w:r>
      <w:r>
        <w:rPr>
          <w:spacing w:val="1"/>
          <w:sz w:val="28"/>
        </w:rPr>
        <w:t xml:space="preserve"> </w:t>
      </w:r>
      <w:r>
        <w:rPr>
          <w:sz w:val="28"/>
        </w:rPr>
        <w:t>2017 – 9 (девять) баллов. Тип грунтовых 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по сейсмическим свойствам 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пределах</w:t>
      </w:r>
      <w:r>
        <w:rPr>
          <w:spacing w:val="70"/>
          <w:sz w:val="28"/>
        </w:rPr>
        <w:t xml:space="preserve"> </w:t>
      </w:r>
      <w:r>
        <w:rPr>
          <w:sz w:val="28"/>
        </w:rPr>
        <w:t>площадки</w:t>
      </w:r>
      <w:r>
        <w:rPr>
          <w:spacing w:val="70"/>
          <w:sz w:val="28"/>
        </w:rPr>
        <w:t xml:space="preserve"> </w:t>
      </w:r>
      <w:r>
        <w:rPr>
          <w:sz w:val="28"/>
        </w:rPr>
        <w:t>–</w:t>
      </w:r>
      <w:r>
        <w:rPr>
          <w:spacing w:val="70"/>
          <w:sz w:val="28"/>
        </w:rPr>
        <w:t xml:space="preserve"> </w:t>
      </w:r>
      <w:r>
        <w:rPr>
          <w:sz w:val="28"/>
        </w:rPr>
        <w:t>IБ.</w:t>
      </w:r>
      <w:r>
        <w:rPr>
          <w:spacing w:val="68"/>
          <w:sz w:val="28"/>
        </w:rPr>
        <w:t xml:space="preserve"> </w:t>
      </w:r>
      <w:r>
        <w:rPr>
          <w:sz w:val="28"/>
        </w:rPr>
        <w:t>Уточненное</w:t>
      </w:r>
      <w:r>
        <w:rPr>
          <w:spacing w:val="69"/>
          <w:sz w:val="28"/>
        </w:rPr>
        <w:t xml:space="preserve"> </w:t>
      </w:r>
      <w:r>
        <w:rPr>
          <w:sz w:val="28"/>
        </w:rPr>
        <w:t>значение</w:t>
      </w:r>
      <w:r>
        <w:rPr>
          <w:spacing w:val="69"/>
          <w:sz w:val="28"/>
        </w:rPr>
        <w:t xml:space="preserve"> </w:t>
      </w:r>
      <w:r>
        <w:rPr>
          <w:sz w:val="28"/>
        </w:rPr>
        <w:t>сейсмичности</w:t>
      </w:r>
      <w:r>
        <w:rPr>
          <w:spacing w:val="69"/>
          <w:sz w:val="28"/>
        </w:rPr>
        <w:t xml:space="preserve"> </w:t>
      </w:r>
      <w:r>
        <w:rPr>
          <w:sz w:val="28"/>
        </w:rPr>
        <w:t>площадки</w:t>
      </w:r>
      <w:r>
        <w:rPr>
          <w:spacing w:val="3"/>
          <w:sz w:val="28"/>
        </w:rPr>
        <w:t xml:space="preserve"> </w:t>
      </w:r>
      <w:r>
        <w:rPr>
          <w:sz w:val="28"/>
        </w:rPr>
        <w:t>-</w:t>
      </w:r>
    </w:p>
    <w:p w:rsidR="00CC1ECE" w:rsidRDefault="00CC1ECE">
      <w:pPr>
        <w:jc w:val="both"/>
        <w:rPr>
          <w:sz w:val="28"/>
        </w:rPr>
        <w:sectPr w:rsidR="00CC1ECE">
          <w:pgSz w:w="11910" w:h="16840"/>
          <w:pgMar w:top="1500" w:right="520" w:bottom="280" w:left="740" w:header="720" w:footer="720" w:gutter="0"/>
          <w:cols w:space="720"/>
        </w:sectPr>
      </w:pPr>
    </w:p>
    <w:p w:rsidR="00CC1ECE" w:rsidRDefault="00513E98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6957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392" cy="10686288"/>
            <wp:effectExtent l="0" t="0" r="0" b="0"/>
            <wp:wrapNone/>
            <wp:docPr id="143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8392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rPr>
          <w:sz w:val="17"/>
        </w:rPr>
        <w:sectPr w:rsidR="00CC1ECE">
          <w:pgSz w:w="12240" w:h="16830"/>
          <w:pgMar w:top="1600" w:right="1720" w:bottom="280" w:left="1720" w:header="720" w:footer="720" w:gutter="0"/>
          <w:cols w:space="720"/>
        </w:sectPr>
      </w:pPr>
    </w:p>
    <w:p w:rsidR="00CC1ECE" w:rsidRDefault="00513E98">
      <w:pPr>
        <w:pStyle w:val="Heading1"/>
        <w:spacing w:before="72"/>
        <w:ind w:left="2768"/>
      </w:pPr>
      <w:r>
        <w:lastRenderedPageBreak/>
        <w:t>7.Список</w:t>
      </w:r>
      <w:r>
        <w:rPr>
          <w:spacing w:val="-5"/>
        </w:rPr>
        <w:t xml:space="preserve"> </w:t>
      </w:r>
      <w:r>
        <w:t>исполь</w:t>
      </w:r>
      <w:r>
        <w:t>зованных</w:t>
      </w:r>
      <w:r>
        <w:rPr>
          <w:spacing w:val="-2"/>
        </w:rPr>
        <w:t xml:space="preserve"> </w:t>
      </w:r>
      <w:r>
        <w:t>материалов</w:t>
      </w:r>
    </w:p>
    <w:p w:rsidR="00CC1ECE" w:rsidRDefault="00CC1ECE">
      <w:pPr>
        <w:pStyle w:val="a3"/>
        <w:spacing w:before="8"/>
        <w:rPr>
          <w:b/>
          <w:sz w:val="27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1235"/>
        </w:tabs>
        <w:ind w:right="479" w:firstLine="851"/>
        <w:jc w:val="left"/>
        <w:rPr>
          <w:sz w:val="28"/>
        </w:rPr>
      </w:pPr>
      <w:r>
        <w:rPr>
          <w:sz w:val="28"/>
        </w:rPr>
        <w:t>СП РК 1.02-105-2014 Инженерные изыскания для строительства.</w:t>
      </w:r>
      <w:r>
        <w:rPr>
          <w:spacing w:val="-67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4"/>
          <w:sz w:val="28"/>
        </w:rPr>
        <w:t xml:space="preserve"> </w:t>
      </w:r>
      <w:r>
        <w:rPr>
          <w:sz w:val="28"/>
        </w:rPr>
        <w:t>положения.</w:t>
      </w:r>
      <w:r>
        <w:rPr>
          <w:spacing w:val="-1"/>
          <w:sz w:val="28"/>
        </w:rPr>
        <w:t xml:space="preserve"> </w:t>
      </w:r>
      <w:r>
        <w:rPr>
          <w:sz w:val="28"/>
        </w:rPr>
        <w:t>Астана,</w:t>
      </w:r>
      <w:r>
        <w:rPr>
          <w:spacing w:val="-1"/>
          <w:sz w:val="28"/>
        </w:rPr>
        <w:t xml:space="preserve"> </w:t>
      </w:r>
      <w:r>
        <w:rPr>
          <w:sz w:val="28"/>
        </w:rPr>
        <w:t>2015г.</w:t>
      </w:r>
    </w:p>
    <w:p w:rsidR="00CC1ECE" w:rsidRDefault="00CC1ECE">
      <w:pPr>
        <w:pStyle w:val="a3"/>
        <w:spacing w:before="10"/>
        <w:rPr>
          <w:sz w:val="27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1167"/>
        </w:tabs>
        <w:ind w:left="102" w:right="737" w:firstLine="851"/>
        <w:jc w:val="left"/>
        <w:rPr>
          <w:sz w:val="28"/>
        </w:rPr>
      </w:pPr>
      <w:r>
        <w:rPr>
          <w:sz w:val="28"/>
        </w:rPr>
        <w:t>СН РК 1.02-102-2015 Инженерно-геологические изыскания для</w:t>
      </w:r>
      <w:r>
        <w:rPr>
          <w:spacing w:val="-67"/>
          <w:sz w:val="28"/>
        </w:rPr>
        <w:t xml:space="preserve"> </w:t>
      </w:r>
      <w:r>
        <w:rPr>
          <w:sz w:val="28"/>
        </w:rPr>
        <w:t>строительства.</w:t>
      </w:r>
      <w:r>
        <w:rPr>
          <w:spacing w:val="-2"/>
          <w:sz w:val="28"/>
        </w:rPr>
        <w:t xml:space="preserve"> </w:t>
      </w:r>
      <w:r>
        <w:rPr>
          <w:sz w:val="28"/>
        </w:rPr>
        <w:t>Астана,</w:t>
      </w:r>
      <w:r>
        <w:rPr>
          <w:spacing w:val="-1"/>
          <w:sz w:val="28"/>
        </w:rPr>
        <w:t xml:space="preserve"> </w:t>
      </w:r>
      <w:r>
        <w:rPr>
          <w:sz w:val="28"/>
        </w:rPr>
        <w:t>2015г.</w:t>
      </w:r>
    </w:p>
    <w:p w:rsidR="00CC1ECE" w:rsidRDefault="00CC1ECE">
      <w:pPr>
        <w:pStyle w:val="a3"/>
        <w:spacing w:before="1"/>
        <w:rPr>
          <w:sz w:val="28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1235"/>
        </w:tabs>
        <w:spacing w:before="1"/>
        <w:ind w:left="102" w:right="227" w:firstLine="851"/>
        <w:jc w:val="left"/>
        <w:rPr>
          <w:sz w:val="28"/>
        </w:rPr>
      </w:pPr>
      <w:r>
        <w:rPr>
          <w:sz w:val="28"/>
        </w:rPr>
        <w:t>СП РК 2.03-30-2017* Строительство в сейсмических зонах Респуб-</w:t>
      </w:r>
      <w:r>
        <w:rPr>
          <w:spacing w:val="-67"/>
          <w:sz w:val="28"/>
        </w:rPr>
        <w:t xml:space="preserve"> </w:t>
      </w:r>
      <w:r>
        <w:rPr>
          <w:sz w:val="28"/>
        </w:rPr>
        <w:t>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Казахстан.</w:t>
      </w:r>
      <w:r>
        <w:rPr>
          <w:spacing w:val="-1"/>
          <w:sz w:val="28"/>
        </w:rPr>
        <w:t xml:space="preserve"> </w:t>
      </w:r>
      <w:r>
        <w:rPr>
          <w:sz w:val="28"/>
        </w:rPr>
        <w:t>Нур-Султан,</w:t>
      </w:r>
      <w:r>
        <w:rPr>
          <w:spacing w:val="-1"/>
          <w:sz w:val="28"/>
        </w:rPr>
        <w:t xml:space="preserve"> </w:t>
      </w:r>
      <w:r>
        <w:rPr>
          <w:sz w:val="28"/>
        </w:rPr>
        <w:t>2019г.</w:t>
      </w:r>
    </w:p>
    <w:p w:rsidR="00CC1ECE" w:rsidRDefault="00CC1ECE">
      <w:pPr>
        <w:pStyle w:val="a3"/>
        <w:spacing w:before="9"/>
        <w:rPr>
          <w:sz w:val="27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1236"/>
        </w:tabs>
        <w:spacing w:before="1"/>
        <w:ind w:left="1235" w:hanging="282"/>
        <w:jc w:val="left"/>
        <w:rPr>
          <w:sz w:val="28"/>
        </w:rPr>
      </w:pPr>
      <w:r>
        <w:rPr>
          <w:sz w:val="28"/>
        </w:rPr>
        <w:t>СП</w:t>
      </w:r>
      <w:r>
        <w:rPr>
          <w:spacing w:val="-5"/>
          <w:sz w:val="28"/>
        </w:rPr>
        <w:t xml:space="preserve"> </w:t>
      </w:r>
      <w:r>
        <w:rPr>
          <w:sz w:val="28"/>
        </w:rPr>
        <w:t>РК</w:t>
      </w:r>
      <w:r>
        <w:rPr>
          <w:spacing w:val="-3"/>
          <w:sz w:val="28"/>
        </w:rPr>
        <w:t xml:space="preserve"> </w:t>
      </w:r>
      <w:r>
        <w:rPr>
          <w:sz w:val="28"/>
        </w:rPr>
        <w:t>2.04-01-2017</w:t>
      </w:r>
      <w:r>
        <w:rPr>
          <w:spacing w:val="-3"/>
          <w:sz w:val="28"/>
        </w:rPr>
        <w:t xml:space="preserve"> </w:t>
      </w:r>
      <w:r>
        <w:rPr>
          <w:sz w:val="28"/>
        </w:rPr>
        <w:t>Строительная</w:t>
      </w:r>
      <w:r>
        <w:rPr>
          <w:spacing w:val="-3"/>
          <w:sz w:val="28"/>
        </w:rPr>
        <w:t xml:space="preserve"> </w:t>
      </w:r>
      <w:r>
        <w:rPr>
          <w:sz w:val="28"/>
        </w:rPr>
        <w:t>климатология.</w:t>
      </w:r>
      <w:r>
        <w:rPr>
          <w:spacing w:val="-3"/>
          <w:sz w:val="28"/>
        </w:rPr>
        <w:t xml:space="preserve"> </w:t>
      </w:r>
      <w:r>
        <w:rPr>
          <w:sz w:val="28"/>
        </w:rPr>
        <w:t>Астана</w:t>
      </w:r>
      <w:r>
        <w:rPr>
          <w:spacing w:val="-6"/>
          <w:sz w:val="28"/>
        </w:rPr>
        <w:t xml:space="preserve"> </w:t>
      </w:r>
      <w:r>
        <w:rPr>
          <w:sz w:val="28"/>
        </w:rPr>
        <w:t>2017г.</w:t>
      </w:r>
    </w:p>
    <w:p w:rsidR="00CC1ECE" w:rsidRDefault="00CC1ECE">
      <w:pPr>
        <w:pStyle w:val="a3"/>
        <w:spacing w:before="4"/>
        <w:rPr>
          <w:sz w:val="20"/>
        </w:rPr>
      </w:pPr>
    </w:p>
    <w:p w:rsidR="00CC1ECE" w:rsidRDefault="00CC1ECE">
      <w:pPr>
        <w:rPr>
          <w:sz w:val="20"/>
        </w:rPr>
        <w:sectPr w:rsidR="00CC1ECE">
          <w:pgSz w:w="11910" w:h="16840"/>
          <w:pgMar w:top="1040" w:right="800" w:bottom="280" w:left="1600" w:header="720" w:footer="720" w:gutter="0"/>
          <w:cols w:space="720"/>
        </w:sectPr>
      </w:pPr>
    </w:p>
    <w:p w:rsidR="00CC1ECE" w:rsidRDefault="00CC1ECE">
      <w:pPr>
        <w:pStyle w:val="a3"/>
        <w:spacing w:before="8"/>
        <w:rPr>
          <w:sz w:val="35"/>
        </w:rPr>
      </w:pPr>
    </w:p>
    <w:p w:rsidR="00CC1ECE" w:rsidRDefault="00513E98">
      <w:pPr>
        <w:ind w:left="102"/>
        <w:rPr>
          <w:sz w:val="28"/>
        </w:rPr>
      </w:pPr>
      <w:r>
        <w:rPr>
          <w:sz w:val="28"/>
        </w:rPr>
        <w:t>2015г.</w:t>
      </w:r>
    </w:p>
    <w:p w:rsidR="00CC1ECE" w:rsidRDefault="00513E98">
      <w:pPr>
        <w:pStyle w:val="a4"/>
        <w:numPr>
          <w:ilvl w:val="0"/>
          <w:numId w:val="5"/>
        </w:numPr>
        <w:tabs>
          <w:tab w:val="left" w:pos="346"/>
        </w:tabs>
        <w:spacing w:before="89"/>
        <w:ind w:left="345"/>
        <w:jc w:val="left"/>
        <w:rPr>
          <w:sz w:val="28"/>
        </w:rPr>
      </w:pPr>
      <w:r>
        <w:rPr>
          <w:sz w:val="28"/>
        </w:rPr>
        <w:br w:type="column"/>
      </w:r>
      <w:r>
        <w:rPr>
          <w:sz w:val="28"/>
        </w:rPr>
        <w:lastRenderedPageBreak/>
        <w:t>CП</w:t>
      </w:r>
      <w:r>
        <w:rPr>
          <w:spacing w:val="-4"/>
          <w:sz w:val="28"/>
        </w:rPr>
        <w:t xml:space="preserve"> </w:t>
      </w:r>
      <w:r>
        <w:rPr>
          <w:sz w:val="28"/>
        </w:rPr>
        <w:t>РК</w:t>
      </w:r>
      <w:r>
        <w:rPr>
          <w:spacing w:val="-3"/>
          <w:sz w:val="28"/>
        </w:rPr>
        <w:t xml:space="preserve"> </w:t>
      </w:r>
      <w:r>
        <w:rPr>
          <w:sz w:val="28"/>
        </w:rPr>
        <w:t>5.01-102-2013</w:t>
      </w:r>
      <w:r>
        <w:rPr>
          <w:spacing w:val="-2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зданий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сооружений.</w:t>
      </w:r>
      <w:r>
        <w:rPr>
          <w:spacing w:val="-3"/>
          <w:sz w:val="28"/>
        </w:rPr>
        <w:t xml:space="preserve"> </w:t>
      </w:r>
      <w:r>
        <w:rPr>
          <w:sz w:val="28"/>
        </w:rPr>
        <w:t>Астана,</w:t>
      </w:r>
    </w:p>
    <w:p w:rsidR="00CC1ECE" w:rsidRDefault="00CC1ECE">
      <w:pPr>
        <w:pStyle w:val="a3"/>
        <w:spacing w:before="11"/>
        <w:rPr>
          <w:sz w:val="27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347"/>
          <w:tab w:val="left" w:pos="2700"/>
        </w:tabs>
        <w:ind w:left="346" w:hanging="282"/>
        <w:jc w:val="left"/>
        <w:rPr>
          <w:sz w:val="28"/>
        </w:rPr>
      </w:pPr>
      <w:r>
        <w:rPr>
          <w:sz w:val="28"/>
        </w:rPr>
        <w:t>ГОСТ</w:t>
      </w:r>
      <w:r>
        <w:rPr>
          <w:spacing w:val="-4"/>
          <w:sz w:val="28"/>
        </w:rPr>
        <w:t xml:space="preserve"> </w:t>
      </w:r>
      <w:r>
        <w:rPr>
          <w:sz w:val="28"/>
        </w:rPr>
        <w:t>25100-2011</w:t>
      </w:r>
      <w:r>
        <w:rPr>
          <w:sz w:val="28"/>
        </w:rPr>
        <w:tab/>
        <w:t>Грунты.</w:t>
      </w:r>
      <w:r>
        <w:rPr>
          <w:spacing w:val="-3"/>
          <w:sz w:val="28"/>
        </w:rPr>
        <w:t xml:space="preserve"> </w:t>
      </w:r>
      <w:r>
        <w:rPr>
          <w:sz w:val="28"/>
        </w:rPr>
        <w:t>Классификация.</w:t>
      </w:r>
      <w:r>
        <w:rPr>
          <w:spacing w:val="-3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-5"/>
          <w:sz w:val="28"/>
        </w:rPr>
        <w:t xml:space="preserve"> </w:t>
      </w:r>
      <w:r>
        <w:rPr>
          <w:sz w:val="28"/>
        </w:rPr>
        <w:t>2013г.</w:t>
      </w:r>
    </w:p>
    <w:p w:rsidR="00CC1ECE" w:rsidRDefault="00CC1ECE">
      <w:pPr>
        <w:rPr>
          <w:sz w:val="28"/>
        </w:rPr>
        <w:sectPr w:rsidR="00CC1ECE">
          <w:type w:val="continuous"/>
          <w:pgSz w:w="11910" w:h="16840"/>
          <w:pgMar w:top="200" w:right="800" w:bottom="0" w:left="1600" w:header="720" w:footer="720" w:gutter="0"/>
          <w:cols w:num="2" w:space="720" w:equalWidth="0">
            <w:col w:w="850" w:space="40"/>
            <w:col w:w="8620"/>
          </w:cols>
        </w:sectPr>
      </w:pPr>
    </w:p>
    <w:p w:rsidR="00CC1ECE" w:rsidRDefault="00CC1ECE">
      <w:pPr>
        <w:pStyle w:val="a3"/>
        <w:spacing w:before="2"/>
        <w:rPr>
          <w:sz w:val="20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1236"/>
        </w:tabs>
        <w:spacing w:before="89"/>
        <w:ind w:left="102" w:right="256" w:firstLine="851"/>
        <w:jc w:val="left"/>
        <w:rPr>
          <w:sz w:val="28"/>
        </w:rPr>
      </w:pPr>
      <w:r>
        <w:rPr>
          <w:sz w:val="28"/>
        </w:rPr>
        <w:t>СП РК 2.01-101-2013 Защита строительных конструкций от корро-</w:t>
      </w:r>
      <w:r>
        <w:rPr>
          <w:spacing w:val="-67"/>
          <w:sz w:val="28"/>
        </w:rPr>
        <w:t xml:space="preserve"> </w:t>
      </w:r>
      <w:r>
        <w:rPr>
          <w:sz w:val="28"/>
        </w:rPr>
        <w:t>зии.</w:t>
      </w:r>
      <w:r>
        <w:rPr>
          <w:spacing w:val="-2"/>
          <w:sz w:val="28"/>
        </w:rPr>
        <w:t xml:space="preserve"> </w:t>
      </w:r>
      <w:r>
        <w:rPr>
          <w:sz w:val="28"/>
        </w:rPr>
        <w:t>Астана</w:t>
      </w:r>
      <w:r>
        <w:rPr>
          <w:spacing w:val="-1"/>
          <w:sz w:val="28"/>
        </w:rPr>
        <w:t xml:space="preserve"> </w:t>
      </w:r>
      <w:r>
        <w:rPr>
          <w:sz w:val="28"/>
        </w:rPr>
        <w:t>2015г.</w:t>
      </w:r>
    </w:p>
    <w:p w:rsidR="00CC1ECE" w:rsidRDefault="00CC1ECE">
      <w:pPr>
        <w:pStyle w:val="a3"/>
        <w:spacing w:before="1"/>
        <w:rPr>
          <w:sz w:val="28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1236"/>
        </w:tabs>
        <w:ind w:left="102" w:right="190" w:firstLine="852"/>
        <w:jc w:val="left"/>
        <w:rPr>
          <w:sz w:val="28"/>
        </w:rPr>
      </w:pPr>
      <w:r>
        <w:rPr>
          <w:sz w:val="28"/>
        </w:rPr>
        <w:t>ГОСТ 21.302-2013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Условные графические обозначения в докумен-</w:t>
      </w:r>
      <w:r>
        <w:rPr>
          <w:spacing w:val="-67"/>
          <w:sz w:val="28"/>
        </w:rPr>
        <w:t xml:space="preserve"> </w:t>
      </w:r>
      <w:r>
        <w:rPr>
          <w:sz w:val="28"/>
        </w:rPr>
        <w:t>тации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инженерно-геологическим</w:t>
      </w:r>
      <w:r>
        <w:rPr>
          <w:spacing w:val="-2"/>
          <w:sz w:val="28"/>
        </w:rPr>
        <w:t xml:space="preserve"> </w:t>
      </w:r>
      <w:r>
        <w:rPr>
          <w:sz w:val="28"/>
        </w:rPr>
        <w:t>изысканиям.</w:t>
      </w:r>
      <w:r>
        <w:rPr>
          <w:spacing w:val="-1"/>
          <w:sz w:val="28"/>
        </w:rPr>
        <w:t xml:space="preserve"> </w:t>
      </w:r>
      <w:r>
        <w:rPr>
          <w:sz w:val="28"/>
        </w:rPr>
        <w:t>Астана</w:t>
      </w:r>
      <w:r>
        <w:rPr>
          <w:spacing w:val="-2"/>
          <w:sz w:val="28"/>
        </w:rPr>
        <w:t xml:space="preserve"> </w:t>
      </w:r>
      <w:r>
        <w:rPr>
          <w:sz w:val="28"/>
        </w:rPr>
        <w:t>2015г.</w:t>
      </w:r>
    </w:p>
    <w:p w:rsidR="00CC1ECE" w:rsidRDefault="00CC1ECE">
      <w:pPr>
        <w:pStyle w:val="a3"/>
        <w:spacing w:before="10"/>
        <w:rPr>
          <w:sz w:val="27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1091"/>
        </w:tabs>
        <w:ind w:right="445" w:firstLine="708"/>
        <w:jc w:val="left"/>
        <w:rPr>
          <w:sz w:val="28"/>
        </w:rPr>
      </w:pPr>
      <w:r>
        <w:rPr>
          <w:sz w:val="28"/>
        </w:rPr>
        <w:t>Экспресс-информация: Нормативные и расчетные характеристики</w:t>
      </w:r>
      <w:r>
        <w:rPr>
          <w:spacing w:val="-67"/>
          <w:sz w:val="28"/>
        </w:rPr>
        <w:t xml:space="preserve"> </w:t>
      </w:r>
      <w:r>
        <w:rPr>
          <w:sz w:val="28"/>
        </w:rPr>
        <w:t>крупнообломочных</w:t>
      </w:r>
      <w:r>
        <w:rPr>
          <w:spacing w:val="-3"/>
          <w:sz w:val="28"/>
        </w:rPr>
        <w:t xml:space="preserve"> </w:t>
      </w:r>
      <w:r>
        <w:rPr>
          <w:sz w:val="28"/>
        </w:rPr>
        <w:t>грунтов.</w:t>
      </w:r>
      <w:r>
        <w:rPr>
          <w:spacing w:val="-1"/>
          <w:sz w:val="28"/>
        </w:rPr>
        <w:t xml:space="preserve"> </w:t>
      </w:r>
      <w:r>
        <w:rPr>
          <w:sz w:val="28"/>
        </w:rPr>
        <w:t>КазЦНТИС,</w:t>
      </w:r>
      <w:r>
        <w:rPr>
          <w:spacing w:val="-1"/>
          <w:sz w:val="28"/>
        </w:rPr>
        <w:t xml:space="preserve"> </w:t>
      </w:r>
      <w:r>
        <w:rPr>
          <w:sz w:val="28"/>
        </w:rPr>
        <w:t>№1,</w:t>
      </w:r>
      <w:r>
        <w:rPr>
          <w:spacing w:val="-4"/>
          <w:sz w:val="28"/>
        </w:rPr>
        <w:t xml:space="preserve"> </w:t>
      </w:r>
      <w:r>
        <w:rPr>
          <w:sz w:val="28"/>
        </w:rPr>
        <w:t>1979г.</w:t>
      </w:r>
    </w:p>
    <w:p w:rsidR="00CC1ECE" w:rsidRDefault="00CC1ECE">
      <w:pPr>
        <w:pStyle w:val="a3"/>
        <w:spacing w:before="1"/>
        <w:rPr>
          <w:sz w:val="28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1230"/>
        </w:tabs>
        <w:ind w:right="103" w:firstLine="707"/>
        <w:jc w:val="left"/>
        <w:rPr>
          <w:sz w:val="28"/>
        </w:rPr>
      </w:pPr>
      <w:r>
        <w:rPr>
          <w:sz w:val="28"/>
        </w:rPr>
        <w:t>ГОСТ 9.602-2016 Единая система защиты от коррозии и старения.</w:t>
      </w:r>
      <w:r>
        <w:rPr>
          <w:spacing w:val="1"/>
          <w:sz w:val="28"/>
        </w:rPr>
        <w:t xml:space="preserve"> </w:t>
      </w:r>
      <w:r>
        <w:rPr>
          <w:sz w:val="28"/>
        </w:rPr>
        <w:t>Сооружения подземные. Общие 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 защите от коррозии</w:t>
      </w:r>
      <w:r>
        <w:rPr>
          <w:sz w:val="28"/>
        </w:rPr>
        <w:t>. Издатель-</w:t>
      </w:r>
      <w:r>
        <w:rPr>
          <w:spacing w:val="-67"/>
          <w:sz w:val="28"/>
        </w:rPr>
        <w:t xml:space="preserve"> </w:t>
      </w:r>
      <w:r>
        <w:rPr>
          <w:sz w:val="28"/>
        </w:rPr>
        <w:t>ство</w:t>
      </w:r>
      <w:r>
        <w:rPr>
          <w:spacing w:val="-1"/>
          <w:sz w:val="28"/>
        </w:rPr>
        <w:t xml:space="preserve"> </w:t>
      </w:r>
      <w:r>
        <w:rPr>
          <w:sz w:val="28"/>
        </w:rPr>
        <w:t>стандартов,</w:t>
      </w:r>
      <w:r>
        <w:rPr>
          <w:spacing w:val="-1"/>
          <w:sz w:val="28"/>
        </w:rPr>
        <w:t xml:space="preserve"> </w:t>
      </w:r>
      <w:r>
        <w:rPr>
          <w:sz w:val="28"/>
        </w:rPr>
        <w:t>2017г</w:t>
      </w:r>
    </w:p>
    <w:p w:rsidR="00CC1ECE" w:rsidRDefault="00CC1ECE">
      <w:pPr>
        <w:pStyle w:val="a3"/>
        <w:spacing w:before="10"/>
        <w:rPr>
          <w:sz w:val="27"/>
        </w:rPr>
      </w:pPr>
    </w:p>
    <w:p w:rsidR="00CC1ECE" w:rsidRDefault="00513E98">
      <w:pPr>
        <w:pStyle w:val="a4"/>
        <w:numPr>
          <w:ilvl w:val="0"/>
          <w:numId w:val="5"/>
        </w:numPr>
        <w:tabs>
          <w:tab w:val="left" w:pos="1233"/>
        </w:tabs>
        <w:ind w:right="624" w:firstLine="708"/>
        <w:jc w:val="both"/>
        <w:rPr>
          <w:sz w:val="28"/>
        </w:rPr>
      </w:pPr>
      <w:r>
        <w:rPr>
          <w:sz w:val="28"/>
        </w:rPr>
        <w:t>НТП РК 01-01-3.1(4.1)-2017. Нагрузки и воздействия на здания.</w:t>
      </w:r>
      <w:r>
        <w:rPr>
          <w:spacing w:val="-67"/>
          <w:sz w:val="28"/>
        </w:rPr>
        <w:t xml:space="preserve"> </w:t>
      </w:r>
      <w:r>
        <w:rPr>
          <w:sz w:val="28"/>
        </w:rPr>
        <w:t>Часть 1-3. Снеговые</w:t>
      </w:r>
      <w:r>
        <w:rPr>
          <w:spacing w:val="1"/>
          <w:sz w:val="28"/>
        </w:rPr>
        <w:t xml:space="preserve"> </w:t>
      </w:r>
      <w:r>
        <w:rPr>
          <w:sz w:val="28"/>
        </w:rPr>
        <w:t>нагрузки. Часть 1-4. Ветровые воздействия.</w:t>
      </w:r>
      <w:r>
        <w:rPr>
          <w:spacing w:val="1"/>
          <w:sz w:val="28"/>
        </w:rPr>
        <w:t xml:space="preserve"> </w:t>
      </w:r>
      <w:r>
        <w:rPr>
          <w:sz w:val="28"/>
        </w:rPr>
        <w:t>Астана</w:t>
      </w:r>
      <w:r>
        <w:rPr>
          <w:spacing w:val="-67"/>
          <w:sz w:val="28"/>
        </w:rPr>
        <w:t xml:space="preserve"> </w:t>
      </w:r>
      <w:r>
        <w:rPr>
          <w:sz w:val="28"/>
        </w:rPr>
        <w:t>2017г.</w:t>
      </w:r>
    </w:p>
    <w:p w:rsidR="00CC1ECE" w:rsidRDefault="00CC1ECE">
      <w:pPr>
        <w:jc w:val="both"/>
        <w:rPr>
          <w:sz w:val="28"/>
        </w:rPr>
        <w:sectPr w:rsidR="00CC1ECE">
          <w:type w:val="continuous"/>
          <w:pgSz w:w="11910" w:h="16840"/>
          <w:pgMar w:top="200" w:right="800" w:bottom="0" w:left="1600" w:header="720" w:footer="720" w:gutter="0"/>
          <w:cols w:space="720"/>
        </w:sectPr>
      </w:pPr>
    </w:p>
    <w:p w:rsidR="00CC1ECE" w:rsidRDefault="00513E98">
      <w:pPr>
        <w:tabs>
          <w:tab w:val="left" w:pos="5551"/>
        </w:tabs>
        <w:spacing w:before="78" w:line="322" w:lineRule="exact"/>
        <w:ind w:right="6496"/>
        <w:jc w:val="center"/>
        <w:rPr>
          <w:sz w:val="28"/>
        </w:rPr>
      </w:pPr>
      <w:r>
        <w:rPr>
          <w:sz w:val="28"/>
        </w:rPr>
        <w:lastRenderedPageBreak/>
        <w:t>ТОО</w:t>
      </w:r>
      <w:r>
        <w:rPr>
          <w:spacing w:val="-3"/>
          <w:sz w:val="28"/>
        </w:rPr>
        <w:t xml:space="preserve"> </w:t>
      </w:r>
      <w:r>
        <w:rPr>
          <w:sz w:val="28"/>
        </w:rPr>
        <w:t>«ГЦИ»</w:t>
      </w:r>
      <w:r>
        <w:rPr>
          <w:sz w:val="28"/>
        </w:rPr>
        <w:tab/>
        <w:t>Ведомость</w:t>
      </w:r>
      <w:r>
        <w:rPr>
          <w:spacing w:val="-3"/>
          <w:sz w:val="28"/>
        </w:rPr>
        <w:t xml:space="preserve"> </w:t>
      </w:r>
      <w:r>
        <w:rPr>
          <w:sz w:val="28"/>
        </w:rPr>
        <w:t>результатов</w:t>
      </w:r>
    </w:p>
    <w:p w:rsidR="00CC1ECE" w:rsidRDefault="00513E98">
      <w:pPr>
        <w:spacing w:line="322" w:lineRule="exact"/>
        <w:ind w:right="193"/>
        <w:jc w:val="center"/>
        <w:rPr>
          <w:sz w:val="28"/>
        </w:rPr>
      </w:pPr>
      <w:r>
        <w:rPr>
          <w:sz w:val="28"/>
        </w:rPr>
        <w:t>химического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анализа</w:t>
      </w:r>
      <w:r>
        <w:rPr>
          <w:spacing w:val="-4"/>
          <w:sz w:val="28"/>
        </w:rPr>
        <w:t xml:space="preserve"> </w:t>
      </w:r>
      <w:r>
        <w:rPr>
          <w:sz w:val="28"/>
        </w:rPr>
        <w:t>водной</w:t>
      </w:r>
      <w:r>
        <w:rPr>
          <w:spacing w:val="-3"/>
          <w:sz w:val="28"/>
        </w:rPr>
        <w:t xml:space="preserve"> </w:t>
      </w:r>
      <w:r>
        <w:rPr>
          <w:sz w:val="28"/>
        </w:rPr>
        <w:t>вытяжки</w:t>
      </w:r>
      <w:r>
        <w:rPr>
          <w:spacing w:val="-6"/>
          <w:sz w:val="28"/>
        </w:rPr>
        <w:t xml:space="preserve"> </w:t>
      </w:r>
      <w:r>
        <w:rPr>
          <w:sz w:val="28"/>
        </w:rPr>
        <w:t>грунта</w:t>
      </w:r>
    </w:p>
    <w:p w:rsidR="00CC1ECE" w:rsidRDefault="00CC1ECE">
      <w:pPr>
        <w:pStyle w:val="a3"/>
        <w:spacing w:before="4"/>
        <w:rPr>
          <w:sz w:val="28"/>
        </w:rPr>
      </w:pPr>
    </w:p>
    <w:p w:rsidR="00CC1ECE" w:rsidRDefault="00513E98">
      <w:pPr>
        <w:pStyle w:val="Heading1"/>
        <w:ind w:left="937" w:right="1198"/>
        <w:jc w:val="center"/>
      </w:pPr>
      <w:r>
        <w:t>Объект: « Строительство жилого комплекса с подземным паркингом, расположенного по адресу: г.Алматы,</w:t>
      </w:r>
      <w:r>
        <w:rPr>
          <w:spacing w:val="-67"/>
        </w:rPr>
        <w:t xml:space="preserve"> </w:t>
      </w:r>
      <w:r>
        <w:t>Ауэзовский</w:t>
      </w:r>
      <w:r>
        <w:rPr>
          <w:spacing w:val="-2"/>
        </w:rPr>
        <w:t xml:space="preserve"> </w:t>
      </w:r>
      <w:r>
        <w:t>район,</w:t>
      </w:r>
      <w:r>
        <w:rPr>
          <w:spacing w:val="-4"/>
        </w:rPr>
        <w:t xml:space="preserve"> </w:t>
      </w:r>
      <w:r>
        <w:t>микрорайон</w:t>
      </w:r>
      <w:r>
        <w:rPr>
          <w:spacing w:val="-2"/>
        </w:rPr>
        <w:t xml:space="preserve"> </w:t>
      </w:r>
      <w:r>
        <w:t>Астана,</w:t>
      </w:r>
      <w:r>
        <w:rPr>
          <w:spacing w:val="-1"/>
        </w:rPr>
        <w:t xml:space="preserve"> </w:t>
      </w:r>
      <w:r>
        <w:t>участок</w:t>
      </w:r>
      <w:r>
        <w:rPr>
          <w:spacing w:val="-4"/>
        </w:rPr>
        <w:t xml:space="preserve"> </w:t>
      </w:r>
      <w:r>
        <w:t>1/19».</w:t>
      </w:r>
    </w:p>
    <w:p w:rsidR="00CC1ECE" w:rsidRDefault="00CC1ECE">
      <w:pPr>
        <w:pStyle w:val="a3"/>
        <w:spacing w:before="8"/>
        <w:rPr>
          <w:b/>
          <w:sz w:val="13"/>
        </w:rPr>
      </w:pPr>
    </w:p>
    <w:tbl>
      <w:tblPr>
        <w:tblStyle w:val="TableNormal"/>
        <w:tblW w:w="0" w:type="auto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8"/>
        <w:gridCol w:w="931"/>
        <w:gridCol w:w="1080"/>
        <w:gridCol w:w="1277"/>
        <w:gridCol w:w="850"/>
        <w:gridCol w:w="756"/>
        <w:gridCol w:w="1258"/>
        <w:gridCol w:w="1080"/>
        <w:gridCol w:w="1080"/>
        <w:gridCol w:w="1262"/>
        <w:gridCol w:w="1440"/>
        <w:gridCol w:w="1440"/>
        <w:gridCol w:w="1438"/>
      </w:tblGrid>
      <w:tr w:rsidR="00CC1ECE">
        <w:trPr>
          <w:trHeight w:val="354"/>
        </w:trPr>
        <w:tc>
          <w:tcPr>
            <w:tcW w:w="648" w:type="dxa"/>
            <w:vMerge w:val="restart"/>
            <w:textDirection w:val="btLr"/>
          </w:tcPr>
          <w:p w:rsidR="00CC1ECE" w:rsidRDefault="00513E98">
            <w:pPr>
              <w:pStyle w:val="TableParagraph"/>
              <w:spacing w:before="86" w:line="300" w:lineRule="atLeast"/>
              <w:ind w:left="112"/>
              <w:rPr>
                <w:b/>
                <w:sz w:val="26"/>
              </w:rPr>
            </w:pPr>
            <w:r>
              <w:rPr>
                <w:b/>
                <w:w w:val="95"/>
                <w:sz w:val="26"/>
              </w:rPr>
              <w:t>Лабораторный</w:t>
            </w:r>
            <w:r>
              <w:rPr>
                <w:b/>
                <w:spacing w:val="1"/>
                <w:w w:val="95"/>
                <w:sz w:val="26"/>
              </w:rPr>
              <w:t xml:space="preserve"> </w:t>
            </w:r>
            <w:r>
              <w:rPr>
                <w:b/>
                <w:sz w:val="26"/>
              </w:rPr>
              <w:t>номер</w:t>
            </w:r>
          </w:p>
        </w:tc>
        <w:tc>
          <w:tcPr>
            <w:tcW w:w="931" w:type="dxa"/>
            <w:vMerge w:val="restart"/>
            <w:textDirection w:val="btLr"/>
          </w:tcPr>
          <w:p w:rsidR="00CC1ECE" w:rsidRDefault="00513E98">
            <w:pPr>
              <w:pStyle w:val="TableParagraph"/>
              <w:spacing w:before="107" w:line="247" w:lineRule="auto"/>
              <w:ind w:left="112"/>
              <w:rPr>
                <w:b/>
                <w:sz w:val="26"/>
              </w:rPr>
            </w:pPr>
            <w:r>
              <w:rPr>
                <w:b/>
                <w:sz w:val="26"/>
              </w:rPr>
              <w:t>Номер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выработки</w:t>
            </w:r>
          </w:p>
        </w:tc>
        <w:tc>
          <w:tcPr>
            <w:tcW w:w="1080" w:type="dxa"/>
            <w:vMerge w:val="restart"/>
            <w:textDirection w:val="btLr"/>
          </w:tcPr>
          <w:p w:rsidR="00CC1ECE" w:rsidRDefault="00513E98">
            <w:pPr>
              <w:pStyle w:val="TableParagraph"/>
              <w:spacing w:before="107"/>
              <w:ind w:left="112"/>
              <w:rPr>
                <w:b/>
                <w:sz w:val="26"/>
              </w:rPr>
            </w:pPr>
            <w:r>
              <w:rPr>
                <w:b/>
                <w:sz w:val="26"/>
              </w:rPr>
              <w:t>Глубина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отбора</w:t>
            </w:r>
          </w:p>
        </w:tc>
        <w:tc>
          <w:tcPr>
            <w:tcW w:w="1277" w:type="dxa"/>
            <w:vMerge w:val="restart"/>
            <w:textDirection w:val="btLr"/>
          </w:tcPr>
          <w:p w:rsidR="00CC1ECE" w:rsidRDefault="00513E98">
            <w:pPr>
              <w:pStyle w:val="TableParagraph"/>
              <w:spacing w:before="107" w:line="247" w:lineRule="auto"/>
              <w:ind w:left="112" w:right="713"/>
              <w:rPr>
                <w:b/>
                <w:sz w:val="26"/>
              </w:rPr>
            </w:pPr>
            <w:r>
              <w:rPr>
                <w:b/>
                <w:sz w:val="26"/>
              </w:rPr>
              <w:t>Единица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pacing w:val="-1"/>
                <w:sz w:val="26"/>
              </w:rPr>
              <w:t>измерения</w:t>
            </w:r>
          </w:p>
        </w:tc>
        <w:tc>
          <w:tcPr>
            <w:tcW w:w="6286" w:type="dxa"/>
            <w:gridSpan w:val="6"/>
          </w:tcPr>
          <w:p w:rsidR="00CC1ECE" w:rsidRDefault="00513E98">
            <w:pPr>
              <w:pStyle w:val="TableParagraph"/>
              <w:spacing w:line="298" w:lineRule="exact"/>
              <w:ind w:left="1490"/>
              <w:rPr>
                <w:b/>
                <w:sz w:val="26"/>
              </w:rPr>
            </w:pPr>
            <w:r>
              <w:rPr>
                <w:b/>
                <w:sz w:val="26"/>
              </w:rPr>
              <w:t>Наименование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определений</w:t>
            </w:r>
          </w:p>
        </w:tc>
        <w:tc>
          <w:tcPr>
            <w:tcW w:w="1440" w:type="dxa"/>
            <w:vMerge w:val="restart"/>
            <w:textDirection w:val="btLr"/>
          </w:tcPr>
          <w:p w:rsidR="00CC1ECE" w:rsidRDefault="00513E98">
            <w:pPr>
              <w:pStyle w:val="TableParagraph"/>
              <w:spacing w:before="107" w:line="247" w:lineRule="auto"/>
              <w:ind w:left="460" w:right="619" w:hanging="195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t>Засоление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грунта</w:t>
            </w:r>
          </w:p>
        </w:tc>
        <w:tc>
          <w:tcPr>
            <w:tcW w:w="2878" w:type="dxa"/>
            <w:gridSpan w:val="2"/>
          </w:tcPr>
          <w:p w:rsidR="00CC1ECE" w:rsidRDefault="00513E98">
            <w:pPr>
              <w:pStyle w:val="TableParagraph"/>
              <w:spacing w:line="298" w:lineRule="exact"/>
              <w:ind w:left="870"/>
              <w:rPr>
                <w:b/>
                <w:sz w:val="26"/>
              </w:rPr>
            </w:pPr>
            <w:r>
              <w:rPr>
                <w:b/>
                <w:sz w:val="26"/>
              </w:rPr>
              <w:t>Коррозия</w:t>
            </w:r>
          </w:p>
        </w:tc>
      </w:tr>
      <w:tr w:rsidR="00CC1ECE">
        <w:trPr>
          <w:trHeight w:val="1720"/>
        </w:trPr>
        <w:tc>
          <w:tcPr>
            <w:tcW w:w="648" w:type="dxa"/>
            <w:vMerge/>
            <w:tcBorders>
              <w:top w:val="nil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31" w:type="dxa"/>
            <w:vMerge/>
            <w:tcBorders>
              <w:top w:val="nil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</w:tcPr>
          <w:p w:rsidR="00CC1ECE" w:rsidRDefault="00CC1ECE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CC1ECE" w:rsidRDefault="00513E98">
            <w:pPr>
              <w:pStyle w:val="TableParagraph"/>
              <w:ind w:left="249"/>
              <w:rPr>
                <w:b/>
                <w:sz w:val="26"/>
              </w:rPr>
            </w:pPr>
            <w:r>
              <w:rPr>
                <w:b/>
                <w:sz w:val="26"/>
              </w:rPr>
              <w:t>рH</w:t>
            </w:r>
          </w:p>
        </w:tc>
        <w:tc>
          <w:tcPr>
            <w:tcW w:w="756" w:type="dxa"/>
          </w:tcPr>
          <w:p w:rsidR="00CC1ECE" w:rsidRDefault="00CC1ECE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CC1ECE" w:rsidRDefault="00513E98">
            <w:pPr>
              <w:pStyle w:val="TableParagraph"/>
              <w:ind w:left="114" w:right="116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СО</w:t>
            </w:r>
            <w:r>
              <w:rPr>
                <w:b/>
                <w:sz w:val="26"/>
                <w:vertAlign w:val="superscript"/>
              </w:rPr>
              <w:t>”</w:t>
            </w:r>
          </w:p>
          <w:p w:rsidR="00CC1ECE" w:rsidRDefault="00513E98">
            <w:pPr>
              <w:pStyle w:val="TableParagraph"/>
              <w:spacing w:before="126"/>
              <w:ind w:left="9"/>
              <w:jc w:val="center"/>
              <w:rPr>
                <w:b/>
                <w:sz w:val="17"/>
              </w:rPr>
            </w:pPr>
            <w:r>
              <w:rPr>
                <w:b/>
                <w:sz w:val="17"/>
              </w:rPr>
              <w:t>3</w:t>
            </w:r>
          </w:p>
        </w:tc>
        <w:tc>
          <w:tcPr>
            <w:tcW w:w="1258" w:type="dxa"/>
          </w:tcPr>
          <w:p w:rsidR="00CC1ECE" w:rsidRDefault="00CC1ECE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CC1ECE" w:rsidRDefault="00513E98">
            <w:pPr>
              <w:pStyle w:val="TableParagraph"/>
              <w:ind w:left="239" w:right="235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HCO</w:t>
            </w:r>
            <w:r>
              <w:rPr>
                <w:b/>
                <w:sz w:val="26"/>
                <w:vertAlign w:val="superscript"/>
              </w:rPr>
              <w:t>’</w:t>
            </w:r>
            <w:r>
              <w:rPr>
                <w:b/>
                <w:sz w:val="26"/>
                <w:vertAlign w:val="subscript"/>
              </w:rPr>
              <w:t>3</w:t>
            </w:r>
          </w:p>
        </w:tc>
        <w:tc>
          <w:tcPr>
            <w:tcW w:w="1080" w:type="dxa"/>
          </w:tcPr>
          <w:p w:rsidR="00CC1ECE" w:rsidRDefault="00CC1ECE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CC1ECE" w:rsidRDefault="00513E98">
            <w:pPr>
              <w:pStyle w:val="TableParagraph"/>
              <w:ind w:left="203" w:right="196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СI’</w:t>
            </w:r>
          </w:p>
        </w:tc>
        <w:tc>
          <w:tcPr>
            <w:tcW w:w="1080" w:type="dxa"/>
          </w:tcPr>
          <w:p w:rsidR="00CC1ECE" w:rsidRDefault="00CC1ECE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CC1ECE" w:rsidRDefault="00513E98">
            <w:pPr>
              <w:pStyle w:val="TableParagraph"/>
              <w:ind w:left="275"/>
              <w:rPr>
                <w:b/>
                <w:sz w:val="26"/>
              </w:rPr>
            </w:pPr>
            <w:r>
              <w:rPr>
                <w:b/>
                <w:sz w:val="26"/>
              </w:rPr>
              <w:t>SO</w:t>
            </w:r>
            <w:r>
              <w:rPr>
                <w:b/>
                <w:sz w:val="26"/>
                <w:vertAlign w:val="superscript"/>
              </w:rPr>
              <w:t>”</w:t>
            </w:r>
            <w:r>
              <w:rPr>
                <w:b/>
                <w:sz w:val="26"/>
                <w:vertAlign w:val="subscript"/>
              </w:rPr>
              <w:t>4</w:t>
            </w:r>
          </w:p>
        </w:tc>
        <w:tc>
          <w:tcPr>
            <w:tcW w:w="1262" w:type="dxa"/>
          </w:tcPr>
          <w:p w:rsidR="00CC1ECE" w:rsidRDefault="00CC1ECE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CC1ECE" w:rsidRDefault="00513E98">
            <w:pPr>
              <w:pStyle w:val="TableParagraph"/>
              <w:ind w:left="301" w:right="204" w:hanging="75"/>
              <w:rPr>
                <w:b/>
                <w:sz w:val="26"/>
              </w:rPr>
            </w:pPr>
            <w:r>
              <w:rPr>
                <w:b/>
                <w:sz w:val="26"/>
              </w:rPr>
              <w:t>Сумма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солей</w:t>
            </w:r>
          </w:p>
        </w:tc>
        <w:tc>
          <w:tcPr>
            <w:tcW w:w="1440" w:type="dxa"/>
            <w:vMerge/>
            <w:tcBorders>
              <w:top w:val="nil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</w:tcPr>
          <w:p w:rsidR="00CC1ECE" w:rsidRDefault="00CC1ECE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CC1ECE" w:rsidRDefault="00513E98">
            <w:pPr>
              <w:pStyle w:val="TableParagraph"/>
              <w:ind w:left="107"/>
              <w:rPr>
                <w:b/>
                <w:sz w:val="26"/>
              </w:rPr>
            </w:pPr>
            <w:r>
              <w:rPr>
                <w:b/>
                <w:sz w:val="26"/>
              </w:rPr>
              <w:t>К свинц.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оболочке</w:t>
            </w:r>
          </w:p>
        </w:tc>
        <w:tc>
          <w:tcPr>
            <w:tcW w:w="1438" w:type="dxa"/>
          </w:tcPr>
          <w:p w:rsidR="00CC1ECE" w:rsidRDefault="00CC1ECE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CC1ECE" w:rsidRDefault="00513E98">
            <w:pPr>
              <w:pStyle w:val="TableParagraph"/>
              <w:ind w:left="107"/>
              <w:rPr>
                <w:b/>
                <w:sz w:val="26"/>
              </w:rPr>
            </w:pPr>
            <w:r>
              <w:rPr>
                <w:b/>
                <w:sz w:val="26"/>
              </w:rPr>
              <w:t>К алюм.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оболочке</w:t>
            </w:r>
          </w:p>
        </w:tc>
      </w:tr>
      <w:tr w:rsidR="00CC1ECE">
        <w:trPr>
          <w:trHeight w:val="405"/>
        </w:trPr>
        <w:tc>
          <w:tcPr>
            <w:tcW w:w="648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931" w:type="dxa"/>
            <w:vMerge w:val="restart"/>
          </w:tcPr>
          <w:p w:rsidR="00CC1ECE" w:rsidRDefault="00513E98">
            <w:pPr>
              <w:pStyle w:val="TableParagraph"/>
              <w:spacing w:before="199"/>
              <w:ind w:left="285"/>
              <w:rPr>
                <w:sz w:val="28"/>
              </w:rPr>
            </w:pPr>
            <w:r>
              <w:rPr>
                <w:sz w:val="28"/>
              </w:rPr>
              <w:t>с-1</w:t>
            </w:r>
          </w:p>
        </w:tc>
        <w:tc>
          <w:tcPr>
            <w:tcW w:w="1080" w:type="dxa"/>
            <w:vMerge w:val="restart"/>
          </w:tcPr>
          <w:p w:rsidR="00CC1ECE" w:rsidRDefault="00513E98">
            <w:pPr>
              <w:pStyle w:val="TableParagraph"/>
              <w:spacing w:before="199"/>
              <w:ind w:left="364"/>
              <w:rPr>
                <w:sz w:val="28"/>
              </w:rPr>
            </w:pPr>
            <w:r>
              <w:rPr>
                <w:sz w:val="28"/>
              </w:rPr>
              <w:t>1,5</w:t>
            </w:r>
          </w:p>
        </w:tc>
        <w:tc>
          <w:tcPr>
            <w:tcW w:w="1277" w:type="dxa"/>
          </w:tcPr>
          <w:p w:rsidR="00CC1ECE" w:rsidRDefault="00513E98">
            <w:pPr>
              <w:pStyle w:val="TableParagraph"/>
              <w:spacing w:line="298" w:lineRule="exact"/>
              <w:ind w:right="7"/>
              <w:jc w:val="center"/>
              <w:rPr>
                <w:b/>
                <w:sz w:val="26"/>
              </w:rPr>
            </w:pPr>
            <w:r>
              <w:rPr>
                <w:b/>
                <w:w w:val="99"/>
                <w:sz w:val="26"/>
              </w:rPr>
              <w:t>%</w:t>
            </w:r>
          </w:p>
        </w:tc>
        <w:tc>
          <w:tcPr>
            <w:tcW w:w="850" w:type="dxa"/>
            <w:vMerge w:val="restart"/>
          </w:tcPr>
          <w:p w:rsidR="00CC1ECE" w:rsidRDefault="00513E98">
            <w:pPr>
              <w:pStyle w:val="TableParagraph"/>
              <w:spacing w:before="199"/>
              <w:ind w:left="249"/>
              <w:rPr>
                <w:sz w:val="28"/>
              </w:rPr>
            </w:pPr>
            <w:r>
              <w:rPr>
                <w:sz w:val="28"/>
              </w:rPr>
              <w:t>6,8</w:t>
            </w:r>
          </w:p>
        </w:tc>
        <w:tc>
          <w:tcPr>
            <w:tcW w:w="756" w:type="dxa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1258" w:type="dxa"/>
          </w:tcPr>
          <w:p w:rsidR="00CC1ECE" w:rsidRDefault="00513E98">
            <w:pPr>
              <w:pStyle w:val="TableParagraph"/>
              <w:spacing w:before="33"/>
              <w:ind w:left="239" w:right="231"/>
              <w:jc w:val="center"/>
              <w:rPr>
                <w:sz w:val="28"/>
              </w:rPr>
            </w:pPr>
            <w:r>
              <w:rPr>
                <w:sz w:val="28"/>
              </w:rPr>
              <w:t>0,043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before="33"/>
              <w:ind w:left="203" w:right="195"/>
              <w:jc w:val="center"/>
              <w:rPr>
                <w:sz w:val="28"/>
              </w:rPr>
            </w:pPr>
            <w:r>
              <w:rPr>
                <w:sz w:val="28"/>
              </w:rPr>
              <w:t>0,004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before="33"/>
              <w:ind w:left="222"/>
              <w:rPr>
                <w:sz w:val="28"/>
              </w:rPr>
            </w:pPr>
            <w:r>
              <w:rPr>
                <w:sz w:val="28"/>
              </w:rPr>
              <w:t>0,038</w:t>
            </w:r>
          </w:p>
        </w:tc>
        <w:tc>
          <w:tcPr>
            <w:tcW w:w="1262" w:type="dxa"/>
          </w:tcPr>
          <w:p w:rsidR="00CC1ECE" w:rsidRDefault="00513E98">
            <w:pPr>
              <w:pStyle w:val="TableParagraph"/>
              <w:spacing w:before="33"/>
              <w:ind w:left="295" w:right="286"/>
              <w:jc w:val="center"/>
              <w:rPr>
                <w:sz w:val="28"/>
              </w:rPr>
            </w:pPr>
            <w:r>
              <w:rPr>
                <w:sz w:val="28"/>
              </w:rPr>
              <w:t>0,094</w:t>
            </w:r>
          </w:p>
        </w:tc>
        <w:tc>
          <w:tcPr>
            <w:tcW w:w="1440" w:type="dxa"/>
            <w:vMerge w:val="restart"/>
          </w:tcPr>
          <w:p w:rsidR="00CC1ECE" w:rsidRDefault="00513E98">
            <w:pPr>
              <w:pStyle w:val="TableParagraph"/>
              <w:spacing w:before="38" w:line="242" w:lineRule="auto"/>
              <w:ind w:left="263" w:right="234" w:firstLine="316"/>
              <w:rPr>
                <w:sz w:val="28"/>
              </w:rPr>
            </w:pPr>
            <w:r>
              <w:rPr>
                <w:sz w:val="28"/>
              </w:rPr>
              <w:t>не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засолен</w:t>
            </w:r>
          </w:p>
        </w:tc>
        <w:tc>
          <w:tcPr>
            <w:tcW w:w="1440" w:type="dxa"/>
            <w:vMerge w:val="restart"/>
          </w:tcPr>
          <w:p w:rsidR="00CC1ECE" w:rsidRDefault="00513E98">
            <w:pPr>
              <w:pStyle w:val="TableParagraph"/>
              <w:spacing w:before="199"/>
              <w:ind w:left="319"/>
              <w:rPr>
                <w:sz w:val="28"/>
              </w:rPr>
            </w:pPr>
            <w:r>
              <w:rPr>
                <w:sz w:val="28"/>
              </w:rPr>
              <w:t>низкая</w:t>
            </w:r>
          </w:p>
        </w:tc>
        <w:tc>
          <w:tcPr>
            <w:tcW w:w="1438" w:type="dxa"/>
            <w:vMerge w:val="restart"/>
          </w:tcPr>
          <w:p w:rsidR="00CC1ECE" w:rsidRDefault="00513E98">
            <w:pPr>
              <w:pStyle w:val="TableParagraph"/>
              <w:spacing w:before="199"/>
              <w:ind w:left="249"/>
              <w:rPr>
                <w:sz w:val="28"/>
              </w:rPr>
            </w:pPr>
            <w:r>
              <w:rPr>
                <w:sz w:val="28"/>
              </w:rPr>
              <w:t>средняя</w:t>
            </w:r>
          </w:p>
        </w:tc>
      </w:tr>
      <w:tr w:rsidR="00CC1ECE">
        <w:trPr>
          <w:trHeight w:val="321"/>
        </w:trPr>
        <w:tc>
          <w:tcPr>
            <w:tcW w:w="64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3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</w:tcPr>
          <w:p w:rsidR="00CC1ECE" w:rsidRDefault="00513E98">
            <w:pPr>
              <w:pStyle w:val="TableParagraph"/>
              <w:spacing w:line="298" w:lineRule="exact"/>
              <w:ind w:left="88" w:right="114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Мг-э/100</w:t>
            </w:r>
          </w:p>
        </w:tc>
        <w:tc>
          <w:tcPr>
            <w:tcW w:w="85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56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258" w:type="dxa"/>
          </w:tcPr>
          <w:p w:rsidR="00CC1ECE" w:rsidRDefault="00513E98">
            <w:pPr>
              <w:pStyle w:val="TableParagraph"/>
              <w:spacing w:line="301" w:lineRule="exact"/>
              <w:ind w:left="239" w:right="231"/>
              <w:jc w:val="center"/>
              <w:rPr>
                <w:sz w:val="28"/>
              </w:rPr>
            </w:pPr>
            <w:r>
              <w:rPr>
                <w:sz w:val="28"/>
              </w:rPr>
              <w:t>0,70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line="301" w:lineRule="exact"/>
              <w:ind w:left="203" w:right="195"/>
              <w:jc w:val="center"/>
              <w:rPr>
                <w:sz w:val="28"/>
              </w:rPr>
            </w:pPr>
            <w:r>
              <w:rPr>
                <w:sz w:val="28"/>
              </w:rPr>
              <w:t>0,10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line="301" w:lineRule="exact"/>
              <w:ind w:left="294"/>
              <w:rPr>
                <w:sz w:val="28"/>
              </w:rPr>
            </w:pPr>
            <w:r>
              <w:rPr>
                <w:sz w:val="28"/>
              </w:rPr>
              <w:t>4,80</w:t>
            </w:r>
          </w:p>
        </w:tc>
        <w:tc>
          <w:tcPr>
            <w:tcW w:w="1262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405"/>
        </w:trPr>
        <w:tc>
          <w:tcPr>
            <w:tcW w:w="648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931" w:type="dxa"/>
            <w:vMerge w:val="restart"/>
          </w:tcPr>
          <w:p w:rsidR="00CC1ECE" w:rsidRDefault="00513E98">
            <w:pPr>
              <w:pStyle w:val="TableParagraph"/>
              <w:spacing w:before="201"/>
              <w:ind w:left="285"/>
              <w:rPr>
                <w:sz w:val="28"/>
              </w:rPr>
            </w:pPr>
            <w:r>
              <w:rPr>
                <w:sz w:val="28"/>
              </w:rPr>
              <w:t>с-5</w:t>
            </w:r>
          </w:p>
        </w:tc>
        <w:tc>
          <w:tcPr>
            <w:tcW w:w="1080" w:type="dxa"/>
            <w:vMerge w:val="restart"/>
          </w:tcPr>
          <w:p w:rsidR="00CC1ECE" w:rsidRDefault="00513E98">
            <w:pPr>
              <w:pStyle w:val="TableParagraph"/>
              <w:spacing w:before="201"/>
              <w:ind w:left="364"/>
              <w:rPr>
                <w:sz w:val="28"/>
              </w:rPr>
            </w:pPr>
            <w:r>
              <w:rPr>
                <w:sz w:val="28"/>
              </w:rPr>
              <w:t>4,0</w:t>
            </w:r>
          </w:p>
        </w:tc>
        <w:tc>
          <w:tcPr>
            <w:tcW w:w="1277" w:type="dxa"/>
          </w:tcPr>
          <w:p w:rsidR="00CC1ECE" w:rsidRDefault="00513E98">
            <w:pPr>
              <w:pStyle w:val="TableParagraph"/>
              <w:spacing w:line="298" w:lineRule="exact"/>
              <w:ind w:right="7"/>
              <w:jc w:val="center"/>
              <w:rPr>
                <w:b/>
                <w:sz w:val="26"/>
              </w:rPr>
            </w:pPr>
            <w:r>
              <w:rPr>
                <w:b/>
                <w:w w:val="99"/>
                <w:sz w:val="26"/>
              </w:rPr>
              <w:t>%</w:t>
            </w:r>
          </w:p>
        </w:tc>
        <w:tc>
          <w:tcPr>
            <w:tcW w:w="850" w:type="dxa"/>
            <w:vMerge w:val="restart"/>
          </w:tcPr>
          <w:p w:rsidR="00CC1ECE" w:rsidRDefault="00513E98">
            <w:pPr>
              <w:pStyle w:val="TableParagraph"/>
              <w:spacing w:before="201"/>
              <w:ind w:left="249"/>
              <w:rPr>
                <w:sz w:val="28"/>
              </w:rPr>
            </w:pPr>
            <w:r>
              <w:rPr>
                <w:sz w:val="28"/>
              </w:rPr>
              <w:t>7,6</w:t>
            </w:r>
          </w:p>
        </w:tc>
        <w:tc>
          <w:tcPr>
            <w:tcW w:w="756" w:type="dxa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1258" w:type="dxa"/>
          </w:tcPr>
          <w:p w:rsidR="00CC1ECE" w:rsidRDefault="00513E98">
            <w:pPr>
              <w:pStyle w:val="TableParagraph"/>
              <w:spacing w:before="36"/>
              <w:ind w:left="239" w:right="231"/>
              <w:jc w:val="center"/>
              <w:rPr>
                <w:sz w:val="28"/>
              </w:rPr>
            </w:pPr>
            <w:r>
              <w:rPr>
                <w:sz w:val="28"/>
              </w:rPr>
              <w:t>0,032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before="36"/>
              <w:ind w:left="203" w:right="196"/>
              <w:jc w:val="center"/>
              <w:rPr>
                <w:sz w:val="28"/>
              </w:rPr>
            </w:pPr>
            <w:r>
              <w:rPr>
                <w:sz w:val="28"/>
              </w:rPr>
              <w:t>0,003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before="36"/>
              <w:ind w:left="222"/>
              <w:rPr>
                <w:sz w:val="28"/>
              </w:rPr>
            </w:pPr>
            <w:r>
              <w:rPr>
                <w:sz w:val="28"/>
              </w:rPr>
              <w:t>0,034</w:t>
            </w:r>
          </w:p>
        </w:tc>
        <w:tc>
          <w:tcPr>
            <w:tcW w:w="1262" w:type="dxa"/>
          </w:tcPr>
          <w:p w:rsidR="00CC1ECE" w:rsidRDefault="00513E98">
            <w:pPr>
              <w:pStyle w:val="TableParagraph"/>
              <w:spacing w:before="36"/>
              <w:ind w:left="294" w:right="286"/>
              <w:jc w:val="center"/>
              <w:rPr>
                <w:sz w:val="28"/>
              </w:rPr>
            </w:pPr>
            <w:r>
              <w:rPr>
                <w:sz w:val="28"/>
              </w:rPr>
              <w:t>0,080</w:t>
            </w:r>
          </w:p>
        </w:tc>
        <w:tc>
          <w:tcPr>
            <w:tcW w:w="1440" w:type="dxa"/>
            <w:vMerge w:val="restart"/>
          </w:tcPr>
          <w:p w:rsidR="00CC1ECE" w:rsidRDefault="00513E98">
            <w:pPr>
              <w:pStyle w:val="TableParagraph"/>
              <w:spacing w:before="41"/>
              <w:ind w:left="263" w:right="234" w:firstLine="317"/>
              <w:rPr>
                <w:sz w:val="28"/>
              </w:rPr>
            </w:pPr>
            <w:r>
              <w:rPr>
                <w:sz w:val="28"/>
              </w:rPr>
              <w:t>не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засолен</w:t>
            </w:r>
          </w:p>
        </w:tc>
        <w:tc>
          <w:tcPr>
            <w:tcW w:w="1440" w:type="dxa"/>
            <w:vMerge w:val="restart"/>
          </w:tcPr>
          <w:p w:rsidR="00CC1ECE" w:rsidRDefault="00513E98">
            <w:pPr>
              <w:pStyle w:val="TableParagraph"/>
              <w:spacing w:before="201"/>
              <w:ind w:left="248"/>
              <w:rPr>
                <w:sz w:val="28"/>
              </w:rPr>
            </w:pPr>
            <w:r>
              <w:rPr>
                <w:sz w:val="28"/>
              </w:rPr>
              <w:t>средняя</w:t>
            </w:r>
          </w:p>
        </w:tc>
        <w:tc>
          <w:tcPr>
            <w:tcW w:w="1438" w:type="dxa"/>
            <w:vMerge w:val="restart"/>
          </w:tcPr>
          <w:p w:rsidR="00CC1ECE" w:rsidRDefault="00513E98">
            <w:pPr>
              <w:pStyle w:val="TableParagraph"/>
              <w:spacing w:before="201"/>
              <w:ind w:left="248"/>
              <w:rPr>
                <w:sz w:val="28"/>
              </w:rPr>
            </w:pPr>
            <w:r>
              <w:rPr>
                <w:sz w:val="28"/>
              </w:rPr>
              <w:t>средняя</w:t>
            </w:r>
          </w:p>
        </w:tc>
      </w:tr>
      <w:tr w:rsidR="00CC1ECE">
        <w:trPr>
          <w:trHeight w:val="321"/>
        </w:trPr>
        <w:tc>
          <w:tcPr>
            <w:tcW w:w="64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3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</w:tcPr>
          <w:p w:rsidR="00CC1ECE" w:rsidRDefault="00513E98">
            <w:pPr>
              <w:pStyle w:val="TableParagraph"/>
              <w:spacing w:line="298" w:lineRule="exact"/>
              <w:ind w:left="88" w:right="114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Мг-э/100</w:t>
            </w:r>
          </w:p>
        </w:tc>
        <w:tc>
          <w:tcPr>
            <w:tcW w:w="85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56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258" w:type="dxa"/>
          </w:tcPr>
          <w:p w:rsidR="00CC1ECE" w:rsidRDefault="00513E98">
            <w:pPr>
              <w:pStyle w:val="TableParagraph"/>
              <w:spacing w:line="301" w:lineRule="exact"/>
              <w:ind w:left="239" w:right="231"/>
              <w:jc w:val="center"/>
              <w:rPr>
                <w:sz w:val="28"/>
              </w:rPr>
            </w:pPr>
            <w:r>
              <w:rPr>
                <w:sz w:val="28"/>
              </w:rPr>
              <w:t>0,52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line="301" w:lineRule="exact"/>
              <w:ind w:left="203" w:right="195"/>
              <w:jc w:val="center"/>
              <w:rPr>
                <w:sz w:val="28"/>
              </w:rPr>
            </w:pPr>
            <w:r>
              <w:rPr>
                <w:sz w:val="28"/>
              </w:rPr>
              <w:t>0,08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line="301" w:lineRule="exact"/>
              <w:ind w:left="294"/>
              <w:rPr>
                <w:sz w:val="28"/>
              </w:rPr>
            </w:pPr>
            <w:r>
              <w:rPr>
                <w:sz w:val="28"/>
              </w:rPr>
              <w:t>0,70</w:t>
            </w:r>
          </w:p>
        </w:tc>
        <w:tc>
          <w:tcPr>
            <w:tcW w:w="1262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405"/>
        </w:trPr>
        <w:tc>
          <w:tcPr>
            <w:tcW w:w="648" w:type="dxa"/>
            <w:vMerge w:val="restart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931" w:type="dxa"/>
            <w:vMerge w:val="restart"/>
          </w:tcPr>
          <w:p w:rsidR="00CC1ECE" w:rsidRDefault="00513E98">
            <w:pPr>
              <w:pStyle w:val="TableParagraph"/>
              <w:spacing w:before="201"/>
              <w:ind w:left="285"/>
              <w:rPr>
                <w:sz w:val="28"/>
              </w:rPr>
            </w:pPr>
            <w:r>
              <w:rPr>
                <w:sz w:val="28"/>
              </w:rPr>
              <w:t>с-8</w:t>
            </w:r>
          </w:p>
        </w:tc>
        <w:tc>
          <w:tcPr>
            <w:tcW w:w="1080" w:type="dxa"/>
            <w:vMerge w:val="restart"/>
          </w:tcPr>
          <w:p w:rsidR="00CC1ECE" w:rsidRDefault="00513E98">
            <w:pPr>
              <w:pStyle w:val="TableParagraph"/>
              <w:spacing w:before="201"/>
              <w:ind w:left="365"/>
              <w:rPr>
                <w:sz w:val="28"/>
              </w:rPr>
            </w:pPr>
            <w:r>
              <w:rPr>
                <w:sz w:val="28"/>
              </w:rPr>
              <w:t>1,0</w:t>
            </w:r>
          </w:p>
        </w:tc>
        <w:tc>
          <w:tcPr>
            <w:tcW w:w="1277" w:type="dxa"/>
          </w:tcPr>
          <w:p w:rsidR="00CC1ECE" w:rsidRDefault="00513E98">
            <w:pPr>
              <w:pStyle w:val="TableParagraph"/>
              <w:spacing w:before="2"/>
              <w:ind w:right="7"/>
              <w:jc w:val="center"/>
              <w:rPr>
                <w:b/>
                <w:sz w:val="26"/>
              </w:rPr>
            </w:pPr>
            <w:r>
              <w:rPr>
                <w:b/>
                <w:w w:val="99"/>
                <w:sz w:val="26"/>
              </w:rPr>
              <w:t>%</w:t>
            </w:r>
          </w:p>
        </w:tc>
        <w:tc>
          <w:tcPr>
            <w:tcW w:w="850" w:type="dxa"/>
            <w:vMerge w:val="restart"/>
          </w:tcPr>
          <w:p w:rsidR="00CC1ECE" w:rsidRDefault="00513E98">
            <w:pPr>
              <w:pStyle w:val="TableParagraph"/>
              <w:spacing w:before="201"/>
              <w:ind w:left="249"/>
              <w:rPr>
                <w:sz w:val="28"/>
              </w:rPr>
            </w:pPr>
            <w:r>
              <w:rPr>
                <w:sz w:val="28"/>
              </w:rPr>
              <w:t>7,8</w:t>
            </w:r>
          </w:p>
        </w:tc>
        <w:tc>
          <w:tcPr>
            <w:tcW w:w="756" w:type="dxa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1258" w:type="dxa"/>
          </w:tcPr>
          <w:p w:rsidR="00CC1ECE" w:rsidRDefault="00513E98">
            <w:pPr>
              <w:pStyle w:val="TableParagraph"/>
              <w:spacing w:before="36"/>
              <w:ind w:left="239" w:right="231"/>
              <w:jc w:val="center"/>
              <w:rPr>
                <w:sz w:val="28"/>
              </w:rPr>
            </w:pPr>
            <w:r>
              <w:rPr>
                <w:sz w:val="28"/>
              </w:rPr>
              <w:t>0,033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before="36"/>
              <w:ind w:left="203" w:right="195"/>
              <w:jc w:val="center"/>
              <w:rPr>
                <w:sz w:val="28"/>
              </w:rPr>
            </w:pPr>
            <w:r>
              <w:rPr>
                <w:sz w:val="28"/>
              </w:rPr>
              <w:t>0,004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before="36"/>
              <w:ind w:left="222"/>
              <w:rPr>
                <w:sz w:val="28"/>
              </w:rPr>
            </w:pPr>
            <w:r>
              <w:rPr>
                <w:sz w:val="28"/>
              </w:rPr>
              <w:t>0,010</w:t>
            </w:r>
          </w:p>
        </w:tc>
        <w:tc>
          <w:tcPr>
            <w:tcW w:w="1262" w:type="dxa"/>
          </w:tcPr>
          <w:p w:rsidR="00CC1ECE" w:rsidRDefault="00513E98">
            <w:pPr>
              <w:pStyle w:val="TableParagraph"/>
              <w:spacing w:before="36"/>
              <w:ind w:left="295" w:right="286"/>
              <w:jc w:val="center"/>
              <w:rPr>
                <w:sz w:val="28"/>
              </w:rPr>
            </w:pPr>
            <w:r>
              <w:rPr>
                <w:sz w:val="28"/>
              </w:rPr>
              <w:t>0,046</w:t>
            </w:r>
          </w:p>
        </w:tc>
        <w:tc>
          <w:tcPr>
            <w:tcW w:w="1440" w:type="dxa"/>
            <w:vMerge w:val="restart"/>
          </w:tcPr>
          <w:p w:rsidR="00CC1ECE" w:rsidRDefault="00513E98">
            <w:pPr>
              <w:pStyle w:val="TableParagraph"/>
              <w:spacing w:before="40"/>
              <w:ind w:left="263" w:right="234" w:firstLine="317"/>
              <w:rPr>
                <w:sz w:val="28"/>
              </w:rPr>
            </w:pPr>
            <w:r>
              <w:rPr>
                <w:sz w:val="28"/>
              </w:rPr>
              <w:t>не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засолен</w:t>
            </w:r>
          </w:p>
        </w:tc>
        <w:tc>
          <w:tcPr>
            <w:tcW w:w="1440" w:type="dxa"/>
            <w:vMerge w:val="restart"/>
          </w:tcPr>
          <w:p w:rsidR="00CC1ECE" w:rsidRDefault="00513E98">
            <w:pPr>
              <w:pStyle w:val="TableParagraph"/>
              <w:spacing w:before="201"/>
              <w:ind w:left="249"/>
              <w:rPr>
                <w:sz w:val="28"/>
              </w:rPr>
            </w:pPr>
            <w:r>
              <w:rPr>
                <w:sz w:val="28"/>
              </w:rPr>
              <w:t>средняя</w:t>
            </w:r>
          </w:p>
        </w:tc>
        <w:tc>
          <w:tcPr>
            <w:tcW w:w="1438" w:type="dxa"/>
            <w:vMerge w:val="restart"/>
          </w:tcPr>
          <w:p w:rsidR="00CC1ECE" w:rsidRDefault="00513E98">
            <w:pPr>
              <w:pStyle w:val="TableParagraph"/>
              <w:spacing w:before="201"/>
              <w:ind w:left="249"/>
              <w:rPr>
                <w:sz w:val="28"/>
              </w:rPr>
            </w:pPr>
            <w:r>
              <w:rPr>
                <w:sz w:val="28"/>
              </w:rPr>
              <w:t>средняя</w:t>
            </w:r>
          </w:p>
        </w:tc>
      </w:tr>
      <w:tr w:rsidR="00CC1ECE">
        <w:trPr>
          <w:trHeight w:val="323"/>
        </w:trPr>
        <w:tc>
          <w:tcPr>
            <w:tcW w:w="64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931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</w:tcPr>
          <w:p w:rsidR="00CC1ECE" w:rsidRDefault="00513E98">
            <w:pPr>
              <w:pStyle w:val="TableParagraph"/>
              <w:spacing w:line="298" w:lineRule="exact"/>
              <w:ind w:left="88" w:right="114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Мг-э/100</w:t>
            </w:r>
          </w:p>
        </w:tc>
        <w:tc>
          <w:tcPr>
            <w:tcW w:w="85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56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258" w:type="dxa"/>
          </w:tcPr>
          <w:p w:rsidR="00CC1ECE" w:rsidRDefault="00513E98">
            <w:pPr>
              <w:pStyle w:val="TableParagraph"/>
              <w:spacing w:line="304" w:lineRule="exact"/>
              <w:ind w:left="239" w:right="230"/>
              <w:jc w:val="center"/>
              <w:rPr>
                <w:sz w:val="28"/>
              </w:rPr>
            </w:pPr>
            <w:r>
              <w:rPr>
                <w:sz w:val="28"/>
              </w:rPr>
              <w:t>0,54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line="304" w:lineRule="exact"/>
              <w:ind w:left="203" w:right="195"/>
              <w:jc w:val="center"/>
              <w:rPr>
                <w:sz w:val="28"/>
              </w:rPr>
            </w:pPr>
            <w:r>
              <w:rPr>
                <w:sz w:val="28"/>
              </w:rPr>
              <w:t>0,10</w:t>
            </w:r>
          </w:p>
        </w:tc>
        <w:tc>
          <w:tcPr>
            <w:tcW w:w="1080" w:type="dxa"/>
          </w:tcPr>
          <w:p w:rsidR="00CC1ECE" w:rsidRDefault="00513E98">
            <w:pPr>
              <w:pStyle w:val="TableParagraph"/>
              <w:spacing w:line="304" w:lineRule="exact"/>
              <w:ind w:left="294"/>
              <w:rPr>
                <w:sz w:val="28"/>
              </w:rPr>
            </w:pPr>
            <w:r>
              <w:rPr>
                <w:sz w:val="28"/>
              </w:rPr>
              <w:t>0,20</w:t>
            </w:r>
          </w:p>
        </w:tc>
        <w:tc>
          <w:tcPr>
            <w:tcW w:w="1262" w:type="dxa"/>
          </w:tcPr>
          <w:p w:rsidR="00CC1ECE" w:rsidRDefault="00CC1ECE">
            <w:pPr>
              <w:pStyle w:val="TableParagraph"/>
              <w:rPr>
                <w:sz w:val="24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38" w:type="dxa"/>
            <w:vMerge/>
            <w:tcBorders>
              <w:top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</w:tbl>
    <w:p w:rsidR="00CC1ECE" w:rsidRDefault="00CC1ECE">
      <w:pPr>
        <w:pStyle w:val="a3"/>
        <w:spacing w:before="3"/>
        <w:rPr>
          <w:b/>
          <w:sz w:val="27"/>
        </w:rPr>
      </w:pPr>
    </w:p>
    <w:p w:rsidR="00CC1ECE" w:rsidRDefault="00513E98">
      <w:pPr>
        <w:ind w:right="262"/>
        <w:jc w:val="center"/>
        <w:rPr>
          <w:sz w:val="28"/>
        </w:rPr>
      </w:pPr>
      <w:r>
        <w:rPr>
          <w:sz w:val="28"/>
        </w:rPr>
        <w:t>Исполнитель:</w:t>
      </w:r>
      <w:r>
        <w:rPr>
          <w:spacing w:val="-4"/>
          <w:sz w:val="28"/>
        </w:rPr>
        <w:t xml:space="preserve"> </w:t>
      </w:r>
      <w:r>
        <w:rPr>
          <w:sz w:val="28"/>
        </w:rPr>
        <w:t>Борбенчук</w:t>
      </w:r>
      <w:r>
        <w:rPr>
          <w:spacing w:val="-5"/>
          <w:sz w:val="28"/>
        </w:rPr>
        <w:t xml:space="preserve"> </w:t>
      </w:r>
      <w:r>
        <w:rPr>
          <w:sz w:val="28"/>
        </w:rPr>
        <w:t>Н.И.</w: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17"/>
        </w:rPr>
      </w:pPr>
      <w:r w:rsidRPr="00CC1ECE">
        <w:pict>
          <v:group id="_x0000_s7939" style="position:absolute;margin-left:34.15pt;margin-top:11.7pt;width:785.8pt;height:60.75pt;z-index:-15672832;mso-wrap-distance-left:0;mso-wrap-distance-right:0;mso-position-horizontal-relative:page" coordorigin="683,234" coordsize="15716,1215">
            <v:line id="_x0000_s7942" style="position:absolute" from="789,383" to="16399,383"/>
            <v:shape id="_x0000_s7941" type="#_x0000_t75" style="position:absolute;left:683;top:234;width:1500;height:1215">
              <v:imagedata r:id="rId76" o:title=""/>
            </v:shape>
            <v:shape id="_x0000_s7940" type="#_x0000_t202" style="position:absolute;left:683;top:234;width:15716;height:1215" filled="f" stroked="f">
              <v:textbox inset="0,0,0,0">
                <w:txbxContent>
                  <w:p w:rsidR="00CC1ECE" w:rsidRDefault="00CC1ECE">
                    <w:pPr>
                      <w:spacing w:before="10"/>
                      <w:rPr>
                        <w:sz w:val="24"/>
                      </w:rPr>
                    </w:pPr>
                  </w:p>
                  <w:p w:rsidR="00CC1ECE" w:rsidRDefault="00513E98">
                    <w:pPr>
                      <w:ind w:left="519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Запрещается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частичная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либо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полная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перепечатка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отчета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без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разрешения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ТОО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«ГЦИ»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CC1ECE" w:rsidRDefault="00CC1ECE">
      <w:pPr>
        <w:rPr>
          <w:sz w:val="17"/>
        </w:rPr>
        <w:sectPr w:rsidR="00CC1ECE">
          <w:pgSz w:w="16840" w:h="11910" w:orient="landscape"/>
          <w:pgMar w:top="760" w:right="320" w:bottom="0" w:left="580" w:header="720" w:footer="720" w:gutter="0"/>
          <w:cols w:space="720"/>
        </w:sectPr>
      </w:pPr>
    </w:p>
    <w:p w:rsidR="00CC1ECE" w:rsidRDefault="00CC1ECE">
      <w:pPr>
        <w:pStyle w:val="Heading1"/>
        <w:spacing w:before="72"/>
        <w:ind w:left="221"/>
      </w:pPr>
      <w:r>
        <w:lastRenderedPageBreak/>
        <w:pict>
          <v:group id="_x0000_s7935" style="position:absolute;left:0;text-align:left;margin-left:17.35pt;margin-top:774.45pt;width:578pt;height:60.75pt;z-index:15784960;mso-position-horizontal-relative:page;mso-position-vertical-relative:page" coordorigin="347,15489" coordsize="11560,1215">
            <v:shape id="_x0000_s7938" type="#_x0000_t75" style="position:absolute;left:347;top:15489;width:1500;height:1215">
              <v:imagedata r:id="rId76" o:title=""/>
            </v:shape>
            <v:rect id="_x0000_s7937" style="position:absolute;left:1846;top:15605;width:10061;height:15" fillcolor="black" stroked="f"/>
            <v:shape id="_x0000_s7936" type="#_x0000_t202" style="position:absolute;left:347;top:15489;width:11560;height:1215" filled="f" stroked="f">
              <v:textbox inset="0,0,0,0">
                <w:txbxContent>
                  <w:p w:rsidR="00CC1ECE" w:rsidRDefault="00CC1ECE">
                    <w:pPr>
                      <w:spacing w:before="2"/>
                    </w:pPr>
                  </w:p>
                  <w:p w:rsidR="00CC1ECE" w:rsidRDefault="00513E98">
                    <w:pPr>
                      <w:ind w:left="2888"/>
                      <w:rPr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Запрещается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частичная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либо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полная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перепечатка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отчета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без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разрешения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ТОО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«ГЦИ</w:t>
                    </w:r>
                    <w:r>
                      <w:rPr>
                        <w:sz w:val="20"/>
                      </w:rPr>
                      <w:t>»</w:t>
                    </w:r>
                  </w:p>
                </w:txbxContent>
              </v:textbox>
            </v:shape>
            <w10:wrap anchorx="page" anchory="page"/>
          </v:group>
        </w:pict>
      </w:r>
      <w:r w:rsidR="00513E98">
        <w:t>ТОО</w:t>
      </w:r>
      <w:r w:rsidR="00513E98">
        <w:rPr>
          <w:spacing w:val="-1"/>
        </w:rPr>
        <w:t xml:space="preserve"> </w:t>
      </w:r>
      <w:r w:rsidR="00513E98">
        <w:t>«ГЦИ»</w:t>
      </w:r>
    </w:p>
    <w:p w:rsidR="00CC1ECE" w:rsidRDefault="00CC1ECE">
      <w:pPr>
        <w:pStyle w:val="a3"/>
        <w:rPr>
          <w:b/>
          <w:sz w:val="30"/>
        </w:rPr>
      </w:pPr>
    </w:p>
    <w:p w:rsidR="00CC1ECE" w:rsidRDefault="00CC1ECE">
      <w:pPr>
        <w:pStyle w:val="a3"/>
        <w:rPr>
          <w:b/>
          <w:sz w:val="30"/>
        </w:rPr>
      </w:pPr>
    </w:p>
    <w:p w:rsidR="00CC1ECE" w:rsidRDefault="00CC1ECE">
      <w:pPr>
        <w:pStyle w:val="a3"/>
        <w:rPr>
          <w:b/>
          <w:sz w:val="30"/>
        </w:rPr>
      </w:pPr>
    </w:p>
    <w:p w:rsidR="00CC1ECE" w:rsidRDefault="00513E98">
      <w:pPr>
        <w:spacing w:before="207" w:line="690" w:lineRule="atLeast"/>
        <w:ind w:left="771" w:right="376" w:hanging="480"/>
        <w:rPr>
          <w:b/>
          <w:sz w:val="32"/>
        </w:rPr>
      </w:pPr>
      <w:r>
        <w:rPr>
          <w:b/>
          <w:sz w:val="28"/>
        </w:rPr>
        <w:t>Ведомость результатов коррозионной активности грунта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 стали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Объект:</w:t>
      </w:r>
      <w:r>
        <w:rPr>
          <w:b/>
          <w:spacing w:val="-5"/>
          <w:sz w:val="28"/>
        </w:rPr>
        <w:t xml:space="preserve"> </w:t>
      </w:r>
      <w:r>
        <w:rPr>
          <w:b/>
          <w:sz w:val="32"/>
        </w:rPr>
        <w:t>«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Строительство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жилого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комплекса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с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подземным</w:t>
      </w:r>
    </w:p>
    <w:p w:rsidR="00CC1ECE" w:rsidRDefault="00513E98">
      <w:pPr>
        <w:spacing w:before="2"/>
        <w:ind w:left="1836" w:right="376" w:hanging="1455"/>
        <w:rPr>
          <w:b/>
          <w:sz w:val="32"/>
        </w:rPr>
      </w:pPr>
      <w:r>
        <w:rPr>
          <w:b/>
          <w:sz w:val="32"/>
        </w:rPr>
        <w:t>паркингом, расположенного по адресу: г.Алматы, Ауэзовский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район,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микрорайон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Астана,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участок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1/19».</w:t>
      </w:r>
    </w:p>
    <w:p w:rsidR="00CC1ECE" w:rsidRDefault="00CC1ECE">
      <w:pPr>
        <w:pStyle w:val="a3"/>
        <w:spacing w:before="2"/>
        <w:rPr>
          <w:b/>
          <w:sz w:val="29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82"/>
        <w:gridCol w:w="1735"/>
        <w:gridCol w:w="1118"/>
        <w:gridCol w:w="2162"/>
        <w:gridCol w:w="3472"/>
      </w:tblGrid>
      <w:tr w:rsidR="00CC1ECE">
        <w:trPr>
          <w:trHeight w:val="1833"/>
        </w:trPr>
        <w:tc>
          <w:tcPr>
            <w:tcW w:w="1082" w:type="dxa"/>
            <w:textDirection w:val="btLr"/>
          </w:tcPr>
          <w:p w:rsidR="00CC1ECE" w:rsidRDefault="00513E98">
            <w:pPr>
              <w:pStyle w:val="TableParagraph"/>
              <w:spacing w:before="43" w:line="247" w:lineRule="auto"/>
              <w:ind w:left="304" w:right="139" w:hanging="149"/>
              <w:rPr>
                <w:b/>
                <w:sz w:val="28"/>
              </w:rPr>
            </w:pPr>
            <w:r>
              <w:rPr>
                <w:b/>
                <w:sz w:val="28"/>
              </w:rPr>
              <w:t>Лабораторн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ый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номер</w:t>
            </w:r>
          </w:p>
        </w:tc>
        <w:tc>
          <w:tcPr>
            <w:tcW w:w="1735" w:type="dxa"/>
            <w:textDirection w:val="btLr"/>
          </w:tcPr>
          <w:p w:rsidR="00CC1ECE" w:rsidRDefault="00CC1ECE">
            <w:pPr>
              <w:pStyle w:val="TableParagraph"/>
              <w:rPr>
                <w:b/>
                <w:sz w:val="30"/>
              </w:rPr>
            </w:pPr>
          </w:p>
          <w:p w:rsidR="00CC1ECE" w:rsidRDefault="00513E98">
            <w:pPr>
              <w:pStyle w:val="TableParagraph"/>
              <w:spacing w:before="190" w:line="247" w:lineRule="auto"/>
              <w:ind w:left="213" w:right="194" w:firstLine="288"/>
              <w:rPr>
                <w:b/>
                <w:sz w:val="28"/>
              </w:rPr>
            </w:pPr>
            <w:r>
              <w:rPr>
                <w:b/>
                <w:sz w:val="28"/>
              </w:rPr>
              <w:t>Номер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выработки</w:t>
            </w:r>
          </w:p>
        </w:tc>
        <w:tc>
          <w:tcPr>
            <w:tcW w:w="1118" w:type="dxa"/>
            <w:textDirection w:val="btLr"/>
          </w:tcPr>
          <w:p w:rsidR="00CC1ECE" w:rsidRDefault="00513E98">
            <w:pPr>
              <w:pStyle w:val="TableParagraph"/>
              <w:spacing w:before="108" w:line="247" w:lineRule="auto"/>
              <w:ind w:left="489" w:right="359" w:hanging="113"/>
              <w:rPr>
                <w:b/>
                <w:sz w:val="28"/>
              </w:rPr>
            </w:pPr>
            <w:r>
              <w:rPr>
                <w:b/>
                <w:sz w:val="28"/>
              </w:rPr>
              <w:t>Глубина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отбора</w:t>
            </w:r>
          </w:p>
        </w:tc>
        <w:tc>
          <w:tcPr>
            <w:tcW w:w="2162" w:type="dxa"/>
          </w:tcPr>
          <w:p w:rsidR="00CC1ECE" w:rsidRDefault="00CC1ECE">
            <w:pPr>
              <w:pStyle w:val="TableParagraph"/>
              <w:spacing w:before="6"/>
              <w:rPr>
                <w:b/>
                <w:sz w:val="23"/>
              </w:rPr>
            </w:pPr>
          </w:p>
          <w:p w:rsidR="00CC1ECE" w:rsidRDefault="00513E98">
            <w:pPr>
              <w:pStyle w:val="TableParagraph"/>
              <w:ind w:left="130" w:right="11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Удельное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электрическое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сопротивление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грунта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Ом-м</w:t>
            </w:r>
          </w:p>
        </w:tc>
        <w:tc>
          <w:tcPr>
            <w:tcW w:w="3472" w:type="dxa"/>
          </w:tcPr>
          <w:p w:rsidR="00CC1ECE" w:rsidRDefault="00CC1ECE">
            <w:pPr>
              <w:pStyle w:val="TableParagraph"/>
              <w:spacing w:before="6"/>
              <w:rPr>
                <w:b/>
                <w:sz w:val="37"/>
              </w:rPr>
            </w:pPr>
          </w:p>
          <w:p w:rsidR="00CC1ECE" w:rsidRDefault="00513E98">
            <w:pPr>
              <w:pStyle w:val="TableParagraph"/>
              <w:ind w:left="424" w:right="40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Коррозионная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активность грунта к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стали</w:t>
            </w:r>
          </w:p>
        </w:tc>
      </w:tr>
      <w:tr w:rsidR="00CC1ECE">
        <w:trPr>
          <w:trHeight w:val="402"/>
        </w:trPr>
        <w:tc>
          <w:tcPr>
            <w:tcW w:w="1082" w:type="dxa"/>
          </w:tcPr>
          <w:p w:rsidR="00CC1ECE" w:rsidRDefault="00513E98">
            <w:pPr>
              <w:pStyle w:val="TableParagraph"/>
              <w:spacing w:before="33"/>
              <w:ind w:right="459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735" w:type="dxa"/>
          </w:tcPr>
          <w:p w:rsidR="00CC1ECE" w:rsidRDefault="00513E98">
            <w:pPr>
              <w:pStyle w:val="TableParagraph"/>
              <w:spacing w:before="33"/>
              <w:ind w:right="675"/>
              <w:jc w:val="right"/>
              <w:rPr>
                <w:sz w:val="28"/>
              </w:rPr>
            </w:pPr>
            <w:r>
              <w:rPr>
                <w:sz w:val="28"/>
              </w:rPr>
              <w:t>с-1</w:t>
            </w:r>
          </w:p>
        </w:tc>
        <w:tc>
          <w:tcPr>
            <w:tcW w:w="1118" w:type="dxa"/>
          </w:tcPr>
          <w:p w:rsidR="00CC1ECE" w:rsidRDefault="00513E98">
            <w:pPr>
              <w:pStyle w:val="TableParagraph"/>
              <w:spacing w:before="33"/>
              <w:ind w:left="364" w:right="353"/>
              <w:jc w:val="center"/>
              <w:rPr>
                <w:sz w:val="28"/>
              </w:rPr>
            </w:pPr>
            <w:r>
              <w:rPr>
                <w:sz w:val="28"/>
              </w:rPr>
              <w:t>1,5</w:t>
            </w:r>
          </w:p>
        </w:tc>
        <w:tc>
          <w:tcPr>
            <w:tcW w:w="2162" w:type="dxa"/>
          </w:tcPr>
          <w:p w:rsidR="00CC1ECE" w:rsidRDefault="00513E98">
            <w:pPr>
              <w:pStyle w:val="TableParagraph"/>
              <w:spacing w:line="315" w:lineRule="exact"/>
              <w:ind w:right="823"/>
              <w:jc w:val="right"/>
              <w:rPr>
                <w:sz w:val="28"/>
              </w:rPr>
            </w:pPr>
            <w:r>
              <w:rPr>
                <w:sz w:val="28"/>
              </w:rPr>
              <w:t>21,2</w:t>
            </w:r>
          </w:p>
        </w:tc>
        <w:tc>
          <w:tcPr>
            <w:tcW w:w="3472" w:type="dxa"/>
          </w:tcPr>
          <w:p w:rsidR="00CC1ECE" w:rsidRDefault="00513E98">
            <w:pPr>
              <w:pStyle w:val="TableParagraph"/>
              <w:spacing w:line="315" w:lineRule="exact"/>
              <w:ind w:left="423" w:right="409"/>
              <w:jc w:val="center"/>
              <w:rPr>
                <w:sz w:val="28"/>
              </w:rPr>
            </w:pPr>
            <w:r>
              <w:rPr>
                <w:sz w:val="28"/>
              </w:rPr>
              <w:t>средняя</w:t>
            </w:r>
          </w:p>
        </w:tc>
      </w:tr>
      <w:tr w:rsidR="00CC1ECE">
        <w:trPr>
          <w:trHeight w:val="386"/>
        </w:trPr>
        <w:tc>
          <w:tcPr>
            <w:tcW w:w="1082" w:type="dxa"/>
          </w:tcPr>
          <w:p w:rsidR="00CC1ECE" w:rsidRDefault="00513E98">
            <w:pPr>
              <w:pStyle w:val="TableParagraph"/>
              <w:spacing w:before="24"/>
              <w:ind w:right="459"/>
              <w:jc w:val="right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735" w:type="dxa"/>
          </w:tcPr>
          <w:p w:rsidR="00CC1ECE" w:rsidRDefault="00513E98">
            <w:pPr>
              <w:pStyle w:val="TableParagraph"/>
              <w:spacing w:before="24"/>
              <w:ind w:right="675"/>
              <w:jc w:val="right"/>
              <w:rPr>
                <w:sz w:val="28"/>
              </w:rPr>
            </w:pPr>
            <w:r>
              <w:rPr>
                <w:sz w:val="28"/>
              </w:rPr>
              <w:t>с-5</w:t>
            </w:r>
          </w:p>
        </w:tc>
        <w:tc>
          <w:tcPr>
            <w:tcW w:w="1118" w:type="dxa"/>
          </w:tcPr>
          <w:p w:rsidR="00CC1ECE" w:rsidRDefault="00513E98">
            <w:pPr>
              <w:pStyle w:val="TableParagraph"/>
              <w:spacing w:before="24"/>
              <w:ind w:left="364" w:right="353"/>
              <w:jc w:val="center"/>
              <w:rPr>
                <w:sz w:val="28"/>
              </w:rPr>
            </w:pPr>
            <w:r>
              <w:rPr>
                <w:sz w:val="28"/>
              </w:rPr>
              <w:t>4,0</w:t>
            </w:r>
          </w:p>
        </w:tc>
        <w:tc>
          <w:tcPr>
            <w:tcW w:w="2162" w:type="dxa"/>
          </w:tcPr>
          <w:p w:rsidR="00CC1ECE" w:rsidRDefault="00513E98">
            <w:pPr>
              <w:pStyle w:val="TableParagraph"/>
              <w:spacing w:line="315" w:lineRule="exact"/>
              <w:ind w:right="823"/>
              <w:jc w:val="right"/>
              <w:rPr>
                <w:sz w:val="28"/>
              </w:rPr>
            </w:pPr>
            <w:r>
              <w:rPr>
                <w:sz w:val="28"/>
              </w:rPr>
              <w:t>31,0</w:t>
            </w:r>
          </w:p>
        </w:tc>
        <w:tc>
          <w:tcPr>
            <w:tcW w:w="3472" w:type="dxa"/>
          </w:tcPr>
          <w:p w:rsidR="00CC1ECE" w:rsidRDefault="00513E98">
            <w:pPr>
              <w:pStyle w:val="TableParagraph"/>
              <w:spacing w:line="315" w:lineRule="exact"/>
              <w:ind w:left="423" w:right="409"/>
              <w:jc w:val="center"/>
              <w:rPr>
                <w:sz w:val="28"/>
              </w:rPr>
            </w:pPr>
            <w:r>
              <w:rPr>
                <w:sz w:val="28"/>
              </w:rPr>
              <w:t>средняя</w:t>
            </w:r>
          </w:p>
        </w:tc>
      </w:tr>
      <w:tr w:rsidR="00CC1ECE">
        <w:trPr>
          <w:trHeight w:val="455"/>
        </w:trPr>
        <w:tc>
          <w:tcPr>
            <w:tcW w:w="1082" w:type="dxa"/>
          </w:tcPr>
          <w:p w:rsidR="00CC1ECE" w:rsidRDefault="00513E98">
            <w:pPr>
              <w:pStyle w:val="TableParagraph"/>
              <w:spacing w:before="60"/>
              <w:ind w:right="459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35" w:type="dxa"/>
          </w:tcPr>
          <w:p w:rsidR="00CC1ECE" w:rsidRDefault="00513E98">
            <w:pPr>
              <w:pStyle w:val="TableParagraph"/>
              <w:spacing w:before="60"/>
              <w:ind w:right="675"/>
              <w:jc w:val="right"/>
              <w:rPr>
                <w:sz w:val="28"/>
              </w:rPr>
            </w:pPr>
            <w:r>
              <w:rPr>
                <w:sz w:val="28"/>
              </w:rPr>
              <w:t>с-8</w:t>
            </w:r>
          </w:p>
        </w:tc>
        <w:tc>
          <w:tcPr>
            <w:tcW w:w="1118" w:type="dxa"/>
          </w:tcPr>
          <w:p w:rsidR="00CC1ECE" w:rsidRDefault="00513E98">
            <w:pPr>
              <w:pStyle w:val="TableParagraph"/>
              <w:spacing w:before="60"/>
              <w:ind w:left="364" w:right="352"/>
              <w:jc w:val="center"/>
              <w:rPr>
                <w:sz w:val="28"/>
              </w:rPr>
            </w:pPr>
            <w:r>
              <w:rPr>
                <w:sz w:val="28"/>
              </w:rPr>
              <w:t>1,0</w:t>
            </w:r>
          </w:p>
        </w:tc>
        <w:tc>
          <w:tcPr>
            <w:tcW w:w="2162" w:type="dxa"/>
          </w:tcPr>
          <w:p w:rsidR="00CC1ECE" w:rsidRDefault="00513E98">
            <w:pPr>
              <w:pStyle w:val="TableParagraph"/>
              <w:spacing w:line="315" w:lineRule="exact"/>
              <w:ind w:right="823"/>
              <w:jc w:val="right"/>
              <w:rPr>
                <w:sz w:val="28"/>
              </w:rPr>
            </w:pPr>
            <w:r>
              <w:rPr>
                <w:sz w:val="28"/>
              </w:rPr>
              <w:t>32,3</w:t>
            </w:r>
          </w:p>
        </w:tc>
        <w:tc>
          <w:tcPr>
            <w:tcW w:w="3472" w:type="dxa"/>
          </w:tcPr>
          <w:p w:rsidR="00CC1ECE" w:rsidRDefault="00513E98">
            <w:pPr>
              <w:pStyle w:val="TableParagraph"/>
              <w:spacing w:line="315" w:lineRule="exact"/>
              <w:ind w:left="423" w:right="409"/>
              <w:jc w:val="center"/>
              <w:rPr>
                <w:sz w:val="28"/>
              </w:rPr>
            </w:pPr>
            <w:r>
              <w:rPr>
                <w:sz w:val="28"/>
              </w:rPr>
              <w:t>средняя</w:t>
            </w:r>
          </w:p>
        </w:tc>
      </w:tr>
      <w:tr w:rsidR="00CC1ECE">
        <w:trPr>
          <w:trHeight w:val="407"/>
        </w:trPr>
        <w:tc>
          <w:tcPr>
            <w:tcW w:w="1082" w:type="dxa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1735" w:type="dxa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1118" w:type="dxa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2162" w:type="dxa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  <w:tc>
          <w:tcPr>
            <w:tcW w:w="3472" w:type="dxa"/>
          </w:tcPr>
          <w:p w:rsidR="00CC1ECE" w:rsidRDefault="00CC1ECE">
            <w:pPr>
              <w:pStyle w:val="TableParagraph"/>
              <w:rPr>
                <w:sz w:val="26"/>
              </w:rPr>
            </w:pPr>
          </w:p>
        </w:tc>
      </w:tr>
    </w:tbl>
    <w:p w:rsidR="00CC1ECE" w:rsidRDefault="00CC1ECE">
      <w:pPr>
        <w:pStyle w:val="a3"/>
        <w:rPr>
          <w:b/>
          <w:sz w:val="34"/>
        </w:rPr>
      </w:pPr>
    </w:p>
    <w:p w:rsidR="00CC1ECE" w:rsidRDefault="00CC1ECE">
      <w:pPr>
        <w:pStyle w:val="a3"/>
        <w:spacing w:before="5"/>
        <w:rPr>
          <w:b/>
          <w:sz w:val="49"/>
        </w:rPr>
      </w:pPr>
    </w:p>
    <w:p w:rsidR="00CC1ECE" w:rsidRDefault="00513E98">
      <w:pPr>
        <w:ind w:left="221"/>
        <w:rPr>
          <w:sz w:val="28"/>
        </w:rPr>
      </w:pPr>
      <w:r>
        <w:rPr>
          <w:sz w:val="28"/>
        </w:rPr>
        <w:t>Исполнитель:</w:t>
      </w:r>
      <w:r>
        <w:rPr>
          <w:spacing w:val="63"/>
          <w:sz w:val="28"/>
        </w:rPr>
        <w:t xml:space="preserve"> </w:t>
      </w:r>
      <w:r>
        <w:rPr>
          <w:sz w:val="28"/>
        </w:rPr>
        <w:t>Борбенчук</w:t>
      </w:r>
      <w:r>
        <w:rPr>
          <w:spacing w:val="-4"/>
          <w:sz w:val="28"/>
        </w:rPr>
        <w:t xml:space="preserve"> </w:t>
      </w:r>
      <w:r>
        <w:rPr>
          <w:sz w:val="28"/>
        </w:rPr>
        <w:t>Н.И.</w:t>
      </w:r>
    </w:p>
    <w:p w:rsidR="00CC1ECE" w:rsidRDefault="00CC1ECE">
      <w:pPr>
        <w:rPr>
          <w:sz w:val="28"/>
        </w:rPr>
        <w:sectPr w:rsidR="00CC1ECE">
          <w:pgSz w:w="11910" w:h="16840"/>
          <w:pgMar w:top="1040" w:right="620" w:bottom="0" w:left="1480" w:header="720" w:footer="720" w:gutter="0"/>
          <w:cols w:space="720"/>
        </w:sectPr>
      </w:pPr>
    </w:p>
    <w:p w:rsidR="00CC1ECE" w:rsidRDefault="00CC1ECE">
      <w:pPr>
        <w:pStyle w:val="a3"/>
        <w:spacing w:before="5"/>
        <w:rPr>
          <w:sz w:val="10"/>
        </w:rPr>
      </w:pPr>
    </w:p>
    <w:p w:rsidR="00CC1ECE" w:rsidRDefault="00513E98">
      <w:pPr>
        <w:tabs>
          <w:tab w:val="left" w:pos="7054"/>
          <w:tab w:val="left" w:pos="9614"/>
          <w:tab w:val="left" w:pos="13494"/>
          <w:tab w:val="left" w:pos="28589"/>
        </w:tabs>
        <w:spacing w:before="94"/>
        <w:ind w:left="2339"/>
        <w:rPr>
          <w:rFonts w:ascii="Arial" w:hAnsi="Arial"/>
          <w:b/>
        </w:rPr>
      </w:pPr>
      <w:r>
        <w:rPr>
          <w:noProof/>
          <w:lang w:eastAsia="ru-RU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793430</wp:posOffset>
            </wp:positionH>
            <wp:positionV relativeFrom="paragraph">
              <wp:posOffset>-72911</wp:posOffset>
            </wp:positionV>
            <wp:extent cx="911203" cy="681144"/>
            <wp:effectExtent l="0" t="0" r="0" b="0"/>
            <wp:wrapNone/>
            <wp:docPr id="145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9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203" cy="68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Лист1"/>
      <w:bookmarkEnd w:id="11"/>
      <w:r>
        <w:rPr>
          <w:rFonts w:ascii="Arial" w:hAnsi="Arial"/>
          <w:b/>
          <w:w w:val="95"/>
        </w:rPr>
        <w:t>ТОО</w:t>
      </w:r>
      <w:r>
        <w:rPr>
          <w:rFonts w:ascii="Arial" w:hAnsi="Arial"/>
          <w:b/>
          <w:spacing w:val="8"/>
          <w:w w:val="95"/>
        </w:rPr>
        <w:t xml:space="preserve"> </w:t>
      </w:r>
      <w:r>
        <w:rPr>
          <w:rFonts w:ascii="Arial" w:hAnsi="Arial"/>
          <w:b/>
          <w:w w:val="95"/>
        </w:rPr>
        <w:t>"</w:t>
      </w:r>
      <w:r>
        <w:rPr>
          <w:rFonts w:ascii="Arial" w:hAnsi="Arial"/>
          <w:b/>
          <w:spacing w:val="-30"/>
          <w:w w:val="95"/>
        </w:rPr>
        <w:t xml:space="preserve"> </w:t>
      </w:r>
      <w:r>
        <w:rPr>
          <w:rFonts w:ascii="Arial" w:hAnsi="Arial"/>
          <w:b/>
          <w:w w:val="95"/>
        </w:rPr>
        <w:t>ГЦИ"</w:t>
      </w:r>
      <w:r>
        <w:rPr>
          <w:rFonts w:ascii="Arial" w:hAnsi="Arial"/>
          <w:b/>
          <w:w w:val="95"/>
        </w:rPr>
        <w:tab/>
      </w:r>
      <w:r>
        <w:rPr>
          <w:rFonts w:ascii="Arial" w:hAnsi="Arial"/>
          <w:b/>
          <w:w w:val="95"/>
          <w:position w:val="2"/>
        </w:rPr>
        <w:t>Сводная</w:t>
      </w:r>
      <w:r>
        <w:rPr>
          <w:rFonts w:ascii="Arial" w:hAnsi="Arial"/>
          <w:b/>
          <w:spacing w:val="152"/>
          <w:position w:val="2"/>
        </w:rPr>
        <w:t xml:space="preserve"> </w:t>
      </w:r>
      <w:r>
        <w:rPr>
          <w:rFonts w:ascii="Arial" w:hAnsi="Arial"/>
          <w:b/>
          <w:spacing w:val="9"/>
          <w:w w:val="95"/>
          <w:position w:val="2"/>
        </w:rPr>
        <w:t>ведомость</w:t>
      </w:r>
      <w:r>
        <w:rPr>
          <w:rFonts w:ascii="Arial" w:hAnsi="Arial"/>
          <w:b/>
          <w:spacing w:val="9"/>
          <w:w w:val="95"/>
          <w:position w:val="2"/>
        </w:rPr>
        <w:tab/>
        <w:t>физико</w:t>
      </w:r>
      <w:r>
        <w:rPr>
          <w:rFonts w:ascii="Arial" w:hAnsi="Arial"/>
          <w:b/>
          <w:spacing w:val="23"/>
          <w:w w:val="95"/>
          <w:position w:val="2"/>
        </w:rPr>
        <w:t xml:space="preserve"> </w:t>
      </w:r>
      <w:r>
        <w:rPr>
          <w:rFonts w:ascii="Arial" w:hAnsi="Arial"/>
          <w:b/>
          <w:w w:val="95"/>
          <w:position w:val="2"/>
        </w:rPr>
        <w:t>-</w:t>
      </w:r>
      <w:r>
        <w:rPr>
          <w:rFonts w:ascii="Arial" w:hAnsi="Arial"/>
          <w:b/>
          <w:spacing w:val="11"/>
          <w:w w:val="95"/>
          <w:position w:val="2"/>
        </w:rPr>
        <w:t xml:space="preserve"> </w:t>
      </w:r>
      <w:r>
        <w:rPr>
          <w:rFonts w:ascii="Arial" w:hAnsi="Arial"/>
          <w:b/>
          <w:w w:val="95"/>
          <w:position w:val="2"/>
        </w:rPr>
        <w:t>механических</w:t>
      </w:r>
      <w:r>
        <w:rPr>
          <w:rFonts w:ascii="Arial" w:hAnsi="Arial"/>
          <w:b/>
          <w:spacing w:val="161"/>
          <w:position w:val="2"/>
        </w:rPr>
        <w:t xml:space="preserve"> </w:t>
      </w:r>
      <w:r>
        <w:rPr>
          <w:rFonts w:ascii="Arial" w:hAnsi="Arial"/>
          <w:b/>
          <w:spacing w:val="10"/>
          <w:w w:val="95"/>
          <w:position w:val="2"/>
        </w:rPr>
        <w:t>свойств</w:t>
      </w:r>
      <w:r>
        <w:rPr>
          <w:rFonts w:ascii="Arial" w:hAnsi="Arial"/>
          <w:b/>
          <w:spacing w:val="10"/>
          <w:w w:val="95"/>
          <w:position w:val="2"/>
        </w:rPr>
        <w:tab/>
      </w:r>
      <w:r>
        <w:rPr>
          <w:rFonts w:ascii="Arial" w:hAnsi="Arial"/>
          <w:b/>
          <w:position w:val="2"/>
        </w:rPr>
        <w:t>грунтов</w:t>
      </w:r>
      <w:r>
        <w:rPr>
          <w:rFonts w:ascii="Arial" w:hAnsi="Arial"/>
          <w:b/>
          <w:position w:val="2"/>
        </w:rPr>
        <w:tab/>
      </w:r>
      <w:r>
        <w:rPr>
          <w:rFonts w:ascii="Arial" w:hAnsi="Arial"/>
          <w:b/>
          <w:w w:val="95"/>
          <w:position w:val="2"/>
        </w:rPr>
        <w:t>2021</w:t>
      </w:r>
      <w:r>
        <w:rPr>
          <w:rFonts w:ascii="Arial" w:hAnsi="Arial"/>
          <w:b/>
          <w:spacing w:val="47"/>
          <w:w w:val="95"/>
          <w:position w:val="2"/>
        </w:rPr>
        <w:t xml:space="preserve"> </w:t>
      </w:r>
      <w:r>
        <w:rPr>
          <w:rFonts w:ascii="Arial" w:hAnsi="Arial"/>
          <w:b/>
          <w:w w:val="95"/>
          <w:position w:val="2"/>
        </w:rPr>
        <w:t>год</w:t>
      </w:r>
    </w:p>
    <w:p w:rsidR="00CC1ECE" w:rsidRDefault="00CC1ECE">
      <w:pPr>
        <w:pStyle w:val="a3"/>
        <w:rPr>
          <w:rFonts w:ascii="Arial"/>
          <w:b/>
          <w:sz w:val="29"/>
        </w:rPr>
      </w:pPr>
    </w:p>
    <w:p w:rsidR="00CC1ECE" w:rsidRDefault="00513E98">
      <w:pPr>
        <w:ind w:left="2339"/>
        <w:rPr>
          <w:sz w:val="25"/>
        </w:rPr>
      </w:pPr>
      <w:r>
        <w:rPr>
          <w:sz w:val="25"/>
        </w:rPr>
        <w:t>Объект:</w:t>
      </w:r>
      <w:r>
        <w:rPr>
          <w:spacing w:val="13"/>
          <w:sz w:val="25"/>
        </w:rPr>
        <w:t xml:space="preserve"> </w:t>
      </w:r>
      <w:r>
        <w:rPr>
          <w:sz w:val="25"/>
        </w:rPr>
        <w:t>«</w:t>
      </w:r>
      <w:r>
        <w:rPr>
          <w:spacing w:val="11"/>
          <w:sz w:val="25"/>
        </w:rPr>
        <w:t xml:space="preserve"> </w:t>
      </w:r>
      <w:r>
        <w:rPr>
          <w:sz w:val="25"/>
        </w:rPr>
        <w:t>Строительство</w:t>
      </w:r>
      <w:r>
        <w:rPr>
          <w:spacing w:val="15"/>
          <w:sz w:val="25"/>
        </w:rPr>
        <w:t xml:space="preserve"> </w:t>
      </w:r>
      <w:r>
        <w:rPr>
          <w:sz w:val="25"/>
        </w:rPr>
        <w:t>жилого</w:t>
      </w:r>
      <w:r>
        <w:rPr>
          <w:spacing w:val="15"/>
          <w:sz w:val="25"/>
        </w:rPr>
        <w:t xml:space="preserve"> </w:t>
      </w:r>
      <w:r>
        <w:rPr>
          <w:sz w:val="25"/>
        </w:rPr>
        <w:t>комплекса</w:t>
      </w:r>
      <w:r>
        <w:rPr>
          <w:spacing w:val="13"/>
          <w:sz w:val="25"/>
        </w:rPr>
        <w:t xml:space="preserve"> </w:t>
      </w:r>
      <w:r>
        <w:rPr>
          <w:sz w:val="25"/>
        </w:rPr>
        <w:t>с</w:t>
      </w:r>
      <w:r>
        <w:rPr>
          <w:spacing w:val="14"/>
          <w:sz w:val="25"/>
        </w:rPr>
        <w:t xml:space="preserve"> </w:t>
      </w:r>
      <w:r>
        <w:rPr>
          <w:sz w:val="25"/>
        </w:rPr>
        <w:t>подземным</w:t>
      </w:r>
      <w:r>
        <w:rPr>
          <w:spacing w:val="14"/>
          <w:sz w:val="25"/>
        </w:rPr>
        <w:t xml:space="preserve"> </w:t>
      </w:r>
      <w:r>
        <w:rPr>
          <w:sz w:val="25"/>
        </w:rPr>
        <w:t>паркингом,</w:t>
      </w:r>
      <w:r>
        <w:rPr>
          <w:spacing w:val="14"/>
          <w:sz w:val="25"/>
        </w:rPr>
        <w:t xml:space="preserve"> </w:t>
      </w:r>
      <w:r>
        <w:rPr>
          <w:sz w:val="25"/>
        </w:rPr>
        <w:t>рас-положенного</w:t>
      </w:r>
      <w:r>
        <w:rPr>
          <w:spacing w:val="15"/>
          <w:sz w:val="25"/>
        </w:rPr>
        <w:t xml:space="preserve"> </w:t>
      </w:r>
      <w:r>
        <w:rPr>
          <w:sz w:val="25"/>
        </w:rPr>
        <w:t>по</w:t>
      </w:r>
      <w:r>
        <w:rPr>
          <w:spacing w:val="15"/>
          <w:sz w:val="25"/>
        </w:rPr>
        <w:t xml:space="preserve"> </w:t>
      </w:r>
      <w:r>
        <w:rPr>
          <w:sz w:val="25"/>
        </w:rPr>
        <w:t>адресу:</w:t>
      </w:r>
      <w:r>
        <w:rPr>
          <w:spacing w:val="14"/>
          <w:sz w:val="25"/>
        </w:rPr>
        <w:t xml:space="preserve"> </w:t>
      </w:r>
      <w:r>
        <w:rPr>
          <w:sz w:val="25"/>
        </w:rPr>
        <w:t>г.Алматы,</w:t>
      </w:r>
      <w:r>
        <w:rPr>
          <w:spacing w:val="14"/>
          <w:sz w:val="25"/>
        </w:rPr>
        <w:t xml:space="preserve"> </w:t>
      </w:r>
      <w:r>
        <w:rPr>
          <w:sz w:val="25"/>
        </w:rPr>
        <w:t>Ауэзовский</w:t>
      </w:r>
      <w:r>
        <w:rPr>
          <w:spacing w:val="14"/>
          <w:sz w:val="25"/>
        </w:rPr>
        <w:t xml:space="preserve"> </w:t>
      </w:r>
      <w:r>
        <w:rPr>
          <w:sz w:val="25"/>
        </w:rPr>
        <w:t>район,</w:t>
      </w:r>
      <w:r>
        <w:rPr>
          <w:spacing w:val="15"/>
          <w:sz w:val="25"/>
        </w:rPr>
        <w:t xml:space="preserve"> </w:t>
      </w:r>
      <w:r>
        <w:rPr>
          <w:sz w:val="25"/>
        </w:rPr>
        <w:t>микрорайон</w:t>
      </w:r>
      <w:r>
        <w:rPr>
          <w:spacing w:val="13"/>
          <w:sz w:val="25"/>
        </w:rPr>
        <w:t xml:space="preserve"> </w:t>
      </w:r>
      <w:r>
        <w:rPr>
          <w:sz w:val="25"/>
        </w:rPr>
        <w:t>Астана,</w:t>
      </w:r>
      <w:r>
        <w:rPr>
          <w:spacing w:val="15"/>
          <w:sz w:val="25"/>
        </w:rPr>
        <w:t xml:space="preserve"> </w:t>
      </w:r>
      <w:r>
        <w:rPr>
          <w:sz w:val="25"/>
        </w:rPr>
        <w:t>участок</w:t>
      </w:r>
      <w:r>
        <w:rPr>
          <w:spacing w:val="14"/>
          <w:sz w:val="25"/>
        </w:rPr>
        <w:t xml:space="preserve"> </w:t>
      </w:r>
      <w:r>
        <w:rPr>
          <w:sz w:val="25"/>
        </w:rPr>
        <w:t>1/19».</w:t>
      </w:r>
    </w:p>
    <w:tbl>
      <w:tblPr>
        <w:tblStyle w:val="TableNormal"/>
        <w:tblW w:w="0" w:type="auto"/>
        <w:tblInd w:w="163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/>
      </w:tblPr>
      <w:tblGrid>
        <w:gridCol w:w="592"/>
        <w:gridCol w:w="743"/>
        <w:gridCol w:w="831"/>
        <w:gridCol w:w="592"/>
        <w:gridCol w:w="579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603"/>
        <w:gridCol w:w="592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1194"/>
        <w:gridCol w:w="1194"/>
        <w:gridCol w:w="1194"/>
        <w:gridCol w:w="1194"/>
        <w:gridCol w:w="1007"/>
        <w:gridCol w:w="954"/>
        <w:gridCol w:w="1042"/>
        <w:gridCol w:w="2223"/>
      </w:tblGrid>
      <w:tr w:rsidR="00CC1ECE">
        <w:trPr>
          <w:trHeight w:val="361"/>
        </w:trPr>
        <w:tc>
          <w:tcPr>
            <w:tcW w:w="592" w:type="dxa"/>
            <w:vMerge w:val="restart"/>
            <w:tcBorders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3"/>
              <w:rPr>
                <w:sz w:val="16"/>
              </w:rPr>
            </w:pPr>
          </w:p>
          <w:p w:rsidR="00CC1ECE" w:rsidRDefault="00513E98">
            <w:pPr>
              <w:pStyle w:val="TableParagraph"/>
              <w:ind w:left="158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Лабораторный номер</w:t>
            </w:r>
          </w:p>
        </w:tc>
        <w:tc>
          <w:tcPr>
            <w:tcW w:w="743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4"/>
              <w:rPr>
                <w:sz w:val="15"/>
              </w:rPr>
            </w:pPr>
          </w:p>
          <w:p w:rsidR="00CC1ECE" w:rsidRDefault="00513E98">
            <w:pPr>
              <w:pStyle w:val="TableParagraph"/>
              <w:spacing w:line="254" w:lineRule="auto"/>
              <w:ind w:left="568" w:right="55" w:hanging="486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Наименование и номер</w:t>
            </w:r>
            <w:r>
              <w:rPr>
                <w:rFonts w:ascii="Arial" w:hAnsi="Arial"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выработки</w:t>
            </w:r>
          </w:p>
        </w:tc>
        <w:tc>
          <w:tcPr>
            <w:tcW w:w="831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2"/>
              <w:rPr>
                <w:sz w:val="19"/>
              </w:rPr>
            </w:pPr>
          </w:p>
          <w:p w:rsidR="00CC1ECE" w:rsidRDefault="00513E98">
            <w:pPr>
              <w:pStyle w:val="TableParagraph"/>
              <w:spacing w:line="254" w:lineRule="auto"/>
              <w:ind w:left="557" w:right="338" w:hanging="187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Глубина отбора</w:t>
            </w:r>
            <w:r>
              <w:rPr>
                <w:rFonts w:ascii="Arial" w:hAnsi="Arial"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образца,</w:t>
            </w:r>
            <w:r>
              <w:rPr>
                <w:rFonts w:ascii="Arial" w:hAnsi="Arial"/>
                <w:spacing w:val="-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м</w:t>
            </w:r>
          </w:p>
        </w:tc>
        <w:tc>
          <w:tcPr>
            <w:tcW w:w="4131" w:type="dxa"/>
            <w:gridSpan w:val="7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line="159" w:lineRule="exact"/>
              <w:ind w:left="84" w:right="59"/>
              <w:jc w:val="center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Гранулометрический состав</w:t>
            </w:r>
            <w:r>
              <w:rPr>
                <w:rFonts w:ascii="Arial" w:hAnsi="Arial"/>
                <w:spacing w:val="43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диаметр фракций -</w:t>
            </w:r>
            <w:r>
              <w:rPr>
                <w:rFonts w:ascii="Arial" w:hAnsi="Arial"/>
                <w:spacing w:val="-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мм,</w:t>
            </w:r>
          </w:p>
          <w:p w:rsidR="00CC1ECE" w:rsidRDefault="00513E98">
            <w:pPr>
              <w:pStyle w:val="TableParagraph"/>
              <w:spacing w:before="13" w:line="169" w:lineRule="exact"/>
              <w:ind w:left="84" w:right="57"/>
              <w:jc w:val="center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содержание -</w:t>
            </w:r>
            <w:r>
              <w:rPr>
                <w:rFonts w:ascii="Arial" w:hAnsi="Arial"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%</w:t>
            </w:r>
          </w:p>
        </w:tc>
        <w:tc>
          <w:tcPr>
            <w:tcW w:w="2368" w:type="dxa"/>
            <w:gridSpan w:val="4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71"/>
              <w:ind w:left="664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Консистенция</w:t>
            </w:r>
          </w:p>
        </w:tc>
        <w:tc>
          <w:tcPr>
            <w:tcW w:w="592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513E98">
            <w:pPr>
              <w:pStyle w:val="TableParagraph"/>
              <w:spacing w:before="89" w:line="254" w:lineRule="auto"/>
              <w:ind w:left="793" w:right="78" w:hanging="686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Природная</w:t>
            </w:r>
            <w:r>
              <w:rPr>
                <w:rFonts w:ascii="Arial" w:hAnsi="Arial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влажность,</w:t>
            </w:r>
            <w:r>
              <w:rPr>
                <w:rFonts w:ascii="Arial" w:hAnsi="Arial"/>
                <w:spacing w:val="-4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W</w:t>
            </w:r>
            <w:r>
              <w:rPr>
                <w:rFonts w:ascii="Arial" w:hAnsi="Arial"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%</w:t>
            </w:r>
          </w:p>
        </w:tc>
        <w:tc>
          <w:tcPr>
            <w:tcW w:w="1776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71"/>
              <w:ind w:left="492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Плотность</w:t>
            </w:r>
          </w:p>
        </w:tc>
        <w:tc>
          <w:tcPr>
            <w:tcW w:w="603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513E98">
            <w:pPr>
              <w:pStyle w:val="TableParagraph"/>
              <w:spacing w:before="92" w:line="254" w:lineRule="auto"/>
              <w:ind w:left="542" w:right="405" w:hanging="104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Коэффициент</w:t>
            </w:r>
            <w:r>
              <w:rPr>
                <w:rFonts w:ascii="Arial" w:hAnsi="Arial"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пористости</w:t>
            </w:r>
          </w:p>
        </w:tc>
        <w:tc>
          <w:tcPr>
            <w:tcW w:w="592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10"/>
              <w:rPr>
                <w:sz w:val="15"/>
              </w:rPr>
            </w:pPr>
          </w:p>
          <w:p w:rsidR="00CC1ECE" w:rsidRDefault="00513E98">
            <w:pPr>
              <w:pStyle w:val="TableParagraph"/>
              <w:ind w:left="228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Степень</w:t>
            </w:r>
            <w:r>
              <w:rPr>
                <w:rFonts w:ascii="Arial" w:hAnsi="Arial"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влажности</w:t>
            </w:r>
          </w:p>
        </w:tc>
        <w:tc>
          <w:tcPr>
            <w:tcW w:w="4824" w:type="dxa"/>
            <w:gridSpan w:val="8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71"/>
              <w:ind w:left="813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Коэффициент</w:t>
            </w:r>
            <w:r>
              <w:rPr>
                <w:rFonts w:ascii="Arial" w:hAnsi="Arial"/>
                <w:spacing w:val="-3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сжимаемости при нагрузках</w:t>
            </w:r>
          </w:p>
        </w:tc>
        <w:tc>
          <w:tcPr>
            <w:tcW w:w="2412" w:type="dxa"/>
            <w:gridSpan w:val="4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spacing w:before="9"/>
              <w:rPr>
                <w:sz w:val="23"/>
              </w:rPr>
            </w:pPr>
          </w:p>
          <w:p w:rsidR="00CC1ECE" w:rsidRDefault="00513E98">
            <w:pPr>
              <w:pStyle w:val="TableParagraph"/>
              <w:spacing w:line="256" w:lineRule="auto"/>
              <w:ind w:left="85" w:right="88" w:hanging="9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Коэффициент относительной</w:t>
            </w:r>
            <w:r>
              <w:rPr>
                <w:rFonts w:ascii="Arial" w:hAnsi="Arial"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просадочности при</w:t>
            </w:r>
            <w:r>
              <w:rPr>
                <w:rFonts w:ascii="Arial" w:hAnsi="Arial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нагрузках</w:t>
            </w:r>
          </w:p>
        </w:tc>
        <w:tc>
          <w:tcPr>
            <w:tcW w:w="6737" w:type="dxa"/>
            <w:gridSpan w:val="6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4"/>
              <w:rPr>
                <w:sz w:val="14"/>
              </w:rPr>
            </w:pPr>
          </w:p>
          <w:p w:rsidR="00CC1ECE" w:rsidRDefault="00513E98">
            <w:pPr>
              <w:pStyle w:val="TableParagraph"/>
              <w:ind w:left="1176" w:right="1205"/>
              <w:jc w:val="center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Результаты</w:t>
            </w:r>
            <w:r>
              <w:rPr>
                <w:rFonts w:ascii="Arial" w:hAnsi="Arial"/>
                <w:spacing w:val="-4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испытаний</w:t>
            </w:r>
            <w:r>
              <w:rPr>
                <w:rFonts w:ascii="Arial" w:hAnsi="Arial"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на</w:t>
            </w:r>
            <w:r>
              <w:rPr>
                <w:rFonts w:ascii="Arial" w:hAnsi="Arial"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сдвиг</w:t>
            </w:r>
            <w:r>
              <w:rPr>
                <w:rFonts w:ascii="Arial" w:hAnsi="Arial"/>
                <w:spacing w:val="-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связных</w:t>
            </w:r>
            <w:r>
              <w:rPr>
                <w:rFonts w:ascii="Arial" w:hAnsi="Arial"/>
                <w:spacing w:val="-5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образцов</w:t>
            </w:r>
            <w:r>
              <w:rPr>
                <w:rFonts w:ascii="Arial" w:hAnsi="Arial"/>
                <w:spacing w:val="-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грунта</w:t>
            </w:r>
          </w:p>
        </w:tc>
        <w:tc>
          <w:tcPr>
            <w:tcW w:w="1042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10"/>
              <w:rPr>
                <w:sz w:val="16"/>
              </w:rPr>
            </w:pPr>
          </w:p>
          <w:p w:rsidR="00CC1ECE" w:rsidRDefault="00513E98">
            <w:pPr>
              <w:pStyle w:val="TableParagraph"/>
              <w:spacing w:line="254" w:lineRule="auto"/>
              <w:ind w:left="270" w:right="241" w:firstLine="19"/>
              <w:jc w:val="both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Модуль деформ.в</w:t>
            </w:r>
            <w:r>
              <w:rPr>
                <w:rFonts w:ascii="Arial" w:hAnsi="Arial"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лаборат. условиях</w:t>
            </w:r>
            <w:r>
              <w:rPr>
                <w:rFonts w:ascii="Arial" w:hAnsi="Arial"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ест./зам</w:t>
            </w:r>
            <w:r>
              <w:rPr>
                <w:rFonts w:ascii="Arial" w:hAnsi="Arial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при</w:t>
            </w:r>
            <w:r>
              <w:rPr>
                <w:rFonts w:ascii="Arial" w:hAnsi="Arial"/>
                <w:spacing w:val="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2МПа</w:t>
            </w:r>
          </w:p>
        </w:tc>
        <w:tc>
          <w:tcPr>
            <w:tcW w:w="2223" w:type="dxa"/>
            <w:vMerge w:val="restart"/>
            <w:tcBorders>
              <w:left w:val="single" w:sz="8" w:space="0" w:color="000000"/>
              <w:bottom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7"/>
              <w:rPr>
                <w:sz w:val="19"/>
              </w:rPr>
            </w:pPr>
          </w:p>
          <w:p w:rsidR="00CC1ECE" w:rsidRDefault="00513E98">
            <w:pPr>
              <w:pStyle w:val="TableParagraph"/>
              <w:ind w:left="265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Наименование</w:t>
            </w:r>
            <w:r>
              <w:rPr>
                <w:rFonts w:ascii="Arial" w:hAnsi="Arial"/>
                <w:spacing w:val="-3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грунта</w:t>
            </w:r>
          </w:p>
        </w:tc>
      </w:tr>
      <w:tr w:rsidR="00CC1ECE">
        <w:trPr>
          <w:trHeight w:val="582"/>
        </w:trPr>
        <w:tc>
          <w:tcPr>
            <w:tcW w:w="592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3"/>
              <w:rPr>
                <w:sz w:val="17"/>
              </w:rPr>
            </w:pPr>
          </w:p>
          <w:p w:rsidR="00CC1ECE" w:rsidRDefault="00513E98">
            <w:pPr>
              <w:pStyle w:val="TableParagraph"/>
              <w:ind w:left="589" w:right="495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&gt; 200</w:t>
            </w:r>
          </w:p>
        </w:tc>
        <w:tc>
          <w:tcPr>
            <w:tcW w:w="5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7"/>
              <w:rPr>
                <w:sz w:val="16"/>
              </w:rPr>
            </w:pPr>
          </w:p>
          <w:p w:rsidR="00CC1ECE" w:rsidRDefault="00513E98">
            <w:pPr>
              <w:pStyle w:val="TableParagraph"/>
              <w:ind w:left="499" w:right="496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&gt; 10</w:t>
            </w:r>
          </w:p>
        </w:tc>
        <w:tc>
          <w:tcPr>
            <w:tcW w:w="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rPr>
                <w:sz w:val="17"/>
              </w:rPr>
            </w:pPr>
          </w:p>
          <w:p w:rsidR="00CC1ECE" w:rsidRDefault="00513E98">
            <w:pPr>
              <w:pStyle w:val="TableParagraph"/>
              <w:spacing w:before="1"/>
              <w:ind w:left="501" w:right="496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&gt; 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spacing w:before="1"/>
              <w:rPr>
                <w:sz w:val="17"/>
              </w:rPr>
            </w:pPr>
          </w:p>
          <w:p w:rsidR="00CC1ECE" w:rsidRDefault="00513E98">
            <w:pPr>
              <w:pStyle w:val="TableParagraph"/>
              <w:ind w:left="84" w:right="61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2-0,5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98"/>
              <w:ind w:left="160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0,5-</w:t>
            </w:r>
          </w:p>
          <w:p w:rsidR="00CC1ECE" w:rsidRDefault="00513E98">
            <w:pPr>
              <w:pStyle w:val="TableParagraph"/>
              <w:spacing w:before="14"/>
              <w:ind w:left="140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0,25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98"/>
              <w:ind w:left="113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0,25-</w:t>
            </w:r>
          </w:p>
          <w:p w:rsidR="00CC1ECE" w:rsidRDefault="00513E98">
            <w:pPr>
              <w:pStyle w:val="TableParagraph"/>
              <w:spacing w:before="14"/>
              <w:ind w:left="18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0,1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spacing w:before="1"/>
              <w:rPr>
                <w:sz w:val="17"/>
              </w:rPr>
            </w:pPr>
          </w:p>
          <w:p w:rsidR="00CC1ECE" w:rsidRDefault="00513E98">
            <w:pPr>
              <w:pStyle w:val="TableParagraph"/>
              <w:ind w:left="1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&lt;</w:t>
            </w:r>
            <w:r>
              <w:rPr>
                <w:rFonts w:ascii="Arial"/>
                <w:spacing w:val="-1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0.1</w:t>
            </w:r>
          </w:p>
        </w:tc>
        <w:tc>
          <w:tcPr>
            <w:tcW w:w="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7"/>
              <w:rPr>
                <w:sz w:val="16"/>
              </w:rPr>
            </w:pPr>
          </w:p>
          <w:p w:rsidR="00CC1ECE" w:rsidRDefault="00513E98">
            <w:pPr>
              <w:pStyle w:val="TableParagraph"/>
              <w:ind w:left="67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Граница</w:t>
            </w:r>
            <w:r>
              <w:rPr>
                <w:rFonts w:ascii="Arial" w:hAnsi="Arial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текучести</w:t>
            </w:r>
          </w:p>
        </w:tc>
        <w:tc>
          <w:tcPr>
            <w:tcW w:w="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513E98">
            <w:pPr>
              <w:pStyle w:val="TableParagraph"/>
              <w:spacing w:before="92" w:line="254" w:lineRule="auto"/>
              <w:ind w:left="243" w:right="224" w:firstLine="210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Граница</w:t>
            </w:r>
            <w:r>
              <w:rPr>
                <w:rFonts w:ascii="Arial" w:hAnsi="Arial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раскатывания</w:t>
            </w:r>
          </w:p>
        </w:tc>
        <w:tc>
          <w:tcPr>
            <w:tcW w:w="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513E98">
            <w:pPr>
              <w:pStyle w:val="TableParagraph"/>
              <w:spacing w:before="91" w:line="254" w:lineRule="auto"/>
              <w:ind w:left="256" w:right="240" w:firstLine="279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Число</w:t>
            </w:r>
            <w:r>
              <w:rPr>
                <w:rFonts w:ascii="Arial" w:hAnsi="Arial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пластичности</w:t>
            </w:r>
          </w:p>
        </w:tc>
        <w:tc>
          <w:tcPr>
            <w:tcW w:w="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513E98">
            <w:pPr>
              <w:pStyle w:val="TableParagraph"/>
              <w:spacing w:before="90" w:line="254" w:lineRule="auto"/>
              <w:ind w:left="404" w:right="313" w:hanging="71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Показатель</w:t>
            </w:r>
            <w:r>
              <w:rPr>
                <w:rFonts w:ascii="Arial" w:hAnsi="Arial"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текучести</w:t>
            </w: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3"/>
              <w:rPr>
                <w:sz w:val="16"/>
              </w:rPr>
            </w:pPr>
          </w:p>
          <w:p w:rsidR="00CC1ECE" w:rsidRDefault="00513E98">
            <w:pPr>
              <w:pStyle w:val="TableParagraph"/>
              <w:ind w:left="294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грунта,</w:t>
            </w:r>
            <w:r>
              <w:rPr>
                <w:rFonts w:ascii="Arial" w:hAnsi="Arial"/>
                <w:spacing w:val="-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г/см3</w:t>
            </w:r>
          </w:p>
        </w:tc>
        <w:tc>
          <w:tcPr>
            <w:tcW w:w="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2"/>
              <w:rPr>
                <w:sz w:val="16"/>
              </w:rPr>
            </w:pPr>
          </w:p>
          <w:p w:rsidR="00CC1ECE" w:rsidRDefault="00513E98">
            <w:pPr>
              <w:pStyle w:val="TableParagraph"/>
              <w:ind w:left="35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сухого</w:t>
            </w:r>
            <w:r>
              <w:rPr>
                <w:rFonts w:ascii="Arial" w:hAnsi="Arial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грунта, г/см3</w:t>
            </w:r>
          </w:p>
        </w:tc>
        <w:tc>
          <w:tcPr>
            <w:tcW w:w="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1"/>
              <w:rPr>
                <w:sz w:val="16"/>
              </w:rPr>
            </w:pPr>
          </w:p>
          <w:p w:rsidR="00CC1ECE" w:rsidRDefault="00513E98">
            <w:pPr>
              <w:pStyle w:val="TableParagraph"/>
              <w:ind w:left="39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частиц</w:t>
            </w:r>
            <w:r>
              <w:rPr>
                <w:rFonts w:ascii="Arial" w:hAnsi="Arial"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грунта г/см3</w:t>
            </w:r>
          </w:p>
        </w:tc>
        <w:tc>
          <w:tcPr>
            <w:tcW w:w="60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spacing w:before="4"/>
              <w:rPr>
                <w:sz w:val="16"/>
              </w:rPr>
            </w:pPr>
          </w:p>
          <w:p w:rsidR="00CC1ECE" w:rsidRDefault="00513E98">
            <w:pPr>
              <w:pStyle w:val="TableParagraph"/>
              <w:ind w:left="84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при</w:t>
            </w:r>
            <w:r>
              <w:rPr>
                <w:rFonts w:ascii="Arial" w:hAnsi="Arial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естественной влажности.</w:t>
            </w:r>
          </w:p>
        </w:tc>
        <w:tc>
          <w:tcPr>
            <w:tcW w:w="241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spacing w:before="4"/>
              <w:rPr>
                <w:sz w:val="16"/>
              </w:rPr>
            </w:pPr>
          </w:p>
          <w:p w:rsidR="00CC1ECE" w:rsidRDefault="00513E98">
            <w:pPr>
              <w:pStyle w:val="TableParagraph"/>
              <w:ind w:left="29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mallCaps/>
                <w:sz w:val="16"/>
              </w:rPr>
              <w:t>в</w:t>
            </w:r>
            <w:r>
              <w:rPr>
                <w:rFonts w:ascii="Arial" w:hAnsi="Arial"/>
                <w:spacing w:val="-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водонасыщенном</w:t>
            </w:r>
            <w:r>
              <w:rPr>
                <w:rFonts w:ascii="Arial" w:hAnsi="Arial"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состоянии.</w:t>
            </w:r>
          </w:p>
        </w:tc>
        <w:tc>
          <w:tcPr>
            <w:tcW w:w="2412" w:type="dxa"/>
            <w:gridSpan w:val="4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737" w:type="dxa"/>
            <w:gridSpan w:val="6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04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223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929"/>
        </w:trPr>
        <w:tc>
          <w:tcPr>
            <w:tcW w:w="592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7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36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513E98">
            <w:pPr>
              <w:pStyle w:val="TableParagraph"/>
              <w:spacing w:before="154"/>
              <w:ind w:left="778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для</w:t>
            </w:r>
            <w:r>
              <w:rPr>
                <w:rFonts w:ascii="Arial" w:hAnsi="Arial"/>
                <w:spacing w:val="2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песков</w:t>
            </w: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left="29" w:right="19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0,5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left="6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left="4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left="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left="28" w:right="26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0,5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right="1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right="1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right="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left="23" w:right="26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0,5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right="7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right="9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  <w:p w:rsidR="00CC1ECE" w:rsidRDefault="00CC1ECE">
            <w:pPr>
              <w:pStyle w:val="TableParagraph"/>
              <w:spacing w:before="2"/>
              <w:rPr>
                <w:sz w:val="14"/>
              </w:rPr>
            </w:pPr>
          </w:p>
          <w:p w:rsidR="00CC1ECE" w:rsidRDefault="00513E98">
            <w:pPr>
              <w:pStyle w:val="TableParagraph"/>
              <w:spacing w:before="1"/>
              <w:ind w:right="11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267"/>
              <w:ind w:left="49" w:right="61"/>
              <w:jc w:val="center"/>
              <w:rPr>
                <w:rFonts w:ascii="Symbol" w:hAnsi="Symbol"/>
                <w:sz w:val="9"/>
              </w:rPr>
            </w:pPr>
            <w:r>
              <w:rPr>
                <w:rFonts w:ascii="Symbol" w:hAnsi="Symbol"/>
                <w:spacing w:val="5"/>
                <w:w w:val="99"/>
                <w:sz w:val="32"/>
              </w:rPr>
              <w:t></w:t>
            </w:r>
            <w:r>
              <w:rPr>
                <w:rFonts w:ascii="Symbol" w:hAnsi="Symbol"/>
                <w:w w:val="104"/>
                <w:sz w:val="9"/>
              </w:rPr>
              <w:t>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267"/>
              <w:ind w:left="49" w:right="63"/>
              <w:jc w:val="center"/>
              <w:rPr>
                <w:rFonts w:ascii="Symbol" w:hAnsi="Symbol"/>
                <w:sz w:val="9"/>
              </w:rPr>
            </w:pPr>
            <w:r>
              <w:rPr>
                <w:rFonts w:ascii="Symbol" w:hAnsi="Symbol"/>
                <w:spacing w:val="5"/>
                <w:w w:val="99"/>
                <w:sz w:val="32"/>
              </w:rPr>
              <w:t></w:t>
            </w:r>
            <w:r>
              <w:rPr>
                <w:rFonts w:ascii="Symbol" w:hAnsi="Symbol"/>
                <w:w w:val="104"/>
                <w:sz w:val="9"/>
              </w:rPr>
              <w:t>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267"/>
              <w:ind w:left="49" w:right="65"/>
              <w:jc w:val="center"/>
              <w:rPr>
                <w:rFonts w:ascii="Symbol" w:hAnsi="Symbol"/>
                <w:sz w:val="9"/>
              </w:rPr>
            </w:pPr>
            <w:r>
              <w:rPr>
                <w:rFonts w:ascii="Symbol" w:hAnsi="Symbol"/>
                <w:spacing w:val="5"/>
                <w:w w:val="99"/>
                <w:sz w:val="32"/>
              </w:rPr>
              <w:t></w:t>
            </w:r>
            <w:r>
              <w:rPr>
                <w:rFonts w:ascii="Symbol" w:hAnsi="Symbol"/>
                <w:w w:val="104"/>
                <w:sz w:val="9"/>
              </w:rPr>
              <w:t>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spacing w:before="8"/>
              <w:rPr>
                <w:sz w:val="28"/>
              </w:rPr>
            </w:pPr>
          </w:p>
          <w:p w:rsidR="00CC1ECE" w:rsidRDefault="00513E98">
            <w:pPr>
              <w:pStyle w:val="TableParagraph"/>
              <w:ind w:left="49" w:right="65"/>
              <w:jc w:val="center"/>
              <w:rPr>
                <w:rFonts w:ascii="Symbol" w:hAnsi="Symbol"/>
              </w:rPr>
            </w:pPr>
            <w:r>
              <w:rPr>
                <w:rFonts w:ascii="Arial" w:hAnsi="Arial"/>
              </w:rPr>
              <w:t>tg</w:t>
            </w:r>
            <w:r>
              <w:rPr>
                <w:rFonts w:ascii="Symbol" w:hAnsi="Symbol"/>
              </w:rPr>
              <w:t>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spacing w:before="8"/>
              <w:rPr>
                <w:sz w:val="28"/>
              </w:rPr>
            </w:pPr>
          </w:p>
          <w:p w:rsidR="00CC1ECE" w:rsidRDefault="00513E98">
            <w:pPr>
              <w:pStyle w:val="TableParagraph"/>
              <w:ind w:right="17"/>
              <w:jc w:val="center"/>
              <w:rPr>
                <w:rFonts w:ascii="Symbol" w:hAnsi="Symbol"/>
              </w:rPr>
            </w:pPr>
            <w:r>
              <w:rPr>
                <w:rFonts w:ascii="Symbol" w:hAnsi="Symbol"/>
                <w:w w:val="101"/>
              </w:rPr>
              <w:t></w:t>
            </w: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pStyle w:val="TableParagraph"/>
              <w:spacing w:before="8"/>
              <w:rPr>
                <w:sz w:val="21"/>
              </w:rPr>
            </w:pPr>
          </w:p>
          <w:p w:rsidR="00CC1ECE" w:rsidRDefault="00513E98">
            <w:pPr>
              <w:pStyle w:val="TableParagraph"/>
              <w:spacing w:line="254" w:lineRule="auto"/>
              <w:ind w:left="140" w:right="133" w:firstLine="50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z w:val="16"/>
              </w:rPr>
              <w:t>С ест. /</w:t>
            </w:r>
            <w:r>
              <w:rPr>
                <w:rFonts w:ascii="Arial" w:hAnsi="Arial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sz w:val="16"/>
              </w:rPr>
              <w:t>зам.,кПа</w:t>
            </w:r>
          </w:p>
        </w:tc>
        <w:tc>
          <w:tcPr>
            <w:tcW w:w="104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2223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5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с-1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29,2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19,5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6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9,7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9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&lt;0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18,3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1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1,69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9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1,43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7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2,71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9" w:right="1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0,897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4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0,55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5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суглинок</w:t>
            </w:r>
            <w:r>
              <w:rPr>
                <w:rFonts w:ascii="Arial" w:hAnsi="Arial"/>
                <w:spacing w:val="-1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твердый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50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c-1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4,0-4,5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7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30,0</w:t>
            </w: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92" w:right="5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27,5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9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18,2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4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10,9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0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7,5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3,9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9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5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галечниковый</w:t>
            </w:r>
            <w:r>
              <w:rPr>
                <w:rFonts w:ascii="Arial" w:hAnsi="Arial"/>
                <w:spacing w:val="-2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грунт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5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с-2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28,8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19,3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6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9,5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0,03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3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19,6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1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1,65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9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1,38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7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2,71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9" w:right="1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0,964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3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0,55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9" w:right="1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0,008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9" w:right="20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0,012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9" w:right="2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0,008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9" w:right="2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0,009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9" w:right="2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0,040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7" w:right="2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0,046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5" w:right="2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0,030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5" w:right="2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0,033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3" w:right="2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0,008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1" w:right="2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0,017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9" w:right="2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0,028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7" w:right="2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0,040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11"/>
              <w:ind w:left="49" w:right="75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0,850/0,400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11"/>
              <w:ind w:left="49" w:right="77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1,350/0,650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11"/>
              <w:ind w:left="48" w:right="7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1,850/0,900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11"/>
              <w:ind w:left="46" w:right="7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0,500/0,250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11"/>
              <w:ind w:left="182" w:right="21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27/14*</w:t>
            </w: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11"/>
              <w:ind w:left="174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35/15*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19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13,7/3,6*</w:t>
            </w: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4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суглинок</w:t>
            </w:r>
            <w:r>
              <w:rPr>
                <w:rFonts w:ascii="Arial" w:hAnsi="Arial"/>
                <w:spacing w:val="-4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полутвердый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49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c-2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5,0-5,5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8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30,0</w:t>
            </w: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92" w:right="5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29,3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81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18,5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1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8,5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6,5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7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4,0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4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галечниковый</w:t>
            </w:r>
            <w:r>
              <w:rPr>
                <w:rFonts w:ascii="Arial" w:hAnsi="Arial"/>
                <w:spacing w:val="-2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грунт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49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c-3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6,5-7,0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8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30,0</w:t>
            </w: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91" w:right="5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28,6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81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16,5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1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11,4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7,3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5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4,1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7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2,1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4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галечниковый</w:t>
            </w:r>
            <w:r>
              <w:rPr>
                <w:rFonts w:ascii="Arial" w:hAnsi="Arial"/>
                <w:spacing w:val="-2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грунт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48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c-4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8" w:right="6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5,0-5,5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9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30,0</w:t>
            </w: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91" w:right="5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26,7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81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19,3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1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10,2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8,2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5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2,9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7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2,7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4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галечниковый</w:t>
            </w:r>
            <w:r>
              <w:rPr>
                <w:rFonts w:ascii="Arial" w:hAnsi="Arial"/>
                <w:spacing w:val="-2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грунт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48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с-5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7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9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29,6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61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18,8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1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10,8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&lt;0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0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18,0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8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1,63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6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1,38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4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2,71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9" w:right="1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0,962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0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0,51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4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суглинок</w:t>
            </w:r>
            <w:r>
              <w:rPr>
                <w:rFonts w:ascii="Arial" w:hAnsi="Arial"/>
                <w:spacing w:val="-1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твердый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48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c-5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8" w:right="6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7,0-7,5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9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30,0</w:t>
            </w: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90" w:right="5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29,1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81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16,6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9,8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7,7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5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5,2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7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1,6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3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галечниковый</w:t>
            </w:r>
            <w:r>
              <w:rPr>
                <w:rFonts w:ascii="Arial" w:hAnsi="Arial"/>
                <w:spacing w:val="-2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грунт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50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c-6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8,0-8,5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7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30,0</w:t>
            </w: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92" w:right="5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26,8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9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18,4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4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11,8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0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6,2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4,2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9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2,6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5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галечниковый</w:t>
            </w:r>
            <w:r>
              <w:rPr>
                <w:rFonts w:ascii="Arial" w:hAnsi="Arial"/>
                <w:spacing w:val="-2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грунт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50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c-7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29,5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8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19,2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13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10,3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9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&lt;0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3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17,5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1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1,64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9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1,40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7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2,71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9" w:right="14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0,942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73" w:right="6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0,50</w:t>
            </w: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5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суглинок</w:t>
            </w:r>
            <w:r>
              <w:rPr>
                <w:rFonts w:ascii="Arial" w:hAnsi="Arial"/>
                <w:spacing w:val="-1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твердый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250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c-9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6,5-7,0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7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30,0</w:t>
            </w: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92" w:right="5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26,9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80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19,8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49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10,5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1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7,5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3,1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8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5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галечниковый</w:t>
            </w:r>
            <w:r>
              <w:rPr>
                <w:rFonts w:ascii="Arial" w:hAnsi="Arial"/>
                <w:spacing w:val="-2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грунт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97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c-11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09" w:right="6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4,5-5,0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78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30,0</w:t>
            </w: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92" w:right="5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28,8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right="80"/>
              <w:jc w:val="right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17,7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49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11,1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1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5,2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84" w:right="5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4,4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168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  <w:t>2,8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5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галечниковый</w:t>
            </w:r>
            <w:r>
              <w:rPr>
                <w:rFonts w:ascii="Arial" w:hAnsi="Arial"/>
                <w:spacing w:val="-2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грунт</w:t>
            </w: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</w:tr>
      <w:tr w:rsidR="00CC1ECE">
        <w:trPr>
          <w:trHeight w:val="443"/>
        </w:trPr>
        <w:tc>
          <w:tcPr>
            <w:tcW w:w="5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960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513E98">
            <w:pPr>
              <w:pStyle w:val="TableParagraph"/>
              <w:spacing w:before="109"/>
              <w:ind w:left="322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z w:val="19"/>
              </w:rPr>
              <w:t>Составил:</w:t>
            </w:r>
            <w:r>
              <w:rPr>
                <w:rFonts w:ascii="Arial" w:hAnsi="Arial"/>
                <w:spacing w:val="-2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Борбенчук</w:t>
            </w:r>
            <w:r>
              <w:rPr>
                <w:rFonts w:ascii="Arial" w:hAnsi="Arial"/>
                <w:spacing w:val="-1"/>
                <w:sz w:val="19"/>
              </w:rPr>
              <w:t xml:space="preserve"> </w:t>
            </w:r>
            <w:r>
              <w:rPr>
                <w:rFonts w:ascii="Arial" w:hAnsi="Arial"/>
                <w:sz w:val="19"/>
              </w:rPr>
              <w:t>Н.И.</w:t>
            </w: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C1ECE" w:rsidRDefault="00CC1ECE">
            <w:pPr>
              <w:pStyle w:val="TableParagraph"/>
              <w:rPr>
                <w:sz w:val="18"/>
              </w:rPr>
            </w:pPr>
          </w:p>
        </w:tc>
      </w:tr>
    </w:tbl>
    <w:p w:rsidR="00CC1ECE" w:rsidRDefault="00CC1ECE">
      <w:pPr>
        <w:rPr>
          <w:sz w:val="18"/>
        </w:rPr>
        <w:sectPr w:rsidR="00CC1ECE">
          <w:pgSz w:w="31660" w:h="15420" w:orient="landscape"/>
          <w:pgMar w:top="1420" w:right="1100" w:bottom="280" w:left="860" w:header="720" w:footer="720" w:gutter="0"/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7926" style="position:absolute;left:0;text-align:left;margin-left:531.65pt;margin-top:214.55pt;width:7.15pt;height:59.8pt;z-index:-33728512;mso-position-horizontal-relative:page;mso-position-vertical-relative:page" coordorigin="10633,4291" coordsize="143,1196">
            <v:shape id="_x0000_s7934" type="#_x0000_t75" style="position:absolute;left:10633;top:5368;width:117;height:118">
              <v:imagedata r:id="rId78" o:title=""/>
            </v:shape>
            <v:shape id="_x0000_s7933" type="#_x0000_t75" style="position:absolute;left:10633;top:5215;width:117;height:117">
              <v:imagedata r:id="rId79" o:title=""/>
            </v:shape>
            <v:shape id="_x0000_s7932" type="#_x0000_t75" style="position:absolute;left:10633;top:5060;width:117;height:118">
              <v:imagedata r:id="rId80" o:title=""/>
            </v:shape>
            <v:shape id="_x0000_s7931" type="#_x0000_t75" style="position:absolute;left:10633;top:4906;width:117;height:118">
              <v:imagedata r:id="rId81" o:title=""/>
            </v:shape>
            <v:shape id="_x0000_s7930" type="#_x0000_t75" style="position:absolute;left:10633;top:4753;width:117;height:117">
              <v:imagedata r:id="rId82" o:title=""/>
            </v:shape>
            <v:shape id="_x0000_s7929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7928" type="#_x0000_t75" style="position:absolute;left:10633;top:4444;width:117;height:118">
              <v:imagedata r:id="rId83" o:title=""/>
            </v:shape>
            <v:shape id="_x0000_s7927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5884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4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7921" style="position:absolute;left:0;text-align:left;margin-left:458.6pt;margin-top:170.35pt;width:29pt;height:7.15pt;z-index:-33727488;mso-position-horizontal-relative:page;mso-position-vertical-relative:page" coordorigin="9172,3407" coordsize="580,143">
            <v:shape id="_x0000_s7925" type="#_x0000_t75" style="position:absolute;left:9171;top:3406;width:118;height:118">
              <v:imagedata r:id="rId86" o:title=""/>
            </v:shape>
            <v:shape id="_x0000_s7924" type="#_x0000_t75" style="position:absolute;left:9326;top:3406;width:117;height:118">
              <v:imagedata r:id="rId87" o:title=""/>
            </v:shape>
            <v:shape id="_x0000_s7923" type="#_x0000_t75" style="position:absolute;left:9480;top:3406;width:118;height:143">
              <v:imagedata r:id="rId88" o:title=""/>
            </v:shape>
            <v:shape id="_x0000_s7922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7822" style="position:absolute;left:0;text-align:left;margin-left:88.25pt;margin-top:140.8pt;width:470.9pt;height:656.95pt;z-index:-33726976;mso-position-horizontal-relative:page;mso-position-vertical-relative:page" coordorigin="1765,2816" coordsize="9418,13139">
            <v:shape id="_x0000_s7920" type="#_x0000_t75" style="position:absolute;left:8704;top:3042;width:118;height:168">
              <v:imagedata r:id="rId90" o:title=""/>
            </v:shape>
            <v:shape id="_x0000_s7919" type="#_x0000_t75" style="position:absolute;left:8858;top:3093;width:118;height:117">
              <v:imagedata r:id="rId91" o:title=""/>
            </v:shape>
            <v:shape id="_x0000_s7918" type="#_x0000_t75" style="position:absolute;left:9166;top:3093;width:118;height:143">
              <v:imagedata r:id="rId92" o:title=""/>
            </v:shape>
            <v:shape id="_x0000_s7917" type="#_x0000_t75" style="position:absolute;left:9013;top:3093;width:117;height:117">
              <v:imagedata r:id="rId93" o:title=""/>
            </v:shape>
            <v:shape id="_x0000_s7916" type="#_x0000_t75" style="position:absolute;left:9320;top:3093;width:118;height:117">
              <v:imagedata r:id="rId94" o:title=""/>
            </v:shape>
            <v:shape id="_x0000_s7915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7914" style="position:absolute;left:9636;top:3100;width:104;height:102" coordorigin="9636,3101" coordsize="104,102" path="m9636,3101r,102l9739,3101r,102e" filled="f" strokeweight=".72pt">
              <v:path arrowok="t"/>
            </v:shape>
            <v:shape id="_x0000_s7913" type="#_x0000_t75" style="position:absolute;left:9783;top:3093;width:117;height:117">
              <v:imagedata r:id="rId95" o:title=""/>
            </v:shape>
            <v:line id="_x0000_s7912" style="position:absolute" from="3304,2826" to="3854,2826" strokeweight=".72pt"/>
            <v:shape id="_x0000_s7911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7910" style="position:absolute" from="1772,7558" to="8676,7558" strokeweight=".72pt"/>
            <v:line id="_x0000_s7909" style="position:absolute" from="1772,6311" to="8676,6311" strokeweight=".72pt"/>
            <v:line id="_x0000_s7908" style="position:absolute" from="11176,2824" to="1772,2824" strokeweight=".72pt"/>
            <v:line id="_x0000_s7907" style="position:absolute" from="9925,4079" to="8676,4079" strokeweight=".72pt"/>
            <v:shape id="_x0000_s7906" style="position:absolute;left:9086;top:5376;width:102;height:104" coordorigin="9086,5376" coordsize="102,104" path="m9188,5479r-102,l9086,5376r102,e" filled="f" strokeweight=".72pt">
              <v:path arrowok="t"/>
            </v:shape>
            <v:shape id="_x0000_s7905" type="#_x0000_t75" style="position:absolute;left:9079;top:5215;width:117;height:117">
              <v:imagedata r:id="rId96" o:title=""/>
            </v:shape>
            <v:shape id="_x0000_s7904" type="#_x0000_t75" style="position:absolute;left:9079;top:5060;width:117;height:118">
              <v:imagedata r:id="rId97" o:title=""/>
            </v:shape>
            <v:shape id="_x0000_s7903" type="#_x0000_t75" style="position:absolute;left:9079;top:4907;width:117;height:118">
              <v:imagedata r:id="rId98" o:title=""/>
            </v:shape>
            <v:shape id="_x0000_s7902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7901" type="#_x0000_t75" style="position:absolute;left:9079;top:4598;width:117;height:118">
              <v:imagedata r:id="rId99" o:title=""/>
            </v:shape>
            <v:shape id="_x0000_s7900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7899" style="position:absolute;left:9086;top:4298;width:102;height:102" coordorigin="9086,4298" coordsize="102,102" path="m9086,4400r102,l9086,4298r102,e" filled="f" strokeweight=".72pt">
              <v:path arrowok="t"/>
            </v:shape>
            <v:shape id="_x0000_s7898" type="#_x0000_t75" style="position:absolute;left:9079;top:4136;width:117;height:118">
              <v:imagedata r:id="rId100" o:title=""/>
            </v:shape>
            <v:shape id="_x0000_s7897" type="#_x0000_t75" style="position:absolute;left:8778;top:5368;width:118;height:118">
              <v:imagedata r:id="rId101" o:title=""/>
            </v:shape>
            <v:shape id="_x0000_s7896" type="#_x0000_t75" style="position:absolute;left:8778;top:5215;width:118;height:117">
              <v:imagedata r:id="rId102" o:title=""/>
            </v:shape>
            <v:shape id="_x0000_s7895" type="#_x0000_t75" style="position:absolute;left:8778;top:5060;width:118;height:118">
              <v:imagedata r:id="rId103" o:title=""/>
            </v:shape>
            <v:shape id="_x0000_s7894" type="#_x0000_t75" style="position:absolute;left:8778;top:4906;width:118;height:118">
              <v:imagedata r:id="rId104" o:title=""/>
            </v:shape>
            <v:shape id="_x0000_s7893" type="#_x0000_t75" style="position:absolute;left:8778;top:4753;width:118;height:117">
              <v:imagedata r:id="rId105" o:title=""/>
            </v:shape>
            <v:shape id="_x0000_s7892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7891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7890" style="position:absolute" from="1772,15948" to="11176,15948" strokeweight=".72pt"/>
            <v:line id="_x0000_s7889" style="position:absolute" from="8676,2824" to="8676,15948" strokeweight=".72pt"/>
            <v:line id="_x0000_s7888" style="position:absolute" from="9300,15948" to="9300,4079" strokeweight=".72pt"/>
            <v:line id="_x0000_s7887" style="position:absolute" from="9925,15948" to="9925,2824" strokeweight=".72pt"/>
            <v:line id="_x0000_s7886" style="position:absolute" from="11176,15948" to="11176,2824" strokeweight=".72pt"/>
            <v:shape id="_x0000_s7885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7884" style="position:absolute" from="3554,5479" to="3554,5376" strokeweight=".72pt"/>
            <v:shape id="_x0000_s7883" type="#_x0000_t75" style="position:absolute;left:3496;top:5215;width:117;height:117">
              <v:imagedata r:id="rId106" o:title=""/>
            </v:shape>
            <v:shape id="_x0000_s7882" type="#_x0000_t75" style="position:absolute;left:3496;top:5060;width:117;height:118">
              <v:imagedata r:id="rId107" o:title=""/>
            </v:shape>
            <v:line id="_x0000_s7881" style="position:absolute" from="3606,5017" to="3581,5017" strokeweight=".72pt"/>
            <v:line id="_x0000_s7880" style="position:absolute" from="3401,2824" to="3401,15948" strokeweight=".72pt"/>
            <v:line id="_x0000_s7879" style="position:absolute" from="4056,15948" to="4056,2824" strokeweight=".72pt"/>
            <v:line id="_x0000_s7878" style="position:absolute" from="5296,2824" to="5296,15948" strokeweight=".72pt"/>
            <v:line id="_x0000_s7877" style="position:absolute" from="4606,15948" to="4606,5744" strokeweight=".72pt"/>
            <v:line id="_x0000_s7876" style="position:absolute" from="4730,5744" to="4730,15948" strokeweight=".72pt"/>
            <v:line id="_x0000_s7875" style="position:absolute" from="1772,2824" to="1772,15948" strokeweight=".72pt"/>
            <v:line id="_x0000_s7874" style="position:absolute" from="2479,2824" to="2479,15948" strokeweight=".72pt"/>
            <v:line id="_x0000_s7873" style="position:absolute" from="2933,15948" to="2933,2824" strokeweight=".72pt"/>
            <v:shape id="_x0000_s7872" style="position:absolute;left:1772;top:5744;width:2;height:1304" coordorigin="1772,5744" coordsize="0,1304" path="m1772,5744r,170l1772,5744r,1304e" filled="f" strokeweight=".72pt">
              <v:path arrowok="t"/>
            </v:shape>
            <v:shape id="_x0000_s7871" style="position:absolute;left:9925;top:5744;width:2;height:1418" coordorigin="9925,5744" coordsize="0,1418" path="m9925,6311r,-567l9925,7162e" filled="f" strokeweight=".72pt">
              <v:path arrowok="t"/>
            </v:shape>
            <v:shape id="_x0000_s7870" style="position:absolute;left:1772;top:5744;width:2;height:10204" coordorigin="1772,5744" coordsize="0,10204" o:spt="100" adj="0,,0" path="m1772,5744r,2267l1772,5744r,906m1772,5744r,10204e" filled="f" strokeweight=".72pt">
              <v:stroke joinstyle="round"/>
              <v:formulas/>
              <v:path arrowok="t" o:connecttype="segments"/>
            </v:shape>
            <v:shape id="_x0000_s7869" style="position:absolute;left:9925;top:5744;width:2;height:1133" coordorigin="9925,5744" coordsize="0,1133" path="m9925,6311r,-567l9925,6877e" filled="f" strokeweight=".72pt">
              <v:path arrowok="t"/>
            </v:shape>
            <v:shape id="_x0000_s7868" style="position:absolute;left:1772;top:5744;width:2;height:3401" coordorigin="1772,5744" coordsize="0,3401" path="m1772,7104r,-1360l1772,9145e" filled="f" strokeweight=".72pt">
              <v:path arrowok="t"/>
            </v:shape>
            <v:shape id="_x0000_s7867" style="position:absolute;left:1772;top:5744;width:2;height:10204" coordorigin="1772,5744" coordsize="0,10204" path="m1772,15948r,-10204l1772,7104e" filled="f" strokeweight=".72pt">
              <v:path arrowok="t"/>
            </v:shape>
            <v:line id="_x0000_s7866" style="position:absolute" from="9925,5744" to="9925,6311" strokeweight=".72pt"/>
            <v:shape id="_x0000_s7865" style="position:absolute;left:1772;top:5744;width:2;height:10204" coordorigin="1772,5744" coordsize="0,10204" path="m1772,8011r,-2267l1772,15948e" filled="f" strokeweight=".72pt">
              <v:path arrowok="t"/>
            </v:shape>
            <v:line id="_x0000_s7864" style="position:absolute" from="9925,5744" to="9925,8011" strokeweight=".72pt"/>
            <v:shape id="_x0000_s7863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7862" type="#_x0000_t75" style="position:absolute;left:8901;top:8263;width:118;height:117">
              <v:imagedata r:id="rId108" o:title=""/>
            </v:shape>
            <v:shape id="_x0000_s7861" type="#_x0000_t75" style="position:absolute;left:8901;top:7954;width:118;height:117">
              <v:imagedata r:id="rId109" o:title=""/>
            </v:shape>
            <v:shape id="_x0000_s7860" type="#_x0000_t75" style="position:absolute;left:8901;top:7800;width:118;height:118">
              <v:imagedata r:id="rId110" o:title=""/>
            </v:shape>
            <v:shape id="_x0000_s7859" type="#_x0000_t75" style="position:absolute;left:8901;top:7646;width:118;height:118">
              <v:imagedata r:id="rId111" o:title=""/>
            </v:shape>
            <v:shape id="_x0000_s7858" type="#_x0000_t75" style="position:absolute;left:8901;top:7492;width:118;height:117">
              <v:imagedata r:id="rId112" o:title=""/>
            </v:shape>
            <v:shape id="_x0000_s7857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7856" style="position:absolute" from="9012,7345" to="8909,7345" strokeweight=".72pt"/>
            <v:shape id="_x0000_s7855" style="position:absolute;left:8908;top:7191;width:104;height:104" coordorigin="8909,7192" coordsize="104,104" path="m9012,7243r-103,l8909,7295r,-103e" filled="f" strokeweight=".72pt">
              <v:path arrowok="t"/>
            </v:shape>
            <v:shape id="_x0000_s7854" type="#_x0000_t75" style="position:absolute;left:3001;top:7406;width:245;height:154">
              <v:imagedata r:id="rId113" o:title=""/>
            </v:shape>
            <v:shape id="_x0000_s7853" type="#_x0000_t75" style="position:absolute;left:1812;top:7404;width:363;height:165">
              <v:imagedata r:id="rId114" o:title=""/>
            </v:shape>
            <v:line id="_x0000_s7852" style="position:absolute" from="2210,7411" to="2245,7411" strokeweight=".72pt"/>
            <v:line id="_x0000_s7851" style="position:absolute" from="2227,7411" to="2227,7529" strokeweight=".72pt"/>
            <v:line id="_x0000_s7850" style="position:absolute" from="2210,7529" to="2245,7529" strokeweight=".72pt"/>
            <v:line id="_x0000_s7849" style="position:absolute" from="2281,7411" to="2316,7411" strokeweight=".72pt"/>
            <v:line id="_x0000_s7848" style="position:absolute" from="2299,7411" to="2299,7529" strokeweight=".72pt"/>
            <v:line id="_x0000_s7847" style="position:absolute" from="2281,7529" to="2316,7529" strokeweight=".72pt"/>
            <v:shape id="_x0000_s7846" type="#_x0000_t75" style="position:absolute;left:3424;top:7406;width:531;height:154">
              <v:imagedata r:id="rId115" o:title=""/>
            </v:shape>
            <v:shape id="_x0000_s7845" type="#_x0000_t75" style="position:absolute;left:2550;top:7413;width:246;height:153">
              <v:imagedata r:id="rId116" o:title=""/>
            </v:shape>
            <v:shape id="_x0000_s7844" type="#_x0000_t75" style="position:absolute;left:3001;top:15784;width:298;height:153">
              <v:imagedata r:id="rId117" o:title=""/>
            </v:shape>
            <v:shape id="_x0000_s7843" type="#_x0000_t75" style="position:absolute;left:1812;top:15781;width:363;height:166">
              <v:imagedata r:id="rId118" o:title=""/>
            </v:shape>
            <v:line id="_x0000_s7842" style="position:absolute" from="2210,15788" to="2245,15788" strokeweight=".72pt"/>
            <v:line id="_x0000_s7841" style="position:absolute" from="2227,15788" to="2227,15907" strokeweight=".72pt"/>
            <v:line id="_x0000_s7840" style="position:absolute" from="2210,15907" to="2245,15907" strokeweight=".72pt"/>
            <v:line id="_x0000_s7839" style="position:absolute" from="2281,15788" to="2316,15788" strokeweight=".72pt"/>
            <v:line id="_x0000_s7838" style="position:absolute" from="2299,15788" to="2299,15907" strokeweight=".72pt"/>
            <v:line id="_x0000_s7837" style="position:absolute" from="2281,15907" to="2316,15907" strokeweight=".72pt"/>
            <v:shape id="_x0000_s7836" type="#_x0000_t75" style="position:absolute;left:3424;top:15784;width:567;height:153">
              <v:imagedata r:id="rId119" o:title=""/>
            </v:shape>
            <v:shape id="_x0000_s7835" type="#_x0000_t75" style="position:absolute;left:2550;top:15790;width:317;height:153">
              <v:imagedata r:id="rId120" o:title=""/>
            </v:shape>
            <v:shape id="_x0000_s7834" type="#_x0000_t75" style="position:absolute;left:3001;top:6164;width:184;height:148">
              <v:imagedata r:id="rId121" o:title=""/>
            </v:shape>
            <v:shape id="_x0000_s7833" type="#_x0000_t75" style="position:absolute;left:1819;top:6162;width:382;height:128">
              <v:imagedata r:id="rId122" o:title=""/>
            </v:shape>
            <v:shape id="_x0000_s7832" type="#_x0000_t75" style="position:absolute;left:3424;top:6164;width:543;height:148">
              <v:imagedata r:id="rId123" o:title=""/>
            </v:shape>
            <v:shape id="_x0000_s7831" type="#_x0000_t75" style="position:absolute;left:2550;top:6171;width:185;height:147">
              <v:imagedata r:id="rId124" o:title=""/>
            </v:shape>
            <v:shape id="_x0000_s7830" style="position:absolute;left:10140;top:8023;width:111;height:316" coordorigin="10140,8023" coordsize="111,316" path="m10250,8023r-110,l10140,8034r44,l10184,8328r-44,l10140,8339r110,l10250,8328r-43,l10207,8034r43,l10250,8023xe" fillcolor="black" stroked="f">
              <v:path arrowok="t"/>
            </v:shape>
            <v:shape id="_x0000_s7829" type="#_x0000_t75" style="position:absolute;left:10351;top:8128;width:483;height:114">
              <v:imagedata r:id="rId125" o:title=""/>
            </v:shape>
            <v:shape id="_x0000_s7828" type="#_x0000_t75" style="position:absolute;left:10179;top:6522;width:128;height:129">
              <v:imagedata r:id="rId126" o:title=""/>
            </v:shape>
            <v:shape id="_x0000_s7827" type="#_x0000_t75" style="position:absolute;left:10351;top:6540;width:171;height:114">
              <v:imagedata r:id="rId127" o:title=""/>
            </v:shape>
            <v:shape id="_x0000_s7826" type="#_x0000_t75" style="position:absolute;left:5364;top:5854;width:2999;height:431">
              <v:imagedata r:id="rId128" o:title=""/>
            </v:shape>
            <v:shape id="_x0000_s7825" type="#_x0000_t75" style="position:absolute;left:5358;top:6634;width:2741;height:430">
              <v:imagedata r:id="rId129" o:title=""/>
            </v:shape>
            <v:shape id="_x0000_s7824" style="position:absolute;left:8098;top:6728;width:42;height:14" coordorigin="8099,6728" coordsize="42,14" path="m8141,6728r-40,l8099,6742r39,l8141,6728xe" fillcolor="black" stroked="f">
              <v:path arrowok="t"/>
            </v:shape>
            <v:shape id="_x0000_s7823" type="#_x0000_t75" style="position:absolute;left:5343;top:8373;width:3197;height:623">
              <v:imagedata r:id="rId130" o:title=""/>
            </v:shape>
            <w10:wrap anchorx="page" anchory="page"/>
          </v:group>
        </w:pict>
      </w:r>
      <w:r w:rsidRPr="00CC1ECE">
        <w:pict>
          <v:group id="_x0000_s7795" style="position:absolute;left:0;text-align:left;margin-left:306.5pt;margin-top:180.65pt;width:90.45pt;height:8.3pt;z-index:15798272;mso-position-horizontal-relative:page;mso-position-vertical-relative:page" coordorigin="6130,3613" coordsize="1809,166">
            <v:line id="_x0000_s7821" style="position:absolute" from="6136,3773" to="6136,3618" strokeweight=".54pt"/>
            <v:line id="_x0000_s7820" style="position:absolute" from="6136,3695" to="6239,3695" strokeweight=".54pt"/>
            <v:line id="_x0000_s7819" style="position:absolute" from="6239,3618" to="6239,3773" strokeweight=".54pt"/>
            <v:shape id="_x0000_s7818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7817" style="position:absolute" from="6290,3721" to="6392,3721" strokeweight=".54pt"/>
            <v:shape id="_x0000_s7816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7815" style="position:absolute" from="6444,3618" to="6444,3773" strokeweight=".54pt"/>
            <v:shape id="_x0000_s7814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7813" style="position:absolute;left:6752;top:3618;width:102;height:155" coordorigin="6752,3618" coordsize="102,155" path="m6752,3773r,-155l6854,3618e" filled="f" strokeweight=".54pt">
              <v:path arrowok="t"/>
            </v:shape>
            <v:line id="_x0000_s7812" style="position:absolute" from="6752,3695" to="6803,3695" strokeweight=".54pt"/>
            <v:line id="_x0000_s7811" style="position:absolute" from="6752,3773" to="6854,3773" strokeweight=".54pt"/>
            <v:line id="_x0000_s7810" style="position:absolute" from="6906,3773" to="6906,3618" strokeweight=".54pt"/>
            <v:line id="_x0000_s7809" style="position:absolute" from="6906,3695" to="7009,3695" strokeweight=".54pt"/>
            <v:line id="_x0000_s7808" style="position:absolute" from="7009,3618" to="7009,3773" strokeweight=".54pt"/>
            <v:shape id="_x0000_s7807" type="#_x0000_t75" style="position:absolute;left:7054;top:3612;width:114;height:166">
              <v:imagedata r:id="rId131" o:title=""/>
            </v:shape>
            <v:shape id="_x0000_s7806" type="#_x0000_t75" style="position:absolute;left:7209;top:3612;width:113;height:166">
              <v:imagedata r:id="rId132" o:title=""/>
            </v:shape>
            <v:shape id="_x0000_s7805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7804" style="position:absolute" from="7368,3721" to="7471,3721" strokeweight=".54pt"/>
            <v:line id="_x0000_s7803" style="position:absolute" from="7522,3773" to="7522,3618" strokeweight=".54pt"/>
            <v:line id="_x0000_s7802" style="position:absolute" from="7522,3695" to="7625,3695" strokeweight=".54pt"/>
            <v:line id="_x0000_s7801" style="position:absolute" from="7625,3618" to="7625,3773" strokeweight=".54pt"/>
            <v:shape id="_x0000_s7800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7799" style="position:absolute" from="7676,3618" to="7676,3773" strokeweight=".54pt"/>
            <v:shape id="_x0000_s7798" style="position:absolute;left:7830;top:3618;width:104;height:155" coordorigin="7830,3618" coordsize="104,155" path="m7830,3773r,-155l7933,3618e" filled="f" strokeweight=".54pt">
              <v:path arrowok="t"/>
            </v:shape>
            <v:line id="_x0000_s7797" style="position:absolute" from="7830,3695" to="7882,3695" strokeweight=".54pt"/>
            <v:line id="_x0000_s7796" style="position:absolute" from="7830,3773" to="7933,3773" strokeweight=".54pt"/>
            <w10:wrap anchorx="page" anchory="page"/>
          </v:group>
        </w:pict>
      </w:r>
      <w:r w:rsidRPr="00CC1ECE">
        <w:pict>
          <v:group id="_x0000_s7787" style="position:absolute;left:0;text-align:left;margin-left:486pt;margin-top:223.5pt;width:5.85pt;height:50.85pt;z-index:15798784;mso-position-horizontal-relative:page;mso-position-vertical-relative:page" coordorigin="9720,4470" coordsize="117,1017">
            <v:shape id="_x0000_s7794" type="#_x0000_t75" style="position:absolute;left:9720;top:5368;width:117;height:118">
              <v:imagedata r:id="rId133" o:title=""/>
            </v:shape>
            <v:shape id="_x0000_s7793" type="#_x0000_t75" style="position:absolute;left:9720;top:5215;width:117;height:117">
              <v:imagedata r:id="rId134" o:title=""/>
            </v:shape>
            <v:shape id="_x0000_s7792" type="#_x0000_t75" style="position:absolute;left:9720;top:5060;width:117;height:118">
              <v:imagedata r:id="rId135" o:title=""/>
            </v:shape>
            <v:shape id="_x0000_s7791" type="#_x0000_t75" style="position:absolute;left:9720;top:4906;width:117;height:118">
              <v:imagedata r:id="rId136" o:title=""/>
            </v:shape>
            <v:shape id="_x0000_s7790" type="#_x0000_t75" style="position:absolute;left:9720;top:4753;width:117;height:117">
              <v:imagedata r:id="rId137" o:title=""/>
            </v:shape>
            <v:shape id="_x0000_s7789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7788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7778" style="position:absolute;left:0;text-align:left;margin-left:470.95pt;margin-top:219.65pt;width:5.9pt;height:54.7pt;z-index:15799296;mso-position-horizontal-relative:page;mso-position-vertical-relative:page" coordorigin="9419,4393" coordsize="118,1094">
            <v:shape id="_x0000_s7786" type="#_x0000_t75" style="position:absolute;left:9418;top:5368;width:118;height:118">
              <v:imagedata r:id="rId101" o:title=""/>
            </v:shape>
            <v:shape id="_x0000_s7785" type="#_x0000_t75" style="position:absolute;left:9418;top:5215;width:118;height:117">
              <v:imagedata r:id="rId138" o:title=""/>
            </v:shape>
            <v:shape id="_x0000_s7784" style="position:absolute;left:9426;top:5067;width:104;height:104" coordorigin="9426,5068" coordsize="104,104" path="m9529,5119r-103,l9426,5171r,-103e" filled="f" strokeweight=".72pt">
              <v:path arrowok="t"/>
            </v:shape>
            <v:shape id="_x0000_s7783" type="#_x0000_t75" style="position:absolute;left:9418;top:4906;width:118;height:118">
              <v:imagedata r:id="rId139" o:title=""/>
            </v:shape>
            <v:shape id="_x0000_s7782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7781" type="#_x0000_t75" style="position:absolute;left:9418;top:4598;width:118;height:118">
              <v:imagedata r:id="rId140" o:title=""/>
            </v:shape>
            <v:shape id="_x0000_s7780" type="#_x0000_t75" style="position:absolute;left:9418;top:4444;width:118;height:118">
              <v:imagedata r:id="rId141" o:title=""/>
            </v:shape>
            <v:line id="_x0000_s7779" style="position:absolute" from="9529,4400" to="9503,4400" strokeweight=".72pt"/>
            <w10:wrap anchorx="page" anchory="page"/>
          </v:group>
        </w:pict>
      </w:r>
      <w:r w:rsidRPr="00CC1ECE">
        <w:pict>
          <v:group id="_x0000_s7772" style="position:absolute;left:0;text-align:left;margin-left:306.5pt;margin-top:204.55pt;width:39.1pt;height:9.55pt;z-index:15799808;mso-position-horizontal-relative:page;mso-position-vertical-relative:page" coordorigin="6130,4091" coordsize="782,191">
            <v:shape id="_x0000_s7777" style="position:absolute;left:6135;top:4096;width:104;height:155" coordorigin="6136,4097" coordsize="104,155" path="m6136,4252r,-155l6239,4097r,155e" filled="f" strokeweight=".54pt">
              <v:path arrowok="t"/>
            </v:shape>
            <v:shape id="_x0000_s7776" type="#_x0000_t75" style="position:absolute;left:6285;top:4091;width:113;height:166">
              <v:imagedata r:id="rId142" o:title=""/>
            </v:shape>
            <v:shape id="_x0000_s7775" type="#_x0000_t75" style="position:absolute;left:6438;top:4091;width:113;height:166">
              <v:imagedata r:id="rId143" o:title=""/>
            </v:shape>
            <v:shape id="_x0000_s7774" type="#_x0000_t75" style="position:absolute;left:6592;top:4091;width:114;height:166">
              <v:imagedata r:id="rId131" o:title=""/>
            </v:shape>
            <v:shape id="_x0000_s7773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7769" style="position:absolute;left:0;text-align:left;margin-left:355.3pt;margin-top:204.55pt;width:5.7pt;height:8.3pt;z-index:15800320;mso-position-horizontal-relative:page;mso-position-vertical-relative:page" coordorigin="7106,4091" coordsize="114,166">
            <v:shape id="_x0000_s7771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7770" style="position:absolute" from="7111,4097" to="7111,4252" strokeweight=".54pt"/>
            <w10:wrap anchorx="page" anchory="page"/>
          </v:group>
        </w:pict>
      </w:r>
      <w:r w:rsidRPr="00CC1ECE">
        <w:pict>
          <v:group id="_x0000_s7764" style="position:absolute;left:0;text-align:left;margin-left:370.7pt;margin-top:204.55pt;width:13.4pt;height:8.3pt;z-index:15800832;mso-position-horizontal-relative:page;mso-position-vertical-relative:page" coordorigin="7414,4091" coordsize="268,166">
            <v:shape id="_x0000_s7768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7767" style="position:absolute" from="7420,4097" to="7420,4252" strokeweight=".54pt"/>
            <v:line id="_x0000_s7766" style="position:absolute" from="7573,4252" to="7676,4097" strokeweight=".54pt"/>
            <v:line id="_x0000_s7765" style="position:absolute" from="7573,4097" to="7676,4252" strokeweight=".54pt"/>
            <w10:wrap anchorx="page" anchory="page"/>
          </v:group>
        </w:pict>
      </w:r>
      <w:r w:rsidRPr="00CC1ECE">
        <w:pict>
          <v:group id="_x0000_s7735" style="position:absolute;left:0;text-align:left;margin-left:306.5pt;margin-top:229.9pt;width:105.8pt;height:8.25pt;z-index:15801344;mso-position-horizontal-relative:page;mso-position-vertical-relative:page" coordorigin="6130,4598" coordsize="2116,165">
            <v:line id="_x0000_s7763" style="position:absolute" from="6136,4757" to="6239,4603" strokeweight=".54pt"/>
            <v:line id="_x0000_s7762" style="position:absolute" from="6136,4603" to="6239,4757" strokeweight=".54pt"/>
            <v:shape id="_x0000_s7761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7760" style="position:absolute" from="6290,4705" to="6392,4705" strokeweight=".54pt"/>
            <v:shape id="_x0000_s7759" type="#_x0000_t75" style="position:absolute;left:6438;top:4597;width:113;height:165">
              <v:imagedata r:id="rId145" o:title=""/>
            </v:shape>
            <v:shape id="_x0000_s7758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7757" style="position:absolute" from="6598,4705" to="6701,4705" strokeweight=".54pt"/>
            <v:line id="_x0000_s7756" style="position:absolute" from="6752,4757" to="6752,4603" strokeweight=".54pt"/>
            <v:shape id="_x0000_s7755" style="position:absolute;left:6752;top:4603;width:102;height:77" coordorigin="6752,4603" coordsize="102,77" path="m6854,4603r-76,77l6752,4680e" filled="f" strokeweight=".54pt">
              <v:path arrowok="t"/>
            </v:shape>
            <v:line id="_x0000_s7754" style="position:absolute" from="6778,4680" to="6854,4757" strokeweight=".54pt"/>
            <v:line id="_x0000_s7753" style="position:absolute" from="6906,4603" to="7009,4603" strokeweight=".54pt"/>
            <v:line id="_x0000_s7752" style="position:absolute" from="6958,4603" to="6958,4757" strokeweight=".54pt"/>
            <v:shape id="_x0000_s7751" style="position:absolute;left:7059;top:4603;width:104;height:154" coordorigin="7060,4603" coordsize="104,154" path="m7060,4757r,-154l7163,4603e" filled="f" strokeweight=".54pt">
              <v:path arrowok="t"/>
            </v:shape>
            <v:line id="_x0000_s7750" style="position:absolute" from="7060,4680" to="7111,4680" strokeweight=".54pt"/>
            <v:line id="_x0000_s7749" style="position:absolute" from="7060,4757" to="7163,4757" strokeweight=".54pt"/>
            <v:shape id="_x0000_s7748" type="#_x0000_t75" style="position:absolute;left:7209;top:4597;width:113;height:165">
              <v:imagedata r:id="rId146" o:title=""/>
            </v:shape>
            <v:shape id="_x0000_s7747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7746" style="position:absolute" from="7368,4603" to="7368,4757" strokeweight=".54pt"/>
            <v:shape id="_x0000_s7745" type="#_x0000_t75" style="position:absolute;left:7516;top:4597;width:114;height:165">
              <v:imagedata r:id="rId147" o:title=""/>
            </v:shape>
            <v:line id="_x0000_s7744" style="position:absolute" from="7676,4603" to="7778,4603" strokeweight=".54pt"/>
            <v:line id="_x0000_s7743" style="position:absolute" from="7728,4603" to="7728,4757" strokeweight=".54pt"/>
            <v:shape id="_x0000_s7742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7741" style="position:absolute" from="7830,4603" to="7830,4757" strokeweight=".54pt"/>
            <v:line id="_x0000_s7740" style="position:absolute" from="7984,4757" to="7984,4603" strokeweight=".54pt"/>
            <v:shape id="_x0000_s7739" style="position:absolute;left:7983;top:4603;width:104;height:77" coordorigin="7984,4603" coordsize="104,77" path="m8087,4603r-77,77l7984,4680e" filled="f" strokeweight=".54pt">
              <v:path arrowok="t"/>
            </v:shape>
            <v:line id="_x0000_s7738" style="position:absolute" from="8010,4680" to="8087,4757" strokeweight=".54pt"/>
            <v:shape id="_x0000_s7737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7736" style="position:absolute" from="8138,4705" to="8240,4705" strokeweight=".54pt"/>
            <w10:wrap anchorx="page" anchory="page"/>
          </v:group>
        </w:pict>
      </w:r>
      <w:r w:rsidRPr="00CC1ECE">
        <w:pict>
          <v:group id="_x0000_s7726" style="position:absolute;left:0;text-align:left;margin-left:212.05pt;margin-top:216.2pt;width:8.4pt;height:58.15pt;z-index:15801856;mso-position-horizontal-relative:page;mso-position-vertical-relative:page" coordorigin="4241,4324" coordsize="168,1163">
            <v:shape id="_x0000_s7734" style="position:absolute;left:4248;top:5376;width:154;height:104" coordorigin="4248,5376" coordsize="154,104" path="m4402,5479r-154,l4248,5376r26,e" filled="f" strokeweight=".72pt">
              <v:path arrowok="t"/>
            </v:shape>
            <v:shape id="_x0000_s7733" type="#_x0000_t75" style="position:absolute;left:4292;top:5215;width:117;height:117">
              <v:imagedata r:id="rId148" o:title=""/>
            </v:shape>
            <v:shape id="_x0000_s7732" type="#_x0000_t75" style="position:absolute;left:4292;top:5060;width:117;height:118">
              <v:imagedata r:id="rId135" o:title=""/>
            </v:shape>
            <v:shape id="_x0000_s7731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7730" type="#_x0000_t75" style="position:absolute;left:4292;top:4753;width:117;height:117">
              <v:imagedata r:id="rId149" o:title=""/>
            </v:shape>
            <v:shape id="_x0000_s7729" style="position:absolute;left:4299;top:4632;width:102;height:77" coordorigin="4300,4632" coordsize="102,77" path="m4402,4709r-102,l4300,4632e" filled="f" strokeweight=".72pt">
              <v:path arrowok="t"/>
            </v:shape>
            <v:shape id="_x0000_s7728" type="#_x0000_t75" style="position:absolute;left:4292;top:4470;width:117;height:118">
              <v:imagedata r:id="rId150" o:title=""/>
            </v:shape>
            <v:line id="_x0000_s7727" style="position:absolute" from="4325,4427" to="4325,4324" strokeweight=".72pt"/>
            <w10:wrap anchorx="page" anchory="page"/>
          </v:group>
        </w:pict>
      </w:r>
      <w:r w:rsidRPr="00CC1ECE">
        <w:pict>
          <v:group id="_x0000_s7719" style="position:absolute;left:0;text-align:left;margin-left:246.2pt;margin-top:229.9pt;width:5.85pt;height:44.4pt;z-index:15802368;mso-position-horizontal-relative:page;mso-position-vertical-relative:page" coordorigin="4924,4598" coordsize="117,888">
            <v:shape id="_x0000_s7725" type="#_x0000_t75" style="position:absolute;left:4923;top:5368;width:117;height:118">
              <v:imagedata r:id="rId151" o:title=""/>
            </v:shape>
            <v:shape id="_x0000_s7724" type="#_x0000_t75" style="position:absolute;left:4923;top:5060;width:117;height:118">
              <v:imagedata r:id="rId152" o:title=""/>
            </v:shape>
            <v:shape id="_x0000_s7723" type="#_x0000_t75" style="position:absolute;left:4923;top:5215;width:117;height:117">
              <v:imagedata r:id="rId153" o:title=""/>
            </v:shape>
            <v:shape id="_x0000_s7722" type="#_x0000_t75" style="position:absolute;left:4923;top:4906;width:117;height:118">
              <v:imagedata r:id="rId154" o:title=""/>
            </v:shape>
            <v:shape id="_x0000_s7721" type="#_x0000_t75" style="position:absolute;left:4923;top:4753;width:117;height:117">
              <v:imagedata r:id="rId137" o:title=""/>
            </v:shape>
            <v:shape id="_x0000_s7720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7712" style="position:absolute;left:0;text-align:left;margin-left:111.85pt;margin-top:229.9pt;width:7.15pt;height:44.4pt;z-index:15802880;mso-position-horizontal-relative:page;mso-position-vertical-relative:page" coordorigin="2237,4598" coordsize="143,888">
            <v:shape id="_x0000_s7718" style="position:absolute;left:2244;top:5376;width:102;height:104" coordorigin="2244,5376" coordsize="102,104" path="m2244,5479r102,l2244,5376r102,e" filled="f" strokeweight=".72pt">
              <v:path arrowok="t"/>
            </v:shape>
            <v:shape id="_x0000_s7717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7716" type="#_x0000_t75" style="position:absolute;left:2236;top:5060;width:143;height:118">
              <v:imagedata r:id="rId156" o:title=""/>
            </v:shape>
            <v:shape id="_x0000_s7715" type="#_x0000_t75" style="position:absolute;left:2236;top:4906;width:117;height:118">
              <v:imagedata r:id="rId157" o:title=""/>
            </v:shape>
            <v:shape id="_x0000_s7714" type="#_x0000_t75" style="position:absolute;left:2236;top:4753;width:117;height:117">
              <v:imagedata r:id="rId158" o:title=""/>
            </v:shape>
            <v:shape id="_x0000_s7713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7703" style="position:absolute;left:0;text-align:left;margin-left:189.85pt;margin-top:222.25pt;width:7.15pt;height:52.1pt;z-index:15803392;mso-position-horizontal-relative:page;mso-position-vertical-relative:page" coordorigin="3797,4445" coordsize="143,1042">
            <v:shape id="_x0000_s7711" style="position:absolute;left:3804;top:5376;width:102;height:104" coordorigin="3804,5376" coordsize="102,104" path="m3906,5479r-102,l3804,5376r102,e" filled="f" strokeweight=".72pt">
              <v:path arrowok="t"/>
            </v:shape>
            <v:shape id="_x0000_s7710" type="#_x0000_t75" style="position:absolute;left:3796;top:5215;width:117;height:117">
              <v:imagedata r:id="rId149" o:title=""/>
            </v:shape>
            <v:shape id="_x0000_s7709" type="#_x0000_t75" style="position:absolute;left:3796;top:5060;width:143;height:118">
              <v:imagedata r:id="rId156" o:title=""/>
            </v:shape>
            <v:shape id="_x0000_s7708" type="#_x0000_t75" style="position:absolute;left:3796;top:4906;width:117;height:118">
              <v:imagedata r:id="rId160" o:title=""/>
            </v:shape>
            <v:shape id="_x0000_s7707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7706" type="#_x0000_t75" style="position:absolute;left:3796;top:4598;width:117;height:118">
              <v:imagedata r:id="rId161" o:title=""/>
            </v:shape>
            <v:shape id="_x0000_s7705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7704" style="position:absolute" from="3906,4452" to="3804,4452" strokeweight=".72pt"/>
            <w10:wrap anchorx="page" anchory="page"/>
          </v:group>
        </w:pict>
      </w:r>
      <w:r w:rsidRPr="00CC1ECE">
        <w:pict>
          <v:group id="_x0000_s7697" style="position:absolute;left:0;text-align:left;margin-left:189.85pt;margin-top:179.9pt;width:7.15pt;height:32.85pt;z-index:15803904;mso-position-horizontal-relative:page;mso-position-vertical-relative:page" coordorigin="3797,3598" coordsize="143,657">
            <v:shape id="_x0000_s7702" type="#_x0000_t75" style="position:absolute;left:3796;top:4136;width:117;height:118">
              <v:imagedata r:id="rId162" o:title=""/>
            </v:shape>
            <v:shape id="_x0000_s7701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7700" type="#_x0000_t75" style="position:absolute;left:3796;top:3829;width:117;height:117">
              <v:imagedata r:id="rId149" o:title=""/>
            </v:shape>
            <v:shape id="_x0000_s7699" type="#_x0000_t75" style="position:absolute;left:3796;top:3674;width:117;height:118">
              <v:imagedata r:id="rId163" o:title=""/>
            </v:shape>
            <v:shape id="_x0000_s7698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7696" style="position:absolute;left:0;text-align:left;z-index:158044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7688" style="position:absolute;left:0;text-align:left;margin-left:156.8pt;margin-top:223.5pt;width:5.9pt;height:50.85pt;z-index:15804928;mso-position-horizontal-relative:page;mso-position-vertical-relative:page" coordorigin="3136,4470" coordsize="118,1017">
            <v:shape id="_x0000_s7695" style="position:absolute;left:3142;top:5401;width:104;height:78" coordorigin="3143,5401" coordsize="104,78" path="m3246,5479r-103,l3143,5401e" filled="f" strokeweight=".72pt">
              <v:path arrowok="t"/>
            </v:shape>
            <v:shape id="_x0000_s7694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7693" type="#_x0000_t75" style="position:absolute;left:3135;top:5086;width:118;height:117">
              <v:imagedata r:id="rId164" o:title=""/>
            </v:shape>
            <v:shape id="_x0000_s7692" type="#_x0000_t75" style="position:absolute;left:3135;top:4932;width:118;height:118">
              <v:imagedata r:id="rId165" o:title=""/>
            </v:shape>
            <v:shape id="_x0000_s7691" style="position:absolute;left:3142;top:4785;width:104;height:104" coordorigin="3143,4786" coordsize="104,104" path="m3143,4889r103,l3143,4786r103,e" filled="f" strokeweight=".72pt">
              <v:path arrowok="t"/>
            </v:shape>
            <v:shape id="_x0000_s7690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7689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7682" style="position:absolute;left:0;text-align:left;margin-left:156.8pt;margin-top:181.15pt;width:7.15pt;height:32.85pt;z-index:15805440;mso-position-horizontal-relative:page;mso-position-vertical-relative:page" coordorigin="3136,3623" coordsize="143,657">
            <v:shape id="_x0000_s7687" type="#_x0000_t75" style="position:absolute;left:3135;top:4162;width:118;height:117">
              <v:imagedata r:id="rId167" o:title=""/>
            </v:shape>
            <v:shape id="_x0000_s7686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7685" type="#_x0000_t75" style="position:absolute;left:3135;top:3854;width:118;height:117">
              <v:imagedata r:id="rId168" o:title=""/>
            </v:shape>
            <v:shape id="_x0000_s7684" type="#_x0000_t75" style="position:absolute;left:3135;top:3700;width:118;height:117">
              <v:imagedata r:id="rId169" o:title=""/>
            </v:shape>
            <v:shape id="_x0000_s7683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7681" style="position:absolute;left:0;text-align:left;z-index:158059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7673" style="position:absolute;left:0;text-align:left;margin-left:174.85pt;margin-top:188.9pt;width:5.85pt;height:52.05pt;z-index:15806464;mso-position-horizontal-relative:page;mso-position-vertical-relative:page" coordorigin="3497,3778" coordsize="117,1041">
            <v:shape id="_x0000_s7680" type="#_x0000_t75" style="position:absolute;left:3496;top:4701;width:117;height:117">
              <v:imagedata r:id="rId170" o:title=""/>
            </v:shape>
            <v:shape id="_x0000_s7679" style="position:absolute;left:3504;top:4555;width:102;height:102" coordorigin="3504,4555" coordsize="102,102" path="m3606,4606r-102,l3504,4657r,-102e" filled="f" strokeweight=".72pt">
              <v:path arrowok="t"/>
            </v:shape>
            <v:shape id="_x0000_s7678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7677" type="#_x0000_t75" style="position:absolute;left:3496;top:4239;width:117;height:117">
              <v:imagedata r:id="rId171" o:title=""/>
            </v:shape>
            <v:shape id="_x0000_s7676" style="position:absolute;left:3504;top:4092;width:102;height:104" coordorigin="3504,4092" coordsize="102,104" path="m3606,4144r-102,l3504,4195r,-103e" filled="f" strokeweight=".72pt">
              <v:path arrowok="t"/>
            </v:shape>
            <v:shape id="_x0000_s7675" type="#_x0000_t75" style="position:absolute;left:3496;top:3931;width:117;height:118">
              <v:imagedata r:id="rId172" o:title=""/>
            </v:shape>
            <v:shape id="_x0000_s7674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7658" style="position:absolute;left:0;text-align:left;margin-left:94.25pt;margin-top:178.6pt;width:8.5pt;height:95.7pt;z-index:15806976;mso-position-horizontal-relative:page;mso-position-vertical-relative:page" coordorigin="1885,3572" coordsize="170,1914">
            <v:shape id="_x0000_s7672" style="position:absolute;left:1892;top:5376;width:155;height:104" coordorigin="1892,5376" coordsize="155,104" path="m2047,5479r-155,l1892,5376r27,e" filled="f" strokeweight=".72pt">
              <v:path arrowok="t"/>
            </v:shape>
            <v:shape id="_x0000_s7671" type="#_x0000_t75" style="position:absolute;left:1936;top:5215;width:118;height:117">
              <v:imagedata r:id="rId105" o:title=""/>
            </v:shape>
            <v:shape id="_x0000_s7670" type="#_x0000_t75" style="position:absolute;left:1936;top:5060;width:118;height:118">
              <v:imagedata r:id="rId103" o:title=""/>
            </v:shape>
            <v:shape id="_x0000_s7669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7668" type="#_x0000_t75" style="position:absolute;left:1936;top:4753;width:118;height:117">
              <v:imagedata r:id="rId174" o:title=""/>
            </v:shape>
            <v:shape id="_x0000_s7667" style="position:absolute;left:1944;top:4632;width:104;height:77" coordorigin="1944,4632" coordsize="104,77" path="m2047,4709r-103,l1944,4632e" filled="f" strokeweight=".72pt">
              <v:path arrowok="t"/>
            </v:shape>
            <v:shape id="_x0000_s7666" style="position:absolute;left:1944;top:4477;width:104;height:104" coordorigin="1944,4477" coordsize="104,104" path="m1944,4580r103,l1944,4477r103,e" filled="f" strokeweight=".72pt">
              <v:path arrowok="t"/>
            </v:shape>
            <v:shape id="_x0000_s7665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7664" type="#_x0000_t75" style="position:absolute;left:1936;top:4188;width:118;height:118">
              <v:imagedata r:id="rId175" o:title=""/>
            </v:shape>
            <v:shape id="_x0000_s7663" type="#_x0000_t75" style="position:absolute;left:1936;top:4034;width:118;height:117">
              <v:imagedata r:id="rId176" o:title=""/>
            </v:shape>
            <v:shape id="_x0000_s7662" type="#_x0000_t75" style="position:absolute;left:1936;top:3879;width:118;height:118">
              <v:imagedata r:id="rId111" o:title=""/>
            </v:shape>
            <v:shape id="_x0000_s7661" style="position:absolute;left:1944;top:3733;width:104;height:104" coordorigin="1944,3733" coordsize="104,104" path="m1944,3836r103,l1944,3733r103,e" filled="f" strokeweight=".72pt">
              <v:path arrowok="t"/>
            </v:shape>
            <v:shape id="_x0000_s7660" style="position:absolute;left:1944;top:3579;width:104;height:102" coordorigin="1944,3580" coordsize="104,102" path="m1944,3682r103,l1944,3580r103,e" filled="f" strokeweight=".72pt">
              <v:path arrowok="t"/>
            </v:shape>
            <v:line id="_x0000_s7659" style="position:absolute" from="1944,3605" to="1944,3656" strokeweight=".72pt"/>
            <w10:wrap anchorx="page" anchory="page"/>
          </v:group>
        </w:pict>
      </w:r>
      <w:r w:rsidRPr="00CC1ECE">
        <w:pict>
          <v:group id="_x0000_s7649" style="position:absolute;left:0;text-align:left;margin-left:133.75pt;margin-top:214.55pt;width:7.15pt;height:59.8pt;z-index:15807488;mso-position-horizontal-relative:page;mso-position-vertical-relative:page" coordorigin="2675,4291" coordsize="143,1196">
            <v:shape id="_x0000_s7657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7656" type="#_x0000_t75" style="position:absolute;left:2674;top:5215;width:118;height:117">
              <v:imagedata r:id="rId177" o:title=""/>
            </v:shape>
            <v:shape id="_x0000_s7655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7654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7653" type="#_x0000_t75" style="position:absolute;left:2674;top:4573;width:118;height:117">
              <v:imagedata r:id="rId178" o:title=""/>
            </v:shape>
            <v:shape id="_x0000_s7652" type="#_x0000_t75" style="position:absolute;left:2674;top:4726;width:118;height:118">
              <v:imagedata r:id="rId179" o:title=""/>
            </v:shape>
            <v:shape id="_x0000_s7651" style="position:absolute;left:2682;top:4426;width:104;height:102" coordorigin="2682,4427" coordsize="104,102" path="m2785,4477r-103,l2682,4529r,-102e" filled="f" strokeweight=".72pt">
              <v:path arrowok="t"/>
            </v:shape>
            <v:shape id="_x0000_s7650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7644" style="position:absolute;left:0;text-align:left;margin-left:133.75pt;margin-top:176.05pt;width:5.9pt;height:28.95pt;z-index:15808000;mso-position-horizontal-relative:page;mso-position-vertical-relative:page" coordorigin="2675,3521" coordsize="118,579">
            <v:shape id="_x0000_s7648" type="#_x0000_t75" style="position:absolute;left:2674;top:3982;width:118;height:117">
              <v:imagedata r:id="rId180" o:title=""/>
            </v:shape>
            <v:shape id="_x0000_s7647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7646" type="#_x0000_t75" style="position:absolute;left:2674;top:3674;width:118;height:118">
              <v:imagedata r:id="rId181" o:title=""/>
            </v:shape>
            <v:shape id="_x0000_s7645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7643" style="position:absolute;left:0;text-align:left;z-index:158085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7635" style="position:absolute;left:0;text-align:left;margin-left:514.1pt;margin-top:222.25pt;width:8.4pt;height:52.1pt;z-index:15809024;mso-position-horizontal-relative:page;mso-position-vertical-relative:page" coordorigin="10282,4445" coordsize="168,1042">
            <v:shape id="_x0000_s7642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7641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7640" type="#_x0000_t75" style="position:absolute;left:10333;top:5060;width:117;height:118">
              <v:imagedata r:id="rId183" o:title=""/>
            </v:shape>
            <v:shape id="_x0000_s7639" type="#_x0000_t75" style="position:absolute;left:10333;top:4906;width:117;height:118">
              <v:imagedata r:id="rId184" o:title=""/>
            </v:shape>
            <v:shape id="_x0000_s7638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7637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7636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7628" style="position:absolute;left:0;text-align:left;margin-left:516.65pt;margin-top:168.3pt;width:5.85pt;height:44.4pt;z-index:15809536;mso-position-horizontal-relative:page;mso-position-vertical-relative:page" coordorigin="10333,3366" coordsize="117,888">
            <v:shape id="_x0000_s7634" type="#_x0000_t75" style="position:absolute;left:10333;top:4136;width:117;height:118">
              <v:imagedata r:id="rId185" o:title=""/>
            </v:shape>
            <v:shape id="_x0000_s7633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7632" type="#_x0000_t75" style="position:absolute;left:10333;top:3829;width:117;height:117">
              <v:imagedata r:id="rId186" o:title=""/>
            </v:shape>
            <v:shape id="_x0000_s7631" type="#_x0000_t75" style="position:absolute;left:10333;top:3674;width:117;height:118">
              <v:imagedata r:id="rId187" o:title=""/>
            </v:shape>
            <v:shape id="_x0000_s7630" type="#_x0000_t75" style="position:absolute;left:10333;top:3520;width:117;height:117">
              <v:imagedata r:id="rId188" o:title=""/>
            </v:shape>
            <v:shape id="_x0000_s7629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7612" style="position:absolute;left:0;text-align:left;margin-left:229.6pt;margin-top:170.9pt;width:5.9pt;height:103.45pt;z-index:15810048;mso-position-horizontal-relative:page;mso-position-vertical-relative:page" coordorigin="4592,3418" coordsize="118,2069">
            <v:shape id="_x0000_s7627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7626" style="position:absolute;left:4599;top:5222;width:104;height:102" coordorigin="4600,5222" coordsize="104,102" path="m4600,5324r103,l4600,5222r103,e" filled="f" strokeweight=".72pt">
              <v:path arrowok="t"/>
            </v:shape>
            <v:shape id="_x0000_s7625" style="position:absolute;left:4599;top:5067;width:104;height:104" coordorigin="4600,5068" coordsize="104,104" path="m4703,5119r-103,l4600,5171r,-103e" filled="f" strokeweight=".72pt">
              <v:path arrowok="t"/>
            </v:shape>
            <v:shape id="_x0000_s7624" type="#_x0000_t75" style="position:absolute;left:4592;top:4906;width:118;height:118">
              <v:imagedata r:id="rId190" o:title=""/>
            </v:shape>
            <v:shape id="_x0000_s7623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7622" type="#_x0000_t75" style="position:absolute;left:4592;top:4598;width:118;height:118">
              <v:imagedata r:id="rId140" o:title=""/>
            </v:shape>
            <v:shape id="_x0000_s7621" style="position:absolute;left:4599;top:4477;width:104;height:78" coordorigin="4600,4477" coordsize="104,78" path="m4703,4555r-103,l4600,4477e" filled="f" strokeweight=".72pt">
              <v:path arrowok="t"/>
            </v:shape>
            <v:shape id="_x0000_s7620" style="position:absolute;left:4599;top:4323;width:104;height:104" coordorigin="4600,4324" coordsize="104,104" path="m4600,4427r103,l4600,4324r103,e" filled="f" strokeweight=".72pt">
              <v:path arrowok="t"/>
            </v:shape>
            <v:shape id="_x0000_s7619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7618" type="#_x0000_t75" style="position:absolute;left:4592;top:4034;width:118;height:117">
              <v:imagedata r:id="rId191" o:title=""/>
            </v:shape>
            <v:shape id="_x0000_s7617" type="#_x0000_t75" style="position:absolute;left:4592;top:3879;width:118;height:118">
              <v:imagedata r:id="rId192" o:title=""/>
            </v:shape>
            <v:shape id="_x0000_s7616" type="#_x0000_t75" style="position:absolute;left:4592;top:3726;width:118;height:118">
              <v:imagedata r:id="rId111" o:title=""/>
            </v:shape>
            <v:shape id="_x0000_s7615" style="position:absolute;left:4599;top:3579;width:104;height:102" coordorigin="4600,3580" coordsize="104,102" path="m4600,3682r103,l4600,3580r103,e" filled="f" strokeweight=".72pt">
              <v:path arrowok="t"/>
            </v:shape>
            <v:shape id="_x0000_s7614" style="position:absolute;left:4599;top:3424;width:104;height:104" coordorigin="4600,3425" coordsize="104,104" path="m4600,3528r103,l4600,3425r103,e" filled="f" strokeweight=".72pt">
              <v:path arrowok="t"/>
            </v:shape>
            <v:line id="_x0000_s7613" style="position:absolute" from="4600,3451" to="4600,3502" strokeweight=".72pt"/>
            <w10:wrap anchorx="page" anchory="page"/>
          </v:group>
        </w:pict>
      </w:r>
      <w:r w:rsidRPr="00CC1ECE">
        <w:pict>
          <v:group id="_x0000_s7605" style="position:absolute;left:0;text-align:left;margin-left:515.5pt;margin-top:127.5pt;width:28.95pt;height:9.7pt;z-index:15810560;mso-position-horizontal-relative:page;mso-position-vertical-relative:page" coordorigin="10310,2550" coordsize="579,194">
            <v:shape id="_x0000_s7611" style="position:absolute;left:10317;top:2557;width:26;height:154" coordorigin="10318,2557" coordsize="26,154" path="m10318,2582r25,-25l10343,2711e" filled="f" strokeweight=".72pt">
              <v:path arrowok="t"/>
            </v:shape>
            <v:line id="_x0000_s7610" style="position:absolute" from="10318,2711" to="10368,2711" strokeweight=".72pt"/>
            <v:shape id="_x0000_s7609" type="#_x0000_t75" style="position:absolute;left:10412;top:2550;width:118;height:168">
              <v:imagedata r:id="rId193" o:title=""/>
            </v:shape>
            <v:shape id="_x0000_s7608" style="position:absolute;left:10573;top:2685;width:27;height:51" coordorigin="10573,2686" coordsize="27,51" path="m10600,2686r,25l10573,2736e" filled="f" strokeweight=".72pt">
              <v:path arrowok="t"/>
            </v:shape>
            <v:shape id="_x0000_s7607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7606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7597" style="position:absolute;left:0;text-align:left;margin-left:509.65pt;margin-top:109.75pt;width:48.25pt;height:9.7pt;z-index:15811072;mso-position-horizontal-relative:page;mso-position-vertical-relative:page" coordorigin="10193,2195" coordsize="965,194">
            <v:shape id="_x0000_s7604" type="#_x0000_t75" style="position:absolute;left:10192;top:2194;width:118;height:168">
              <v:imagedata r:id="rId194" o:title=""/>
            </v:shape>
            <v:shape id="_x0000_s7603" type="#_x0000_t75" style="position:absolute;left:10347;top:2194;width:117;height:168">
              <v:imagedata r:id="rId195" o:title=""/>
            </v:shape>
            <v:shape id="_x0000_s7602" type="#_x0000_t75" style="position:absolute;left:10501;top:2194;width:117;height:168">
              <v:imagedata r:id="rId196" o:title=""/>
            </v:shape>
            <v:shape id="_x0000_s7601" style="position:absolute;left:10662;top:2330;width:27;height:51" coordorigin="10662,2330" coordsize="27,51" path="m10688,2330r,26l10662,2381e" filled="f" strokeweight=".72pt">
              <v:path arrowok="t"/>
            </v:shape>
            <v:shape id="_x0000_s7600" type="#_x0000_t75" style="position:absolute;left:10731;top:2194;width:118;height:168">
              <v:imagedata r:id="rId197" o:title=""/>
            </v:shape>
            <v:shape id="_x0000_s7599" type="#_x0000_t75" style="position:absolute;left:10886;top:2194;width:117;height:168">
              <v:imagedata r:id="rId198" o:title=""/>
            </v:shape>
            <v:shape id="_x0000_s7598" style="position:absolute;left:11047;top:2252;width:104;height:104" coordorigin="11047,2252" coordsize="104,104" path="m11047,2356r,-104l11099,2304r51,-52l11150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7552" style="width:179pt;height:8.3pt;mso-position-horizontal-relative:char;mso-position-vertical-relative:line" coordsize="3580,166">
            <v:shape id="_x0000_s7596" style="position:absolute;left:5;top:5;width:102;height:155" coordorigin="5,5" coordsize="102,155" path="m5,160l107,57r,103l107,5e" filled="f" strokeweight=".54pt">
              <v:path arrowok="t"/>
            </v:shape>
            <v:line id="_x0000_s7595" style="position:absolute" from="5,5" to="5,160" strokeweight=".54pt"/>
            <v:line id="_x0000_s7594" style="position:absolute" from="159,160" to="159,5" strokeweight=".54pt"/>
            <v:line id="_x0000_s7593" style="position:absolute" from="159,83" to="262,83" strokeweight=".54pt"/>
            <v:line id="_x0000_s7592" style="position:absolute" from="262,5" to="262,160" strokeweight=".54pt"/>
            <v:line id="_x0000_s7591" style="position:absolute" from="314,160" to="467,5" strokeweight=".54pt"/>
            <v:line id="_x0000_s7590" style="position:absolute" from="391,5" to="391,160" strokeweight=".54pt"/>
            <v:line id="_x0000_s7589" style="position:absolute" from="314,5" to="467,160" strokeweight=".54pt"/>
            <v:shape id="_x0000_s7588" style="position:absolute;left:519;top:5;width:102;height:155" coordorigin="519,5" coordsize="102,155" path="m519,160l519,5r102,e" filled="f" strokeweight=".54pt">
              <v:path arrowok="t"/>
            </v:shape>
            <v:line id="_x0000_s7587" style="position:absolute" from="519,83" to="571,83" strokeweight=".54pt"/>
            <v:line id="_x0000_s7586" style="position:absolute" from="519,160" to="621,160" strokeweight=".54pt"/>
            <v:line id="_x0000_s7585" style="position:absolute" from="673,160" to="673,5" strokeweight=".54pt"/>
            <v:line id="_x0000_s7584" style="position:absolute" from="673,83" to="776,83" strokeweight=".54pt"/>
            <v:line id="_x0000_s7583" style="position:absolute" from="776,5" to="776,160" strokeweight=".54pt"/>
            <v:shape id="_x0000_s7582" style="position:absolute;left:826;top:5;width:104;height:155" coordorigin="826,5" coordsize="104,155" path="m826,160l826,5r103,e" filled="f" strokeweight=".54pt">
              <v:path arrowok="t"/>
            </v:shape>
            <v:line id="_x0000_s7581" style="position:absolute" from="826,83" to="878,83" strokeweight=".54pt"/>
            <v:line id="_x0000_s7580" style="position:absolute" from="826,160" to="929,160" strokeweight=".54pt"/>
            <v:shape id="_x0000_s7579" type="#_x0000_t75" style="position:absolute;left:975;width:113;height:166">
              <v:imagedata r:id="rId199" o:title=""/>
            </v:shape>
            <v:line id="_x0000_s7578" style="position:absolute" from="1135,160" to="1135,5" strokeweight=".54pt"/>
            <v:line id="_x0000_s7577" style="position:absolute" from="1135,83" to="1238,83" strokeweight=".54pt"/>
            <v:line id="_x0000_s7576" style="position:absolute" from="1238,5" to="1238,160" strokeweight=".54pt"/>
            <v:shape id="_x0000_s7575" type="#_x0000_t75" style="position:absolute;left:1284;width:113;height:166">
              <v:imagedata r:id="rId142" o:title=""/>
            </v:shape>
            <v:line id="_x0000_s7574" style="position:absolute" from="1443,83" to="1545,83" strokeweight=".54pt"/>
            <v:shape id="_x0000_s7573" style="position:absolute;left:1596;top:5;width:104;height:155" coordorigin="1597,5" coordsize="104,155" path="m1597,160r,-155l1700,5r,27e" filled="f" strokeweight=".54pt">
              <v:path arrowok="t"/>
            </v:shape>
            <v:shape id="_x0000_s7572" style="position:absolute;left:1751;top:5;width:102;height:155" coordorigin="1751,5" coordsize="102,155" path="m1751,160r,-155l1853,5e" filled="f" strokeweight=".54pt">
              <v:path arrowok="t"/>
            </v:shape>
            <v:line id="_x0000_s7571" style="position:absolute" from="1751,83" to="1802,83" strokeweight=".54pt"/>
            <v:line id="_x0000_s7570" style="position:absolute" from="1751,160" to="1853,160" strokeweight=".54pt"/>
            <v:shape id="_x0000_s7569" type="#_x0000_t75" style="position:absolute;left:1899;width:114;height:166">
              <v:imagedata r:id="rId200" o:title=""/>
            </v:shape>
            <v:shape id="_x0000_s7568" style="position:absolute;left:2058;top:5;width:129;height:155" coordorigin="2059,5" coordsize="129,155" path="m2059,160r26,l2162,5r25,l2187,160e" filled="f" strokeweight=".54pt">
              <v:path arrowok="t"/>
            </v:shape>
            <v:shape id="_x0000_s7567" type="#_x0000_t75" style="position:absolute;left:2233;width:114;height:166">
              <v:imagedata r:id="rId201" o:title=""/>
            </v:shape>
            <v:shape id="_x0000_s7566" style="position:absolute;left:2392;top:5;width:104;height:155" coordorigin="2392,5" coordsize="104,155" path="m2392,160r,-155l2495,5r,27e" filled="f" strokeweight=".54pt">
              <v:path arrowok="t"/>
            </v:shape>
            <v:shape id="_x0000_s7565" style="position:absolute;left:2547;top:5;width:102;height:155" coordorigin="2547,5" coordsize="102,155" path="m2547,160l2649,57r,103l2649,5e" filled="f" strokeweight=".54pt">
              <v:path arrowok="t"/>
            </v:shape>
            <v:line id="_x0000_s7564" style="position:absolute" from="2547,5" to="2547,160" strokeweight=".54pt"/>
            <v:shape id="_x0000_s7563" style="position:absolute;left:2700;top:5;width:104;height:155" coordorigin="2701,5" coordsize="104,155" path="m2701,5r,78l2727,109r77,l2804,5r,155e" filled="f" strokeweight=".54pt">
              <v:path arrowok="t"/>
            </v:shape>
            <v:shape id="_x0000_s7562" style="position:absolute;left:2855;top:5;width:102;height:155" coordorigin="2855,5" coordsize="102,155" path="m2855,160r,-155l2957,5e" filled="f" strokeweight=".54pt">
              <v:path arrowok="t"/>
            </v:shape>
            <v:line id="_x0000_s7561" style="position:absolute" from="2855,83" to="2906,83" strokeweight=".54pt"/>
            <v:line id="_x0000_s7560" style="position:absolute" from="2855,160" to="2957,160" strokeweight=".54pt"/>
            <v:shape id="_x0000_s7559" type="#_x0000_t75" style="position:absolute;left:3003;width:113;height:166">
              <v:imagedata r:id="rId202" o:title=""/>
            </v:shape>
            <v:line id="_x0000_s7558" style="position:absolute" from="3163,160" to="3163,5" strokeweight=".54pt"/>
            <v:shape id="_x0000_s7557" style="position:absolute;left:3162;top:5;width:104;height:78" coordorigin="3163,5" coordsize="104,78" path="m3266,5r-77,78l3163,83e" filled="f" strokeweight=".54pt">
              <v:path arrowok="t"/>
            </v:shape>
            <v:line id="_x0000_s7556" style="position:absolute" from="3189,83" to="3266,160" strokeweight=".54pt"/>
            <v:shape id="_x0000_s7555" style="position:absolute;left:3317;top:5;width:102;height:155" coordorigin="3317,5" coordsize="102,155" path="m3317,160r,-51l3368,5r51,104l3419,160e" filled="f" strokeweight=".54pt">
              <v:path arrowok="t"/>
            </v:shape>
            <v:line id="_x0000_s7554" style="position:absolute" from="3317,109" to="3419,109" strokeweight=".54pt"/>
            <v:shape id="_x0000_s7553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7537" style="width:53.2pt;height:8.3pt;mso-position-horizontal-relative:char;mso-position-vertical-relative:line" coordsize="1064,166">
            <v:line id="_x0000_s7551" style="position:absolute" from="5,160" to="5,5" strokeweight=".54pt"/>
            <v:shape id="_x0000_s7550" style="position:absolute;left:5;top:5;width:102;height:78" coordorigin="5,5" coordsize="102,78" path="m107,5l31,83,5,83e" filled="f" strokeweight=".54pt">
              <v:path arrowok="t"/>
            </v:shape>
            <v:line id="_x0000_s7549" style="position:absolute" from="31,83" to="107,160" strokeweight=".54pt"/>
            <v:shape id="_x0000_s7548" type="#_x0000_t75" style="position:absolute;left:153;width:114;height:166">
              <v:imagedata r:id="rId200" o:title=""/>
            </v:shape>
            <v:shape id="_x0000_s7547" style="position:absolute;left:312;top:5;width:129;height:155" coordorigin="313,5" coordsize="129,155" path="m313,160r26,l416,5r25,l441,160e" filled="f" strokeweight=".54pt">
              <v:path arrowok="t"/>
            </v:shape>
            <v:shape id="_x0000_s7546" type="#_x0000_t75" style="position:absolute;left:487;width:114;height:166">
              <v:imagedata r:id="rId201" o:title=""/>
            </v:shape>
            <v:line id="_x0000_s7545" style="position:absolute" from="647,160" to="647,5" strokeweight=".54pt"/>
            <v:line id="_x0000_s7544" style="position:absolute" from="647,83" to="749,83" strokeweight=".54pt"/>
            <v:line id="_x0000_s7543" style="position:absolute" from="749,5" to="749,160" strokeweight=".54pt"/>
            <v:line id="_x0000_s7542" style="position:absolute" from="801,160" to="801,5" strokeweight=".54pt"/>
            <v:shape id="_x0000_s7541" style="position:absolute;left:801;top:5;width:102;height:78" coordorigin="801,5" coordsize="102,78" path="m903,5l826,83r-25,e" filled="f" strokeweight=".54pt">
              <v:path arrowok="t"/>
            </v:shape>
            <v:line id="_x0000_s7540" style="position:absolute" from="826,83" to="903,160" strokeweight=".54pt"/>
            <v:shape id="_x0000_s7539" style="position:absolute;left:954;top:5;width:104;height:155" coordorigin="955,5" coordsize="104,155" path="m955,160r,-51l1006,5r52,104l1058,160e" filled="f" strokeweight=".54pt">
              <v:path arrowok="t"/>
            </v:shape>
            <v:line id="_x0000_s7538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7522" style="position:absolute;margin-left:195.7pt;margin-top:13.6pt;width:90.55pt;height:8.1pt;z-index:-15670272;mso-wrap-distance-left:0;mso-wrap-distance-right:0;mso-position-horizontal-relative:page" coordorigin="3914,272" coordsize="1811,162">
            <v:line id="_x0000_s7536" style="position:absolute" from="3922,427" to="3922,272" strokeweight=".72pt"/>
            <v:line id="_x0000_s7535" style="position:absolute" from="3922,350" to="4024,350" strokeweight=".72pt"/>
            <v:line id="_x0000_s7534" style="position:absolute" from="4024,272" to="4024,427" strokeweight=".72pt"/>
            <v:shape id="_x0000_s7533" type="#_x0000_t75" style="position:absolute;left:4068;top:316;width:118;height:118">
              <v:imagedata r:id="rId204" o:title=""/>
            </v:shape>
            <v:shape id="_x0000_s7532" style="position:absolute;left:4228;top:323;width:104;height:104" coordorigin="4229,324" coordsize="104,104" path="m4229,324r,103l4332,324r,103e" filled="f" strokeweight=".72pt">
              <v:path arrowok="t"/>
            </v:shape>
            <v:shape id="_x0000_s7531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7530" type="#_x0000_t75" style="position:absolute;left:4530;top:316;width:118;height:118">
              <v:imagedata r:id="rId205" o:title=""/>
            </v:shape>
            <v:shape id="_x0000_s7529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7528" type="#_x0000_t75" style="position:absolute;left:4838;top:316;width:117;height:118">
              <v:imagedata r:id="rId206" o:title=""/>
            </v:shape>
            <v:shape id="_x0000_s7527" type="#_x0000_t75" style="position:absolute;left:4992;top:316;width:118;height:118">
              <v:imagedata r:id="rId207" o:title=""/>
            </v:shape>
            <v:shape id="_x0000_s7526" type="#_x0000_t75" style="position:absolute;left:5146;top:316;width:117;height:118">
              <v:imagedata r:id="rId208" o:title=""/>
            </v:shape>
            <v:shape id="_x0000_s7525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7524" style="position:absolute;left:5461;top:323;width:104;height:104" coordorigin="5461,324" coordsize="104,104" path="m5461,324r,103l5564,324r,103e" filled="f" strokeweight=".72pt">
              <v:path arrowok="t"/>
            </v:shape>
            <v:shape id="_x0000_s7523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7521" style="position:absolute;z-index:-156697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7515" style="position:absolute;margin-left:311.2pt;margin-top:15.8pt;width:36.7pt;height:5.9pt;z-index:-15669248;mso-wrap-distance-left:0;mso-wrap-distance-right:0;mso-position-horizontal-relative:page" coordorigin="6224,316" coordsize="734,118">
            <v:shape id="_x0000_s7520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7519" type="#_x0000_t75" style="position:absolute;left:6378;top:316;width:118;height:118">
              <v:imagedata r:id="rId210" o:title=""/>
            </v:shape>
            <v:shape id="_x0000_s7518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7517" type="#_x0000_t75" style="position:absolute;left:6686;top:316;width:118;height:118">
              <v:imagedata r:id="rId211" o:title=""/>
            </v:shape>
            <v:shape id="_x0000_s7516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7514" style="position:absolute;margin-left:357.8pt;margin-top:17.5pt;width:5.2pt;height:.1pt;z-index:-156687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7509" style="position:absolute;margin-left:372.85pt;margin-top:15.8pt;width:23.85pt;height:5.9pt;z-index:-15668224;mso-wrap-distance-left:0;mso-wrap-distance-right:0;mso-position-horizontal-relative:page" coordorigin="7457,316" coordsize="477,118">
            <v:shape id="_x0000_s7513" type="#_x0000_t75" style="position:absolute;left:7456;top:316;width:118;height:118">
              <v:imagedata r:id="rId213" o:title=""/>
            </v:shape>
            <v:shape id="_x0000_s7512" type="#_x0000_t75" style="position:absolute;left:7610;top:316;width:118;height:118">
              <v:imagedata r:id="rId214" o:title=""/>
            </v:shape>
            <v:shape id="_x0000_s7511" type="#_x0000_t75" style="position:absolute;left:7765;top:316;width:117;height:118">
              <v:imagedata r:id="rId215" o:title=""/>
            </v:shape>
            <v:line id="_x0000_s7510" style="position:absolute" from="7919,414" to="7933,414" strokeweight="1.32pt"/>
            <w10:wrap type="topAndBottom" anchorx="page"/>
          </v:group>
        </w:pict>
      </w:r>
      <w:r w:rsidRPr="00CC1ECE">
        <w:pict>
          <v:group id="_x0000_s7506" style="position:absolute;margin-left:406.2pt;margin-top:13.25pt;width:2.95pt;height:8.5pt;z-index:-15667712;mso-wrap-distance-left:0;mso-wrap-distance-right:0;mso-position-horizontal-relative:page" coordorigin="8124,265" coordsize="59,170">
            <v:shape id="_x0000_s7508" style="position:absolute;left:8131;top:272;width:27;height:155" coordorigin="8131,272" coordsize="27,155" path="m8131,298r27,-26l8158,427e" filled="f" strokeweight=".72pt">
              <v:path arrowok="t"/>
            </v:shape>
            <v:line id="_x0000_s7507" style="position:absolute" from="8131,427" to="8183,427" strokeweight=".72pt"/>
            <w10:wrap type="topAndBottom" anchorx="page"/>
          </v:group>
        </w:pic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7499" style="position:absolute;margin-left:90.85pt;margin-top:16.9pt;width:43.1pt;height:5.9pt;z-index:-15667200;mso-wrap-distance-left:0;mso-wrap-distance-right:0;mso-position-horizontal-relative:page" coordorigin="1817,338" coordsize="862,118">
            <v:shape id="_x0000_s7505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7504" type="#_x0000_t75" style="position:absolute;left:1970;top:337;width:118;height:118">
              <v:imagedata r:id="rId216" o:title=""/>
            </v:shape>
            <v:shape id="_x0000_s7503" style="position:absolute;left:2132;top:345;width:77;height:104" coordorigin="2132,345" coordsize="77,104" path="m2132,345r,78l2209,423r,-78l2209,448e" filled="f" strokeweight=".72pt">
              <v:path arrowok="t"/>
            </v:shape>
            <v:shape id="_x0000_s7502" type="#_x0000_t75" style="position:absolute;left:2253;top:337;width:117;height:118">
              <v:imagedata r:id="rId217" o:title=""/>
            </v:shape>
            <v:shape id="_x0000_s7501" style="position:absolute;left:2414;top:345;width:104;height:104" coordorigin="2414,345" coordsize="104,104" path="m2466,448r,-103l2414,345r104,e" filled="f" strokeweight=".72pt">
              <v:path arrowok="t"/>
            </v:shape>
            <v:shape id="_x0000_s7500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7498" style="position:absolute;margin-left:151.15pt;margin-top:17.9pt;width:.75pt;height:2.6pt;z-index:-156666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7484" style="position:absolute;margin-left:161.45pt;margin-top:14.35pt;width:62.3pt;height:8.4pt;z-index:-15666176;mso-wrap-distance-left:0;mso-wrap-distance-right:0;mso-position-horizontal-relative:page" coordorigin="3229,287" coordsize="1246,168">
            <v:shape id="_x0000_s7497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7496" type="#_x0000_t75" style="position:absolute;left:3357;top:287;width:117;height:168">
              <v:imagedata r:id="rId219" o:title=""/>
            </v:shape>
            <v:line id="_x0000_s7495" style="position:absolute" from="3511,436" to="3526,436" strokeweight="1.26pt"/>
            <v:shape id="_x0000_s7494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7493" style="position:absolute;left:3698;top:294;width:26;height:154" coordorigin="3698,295" coordsize="26,154" path="m3698,320r26,-25l3724,448e" filled="f" strokeweight=".72pt">
              <v:path arrowok="t"/>
            </v:shape>
            <v:line id="_x0000_s7492" style="position:absolute" from="3698,448" to="3749,448" strokeweight=".72pt"/>
            <v:line id="_x0000_s7491" style="position:absolute" from="3793,436" to="3808,436" strokeweight="1.26pt"/>
            <v:shape id="_x0000_s7490" type="#_x0000_t75" style="position:absolute;left:3844;top:287;width:118;height:168">
              <v:imagedata r:id="rId220" o:title=""/>
            </v:shape>
            <v:shape id="_x0000_s7489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7488" type="#_x0000_t75" style="position:absolute;left:4126;top:287;width:118;height:168">
              <v:imagedata r:id="rId197" o:title=""/>
            </v:shape>
            <v:shape id="_x0000_s7487" style="position:absolute;left:4288;top:294;width:26;height:154" coordorigin="4289,295" coordsize="26,154" path="m4289,320r25,-25l4314,448e" filled="f" strokeweight=".72pt">
              <v:path arrowok="t"/>
            </v:shape>
            <v:line id="_x0000_s7486" style="position:absolute" from="4289,448" to="4339,448" strokeweight=".72pt"/>
            <v:shape id="_x0000_s7485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7476" style="position:absolute;margin-left:392.8pt;margin-top:16.9pt;width:52.1pt;height:5.9pt;z-index:-15665664;mso-wrap-distance-left:0;mso-wrap-distance-right:0;mso-position-horizontal-relative:page" coordorigin="7856,338" coordsize="1042,118">
            <v:shape id="_x0000_s7483" type="#_x0000_t75" style="position:absolute;left:7856;top:337;width:118;height:118">
              <v:imagedata r:id="rId221" o:title=""/>
            </v:shape>
            <v:shape id="_x0000_s7482" style="position:absolute;left:8018;top:345;width:102;height:104" coordorigin="8018,345" coordsize="102,104" path="m8070,448r,-103l8018,345r102,e" filled="f" strokeweight=".72pt">
              <v:path arrowok="t"/>
            </v:shape>
            <v:shape id="_x0000_s7481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7480" type="#_x0000_t75" style="position:absolute;left:8318;top:337;width:118;height:118">
              <v:imagedata r:id="rId89" o:title=""/>
            </v:shape>
            <v:shape id="_x0000_s7479" style="position:absolute;left:8480;top:345;width:102;height:104" coordorigin="8480,345" coordsize="102,104" path="m8532,448r,-103l8480,345r102,e" filled="f" strokeweight=".72pt">
              <v:path arrowok="t"/>
            </v:shape>
            <v:shape id="_x0000_s7478" type="#_x0000_t75" style="position:absolute;left:8626;top:337;width:118;height:118">
              <v:imagedata r:id="rId222" o:title=""/>
            </v:shape>
            <v:shape id="_x0000_s7477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7470" style="position:absolute;margin-left:454.45pt;margin-top:16.9pt;width:35.4pt;height:5.9pt;z-index:-15665152;mso-wrap-distance-left:0;mso-wrap-distance-right:0;mso-position-horizontal-relative:page" coordorigin="9089,338" coordsize="708,118">
            <v:shape id="_x0000_s7475" type="#_x0000_t75" style="position:absolute;left:9088;top:337;width:118;height:118">
              <v:imagedata r:id="rId224" o:title=""/>
            </v:shape>
            <v:shape id="_x0000_s7474" type="#_x0000_t75" style="position:absolute;left:9243;top:337;width:117;height:118">
              <v:imagedata r:id="rId225" o:title=""/>
            </v:shape>
            <v:shape id="_x0000_s7473" style="position:absolute;left:9404;top:345;width:104;height:104" coordorigin="9404,345" coordsize="104,104" path="m9456,448r,-103l9404,345r104,e" filled="f" strokeweight=".72pt">
              <v:path arrowok="t"/>
            </v:shape>
            <v:shape id="_x0000_s7472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7471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7469" style="position:absolute;margin-left:499.4pt;margin-top:17.9pt;width:.75pt;height:2.6pt;z-index:-156646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7459" style="position:absolute;margin-left:90.85pt;margin-top:34.65pt;width:61.05pt;height:5.9pt;z-index:-15664128;mso-wrap-distance-left:0;mso-wrap-distance-right:0;mso-position-horizontal-relative:page" coordorigin="1817,693" coordsize="1221,118">
            <v:shape id="_x0000_s7468" type="#_x0000_t75" style="position:absolute;left:1816;top:693;width:118;height:118">
              <v:imagedata r:id="rId227" o:title=""/>
            </v:shape>
            <v:shape id="_x0000_s7467" type="#_x0000_t75" style="position:absolute;left:1970;top:693;width:118;height:118">
              <v:imagedata r:id="rId214" o:title=""/>
            </v:shape>
            <v:shape id="_x0000_s7466" type="#_x0000_t75" style="position:absolute;left:2125;top:693;width:117;height:118">
              <v:imagedata r:id="rId228" o:title=""/>
            </v:shape>
            <v:shape id="_x0000_s7465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7464" style="position:absolute;left:2439;top:700;width:78;height:104" coordorigin="2440,700" coordsize="78,104" path="m2440,700r,78l2518,778r,-78l2518,803e" filled="f" strokeweight=".72pt">
              <v:path arrowok="t"/>
            </v:shape>
            <v:shape id="_x0000_s7463" type="#_x0000_t75" style="position:absolute;left:2560;top:693;width:118;height:118">
              <v:imagedata r:id="rId89" o:title=""/>
            </v:shape>
            <v:shape id="_x0000_s7462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7461" type="#_x0000_t75" style="position:absolute;left:2869;top:693;width:118;height:118">
              <v:imagedata r:id="rId229" o:title=""/>
            </v:shape>
            <v:shape id="_x0000_s7460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7445" style="position:absolute;margin-left:161.45pt;margin-top:32.15pt;width:62.3pt;height:8.4pt;z-index:-15663616;mso-wrap-distance-left:0;mso-wrap-distance-right:0;mso-position-horizontal-relative:page" coordorigin="3229,643" coordsize="1246,168">
            <v:shape id="_x0000_s7458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7457" type="#_x0000_t75" style="position:absolute;left:3357;top:642;width:117;height:168">
              <v:imagedata r:id="rId230" o:title=""/>
            </v:shape>
            <v:line id="_x0000_s7456" style="position:absolute" from="3511,791" to="3526,791" strokeweight="1.26pt"/>
            <v:shape id="_x0000_s7455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7454" style="position:absolute;left:3698;top:649;width:26;height:154" coordorigin="3698,650" coordsize="26,154" path="m3698,675r26,-25l3724,803e" filled="f" strokeweight=".72pt">
              <v:path arrowok="t"/>
            </v:shape>
            <v:line id="_x0000_s7453" style="position:absolute" from="3698,803" to="3749,803" strokeweight=".72pt"/>
            <v:line id="_x0000_s7452" style="position:absolute" from="3793,791" to="3808,791" strokeweight="1.26pt"/>
            <v:shape id="_x0000_s7451" type="#_x0000_t75" style="position:absolute;left:3844;top:642;width:118;height:168">
              <v:imagedata r:id="rId231" o:title=""/>
            </v:shape>
            <v:shape id="_x0000_s7450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7449" type="#_x0000_t75" style="position:absolute;left:4126;top:642;width:118;height:168">
              <v:imagedata r:id="rId232" o:title=""/>
            </v:shape>
            <v:shape id="_x0000_s7448" style="position:absolute;left:4288;top:649;width:26;height:154" coordorigin="4289,650" coordsize="26,154" path="m4289,675r25,-25l4314,803e" filled="f" strokeweight=".72pt">
              <v:path arrowok="t"/>
            </v:shape>
            <v:line id="_x0000_s7447" style="position:absolute" from="4289,803" to="4339,803" strokeweight=".72pt"/>
            <v:shape id="_x0000_s7446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7439" style="position:absolute;margin-left:392.3pt;margin-top:34.65pt;width:37.95pt;height:7.15pt;z-index:-15663104;mso-wrap-distance-left:0;mso-wrap-distance-right:0;mso-position-horizontal-relative:page" coordorigin="7846,693" coordsize="759,143">
            <v:shape id="_x0000_s7444" type="#_x0000_t75" style="position:absolute;left:7845;top:693;width:117;height:118">
              <v:imagedata r:id="rId228" o:title=""/>
            </v:shape>
            <v:shape id="_x0000_s7443" type="#_x0000_t75" style="position:absolute;left:7999;top:693;width:118;height:118">
              <v:imagedata r:id="rId233" o:title=""/>
            </v:shape>
            <v:shape id="_x0000_s7442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7441" type="#_x0000_t75" style="position:absolute;left:8332;top:693;width:118;height:118">
              <v:imagedata r:id="rId234" o:title=""/>
            </v:shape>
            <v:shape id="_x0000_s7440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7431" style="position:absolute;margin-left:439.75pt;margin-top:34.65pt;width:50.85pt;height:5.9pt;z-index:-15662592;mso-wrap-distance-left:0;mso-wrap-distance-right:0;mso-position-horizontal-relative:page" coordorigin="8795,693" coordsize="1017,118">
            <v:shape id="_x0000_s7438" style="position:absolute;left:8802;top:700;width:78;height:104" coordorigin="8802,700" coordsize="78,104" path="m8802,803r,-103l8880,700e" filled="f" strokeweight=".72pt">
              <v:path arrowok="t"/>
            </v:shape>
            <v:shape id="_x0000_s7437" style="position:absolute;left:8930;top:700;width:104;height:104" coordorigin="8930,700" coordsize="104,104" path="m8930,803r52,-103l9034,700r,103e" filled="f" strokeweight=".72pt">
              <v:path arrowok="t"/>
            </v:shape>
            <v:shape id="_x0000_s7436" type="#_x0000_t75" style="position:absolute;left:9078;top:693;width:117;height:118">
              <v:imagedata r:id="rId236" o:title=""/>
            </v:shape>
            <v:shape id="_x0000_s7435" type="#_x0000_t75" style="position:absolute;left:9231;top:693;width:118;height:118">
              <v:imagedata r:id="rId237" o:title=""/>
            </v:shape>
            <v:shape id="_x0000_s7434" style="position:absolute;left:9392;top:700;width:104;height:104" coordorigin="9392,700" coordsize="104,104" path="m9392,700r,103l9496,700r,103e" filled="f" strokeweight=".72pt">
              <v:path arrowok="t"/>
            </v:shape>
            <v:shape id="_x0000_s7433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7432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7430" style="position:absolute;margin-left:500.45pt;margin-top:36.35pt;width:5.1pt;height:.1pt;z-index:-156620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7429" style="position:absolute;z-index:-156615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7420" style="position:absolute;left:0;text-align:left;margin-left:531.65pt;margin-top:214.55pt;width:7.15pt;height:59.8pt;z-index:-33702912;mso-position-horizontal-relative:page;mso-position-vertical-relative:page" coordorigin="10633,4291" coordsize="143,1196">
            <v:shape id="_x0000_s7428" type="#_x0000_t75" style="position:absolute;left:10633;top:5368;width:117;height:118">
              <v:imagedata r:id="rId78" o:title=""/>
            </v:shape>
            <v:shape id="_x0000_s7427" type="#_x0000_t75" style="position:absolute;left:10633;top:5215;width:117;height:117">
              <v:imagedata r:id="rId79" o:title=""/>
            </v:shape>
            <v:shape id="_x0000_s7426" type="#_x0000_t75" style="position:absolute;left:10633;top:5060;width:117;height:118">
              <v:imagedata r:id="rId80" o:title=""/>
            </v:shape>
            <v:shape id="_x0000_s7425" type="#_x0000_t75" style="position:absolute;left:10633;top:4906;width:117;height:118">
              <v:imagedata r:id="rId81" o:title=""/>
            </v:shape>
            <v:shape id="_x0000_s7424" type="#_x0000_t75" style="position:absolute;left:10633;top:4753;width:117;height:117">
              <v:imagedata r:id="rId82" o:title=""/>
            </v:shape>
            <v:shape id="_x0000_s7423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7422" type="#_x0000_t75" style="position:absolute;left:10633;top:4444;width:117;height:118">
              <v:imagedata r:id="rId83" o:title=""/>
            </v:shape>
            <v:shape id="_x0000_s7421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6140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4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7415" style="position:absolute;left:0;text-align:left;margin-left:458.6pt;margin-top:170.35pt;width:29pt;height:7.15pt;z-index:-33701888;mso-position-horizontal-relative:page;mso-position-vertical-relative:page" coordorigin="9172,3407" coordsize="580,143">
            <v:shape id="_x0000_s7419" type="#_x0000_t75" style="position:absolute;left:9171;top:3406;width:118;height:118">
              <v:imagedata r:id="rId86" o:title=""/>
            </v:shape>
            <v:shape id="_x0000_s7418" type="#_x0000_t75" style="position:absolute;left:9326;top:3406;width:117;height:118">
              <v:imagedata r:id="rId87" o:title=""/>
            </v:shape>
            <v:shape id="_x0000_s7417" type="#_x0000_t75" style="position:absolute;left:9480;top:3406;width:118;height:143">
              <v:imagedata r:id="rId88" o:title=""/>
            </v:shape>
            <v:shape id="_x0000_s7416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7316" style="position:absolute;left:0;text-align:left;margin-left:88.25pt;margin-top:140.8pt;width:470.9pt;height:656.95pt;z-index:-33701376;mso-position-horizontal-relative:page;mso-position-vertical-relative:page" coordorigin="1765,2816" coordsize="9418,13139">
            <v:shape id="_x0000_s7414" type="#_x0000_t75" style="position:absolute;left:8704;top:3042;width:118;height:168">
              <v:imagedata r:id="rId90" o:title=""/>
            </v:shape>
            <v:shape id="_x0000_s7413" type="#_x0000_t75" style="position:absolute;left:8858;top:3093;width:118;height:117">
              <v:imagedata r:id="rId91" o:title=""/>
            </v:shape>
            <v:shape id="_x0000_s7412" type="#_x0000_t75" style="position:absolute;left:9166;top:3093;width:118;height:143">
              <v:imagedata r:id="rId92" o:title=""/>
            </v:shape>
            <v:shape id="_x0000_s7411" type="#_x0000_t75" style="position:absolute;left:9013;top:3093;width:117;height:117">
              <v:imagedata r:id="rId93" o:title=""/>
            </v:shape>
            <v:shape id="_x0000_s7410" type="#_x0000_t75" style="position:absolute;left:9320;top:3093;width:118;height:117">
              <v:imagedata r:id="rId94" o:title=""/>
            </v:shape>
            <v:shape id="_x0000_s7409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7408" style="position:absolute;left:9636;top:3100;width:104;height:102" coordorigin="9636,3101" coordsize="104,102" path="m9636,3101r,102l9739,3101r,102e" filled="f" strokeweight=".72pt">
              <v:path arrowok="t"/>
            </v:shape>
            <v:shape id="_x0000_s7407" type="#_x0000_t75" style="position:absolute;left:9783;top:3093;width:117;height:117">
              <v:imagedata r:id="rId95" o:title=""/>
            </v:shape>
            <v:line id="_x0000_s7406" style="position:absolute" from="3304,2826" to="3854,2826" strokeweight=".72pt"/>
            <v:shape id="_x0000_s7405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7404" style="position:absolute" from="1772,7445" to="8676,7445" strokeweight=".72pt"/>
            <v:line id="_x0000_s7403" style="position:absolute" from="1772,6311" to="8676,6311" strokeweight=".72pt"/>
            <v:line id="_x0000_s7402" style="position:absolute" from="11176,2824" to="1772,2824" strokeweight=".72pt"/>
            <v:line id="_x0000_s7401" style="position:absolute" from="9925,4079" to="8676,4079" strokeweight=".72pt"/>
            <v:shape id="_x0000_s7400" style="position:absolute;left:9086;top:5376;width:102;height:104" coordorigin="9086,5376" coordsize="102,104" path="m9188,5479r-102,l9086,5376r102,e" filled="f" strokeweight=".72pt">
              <v:path arrowok="t"/>
            </v:shape>
            <v:shape id="_x0000_s7399" type="#_x0000_t75" style="position:absolute;left:9079;top:5215;width:117;height:117">
              <v:imagedata r:id="rId96" o:title=""/>
            </v:shape>
            <v:shape id="_x0000_s7398" type="#_x0000_t75" style="position:absolute;left:9079;top:5060;width:117;height:118">
              <v:imagedata r:id="rId97" o:title=""/>
            </v:shape>
            <v:shape id="_x0000_s7397" type="#_x0000_t75" style="position:absolute;left:9079;top:4907;width:117;height:118">
              <v:imagedata r:id="rId98" o:title=""/>
            </v:shape>
            <v:shape id="_x0000_s7396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7395" type="#_x0000_t75" style="position:absolute;left:9079;top:4598;width:117;height:118">
              <v:imagedata r:id="rId99" o:title=""/>
            </v:shape>
            <v:shape id="_x0000_s7394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7393" style="position:absolute;left:9086;top:4298;width:102;height:102" coordorigin="9086,4298" coordsize="102,102" path="m9086,4400r102,l9086,4298r102,e" filled="f" strokeweight=".72pt">
              <v:path arrowok="t"/>
            </v:shape>
            <v:shape id="_x0000_s7392" type="#_x0000_t75" style="position:absolute;left:9079;top:4136;width:117;height:118">
              <v:imagedata r:id="rId100" o:title=""/>
            </v:shape>
            <v:shape id="_x0000_s7391" type="#_x0000_t75" style="position:absolute;left:8778;top:5368;width:118;height:118">
              <v:imagedata r:id="rId101" o:title=""/>
            </v:shape>
            <v:shape id="_x0000_s7390" type="#_x0000_t75" style="position:absolute;left:8778;top:5215;width:118;height:117">
              <v:imagedata r:id="rId102" o:title=""/>
            </v:shape>
            <v:shape id="_x0000_s7389" type="#_x0000_t75" style="position:absolute;left:8778;top:5060;width:118;height:118">
              <v:imagedata r:id="rId103" o:title=""/>
            </v:shape>
            <v:shape id="_x0000_s7388" type="#_x0000_t75" style="position:absolute;left:8778;top:4906;width:118;height:118">
              <v:imagedata r:id="rId104" o:title=""/>
            </v:shape>
            <v:shape id="_x0000_s7387" type="#_x0000_t75" style="position:absolute;left:8778;top:4753;width:118;height:117">
              <v:imagedata r:id="rId105" o:title=""/>
            </v:shape>
            <v:shape id="_x0000_s7386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7385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7384" style="position:absolute" from="1772,15948" to="11176,15948" strokeweight=".72pt"/>
            <v:line id="_x0000_s7383" style="position:absolute" from="8676,2824" to="8676,15948" strokeweight=".72pt"/>
            <v:line id="_x0000_s7382" style="position:absolute" from="9300,15948" to="9300,4079" strokeweight=".72pt"/>
            <v:line id="_x0000_s7381" style="position:absolute" from="9925,15948" to="9925,2824" strokeweight=".72pt"/>
            <v:line id="_x0000_s7380" style="position:absolute" from="11176,15948" to="11176,2824" strokeweight=".72pt"/>
            <v:shape id="_x0000_s7379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7378" style="position:absolute" from="3554,5479" to="3554,5376" strokeweight=".72pt"/>
            <v:shape id="_x0000_s7377" type="#_x0000_t75" style="position:absolute;left:3496;top:5215;width:117;height:117">
              <v:imagedata r:id="rId106" o:title=""/>
            </v:shape>
            <v:shape id="_x0000_s7376" type="#_x0000_t75" style="position:absolute;left:3496;top:5060;width:117;height:118">
              <v:imagedata r:id="rId107" o:title=""/>
            </v:shape>
            <v:line id="_x0000_s7375" style="position:absolute" from="3606,5017" to="3581,5017" strokeweight=".72pt"/>
            <v:line id="_x0000_s7374" style="position:absolute" from="3401,2824" to="3401,15948" strokeweight=".72pt"/>
            <v:line id="_x0000_s7373" style="position:absolute" from="4056,15948" to="4056,2824" strokeweight=".72pt"/>
            <v:line id="_x0000_s7372" style="position:absolute" from="5296,2824" to="5296,15948" strokeweight=".72pt"/>
            <v:line id="_x0000_s7371" style="position:absolute" from="4606,15948" to="4606,5744" strokeweight=".72pt"/>
            <v:line id="_x0000_s7370" style="position:absolute" from="4730,5744" to="4730,15948" strokeweight=".72pt"/>
            <v:line id="_x0000_s7369" style="position:absolute" from="1772,2824" to="1772,15948" strokeweight=".72pt"/>
            <v:line id="_x0000_s7368" style="position:absolute" from="2479,2824" to="2479,15948" strokeweight=".72pt"/>
            <v:line id="_x0000_s7367" style="position:absolute" from="2933,15948" to="2933,2824" strokeweight=".72pt"/>
            <v:shape id="_x0000_s7366" style="position:absolute;left:1772;top:5744;width:2;height:1304" coordorigin="1772,5744" coordsize="0,1304" path="m1772,5744r,170l1772,5744r,1304e" filled="f" strokeweight=".72pt">
              <v:path arrowok="t"/>
            </v:shape>
            <v:shape id="_x0000_s7365" style="position:absolute;left:9925;top:5744;width:2;height:1418" coordorigin="9925,5744" coordsize="0,1418" path="m9925,6311r,-567l9925,7162e" filled="f" strokeweight=".72pt">
              <v:path arrowok="t"/>
            </v:shape>
            <v:shape id="_x0000_s7364" style="position:absolute;left:1772;top:5744;width:2;height:10204" coordorigin="1772,5744" coordsize="0,10204" o:spt="100" adj="0,,0" path="m1772,5744r,2267l1772,5744r,906m1772,5744r,10204e" filled="f" strokeweight=".72pt">
              <v:stroke joinstyle="round"/>
              <v:formulas/>
              <v:path arrowok="t" o:connecttype="segments"/>
            </v:shape>
            <v:shape id="_x0000_s7363" style="position:absolute;left:9925;top:5744;width:2;height:1133" coordorigin="9925,5744" coordsize="0,1133" path="m9925,6311r,-567l9925,6877e" filled="f" strokeweight=".72pt">
              <v:path arrowok="t"/>
            </v:shape>
            <v:shape id="_x0000_s7362" style="position:absolute;left:1772;top:5744;width:2;height:3401" coordorigin="1772,5744" coordsize="0,3401" path="m1772,7104r,-1360l1772,9145e" filled="f" strokeweight=".72pt">
              <v:path arrowok="t"/>
            </v:shape>
            <v:shape id="_x0000_s7361" style="position:absolute;left:1772;top:5744;width:2;height:10204" coordorigin="1772,5744" coordsize="0,10204" path="m1772,15948r,-10204l1772,7104e" filled="f" strokeweight=".72pt">
              <v:path arrowok="t"/>
            </v:shape>
            <v:line id="_x0000_s7360" style="position:absolute" from="9925,5744" to="9925,6311" strokeweight=".72pt"/>
            <v:shape id="_x0000_s7359" style="position:absolute;left:1772;top:5744;width:2;height:10204" coordorigin="1772,5744" coordsize="0,10204" path="m1772,8011r,-2267l1772,15948e" filled="f" strokeweight=".72pt">
              <v:path arrowok="t"/>
            </v:shape>
            <v:line id="_x0000_s7358" style="position:absolute" from="9925,5744" to="9925,8011" strokeweight=".72pt"/>
            <v:shape id="_x0000_s7357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7356" type="#_x0000_t75" style="position:absolute;left:8901;top:8263;width:118;height:117">
              <v:imagedata r:id="rId108" o:title=""/>
            </v:shape>
            <v:shape id="_x0000_s7355" type="#_x0000_t75" style="position:absolute;left:8901;top:7954;width:118;height:117">
              <v:imagedata r:id="rId109" o:title=""/>
            </v:shape>
            <v:shape id="_x0000_s7354" type="#_x0000_t75" style="position:absolute;left:8901;top:7800;width:118;height:118">
              <v:imagedata r:id="rId110" o:title=""/>
            </v:shape>
            <v:shape id="_x0000_s7353" type="#_x0000_t75" style="position:absolute;left:8901;top:7646;width:118;height:118">
              <v:imagedata r:id="rId111" o:title=""/>
            </v:shape>
            <v:shape id="_x0000_s7352" type="#_x0000_t75" style="position:absolute;left:8901;top:7492;width:118;height:117">
              <v:imagedata r:id="rId112" o:title=""/>
            </v:shape>
            <v:shape id="_x0000_s7351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7350" style="position:absolute" from="9012,7345" to="8909,7345" strokeweight=".72pt"/>
            <v:shape id="_x0000_s7349" style="position:absolute;left:8908;top:7191;width:104;height:104" coordorigin="8909,7192" coordsize="104,104" path="m9012,7243r-103,l8909,7295r,-103e" filled="f" strokeweight=".72pt">
              <v:path arrowok="t"/>
            </v:shape>
            <v:shape id="_x0000_s7348" type="#_x0000_t75" style="position:absolute;left:3001;top:7285;width:227;height:153">
              <v:imagedata r:id="rId238" o:title=""/>
            </v:shape>
            <v:shape id="_x0000_s7347" type="#_x0000_t75" style="position:absolute;left:1812;top:7281;width:363;height:165">
              <v:imagedata r:id="rId239" o:title=""/>
            </v:shape>
            <v:line id="_x0000_s7346" style="position:absolute" from="2210,7289" to="2245,7289" strokeweight=".72pt"/>
            <v:line id="_x0000_s7345" style="position:absolute" from="2227,7289" to="2227,7408" strokeweight=".72pt"/>
            <v:line id="_x0000_s7344" style="position:absolute" from="2210,7408" to="2245,7408" strokeweight=".72pt"/>
            <v:line id="_x0000_s7343" style="position:absolute" from="2281,7289" to="2316,7289" strokeweight=".72pt"/>
            <v:line id="_x0000_s7342" style="position:absolute" from="2299,7289" to="2299,7408" strokeweight=".72pt"/>
            <v:line id="_x0000_s7341" style="position:absolute" from="2281,7408" to="2316,7408" strokeweight=".72pt"/>
            <v:shape id="_x0000_s7340" type="#_x0000_t75" style="position:absolute;left:3424;top:7285;width:567;height:153">
              <v:imagedata r:id="rId240" o:title=""/>
            </v:shape>
            <v:shape id="_x0000_s7339" type="#_x0000_t75" style="position:absolute;left:2550;top:7291;width:228;height:153">
              <v:imagedata r:id="rId241" o:title=""/>
            </v:shape>
            <v:shape id="_x0000_s7338" type="#_x0000_t75" style="position:absolute;left:3001;top:15784;width:298;height:153">
              <v:imagedata r:id="rId117" o:title=""/>
            </v:shape>
            <v:shape id="_x0000_s7337" type="#_x0000_t75" style="position:absolute;left:1812;top:15781;width:363;height:166">
              <v:imagedata r:id="rId118" o:title=""/>
            </v:shape>
            <v:line id="_x0000_s7336" style="position:absolute" from="2210,15788" to="2245,15788" strokeweight=".72pt"/>
            <v:line id="_x0000_s7335" style="position:absolute" from="2227,15788" to="2227,15907" strokeweight=".72pt"/>
            <v:line id="_x0000_s7334" style="position:absolute" from="2210,15907" to="2245,15907" strokeweight=".72pt"/>
            <v:line id="_x0000_s7333" style="position:absolute" from="2281,15788" to="2316,15788" strokeweight=".72pt"/>
            <v:line id="_x0000_s7332" style="position:absolute" from="2299,15788" to="2299,15907" strokeweight=".72pt"/>
            <v:line id="_x0000_s7331" style="position:absolute" from="2281,15907" to="2316,15907" strokeweight=".72pt"/>
            <v:shape id="_x0000_s7330" type="#_x0000_t75" style="position:absolute;left:3424;top:15784;width:567;height:153">
              <v:imagedata r:id="rId242" o:title=""/>
            </v:shape>
            <v:shape id="_x0000_s7329" type="#_x0000_t75" style="position:absolute;left:2550;top:15790;width:299;height:153">
              <v:imagedata r:id="rId243" o:title=""/>
            </v:shape>
            <v:shape id="_x0000_s7328" type="#_x0000_t75" style="position:absolute;left:3001;top:6164;width:184;height:148">
              <v:imagedata r:id="rId121" o:title=""/>
            </v:shape>
            <v:shape id="_x0000_s7327" type="#_x0000_t75" style="position:absolute;left:1819;top:6162;width:382;height:128">
              <v:imagedata r:id="rId122" o:title=""/>
            </v:shape>
            <v:shape id="_x0000_s7326" type="#_x0000_t75" style="position:absolute;left:3424;top:6164;width:508;height:148">
              <v:imagedata r:id="rId244" o:title=""/>
            </v:shape>
            <v:shape id="_x0000_s7325" type="#_x0000_t75" style="position:absolute;left:2550;top:6171;width:185;height:147">
              <v:imagedata r:id="rId124" o:title=""/>
            </v:shape>
            <v:shape id="_x0000_s7324" type="#_x0000_t75" style="position:absolute;left:5364;top:5854;width:2999;height:431">
              <v:imagedata r:id="rId128" o:title=""/>
            </v:shape>
            <v:shape id="_x0000_s7323" type="#_x0000_t75" style="position:absolute;left:5358;top:6634;width:2741;height:430">
              <v:imagedata r:id="rId129" o:title=""/>
            </v:shape>
            <v:shape id="_x0000_s7322" style="position:absolute;left:8098;top:6728;width:42;height:14" coordorigin="8099,6728" coordsize="42,14" path="m8141,6728r-40,l8099,6742r39,l8141,6728xe" fillcolor="black" stroked="f">
              <v:path arrowok="t"/>
            </v:shape>
            <v:shape id="_x0000_s7321" type="#_x0000_t75" style="position:absolute;left:5343;top:8373;width:3197;height:623">
              <v:imagedata r:id="rId130" o:title=""/>
            </v:shape>
            <v:shape id="_x0000_s7320" style="position:absolute;left:10130;top:8578;width:111;height:316" coordorigin="10130,8579" coordsize="111,316" path="m10241,8579r-111,l10130,8590r44,l10174,8884r-44,l10130,8894r111,l10241,8884r-45,l10196,8590r45,l10241,8579xe" fillcolor="black" stroked="f">
              <v:path arrowok="t"/>
            </v:shape>
            <v:shape id="_x0000_s7319" type="#_x0000_t75" style="position:absolute;left:10341;top:8684;width:483;height:114">
              <v:imagedata r:id="rId245" o:title=""/>
            </v:shape>
            <v:shape id="_x0000_s7318" type="#_x0000_t75" style="position:absolute;left:10252;top:6807;width:128;height:129">
              <v:imagedata r:id="rId126" o:title=""/>
            </v:shape>
            <v:shape id="_x0000_s7317" type="#_x0000_t75" style="position:absolute;left:10424;top:6825;width:185;height:114">
              <v:imagedata r:id="rId246" o:title=""/>
            </v:shape>
            <w10:wrap anchorx="page" anchory="page"/>
          </v:group>
        </w:pict>
      </w:r>
      <w:r w:rsidRPr="00CC1ECE">
        <w:pict>
          <v:group id="_x0000_s7289" style="position:absolute;left:0;text-align:left;margin-left:306.5pt;margin-top:180.65pt;width:90.45pt;height:8.3pt;z-index:15823872;mso-position-horizontal-relative:page;mso-position-vertical-relative:page" coordorigin="6130,3613" coordsize="1809,166">
            <v:line id="_x0000_s7315" style="position:absolute" from="6136,3773" to="6136,3618" strokeweight=".54pt"/>
            <v:line id="_x0000_s7314" style="position:absolute" from="6136,3695" to="6239,3695" strokeweight=".54pt"/>
            <v:line id="_x0000_s7313" style="position:absolute" from="6239,3618" to="6239,3773" strokeweight=".54pt"/>
            <v:shape id="_x0000_s7312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7311" style="position:absolute" from="6290,3721" to="6392,3721" strokeweight=".54pt"/>
            <v:shape id="_x0000_s7310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7309" style="position:absolute" from="6444,3618" to="6444,3773" strokeweight=".54pt"/>
            <v:shape id="_x0000_s7308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7307" style="position:absolute;left:6752;top:3618;width:102;height:155" coordorigin="6752,3618" coordsize="102,155" path="m6752,3773r,-155l6854,3618e" filled="f" strokeweight=".54pt">
              <v:path arrowok="t"/>
            </v:shape>
            <v:line id="_x0000_s7306" style="position:absolute" from="6752,3695" to="6803,3695" strokeweight=".54pt"/>
            <v:line id="_x0000_s7305" style="position:absolute" from="6752,3773" to="6854,3773" strokeweight=".54pt"/>
            <v:line id="_x0000_s7304" style="position:absolute" from="6906,3773" to="6906,3618" strokeweight=".54pt"/>
            <v:line id="_x0000_s7303" style="position:absolute" from="6906,3695" to="7009,3695" strokeweight=".54pt"/>
            <v:line id="_x0000_s7302" style="position:absolute" from="7009,3618" to="7009,3773" strokeweight=".54pt"/>
            <v:shape id="_x0000_s7301" type="#_x0000_t75" style="position:absolute;left:7054;top:3612;width:114;height:166">
              <v:imagedata r:id="rId131" o:title=""/>
            </v:shape>
            <v:shape id="_x0000_s7300" type="#_x0000_t75" style="position:absolute;left:7209;top:3612;width:113;height:166">
              <v:imagedata r:id="rId132" o:title=""/>
            </v:shape>
            <v:shape id="_x0000_s7299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7298" style="position:absolute" from="7368,3721" to="7471,3721" strokeweight=".54pt"/>
            <v:line id="_x0000_s7297" style="position:absolute" from="7522,3773" to="7522,3618" strokeweight=".54pt"/>
            <v:line id="_x0000_s7296" style="position:absolute" from="7522,3695" to="7625,3695" strokeweight=".54pt"/>
            <v:line id="_x0000_s7295" style="position:absolute" from="7625,3618" to="7625,3773" strokeweight=".54pt"/>
            <v:shape id="_x0000_s7294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7293" style="position:absolute" from="7676,3618" to="7676,3773" strokeweight=".54pt"/>
            <v:shape id="_x0000_s7292" style="position:absolute;left:7830;top:3618;width:104;height:155" coordorigin="7830,3618" coordsize="104,155" path="m7830,3773r,-155l7933,3618e" filled="f" strokeweight=".54pt">
              <v:path arrowok="t"/>
            </v:shape>
            <v:line id="_x0000_s7291" style="position:absolute" from="7830,3695" to="7882,3695" strokeweight=".54pt"/>
            <v:line id="_x0000_s7290" style="position:absolute" from="7830,3773" to="7933,3773" strokeweight=".54pt"/>
            <w10:wrap anchorx="page" anchory="page"/>
          </v:group>
        </w:pict>
      </w:r>
      <w:r w:rsidRPr="00CC1ECE">
        <w:pict>
          <v:group id="_x0000_s7281" style="position:absolute;left:0;text-align:left;margin-left:486pt;margin-top:223.5pt;width:5.85pt;height:50.85pt;z-index:15824384;mso-position-horizontal-relative:page;mso-position-vertical-relative:page" coordorigin="9720,4470" coordsize="117,1017">
            <v:shape id="_x0000_s7288" type="#_x0000_t75" style="position:absolute;left:9720;top:5368;width:117;height:118">
              <v:imagedata r:id="rId133" o:title=""/>
            </v:shape>
            <v:shape id="_x0000_s7287" type="#_x0000_t75" style="position:absolute;left:9720;top:5215;width:117;height:117">
              <v:imagedata r:id="rId134" o:title=""/>
            </v:shape>
            <v:shape id="_x0000_s7286" type="#_x0000_t75" style="position:absolute;left:9720;top:5060;width:117;height:118">
              <v:imagedata r:id="rId135" o:title=""/>
            </v:shape>
            <v:shape id="_x0000_s7285" type="#_x0000_t75" style="position:absolute;left:9720;top:4906;width:117;height:118">
              <v:imagedata r:id="rId136" o:title=""/>
            </v:shape>
            <v:shape id="_x0000_s7284" type="#_x0000_t75" style="position:absolute;left:9720;top:4753;width:117;height:117">
              <v:imagedata r:id="rId137" o:title=""/>
            </v:shape>
            <v:shape id="_x0000_s7283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7282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7272" style="position:absolute;left:0;text-align:left;margin-left:470.95pt;margin-top:219.65pt;width:5.9pt;height:54.7pt;z-index:15824896;mso-position-horizontal-relative:page;mso-position-vertical-relative:page" coordorigin="9419,4393" coordsize="118,1094">
            <v:shape id="_x0000_s7280" type="#_x0000_t75" style="position:absolute;left:9418;top:5368;width:118;height:118">
              <v:imagedata r:id="rId101" o:title=""/>
            </v:shape>
            <v:shape id="_x0000_s7279" type="#_x0000_t75" style="position:absolute;left:9418;top:5215;width:118;height:117">
              <v:imagedata r:id="rId138" o:title=""/>
            </v:shape>
            <v:shape id="_x0000_s7278" style="position:absolute;left:9426;top:5067;width:104;height:104" coordorigin="9426,5068" coordsize="104,104" path="m9529,5119r-103,l9426,5171r,-103e" filled="f" strokeweight=".72pt">
              <v:path arrowok="t"/>
            </v:shape>
            <v:shape id="_x0000_s7277" type="#_x0000_t75" style="position:absolute;left:9418;top:4906;width:118;height:118">
              <v:imagedata r:id="rId139" o:title=""/>
            </v:shape>
            <v:shape id="_x0000_s7276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7275" type="#_x0000_t75" style="position:absolute;left:9418;top:4598;width:118;height:118">
              <v:imagedata r:id="rId140" o:title=""/>
            </v:shape>
            <v:shape id="_x0000_s7274" type="#_x0000_t75" style="position:absolute;left:9418;top:4444;width:118;height:118">
              <v:imagedata r:id="rId141" o:title=""/>
            </v:shape>
            <v:line id="_x0000_s7273" style="position:absolute" from="9529,4400" to="9503,4400" strokeweight=".72pt"/>
            <w10:wrap anchorx="page" anchory="page"/>
          </v:group>
        </w:pict>
      </w:r>
      <w:r w:rsidRPr="00CC1ECE">
        <w:pict>
          <v:group id="_x0000_s7266" style="position:absolute;left:0;text-align:left;margin-left:306.5pt;margin-top:204.55pt;width:39.1pt;height:9.55pt;z-index:15825408;mso-position-horizontal-relative:page;mso-position-vertical-relative:page" coordorigin="6130,4091" coordsize="782,191">
            <v:shape id="_x0000_s7271" style="position:absolute;left:6135;top:4096;width:104;height:155" coordorigin="6136,4097" coordsize="104,155" path="m6136,4252r,-155l6239,4097r,155e" filled="f" strokeweight=".54pt">
              <v:path arrowok="t"/>
            </v:shape>
            <v:shape id="_x0000_s7270" type="#_x0000_t75" style="position:absolute;left:6285;top:4091;width:113;height:166">
              <v:imagedata r:id="rId142" o:title=""/>
            </v:shape>
            <v:shape id="_x0000_s7269" type="#_x0000_t75" style="position:absolute;left:6438;top:4091;width:113;height:166">
              <v:imagedata r:id="rId143" o:title=""/>
            </v:shape>
            <v:shape id="_x0000_s7268" type="#_x0000_t75" style="position:absolute;left:6592;top:4091;width:114;height:166">
              <v:imagedata r:id="rId131" o:title=""/>
            </v:shape>
            <v:shape id="_x0000_s7267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7263" style="position:absolute;left:0;text-align:left;margin-left:355.3pt;margin-top:204.55pt;width:5.7pt;height:8.3pt;z-index:15825920;mso-position-horizontal-relative:page;mso-position-vertical-relative:page" coordorigin="7106,4091" coordsize="114,166">
            <v:shape id="_x0000_s7265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7264" style="position:absolute" from="7111,4097" to="7111,4252" strokeweight=".54pt"/>
            <w10:wrap anchorx="page" anchory="page"/>
          </v:group>
        </w:pict>
      </w:r>
      <w:r w:rsidRPr="00CC1ECE">
        <w:pict>
          <v:group id="_x0000_s7258" style="position:absolute;left:0;text-align:left;margin-left:370.7pt;margin-top:204.55pt;width:13.4pt;height:8.3pt;z-index:15826432;mso-position-horizontal-relative:page;mso-position-vertical-relative:page" coordorigin="7414,4091" coordsize="268,166">
            <v:shape id="_x0000_s7262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7261" style="position:absolute" from="7420,4097" to="7420,4252" strokeweight=".54pt"/>
            <v:line id="_x0000_s7260" style="position:absolute" from="7573,4252" to="7676,4097" strokeweight=".54pt"/>
            <v:line id="_x0000_s7259" style="position:absolute" from="7573,4097" to="7676,4252" strokeweight=".54pt"/>
            <w10:wrap anchorx="page" anchory="page"/>
          </v:group>
        </w:pict>
      </w:r>
      <w:r w:rsidRPr="00CC1ECE">
        <w:pict>
          <v:group id="_x0000_s7229" style="position:absolute;left:0;text-align:left;margin-left:306.5pt;margin-top:229.9pt;width:105.8pt;height:8.25pt;z-index:15826944;mso-position-horizontal-relative:page;mso-position-vertical-relative:page" coordorigin="6130,4598" coordsize="2116,165">
            <v:line id="_x0000_s7257" style="position:absolute" from="6136,4757" to="6239,4603" strokeweight=".54pt"/>
            <v:line id="_x0000_s7256" style="position:absolute" from="6136,4603" to="6239,4757" strokeweight=".54pt"/>
            <v:shape id="_x0000_s7255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7254" style="position:absolute" from="6290,4705" to="6392,4705" strokeweight=".54pt"/>
            <v:shape id="_x0000_s7253" type="#_x0000_t75" style="position:absolute;left:6438;top:4597;width:113;height:165">
              <v:imagedata r:id="rId145" o:title=""/>
            </v:shape>
            <v:shape id="_x0000_s7252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7251" style="position:absolute" from="6598,4705" to="6701,4705" strokeweight=".54pt"/>
            <v:line id="_x0000_s7250" style="position:absolute" from="6752,4757" to="6752,4603" strokeweight=".54pt"/>
            <v:shape id="_x0000_s7249" style="position:absolute;left:6752;top:4603;width:102;height:77" coordorigin="6752,4603" coordsize="102,77" path="m6854,4603r-76,77l6752,4680e" filled="f" strokeweight=".54pt">
              <v:path arrowok="t"/>
            </v:shape>
            <v:line id="_x0000_s7248" style="position:absolute" from="6778,4680" to="6854,4757" strokeweight=".54pt"/>
            <v:line id="_x0000_s7247" style="position:absolute" from="6906,4603" to="7009,4603" strokeweight=".54pt"/>
            <v:line id="_x0000_s7246" style="position:absolute" from="6958,4603" to="6958,4757" strokeweight=".54pt"/>
            <v:shape id="_x0000_s7245" style="position:absolute;left:7059;top:4603;width:104;height:154" coordorigin="7060,4603" coordsize="104,154" path="m7060,4757r,-154l7163,4603e" filled="f" strokeweight=".54pt">
              <v:path arrowok="t"/>
            </v:shape>
            <v:line id="_x0000_s7244" style="position:absolute" from="7060,4680" to="7111,4680" strokeweight=".54pt"/>
            <v:line id="_x0000_s7243" style="position:absolute" from="7060,4757" to="7163,4757" strokeweight=".54pt"/>
            <v:shape id="_x0000_s7242" type="#_x0000_t75" style="position:absolute;left:7209;top:4597;width:113;height:165">
              <v:imagedata r:id="rId146" o:title=""/>
            </v:shape>
            <v:shape id="_x0000_s7241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7240" style="position:absolute" from="7368,4603" to="7368,4757" strokeweight=".54pt"/>
            <v:shape id="_x0000_s7239" type="#_x0000_t75" style="position:absolute;left:7516;top:4597;width:114;height:165">
              <v:imagedata r:id="rId147" o:title=""/>
            </v:shape>
            <v:line id="_x0000_s7238" style="position:absolute" from="7676,4603" to="7778,4603" strokeweight=".54pt"/>
            <v:line id="_x0000_s7237" style="position:absolute" from="7728,4603" to="7728,4757" strokeweight=".54pt"/>
            <v:shape id="_x0000_s7236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7235" style="position:absolute" from="7830,4603" to="7830,4757" strokeweight=".54pt"/>
            <v:line id="_x0000_s7234" style="position:absolute" from="7984,4757" to="7984,4603" strokeweight=".54pt"/>
            <v:shape id="_x0000_s7233" style="position:absolute;left:7983;top:4603;width:104;height:77" coordorigin="7984,4603" coordsize="104,77" path="m8087,4603r-77,77l7984,4680e" filled="f" strokeweight=".54pt">
              <v:path arrowok="t"/>
            </v:shape>
            <v:line id="_x0000_s7232" style="position:absolute" from="8010,4680" to="8087,4757" strokeweight=".54pt"/>
            <v:shape id="_x0000_s7231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7230" style="position:absolute" from="8138,4705" to="8240,4705" strokeweight=".54pt"/>
            <w10:wrap anchorx="page" anchory="page"/>
          </v:group>
        </w:pict>
      </w:r>
      <w:r w:rsidRPr="00CC1ECE">
        <w:pict>
          <v:group id="_x0000_s7220" style="position:absolute;left:0;text-align:left;margin-left:212.05pt;margin-top:216.2pt;width:8.4pt;height:58.15pt;z-index:15827456;mso-position-horizontal-relative:page;mso-position-vertical-relative:page" coordorigin="4241,4324" coordsize="168,1163">
            <v:shape id="_x0000_s7228" style="position:absolute;left:4248;top:5376;width:154;height:104" coordorigin="4248,5376" coordsize="154,104" path="m4402,5479r-154,l4248,5376r26,e" filled="f" strokeweight=".72pt">
              <v:path arrowok="t"/>
            </v:shape>
            <v:shape id="_x0000_s7227" type="#_x0000_t75" style="position:absolute;left:4292;top:5215;width:117;height:117">
              <v:imagedata r:id="rId148" o:title=""/>
            </v:shape>
            <v:shape id="_x0000_s7226" type="#_x0000_t75" style="position:absolute;left:4292;top:5060;width:117;height:118">
              <v:imagedata r:id="rId135" o:title=""/>
            </v:shape>
            <v:shape id="_x0000_s7225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7224" type="#_x0000_t75" style="position:absolute;left:4292;top:4753;width:117;height:117">
              <v:imagedata r:id="rId149" o:title=""/>
            </v:shape>
            <v:shape id="_x0000_s7223" style="position:absolute;left:4299;top:4632;width:102;height:77" coordorigin="4300,4632" coordsize="102,77" path="m4402,4709r-102,l4300,4632e" filled="f" strokeweight=".72pt">
              <v:path arrowok="t"/>
            </v:shape>
            <v:shape id="_x0000_s7222" type="#_x0000_t75" style="position:absolute;left:4292;top:4470;width:117;height:118">
              <v:imagedata r:id="rId150" o:title=""/>
            </v:shape>
            <v:line id="_x0000_s7221" style="position:absolute" from="4325,4427" to="4325,4324" strokeweight=".72pt"/>
            <w10:wrap anchorx="page" anchory="page"/>
          </v:group>
        </w:pict>
      </w:r>
      <w:r w:rsidRPr="00CC1ECE">
        <w:pict>
          <v:group id="_x0000_s7213" style="position:absolute;left:0;text-align:left;margin-left:246.2pt;margin-top:229.9pt;width:5.85pt;height:44.4pt;z-index:15827968;mso-position-horizontal-relative:page;mso-position-vertical-relative:page" coordorigin="4924,4598" coordsize="117,888">
            <v:shape id="_x0000_s7219" type="#_x0000_t75" style="position:absolute;left:4923;top:5368;width:117;height:118">
              <v:imagedata r:id="rId151" o:title=""/>
            </v:shape>
            <v:shape id="_x0000_s7218" type="#_x0000_t75" style="position:absolute;left:4923;top:5215;width:117;height:117">
              <v:imagedata r:id="rId153" o:title=""/>
            </v:shape>
            <v:shape id="_x0000_s7217" type="#_x0000_t75" style="position:absolute;left:4923;top:5060;width:117;height:118">
              <v:imagedata r:id="rId152" o:title=""/>
            </v:shape>
            <v:shape id="_x0000_s7216" type="#_x0000_t75" style="position:absolute;left:4923;top:4906;width:117;height:118">
              <v:imagedata r:id="rId154" o:title=""/>
            </v:shape>
            <v:shape id="_x0000_s7215" type="#_x0000_t75" style="position:absolute;left:4923;top:4753;width:117;height:117">
              <v:imagedata r:id="rId137" o:title=""/>
            </v:shape>
            <v:shape id="_x0000_s7214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7206" style="position:absolute;left:0;text-align:left;margin-left:111.85pt;margin-top:229.9pt;width:7.15pt;height:44.4pt;z-index:15828480;mso-position-horizontal-relative:page;mso-position-vertical-relative:page" coordorigin="2237,4598" coordsize="143,888">
            <v:shape id="_x0000_s7212" style="position:absolute;left:2244;top:5376;width:102;height:104" coordorigin="2244,5376" coordsize="102,104" path="m2244,5479r102,l2244,5376r102,e" filled="f" strokeweight=".72pt">
              <v:path arrowok="t"/>
            </v:shape>
            <v:shape id="_x0000_s7211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7210" type="#_x0000_t75" style="position:absolute;left:2236;top:5060;width:143;height:118">
              <v:imagedata r:id="rId156" o:title=""/>
            </v:shape>
            <v:shape id="_x0000_s7209" type="#_x0000_t75" style="position:absolute;left:2236;top:4906;width:117;height:118">
              <v:imagedata r:id="rId157" o:title=""/>
            </v:shape>
            <v:shape id="_x0000_s7208" type="#_x0000_t75" style="position:absolute;left:2236;top:4753;width:117;height:117">
              <v:imagedata r:id="rId158" o:title=""/>
            </v:shape>
            <v:shape id="_x0000_s7207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7197" style="position:absolute;left:0;text-align:left;margin-left:189.85pt;margin-top:222.25pt;width:7.15pt;height:52.1pt;z-index:15828992;mso-position-horizontal-relative:page;mso-position-vertical-relative:page" coordorigin="3797,4445" coordsize="143,1042">
            <v:shape id="_x0000_s7205" style="position:absolute;left:3804;top:5376;width:102;height:104" coordorigin="3804,5376" coordsize="102,104" path="m3906,5479r-102,l3804,5376r102,e" filled="f" strokeweight=".72pt">
              <v:path arrowok="t"/>
            </v:shape>
            <v:shape id="_x0000_s7204" type="#_x0000_t75" style="position:absolute;left:3796;top:5215;width:117;height:117">
              <v:imagedata r:id="rId149" o:title=""/>
            </v:shape>
            <v:shape id="_x0000_s7203" type="#_x0000_t75" style="position:absolute;left:3796;top:5060;width:143;height:118">
              <v:imagedata r:id="rId156" o:title=""/>
            </v:shape>
            <v:shape id="_x0000_s7202" type="#_x0000_t75" style="position:absolute;left:3796;top:4906;width:117;height:118">
              <v:imagedata r:id="rId160" o:title=""/>
            </v:shape>
            <v:shape id="_x0000_s7201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7200" type="#_x0000_t75" style="position:absolute;left:3796;top:4598;width:117;height:118">
              <v:imagedata r:id="rId161" o:title=""/>
            </v:shape>
            <v:shape id="_x0000_s7199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7198" style="position:absolute" from="3906,4452" to="3804,4452" strokeweight=".72pt"/>
            <w10:wrap anchorx="page" anchory="page"/>
          </v:group>
        </w:pict>
      </w:r>
      <w:r w:rsidRPr="00CC1ECE">
        <w:pict>
          <v:group id="_x0000_s7191" style="position:absolute;left:0;text-align:left;margin-left:189.85pt;margin-top:179.9pt;width:7.15pt;height:32.85pt;z-index:15829504;mso-position-horizontal-relative:page;mso-position-vertical-relative:page" coordorigin="3797,3598" coordsize="143,657">
            <v:shape id="_x0000_s7196" type="#_x0000_t75" style="position:absolute;left:3796;top:4136;width:117;height:118">
              <v:imagedata r:id="rId162" o:title=""/>
            </v:shape>
            <v:shape id="_x0000_s7195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7194" type="#_x0000_t75" style="position:absolute;left:3796;top:3829;width:117;height:117">
              <v:imagedata r:id="rId149" o:title=""/>
            </v:shape>
            <v:shape id="_x0000_s7193" type="#_x0000_t75" style="position:absolute;left:3796;top:3674;width:117;height:118">
              <v:imagedata r:id="rId163" o:title=""/>
            </v:shape>
            <v:shape id="_x0000_s7192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7190" style="position:absolute;left:0;text-align:left;z-index:158300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7182" style="position:absolute;left:0;text-align:left;margin-left:156.8pt;margin-top:223.5pt;width:5.9pt;height:50.85pt;z-index:15830528;mso-position-horizontal-relative:page;mso-position-vertical-relative:page" coordorigin="3136,4470" coordsize="118,1017">
            <v:shape id="_x0000_s7189" style="position:absolute;left:3142;top:5401;width:104;height:78" coordorigin="3143,5401" coordsize="104,78" path="m3246,5479r-103,l3143,5401e" filled="f" strokeweight=".72pt">
              <v:path arrowok="t"/>
            </v:shape>
            <v:shape id="_x0000_s7188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7187" type="#_x0000_t75" style="position:absolute;left:3135;top:5086;width:118;height:117">
              <v:imagedata r:id="rId164" o:title=""/>
            </v:shape>
            <v:shape id="_x0000_s7186" type="#_x0000_t75" style="position:absolute;left:3135;top:4932;width:118;height:118">
              <v:imagedata r:id="rId165" o:title=""/>
            </v:shape>
            <v:shape id="_x0000_s7185" style="position:absolute;left:3142;top:4785;width:104;height:104" coordorigin="3143,4786" coordsize="104,104" path="m3143,4889r103,l3143,4786r103,e" filled="f" strokeweight=".72pt">
              <v:path arrowok="t"/>
            </v:shape>
            <v:shape id="_x0000_s7184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7183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7176" style="position:absolute;left:0;text-align:left;margin-left:156.8pt;margin-top:181.15pt;width:7.15pt;height:32.85pt;z-index:15831040;mso-position-horizontal-relative:page;mso-position-vertical-relative:page" coordorigin="3136,3623" coordsize="143,657">
            <v:shape id="_x0000_s7181" type="#_x0000_t75" style="position:absolute;left:3135;top:4162;width:118;height:117">
              <v:imagedata r:id="rId167" o:title=""/>
            </v:shape>
            <v:shape id="_x0000_s7180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7179" type="#_x0000_t75" style="position:absolute;left:3135;top:3854;width:118;height:117">
              <v:imagedata r:id="rId168" o:title=""/>
            </v:shape>
            <v:shape id="_x0000_s7178" type="#_x0000_t75" style="position:absolute;left:3135;top:3700;width:118;height:117">
              <v:imagedata r:id="rId169" o:title=""/>
            </v:shape>
            <v:shape id="_x0000_s7177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7175" style="position:absolute;left:0;text-align:left;z-index:158315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7167" style="position:absolute;left:0;text-align:left;margin-left:174.85pt;margin-top:188.9pt;width:5.85pt;height:52.05pt;z-index:15832064;mso-position-horizontal-relative:page;mso-position-vertical-relative:page" coordorigin="3497,3778" coordsize="117,1041">
            <v:shape id="_x0000_s7174" type="#_x0000_t75" style="position:absolute;left:3496;top:4701;width:117;height:117">
              <v:imagedata r:id="rId170" o:title=""/>
            </v:shape>
            <v:shape id="_x0000_s7173" style="position:absolute;left:3504;top:4555;width:102;height:102" coordorigin="3504,4555" coordsize="102,102" path="m3606,4606r-102,l3504,4657r,-102e" filled="f" strokeweight=".72pt">
              <v:path arrowok="t"/>
            </v:shape>
            <v:shape id="_x0000_s7172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7171" type="#_x0000_t75" style="position:absolute;left:3496;top:4239;width:117;height:117">
              <v:imagedata r:id="rId171" o:title=""/>
            </v:shape>
            <v:shape id="_x0000_s7170" style="position:absolute;left:3504;top:4092;width:102;height:104" coordorigin="3504,4092" coordsize="102,104" path="m3606,4144r-102,l3504,4195r,-103e" filled="f" strokeweight=".72pt">
              <v:path arrowok="t"/>
            </v:shape>
            <v:shape id="_x0000_s7169" type="#_x0000_t75" style="position:absolute;left:3496;top:3931;width:117;height:118">
              <v:imagedata r:id="rId172" o:title=""/>
            </v:shape>
            <v:shape id="_x0000_s7168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7152" style="position:absolute;left:0;text-align:left;margin-left:94.25pt;margin-top:178.6pt;width:8.5pt;height:95.7pt;z-index:15832576;mso-position-horizontal-relative:page;mso-position-vertical-relative:page" coordorigin="1885,3572" coordsize="170,1914">
            <v:shape id="_x0000_s7166" style="position:absolute;left:1892;top:5376;width:155;height:104" coordorigin="1892,5376" coordsize="155,104" path="m2047,5479r-155,l1892,5376r27,e" filled="f" strokeweight=".72pt">
              <v:path arrowok="t"/>
            </v:shape>
            <v:shape id="_x0000_s7165" type="#_x0000_t75" style="position:absolute;left:1936;top:5215;width:118;height:117">
              <v:imagedata r:id="rId105" o:title=""/>
            </v:shape>
            <v:shape id="_x0000_s7164" type="#_x0000_t75" style="position:absolute;left:1936;top:5060;width:118;height:118">
              <v:imagedata r:id="rId103" o:title=""/>
            </v:shape>
            <v:shape id="_x0000_s7163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7162" type="#_x0000_t75" style="position:absolute;left:1936;top:4753;width:118;height:117">
              <v:imagedata r:id="rId174" o:title=""/>
            </v:shape>
            <v:shape id="_x0000_s7161" style="position:absolute;left:1944;top:4632;width:104;height:77" coordorigin="1944,4632" coordsize="104,77" path="m2047,4709r-103,l1944,4632e" filled="f" strokeweight=".72pt">
              <v:path arrowok="t"/>
            </v:shape>
            <v:shape id="_x0000_s7160" style="position:absolute;left:1944;top:4477;width:104;height:104" coordorigin="1944,4477" coordsize="104,104" path="m1944,4580r103,l1944,4477r103,e" filled="f" strokeweight=".72pt">
              <v:path arrowok="t"/>
            </v:shape>
            <v:shape id="_x0000_s7159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7158" type="#_x0000_t75" style="position:absolute;left:1936;top:4188;width:118;height:118">
              <v:imagedata r:id="rId175" o:title=""/>
            </v:shape>
            <v:shape id="_x0000_s7157" type="#_x0000_t75" style="position:absolute;left:1936;top:3879;width:118;height:118">
              <v:imagedata r:id="rId111" o:title=""/>
            </v:shape>
            <v:shape id="_x0000_s7156" type="#_x0000_t75" style="position:absolute;left:1936;top:4034;width:118;height:117">
              <v:imagedata r:id="rId176" o:title=""/>
            </v:shape>
            <v:shape id="_x0000_s7155" style="position:absolute;left:1944;top:3733;width:104;height:104" coordorigin="1944,3733" coordsize="104,104" path="m1944,3836r103,l1944,3733r103,e" filled="f" strokeweight=".72pt">
              <v:path arrowok="t"/>
            </v:shape>
            <v:shape id="_x0000_s7154" style="position:absolute;left:1944;top:3579;width:104;height:102" coordorigin="1944,3580" coordsize="104,102" path="m1944,3682r103,l1944,3580r103,e" filled="f" strokeweight=".72pt">
              <v:path arrowok="t"/>
            </v:shape>
            <v:line id="_x0000_s7153" style="position:absolute" from="1944,3605" to="1944,3656" strokeweight=".72pt"/>
            <w10:wrap anchorx="page" anchory="page"/>
          </v:group>
        </w:pict>
      </w:r>
      <w:r w:rsidRPr="00CC1ECE">
        <w:pict>
          <v:group id="_x0000_s7143" style="position:absolute;left:0;text-align:left;margin-left:133.75pt;margin-top:214.55pt;width:7.15pt;height:59.8pt;z-index:15833088;mso-position-horizontal-relative:page;mso-position-vertical-relative:page" coordorigin="2675,4291" coordsize="143,1196">
            <v:shape id="_x0000_s7151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7150" type="#_x0000_t75" style="position:absolute;left:2674;top:5215;width:118;height:117">
              <v:imagedata r:id="rId177" o:title=""/>
            </v:shape>
            <v:shape id="_x0000_s7149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7148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7147" type="#_x0000_t75" style="position:absolute;left:2674;top:4726;width:118;height:118">
              <v:imagedata r:id="rId179" o:title=""/>
            </v:shape>
            <v:shape id="_x0000_s7146" type="#_x0000_t75" style="position:absolute;left:2674;top:4573;width:118;height:117">
              <v:imagedata r:id="rId178" o:title=""/>
            </v:shape>
            <v:shape id="_x0000_s7145" style="position:absolute;left:2682;top:4426;width:104;height:102" coordorigin="2682,4427" coordsize="104,102" path="m2785,4477r-103,l2682,4529r,-102e" filled="f" strokeweight=".72pt">
              <v:path arrowok="t"/>
            </v:shape>
            <v:shape id="_x0000_s7144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7138" style="position:absolute;left:0;text-align:left;margin-left:133.75pt;margin-top:176.05pt;width:5.9pt;height:28.95pt;z-index:15833600;mso-position-horizontal-relative:page;mso-position-vertical-relative:page" coordorigin="2675,3521" coordsize="118,579">
            <v:shape id="_x0000_s7142" type="#_x0000_t75" style="position:absolute;left:2674;top:3982;width:118;height:117">
              <v:imagedata r:id="rId180" o:title=""/>
            </v:shape>
            <v:shape id="_x0000_s7141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7140" type="#_x0000_t75" style="position:absolute;left:2674;top:3674;width:118;height:118">
              <v:imagedata r:id="rId181" o:title=""/>
            </v:shape>
            <v:shape id="_x0000_s7139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7137" style="position:absolute;left:0;text-align:left;z-index:158341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7129" style="position:absolute;left:0;text-align:left;margin-left:514.1pt;margin-top:222.25pt;width:8.4pt;height:52.1pt;z-index:15834624;mso-position-horizontal-relative:page;mso-position-vertical-relative:page" coordorigin="10282,4445" coordsize="168,1042">
            <v:shape id="_x0000_s7136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7135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7134" type="#_x0000_t75" style="position:absolute;left:10333;top:5060;width:117;height:118">
              <v:imagedata r:id="rId183" o:title=""/>
            </v:shape>
            <v:shape id="_x0000_s7133" type="#_x0000_t75" style="position:absolute;left:10333;top:4906;width:117;height:118">
              <v:imagedata r:id="rId184" o:title=""/>
            </v:shape>
            <v:shape id="_x0000_s7132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7131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7130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7122" style="position:absolute;left:0;text-align:left;margin-left:516.65pt;margin-top:168.3pt;width:5.85pt;height:44.4pt;z-index:15835136;mso-position-horizontal-relative:page;mso-position-vertical-relative:page" coordorigin="10333,3366" coordsize="117,888">
            <v:shape id="_x0000_s7128" type="#_x0000_t75" style="position:absolute;left:10333;top:4136;width:117;height:118">
              <v:imagedata r:id="rId185" o:title=""/>
            </v:shape>
            <v:shape id="_x0000_s7127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7126" type="#_x0000_t75" style="position:absolute;left:10333;top:3829;width:117;height:117">
              <v:imagedata r:id="rId186" o:title=""/>
            </v:shape>
            <v:shape id="_x0000_s7125" type="#_x0000_t75" style="position:absolute;left:10333;top:3674;width:117;height:118">
              <v:imagedata r:id="rId187" o:title=""/>
            </v:shape>
            <v:shape id="_x0000_s7124" type="#_x0000_t75" style="position:absolute;left:10333;top:3520;width:117;height:117">
              <v:imagedata r:id="rId188" o:title=""/>
            </v:shape>
            <v:shape id="_x0000_s7123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7106" style="position:absolute;left:0;text-align:left;margin-left:229.6pt;margin-top:170.9pt;width:5.9pt;height:103.45pt;z-index:15835648;mso-position-horizontal-relative:page;mso-position-vertical-relative:page" coordorigin="4592,3418" coordsize="118,2069">
            <v:shape id="_x0000_s7121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7120" style="position:absolute;left:4599;top:5222;width:104;height:102" coordorigin="4600,5222" coordsize="104,102" path="m4600,5324r103,l4600,5222r103,e" filled="f" strokeweight=".72pt">
              <v:path arrowok="t"/>
            </v:shape>
            <v:shape id="_x0000_s7119" style="position:absolute;left:4599;top:5067;width:104;height:104" coordorigin="4600,5068" coordsize="104,104" path="m4703,5119r-103,l4600,5171r,-103e" filled="f" strokeweight=".72pt">
              <v:path arrowok="t"/>
            </v:shape>
            <v:shape id="_x0000_s7118" type="#_x0000_t75" style="position:absolute;left:4592;top:4906;width:118;height:118">
              <v:imagedata r:id="rId190" o:title=""/>
            </v:shape>
            <v:shape id="_x0000_s7117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7116" type="#_x0000_t75" style="position:absolute;left:4592;top:4598;width:118;height:118">
              <v:imagedata r:id="rId140" o:title=""/>
            </v:shape>
            <v:shape id="_x0000_s7115" style="position:absolute;left:4599;top:4477;width:104;height:78" coordorigin="4600,4477" coordsize="104,78" path="m4703,4555r-103,l4600,4477e" filled="f" strokeweight=".72pt">
              <v:path arrowok="t"/>
            </v:shape>
            <v:shape id="_x0000_s7114" style="position:absolute;left:4599;top:4323;width:104;height:104" coordorigin="4600,4324" coordsize="104,104" path="m4600,4427r103,l4600,4324r103,e" filled="f" strokeweight=".72pt">
              <v:path arrowok="t"/>
            </v:shape>
            <v:shape id="_x0000_s7113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7112" type="#_x0000_t75" style="position:absolute;left:4592;top:4034;width:118;height:117">
              <v:imagedata r:id="rId191" o:title=""/>
            </v:shape>
            <v:shape id="_x0000_s7111" type="#_x0000_t75" style="position:absolute;left:4592;top:3879;width:118;height:118">
              <v:imagedata r:id="rId192" o:title=""/>
            </v:shape>
            <v:shape id="_x0000_s7110" type="#_x0000_t75" style="position:absolute;left:4592;top:3726;width:118;height:118">
              <v:imagedata r:id="rId111" o:title=""/>
            </v:shape>
            <v:shape id="_x0000_s7109" style="position:absolute;left:4599;top:3579;width:104;height:102" coordorigin="4600,3580" coordsize="104,102" path="m4600,3682r103,l4600,3580r103,e" filled="f" strokeweight=".72pt">
              <v:path arrowok="t"/>
            </v:shape>
            <v:shape id="_x0000_s7108" style="position:absolute;left:4599;top:3424;width:104;height:104" coordorigin="4600,3425" coordsize="104,104" path="m4600,3528r103,l4600,3425r103,e" filled="f" strokeweight=".72pt">
              <v:path arrowok="t"/>
            </v:shape>
            <v:line id="_x0000_s7107" style="position:absolute" from="4600,3451" to="4600,3502" strokeweight=".72pt"/>
            <w10:wrap anchorx="page" anchory="page"/>
          </v:group>
        </w:pict>
      </w:r>
      <w:r w:rsidRPr="00CC1ECE">
        <w:pict>
          <v:group id="_x0000_s7099" style="position:absolute;left:0;text-align:left;margin-left:515.5pt;margin-top:127.5pt;width:28.95pt;height:9.7pt;z-index:15836160;mso-position-horizontal-relative:page;mso-position-vertical-relative:page" coordorigin="10310,2550" coordsize="579,194">
            <v:shape id="_x0000_s7105" style="position:absolute;left:10317;top:2557;width:26;height:154" coordorigin="10318,2557" coordsize="26,154" path="m10318,2582r25,-25l10343,2711e" filled="f" strokeweight=".72pt">
              <v:path arrowok="t"/>
            </v:shape>
            <v:line id="_x0000_s7104" style="position:absolute" from="10318,2711" to="10368,2711" strokeweight=".72pt"/>
            <v:shape id="_x0000_s7103" type="#_x0000_t75" style="position:absolute;left:10412;top:2550;width:118;height:168">
              <v:imagedata r:id="rId193" o:title=""/>
            </v:shape>
            <v:shape id="_x0000_s7102" style="position:absolute;left:10573;top:2685;width:27;height:51" coordorigin="10573,2686" coordsize="27,51" path="m10600,2686r,25l10573,2736e" filled="f" strokeweight=".72pt">
              <v:path arrowok="t"/>
            </v:shape>
            <v:shape id="_x0000_s7101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7100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7091" style="position:absolute;left:0;text-align:left;margin-left:509.65pt;margin-top:109.75pt;width:48.25pt;height:9.7pt;z-index:15836672;mso-position-horizontal-relative:page;mso-position-vertical-relative:page" coordorigin="10193,2195" coordsize="965,194">
            <v:shape id="_x0000_s7098" type="#_x0000_t75" style="position:absolute;left:10192;top:2194;width:118;height:168">
              <v:imagedata r:id="rId194" o:title=""/>
            </v:shape>
            <v:shape id="_x0000_s7097" type="#_x0000_t75" style="position:absolute;left:10347;top:2194;width:117;height:168">
              <v:imagedata r:id="rId195" o:title=""/>
            </v:shape>
            <v:shape id="_x0000_s7096" type="#_x0000_t75" style="position:absolute;left:10501;top:2194;width:117;height:168">
              <v:imagedata r:id="rId247" o:title=""/>
            </v:shape>
            <v:shape id="_x0000_s7095" style="position:absolute;left:10662;top:2330;width:27;height:51" coordorigin="10662,2330" coordsize="27,51" path="m10688,2330r,26l10662,2381e" filled="f" strokeweight=".72pt">
              <v:path arrowok="t"/>
            </v:shape>
            <v:shape id="_x0000_s7094" type="#_x0000_t75" style="position:absolute;left:10731;top:2194;width:118;height:168">
              <v:imagedata r:id="rId248" o:title=""/>
            </v:shape>
            <v:shape id="_x0000_s7093" type="#_x0000_t75" style="position:absolute;left:10886;top:2194;width:117;height:168">
              <v:imagedata r:id="rId198" o:title=""/>
            </v:shape>
            <v:shape id="_x0000_s7092" style="position:absolute;left:11047;top:2252;width:104;height:104" coordorigin="11047,2252" coordsize="104,104" path="m11047,2356r,-104l11099,2304r51,-52l11150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7046" style="width:179pt;height:8.3pt;mso-position-horizontal-relative:char;mso-position-vertical-relative:line" coordsize="3580,166">
            <v:shape id="_x0000_s7090" style="position:absolute;left:5;top:5;width:102;height:155" coordorigin="5,5" coordsize="102,155" path="m5,160l107,57r,103l107,5e" filled="f" strokeweight=".54pt">
              <v:path arrowok="t"/>
            </v:shape>
            <v:line id="_x0000_s7089" style="position:absolute" from="5,5" to="5,160" strokeweight=".54pt"/>
            <v:line id="_x0000_s7088" style="position:absolute" from="159,160" to="159,5" strokeweight=".54pt"/>
            <v:line id="_x0000_s7087" style="position:absolute" from="159,83" to="262,83" strokeweight=".54pt"/>
            <v:line id="_x0000_s7086" style="position:absolute" from="262,5" to="262,160" strokeweight=".54pt"/>
            <v:line id="_x0000_s7085" style="position:absolute" from="314,160" to="467,5" strokeweight=".54pt"/>
            <v:line id="_x0000_s7084" style="position:absolute" from="391,5" to="391,160" strokeweight=".54pt"/>
            <v:line id="_x0000_s7083" style="position:absolute" from="314,5" to="467,160" strokeweight=".54pt"/>
            <v:shape id="_x0000_s7082" style="position:absolute;left:519;top:5;width:102;height:155" coordorigin="519,5" coordsize="102,155" path="m519,160l519,5r102,e" filled="f" strokeweight=".54pt">
              <v:path arrowok="t"/>
            </v:shape>
            <v:line id="_x0000_s7081" style="position:absolute" from="519,83" to="571,83" strokeweight=".54pt"/>
            <v:line id="_x0000_s7080" style="position:absolute" from="519,160" to="621,160" strokeweight=".54pt"/>
            <v:line id="_x0000_s7079" style="position:absolute" from="673,160" to="673,5" strokeweight=".54pt"/>
            <v:line id="_x0000_s7078" style="position:absolute" from="673,83" to="776,83" strokeweight=".54pt"/>
            <v:line id="_x0000_s7077" style="position:absolute" from="776,5" to="776,160" strokeweight=".54pt"/>
            <v:shape id="_x0000_s7076" style="position:absolute;left:826;top:5;width:104;height:155" coordorigin="826,5" coordsize="104,155" path="m826,160l826,5r103,e" filled="f" strokeweight=".54pt">
              <v:path arrowok="t"/>
            </v:shape>
            <v:line id="_x0000_s7075" style="position:absolute" from="826,83" to="878,83" strokeweight=".54pt"/>
            <v:line id="_x0000_s7074" style="position:absolute" from="826,160" to="929,160" strokeweight=".54pt"/>
            <v:shape id="_x0000_s7073" type="#_x0000_t75" style="position:absolute;left:975;width:113;height:166">
              <v:imagedata r:id="rId199" o:title=""/>
            </v:shape>
            <v:line id="_x0000_s7072" style="position:absolute" from="1135,160" to="1135,5" strokeweight=".54pt"/>
            <v:line id="_x0000_s7071" style="position:absolute" from="1135,83" to="1238,83" strokeweight=".54pt"/>
            <v:line id="_x0000_s7070" style="position:absolute" from="1238,5" to="1238,160" strokeweight=".54pt"/>
            <v:shape id="_x0000_s7069" type="#_x0000_t75" style="position:absolute;left:1284;width:113;height:166">
              <v:imagedata r:id="rId142" o:title=""/>
            </v:shape>
            <v:line id="_x0000_s7068" style="position:absolute" from="1443,83" to="1545,83" strokeweight=".54pt"/>
            <v:shape id="_x0000_s7067" style="position:absolute;left:1596;top:5;width:104;height:155" coordorigin="1597,5" coordsize="104,155" path="m1597,160r,-155l1700,5r,27e" filled="f" strokeweight=".54pt">
              <v:path arrowok="t"/>
            </v:shape>
            <v:shape id="_x0000_s7066" style="position:absolute;left:1751;top:5;width:102;height:155" coordorigin="1751,5" coordsize="102,155" path="m1751,160r,-155l1853,5e" filled="f" strokeweight=".54pt">
              <v:path arrowok="t"/>
            </v:shape>
            <v:line id="_x0000_s7065" style="position:absolute" from="1751,83" to="1802,83" strokeweight=".54pt"/>
            <v:line id="_x0000_s7064" style="position:absolute" from="1751,160" to="1853,160" strokeweight=".54pt"/>
            <v:shape id="_x0000_s7063" type="#_x0000_t75" style="position:absolute;left:1899;width:114;height:166">
              <v:imagedata r:id="rId200" o:title=""/>
            </v:shape>
            <v:shape id="_x0000_s7062" style="position:absolute;left:2058;top:5;width:129;height:155" coordorigin="2059,5" coordsize="129,155" path="m2059,160r26,l2162,5r25,l2187,160e" filled="f" strokeweight=".54pt">
              <v:path arrowok="t"/>
            </v:shape>
            <v:shape id="_x0000_s7061" type="#_x0000_t75" style="position:absolute;left:2233;width:114;height:166">
              <v:imagedata r:id="rId201" o:title=""/>
            </v:shape>
            <v:shape id="_x0000_s7060" style="position:absolute;left:2392;top:5;width:104;height:155" coordorigin="2392,5" coordsize="104,155" path="m2392,160r,-155l2495,5r,27e" filled="f" strokeweight=".54pt">
              <v:path arrowok="t"/>
            </v:shape>
            <v:shape id="_x0000_s7059" style="position:absolute;left:2547;top:5;width:102;height:155" coordorigin="2547,5" coordsize="102,155" path="m2547,160l2649,57r,103l2649,5e" filled="f" strokeweight=".54pt">
              <v:path arrowok="t"/>
            </v:shape>
            <v:line id="_x0000_s7058" style="position:absolute" from="2547,5" to="2547,160" strokeweight=".54pt"/>
            <v:shape id="_x0000_s7057" style="position:absolute;left:2700;top:5;width:104;height:155" coordorigin="2701,5" coordsize="104,155" path="m2701,5r,78l2727,109r77,l2804,5r,155e" filled="f" strokeweight=".54pt">
              <v:path arrowok="t"/>
            </v:shape>
            <v:shape id="_x0000_s7056" style="position:absolute;left:2855;top:5;width:102;height:155" coordorigin="2855,5" coordsize="102,155" path="m2855,160r,-155l2957,5e" filled="f" strokeweight=".54pt">
              <v:path arrowok="t"/>
            </v:shape>
            <v:line id="_x0000_s7055" style="position:absolute" from="2855,83" to="2906,83" strokeweight=".54pt"/>
            <v:line id="_x0000_s7054" style="position:absolute" from="2855,160" to="2957,160" strokeweight=".54pt"/>
            <v:shape id="_x0000_s7053" type="#_x0000_t75" style="position:absolute;left:3003;width:113;height:166">
              <v:imagedata r:id="rId202" o:title=""/>
            </v:shape>
            <v:line id="_x0000_s7052" style="position:absolute" from="3163,160" to="3163,5" strokeweight=".54pt"/>
            <v:shape id="_x0000_s7051" style="position:absolute;left:3162;top:5;width:104;height:78" coordorigin="3163,5" coordsize="104,78" path="m3266,5r-77,78l3163,83e" filled="f" strokeweight=".54pt">
              <v:path arrowok="t"/>
            </v:shape>
            <v:line id="_x0000_s7050" style="position:absolute" from="3189,83" to="3266,160" strokeweight=".54pt"/>
            <v:shape id="_x0000_s7049" style="position:absolute;left:3317;top:5;width:102;height:155" coordorigin="3317,5" coordsize="102,155" path="m3317,160r,-51l3368,5r51,104l3419,160e" filled="f" strokeweight=".54pt">
              <v:path arrowok="t"/>
            </v:shape>
            <v:line id="_x0000_s7048" style="position:absolute" from="3317,109" to="3419,109" strokeweight=".54pt"/>
            <v:shape id="_x0000_s7047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7031" style="width:53.2pt;height:8.3pt;mso-position-horizontal-relative:char;mso-position-vertical-relative:line" coordsize="1064,166">
            <v:line id="_x0000_s7045" style="position:absolute" from="5,160" to="5,5" strokeweight=".54pt"/>
            <v:shape id="_x0000_s7044" style="position:absolute;left:5;top:5;width:102;height:78" coordorigin="5,5" coordsize="102,78" path="m107,5l31,83,5,83e" filled="f" strokeweight=".54pt">
              <v:path arrowok="t"/>
            </v:shape>
            <v:line id="_x0000_s7043" style="position:absolute" from="31,83" to="107,160" strokeweight=".54pt"/>
            <v:shape id="_x0000_s7042" type="#_x0000_t75" style="position:absolute;left:153;width:114;height:166">
              <v:imagedata r:id="rId200" o:title=""/>
            </v:shape>
            <v:shape id="_x0000_s7041" style="position:absolute;left:312;top:5;width:129;height:155" coordorigin="313,5" coordsize="129,155" path="m313,160r26,l416,5r25,l441,160e" filled="f" strokeweight=".54pt">
              <v:path arrowok="t"/>
            </v:shape>
            <v:shape id="_x0000_s7040" type="#_x0000_t75" style="position:absolute;left:487;width:114;height:166">
              <v:imagedata r:id="rId201" o:title=""/>
            </v:shape>
            <v:line id="_x0000_s7039" style="position:absolute" from="647,160" to="647,5" strokeweight=".54pt"/>
            <v:line id="_x0000_s7038" style="position:absolute" from="647,83" to="749,83" strokeweight=".54pt"/>
            <v:line id="_x0000_s7037" style="position:absolute" from="749,5" to="749,160" strokeweight=".54pt"/>
            <v:line id="_x0000_s7036" style="position:absolute" from="801,160" to="801,5" strokeweight=".54pt"/>
            <v:shape id="_x0000_s7035" style="position:absolute;left:801;top:5;width:102;height:78" coordorigin="801,5" coordsize="102,78" path="m903,5l826,83r-25,e" filled="f" strokeweight=".54pt">
              <v:path arrowok="t"/>
            </v:shape>
            <v:line id="_x0000_s7034" style="position:absolute" from="826,83" to="903,160" strokeweight=".54pt"/>
            <v:shape id="_x0000_s7033" style="position:absolute;left:954;top:5;width:104;height:155" coordorigin="955,5" coordsize="104,155" path="m955,160r,-51l1006,5r52,104l1058,160e" filled="f" strokeweight=".54pt">
              <v:path arrowok="t"/>
            </v:shape>
            <v:line id="_x0000_s7032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7016" style="position:absolute;margin-left:195.7pt;margin-top:13.6pt;width:90.55pt;height:8.1pt;z-index:-15644672;mso-wrap-distance-left:0;mso-wrap-distance-right:0;mso-position-horizontal-relative:page" coordorigin="3914,272" coordsize="1811,162">
            <v:line id="_x0000_s7030" style="position:absolute" from="3922,427" to="3922,272" strokeweight=".72pt"/>
            <v:line id="_x0000_s7029" style="position:absolute" from="3922,350" to="4024,350" strokeweight=".72pt"/>
            <v:line id="_x0000_s7028" style="position:absolute" from="4024,272" to="4024,427" strokeweight=".72pt"/>
            <v:shape id="_x0000_s7027" type="#_x0000_t75" style="position:absolute;left:4068;top:316;width:118;height:118">
              <v:imagedata r:id="rId204" o:title=""/>
            </v:shape>
            <v:shape id="_x0000_s7026" style="position:absolute;left:4228;top:323;width:104;height:104" coordorigin="4229,324" coordsize="104,104" path="m4229,324r,103l4332,324r,103e" filled="f" strokeweight=".72pt">
              <v:path arrowok="t"/>
            </v:shape>
            <v:shape id="_x0000_s7025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7024" type="#_x0000_t75" style="position:absolute;left:4530;top:316;width:118;height:118">
              <v:imagedata r:id="rId205" o:title=""/>
            </v:shape>
            <v:shape id="_x0000_s7023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7022" type="#_x0000_t75" style="position:absolute;left:4838;top:316;width:117;height:118">
              <v:imagedata r:id="rId206" o:title=""/>
            </v:shape>
            <v:shape id="_x0000_s7021" type="#_x0000_t75" style="position:absolute;left:4992;top:316;width:118;height:118">
              <v:imagedata r:id="rId207" o:title=""/>
            </v:shape>
            <v:shape id="_x0000_s7020" type="#_x0000_t75" style="position:absolute;left:5146;top:316;width:117;height:118">
              <v:imagedata r:id="rId208" o:title=""/>
            </v:shape>
            <v:shape id="_x0000_s7019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7018" style="position:absolute;left:5461;top:323;width:104;height:104" coordorigin="5461,324" coordsize="104,104" path="m5461,324r,103l5564,324r,103e" filled="f" strokeweight=".72pt">
              <v:path arrowok="t"/>
            </v:shape>
            <v:shape id="_x0000_s7017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7015" style="position:absolute;z-index:-156441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7009" style="position:absolute;margin-left:311.2pt;margin-top:15.8pt;width:36.7pt;height:5.9pt;z-index:-15643648;mso-wrap-distance-left:0;mso-wrap-distance-right:0;mso-position-horizontal-relative:page" coordorigin="6224,316" coordsize="734,118">
            <v:shape id="_x0000_s7014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7013" type="#_x0000_t75" style="position:absolute;left:6378;top:316;width:118;height:118">
              <v:imagedata r:id="rId210" o:title=""/>
            </v:shape>
            <v:shape id="_x0000_s7012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7011" type="#_x0000_t75" style="position:absolute;left:6686;top:316;width:118;height:118">
              <v:imagedata r:id="rId211" o:title=""/>
            </v:shape>
            <v:shape id="_x0000_s7010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7008" style="position:absolute;margin-left:357.8pt;margin-top:17.5pt;width:5.2pt;height:.1pt;z-index:-156431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7003" style="position:absolute;margin-left:372.85pt;margin-top:15.8pt;width:23.85pt;height:5.9pt;z-index:-15642624;mso-wrap-distance-left:0;mso-wrap-distance-right:0;mso-position-horizontal-relative:page" coordorigin="7457,316" coordsize="477,118">
            <v:shape id="_x0000_s7007" type="#_x0000_t75" style="position:absolute;left:7456;top:316;width:118;height:118">
              <v:imagedata r:id="rId213" o:title=""/>
            </v:shape>
            <v:shape id="_x0000_s7006" type="#_x0000_t75" style="position:absolute;left:7610;top:316;width:118;height:118">
              <v:imagedata r:id="rId214" o:title=""/>
            </v:shape>
            <v:shape id="_x0000_s7005" type="#_x0000_t75" style="position:absolute;left:7765;top:316;width:117;height:118">
              <v:imagedata r:id="rId215" o:title=""/>
            </v:shape>
            <v:line id="_x0000_s7004" style="position:absolute" from="7919,414" to="7933,414" strokeweight="1.32pt"/>
            <w10:wrap type="topAndBottom" anchorx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169" behindDoc="0" locked="0" layoutInCell="1" allowOverlap="1">
            <wp:simplePos x="0" y="0"/>
            <wp:positionH relativeFrom="page">
              <wp:posOffset>5158740</wp:posOffset>
            </wp:positionH>
            <wp:positionV relativeFrom="paragraph">
              <wp:posOffset>168147</wp:posOffset>
            </wp:positionV>
            <wp:extent cx="74609" cy="107346"/>
            <wp:effectExtent l="0" t="0" r="0" b="0"/>
            <wp:wrapTopAndBottom/>
            <wp:docPr id="151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68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6996" style="position:absolute;margin-left:90.85pt;margin-top:16.9pt;width:43.1pt;height:5.9pt;z-index:-15641600;mso-wrap-distance-left:0;mso-wrap-distance-right:0;mso-position-horizontal-relative:page" coordorigin="1817,338" coordsize="862,118">
            <v:shape id="_x0000_s7002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7001" type="#_x0000_t75" style="position:absolute;left:1970;top:337;width:118;height:118">
              <v:imagedata r:id="rId216" o:title=""/>
            </v:shape>
            <v:shape id="_x0000_s7000" style="position:absolute;left:2132;top:345;width:77;height:104" coordorigin="2132,345" coordsize="77,104" path="m2132,345r,78l2209,423r,-78l2209,448e" filled="f" strokeweight=".72pt">
              <v:path arrowok="t"/>
            </v:shape>
            <v:shape id="_x0000_s6999" type="#_x0000_t75" style="position:absolute;left:2253;top:337;width:117;height:118">
              <v:imagedata r:id="rId217" o:title=""/>
            </v:shape>
            <v:shape id="_x0000_s6998" style="position:absolute;left:2414;top:345;width:104;height:104" coordorigin="2414,345" coordsize="104,104" path="m2466,448r,-103l2414,345r104,e" filled="f" strokeweight=".72pt">
              <v:path arrowok="t"/>
            </v:shape>
            <v:shape id="_x0000_s6997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6995" style="position:absolute;margin-left:151.15pt;margin-top:17.9pt;width:.75pt;height:2.6pt;z-index:-156410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6981" style="position:absolute;margin-left:161.45pt;margin-top:14.35pt;width:62.3pt;height:8.4pt;z-index:-15640576;mso-wrap-distance-left:0;mso-wrap-distance-right:0;mso-position-horizontal-relative:page" coordorigin="3229,287" coordsize="1246,168">
            <v:shape id="_x0000_s6994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6993" type="#_x0000_t75" style="position:absolute;left:3357;top:287;width:117;height:168">
              <v:imagedata r:id="rId219" o:title=""/>
            </v:shape>
            <v:line id="_x0000_s6992" style="position:absolute" from="3511,436" to="3526,436" strokeweight="1.26pt"/>
            <v:shape id="_x0000_s6991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6990" style="position:absolute;left:3698;top:294;width:26;height:154" coordorigin="3698,295" coordsize="26,154" path="m3698,320r26,-25l3724,448e" filled="f" strokeweight=".72pt">
              <v:path arrowok="t"/>
            </v:shape>
            <v:line id="_x0000_s6989" style="position:absolute" from="3698,448" to="3749,448" strokeweight=".72pt"/>
            <v:line id="_x0000_s6988" style="position:absolute" from="3793,436" to="3808,436" strokeweight="1.26pt"/>
            <v:shape id="_x0000_s6987" type="#_x0000_t75" style="position:absolute;left:3844;top:287;width:118;height:168">
              <v:imagedata r:id="rId220" o:title=""/>
            </v:shape>
            <v:shape id="_x0000_s6986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6985" type="#_x0000_t75" style="position:absolute;left:4126;top:287;width:118;height:168">
              <v:imagedata r:id="rId197" o:title=""/>
            </v:shape>
            <v:shape id="_x0000_s6984" style="position:absolute;left:4288;top:294;width:26;height:154" coordorigin="4289,295" coordsize="26,154" path="m4289,320r25,-25l4314,448e" filled="f" strokeweight=".72pt">
              <v:path arrowok="t"/>
            </v:shape>
            <v:line id="_x0000_s6983" style="position:absolute" from="4289,448" to="4339,448" strokeweight=".72pt"/>
            <v:shape id="_x0000_s6982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6973" style="position:absolute;margin-left:392.8pt;margin-top:16.9pt;width:52.1pt;height:5.9pt;z-index:-15640064;mso-wrap-distance-left:0;mso-wrap-distance-right:0;mso-position-horizontal-relative:page" coordorigin="7856,338" coordsize="1042,118">
            <v:shape id="_x0000_s6980" type="#_x0000_t75" style="position:absolute;left:7856;top:337;width:118;height:118">
              <v:imagedata r:id="rId221" o:title=""/>
            </v:shape>
            <v:shape id="_x0000_s6979" style="position:absolute;left:8018;top:345;width:102;height:104" coordorigin="8018,345" coordsize="102,104" path="m8070,448r,-103l8018,345r102,e" filled="f" strokeweight=".72pt">
              <v:path arrowok="t"/>
            </v:shape>
            <v:shape id="_x0000_s6978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6977" type="#_x0000_t75" style="position:absolute;left:8318;top:337;width:118;height:118">
              <v:imagedata r:id="rId89" o:title=""/>
            </v:shape>
            <v:shape id="_x0000_s6976" style="position:absolute;left:8480;top:345;width:102;height:104" coordorigin="8480,345" coordsize="102,104" path="m8532,448r,-103l8480,345r102,e" filled="f" strokeweight=".72pt">
              <v:path arrowok="t"/>
            </v:shape>
            <v:shape id="_x0000_s6975" type="#_x0000_t75" style="position:absolute;left:8626;top:337;width:118;height:118">
              <v:imagedata r:id="rId222" o:title=""/>
            </v:shape>
            <v:shape id="_x0000_s6974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6967" style="position:absolute;margin-left:454.45pt;margin-top:16.9pt;width:35.4pt;height:5.9pt;z-index:-15639552;mso-wrap-distance-left:0;mso-wrap-distance-right:0;mso-position-horizontal-relative:page" coordorigin="9089,338" coordsize="708,118">
            <v:shape id="_x0000_s6972" type="#_x0000_t75" style="position:absolute;left:9243;top:337;width:117;height:118">
              <v:imagedata r:id="rId225" o:title=""/>
            </v:shape>
            <v:shape id="_x0000_s6971" type="#_x0000_t75" style="position:absolute;left:9088;top:337;width:118;height:118">
              <v:imagedata r:id="rId224" o:title=""/>
            </v:shape>
            <v:shape id="_x0000_s6970" style="position:absolute;left:9404;top:345;width:104;height:104" coordorigin="9404,345" coordsize="104,104" path="m9456,448r,-103l9404,345r104,e" filled="f" strokeweight=".72pt">
              <v:path arrowok="t"/>
            </v:shape>
            <v:shape id="_x0000_s6969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6968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6966" style="position:absolute;margin-left:499.4pt;margin-top:17.9pt;width:.75pt;height:2.6pt;z-index:-156390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6956" style="position:absolute;margin-left:90.85pt;margin-top:34.65pt;width:61.05pt;height:5.9pt;z-index:-15638528;mso-wrap-distance-left:0;mso-wrap-distance-right:0;mso-position-horizontal-relative:page" coordorigin="1817,693" coordsize="1221,118">
            <v:shape id="_x0000_s6965" type="#_x0000_t75" style="position:absolute;left:1816;top:693;width:118;height:118">
              <v:imagedata r:id="rId227" o:title=""/>
            </v:shape>
            <v:shape id="_x0000_s6964" type="#_x0000_t75" style="position:absolute;left:1970;top:693;width:118;height:118">
              <v:imagedata r:id="rId214" o:title=""/>
            </v:shape>
            <v:shape id="_x0000_s6963" type="#_x0000_t75" style="position:absolute;left:2125;top:693;width:117;height:118">
              <v:imagedata r:id="rId228" o:title=""/>
            </v:shape>
            <v:shape id="_x0000_s6962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6961" style="position:absolute;left:2439;top:700;width:78;height:104" coordorigin="2440,700" coordsize="78,104" path="m2440,700r,78l2518,778r,-78l2518,803e" filled="f" strokeweight=".72pt">
              <v:path arrowok="t"/>
            </v:shape>
            <v:shape id="_x0000_s6960" type="#_x0000_t75" style="position:absolute;left:2560;top:693;width:118;height:118">
              <v:imagedata r:id="rId89" o:title=""/>
            </v:shape>
            <v:shape id="_x0000_s6959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6958" type="#_x0000_t75" style="position:absolute;left:2869;top:693;width:118;height:118">
              <v:imagedata r:id="rId229" o:title=""/>
            </v:shape>
            <v:shape id="_x0000_s6957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6942" style="position:absolute;margin-left:161.45pt;margin-top:32.15pt;width:62.3pt;height:8.4pt;z-index:-15638016;mso-wrap-distance-left:0;mso-wrap-distance-right:0;mso-position-horizontal-relative:page" coordorigin="3229,643" coordsize="1246,168">
            <v:shape id="_x0000_s6955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6954" type="#_x0000_t75" style="position:absolute;left:3357;top:642;width:117;height:168">
              <v:imagedata r:id="rId230" o:title=""/>
            </v:shape>
            <v:line id="_x0000_s6953" style="position:absolute" from="3511,791" to="3526,791" strokeweight="1.26pt"/>
            <v:shape id="_x0000_s6952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6951" style="position:absolute;left:3698;top:649;width:26;height:154" coordorigin="3698,650" coordsize="26,154" path="m3698,675r26,-25l3724,803e" filled="f" strokeweight=".72pt">
              <v:path arrowok="t"/>
            </v:shape>
            <v:line id="_x0000_s6950" style="position:absolute" from="3698,803" to="3749,803" strokeweight=".72pt"/>
            <v:line id="_x0000_s6949" style="position:absolute" from="3793,791" to="3808,791" strokeweight="1.26pt"/>
            <v:shape id="_x0000_s6948" type="#_x0000_t75" style="position:absolute;left:3844;top:642;width:118;height:168">
              <v:imagedata r:id="rId231" o:title=""/>
            </v:shape>
            <v:shape id="_x0000_s6947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6946" type="#_x0000_t75" style="position:absolute;left:4126;top:642;width:118;height:168">
              <v:imagedata r:id="rId232" o:title=""/>
            </v:shape>
            <v:shape id="_x0000_s6945" style="position:absolute;left:4288;top:649;width:26;height:154" coordorigin="4289,650" coordsize="26,154" path="m4289,675r25,-25l4314,803e" filled="f" strokeweight=".72pt">
              <v:path arrowok="t"/>
            </v:shape>
            <v:line id="_x0000_s6944" style="position:absolute" from="4289,803" to="4339,803" strokeweight=".72pt"/>
            <v:shape id="_x0000_s6943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6936" style="position:absolute;margin-left:392.3pt;margin-top:34.65pt;width:37.95pt;height:7.15pt;z-index:-15637504;mso-wrap-distance-left:0;mso-wrap-distance-right:0;mso-position-horizontal-relative:page" coordorigin="7846,693" coordsize="759,143">
            <v:shape id="_x0000_s6941" type="#_x0000_t75" style="position:absolute;left:7845;top:693;width:117;height:118">
              <v:imagedata r:id="rId228" o:title=""/>
            </v:shape>
            <v:shape id="_x0000_s6940" type="#_x0000_t75" style="position:absolute;left:7999;top:693;width:118;height:118">
              <v:imagedata r:id="rId233" o:title=""/>
            </v:shape>
            <v:shape id="_x0000_s6939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6938" type="#_x0000_t75" style="position:absolute;left:8332;top:693;width:118;height:118">
              <v:imagedata r:id="rId234" o:title=""/>
            </v:shape>
            <v:shape id="_x0000_s6937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6928" style="position:absolute;margin-left:439.75pt;margin-top:34.65pt;width:50.85pt;height:5.9pt;z-index:-15636992;mso-wrap-distance-left:0;mso-wrap-distance-right:0;mso-position-horizontal-relative:page" coordorigin="8795,693" coordsize="1017,118">
            <v:shape id="_x0000_s6935" style="position:absolute;left:8802;top:700;width:78;height:104" coordorigin="8802,700" coordsize="78,104" path="m8802,803r,-103l8880,700e" filled="f" strokeweight=".72pt">
              <v:path arrowok="t"/>
            </v:shape>
            <v:shape id="_x0000_s6934" style="position:absolute;left:8930;top:700;width:104;height:104" coordorigin="8930,700" coordsize="104,104" path="m8930,803r52,-103l9034,700r,103e" filled="f" strokeweight=".72pt">
              <v:path arrowok="t"/>
            </v:shape>
            <v:shape id="_x0000_s6933" type="#_x0000_t75" style="position:absolute;left:9078;top:693;width:117;height:118">
              <v:imagedata r:id="rId236" o:title=""/>
            </v:shape>
            <v:shape id="_x0000_s6932" type="#_x0000_t75" style="position:absolute;left:9231;top:693;width:118;height:118">
              <v:imagedata r:id="rId237" o:title=""/>
            </v:shape>
            <v:shape id="_x0000_s6931" style="position:absolute;left:9392;top:700;width:104;height:104" coordorigin="9392,700" coordsize="104,104" path="m9392,700r,103l9496,700r,103e" filled="f" strokeweight=".72pt">
              <v:path arrowok="t"/>
            </v:shape>
            <v:shape id="_x0000_s6930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6929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6927" style="position:absolute;margin-left:500.45pt;margin-top:36.35pt;width:5.1pt;height:.1pt;z-index:-156364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6926" style="position:absolute;z-index:-156359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6917" style="position:absolute;left:0;text-align:left;margin-left:531.65pt;margin-top:214.55pt;width:7.15pt;height:59.8pt;z-index:-33677312;mso-position-horizontal-relative:page;mso-position-vertical-relative:page" coordorigin="10633,4291" coordsize="143,1196">
            <v:shape id="_x0000_s6925" type="#_x0000_t75" style="position:absolute;left:10633;top:5368;width:117;height:118">
              <v:imagedata r:id="rId78" o:title=""/>
            </v:shape>
            <v:shape id="_x0000_s6924" type="#_x0000_t75" style="position:absolute;left:10633;top:5215;width:117;height:117">
              <v:imagedata r:id="rId79" o:title=""/>
            </v:shape>
            <v:shape id="_x0000_s6923" type="#_x0000_t75" style="position:absolute;left:10633;top:5060;width:117;height:118">
              <v:imagedata r:id="rId80" o:title=""/>
            </v:shape>
            <v:shape id="_x0000_s6922" type="#_x0000_t75" style="position:absolute;left:10633;top:4906;width:117;height:118">
              <v:imagedata r:id="rId81" o:title=""/>
            </v:shape>
            <v:shape id="_x0000_s6921" type="#_x0000_t75" style="position:absolute;left:10633;top:4753;width:117;height:117">
              <v:imagedata r:id="rId82" o:title=""/>
            </v:shape>
            <v:shape id="_x0000_s6920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6919" type="#_x0000_t75" style="position:absolute;left:10633;top:4444;width:117;height:118">
              <v:imagedata r:id="rId83" o:title=""/>
            </v:shape>
            <v:shape id="_x0000_s6918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6396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5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6912" style="position:absolute;left:0;text-align:left;margin-left:458.6pt;margin-top:170.35pt;width:29pt;height:7.15pt;z-index:-33676288;mso-position-horizontal-relative:page;mso-position-vertical-relative:page" coordorigin="9172,3407" coordsize="580,143">
            <v:shape id="_x0000_s6916" type="#_x0000_t75" style="position:absolute;left:9171;top:3406;width:118;height:118">
              <v:imagedata r:id="rId86" o:title=""/>
            </v:shape>
            <v:shape id="_x0000_s6915" type="#_x0000_t75" style="position:absolute;left:9326;top:3406;width:117;height:118">
              <v:imagedata r:id="rId87" o:title=""/>
            </v:shape>
            <v:shape id="_x0000_s6914" type="#_x0000_t75" style="position:absolute;left:9480;top:3406;width:118;height:143">
              <v:imagedata r:id="rId88" o:title=""/>
            </v:shape>
            <v:shape id="_x0000_s6913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6815" style="position:absolute;left:0;text-align:left;margin-left:88.25pt;margin-top:140.8pt;width:470.9pt;height:656.95pt;z-index:-33675776;mso-position-horizontal-relative:page;mso-position-vertical-relative:page" coordorigin="1765,2816" coordsize="9418,13139">
            <v:shape id="_x0000_s6911" type="#_x0000_t75" style="position:absolute;left:8704;top:3042;width:118;height:168">
              <v:imagedata r:id="rId90" o:title=""/>
            </v:shape>
            <v:shape id="_x0000_s6910" type="#_x0000_t75" style="position:absolute;left:8858;top:3093;width:118;height:117">
              <v:imagedata r:id="rId91" o:title=""/>
            </v:shape>
            <v:shape id="_x0000_s6909" type="#_x0000_t75" style="position:absolute;left:9166;top:3093;width:118;height:143">
              <v:imagedata r:id="rId92" o:title=""/>
            </v:shape>
            <v:shape id="_x0000_s6908" type="#_x0000_t75" style="position:absolute;left:9013;top:3093;width:117;height:117">
              <v:imagedata r:id="rId93" o:title=""/>
            </v:shape>
            <v:shape id="_x0000_s6907" type="#_x0000_t75" style="position:absolute;left:9320;top:3093;width:118;height:117">
              <v:imagedata r:id="rId94" o:title=""/>
            </v:shape>
            <v:shape id="_x0000_s6906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6905" style="position:absolute;left:9636;top:3100;width:104;height:102" coordorigin="9636,3101" coordsize="104,102" path="m9636,3101r,102l9739,3101r,102e" filled="f" strokeweight=".72pt">
              <v:path arrowok="t"/>
            </v:shape>
            <v:shape id="_x0000_s6904" type="#_x0000_t75" style="position:absolute;left:9783;top:3093;width:117;height:117">
              <v:imagedata r:id="rId95" o:title=""/>
            </v:shape>
            <v:line id="_x0000_s6903" style="position:absolute" from="3304,2826" to="3854,2826" strokeweight=".72pt"/>
            <v:shape id="_x0000_s6902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6901" style="position:absolute" from="1772,7445" to="8676,7445" strokeweight=".72pt"/>
            <v:line id="_x0000_s6900" style="position:absolute" from="1772,6311" to="8676,6311" strokeweight=".72pt"/>
            <v:line id="_x0000_s6899" style="position:absolute" from="11176,2824" to="1772,2824" strokeweight=".72pt"/>
            <v:line id="_x0000_s6898" style="position:absolute" from="9925,4079" to="8676,4079" strokeweight=".72pt"/>
            <v:shape id="_x0000_s6897" style="position:absolute;left:9086;top:5376;width:102;height:104" coordorigin="9086,5376" coordsize="102,104" path="m9188,5479r-102,l9086,5376r102,e" filled="f" strokeweight=".72pt">
              <v:path arrowok="t"/>
            </v:shape>
            <v:shape id="_x0000_s6896" type="#_x0000_t75" style="position:absolute;left:9079;top:5215;width:117;height:117">
              <v:imagedata r:id="rId96" o:title=""/>
            </v:shape>
            <v:shape id="_x0000_s6895" type="#_x0000_t75" style="position:absolute;left:9079;top:5060;width:117;height:118">
              <v:imagedata r:id="rId97" o:title=""/>
            </v:shape>
            <v:shape id="_x0000_s6894" type="#_x0000_t75" style="position:absolute;left:9079;top:4907;width:117;height:118">
              <v:imagedata r:id="rId98" o:title=""/>
            </v:shape>
            <v:shape id="_x0000_s6893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6892" type="#_x0000_t75" style="position:absolute;left:9079;top:4598;width:117;height:118">
              <v:imagedata r:id="rId99" o:title=""/>
            </v:shape>
            <v:shape id="_x0000_s6891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6890" style="position:absolute;left:9086;top:4298;width:102;height:102" coordorigin="9086,4298" coordsize="102,102" path="m9086,4400r102,l9086,4298r102,e" filled="f" strokeweight=".72pt">
              <v:path arrowok="t"/>
            </v:shape>
            <v:shape id="_x0000_s6889" type="#_x0000_t75" style="position:absolute;left:9079;top:4136;width:117;height:118">
              <v:imagedata r:id="rId100" o:title=""/>
            </v:shape>
            <v:shape id="_x0000_s6888" type="#_x0000_t75" style="position:absolute;left:8778;top:5368;width:118;height:118">
              <v:imagedata r:id="rId101" o:title=""/>
            </v:shape>
            <v:shape id="_x0000_s6887" type="#_x0000_t75" style="position:absolute;left:8778;top:5215;width:118;height:117">
              <v:imagedata r:id="rId102" o:title=""/>
            </v:shape>
            <v:shape id="_x0000_s6886" type="#_x0000_t75" style="position:absolute;left:8778;top:5060;width:118;height:118">
              <v:imagedata r:id="rId103" o:title=""/>
            </v:shape>
            <v:shape id="_x0000_s6885" type="#_x0000_t75" style="position:absolute;left:8778;top:4906;width:118;height:118">
              <v:imagedata r:id="rId104" o:title=""/>
            </v:shape>
            <v:shape id="_x0000_s6884" type="#_x0000_t75" style="position:absolute;left:8778;top:4753;width:118;height:117">
              <v:imagedata r:id="rId105" o:title=""/>
            </v:shape>
            <v:shape id="_x0000_s6883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6882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6881" style="position:absolute" from="1772,15948" to="11176,15948" strokeweight=".72pt"/>
            <v:line id="_x0000_s6880" style="position:absolute" from="8676,2824" to="8676,15948" strokeweight=".72pt"/>
            <v:line id="_x0000_s6879" style="position:absolute" from="9300,15948" to="9300,4079" strokeweight=".72pt"/>
            <v:line id="_x0000_s6878" style="position:absolute" from="9925,15948" to="9925,2824" strokeweight=".72pt"/>
            <v:line id="_x0000_s6877" style="position:absolute" from="11176,15948" to="11176,2824" strokeweight=".72pt"/>
            <v:shape id="_x0000_s6876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6875" style="position:absolute" from="3554,5479" to="3554,5376" strokeweight=".72pt"/>
            <v:shape id="_x0000_s6874" type="#_x0000_t75" style="position:absolute;left:3496;top:5215;width:117;height:117">
              <v:imagedata r:id="rId106" o:title=""/>
            </v:shape>
            <v:shape id="_x0000_s6873" type="#_x0000_t75" style="position:absolute;left:3496;top:5060;width:117;height:118">
              <v:imagedata r:id="rId107" o:title=""/>
            </v:shape>
            <v:line id="_x0000_s6872" style="position:absolute" from="3606,5017" to="3581,5017" strokeweight=".72pt"/>
            <v:line id="_x0000_s6871" style="position:absolute" from="3401,2824" to="3401,15948" strokeweight=".72pt"/>
            <v:line id="_x0000_s6870" style="position:absolute" from="4056,15948" to="4056,2824" strokeweight=".72pt"/>
            <v:line id="_x0000_s6869" style="position:absolute" from="5296,2824" to="5296,15948" strokeweight=".72pt"/>
            <v:line id="_x0000_s6868" style="position:absolute" from="4606,15948" to="4606,5744" strokeweight=".72pt"/>
            <v:line id="_x0000_s6867" style="position:absolute" from="4730,5744" to="4730,15948" strokeweight=".72pt"/>
            <v:line id="_x0000_s6866" style="position:absolute" from="1772,2824" to="1772,15948" strokeweight=".72pt"/>
            <v:line id="_x0000_s6865" style="position:absolute" from="2479,2824" to="2479,15948" strokeweight=".72pt"/>
            <v:line id="_x0000_s6864" style="position:absolute" from="2933,15948" to="2933,2824" strokeweight=".72pt"/>
            <v:shape id="_x0000_s6863" style="position:absolute;left:1772;top:5744;width:2;height:1304" coordorigin="1772,5744" coordsize="0,1304" path="m1772,5744r,170l1772,5744r,1304e" filled="f" strokeweight=".72pt">
              <v:path arrowok="t"/>
            </v:shape>
            <v:shape id="_x0000_s6862" style="position:absolute;left:9925;top:5744;width:2;height:1418" coordorigin="9925,5744" coordsize="0,1418" path="m9925,6311r,-567l9925,7162e" filled="f" strokeweight=".72pt">
              <v:path arrowok="t"/>
            </v:shape>
            <v:shape id="_x0000_s6861" style="position:absolute;left:1772;top:5744;width:2;height:10204" coordorigin="1772,5744" coordsize="0,10204" o:spt="100" adj="0,,0" path="m1772,5744r,2267l1772,5744r,906m1772,5744r,10204e" filled="f" strokeweight=".72pt">
              <v:stroke joinstyle="round"/>
              <v:formulas/>
              <v:path arrowok="t" o:connecttype="segments"/>
            </v:shape>
            <v:shape id="_x0000_s6860" style="position:absolute;left:9925;top:5744;width:2;height:1133" coordorigin="9925,5744" coordsize="0,1133" path="m9925,6311r,-567l9925,6877e" filled="f" strokeweight=".72pt">
              <v:path arrowok="t"/>
            </v:shape>
            <v:shape id="_x0000_s6859" style="position:absolute;left:1772;top:5744;width:2;height:3401" coordorigin="1772,5744" coordsize="0,3401" path="m1772,7104r,-1360l1772,9145e" filled="f" strokeweight=".72pt">
              <v:path arrowok="t"/>
            </v:shape>
            <v:shape id="_x0000_s6858" style="position:absolute;left:1772;top:5744;width:2;height:10204" coordorigin="1772,5744" coordsize="0,10204" path="m1772,15948r,-10204l1772,7104e" filled="f" strokeweight=".72pt">
              <v:path arrowok="t"/>
            </v:shape>
            <v:line id="_x0000_s6857" style="position:absolute" from="9925,5744" to="9925,6311" strokeweight=".72pt"/>
            <v:shape id="_x0000_s6856" style="position:absolute;left:1772;top:5744;width:2;height:10204" coordorigin="1772,5744" coordsize="0,10204" path="m1772,8011r,-2267l1772,15948e" filled="f" strokeweight=".72pt">
              <v:path arrowok="t"/>
            </v:shape>
            <v:line id="_x0000_s6855" style="position:absolute" from="9925,5744" to="9925,8011" strokeweight=".72pt"/>
            <v:shape id="_x0000_s6854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6853" type="#_x0000_t75" style="position:absolute;left:8901;top:8263;width:118;height:117">
              <v:imagedata r:id="rId108" o:title=""/>
            </v:shape>
            <v:shape id="_x0000_s6852" type="#_x0000_t75" style="position:absolute;left:8901;top:7954;width:118;height:117">
              <v:imagedata r:id="rId109" o:title=""/>
            </v:shape>
            <v:shape id="_x0000_s6851" type="#_x0000_t75" style="position:absolute;left:8901;top:7800;width:118;height:118">
              <v:imagedata r:id="rId110" o:title=""/>
            </v:shape>
            <v:shape id="_x0000_s6850" type="#_x0000_t75" style="position:absolute;left:8901;top:7646;width:118;height:118">
              <v:imagedata r:id="rId111" o:title=""/>
            </v:shape>
            <v:shape id="_x0000_s6849" type="#_x0000_t75" style="position:absolute;left:8901;top:7492;width:118;height:117">
              <v:imagedata r:id="rId112" o:title=""/>
            </v:shape>
            <v:shape id="_x0000_s6848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6847" style="position:absolute" from="9012,7345" to="8909,7345" strokeweight=".72pt"/>
            <v:shape id="_x0000_s6846" style="position:absolute;left:8908;top:7191;width:104;height:104" coordorigin="8909,7192" coordsize="104,104" path="m9012,7243r-103,l8909,7295r,-103e" filled="f" strokeweight=".72pt">
              <v:path arrowok="t"/>
            </v:shape>
            <v:shape id="_x0000_s6845" type="#_x0000_t75" style="position:absolute;left:3001;top:7285;width:227;height:153">
              <v:imagedata r:id="rId238" o:title=""/>
            </v:shape>
            <v:shape id="_x0000_s6844" type="#_x0000_t75" style="position:absolute;left:1812;top:7281;width:363;height:165">
              <v:imagedata r:id="rId239" o:title=""/>
            </v:shape>
            <v:line id="_x0000_s6843" style="position:absolute" from="2210,7289" to="2245,7289" strokeweight=".72pt"/>
            <v:line id="_x0000_s6842" style="position:absolute" from="2227,7289" to="2227,7408" strokeweight=".72pt"/>
            <v:line id="_x0000_s6841" style="position:absolute" from="2210,7408" to="2245,7408" strokeweight=".72pt"/>
            <v:line id="_x0000_s6840" style="position:absolute" from="2281,7289" to="2316,7289" strokeweight=".72pt"/>
            <v:line id="_x0000_s6839" style="position:absolute" from="2299,7289" to="2299,7408" strokeweight=".72pt"/>
            <v:line id="_x0000_s6838" style="position:absolute" from="2281,7408" to="2316,7408" strokeweight=".72pt"/>
            <v:shape id="_x0000_s6837" type="#_x0000_t75" style="position:absolute;left:3424;top:7285;width:549;height:153">
              <v:imagedata r:id="rId250" o:title=""/>
            </v:shape>
            <v:shape id="_x0000_s6836" type="#_x0000_t75" style="position:absolute;left:2550;top:7291;width:228;height:153">
              <v:imagedata r:id="rId241" o:title=""/>
            </v:shape>
            <v:shape id="_x0000_s6835" type="#_x0000_t75" style="position:absolute;left:3001;top:15784;width:298;height:153">
              <v:imagedata r:id="rId117" o:title=""/>
            </v:shape>
            <v:shape id="_x0000_s6834" type="#_x0000_t75" style="position:absolute;left:1812;top:15781;width:363;height:166">
              <v:imagedata r:id="rId118" o:title=""/>
            </v:shape>
            <v:line id="_x0000_s6833" style="position:absolute" from="2210,15788" to="2245,15788" strokeweight=".72pt"/>
            <v:line id="_x0000_s6832" style="position:absolute" from="2227,15788" to="2227,15907" strokeweight=".72pt"/>
            <v:line id="_x0000_s6831" style="position:absolute" from="2210,15907" to="2245,15907" strokeweight=".72pt"/>
            <v:line id="_x0000_s6830" style="position:absolute" from="2281,15788" to="2316,15788" strokeweight=".72pt"/>
            <v:line id="_x0000_s6829" style="position:absolute" from="2299,15788" to="2299,15907" strokeweight=".72pt"/>
            <v:line id="_x0000_s6828" style="position:absolute" from="2281,15907" to="2316,15907" strokeweight=".72pt"/>
            <v:shape id="_x0000_s6827" type="#_x0000_t75" style="position:absolute;left:3424;top:15784;width:567;height:153">
              <v:imagedata r:id="rId251" o:title=""/>
            </v:shape>
            <v:shape id="_x0000_s6826" type="#_x0000_t75" style="position:absolute;left:2550;top:15790;width:299;height:153">
              <v:imagedata r:id="rId243" o:title=""/>
            </v:shape>
            <v:shape id="_x0000_s6825" type="#_x0000_t75" style="position:absolute;left:3001;top:6164;width:184;height:148">
              <v:imagedata r:id="rId121" o:title=""/>
            </v:shape>
            <v:shape id="_x0000_s6824" type="#_x0000_t75" style="position:absolute;left:1819;top:6162;width:382;height:128">
              <v:imagedata r:id="rId122" o:title=""/>
            </v:shape>
            <v:shape id="_x0000_s6823" type="#_x0000_t75" style="position:absolute;left:3424;top:6164;width:543;height:148">
              <v:imagedata r:id="rId252" o:title=""/>
            </v:shape>
            <v:shape id="_x0000_s6822" type="#_x0000_t75" style="position:absolute;left:2550;top:6171;width:185;height:147">
              <v:imagedata r:id="rId124" o:title=""/>
            </v:shape>
            <v:shape id="_x0000_s6821" type="#_x0000_t75" style="position:absolute;left:5364;top:5854;width:2999;height:431">
              <v:imagedata r:id="rId128" o:title=""/>
            </v:shape>
            <v:shape id="_x0000_s6820" type="#_x0000_t75" style="position:absolute;left:5358;top:6634;width:2741;height:430">
              <v:imagedata r:id="rId129" o:title=""/>
            </v:shape>
            <v:shape id="_x0000_s6819" style="position:absolute;left:8098;top:6728;width:42;height:14" coordorigin="8099,6728" coordsize="42,14" path="m8141,6728r-40,l8099,6742r39,l8141,6728xe" fillcolor="black" stroked="f">
              <v:path arrowok="t"/>
            </v:shape>
            <v:shape id="_x0000_s6818" type="#_x0000_t75" style="position:absolute;left:5343;top:8373;width:3197;height:623">
              <v:imagedata r:id="rId130" o:title=""/>
            </v:shape>
            <v:shape id="_x0000_s6817" style="position:absolute;left:10212;top:9426;width:111;height:316" coordorigin="10212,9426" coordsize="111,316" path="m10322,9426r-110,l10212,9437r43,l10255,9731r-43,l10212,9742r110,l10322,9731r-44,l10278,9437r44,l10322,9426xe" fillcolor="black" stroked="f">
              <v:path arrowok="t"/>
            </v:shape>
            <v:shape id="_x0000_s6816" type="#_x0000_t75" style="position:absolute;left:10423;top:9532;width:483;height:113">
              <v:imagedata r:id="rId253" o:title=""/>
            </v:shape>
            <w10:wrap anchorx="page" anchory="page"/>
          </v:group>
        </w:pict>
      </w:r>
      <w:r w:rsidRPr="00CC1ECE">
        <w:pict>
          <v:group id="_x0000_s6788" style="position:absolute;left:0;text-align:left;margin-left:306.5pt;margin-top:180.65pt;width:90.45pt;height:8.3pt;z-index:15849472;mso-position-horizontal-relative:page;mso-position-vertical-relative:page" coordorigin="6130,3613" coordsize="1809,166">
            <v:line id="_x0000_s6814" style="position:absolute" from="6136,3773" to="6136,3618" strokeweight=".54pt"/>
            <v:line id="_x0000_s6813" style="position:absolute" from="6136,3695" to="6239,3695" strokeweight=".54pt"/>
            <v:line id="_x0000_s6812" style="position:absolute" from="6239,3618" to="6239,3773" strokeweight=".54pt"/>
            <v:shape id="_x0000_s6811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6810" style="position:absolute" from="6290,3721" to="6392,3721" strokeweight=".54pt"/>
            <v:shape id="_x0000_s6809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6808" style="position:absolute" from="6444,3618" to="6444,3773" strokeweight=".54pt"/>
            <v:shape id="_x0000_s6807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6806" style="position:absolute;left:6752;top:3618;width:102;height:155" coordorigin="6752,3618" coordsize="102,155" path="m6752,3773r,-155l6854,3618e" filled="f" strokeweight=".54pt">
              <v:path arrowok="t"/>
            </v:shape>
            <v:line id="_x0000_s6805" style="position:absolute" from="6752,3695" to="6803,3695" strokeweight=".54pt"/>
            <v:line id="_x0000_s6804" style="position:absolute" from="6752,3773" to="6854,3773" strokeweight=".54pt"/>
            <v:line id="_x0000_s6803" style="position:absolute" from="6906,3773" to="6906,3618" strokeweight=".54pt"/>
            <v:line id="_x0000_s6802" style="position:absolute" from="6906,3695" to="7009,3695" strokeweight=".54pt"/>
            <v:line id="_x0000_s6801" style="position:absolute" from="7009,3618" to="7009,3773" strokeweight=".54pt"/>
            <v:shape id="_x0000_s6800" type="#_x0000_t75" style="position:absolute;left:7054;top:3612;width:114;height:166">
              <v:imagedata r:id="rId131" o:title=""/>
            </v:shape>
            <v:shape id="_x0000_s6799" type="#_x0000_t75" style="position:absolute;left:7209;top:3612;width:113;height:166">
              <v:imagedata r:id="rId132" o:title=""/>
            </v:shape>
            <v:shape id="_x0000_s6798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6797" style="position:absolute" from="7368,3721" to="7471,3721" strokeweight=".54pt"/>
            <v:line id="_x0000_s6796" style="position:absolute" from="7522,3773" to="7522,3618" strokeweight=".54pt"/>
            <v:line id="_x0000_s6795" style="position:absolute" from="7522,3695" to="7625,3695" strokeweight=".54pt"/>
            <v:line id="_x0000_s6794" style="position:absolute" from="7625,3618" to="7625,3773" strokeweight=".54pt"/>
            <v:shape id="_x0000_s6793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6792" style="position:absolute" from="7676,3618" to="7676,3773" strokeweight=".54pt"/>
            <v:shape id="_x0000_s6791" style="position:absolute;left:7830;top:3618;width:104;height:155" coordorigin="7830,3618" coordsize="104,155" path="m7830,3773r,-155l7933,3618e" filled="f" strokeweight=".54pt">
              <v:path arrowok="t"/>
            </v:shape>
            <v:line id="_x0000_s6790" style="position:absolute" from="7830,3695" to="7882,3695" strokeweight=".54pt"/>
            <v:line id="_x0000_s6789" style="position:absolute" from="7830,3773" to="7933,3773" strokeweight=".54pt"/>
            <w10:wrap anchorx="page" anchory="page"/>
          </v:group>
        </w:pict>
      </w:r>
      <w:r w:rsidRPr="00CC1ECE">
        <w:pict>
          <v:group id="_x0000_s6780" style="position:absolute;left:0;text-align:left;margin-left:486pt;margin-top:223.5pt;width:5.85pt;height:50.85pt;z-index:15849984;mso-position-horizontal-relative:page;mso-position-vertical-relative:page" coordorigin="9720,4470" coordsize="117,1017">
            <v:shape id="_x0000_s6787" type="#_x0000_t75" style="position:absolute;left:9720;top:5368;width:117;height:118">
              <v:imagedata r:id="rId133" o:title=""/>
            </v:shape>
            <v:shape id="_x0000_s6786" type="#_x0000_t75" style="position:absolute;left:9720;top:5215;width:117;height:117">
              <v:imagedata r:id="rId134" o:title=""/>
            </v:shape>
            <v:shape id="_x0000_s6785" type="#_x0000_t75" style="position:absolute;left:9720;top:5060;width:117;height:118">
              <v:imagedata r:id="rId135" o:title=""/>
            </v:shape>
            <v:shape id="_x0000_s6784" type="#_x0000_t75" style="position:absolute;left:9720;top:4906;width:117;height:118">
              <v:imagedata r:id="rId136" o:title=""/>
            </v:shape>
            <v:shape id="_x0000_s6783" type="#_x0000_t75" style="position:absolute;left:9720;top:4753;width:117;height:117">
              <v:imagedata r:id="rId137" o:title=""/>
            </v:shape>
            <v:shape id="_x0000_s6782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6781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6771" style="position:absolute;left:0;text-align:left;margin-left:470.95pt;margin-top:219.65pt;width:5.9pt;height:54.7pt;z-index:15850496;mso-position-horizontal-relative:page;mso-position-vertical-relative:page" coordorigin="9419,4393" coordsize="118,1094">
            <v:shape id="_x0000_s6779" type="#_x0000_t75" style="position:absolute;left:9418;top:5368;width:118;height:118">
              <v:imagedata r:id="rId101" o:title=""/>
            </v:shape>
            <v:shape id="_x0000_s6778" type="#_x0000_t75" style="position:absolute;left:9418;top:5215;width:118;height:117">
              <v:imagedata r:id="rId138" o:title=""/>
            </v:shape>
            <v:shape id="_x0000_s6777" style="position:absolute;left:9426;top:5067;width:104;height:104" coordorigin="9426,5068" coordsize="104,104" path="m9529,5119r-103,l9426,5171r,-103e" filled="f" strokeweight=".72pt">
              <v:path arrowok="t"/>
            </v:shape>
            <v:shape id="_x0000_s6776" type="#_x0000_t75" style="position:absolute;left:9418;top:4906;width:118;height:118">
              <v:imagedata r:id="rId139" o:title=""/>
            </v:shape>
            <v:shape id="_x0000_s6775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6774" type="#_x0000_t75" style="position:absolute;left:9418;top:4598;width:118;height:118">
              <v:imagedata r:id="rId140" o:title=""/>
            </v:shape>
            <v:shape id="_x0000_s6773" type="#_x0000_t75" style="position:absolute;left:9418;top:4444;width:118;height:118">
              <v:imagedata r:id="rId141" o:title=""/>
            </v:shape>
            <v:line id="_x0000_s6772" style="position:absolute" from="9529,4400" to="9503,4400" strokeweight=".72pt"/>
            <w10:wrap anchorx="page" anchory="page"/>
          </v:group>
        </w:pict>
      </w:r>
      <w:r w:rsidRPr="00CC1ECE">
        <w:pict>
          <v:group id="_x0000_s6765" style="position:absolute;left:0;text-align:left;margin-left:306.5pt;margin-top:204.55pt;width:39.1pt;height:9.55pt;z-index:15851008;mso-position-horizontal-relative:page;mso-position-vertical-relative:page" coordorigin="6130,4091" coordsize="782,191">
            <v:shape id="_x0000_s6770" style="position:absolute;left:6135;top:4096;width:104;height:155" coordorigin="6136,4097" coordsize="104,155" path="m6136,4252r,-155l6239,4097r,155e" filled="f" strokeweight=".54pt">
              <v:path arrowok="t"/>
            </v:shape>
            <v:shape id="_x0000_s6769" type="#_x0000_t75" style="position:absolute;left:6285;top:4091;width:113;height:166">
              <v:imagedata r:id="rId142" o:title=""/>
            </v:shape>
            <v:shape id="_x0000_s6768" type="#_x0000_t75" style="position:absolute;left:6438;top:4091;width:113;height:166">
              <v:imagedata r:id="rId143" o:title=""/>
            </v:shape>
            <v:shape id="_x0000_s6767" type="#_x0000_t75" style="position:absolute;left:6592;top:4091;width:114;height:166">
              <v:imagedata r:id="rId131" o:title=""/>
            </v:shape>
            <v:shape id="_x0000_s6766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6762" style="position:absolute;left:0;text-align:left;margin-left:355.3pt;margin-top:204.55pt;width:5.7pt;height:8.3pt;z-index:15851520;mso-position-horizontal-relative:page;mso-position-vertical-relative:page" coordorigin="7106,4091" coordsize="114,166">
            <v:shape id="_x0000_s6764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6763" style="position:absolute" from="7111,4097" to="7111,4252" strokeweight=".54pt"/>
            <w10:wrap anchorx="page" anchory="page"/>
          </v:group>
        </w:pict>
      </w:r>
      <w:r w:rsidRPr="00CC1ECE">
        <w:pict>
          <v:group id="_x0000_s6757" style="position:absolute;left:0;text-align:left;margin-left:370.7pt;margin-top:204.55pt;width:13.4pt;height:8.3pt;z-index:15852032;mso-position-horizontal-relative:page;mso-position-vertical-relative:page" coordorigin="7414,4091" coordsize="268,166">
            <v:shape id="_x0000_s6761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6760" style="position:absolute" from="7420,4097" to="7420,4252" strokeweight=".54pt"/>
            <v:line id="_x0000_s6759" style="position:absolute" from="7573,4252" to="7676,4097" strokeweight=".54pt"/>
            <v:line id="_x0000_s6758" style="position:absolute" from="7573,4097" to="7676,4252" strokeweight=".54pt"/>
            <w10:wrap anchorx="page" anchory="page"/>
          </v:group>
        </w:pict>
      </w:r>
      <w:r w:rsidRPr="00CC1ECE">
        <w:pict>
          <v:group id="_x0000_s6728" style="position:absolute;left:0;text-align:left;margin-left:306.5pt;margin-top:229.9pt;width:105.8pt;height:8.25pt;z-index:15852544;mso-position-horizontal-relative:page;mso-position-vertical-relative:page" coordorigin="6130,4598" coordsize="2116,165">
            <v:line id="_x0000_s6756" style="position:absolute" from="6136,4757" to="6239,4603" strokeweight=".54pt"/>
            <v:line id="_x0000_s6755" style="position:absolute" from="6136,4603" to="6239,4757" strokeweight=".54pt"/>
            <v:shape id="_x0000_s6754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6753" style="position:absolute" from="6290,4705" to="6392,4705" strokeweight=".54pt"/>
            <v:shape id="_x0000_s6752" type="#_x0000_t75" style="position:absolute;left:6438;top:4597;width:113;height:165">
              <v:imagedata r:id="rId145" o:title=""/>
            </v:shape>
            <v:shape id="_x0000_s6751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6750" style="position:absolute" from="6598,4705" to="6701,4705" strokeweight=".54pt"/>
            <v:line id="_x0000_s6749" style="position:absolute" from="6752,4757" to="6752,4603" strokeweight=".54pt"/>
            <v:shape id="_x0000_s6748" style="position:absolute;left:6752;top:4603;width:102;height:77" coordorigin="6752,4603" coordsize="102,77" path="m6854,4603r-76,77l6752,4680e" filled="f" strokeweight=".54pt">
              <v:path arrowok="t"/>
            </v:shape>
            <v:line id="_x0000_s6747" style="position:absolute" from="6778,4680" to="6854,4757" strokeweight=".54pt"/>
            <v:line id="_x0000_s6746" style="position:absolute" from="6906,4603" to="7009,4603" strokeweight=".54pt"/>
            <v:line id="_x0000_s6745" style="position:absolute" from="6958,4603" to="6958,4757" strokeweight=".54pt"/>
            <v:shape id="_x0000_s6744" style="position:absolute;left:7059;top:4603;width:104;height:154" coordorigin="7060,4603" coordsize="104,154" path="m7060,4757r,-154l7163,4603e" filled="f" strokeweight=".54pt">
              <v:path arrowok="t"/>
            </v:shape>
            <v:line id="_x0000_s6743" style="position:absolute" from="7060,4680" to="7111,4680" strokeweight=".54pt"/>
            <v:line id="_x0000_s6742" style="position:absolute" from="7060,4757" to="7163,4757" strokeweight=".54pt"/>
            <v:shape id="_x0000_s6741" type="#_x0000_t75" style="position:absolute;left:7209;top:4597;width:113;height:165">
              <v:imagedata r:id="rId146" o:title=""/>
            </v:shape>
            <v:shape id="_x0000_s6740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6739" style="position:absolute" from="7368,4603" to="7368,4757" strokeweight=".54pt"/>
            <v:shape id="_x0000_s6738" type="#_x0000_t75" style="position:absolute;left:7516;top:4597;width:114;height:165">
              <v:imagedata r:id="rId147" o:title=""/>
            </v:shape>
            <v:line id="_x0000_s6737" style="position:absolute" from="7676,4603" to="7778,4603" strokeweight=".54pt"/>
            <v:line id="_x0000_s6736" style="position:absolute" from="7728,4603" to="7728,4757" strokeweight=".54pt"/>
            <v:shape id="_x0000_s6735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6734" style="position:absolute" from="7830,4603" to="7830,4757" strokeweight=".54pt"/>
            <v:line id="_x0000_s6733" style="position:absolute" from="7984,4757" to="7984,4603" strokeweight=".54pt"/>
            <v:shape id="_x0000_s6732" style="position:absolute;left:7983;top:4603;width:104;height:77" coordorigin="7984,4603" coordsize="104,77" path="m8087,4603r-77,77l7984,4680e" filled="f" strokeweight=".54pt">
              <v:path arrowok="t"/>
            </v:shape>
            <v:line id="_x0000_s6731" style="position:absolute" from="8010,4680" to="8087,4757" strokeweight=".54pt"/>
            <v:shape id="_x0000_s6730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6729" style="position:absolute" from="8138,4705" to="8240,4705" strokeweight=".54pt"/>
            <w10:wrap anchorx="page" anchory="page"/>
          </v:group>
        </w:pict>
      </w:r>
      <w:r w:rsidRPr="00CC1ECE">
        <w:pict>
          <v:group id="_x0000_s6719" style="position:absolute;left:0;text-align:left;margin-left:212.05pt;margin-top:216.2pt;width:8.4pt;height:58.15pt;z-index:15853056;mso-position-horizontal-relative:page;mso-position-vertical-relative:page" coordorigin="4241,4324" coordsize="168,1163">
            <v:shape id="_x0000_s6727" style="position:absolute;left:4248;top:5376;width:154;height:104" coordorigin="4248,5376" coordsize="154,104" path="m4402,5479r-154,l4248,5376r26,e" filled="f" strokeweight=".72pt">
              <v:path arrowok="t"/>
            </v:shape>
            <v:shape id="_x0000_s6726" type="#_x0000_t75" style="position:absolute;left:4292;top:5215;width:117;height:117">
              <v:imagedata r:id="rId148" o:title=""/>
            </v:shape>
            <v:shape id="_x0000_s6725" type="#_x0000_t75" style="position:absolute;left:4292;top:5060;width:117;height:118">
              <v:imagedata r:id="rId135" o:title=""/>
            </v:shape>
            <v:shape id="_x0000_s6724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6723" type="#_x0000_t75" style="position:absolute;left:4292;top:4753;width:117;height:117">
              <v:imagedata r:id="rId149" o:title=""/>
            </v:shape>
            <v:shape id="_x0000_s6722" style="position:absolute;left:4299;top:4632;width:102;height:77" coordorigin="4300,4632" coordsize="102,77" path="m4402,4709r-102,l4300,4632e" filled="f" strokeweight=".72pt">
              <v:path arrowok="t"/>
            </v:shape>
            <v:shape id="_x0000_s6721" type="#_x0000_t75" style="position:absolute;left:4292;top:4470;width:117;height:118">
              <v:imagedata r:id="rId150" o:title=""/>
            </v:shape>
            <v:line id="_x0000_s6720" style="position:absolute" from="4325,4427" to="4325,4324" strokeweight=".72pt"/>
            <w10:wrap anchorx="page" anchory="page"/>
          </v:group>
        </w:pict>
      </w:r>
      <w:r w:rsidRPr="00CC1ECE">
        <w:pict>
          <v:group id="_x0000_s6712" style="position:absolute;left:0;text-align:left;margin-left:246.2pt;margin-top:229.9pt;width:5.85pt;height:44.4pt;z-index:15853568;mso-position-horizontal-relative:page;mso-position-vertical-relative:page" coordorigin="4924,4598" coordsize="117,888">
            <v:shape id="_x0000_s6718" type="#_x0000_t75" style="position:absolute;left:4923;top:5368;width:117;height:118">
              <v:imagedata r:id="rId151" o:title=""/>
            </v:shape>
            <v:shape id="_x0000_s6717" type="#_x0000_t75" style="position:absolute;left:4923;top:5060;width:117;height:118">
              <v:imagedata r:id="rId152" o:title=""/>
            </v:shape>
            <v:shape id="_x0000_s6716" type="#_x0000_t75" style="position:absolute;left:4923;top:5215;width:117;height:117">
              <v:imagedata r:id="rId153" o:title=""/>
            </v:shape>
            <v:shape id="_x0000_s6715" type="#_x0000_t75" style="position:absolute;left:4923;top:4906;width:117;height:118">
              <v:imagedata r:id="rId154" o:title=""/>
            </v:shape>
            <v:shape id="_x0000_s6714" type="#_x0000_t75" style="position:absolute;left:4923;top:4753;width:117;height:117">
              <v:imagedata r:id="rId137" o:title=""/>
            </v:shape>
            <v:shape id="_x0000_s6713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6705" style="position:absolute;left:0;text-align:left;margin-left:111.85pt;margin-top:229.9pt;width:7.15pt;height:44.4pt;z-index:15854080;mso-position-horizontal-relative:page;mso-position-vertical-relative:page" coordorigin="2237,4598" coordsize="143,888">
            <v:shape id="_x0000_s6711" style="position:absolute;left:2244;top:5376;width:102;height:104" coordorigin="2244,5376" coordsize="102,104" path="m2244,5479r102,l2244,5376r102,e" filled="f" strokeweight=".72pt">
              <v:path arrowok="t"/>
            </v:shape>
            <v:shape id="_x0000_s6710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6709" type="#_x0000_t75" style="position:absolute;left:2236;top:5060;width:143;height:118">
              <v:imagedata r:id="rId156" o:title=""/>
            </v:shape>
            <v:shape id="_x0000_s6708" type="#_x0000_t75" style="position:absolute;left:2236;top:4906;width:117;height:118">
              <v:imagedata r:id="rId157" o:title=""/>
            </v:shape>
            <v:shape id="_x0000_s6707" type="#_x0000_t75" style="position:absolute;left:2236;top:4753;width:117;height:117">
              <v:imagedata r:id="rId158" o:title=""/>
            </v:shape>
            <v:shape id="_x0000_s6706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6696" style="position:absolute;left:0;text-align:left;margin-left:189.85pt;margin-top:222.25pt;width:7.15pt;height:52.1pt;z-index:15854592;mso-position-horizontal-relative:page;mso-position-vertical-relative:page" coordorigin="3797,4445" coordsize="143,1042">
            <v:shape id="_x0000_s6704" style="position:absolute;left:3804;top:5376;width:102;height:104" coordorigin="3804,5376" coordsize="102,104" path="m3906,5479r-102,l3804,5376r102,e" filled="f" strokeweight=".72pt">
              <v:path arrowok="t"/>
            </v:shape>
            <v:shape id="_x0000_s6703" type="#_x0000_t75" style="position:absolute;left:3796;top:5215;width:117;height:117">
              <v:imagedata r:id="rId149" o:title=""/>
            </v:shape>
            <v:shape id="_x0000_s6702" type="#_x0000_t75" style="position:absolute;left:3796;top:5060;width:143;height:118">
              <v:imagedata r:id="rId156" o:title=""/>
            </v:shape>
            <v:shape id="_x0000_s6701" type="#_x0000_t75" style="position:absolute;left:3796;top:4906;width:117;height:118">
              <v:imagedata r:id="rId160" o:title=""/>
            </v:shape>
            <v:shape id="_x0000_s6700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6699" type="#_x0000_t75" style="position:absolute;left:3796;top:4598;width:117;height:118">
              <v:imagedata r:id="rId161" o:title=""/>
            </v:shape>
            <v:shape id="_x0000_s6698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6697" style="position:absolute" from="3906,4452" to="3804,4452" strokeweight=".72pt"/>
            <w10:wrap anchorx="page" anchory="page"/>
          </v:group>
        </w:pict>
      </w:r>
      <w:r w:rsidRPr="00CC1ECE">
        <w:pict>
          <v:group id="_x0000_s6690" style="position:absolute;left:0;text-align:left;margin-left:189.85pt;margin-top:179.9pt;width:7.15pt;height:32.85pt;z-index:15855104;mso-position-horizontal-relative:page;mso-position-vertical-relative:page" coordorigin="3797,3598" coordsize="143,657">
            <v:shape id="_x0000_s6695" type="#_x0000_t75" style="position:absolute;left:3796;top:4136;width:117;height:118">
              <v:imagedata r:id="rId162" o:title=""/>
            </v:shape>
            <v:shape id="_x0000_s6694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6693" type="#_x0000_t75" style="position:absolute;left:3796;top:3829;width:117;height:117">
              <v:imagedata r:id="rId149" o:title=""/>
            </v:shape>
            <v:shape id="_x0000_s6692" type="#_x0000_t75" style="position:absolute;left:3796;top:3674;width:117;height:118">
              <v:imagedata r:id="rId163" o:title=""/>
            </v:shape>
            <v:shape id="_x0000_s6691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6689" style="position:absolute;left:0;text-align:left;z-index:158556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6681" style="position:absolute;left:0;text-align:left;margin-left:156.8pt;margin-top:223.5pt;width:5.9pt;height:50.85pt;z-index:15856128;mso-position-horizontal-relative:page;mso-position-vertical-relative:page" coordorigin="3136,4470" coordsize="118,1017">
            <v:shape id="_x0000_s6688" style="position:absolute;left:3142;top:5401;width:104;height:78" coordorigin="3143,5401" coordsize="104,78" path="m3246,5479r-103,l3143,5401e" filled="f" strokeweight=".72pt">
              <v:path arrowok="t"/>
            </v:shape>
            <v:shape id="_x0000_s6687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6686" type="#_x0000_t75" style="position:absolute;left:3135;top:5086;width:118;height:117">
              <v:imagedata r:id="rId164" o:title=""/>
            </v:shape>
            <v:shape id="_x0000_s6685" type="#_x0000_t75" style="position:absolute;left:3135;top:4932;width:118;height:118">
              <v:imagedata r:id="rId165" o:title=""/>
            </v:shape>
            <v:shape id="_x0000_s6684" style="position:absolute;left:3142;top:4785;width:104;height:104" coordorigin="3143,4786" coordsize="104,104" path="m3143,4889r103,l3143,4786r103,e" filled="f" strokeweight=".72pt">
              <v:path arrowok="t"/>
            </v:shape>
            <v:shape id="_x0000_s6683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6682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6675" style="position:absolute;left:0;text-align:left;margin-left:156.8pt;margin-top:181.15pt;width:7.15pt;height:32.85pt;z-index:15856640;mso-position-horizontal-relative:page;mso-position-vertical-relative:page" coordorigin="3136,3623" coordsize="143,657">
            <v:shape id="_x0000_s6680" type="#_x0000_t75" style="position:absolute;left:3135;top:4162;width:118;height:117">
              <v:imagedata r:id="rId167" o:title=""/>
            </v:shape>
            <v:shape id="_x0000_s6679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6678" type="#_x0000_t75" style="position:absolute;left:3135;top:3854;width:118;height:117">
              <v:imagedata r:id="rId168" o:title=""/>
            </v:shape>
            <v:shape id="_x0000_s6677" type="#_x0000_t75" style="position:absolute;left:3135;top:3700;width:118;height:117">
              <v:imagedata r:id="rId169" o:title=""/>
            </v:shape>
            <v:shape id="_x0000_s6676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6674" style="position:absolute;left:0;text-align:left;z-index:158571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6666" style="position:absolute;left:0;text-align:left;margin-left:174.85pt;margin-top:188.9pt;width:5.85pt;height:52.05pt;z-index:15857664;mso-position-horizontal-relative:page;mso-position-vertical-relative:page" coordorigin="3497,3778" coordsize="117,1041">
            <v:shape id="_x0000_s6673" type="#_x0000_t75" style="position:absolute;left:3496;top:4701;width:117;height:117">
              <v:imagedata r:id="rId170" o:title=""/>
            </v:shape>
            <v:shape id="_x0000_s6672" style="position:absolute;left:3504;top:4555;width:102;height:102" coordorigin="3504,4555" coordsize="102,102" path="m3606,4606r-102,l3504,4657r,-102e" filled="f" strokeweight=".72pt">
              <v:path arrowok="t"/>
            </v:shape>
            <v:shape id="_x0000_s6671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6670" type="#_x0000_t75" style="position:absolute;left:3496;top:4239;width:117;height:117">
              <v:imagedata r:id="rId171" o:title=""/>
            </v:shape>
            <v:shape id="_x0000_s6669" style="position:absolute;left:3504;top:4092;width:102;height:104" coordorigin="3504,4092" coordsize="102,104" path="m3606,4144r-102,l3504,4195r,-103e" filled="f" strokeweight=".72pt">
              <v:path arrowok="t"/>
            </v:shape>
            <v:shape id="_x0000_s6668" type="#_x0000_t75" style="position:absolute;left:3496;top:3931;width:117;height:118">
              <v:imagedata r:id="rId172" o:title=""/>
            </v:shape>
            <v:shape id="_x0000_s6667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6651" style="position:absolute;left:0;text-align:left;margin-left:94.25pt;margin-top:178.6pt;width:8.5pt;height:95.7pt;z-index:15858176;mso-position-horizontal-relative:page;mso-position-vertical-relative:page" coordorigin="1885,3572" coordsize="170,1914">
            <v:shape id="_x0000_s6665" style="position:absolute;left:1892;top:5376;width:155;height:104" coordorigin="1892,5376" coordsize="155,104" path="m2047,5479r-155,l1892,5376r27,e" filled="f" strokeweight=".72pt">
              <v:path arrowok="t"/>
            </v:shape>
            <v:shape id="_x0000_s6664" type="#_x0000_t75" style="position:absolute;left:1936;top:5215;width:118;height:117">
              <v:imagedata r:id="rId105" o:title=""/>
            </v:shape>
            <v:shape id="_x0000_s6663" type="#_x0000_t75" style="position:absolute;left:1936;top:5060;width:118;height:118">
              <v:imagedata r:id="rId103" o:title=""/>
            </v:shape>
            <v:shape id="_x0000_s6662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6661" type="#_x0000_t75" style="position:absolute;left:1936;top:4753;width:118;height:117">
              <v:imagedata r:id="rId174" o:title=""/>
            </v:shape>
            <v:shape id="_x0000_s6660" style="position:absolute;left:1944;top:4632;width:104;height:77" coordorigin="1944,4632" coordsize="104,77" path="m2047,4709r-103,l1944,4632e" filled="f" strokeweight=".72pt">
              <v:path arrowok="t"/>
            </v:shape>
            <v:shape id="_x0000_s6659" style="position:absolute;left:1944;top:4477;width:104;height:104" coordorigin="1944,4477" coordsize="104,104" path="m1944,4580r103,l1944,4477r103,e" filled="f" strokeweight=".72pt">
              <v:path arrowok="t"/>
            </v:shape>
            <v:shape id="_x0000_s6658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6657" type="#_x0000_t75" style="position:absolute;left:1936;top:4188;width:118;height:118">
              <v:imagedata r:id="rId175" o:title=""/>
            </v:shape>
            <v:shape id="_x0000_s6656" type="#_x0000_t75" style="position:absolute;left:1936;top:4034;width:118;height:117">
              <v:imagedata r:id="rId176" o:title=""/>
            </v:shape>
            <v:shape id="_x0000_s6655" type="#_x0000_t75" style="position:absolute;left:1936;top:3879;width:118;height:118">
              <v:imagedata r:id="rId111" o:title=""/>
            </v:shape>
            <v:shape id="_x0000_s6654" style="position:absolute;left:1944;top:3733;width:104;height:104" coordorigin="1944,3733" coordsize="104,104" path="m1944,3836r103,l1944,3733r103,e" filled="f" strokeweight=".72pt">
              <v:path arrowok="t"/>
            </v:shape>
            <v:shape id="_x0000_s6653" style="position:absolute;left:1944;top:3579;width:104;height:102" coordorigin="1944,3580" coordsize="104,102" path="m1944,3682r103,l1944,3580r103,e" filled="f" strokeweight=".72pt">
              <v:path arrowok="t"/>
            </v:shape>
            <v:line id="_x0000_s6652" style="position:absolute" from="1944,3605" to="1944,3656" strokeweight=".72pt"/>
            <w10:wrap anchorx="page" anchory="page"/>
          </v:group>
        </w:pict>
      </w:r>
      <w:r w:rsidRPr="00CC1ECE">
        <w:pict>
          <v:group id="_x0000_s6642" style="position:absolute;left:0;text-align:left;margin-left:133.75pt;margin-top:214.55pt;width:7.15pt;height:59.8pt;z-index:15858688;mso-position-horizontal-relative:page;mso-position-vertical-relative:page" coordorigin="2675,4291" coordsize="143,1196">
            <v:shape id="_x0000_s6650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6649" type="#_x0000_t75" style="position:absolute;left:2674;top:5215;width:118;height:117">
              <v:imagedata r:id="rId177" o:title=""/>
            </v:shape>
            <v:shape id="_x0000_s6648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6647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6646" type="#_x0000_t75" style="position:absolute;left:2674;top:4573;width:118;height:117">
              <v:imagedata r:id="rId178" o:title=""/>
            </v:shape>
            <v:shape id="_x0000_s6645" type="#_x0000_t75" style="position:absolute;left:2674;top:4726;width:118;height:118">
              <v:imagedata r:id="rId179" o:title=""/>
            </v:shape>
            <v:shape id="_x0000_s6644" style="position:absolute;left:2682;top:4426;width:104;height:102" coordorigin="2682,4427" coordsize="104,102" path="m2785,4477r-103,l2682,4529r,-102e" filled="f" strokeweight=".72pt">
              <v:path arrowok="t"/>
            </v:shape>
            <v:shape id="_x0000_s6643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6637" style="position:absolute;left:0;text-align:left;margin-left:133.75pt;margin-top:176.05pt;width:5.9pt;height:28.95pt;z-index:15859200;mso-position-horizontal-relative:page;mso-position-vertical-relative:page" coordorigin="2675,3521" coordsize="118,579">
            <v:shape id="_x0000_s6641" type="#_x0000_t75" style="position:absolute;left:2674;top:3982;width:118;height:117">
              <v:imagedata r:id="rId180" o:title=""/>
            </v:shape>
            <v:shape id="_x0000_s6640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6639" type="#_x0000_t75" style="position:absolute;left:2674;top:3674;width:118;height:118">
              <v:imagedata r:id="rId181" o:title=""/>
            </v:shape>
            <v:shape id="_x0000_s6638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6636" style="position:absolute;left:0;text-align:left;z-index:158597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6628" style="position:absolute;left:0;text-align:left;margin-left:514.1pt;margin-top:222.25pt;width:8.4pt;height:52.1pt;z-index:15860224;mso-position-horizontal-relative:page;mso-position-vertical-relative:page" coordorigin="10282,4445" coordsize="168,1042">
            <v:shape id="_x0000_s6635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6634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6633" type="#_x0000_t75" style="position:absolute;left:10333;top:5060;width:117;height:118">
              <v:imagedata r:id="rId183" o:title=""/>
            </v:shape>
            <v:shape id="_x0000_s6632" type="#_x0000_t75" style="position:absolute;left:10333;top:4906;width:117;height:118">
              <v:imagedata r:id="rId184" o:title=""/>
            </v:shape>
            <v:shape id="_x0000_s6631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6630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6629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6621" style="position:absolute;left:0;text-align:left;margin-left:516.65pt;margin-top:168.3pt;width:5.85pt;height:44.4pt;z-index:15860736;mso-position-horizontal-relative:page;mso-position-vertical-relative:page" coordorigin="10333,3366" coordsize="117,888">
            <v:shape id="_x0000_s6627" type="#_x0000_t75" style="position:absolute;left:10333;top:4136;width:117;height:118">
              <v:imagedata r:id="rId185" o:title=""/>
            </v:shape>
            <v:shape id="_x0000_s6626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6625" type="#_x0000_t75" style="position:absolute;left:10333;top:3829;width:117;height:117">
              <v:imagedata r:id="rId186" o:title=""/>
            </v:shape>
            <v:shape id="_x0000_s6624" type="#_x0000_t75" style="position:absolute;left:10333;top:3674;width:117;height:118">
              <v:imagedata r:id="rId187" o:title=""/>
            </v:shape>
            <v:shape id="_x0000_s6623" type="#_x0000_t75" style="position:absolute;left:10333;top:3520;width:117;height:117">
              <v:imagedata r:id="rId188" o:title=""/>
            </v:shape>
            <v:shape id="_x0000_s6622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6605" style="position:absolute;left:0;text-align:left;margin-left:229.6pt;margin-top:170.9pt;width:5.9pt;height:103.45pt;z-index:15861248;mso-position-horizontal-relative:page;mso-position-vertical-relative:page" coordorigin="4592,3418" coordsize="118,2069">
            <v:shape id="_x0000_s6620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6619" style="position:absolute;left:4599;top:5222;width:104;height:102" coordorigin="4600,5222" coordsize="104,102" path="m4600,5324r103,l4600,5222r103,e" filled="f" strokeweight=".72pt">
              <v:path arrowok="t"/>
            </v:shape>
            <v:shape id="_x0000_s6618" style="position:absolute;left:4599;top:5067;width:104;height:104" coordorigin="4600,5068" coordsize="104,104" path="m4703,5119r-103,l4600,5171r,-103e" filled="f" strokeweight=".72pt">
              <v:path arrowok="t"/>
            </v:shape>
            <v:shape id="_x0000_s6617" type="#_x0000_t75" style="position:absolute;left:4592;top:4906;width:118;height:118">
              <v:imagedata r:id="rId190" o:title=""/>
            </v:shape>
            <v:shape id="_x0000_s6616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6615" type="#_x0000_t75" style="position:absolute;left:4592;top:4598;width:118;height:118">
              <v:imagedata r:id="rId140" o:title=""/>
            </v:shape>
            <v:shape id="_x0000_s6614" style="position:absolute;left:4599;top:4477;width:104;height:78" coordorigin="4600,4477" coordsize="104,78" path="m4703,4555r-103,l4600,4477e" filled="f" strokeweight=".72pt">
              <v:path arrowok="t"/>
            </v:shape>
            <v:shape id="_x0000_s6613" style="position:absolute;left:4599;top:4323;width:104;height:104" coordorigin="4600,4324" coordsize="104,104" path="m4600,4427r103,l4600,4324r103,e" filled="f" strokeweight=".72pt">
              <v:path arrowok="t"/>
            </v:shape>
            <v:shape id="_x0000_s6612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6611" type="#_x0000_t75" style="position:absolute;left:4592;top:4034;width:118;height:117">
              <v:imagedata r:id="rId191" o:title=""/>
            </v:shape>
            <v:shape id="_x0000_s6610" type="#_x0000_t75" style="position:absolute;left:4592;top:3879;width:118;height:118">
              <v:imagedata r:id="rId192" o:title=""/>
            </v:shape>
            <v:shape id="_x0000_s6609" type="#_x0000_t75" style="position:absolute;left:4592;top:3726;width:118;height:118">
              <v:imagedata r:id="rId111" o:title=""/>
            </v:shape>
            <v:shape id="_x0000_s6608" style="position:absolute;left:4599;top:3579;width:104;height:102" coordorigin="4600,3580" coordsize="104,102" path="m4600,3682r103,l4600,3580r103,e" filled="f" strokeweight=".72pt">
              <v:path arrowok="t"/>
            </v:shape>
            <v:shape id="_x0000_s6607" style="position:absolute;left:4599;top:3424;width:104;height:104" coordorigin="4600,3425" coordsize="104,104" path="m4600,3528r103,l4600,3425r103,e" filled="f" strokeweight=".72pt">
              <v:path arrowok="t"/>
            </v:shape>
            <v:line id="_x0000_s6606" style="position:absolute" from="4600,3451" to="4600,3502" strokeweight=".72pt"/>
            <w10:wrap anchorx="page" anchory="page"/>
          </v:group>
        </w:pict>
      </w:r>
      <w:r w:rsidRPr="00CC1ECE">
        <w:pict>
          <v:group id="_x0000_s6598" style="position:absolute;left:0;text-align:left;margin-left:515.5pt;margin-top:127.5pt;width:28.95pt;height:9.7pt;z-index:15861760;mso-position-horizontal-relative:page;mso-position-vertical-relative:page" coordorigin="10310,2550" coordsize="579,194">
            <v:shape id="_x0000_s6604" style="position:absolute;left:10317;top:2557;width:26;height:154" coordorigin="10318,2557" coordsize="26,154" path="m10318,2582r25,-25l10343,2711e" filled="f" strokeweight=".72pt">
              <v:path arrowok="t"/>
            </v:shape>
            <v:line id="_x0000_s6603" style="position:absolute" from="10318,2711" to="10368,2711" strokeweight=".72pt"/>
            <v:shape id="_x0000_s6602" type="#_x0000_t75" style="position:absolute;left:10412;top:2550;width:118;height:168">
              <v:imagedata r:id="rId193" o:title=""/>
            </v:shape>
            <v:shape id="_x0000_s6601" style="position:absolute;left:10573;top:2685;width:27;height:51" coordorigin="10573,2686" coordsize="27,51" path="m10600,2686r,25l10573,2736e" filled="f" strokeweight=".72pt">
              <v:path arrowok="t"/>
            </v:shape>
            <v:shape id="_x0000_s6600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6599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6590" style="position:absolute;left:0;text-align:left;margin-left:509.65pt;margin-top:109.75pt;width:48.25pt;height:9.7pt;z-index:15862272;mso-position-horizontal-relative:page;mso-position-vertical-relative:page" coordorigin="10193,2195" coordsize="965,194">
            <v:shape id="_x0000_s6597" type="#_x0000_t75" style="position:absolute;left:10192;top:2194;width:118;height:168">
              <v:imagedata r:id="rId194" o:title=""/>
            </v:shape>
            <v:shape id="_x0000_s6596" type="#_x0000_t75" style="position:absolute;left:10347;top:2194;width:117;height:168">
              <v:imagedata r:id="rId195" o:title=""/>
            </v:shape>
            <v:shape id="_x0000_s6595" type="#_x0000_t75" style="position:absolute;left:10501;top:2194;width:117;height:168">
              <v:imagedata r:id="rId196" o:title=""/>
            </v:shape>
            <v:shape id="_x0000_s6594" style="position:absolute;left:10662;top:2330;width:27;height:51" coordorigin="10662,2330" coordsize="27,51" path="m10688,2330r,26l10662,2381e" filled="f" strokeweight=".72pt">
              <v:path arrowok="t"/>
            </v:shape>
            <v:shape id="_x0000_s6593" type="#_x0000_t75" style="position:absolute;left:10731;top:2194;width:118;height:168">
              <v:imagedata r:id="rId254" o:title=""/>
            </v:shape>
            <v:shape id="_x0000_s6592" type="#_x0000_t75" style="position:absolute;left:10886;top:2194;width:117;height:168">
              <v:imagedata r:id="rId255" o:title=""/>
            </v:shape>
            <v:shape id="_x0000_s6591" style="position:absolute;left:11047;top:2252;width:104;height:104" coordorigin="11047,2252" coordsize="104,104" path="m11047,2356r,-104l11099,2304r51,-52l11150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6545" style="width:179pt;height:8.3pt;mso-position-horizontal-relative:char;mso-position-vertical-relative:line" coordsize="3580,166">
            <v:shape id="_x0000_s6589" style="position:absolute;left:5;top:5;width:102;height:155" coordorigin="5,5" coordsize="102,155" path="m5,160l107,57r,103l107,5e" filled="f" strokeweight=".54pt">
              <v:path arrowok="t"/>
            </v:shape>
            <v:line id="_x0000_s6588" style="position:absolute" from="5,5" to="5,160" strokeweight=".54pt"/>
            <v:line id="_x0000_s6587" style="position:absolute" from="159,160" to="159,5" strokeweight=".54pt"/>
            <v:line id="_x0000_s6586" style="position:absolute" from="159,83" to="262,83" strokeweight=".54pt"/>
            <v:line id="_x0000_s6585" style="position:absolute" from="262,5" to="262,160" strokeweight=".54pt"/>
            <v:line id="_x0000_s6584" style="position:absolute" from="314,160" to="467,5" strokeweight=".54pt"/>
            <v:line id="_x0000_s6583" style="position:absolute" from="391,5" to="391,160" strokeweight=".54pt"/>
            <v:line id="_x0000_s6582" style="position:absolute" from="314,5" to="467,160" strokeweight=".54pt"/>
            <v:shape id="_x0000_s6581" style="position:absolute;left:519;top:5;width:102;height:155" coordorigin="519,5" coordsize="102,155" path="m519,160l519,5r102,e" filled="f" strokeweight=".54pt">
              <v:path arrowok="t"/>
            </v:shape>
            <v:line id="_x0000_s6580" style="position:absolute" from="519,83" to="571,83" strokeweight=".54pt"/>
            <v:line id="_x0000_s6579" style="position:absolute" from="519,160" to="621,160" strokeweight=".54pt"/>
            <v:line id="_x0000_s6578" style="position:absolute" from="673,160" to="673,5" strokeweight=".54pt"/>
            <v:line id="_x0000_s6577" style="position:absolute" from="673,83" to="776,83" strokeweight=".54pt"/>
            <v:line id="_x0000_s6576" style="position:absolute" from="776,5" to="776,160" strokeweight=".54pt"/>
            <v:shape id="_x0000_s6575" style="position:absolute;left:826;top:5;width:104;height:155" coordorigin="826,5" coordsize="104,155" path="m826,160l826,5r103,e" filled="f" strokeweight=".54pt">
              <v:path arrowok="t"/>
            </v:shape>
            <v:line id="_x0000_s6574" style="position:absolute" from="826,83" to="878,83" strokeweight=".54pt"/>
            <v:line id="_x0000_s6573" style="position:absolute" from="826,160" to="929,160" strokeweight=".54pt"/>
            <v:shape id="_x0000_s6572" type="#_x0000_t75" style="position:absolute;left:975;width:113;height:166">
              <v:imagedata r:id="rId199" o:title=""/>
            </v:shape>
            <v:line id="_x0000_s6571" style="position:absolute" from="1135,160" to="1135,5" strokeweight=".54pt"/>
            <v:line id="_x0000_s6570" style="position:absolute" from="1135,83" to="1238,83" strokeweight=".54pt"/>
            <v:line id="_x0000_s6569" style="position:absolute" from="1238,5" to="1238,160" strokeweight=".54pt"/>
            <v:shape id="_x0000_s6568" type="#_x0000_t75" style="position:absolute;left:1284;width:113;height:166">
              <v:imagedata r:id="rId142" o:title=""/>
            </v:shape>
            <v:line id="_x0000_s6567" style="position:absolute" from="1443,83" to="1545,83" strokeweight=".54pt"/>
            <v:shape id="_x0000_s6566" style="position:absolute;left:1596;top:5;width:104;height:155" coordorigin="1597,5" coordsize="104,155" path="m1597,160r,-155l1700,5r,27e" filled="f" strokeweight=".54pt">
              <v:path arrowok="t"/>
            </v:shape>
            <v:shape id="_x0000_s6565" style="position:absolute;left:1751;top:5;width:102;height:155" coordorigin="1751,5" coordsize="102,155" path="m1751,160r,-155l1853,5e" filled="f" strokeweight=".54pt">
              <v:path arrowok="t"/>
            </v:shape>
            <v:line id="_x0000_s6564" style="position:absolute" from="1751,83" to="1802,83" strokeweight=".54pt"/>
            <v:line id="_x0000_s6563" style="position:absolute" from="1751,160" to="1853,160" strokeweight=".54pt"/>
            <v:shape id="_x0000_s6562" type="#_x0000_t75" style="position:absolute;left:1899;width:114;height:166">
              <v:imagedata r:id="rId200" o:title=""/>
            </v:shape>
            <v:shape id="_x0000_s6561" style="position:absolute;left:2058;top:5;width:129;height:155" coordorigin="2059,5" coordsize="129,155" path="m2059,160r26,l2162,5r25,l2187,160e" filled="f" strokeweight=".54pt">
              <v:path arrowok="t"/>
            </v:shape>
            <v:shape id="_x0000_s6560" type="#_x0000_t75" style="position:absolute;left:2233;width:114;height:166">
              <v:imagedata r:id="rId201" o:title=""/>
            </v:shape>
            <v:shape id="_x0000_s6559" style="position:absolute;left:2392;top:5;width:104;height:155" coordorigin="2392,5" coordsize="104,155" path="m2392,160r,-155l2495,5r,27e" filled="f" strokeweight=".54pt">
              <v:path arrowok="t"/>
            </v:shape>
            <v:shape id="_x0000_s6558" style="position:absolute;left:2547;top:5;width:102;height:155" coordorigin="2547,5" coordsize="102,155" path="m2547,160l2649,57r,103l2649,5e" filled="f" strokeweight=".54pt">
              <v:path arrowok="t"/>
            </v:shape>
            <v:line id="_x0000_s6557" style="position:absolute" from="2547,5" to="2547,160" strokeweight=".54pt"/>
            <v:shape id="_x0000_s6556" style="position:absolute;left:2700;top:5;width:104;height:155" coordorigin="2701,5" coordsize="104,155" path="m2701,5r,78l2727,109r77,l2804,5r,155e" filled="f" strokeweight=".54pt">
              <v:path arrowok="t"/>
            </v:shape>
            <v:shape id="_x0000_s6555" style="position:absolute;left:2855;top:5;width:102;height:155" coordorigin="2855,5" coordsize="102,155" path="m2855,160r,-155l2957,5e" filled="f" strokeweight=".54pt">
              <v:path arrowok="t"/>
            </v:shape>
            <v:line id="_x0000_s6554" style="position:absolute" from="2855,83" to="2906,83" strokeweight=".54pt"/>
            <v:line id="_x0000_s6553" style="position:absolute" from="2855,160" to="2957,160" strokeweight=".54pt"/>
            <v:shape id="_x0000_s6552" type="#_x0000_t75" style="position:absolute;left:3003;width:113;height:166">
              <v:imagedata r:id="rId202" o:title=""/>
            </v:shape>
            <v:line id="_x0000_s6551" style="position:absolute" from="3163,160" to="3163,5" strokeweight=".54pt"/>
            <v:shape id="_x0000_s6550" style="position:absolute;left:3162;top:5;width:104;height:78" coordorigin="3163,5" coordsize="104,78" path="m3266,5r-77,78l3163,83e" filled="f" strokeweight=".54pt">
              <v:path arrowok="t"/>
            </v:shape>
            <v:line id="_x0000_s6549" style="position:absolute" from="3189,83" to="3266,160" strokeweight=".54pt"/>
            <v:shape id="_x0000_s6548" style="position:absolute;left:3317;top:5;width:102;height:155" coordorigin="3317,5" coordsize="102,155" path="m3317,160r,-51l3368,5r51,104l3419,160e" filled="f" strokeweight=".54pt">
              <v:path arrowok="t"/>
            </v:shape>
            <v:line id="_x0000_s6547" style="position:absolute" from="3317,109" to="3419,109" strokeweight=".54pt"/>
            <v:shape id="_x0000_s6546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6530" style="width:53.2pt;height:8.3pt;mso-position-horizontal-relative:char;mso-position-vertical-relative:line" coordsize="1064,166">
            <v:line id="_x0000_s6544" style="position:absolute" from="5,160" to="5,5" strokeweight=".54pt"/>
            <v:shape id="_x0000_s6543" style="position:absolute;left:5;top:5;width:102;height:78" coordorigin="5,5" coordsize="102,78" path="m107,5l31,83,5,83e" filled="f" strokeweight=".54pt">
              <v:path arrowok="t"/>
            </v:shape>
            <v:line id="_x0000_s6542" style="position:absolute" from="31,83" to="107,160" strokeweight=".54pt"/>
            <v:shape id="_x0000_s6541" type="#_x0000_t75" style="position:absolute;left:153;width:114;height:166">
              <v:imagedata r:id="rId200" o:title=""/>
            </v:shape>
            <v:shape id="_x0000_s6540" style="position:absolute;left:312;top:5;width:129;height:155" coordorigin="313,5" coordsize="129,155" path="m313,160r26,l416,5r25,l441,160e" filled="f" strokeweight=".54pt">
              <v:path arrowok="t"/>
            </v:shape>
            <v:shape id="_x0000_s6539" type="#_x0000_t75" style="position:absolute;left:487;width:114;height:166">
              <v:imagedata r:id="rId201" o:title=""/>
            </v:shape>
            <v:line id="_x0000_s6538" style="position:absolute" from="647,160" to="647,5" strokeweight=".54pt"/>
            <v:line id="_x0000_s6537" style="position:absolute" from="647,83" to="749,83" strokeweight=".54pt"/>
            <v:line id="_x0000_s6536" style="position:absolute" from="749,5" to="749,160" strokeweight=".54pt"/>
            <v:line id="_x0000_s6535" style="position:absolute" from="801,160" to="801,5" strokeweight=".54pt"/>
            <v:shape id="_x0000_s6534" style="position:absolute;left:801;top:5;width:102;height:78" coordorigin="801,5" coordsize="102,78" path="m903,5l826,83r-25,e" filled="f" strokeweight=".54pt">
              <v:path arrowok="t"/>
            </v:shape>
            <v:line id="_x0000_s6533" style="position:absolute" from="826,83" to="903,160" strokeweight=".54pt"/>
            <v:shape id="_x0000_s6532" style="position:absolute;left:954;top:5;width:104;height:155" coordorigin="955,5" coordsize="104,155" path="m955,160r,-51l1006,5r52,104l1058,160e" filled="f" strokeweight=".54pt">
              <v:path arrowok="t"/>
            </v:shape>
            <v:line id="_x0000_s6531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6515" style="position:absolute;margin-left:195.7pt;margin-top:13.6pt;width:90.55pt;height:8.1pt;z-index:-15619072;mso-wrap-distance-left:0;mso-wrap-distance-right:0;mso-position-horizontal-relative:page" coordorigin="3914,272" coordsize="1811,162">
            <v:line id="_x0000_s6529" style="position:absolute" from="3922,427" to="3922,272" strokeweight=".72pt"/>
            <v:line id="_x0000_s6528" style="position:absolute" from="3922,350" to="4024,350" strokeweight=".72pt"/>
            <v:line id="_x0000_s6527" style="position:absolute" from="4024,272" to="4024,427" strokeweight=".72pt"/>
            <v:shape id="_x0000_s6526" type="#_x0000_t75" style="position:absolute;left:4068;top:316;width:118;height:118">
              <v:imagedata r:id="rId204" o:title=""/>
            </v:shape>
            <v:shape id="_x0000_s6525" style="position:absolute;left:4228;top:323;width:104;height:104" coordorigin="4229,324" coordsize="104,104" path="m4229,324r,103l4332,324r,103e" filled="f" strokeweight=".72pt">
              <v:path arrowok="t"/>
            </v:shape>
            <v:shape id="_x0000_s6524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6523" type="#_x0000_t75" style="position:absolute;left:4530;top:316;width:118;height:118">
              <v:imagedata r:id="rId205" o:title=""/>
            </v:shape>
            <v:shape id="_x0000_s6522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6521" type="#_x0000_t75" style="position:absolute;left:4838;top:316;width:117;height:118">
              <v:imagedata r:id="rId206" o:title=""/>
            </v:shape>
            <v:shape id="_x0000_s6520" type="#_x0000_t75" style="position:absolute;left:4992;top:316;width:118;height:118">
              <v:imagedata r:id="rId207" o:title=""/>
            </v:shape>
            <v:shape id="_x0000_s6519" type="#_x0000_t75" style="position:absolute;left:5146;top:316;width:117;height:118">
              <v:imagedata r:id="rId208" o:title=""/>
            </v:shape>
            <v:shape id="_x0000_s6518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6517" style="position:absolute;left:5461;top:323;width:104;height:104" coordorigin="5461,324" coordsize="104,104" path="m5461,324r,103l5564,324r,103e" filled="f" strokeweight=".72pt">
              <v:path arrowok="t"/>
            </v:shape>
            <v:shape id="_x0000_s6516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6514" style="position:absolute;z-index:-156185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6508" style="position:absolute;margin-left:311.2pt;margin-top:15.8pt;width:36.7pt;height:5.9pt;z-index:-15618048;mso-wrap-distance-left:0;mso-wrap-distance-right:0;mso-position-horizontal-relative:page" coordorigin="6224,316" coordsize="734,118">
            <v:shape id="_x0000_s6513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6512" type="#_x0000_t75" style="position:absolute;left:6378;top:316;width:118;height:118">
              <v:imagedata r:id="rId210" o:title=""/>
            </v:shape>
            <v:shape id="_x0000_s6511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6510" type="#_x0000_t75" style="position:absolute;left:6686;top:316;width:118;height:118">
              <v:imagedata r:id="rId211" o:title=""/>
            </v:shape>
            <v:shape id="_x0000_s6509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6507" style="position:absolute;margin-left:357.8pt;margin-top:17.5pt;width:5.2pt;height:.1pt;z-index:-156175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6502" style="position:absolute;margin-left:372.85pt;margin-top:15.8pt;width:23.85pt;height:5.9pt;z-index:-15617024;mso-wrap-distance-left:0;mso-wrap-distance-right:0;mso-position-horizontal-relative:page" coordorigin="7457,316" coordsize="477,118">
            <v:shape id="_x0000_s6506" type="#_x0000_t75" style="position:absolute;left:7456;top:316;width:118;height:118">
              <v:imagedata r:id="rId213" o:title=""/>
            </v:shape>
            <v:shape id="_x0000_s6505" type="#_x0000_t75" style="position:absolute;left:7610;top:316;width:118;height:118">
              <v:imagedata r:id="rId214" o:title=""/>
            </v:shape>
            <v:shape id="_x0000_s6504" type="#_x0000_t75" style="position:absolute;left:7765;top:316;width:117;height:118">
              <v:imagedata r:id="rId215" o:title=""/>
            </v:shape>
            <v:line id="_x0000_s6503" style="position:absolute" from="7919,414" to="7933,414" strokeweight="1.32pt"/>
            <w10:wrap type="topAndBottom" anchorx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219" behindDoc="0" locked="0" layoutInCell="1" allowOverlap="1">
            <wp:simplePos x="0" y="0"/>
            <wp:positionH relativeFrom="page">
              <wp:posOffset>5158740</wp:posOffset>
            </wp:positionH>
            <wp:positionV relativeFrom="paragraph">
              <wp:posOffset>168147</wp:posOffset>
            </wp:positionV>
            <wp:extent cx="74609" cy="107346"/>
            <wp:effectExtent l="0" t="0" r="0" b="0"/>
            <wp:wrapTopAndBottom/>
            <wp:docPr id="155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81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6495" style="position:absolute;margin-left:90.85pt;margin-top:16.9pt;width:43.1pt;height:5.9pt;z-index:-15616000;mso-wrap-distance-left:0;mso-wrap-distance-right:0;mso-position-horizontal-relative:page" coordorigin="1817,338" coordsize="862,118">
            <v:shape id="_x0000_s6501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6500" type="#_x0000_t75" style="position:absolute;left:1970;top:337;width:118;height:118">
              <v:imagedata r:id="rId216" o:title=""/>
            </v:shape>
            <v:shape id="_x0000_s6499" style="position:absolute;left:2132;top:345;width:77;height:104" coordorigin="2132,345" coordsize="77,104" path="m2132,345r,78l2209,423r,-78l2209,448e" filled="f" strokeweight=".72pt">
              <v:path arrowok="t"/>
            </v:shape>
            <v:shape id="_x0000_s6498" type="#_x0000_t75" style="position:absolute;left:2253;top:337;width:117;height:118">
              <v:imagedata r:id="rId217" o:title=""/>
            </v:shape>
            <v:shape id="_x0000_s6497" style="position:absolute;left:2414;top:345;width:104;height:104" coordorigin="2414,345" coordsize="104,104" path="m2466,448r,-103l2414,345r104,e" filled="f" strokeweight=".72pt">
              <v:path arrowok="t"/>
            </v:shape>
            <v:shape id="_x0000_s6496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6494" style="position:absolute;margin-left:151.15pt;margin-top:17.9pt;width:.75pt;height:2.6pt;z-index:-156154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6480" style="position:absolute;margin-left:161.45pt;margin-top:14.35pt;width:62.3pt;height:8.4pt;z-index:-15614976;mso-wrap-distance-left:0;mso-wrap-distance-right:0;mso-position-horizontal-relative:page" coordorigin="3229,287" coordsize="1246,168">
            <v:shape id="_x0000_s6493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6492" type="#_x0000_t75" style="position:absolute;left:3357;top:287;width:117;height:168">
              <v:imagedata r:id="rId219" o:title=""/>
            </v:shape>
            <v:line id="_x0000_s6491" style="position:absolute" from="3511,436" to="3526,436" strokeweight="1.26pt"/>
            <v:shape id="_x0000_s6490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6489" style="position:absolute;left:3698;top:294;width:26;height:154" coordorigin="3698,295" coordsize="26,154" path="m3698,320r26,-25l3724,448e" filled="f" strokeweight=".72pt">
              <v:path arrowok="t"/>
            </v:shape>
            <v:line id="_x0000_s6488" style="position:absolute" from="3698,448" to="3749,448" strokeweight=".72pt"/>
            <v:line id="_x0000_s6487" style="position:absolute" from="3793,436" to="3808,436" strokeweight="1.26pt"/>
            <v:shape id="_x0000_s6486" type="#_x0000_t75" style="position:absolute;left:3844;top:287;width:118;height:168">
              <v:imagedata r:id="rId220" o:title=""/>
            </v:shape>
            <v:shape id="_x0000_s6485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6484" type="#_x0000_t75" style="position:absolute;left:4126;top:287;width:118;height:168">
              <v:imagedata r:id="rId197" o:title=""/>
            </v:shape>
            <v:shape id="_x0000_s6483" style="position:absolute;left:4288;top:294;width:26;height:154" coordorigin="4289,295" coordsize="26,154" path="m4289,320r25,-25l4314,448e" filled="f" strokeweight=".72pt">
              <v:path arrowok="t"/>
            </v:shape>
            <v:line id="_x0000_s6482" style="position:absolute" from="4289,448" to="4339,448" strokeweight=".72pt"/>
            <v:shape id="_x0000_s6481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6472" style="position:absolute;margin-left:392.8pt;margin-top:16.9pt;width:52.1pt;height:5.9pt;z-index:-15614464;mso-wrap-distance-left:0;mso-wrap-distance-right:0;mso-position-horizontal-relative:page" coordorigin="7856,338" coordsize="1042,118">
            <v:shape id="_x0000_s6479" type="#_x0000_t75" style="position:absolute;left:7856;top:337;width:118;height:118">
              <v:imagedata r:id="rId221" o:title=""/>
            </v:shape>
            <v:shape id="_x0000_s6478" style="position:absolute;left:8018;top:345;width:102;height:104" coordorigin="8018,345" coordsize="102,104" path="m8070,448r,-103l8018,345r102,e" filled="f" strokeweight=".72pt">
              <v:path arrowok="t"/>
            </v:shape>
            <v:shape id="_x0000_s6477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6476" type="#_x0000_t75" style="position:absolute;left:8318;top:337;width:118;height:118">
              <v:imagedata r:id="rId89" o:title=""/>
            </v:shape>
            <v:shape id="_x0000_s6475" style="position:absolute;left:8480;top:345;width:102;height:104" coordorigin="8480,345" coordsize="102,104" path="m8532,448r,-103l8480,345r102,e" filled="f" strokeweight=".72pt">
              <v:path arrowok="t"/>
            </v:shape>
            <v:shape id="_x0000_s6474" type="#_x0000_t75" style="position:absolute;left:8626;top:337;width:118;height:118">
              <v:imagedata r:id="rId222" o:title=""/>
            </v:shape>
            <v:shape id="_x0000_s6473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6466" style="position:absolute;margin-left:454.45pt;margin-top:16.9pt;width:35.4pt;height:5.9pt;z-index:-15613952;mso-wrap-distance-left:0;mso-wrap-distance-right:0;mso-position-horizontal-relative:page" coordorigin="9089,338" coordsize="708,118">
            <v:shape id="_x0000_s6471" type="#_x0000_t75" style="position:absolute;left:9088;top:337;width:118;height:118">
              <v:imagedata r:id="rId224" o:title=""/>
            </v:shape>
            <v:shape id="_x0000_s6470" type="#_x0000_t75" style="position:absolute;left:9243;top:337;width:117;height:118">
              <v:imagedata r:id="rId225" o:title=""/>
            </v:shape>
            <v:shape id="_x0000_s6469" style="position:absolute;left:9404;top:345;width:104;height:104" coordorigin="9404,345" coordsize="104,104" path="m9456,448r,-103l9404,345r104,e" filled="f" strokeweight=".72pt">
              <v:path arrowok="t"/>
            </v:shape>
            <v:shape id="_x0000_s6468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6467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6465" style="position:absolute;margin-left:499.4pt;margin-top:17.9pt;width:.75pt;height:2.6pt;z-index:-156134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6455" style="position:absolute;margin-left:90.85pt;margin-top:34.65pt;width:61.05pt;height:5.9pt;z-index:-15612928;mso-wrap-distance-left:0;mso-wrap-distance-right:0;mso-position-horizontal-relative:page" coordorigin="1817,693" coordsize="1221,118">
            <v:shape id="_x0000_s6464" type="#_x0000_t75" style="position:absolute;left:1816;top:693;width:118;height:118">
              <v:imagedata r:id="rId227" o:title=""/>
            </v:shape>
            <v:shape id="_x0000_s6463" type="#_x0000_t75" style="position:absolute;left:1970;top:693;width:118;height:118">
              <v:imagedata r:id="rId214" o:title=""/>
            </v:shape>
            <v:shape id="_x0000_s6462" type="#_x0000_t75" style="position:absolute;left:2125;top:693;width:117;height:118">
              <v:imagedata r:id="rId228" o:title=""/>
            </v:shape>
            <v:shape id="_x0000_s6461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6460" style="position:absolute;left:2439;top:700;width:78;height:104" coordorigin="2440,700" coordsize="78,104" path="m2440,700r,78l2518,778r,-78l2518,803e" filled="f" strokeweight=".72pt">
              <v:path arrowok="t"/>
            </v:shape>
            <v:shape id="_x0000_s6459" type="#_x0000_t75" style="position:absolute;left:2560;top:693;width:118;height:118">
              <v:imagedata r:id="rId89" o:title=""/>
            </v:shape>
            <v:shape id="_x0000_s6458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6457" type="#_x0000_t75" style="position:absolute;left:2869;top:693;width:118;height:118">
              <v:imagedata r:id="rId229" o:title=""/>
            </v:shape>
            <v:shape id="_x0000_s6456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6441" style="position:absolute;margin-left:161.45pt;margin-top:32.15pt;width:62.3pt;height:8.4pt;z-index:-15612416;mso-wrap-distance-left:0;mso-wrap-distance-right:0;mso-position-horizontal-relative:page" coordorigin="3229,643" coordsize="1246,168">
            <v:shape id="_x0000_s6454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6453" type="#_x0000_t75" style="position:absolute;left:3357;top:642;width:117;height:168">
              <v:imagedata r:id="rId230" o:title=""/>
            </v:shape>
            <v:line id="_x0000_s6452" style="position:absolute" from="3511,791" to="3526,791" strokeweight="1.26pt"/>
            <v:shape id="_x0000_s6451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6450" style="position:absolute;left:3698;top:649;width:26;height:154" coordorigin="3698,650" coordsize="26,154" path="m3698,675r26,-25l3724,803e" filled="f" strokeweight=".72pt">
              <v:path arrowok="t"/>
            </v:shape>
            <v:line id="_x0000_s6449" style="position:absolute" from="3698,803" to="3749,803" strokeweight=".72pt"/>
            <v:line id="_x0000_s6448" style="position:absolute" from="3793,791" to="3808,791" strokeweight="1.26pt"/>
            <v:shape id="_x0000_s6447" type="#_x0000_t75" style="position:absolute;left:3844;top:642;width:118;height:168">
              <v:imagedata r:id="rId231" o:title=""/>
            </v:shape>
            <v:shape id="_x0000_s6446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6445" type="#_x0000_t75" style="position:absolute;left:4126;top:642;width:118;height:168">
              <v:imagedata r:id="rId232" o:title=""/>
            </v:shape>
            <v:shape id="_x0000_s6444" style="position:absolute;left:4288;top:649;width:26;height:154" coordorigin="4289,650" coordsize="26,154" path="m4289,675r25,-25l4314,803e" filled="f" strokeweight=".72pt">
              <v:path arrowok="t"/>
            </v:shape>
            <v:line id="_x0000_s6443" style="position:absolute" from="4289,803" to="4339,803" strokeweight=".72pt"/>
            <v:shape id="_x0000_s6442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6435" style="position:absolute;margin-left:392.3pt;margin-top:34.65pt;width:37.95pt;height:7.15pt;z-index:-15611904;mso-wrap-distance-left:0;mso-wrap-distance-right:0;mso-position-horizontal-relative:page" coordorigin="7846,693" coordsize="759,143">
            <v:shape id="_x0000_s6440" type="#_x0000_t75" style="position:absolute;left:7845;top:693;width:117;height:118">
              <v:imagedata r:id="rId228" o:title=""/>
            </v:shape>
            <v:shape id="_x0000_s6439" type="#_x0000_t75" style="position:absolute;left:7999;top:693;width:118;height:118">
              <v:imagedata r:id="rId233" o:title=""/>
            </v:shape>
            <v:shape id="_x0000_s6438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6437" type="#_x0000_t75" style="position:absolute;left:8332;top:693;width:118;height:118">
              <v:imagedata r:id="rId234" o:title=""/>
            </v:shape>
            <v:shape id="_x0000_s6436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6427" style="position:absolute;margin-left:439.75pt;margin-top:34.65pt;width:50.85pt;height:5.9pt;z-index:-15611392;mso-wrap-distance-left:0;mso-wrap-distance-right:0;mso-position-horizontal-relative:page" coordorigin="8795,693" coordsize="1017,118">
            <v:shape id="_x0000_s6434" style="position:absolute;left:8802;top:700;width:78;height:104" coordorigin="8802,700" coordsize="78,104" path="m8802,803r,-103l8880,700e" filled="f" strokeweight=".72pt">
              <v:path arrowok="t"/>
            </v:shape>
            <v:shape id="_x0000_s6433" style="position:absolute;left:8930;top:700;width:104;height:104" coordorigin="8930,700" coordsize="104,104" path="m8930,803r52,-103l9034,700r,103e" filled="f" strokeweight=".72pt">
              <v:path arrowok="t"/>
            </v:shape>
            <v:shape id="_x0000_s6432" type="#_x0000_t75" style="position:absolute;left:9078;top:693;width:117;height:118">
              <v:imagedata r:id="rId236" o:title=""/>
            </v:shape>
            <v:shape id="_x0000_s6431" type="#_x0000_t75" style="position:absolute;left:9231;top:693;width:118;height:118">
              <v:imagedata r:id="rId237" o:title=""/>
            </v:shape>
            <v:shape id="_x0000_s6430" style="position:absolute;left:9392;top:700;width:104;height:104" coordorigin="9392,700" coordsize="104,104" path="m9392,700r,103l9496,700r,103e" filled="f" strokeweight=".72pt">
              <v:path arrowok="t"/>
            </v:shape>
            <v:shape id="_x0000_s6429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6428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6426" style="position:absolute;margin-left:500.45pt;margin-top:36.35pt;width:5.1pt;height:.1pt;z-index:-156108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6425" style="position:absolute;z-index:-156103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6416" style="position:absolute;left:0;text-align:left;margin-left:531.65pt;margin-top:214.55pt;width:7.15pt;height:59.8pt;z-index:-33651712;mso-position-horizontal-relative:page;mso-position-vertical-relative:page" coordorigin="10633,4291" coordsize="143,1196">
            <v:shape id="_x0000_s6424" type="#_x0000_t75" style="position:absolute;left:10633;top:5368;width:117;height:118">
              <v:imagedata r:id="rId78" o:title=""/>
            </v:shape>
            <v:shape id="_x0000_s6423" type="#_x0000_t75" style="position:absolute;left:10633;top:5215;width:117;height:117">
              <v:imagedata r:id="rId79" o:title=""/>
            </v:shape>
            <v:shape id="_x0000_s6422" type="#_x0000_t75" style="position:absolute;left:10633;top:5060;width:117;height:118">
              <v:imagedata r:id="rId80" o:title=""/>
            </v:shape>
            <v:shape id="_x0000_s6421" type="#_x0000_t75" style="position:absolute;left:10633;top:4906;width:117;height:118">
              <v:imagedata r:id="rId81" o:title=""/>
            </v:shape>
            <v:shape id="_x0000_s6420" type="#_x0000_t75" style="position:absolute;left:10633;top:4753;width:117;height:117">
              <v:imagedata r:id="rId82" o:title=""/>
            </v:shape>
            <v:shape id="_x0000_s6419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6418" type="#_x0000_t75" style="position:absolute;left:10633;top:4444;width:117;height:118">
              <v:imagedata r:id="rId83" o:title=""/>
            </v:shape>
            <v:shape id="_x0000_s6417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6652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5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6411" style="position:absolute;left:0;text-align:left;margin-left:458.6pt;margin-top:170.35pt;width:29pt;height:7.15pt;z-index:-33650688;mso-position-horizontal-relative:page;mso-position-vertical-relative:page" coordorigin="9172,3407" coordsize="580,143">
            <v:shape id="_x0000_s6415" type="#_x0000_t75" style="position:absolute;left:9171;top:3406;width:118;height:118">
              <v:imagedata r:id="rId86" o:title=""/>
            </v:shape>
            <v:shape id="_x0000_s6414" type="#_x0000_t75" style="position:absolute;left:9326;top:3406;width:117;height:118">
              <v:imagedata r:id="rId87" o:title=""/>
            </v:shape>
            <v:shape id="_x0000_s6413" type="#_x0000_t75" style="position:absolute;left:9480;top:3406;width:118;height:143">
              <v:imagedata r:id="rId88" o:title=""/>
            </v:shape>
            <v:shape id="_x0000_s6412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6314" style="position:absolute;left:0;text-align:left;margin-left:88.25pt;margin-top:140.8pt;width:470.9pt;height:656.95pt;z-index:-33650176;mso-position-horizontal-relative:page;mso-position-vertical-relative:page" coordorigin="1765,2816" coordsize="9418,13139">
            <v:shape id="_x0000_s6410" type="#_x0000_t75" style="position:absolute;left:8704;top:3042;width:118;height:168">
              <v:imagedata r:id="rId90" o:title=""/>
            </v:shape>
            <v:shape id="_x0000_s6409" type="#_x0000_t75" style="position:absolute;left:8858;top:3093;width:118;height:117">
              <v:imagedata r:id="rId91" o:title=""/>
            </v:shape>
            <v:shape id="_x0000_s6408" type="#_x0000_t75" style="position:absolute;left:9166;top:3093;width:118;height:143">
              <v:imagedata r:id="rId92" o:title=""/>
            </v:shape>
            <v:shape id="_x0000_s6407" type="#_x0000_t75" style="position:absolute;left:9013;top:3093;width:117;height:117">
              <v:imagedata r:id="rId93" o:title=""/>
            </v:shape>
            <v:shape id="_x0000_s6406" type="#_x0000_t75" style="position:absolute;left:9320;top:3093;width:118;height:117">
              <v:imagedata r:id="rId94" o:title=""/>
            </v:shape>
            <v:shape id="_x0000_s6405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6404" style="position:absolute;left:9636;top:3100;width:104;height:102" coordorigin="9636,3101" coordsize="104,102" path="m9636,3101r,102l9739,3101r,102e" filled="f" strokeweight=".72pt">
              <v:path arrowok="t"/>
            </v:shape>
            <v:shape id="_x0000_s6403" type="#_x0000_t75" style="position:absolute;left:9783;top:3093;width:117;height:117">
              <v:imagedata r:id="rId95" o:title=""/>
            </v:shape>
            <v:line id="_x0000_s6402" style="position:absolute" from="3304,2826" to="3854,2826" strokeweight=".72pt"/>
            <v:shape id="_x0000_s6401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6400" style="position:absolute" from="1772,6481" to="8676,6481" strokeweight=".72pt"/>
            <v:line id="_x0000_s6399" style="position:absolute" from="1772,7445" to="8676,7445" strokeweight=".72pt"/>
            <v:line id="_x0000_s6398" style="position:absolute" from="11176,2824" to="1772,2824" strokeweight=".72pt"/>
            <v:line id="_x0000_s6397" style="position:absolute" from="9925,4079" to="8676,4079" strokeweight=".72pt"/>
            <v:shape id="_x0000_s6396" style="position:absolute;left:9086;top:5376;width:102;height:104" coordorigin="9086,5376" coordsize="102,104" path="m9188,5479r-102,l9086,5376r102,e" filled="f" strokeweight=".72pt">
              <v:path arrowok="t"/>
            </v:shape>
            <v:shape id="_x0000_s6395" type="#_x0000_t75" style="position:absolute;left:9079;top:5215;width:117;height:117">
              <v:imagedata r:id="rId96" o:title=""/>
            </v:shape>
            <v:shape id="_x0000_s6394" type="#_x0000_t75" style="position:absolute;left:9079;top:5060;width:117;height:118">
              <v:imagedata r:id="rId97" o:title=""/>
            </v:shape>
            <v:shape id="_x0000_s6393" type="#_x0000_t75" style="position:absolute;left:9079;top:4907;width:117;height:118">
              <v:imagedata r:id="rId98" o:title=""/>
            </v:shape>
            <v:shape id="_x0000_s6392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6391" type="#_x0000_t75" style="position:absolute;left:9079;top:4598;width:117;height:118">
              <v:imagedata r:id="rId99" o:title=""/>
            </v:shape>
            <v:shape id="_x0000_s6390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6389" style="position:absolute;left:9086;top:4298;width:102;height:102" coordorigin="9086,4298" coordsize="102,102" path="m9086,4400r102,l9086,4298r102,e" filled="f" strokeweight=".72pt">
              <v:path arrowok="t"/>
            </v:shape>
            <v:shape id="_x0000_s6388" type="#_x0000_t75" style="position:absolute;left:9079;top:4136;width:117;height:118">
              <v:imagedata r:id="rId100" o:title=""/>
            </v:shape>
            <v:shape id="_x0000_s6387" type="#_x0000_t75" style="position:absolute;left:8778;top:5368;width:118;height:118">
              <v:imagedata r:id="rId101" o:title=""/>
            </v:shape>
            <v:shape id="_x0000_s6386" type="#_x0000_t75" style="position:absolute;left:8778;top:5215;width:118;height:117">
              <v:imagedata r:id="rId102" o:title=""/>
            </v:shape>
            <v:shape id="_x0000_s6385" type="#_x0000_t75" style="position:absolute;left:8778;top:5060;width:118;height:118">
              <v:imagedata r:id="rId103" o:title=""/>
            </v:shape>
            <v:shape id="_x0000_s6384" type="#_x0000_t75" style="position:absolute;left:8778;top:4906;width:118;height:118">
              <v:imagedata r:id="rId104" o:title=""/>
            </v:shape>
            <v:shape id="_x0000_s6383" type="#_x0000_t75" style="position:absolute;left:8778;top:4753;width:118;height:117">
              <v:imagedata r:id="rId105" o:title=""/>
            </v:shape>
            <v:shape id="_x0000_s6382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6381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6380" style="position:absolute" from="1772,15948" to="11176,15948" strokeweight=".72pt"/>
            <v:line id="_x0000_s6379" style="position:absolute" from="8676,2824" to="8676,15948" strokeweight=".72pt"/>
            <v:line id="_x0000_s6378" style="position:absolute" from="9300,15948" to="9300,4079" strokeweight=".72pt"/>
            <v:line id="_x0000_s6377" style="position:absolute" from="9925,15948" to="9925,2824" strokeweight=".72pt"/>
            <v:line id="_x0000_s6376" style="position:absolute" from="11176,15948" to="11176,2824" strokeweight=".72pt"/>
            <v:shape id="_x0000_s6375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6374" style="position:absolute" from="3554,5479" to="3554,5376" strokeweight=".72pt"/>
            <v:shape id="_x0000_s6373" type="#_x0000_t75" style="position:absolute;left:3496;top:5215;width:117;height:117">
              <v:imagedata r:id="rId106" o:title=""/>
            </v:shape>
            <v:shape id="_x0000_s6372" type="#_x0000_t75" style="position:absolute;left:3496;top:5060;width:117;height:118">
              <v:imagedata r:id="rId107" o:title=""/>
            </v:shape>
            <v:line id="_x0000_s6371" style="position:absolute" from="3606,5017" to="3581,5017" strokeweight=".72pt"/>
            <v:line id="_x0000_s6370" style="position:absolute" from="3401,2824" to="3401,15948" strokeweight=".72pt"/>
            <v:line id="_x0000_s6369" style="position:absolute" from="4056,15948" to="4056,2824" strokeweight=".72pt"/>
            <v:line id="_x0000_s6368" style="position:absolute" from="5296,2824" to="5296,15948" strokeweight=".72pt"/>
            <v:line id="_x0000_s6367" style="position:absolute" from="4606,15948" to="4606,5744" strokeweight=".72pt"/>
            <v:line id="_x0000_s6366" style="position:absolute" from="4730,5744" to="4730,15948" strokeweight=".72pt"/>
            <v:line id="_x0000_s6365" style="position:absolute" from="1772,2824" to="1772,15948" strokeweight=".72pt"/>
            <v:line id="_x0000_s6364" style="position:absolute" from="2479,2824" to="2479,15948" strokeweight=".72pt"/>
            <v:line id="_x0000_s6363" style="position:absolute" from="2933,15948" to="2933,2824" strokeweight=".72pt"/>
            <v:shape id="_x0000_s6362" style="position:absolute;left:1772;top:5744;width:2;height:1304" coordorigin="1772,5744" coordsize="0,1304" path="m1772,5744r,170l1772,5744r,1304e" filled="f" strokeweight=".72pt">
              <v:path arrowok="t"/>
            </v:shape>
            <v:shape id="_x0000_s6361" style="position:absolute;left:9925;top:5744;width:2;height:1418" coordorigin="9925,5744" coordsize="0,1418" path="m9925,6311r,-567l9925,7162e" filled="f" strokeweight=".72pt">
              <v:path arrowok="t"/>
            </v:shape>
            <v:shape id="_x0000_s6360" style="position:absolute;left:1772;top:5744;width:2;height:10204" coordorigin="1772,5744" coordsize="0,10204" o:spt="100" adj="0,,0" path="m1772,5744r,2267l1772,5744r,906m1772,5744r,10204e" filled="f" strokeweight=".72pt">
              <v:stroke joinstyle="round"/>
              <v:formulas/>
              <v:path arrowok="t" o:connecttype="segments"/>
            </v:shape>
            <v:shape id="_x0000_s6359" style="position:absolute;left:9925;top:5744;width:2;height:1133" coordorigin="9925,5744" coordsize="0,1133" path="m9925,6311r,-567l9925,6877e" filled="f" strokeweight=".72pt">
              <v:path arrowok="t"/>
            </v:shape>
            <v:shape id="_x0000_s6358" style="position:absolute;left:1772;top:5744;width:2;height:3401" coordorigin="1772,5744" coordsize="0,3401" path="m1772,7104r,-1360l1772,9145e" filled="f" strokeweight=".72pt">
              <v:path arrowok="t"/>
            </v:shape>
            <v:shape id="_x0000_s6357" style="position:absolute;left:1772;top:5744;width:2;height:10204" coordorigin="1772,5744" coordsize="0,10204" path="m1772,15948r,-10204l1772,7104e" filled="f" strokeweight=".72pt">
              <v:path arrowok="t"/>
            </v:shape>
            <v:line id="_x0000_s6356" style="position:absolute" from="9925,5744" to="9925,6311" strokeweight=".72pt"/>
            <v:shape id="_x0000_s6355" style="position:absolute;left:1772;top:5744;width:2;height:10204" coordorigin="1772,5744" coordsize="0,10204" path="m1772,8011r,-2267l1772,15948e" filled="f" strokeweight=".72pt">
              <v:path arrowok="t"/>
            </v:shape>
            <v:line id="_x0000_s6354" style="position:absolute" from="9925,5744" to="9925,8011" strokeweight=".72pt"/>
            <v:shape id="_x0000_s6353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6352" type="#_x0000_t75" style="position:absolute;left:8901;top:8263;width:118;height:117">
              <v:imagedata r:id="rId108" o:title=""/>
            </v:shape>
            <v:shape id="_x0000_s6351" type="#_x0000_t75" style="position:absolute;left:8901;top:7954;width:118;height:117">
              <v:imagedata r:id="rId109" o:title=""/>
            </v:shape>
            <v:shape id="_x0000_s6350" type="#_x0000_t75" style="position:absolute;left:8901;top:7800;width:118;height:118">
              <v:imagedata r:id="rId110" o:title=""/>
            </v:shape>
            <v:shape id="_x0000_s6349" type="#_x0000_t75" style="position:absolute;left:8901;top:7646;width:118;height:118">
              <v:imagedata r:id="rId111" o:title=""/>
            </v:shape>
            <v:shape id="_x0000_s6348" type="#_x0000_t75" style="position:absolute;left:8901;top:7492;width:118;height:117">
              <v:imagedata r:id="rId112" o:title=""/>
            </v:shape>
            <v:shape id="_x0000_s6347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6346" style="position:absolute" from="9012,7345" to="8909,7345" strokeweight=".72pt"/>
            <v:shape id="_x0000_s6345" style="position:absolute;left:8908;top:7191;width:104;height:104" coordorigin="8909,7192" coordsize="104,104" path="m9012,7243r-103,l8909,7295r,-103e" filled="f" strokeweight=".72pt">
              <v:path arrowok="t"/>
            </v:shape>
            <v:shape id="_x0000_s6344" type="#_x0000_t75" style="position:absolute;left:3001;top:7285;width:227;height:153">
              <v:imagedata r:id="rId238" o:title=""/>
            </v:shape>
            <v:shape id="_x0000_s6343" type="#_x0000_t75" style="position:absolute;left:1812;top:7281;width:363;height:165">
              <v:imagedata r:id="rId239" o:title=""/>
            </v:shape>
            <v:line id="_x0000_s6342" style="position:absolute" from="2210,7289" to="2245,7289" strokeweight=".72pt"/>
            <v:line id="_x0000_s6341" style="position:absolute" from="2227,7289" to="2227,7408" strokeweight=".72pt"/>
            <v:line id="_x0000_s6340" style="position:absolute" from="2210,7408" to="2245,7408" strokeweight=".72pt"/>
            <v:line id="_x0000_s6339" style="position:absolute" from="2281,7289" to="2316,7289" strokeweight=".72pt"/>
            <v:line id="_x0000_s6338" style="position:absolute" from="2299,7289" to="2299,7408" strokeweight=".72pt"/>
            <v:line id="_x0000_s6337" style="position:absolute" from="2281,7408" to="2316,7408" strokeweight=".72pt"/>
            <v:shape id="_x0000_s6336" type="#_x0000_t75" style="position:absolute;left:3424;top:7285;width:549;height:153">
              <v:imagedata r:id="rId257" o:title=""/>
            </v:shape>
            <v:shape id="_x0000_s6335" type="#_x0000_t75" style="position:absolute;left:2550;top:7291;width:210;height:153">
              <v:imagedata r:id="rId258" o:title=""/>
            </v:shape>
            <v:shape id="_x0000_s6334" type="#_x0000_t75" style="position:absolute;left:3001;top:15784;width:298;height:153">
              <v:imagedata r:id="rId117" o:title=""/>
            </v:shape>
            <v:shape id="_x0000_s6333" type="#_x0000_t75" style="position:absolute;left:1812;top:15781;width:363;height:166">
              <v:imagedata r:id="rId118" o:title=""/>
            </v:shape>
            <v:line id="_x0000_s6332" style="position:absolute" from="2210,15788" to="2245,15788" strokeweight=".72pt"/>
            <v:line id="_x0000_s6331" style="position:absolute" from="2227,15788" to="2227,15907" strokeweight=".72pt"/>
            <v:line id="_x0000_s6330" style="position:absolute" from="2210,15907" to="2245,15907" strokeweight=".72pt"/>
            <v:line id="_x0000_s6329" style="position:absolute" from="2281,15788" to="2316,15788" strokeweight=".72pt"/>
            <v:line id="_x0000_s6328" style="position:absolute" from="2299,15788" to="2299,15907" strokeweight=".72pt"/>
            <v:line id="_x0000_s6327" style="position:absolute" from="2281,15907" to="2316,15907" strokeweight=".72pt"/>
            <v:shape id="_x0000_s6326" type="#_x0000_t75" style="position:absolute;left:3424;top:15784;width:567;height:153">
              <v:imagedata r:id="rId259" o:title=""/>
            </v:shape>
            <v:shape id="_x0000_s6325" type="#_x0000_t75" style="position:absolute;left:2550;top:15790;width:299;height:153">
              <v:imagedata r:id="rId243" o:title=""/>
            </v:shape>
            <v:shape id="_x0000_s6324" type="#_x0000_t75" style="position:absolute;left:3001;top:6334;width:201;height:147">
              <v:imagedata r:id="rId260" o:title=""/>
            </v:shape>
            <v:shape id="_x0000_s6323" type="#_x0000_t75" style="position:absolute;left:1819;top:6331;width:382;height:129">
              <v:imagedata r:id="rId261" o:title=""/>
            </v:shape>
            <v:shape id="_x0000_s6322" type="#_x0000_t75" style="position:absolute;left:3424;top:6334;width:543;height:147">
              <v:imagedata r:id="rId262" o:title=""/>
            </v:shape>
            <v:shape id="_x0000_s6321" type="#_x0000_t75" style="position:absolute;left:2550;top:6340;width:202;height:148">
              <v:imagedata r:id="rId263" o:title=""/>
            </v:shape>
            <v:shape id="_x0000_s6320" type="#_x0000_t75" style="position:absolute;left:5364;top:5854;width:2999;height:431">
              <v:imagedata r:id="rId128" o:title=""/>
            </v:shape>
            <v:shape id="_x0000_s6319" type="#_x0000_t75" style="position:absolute;left:5358;top:6634;width:2741;height:430">
              <v:imagedata r:id="rId129" o:title=""/>
            </v:shape>
            <v:shape id="_x0000_s6318" style="position:absolute;left:8098;top:6728;width:42;height:14" coordorigin="8099,6728" coordsize="42,14" path="m8141,6728r-40,l8099,6742r39,l8141,6728xe" fillcolor="black" stroked="f">
              <v:path arrowok="t"/>
            </v:shape>
            <v:shape id="_x0000_s6317" type="#_x0000_t75" style="position:absolute;left:5343;top:8373;width:3197;height:623">
              <v:imagedata r:id="rId130" o:title=""/>
            </v:shape>
            <v:shape id="_x0000_s6316" style="position:absolute;left:10221;top:8584;width:112;height:317" coordorigin="10222,8585" coordsize="112,317" path="m10333,8585r-45,l10288,8891r-22,-294l10288,8891r,-306l10222,8585r,12l10266,8597r,294l10222,8891r,11l10333,8902r,-11l10289,8891r,-294l10333,8597r,-12xe" fillcolor="black" stroked="f">
              <v:path arrowok="t"/>
            </v:shape>
            <v:shape id="_x0000_s6315" type="#_x0000_t75" style="position:absolute;left:10434;top:8691;width:482;height:114">
              <v:imagedata r:id="rId264" o:title=""/>
            </v:shape>
            <w10:wrap anchorx="page" anchory="page"/>
          </v:group>
        </w:pict>
      </w:r>
      <w:r w:rsidRPr="00CC1ECE">
        <w:pict>
          <v:group id="_x0000_s6287" style="position:absolute;left:0;text-align:left;margin-left:306.5pt;margin-top:180.65pt;width:90.45pt;height:8.3pt;z-index:15875072;mso-position-horizontal-relative:page;mso-position-vertical-relative:page" coordorigin="6130,3613" coordsize="1809,166">
            <v:line id="_x0000_s6313" style="position:absolute" from="6136,3773" to="6136,3618" strokeweight=".54pt"/>
            <v:line id="_x0000_s6312" style="position:absolute" from="6136,3695" to="6239,3695" strokeweight=".54pt"/>
            <v:line id="_x0000_s6311" style="position:absolute" from="6239,3618" to="6239,3773" strokeweight=".54pt"/>
            <v:shape id="_x0000_s6310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6309" style="position:absolute" from="6290,3721" to="6392,3721" strokeweight=".54pt"/>
            <v:shape id="_x0000_s6308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6307" style="position:absolute" from="6444,3618" to="6444,3773" strokeweight=".54pt"/>
            <v:shape id="_x0000_s6306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6305" style="position:absolute;left:6752;top:3618;width:102;height:155" coordorigin="6752,3618" coordsize="102,155" path="m6752,3773r,-155l6854,3618e" filled="f" strokeweight=".54pt">
              <v:path arrowok="t"/>
            </v:shape>
            <v:line id="_x0000_s6304" style="position:absolute" from="6752,3695" to="6803,3695" strokeweight=".54pt"/>
            <v:line id="_x0000_s6303" style="position:absolute" from="6752,3773" to="6854,3773" strokeweight=".54pt"/>
            <v:line id="_x0000_s6302" style="position:absolute" from="6906,3773" to="6906,3618" strokeweight=".54pt"/>
            <v:line id="_x0000_s6301" style="position:absolute" from="6906,3695" to="7009,3695" strokeweight=".54pt"/>
            <v:line id="_x0000_s6300" style="position:absolute" from="7009,3618" to="7009,3773" strokeweight=".54pt"/>
            <v:shape id="_x0000_s6299" type="#_x0000_t75" style="position:absolute;left:7054;top:3612;width:114;height:166">
              <v:imagedata r:id="rId131" o:title=""/>
            </v:shape>
            <v:shape id="_x0000_s6298" type="#_x0000_t75" style="position:absolute;left:7209;top:3612;width:113;height:166">
              <v:imagedata r:id="rId132" o:title=""/>
            </v:shape>
            <v:shape id="_x0000_s6297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6296" style="position:absolute" from="7368,3721" to="7471,3721" strokeweight=".54pt"/>
            <v:line id="_x0000_s6295" style="position:absolute" from="7522,3773" to="7522,3618" strokeweight=".54pt"/>
            <v:line id="_x0000_s6294" style="position:absolute" from="7522,3695" to="7625,3695" strokeweight=".54pt"/>
            <v:line id="_x0000_s6293" style="position:absolute" from="7625,3618" to="7625,3773" strokeweight=".54pt"/>
            <v:shape id="_x0000_s6292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6291" style="position:absolute" from="7676,3618" to="7676,3773" strokeweight=".54pt"/>
            <v:shape id="_x0000_s6290" style="position:absolute;left:7830;top:3618;width:104;height:155" coordorigin="7830,3618" coordsize="104,155" path="m7830,3773r,-155l7933,3618e" filled="f" strokeweight=".54pt">
              <v:path arrowok="t"/>
            </v:shape>
            <v:line id="_x0000_s6289" style="position:absolute" from="7830,3695" to="7882,3695" strokeweight=".54pt"/>
            <v:line id="_x0000_s6288" style="position:absolute" from="7830,3773" to="7933,3773" strokeweight=".54pt"/>
            <w10:wrap anchorx="page" anchory="page"/>
          </v:group>
        </w:pict>
      </w:r>
      <w:r w:rsidRPr="00CC1ECE">
        <w:pict>
          <v:group id="_x0000_s6279" style="position:absolute;left:0;text-align:left;margin-left:486pt;margin-top:223.5pt;width:5.85pt;height:50.85pt;z-index:15875584;mso-position-horizontal-relative:page;mso-position-vertical-relative:page" coordorigin="9720,4470" coordsize="117,1017">
            <v:shape id="_x0000_s6286" type="#_x0000_t75" style="position:absolute;left:9720;top:5368;width:117;height:118">
              <v:imagedata r:id="rId133" o:title=""/>
            </v:shape>
            <v:shape id="_x0000_s6285" type="#_x0000_t75" style="position:absolute;left:9720;top:5215;width:117;height:117">
              <v:imagedata r:id="rId134" o:title=""/>
            </v:shape>
            <v:shape id="_x0000_s6284" type="#_x0000_t75" style="position:absolute;left:9720;top:5060;width:117;height:118">
              <v:imagedata r:id="rId135" o:title=""/>
            </v:shape>
            <v:shape id="_x0000_s6283" type="#_x0000_t75" style="position:absolute;left:9720;top:4906;width:117;height:118">
              <v:imagedata r:id="rId136" o:title=""/>
            </v:shape>
            <v:shape id="_x0000_s6282" type="#_x0000_t75" style="position:absolute;left:9720;top:4753;width:117;height:117">
              <v:imagedata r:id="rId137" o:title=""/>
            </v:shape>
            <v:shape id="_x0000_s6281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6280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6270" style="position:absolute;left:0;text-align:left;margin-left:470.95pt;margin-top:219.65pt;width:5.9pt;height:54.7pt;z-index:15876096;mso-position-horizontal-relative:page;mso-position-vertical-relative:page" coordorigin="9419,4393" coordsize="118,1094">
            <v:shape id="_x0000_s6278" type="#_x0000_t75" style="position:absolute;left:9418;top:5368;width:118;height:118">
              <v:imagedata r:id="rId101" o:title=""/>
            </v:shape>
            <v:shape id="_x0000_s6277" type="#_x0000_t75" style="position:absolute;left:9418;top:5215;width:118;height:117">
              <v:imagedata r:id="rId138" o:title=""/>
            </v:shape>
            <v:shape id="_x0000_s6276" style="position:absolute;left:9426;top:5067;width:104;height:104" coordorigin="9426,5068" coordsize="104,104" path="m9529,5119r-103,l9426,5171r,-103e" filled="f" strokeweight=".72pt">
              <v:path arrowok="t"/>
            </v:shape>
            <v:shape id="_x0000_s6275" type="#_x0000_t75" style="position:absolute;left:9418;top:4906;width:118;height:118">
              <v:imagedata r:id="rId139" o:title=""/>
            </v:shape>
            <v:shape id="_x0000_s6274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6273" type="#_x0000_t75" style="position:absolute;left:9418;top:4598;width:118;height:118">
              <v:imagedata r:id="rId140" o:title=""/>
            </v:shape>
            <v:shape id="_x0000_s6272" type="#_x0000_t75" style="position:absolute;left:9418;top:4444;width:118;height:118">
              <v:imagedata r:id="rId141" o:title=""/>
            </v:shape>
            <v:line id="_x0000_s6271" style="position:absolute" from="9529,4400" to="9503,4400" strokeweight=".72pt"/>
            <w10:wrap anchorx="page" anchory="page"/>
          </v:group>
        </w:pict>
      </w:r>
      <w:r w:rsidRPr="00CC1ECE">
        <w:pict>
          <v:group id="_x0000_s6264" style="position:absolute;left:0;text-align:left;margin-left:306.5pt;margin-top:204.55pt;width:39.1pt;height:9.55pt;z-index:15876608;mso-position-horizontal-relative:page;mso-position-vertical-relative:page" coordorigin="6130,4091" coordsize="782,191">
            <v:shape id="_x0000_s6269" style="position:absolute;left:6135;top:4096;width:104;height:155" coordorigin="6136,4097" coordsize="104,155" path="m6136,4252r,-155l6239,4097r,155e" filled="f" strokeweight=".54pt">
              <v:path arrowok="t"/>
            </v:shape>
            <v:shape id="_x0000_s6268" type="#_x0000_t75" style="position:absolute;left:6285;top:4091;width:113;height:166">
              <v:imagedata r:id="rId142" o:title=""/>
            </v:shape>
            <v:shape id="_x0000_s6267" type="#_x0000_t75" style="position:absolute;left:6438;top:4091;width:113;height:166">
              <v:imagedata r:id="rId143" o:title=""/>
            </v:shape>
            <v:shape id="_x0000_s6266" type="#_x0000_t75" style="position:absolute;left:6592;top:4091;width:114;height:166">
              <v:imagedata r:id="rId131" o:title=""/>
            </v:shape>
            <v:shape id="_x0000_s6265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6261" style="position:absolute;left:0;text-align:left;margin-left:355.3pt;margin-top:204.55pt;width:5.7pt;height:8.3pt;z-index:15877120;mso-position-horizontal-relative:page;mso-position-vertical-relative:page" coordorigin="7106,4091" coordsize="114,166">
            <v:shape id="_x0000_s6263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6262" style="position:absolute" from="7111,4097" to="7111,4252" strokeweight=".54pt"/>
            <w10:wrap anchorx="page" anchory="page"/>
          </v:group>
        </w:pict>
      </w:r>
      <w:r w:rsidRPr="00CC1ECE">
        <w:pict>
          <v:group id="_x0000_s6256" style="position:absolute;left:0;text-align:left;margin-left:370.7pt;margin-top:204.55pt;width:13.4pt;height:8.3pt;z-index:15877632;mso-position-horizontal-relative:page;mso-position-vertical-relative:page" coordorigin="7414,4091" coordsize="268,166">
            <v:shape id="_x0000_s6260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6259" style="position:absolute" from="7420,4097" to="7420,4252" strokeweight=".54pt"/>
            <v:line id="_x0000_s6258" style="position:absolute" from="7573,4252" to="7676,4097" strokeweight=".54pt"/>
            <v:line id="_x0000_s6257" style="position:absolute" from="7573,4097" to="7676,4252" strokeweight=".54pt"/>
            <w10:wrap anchorx="page" anchory="page"/>
          </v:group>
        </w:pict>
      </w:r>
      <w:r w:rsidRPr="00CC1ECE">
        <w:pict>
          <v:group id="_x0000_s6227" style="position:absolute;left:0;text-align:left;margin-left:306.5pt;margin-top:229.9pt;width:105.8pt;height:8.25pt;z-index:15878144;mso-position-horizontal-relative:page;mso-position-vertical-relative:page" coordorigin="6130,4598" coordsize="2116,165">
            <v:line id="_x0000_s6255" style="position:absolute" from="6136,4757" to="6239,4603" strokeweight=".54pt"/>
            <v:line id="_x0000_s6254" style="position:absolute" from="6136,4603" to="6239,4757" strokeweight=".54pt"/>
            <v:shape id="_x0000_s6253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6252" style="position:absolute" from="6290,4705" to="6392,4705" strokeweight=".54pt"/>
            <v:shape id="_x0000_s6251" type="#_x0000_t75" style="position:absolute;left:6438;top:4597;width:113;height:165">
              <v:imagedata r:id="rId145" o:title=""/>
            </v:shape>
            <v:shape id="_x0000_s6250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6249" style="position:absolute" from="6598,4705" to="6701,4705" strokeweight=".54pt"/>
            <v:line id="_x0000_s6248" style="position:absolute" from="6752,4757" to="6752,4603" strokeweight=".54pt"/>
            <v:shape id="_x0000_s6247" style="position:absolute;left:6752;top:4603;width:102;height:77" coordorigin="6752,4603" coordsize="102,77" path="m6854,4603r-76,77l6752,4680e" filled="f" strokeweight=".54pt">
              <v:path arrowok="t"/>
            </v:shape>
            <v:line id="_x0000_s6246" style="position:absolute" from="6778,4680" to="6854,4757" strokeweight=".54pt"/>
            <v:line id="_x0000_s6245" style="position:absolute" from="6906,4603" to="7009,4603" strokeweight=".54pt"/>
            <v:line id="_x0000_s6244" style="position:absolute" from="6958,4603" to="6958,4757" strokeweight=".54pt"/>
            <v:shape id="_x0000_s6243" style="position:absolute;left:7059;top:4603;width:104;height:154" coordorigin="7060,4603" coordsize="104,154" path="m7060,4757r,-154l7163,4603e" filled="f" strokeweight=".54pt">
              <v:path arrowok="t"/>
            </v:shape>
            <v:line id="_x0000_s6242" style="position:absolute" from="7060,4680" to="7111,4680" strokeweight=".54pt"/>
            <v:line id="_x0000_s6241" style="position:absolute" from="7060,4757" to="7163,4757" strokeweight=".54pt"/>
            <v:shape id="_x0000_s6240" type="#_x0000_t75" style="position:absolute;left:7209;top:4597;width:113;height:165">
              <v:imagedata r:id="rId146" o:title=""/>
            </v:shape>
            <v:shape id="_x0000_s6239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6238" style="position:absolute" from="7368,4603" to="7368,4757" strokeweight=".54pt"/>
            <v:shape id="_x0000_s6237" type="#_x0000_t75" style="position:absolute;left:7516;top:4597;width:114;height:165">
              <v:imagedata r:id="rId147" o:title=""/>
            </v:shape>
            <v:line id="_x0000_s6236" style="position:absolute" from="7676,4603" to="7778,4603" strokeweight=".54pt"/>
            <v:line id="_x0000_s6235" style="position:absolute" from="7728,4603" to="7728,4757" strokeweight=".54pt"/>
            <v:shape id="_x0000_s6234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6233" style="position:absolute" from="7830,4603" to="7830,4757" strokeweight=".54pt"/>
            <v:line id="_x0000_s6232" style="position:absolute" from="7984,4757" to="7984,4603" strokeweight=".54pt"/>
            <v:shape id="_x0000_s6231" style="position:absolute;left:7983;top:4603;width:104;height:77" coordorigin="7984,4603" coordsize="104,77" path="m8087,4603r-77,77l7984,4680e" filled="f" strokeweight=".54pt">
              <v:path arrowok="t"/>
            </v:shape>
            <v:line id="_x0000_s6230" style="position:absolute" from="8010,4680" to="8087,4757" strokeweight=".54pt"/>
            <v:shape id="_x0000_s6229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6228" style="position:absolute" from="8138,4705" to="8240,4705" strokeweight=".54pt"/>
            <w10:wrap anchorx="page" anchory="page"/>
          </v:group>
        </w:pict>
      </w:r>
      <w:r w:rsidRPr="00CC1ECE">
        <w:pict>
          <v:group id="_x0000_s6218" style="position:absolute;left:0;text-align:left;margin-left:212.05pt;margin-top:216.2pt;width:8.4pt;height:58.15pt;z-index:15878656;mso-position-horizontal-relative:page;mso-position-vertical-relative:page" coordorigin="4241,4324" coordsize="168,1163">
            <v:shape id="_x0000_s6226" style="position:absolute;left:4248;top:5376;width:154;height:104" coordorigin="4248,5376" coordsize="154,104" path="m4402,5479r-154,l4248,5376r26,e" filled="f" strokeweight=".72pt">
              <v:path arrowok="t"/>
            </v:shape>
            <v:shape id="_x0000_s6225" type="#_x0000_t75" style="position:absolute;left:4292;top:5215;width:117;height:117">
              <v:imagedata r:id="rId148" o:title=""/>
            </v:shape>
            <v:shape id="_x0000_s6224" type="#_x0000_t75" style="position:absolute;left:4292;top:5060;width:117;height:118">
              <v:imagedata r:id="rId135" o:title=""/>
            </v:shape>
            <v:shape id="_x0000_s6223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6222" type="#_x0000_t75" style="position:absolute;left:4292;top:4753;width:117;height:117">
              <v:imagedata r:id="rId149" o:title=""/>
            </v:shape>
            <v:shape id="_x0000_s6221" style="position:absolute;left:4299;top:4632;width:102;height:77" coordorigin="4300,4632" coordsize="102,77" path="m4402,4709r-102,l4300,4632e" filled="f" strokeweight=".72pt">
              <v:path arrowok="t"/>
            </v:shape>
            <v:shape id="_x0000_s6220" type="#_x0000_t75" style="position:absolute;left:4292;top:4470;width:117;height:118">
              <v:imagedata r:id="rId150" o:title=""/>
            </v:shape>
            <v:line id="_x0000_s6219" style="position:absolute" from="4325,4427" to="4325,4324" strokeweight=".72pt"/>
            <w10:wrap anchorx="page" anchory="page"/>
          </v:group>
        </w:pict>
      </w:r>
      <w:r w:rsidRPr="00CC1ECE">
        <w:pict>
          <v:group id="_x0000_s6211" style="position:absolute;left:0;text-align:left;margin-left:246.2pt;margin-top:229.9pt;width:5.85pt;height:44.4pt;z-index:15879168;mso-position-horizontal-relative:page;mso-position-vertical-relative:page" coordorigin="4924,4598" coordsize="117,888">
            <v:shape id="_x0000_s6217" type="#_x0000_t75" style="position:absolute;left:4923;top:5368;width:117;height:118">
              <v:imagedata r:id="rId151" o:title=""/>
            </v:shape>
            <v:shape id="_x0000_s6216" type="#_x0000_t75" style="position:absolute;left:4923;top:5215;width:117;height:117">
              <v:imagedata r:id="rId153" o:title=""/>
            </v:shape>
            <v:shape id="_x0000_s6215" type="#_x0000_t75" style="position:absolute;left:4923;top:5060;width:117;height:118">
              <v:imagedata r:id="rId152" o:title=""/>
            </v:shape>
            <v:shape id="_x0000_s6214" type="#_x0000_t75" style="position:absolute;left:4923;top:4906;width:117;height:118">
              <v:imagedata r:id="rId154" o:title=""/>
            </v:shape>
            <v:shape id="_x0000_s6213" type="#_x0000_t75" style="position:absolute;left:4923;top:4753;width:117;height:117">
              <v:imagedata r:id="rId137" o:title=""/>
            </v:shape>
            <v:shape id="_x0000_s6212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6204" style="position:absolute;left:0;text-align:left;margin-left:111.85pt;margin-top:229.9pt;width:7.15pt;height:44.4pt;z-index:15879680;mso-position-horizontal-relative:page;mso-position-vertical-relative:page" coordorigin="2237,4598" coordsize="143,888">
            <v:shape id="_x0000_s6210" style="position:absolute;left:2244;top:5376;width:102;height:104" coordorigin="2244,5376" coordsize="102,104" path="m2244,5479r102,l2244,5376r102,e" filled="f" strokeweight=".72pt">
              <v:path arrowok="t"/>
            </v:shape>
            <v:shape id="_x0000_s6209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6208" type="#_x0000_t75" style="position:absolute;left:2236;top:5060;width:143;height:118">
              <v:imagedata r:id="rId156" o:title=""/>
            </v:shape>
            <v:shape id="_x0000_s6207" type="#_x0000_t75" style="position:absolute;left:2236;top:4906;width:117;height:118">
              <v:imagedata r:id="rId157" o:title=""/>
            </v:shape>
            <v:shape id="_x0000_s6206" type="#_x0000_t75" style="position:absolute;left:2236;top:4753;width:117;height:117">
              <v:imagedata r:id="rId158" o:title=""/>
            </v:shape>
            <v:shape id="_x0000_s6205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6195" style="position:absolute;left:0;text-align:left;margin-left:189.85pt;margin-top:222.25pt;width:7.15pt;height:52.1pt;z-index:15880192;mso-position-horizontal-relative:page;mso-position-vertical-relative:page" coordorigin="3797,4445" coordsize="143,1042">
            <v:shape id="_x0000_s6203" style="position:absolute;left:3804;top:5376;width:102;height:104" coordorigin="3804,5376" coordsize="102,104" path="m3906,5479r-102,l3804,5376r102,e" filled="f" strokeweight=".72pt">
              <v:path arrowok="t"/>
            </v:shape>
            <v:shape id="_x0000_s6202" type="#_x0000_t75" style="position:absolute;left:3796;top:5215;width:117;height:117">
              <v:imagedata r:id="rId149" o:title=""/>
            </v:shape>
            <v:shape id="_x0000_s6201" type="#_x0000_t75" style="position:absolute;left:3796;top:5060;width:143;height:118">
              <v:imagedata r:id="rId156" o:title=""/>
            </v:shape>
            <v:shape id="_x0000_s6200" type="#_x0000_t75" style="position:absolute;left:3796;top:4906;width:117;height:118">
              <v:imagedata r:id="rId160" o:title=""/>
            </v:shape>
            <v:shape id="_x0000_s6199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6198" type="#_x0000_t75" style="position:absolute;left:3796;top:4598;width:117;height:118">
              <v:imagedata r:id="rId161" o:title=""/>
            </v:shape>
            <v:shape id="_x0000_s6197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6196" style="position:absolute" from="3906,4452" to="3804,4452" strokeweight=".72pt"/>
            <w10:wrap anchorx="page" anchory="page"/>
          </v:group>
        </w:pict>
      </w:r>
      <w:r w:rsidRPr="00CC1ECE">
        <w:pict>
          <v:group id="_x0000_s6189" style="position:absolute;left:0;text-align:left;margin-left:189.85pt;margin-top:179.9pt;width:7.15pt;height:32.85pt;z-index:15880704;mso-position-horizontal-relative:page;mso-position-vertical-relative:page" coordorigin="3797,3598" coordsize="143,657">
            <v:shape id="_x0000_s6194" type="#_x0000_t75" style="position:absolute;left:3796;top:4136;width:117;height:118">
              <v:imagedata r:id="rId162" o:title=""/>
            </v:shape>
            <v:shape id="_x0000_s6193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6192" type="#_x0000_t75" style="position:absolute;left:3796;top:3829;width:117;height:117">
              <v:imagedata r:id="rId149" o:title=""/>
            </v:shape>
            <v:shape id="_x0000_s6191" type="#_x0000_t75" style="position:absolute;left:3796;top:3674;width:117;height:118">
              <v:imagedata r:id="rId163" o:title=""/>
            </v:shape>
            <v:shape id="_x0000_s6190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6188" style="position:absolute;left:0;text-align:left;z-index:158812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6180" style="position:absolute;left:0;text-align:left;margin-left:156.8pt;margin-top:223.5pt;width:5.9pt;height:50.85pt;z-index:15881728;mso-position-horizontal-relative:page;mso-position-vertical-relative:page" coordorigin="3136,4470" coordsize="118,1017">
            <v:shape id="_x0000_s6187" style="position:absolute;left:3142;top:5401;width:104;height:78" coordorigin="3143,5401" coordsize="104,78" path="m3246,5479r-103,l3143,5401e" filled="f" strokeweight=".72pt">
              <v:path arrowok="t"/>
            </v:shape>
            <v:shape id="_x0000_s6186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6185" type="#_x0000_t75" style="position:absolute;left:3135;top:5086;width:118;height:117">
              <v:imagedata r:id="rId164" o:title=""/>
            </v:shape>
            <v:shape id="_x0000_s6184" type="#_x0000_t75" style="position:absolute;left:3135;top:4932;width:118;height:118">
              <v:imagedata r:id="rId165" o:title=""/>
            </v:shape>
            <v:shape id="_x0000_s6183" style="position:absolute;left:3142;top:4785;width:104;height:104" coordorigin="3143,4786" coordsize="104,104" path="m3143,4889r103,l3143,4786r103,e" filled="f" strokeweight=".72pt">
              <v:path arrowok="t"/>
            </v:shape>
            <v:shape id="_x0000_s6182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6181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6174" style="position:absolute;left:0;text-align:left;margin-left:156.8pt;margin-top:181.15pt;width:7.15pt;height:32.85pt;z-index:15882240;mso-position-horizontal-relative:page;mso-position-vertical-relative:page" coordorigin="3136,3623" coordsize="143,657">
            <v:shape id="_x0000_s6179" type="#_x0000_t75" style="position:absolute;left:3135;top:4162;width:118;height:117">
              <v:imagedata r:id="rId167" o:title=""/>
            </v:shape>
            <v:shape id="_x0000_s6178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6177" type="#_x0000_t75" style="position:absolute;left:3135;top:3854;width:118;height:117">
              <v:imagedata r:id="rId168" o:title=""/>
            </v:shape>
            <v:shape id="_x0000_s6176" type="#_x0000_t75" style="position:absolute;left:3135;top:3700;width:118;height:117">
              <v:imagedata r:id="rId169" o:title=""/>
            </v:shape>
            <v:shape id="_x0000_s6175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6173" style="position:absolute;left:0;text-align:left;z-index:158827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6165" style="position:absolute;left:0;text-align:left;margin-left:174.85pt;margin-top:188.9pt;width:5.85pt;height:52.05pt;z-index:15883264;mso-position-horizontal-relative:page;mso-position-vertical-relative:page" coordorigin="3497,3778" coordsize="117,1041">
            <v:shape id="_x0000_s6172" type="#_x0000_t75" style="position:absolute;left:3496;top:4701;width:117;height:117">
              <v:imagedata r:id="rId170" o:title=""/>
            </v:shape>
            <v:shape id="_x0000_s6171" style="position:absolute;left:3504;top:4555;width:102;height:102" coordorigin="3504,4555" coordsize="102,102" path="m3606,4606r-102,l3504,4657r,-102e" filled="f" strokeweight=".72pt">
              <v:path arrowok="t"/>
            </v:shape>
            <v:shape id="_x0000_s6170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6169" type="#_x0000_t75" style="position:absolute;left:3496;top:4239;width:117;height:117">
              <v:imagedata r:id="rId171" o:title=""/>
            </v:shape>
            <v:shape id="_x0000_s6168" style="position:absolute;left:3504;top:4092;width:102;height:104" coordorigin="3504,4092" coordsize="102,104" path="m3606,4144r-102,l3504,4195r,-103e" filled="f" strokeweight=".72pt">
              <v:path arrowok="t"/>
            </v:shape>
            <v:shape id="_x0000_s6167" type="#_x0000_t75" style="position:absolute;left:3496;top:3931;width:117;height:118">
              <v:imagedata r:id="rId172" o:title=""/>
            </v:shape>
            <v:shape id="_x0000_s6166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6150" style="position:absolute;left:0;text-align:left;margin-left:94.25pt;margin-top:178.6pt;width:8.5pt;height:95.7pt;z-index:15883776;mso-position-horizontal-relative:page;mso-position-vertical-relative:page" coordorigin="1885,3572" coordsize="170,1914">
            <v:shape id="_x0000_s6164" style="position:absolute;left:1892;top:5376;width:155;height:104" coordorigin="1892,5376" coordsize="155,104" path="m2047,5479r-155,l1892,5376r27,e" filled="f" strokeweight=".72pt">
              <v:path arrowok="t"/>
            </v:shape>
            <v:shape id="_x0000_s6163" type="#_x0000_t75" style="position:absolute;left:1936;top:5215;width:118;height:117">
              <v:imagedata r:id="rId105" o:title=""/>
            </v:shape>
            <v:shape id="_x0000_s6162" type="#_x0000_t75" style="position:absolute;left:1936;top:5060;width:118;height:118">
              <v:imagedata r:id="rId103" o:title=""/>
            </v:shape>
            <v:shape id="_x0000_s6161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6160" type="#_x0000_t75" style="position:absolute;left:1936;top:4753;width:118;height:117">
              <v:imagedata r:id="rId174" o:title=""/>
            </v:shape>
            <v:shape id="_x0000_s6159" style="position:absolute;left:1944;top:4632;width:104;height:77" coordorigin="1944,4632" coordsize="104,77" path="m2047,4709r-103,l1944,4632e" filled="f" strokeweight=".72pt">
              <v:path arrowok="t"/>
            </v:shape>
            <v:shape id="_x0000_s6158" style="position:absolute;left:1944;top:4477;width:104;height:104" coordorigin="1944,4477" coordsize="104,104" path="m1944,4580r103,l1944,4477r103,e" filled="f" strokeweight=".72pt">
              <v:path arrowok="t"/>
            </v:shape>
            <v:shape id="_x0000_s6157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6156" type="#_x0000_t75" style="position:absolute;left:1936;top:4188;width:118;height:118">
              <v:imagedata r:id="rId175" o:title=""/>
            </v:shape>
            <v:shape id="_x0000_s6155" type="#_x0000_t75" style="position:absolute;left:1936;top:3879;width:118;height:118">
              <v:imagedata r:id="rId111" o:title=""/>
            </v:shape>
            <v:shape id="_x0000_s6154" type="#_x0000_t75" style="position:absolute;left:1936;top:4034;width:118;height:117">
              <v:imagedata r:id="rId176" o:title=""/>
            </v:shape>
            <v:shape id="_x0000_s6153" style="position:absolute;left:1944;top:3733;width:104;height:104" coordorigin="1944,3733" coordsize="104,104" path="m1944,3836r103,l1944,3733r103,e" filled="f" strokeweight=".72pt">
              <v:path arrowok="t"/>
            </v:shape>
            <v:shape id="_x0000_s6152" style="position:absolute;left:1944;top:3579;width:104;height:102" coordorigin="1944,3580" coordsize="104,102" path="m1944,3682r103,l1944,3580r103,e" filled="f" strokeweight=".72pt">
              <v:path arrowok="t"/>
            </v:shape>
            <v:line id="_x0000_s6151" style="position:absolute" from="1944,3605" to="1944,3656" strokeweight=".72pt"/>
            <w10:wrap anchorx="page" anchory="page"/>
          </v:group>
        </w:pict>
      </w:r>
      <w:r w:rsidRPr="00CC1ECE">
        <w:pict>
          <v:group id="_x0000_s6141" style="position:absolute;left:0;text-align:left;margin-left:133.75pt;margin-top:214.55pt;width:7.15pt;height:59.8pt;z-index:15884288;mso-position-horizontal-relative:page;mso-position-vertical-relative:page" coordorigin="2675,4291" coordsize="143,1196">
            <v:shape id="_x0000_s6149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6148" type="#_x0000_t75" style="position:absolute;left:2674;top:5215;width:118;height:117">
              <v:imagedata r:id="rId177" o:title=""/>
            </v:shape>
            <v:shape id="_x0000_s6147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6146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6145" type="#_x0000_t75" style="position:absolute;left:2674;top:4726;width:118;height:118">
              <v:imagedata r:id="rId179" o:title=""/>
            </v:shape>
            <v:shape id="_x0000_s6144" type="#_x0000_t75" style="position:absolute;left:2674;top:4573;width:118;height:117">
              <v:imagedata r:id="rId178" o:title=""/>
            </v:shape>
            <v:shape id="_x0000_s6143" style="position:absolute;left:2682;top:4426;width:104;height:102" coordorigin="2682,4427" coordsize="104,102" path="m2785,4477r-103,l2682,4529r,-102e" filled="f" strokeweight=".72pt">
              <v:path arrowok="t"/>
            </v:shape>
            <v:shape id="_x0000_s6142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6136" style="position:absolute;left:0;text-align:left;margin-left:133.75pt;margin-top:176.05pt;width:5.9pt;height:28.95pt;z-index:15884800;mso-position-horizontal-relative:page;mso-position-vertical-relative:page" coordorigin="2675,3521" coordsize="118,579">
            <v:shape id="_x0000_s6140" type="#_x0000_t75" style="position:absolute;left:2674;top:3982;width:118;height:117">
              <v:imagedata r:id="rId180" o:title=""/>
            </v:shape>
            <v:shape id="_x0000_s6139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6138" type="#_x0000_t75" style="position:absolute;left:2674;top:3674;width:118;height:118">
              <v:imagedata r:id="rId181" o:title=""/>
            </v:shape>
            <v:shape id="_x0000_s6137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6135" style="position:absolute;left:0;text-align:left;z-index:158853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6127" style="position:absolute;left:0;text-align:left;margin-left:514.1pt;margin-top:222.25pt;width:8.4pt;height:52.1pt;z-index:15885824;mso-position-horizontal-relative:page;mso-position-vertical-relative:page" coordorigin="10282,4445" coordsize="168,1042">
            <v:shape id="_x0000_s6134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6133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6132" type="#_x0000_t75" style="position:absolute;left:10333;top:5060;width:117;height:118">
              <v:imagedata r:id="rId183" o:title=""/>
            </v:shape>
            <v:shape id="_x0000_s6131" type="#_x0000_t75" style="position:absolute;left:10333;top:4906;width:117;height:118">
              <v:imagedata r:id="rId184" o:title=""/>
            </v:shape>
            <v:shape id="_x0000_s6130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6129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6128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6120" style="position:absolute;left:0;text-align:left;margin-left:516.65pt;margin-top:168.3pt;width:5.85pt;height:44.4pt;z-index:15886336;mso-position-horizontal-relative:page;mso-position-vertical-relative:page" coordorigin="10333,3366" coordsize="117,888">
            <v:shape id="_x0000_s6126" type="#_x0000_t75" style="position:absolute;left:10333;top:4136;width:117;height:118">
              <v:imagedata r:id="rId185" o:title=""/>
            </v:shape>
            <v:shape id="_x0000_s6125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6124" type="#_x0000_t75" style="position:absolute;left:10333;top:3829;width:117;height:117">
              <v:imagedata r:id="rId186" o:title=""/>
            </v:shape>
            <v:shape id="_x0000_s6123" type="#_x0000_t75" style="position:absolute;left:10333;top:3674;width:117;height:118">
              <v:imagedata r:id="rId187" o:title=""/>
            </v:shape>
            <v:shape id="_x0000_s6122" type="#_x0000_t75" style="position:absolute;left:10333;top:3520;width:117;height:117">
              <v:imagedata r:id="rId188" o:title=""/>
            </v:shape>
            <v:shape id="_x0000_s6121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6104" style="position:absolute;left:0;text-align:left;margin-left:229.6pt;margin-top:170.9pt;width:5.9pt;height:103.45pt;z-index:15886848;mso-position-horizontal-relative:page;mso-position-vertical-relative:page" coordorigin="4592,3418" coordsize="118,2069">
            <v:shape id="_x0000_s6119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6118" style="position:absolute;left:4599;top:5222;width:104;height:102" coordorigin="4600,5222" coordsize="104,102" path="m4600,5324r103,l4600,5222r103,e" filled="f" strokeweight=".72pt">
              <v:path arrowok="t"/>
            </v:shape>
            <v:shape id="_x0000_s6117" style="position:absolute;left:4599;top:5067;width:104;height:104" coordorigin="4600,5068" coordsize="104,104" path="m4703,5119r-103,l4600,5171r,-103e" filled="f" strokeweight=".72pt">
              <v:path arrowok="t"/>
            </v:shape>
            <v:shape id="_x0000_s6116" type="#_x0000_t75" style="position:absolute;left:4592;top:4906;width:118;height:118">
              <v:imagedata r:id="rId190" o:title=""/>
            </v:shape>
            <v:shape id="_x0000_s6115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6114" type="#_x0000_t75" style="position:absolute;left:4592;top:4598;width:118;height:118">
              <v:imagedata r:id="rId140" o:title=""/>
            </v:shape>
            <v:shape id="_x0000_s6113" style="position:absolute;left:4599;top:4477;width:104;height:78" coordorigin="4600,4477" coordsize="104,78" path="m4703,4555r-103,l4600,4477e" filled="f" strokeweight=".72pt">
              <v:path arrowok="t"/>
            </v:shape>
            <v:shape id="_x0000_s6112" style="position:absolute;left:4599;top:4323;width:104;height:104" coordorigin="4600,4324" coordsize="104,104" path="m4600,4427r103,l4600,4324r103,e" filled="f" strokeweight=".72pt">
              <v:path arrowok="t"/>
            </v:shape>
            <v:shape id="_x0000_s6111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6110" type="#_x0000_t75" style="position:absolute;left:4592;top:4034;width:118;height:117">
              <v:imagedata r:id="rId191" o:title=""/>
            </v:shape>
            <v:shape id="_x0000_s6109" type="#_x0000_t75" style="position:absolute;left:4592;top:3879;width:118;height:118">
              <v:imagedata r:id="rId192" o:title=""/>
            </v:shape>
            <v:shape id="_x0000_s6108" type="#_x0000_t75" style="position:absolute;left:4592;top:3726;width:118;height:118">
              <v:imagedata r:id="rId111" o:title=""/>
            </v:shape>
            <v:shape id="_x0000_s6107" style="position:absolute;left:4599;top:3579;width:104;height:102" coordorigin="4600,3580" coordsize="104,102" path="m4600,3682r103,l4600,3580r103,e" filled="f" strokeweight=".72pt">
              <v:path arrowok="t"/>
            </v:shape>
            <v:shape id="_x0000_s6106" style="position:absolute;left:4599;top:3424;width:104;height:104" coordorigin="4600,3425" coordsize="104,104" path="m4600,3528r103,l4600,3425r103,e" filled="f" strokeweight=".72pt">
              <v:path arrowok="t"/>
            </v:shape>
            <v:line id="_x0000_s6105" style="position:absolute" from="4600,3451" to="4600,3502" strokeweight=".72pt"/>
            <w10:wrap anchorx="page" anchory="page"/>
          </v:group>
        </w:pict>
      </w:r>
      <w:r w:rsidRPr="00CC1ECE">
        <w:pict>
          <v:group id="_x0000_s6097" style="position:absolute;left:0;text-align:left;margin-left:515.5pt;margin-top:127.5pt;width:28.95pt;height:9.7pt;z-index:15887360;mso-position-horizontal-relative:page;mso-position-vertical-relative:page" coordorigin="10310,2550" coordsize="579,194">
            <v:shape id="_x0000_s6103" style="position:absolute;left:10317;top:2557;width:26;height:154" coordorigin="10318,2557" coordsize="26,154" path="m10318,2582r25,-25l10343,2711e" filled="f" strokeweight=".72pt">
              <v:path arrowok="t"/>
            </v:shape>
            <v:line id="_x0000_s6102" style="position:absolute" from="10318,2711" to="10368,2711" strokeweight=".72pt"/>
            <v:shape id="_x0000_s6101" type="#_x0000_t75" style="position:absolute;left:10412;top:2550;width:118;height:168">
              <v:imagedata r:id="rId193" o:title=""/>
            </v:shape>
            <v:shape id="_x0000_s6100" style="position:absolute;left:10573;top:2685;width:27;height:51" coordorigin="10573,2686" coordsize="27,51" path="m10600,2686r,25l10573,2736e" filled="f" strokeweight=".72pt">
              <v:path arrowok="t"/>
            </v:shape>
            <v:shape id="_x0000_s6099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6098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6089" style="position:absolute;left:0;text-align:left;margin-left:509.65pt;margin-top:109.75pt;width:48.25pt;height:9.7pt;z-index:15887872;mso-position-horizontal-relative:page;mso-position-vertical-relative:page" coordorigin="10193,2195" coordsize="965,194">
            <v:shape id="_x0000_s6096" type="#_x0000_t75" style="position:absolute;left:10192;top:2194;width:118;height:168">
              <v:imagedata r:id="rId194" o:title=""/>
            </v:shape>
            <v:shape id="_x0000_s6095" type="#_x0000_t75" style="position:absolute;left:10347;top:2194;width:117;height:168">
              <v:imagedata r:id="rId195" o:title=""/>
            </v:shape>
            <v:shape id="_x0000_s6094" type="#_x0000_t75" style="position:absolute;left:10501;top:2194;width:117;height:168">
              <v:imagedata r:id="rId196" o:title=""/>
            </v:shape>
            <v:shape id="_x0000_s6093" style="position:absolute;left:10662;top:2330;width:27;height:51" coordorigin="10662,2330" coordsize="27,51" path="m10688,2330r,26l10662,2381e" filled="f" strokeweight=".72pt">
              <v:path arrowok="t"/>
            </v:shape>
            <v:shape id="_x0000_s6092" type="#_x0000_t75" style="position:absolute;left:10731;top:2194;width:118;height:168">
              <v:imagedata r:id="rId248" o:title=""/>
            </v:shape>
            <v:shape id="_x0000_s6091" style="position:absolute;left:10893;top:2202;width:102;height:154" coordorigin="10894,2202" coordsize="102,154" path="m10996,2304r-102,l10970,2202r,154e" filled="f" strokeweight=".72pt">
              <v:path arrowok="t"/>
            </v:shape>
            <v:shape id="_x0000_s6090" style="position:absolute;left:11047;top:2252;width:104;height:104" coordorigin="11047,2252" coordsize="104,104" path="m11047,2356r,-104l11099,2304r51,-52l11150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6044" style="width:179pt;height:8.3pt;mso-position-horizontal-relative:char;mso-position-vertical-relative:line" coordsize="3580,166">
            <v:shape id="_x0000_s6088" style="position:absolute;left:5;top:5;width:102;height:155" coordorigin="5,5" coordsize="102,155" path="m5,160l107,57r,103l107,5e" filled="f" strokeweight=".54pt">
              <v:path arrowok="t"/>
            </v:shape>
            <v:line id="_x0000_s6087" style="position:absolute" from="5,5" to="5,160" strokeweight=".54pt"/>
            <v:line id="_x0000_s6086" style="position:absolute" from="159,160" to="159,5" strokeweight=".54pt"/>
            <v:line id="_x0000_s6085" style="position:absolute" from="159,83" to="262,83" strokeweight=".54pt"/>
            <v:line id="_x0000_s6084" style="position:absolute" from="262,5" to="262,160" strokeweight=".54pt"/>
            <v:line id="_x0000_s6083" style="position:absolute" from="314,160" to="467,5" strokeweight=".54pt"/>
            <v:line id="_x0000_s6082" style="position:absolute" from="391,5" to="391,160" strokeweight=".54pt"/>
            <v:line id="_x0000_s6081" style="position:absolute" from="314,5" to="467,160" strokeweight=".54pt"/>
            <v:shape id="_x0000_s6080" style="position:absolute;left:519;top:5;width:102;height:155" coordorigin="519,5" coordsize="102,155" path="m519,160l519,5r102,e" filled="f" strokeweight=".54pt">
              <v:path arrowok="t"/>
            </v:shape>
            <v:line id="_x0000_s6079" style="position:absolute" from="519,83" to="571,83" strokeweight=".54pt"/>
            <v:line id="_x0000_s6078" style="position:absolute" from="519,160" to="621,160" strokeweight=".54pt"/>
            <v:line id="_x0000_s6077" style="position:absolute" from="673,160" to="673,5" strokeweight=".54pt"/>
            <v:line id="_x0000_s6076" style="position:absolute" from="673,83" to="776,83" strokeweight=".54pt"/>
            <v:line id="_x0000_s6075" style="position:absolute" from="776,5" to="776,160" strokeweight=".54pt"/>
            <v:shape id="_x0000_s6074" style="position:absolute;left:826;top:5;width:104;height:155" coordorigin="826,5" coordsize="104,155" path="m826,160l826,5r103,e" filled="f" strokeweight=".54pt">
              <v:path arrowok="t"/>
            </v:shape>
            <v:line id="_x0000_s6073" style="position:absolute" from="826,83" to="878,83" strokeweight=".54pt"/>
            <v:line id="_x0000_s6072" style="position:absolute" from="826,160" to="929,160" strokeweight=".54pt"/>
            <v:shape id="_x0000_s6071" type="#_x0000_t75" style="position:absolute;left:975;width:113;height:166">
              <v:imagedata r:id="rId199" o:title=""/>
            </v:shape>
            <v:line id="_x0000_s6070" style="position:absolute" from="1135,160" to="1135,5" strokeweight=".54pt"/>
            <v:line id="_x0000_s6069" style="position:absolute" from="1135,83" to="1238,83" strokeweight=".54pt"/>
            <v:line id="_x0000_s6068" style="position:absolute" from="1238,5" to="1238,160" strokeweight=".54pt"/>
            <v:shape id="_x0000_s6067" type="#_x0000_t75" style="position:absolute;left:1284;width:113;height:166">
              <v:imagedata r:id="rId142" o:title=""/>
            </v:shape>
            <v:line id="_x0000_s6066" style="position:absolute" from="1443,83" to="1545,83" strokeweight=".54pt"/>
            <v:shape id="_x0000_s6065" style="position:absolute;left:1596;top:5;width:104;height:155" coordorigin="1597,5" coordsize="104,155" path="m1597,160r,-155l1700,5r,27e" filled="f" strokeweight=".54pt">
              <v:path arrowok="t"/>
            </v:shape>
            <v:shape id="_x0000_s6064" style="position:absolute;left:1751;top:5;width:102;height:155" coordorigin="1751,5" coordsize="102,155" path="m1751,160r,-155l1853,5e" filled="f" strokeweight=".54pt">
              <v:path arrowok="t"/>
            </v:shape>
            <v:line id="_x0000_s6063" style="position:absolute" from="1751,83" to="1802,83" strokeweight=".54pt"/>
            <v:line id="_x0000_s6062" style="position:absolute" from="1751,160" to="1853,160" strokeweight=".54pt"/>
            <v:shape id="_x0000_s6061" type="#_x0000_t75" style="position:absolute;left:1899;width:114;height:166">
              <v:imagedata r:id="rId200" o:title=""/>
            </v:shape>
            <v:shape id="_x0000_s6060" style="position:absolute;left:2058;top:5;width:129;height:155" coordorigin="2059,5" coordsize="129,155" path="m2059,160r26,l2162,5r25,l2187,160e" filled="f" strokeweight=".54pt">
              <v:path arrowok="t"/>
            </v:shape>
            <v:shape id="_x0000_s6059" type="#_x0000_t75" style="position:absolute;left:2233;width:114;height:166">
              <v:imagedata r:id="rId201" o:title=""/>
            </v:shape>
            <v:shape id="_x0000_s6058" style="position:absolute;left:2392;top:5;width:104;height:155" coordorigin="2392,5" coordsize="104,155" path="m2392,160r,-155l2495,5r,27e" filled="f" strokeweight=".54pt">
              <v:path arrowok="t"/>
            </v:shape>
            <v:shape id="_x0000_s6057" style="position:absolute;left:2547;top:5;width:102;height:155" coordorigin="2547,5" coordsize="102,155" path="m2547,160l2649,57r,103l2649,5e" filled="f" strokeweight=".54pt">
              <v:path arrowok="t"/>
            </v:shape>
            <v:line id="_x0000_s6056" style="position:absolute" from="2547,5" to="2547,160" strokeweight=".54pt"/>
            <v:shape id="_x0000_s6055" style="position:absolute;left:2700;top:5;width:104;height:155" coordorigin="2701,5" coordsize="104,155" path="m2701,5r,78l2727,109r77,l2804,5r,155e" filled="f" strokeweight=".54pt">
              <v:path arrowok="t"/>
            </v:shape>
            <v:shape id="_x0000_s6054" style="position:absolute;left:2855;top:5;width:102;height:155" coordorigin="2855,5" coordsize="102,155" path="m2855,160r,-155l2957,5e" filled="f" strokeweight=".54pt">
              <v:path arrowok="t"/>
            </v:shape>
            <v:line id="_x0000_s6053" style="position:absolute" from="2855,83" to="2906,83" strokeweight=".54pt"/>
            <v:line id="_x0000_s6052" style="position:absolute" from="2855,160" to="2957,160" strokeweight=".54pt"/>
            <v:shape id="_x0000_s6051" type="#_x0000_t75" style="position:absolute;left:3003;width:113;height:166">
              <v:imagedata r:id="rId202" o:title=""/>
            </v:shape>
            <v:line id="_x0000_s6050" style="position:absolute" from="3163,160" to="3163,5" strokeweight=".54pt"/>
            <v:shape id="_x0000_s6049" style="position:absolute;left:3162;top:5;width:104;height:78" coordorigin="3163,5" coordsize="104,78" path="m3266,5r-77,78l3163,83e" filled="f" strokeweight=".54pt">
              <v:path arrowok="t"/>
            </v:shape>
            <v:line id="_x0000_s6048" style="position:absolute" from="3189,83" to="3266,160" strokeweight=".54pt"/>
            <v:shape id="_x0000_s6047" style="position:absolute;left:3317;top:5;width:102;height:155" coordorigin="3317,5" coordsize="102,155" path="m3317,160r,-51l3368,5r51,104l3419,160e" filled="f" strokeweight=".54pt">
              <v:path arrowok="t"/>
            </v:shape>
            <v:line id="_x0000_s6046" style="position:absolute" from="3317,109" to="3419,109" strokeweight=".54pt"/>
            <v:shape id="_x0000_s6045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6029" style="width:53.2pt;height:8.3pt;mso-position-horizontal-relative:char;mso-position-vertical-relative:line" coordsize="1064,166">
            <v:line id="_x0000_s6043" style="position:absolute" from="5,160" to="5,5" strokeweight=".54pt"/>
            <v:shape id="_x0000_s6042" style="position:absolute;left:5;top:5;width:102;height:78" coordorigin="5,5" coordsize="102,78" path="m107,5l31,83,5,83e" filled="f" strokeweight=".54pt">
              <v:path arrowok="t"/>
            </v:shape>
            <v:line id="_x0000_s6041" style="position:absolute" from="31,83" to="107,160" strokeweight=".54pt"/>
            <v:shape id="_x0000_s6040" type="#_x0000_t75" style="position:absolute;left:153;width:114;height:166">
              <v:imagedata r:id="rId200" o:title=""/>
            </v:shape>
            <v:shape id="_x0000_s6039" style="position:absolute;left:312;top:5;width:129;height:155" coordorigin="313,5" coordsize="129,155" path="m313,160r26,l416,5r25,l441,160e" filled="f" strokeweight=".54pt">
              <v:path arrowok="t"/>
            </v:shape>
            <v:shape id="_x0000_s6038" type="#_x0000_t75" style="position:absolute;left:487;width:114;height:166">
              <v:imagedata r:id="rId201" o:title=""/>
            </v:shape>
            <v:line id="_x0000_s6037" style="position:absolute" from="647,160" to="647,5" strokeweight=".54pt"/>
            <v:line id="_x0000_s6036" style="position:absolute" from="647,83" to="749,83" strokeweight=".54pt"/>
            <v:line id="_x0000_s6035" style="position:absolute" from="749,5" to="749,160" strokeweight=".54pt"/>
            <v:line id="_x0000_s6034" style="position:absolute" from="801,160" to="801,5" strokeweight=".54pt"/>
            <v:shape id="_x0000_s6033" style="position:absolute;left:801;top:5;width:102;height:78" coordorigin="801,5" coordsize="102,78" path="m903,5l826,83r-25,e" filled="f" strokeweight=".54pt">
              <v:path arrowok="t"/>
            </v:shape>
            <v:line id="_x0000_s6032" style="position:absolute" from="826,83" to="903,160" strokeweight=".54pt"/>
            <v:shape id="_x0000_s6031" style="position:absolute;left:954;top:5;width:104;height:155" coordorigin="955,5" coordsize="104,155" path="m955,160r,-51l1006,5r52,104l1058,160e" filled="f" strokeweight=".54pt">
              <v:path arrowok="t"/>
            </v:shape>
            <v:line id="_x0000_s6030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6014" style="position:absolute;margin-left:195.7pt;margin-top:13.6pt;width:90.55pt;height:8.1pt;z-index:-15593472;mso-wrap-distance-left:0;mso-wrap-distance-right:0;mso-position-horizontal-relative:page" coordorigin="3914,272" coordsize="1811,162">
            <v:line id="_x0000_s6028" style="position:absolute" from="3922,427" to="3922,272" strokeweight=".72pt"/>
            <v:line id="_x0000_s6027" style="position:absolute" from="3922,350" to="4024,350" strokeweight=".72pt"/>
            <v:line id="_x0000_s6026" style="position:absolute" from="4024,272" to="4024,427" strokeweight=".72pt"/>
            <v:shape id="_x0000_s6025" type="#_x0000_t75" style="position:absolute;left:4068;top:316;width:118;height:118">
              <v:imagedata r:id="rId204" o:title=""/>
            </v:shape>
            <v:shape id="_x0000_s6024" style="position:absolute;left:4228;top:323;width:104;height:104" coordorigin="4229,324" coordsize="104,104" path="m4229,324r,103l4332,324r,103e" filled="f" strokeweight=".72pt">
              <v:path arrowok="t"/>
            </v:shape>
            <v:shape id="_x0000_s6023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6022" type="#_x0000_t75" style="position:absolute;left:4530;top:316;width:118;height:118">
              <v:imagedata r:id="rId205" o:title=""/>
            </v:shape>
            <v:shape id="_x0000_s6021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6020" type="#_x0000_t75" style="position:absolute;left:4838;top:316;width:117;height:118">
              <v:imagedata r:id="rId206" o:title=""/>
            </v:shape>
            <v:shape id="_x0000_s6019" type="#_x0000_t75" style="position:absolute;left:4992;top:316;width:118;height:118">
              <v:imagedata r:id="rId207" o:title=""/>
            </v:shape>
            <v:shape id="_x0000_s6018" type="#_x0000_t75" style="position:absolute;left:5146;top:316;width:117;height:118">
              <v:imagedata r:id="rId208" o:title=""/>
            </v:shape>
            <v:shape id="_x0000_s6017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6016" style="position:absolute;left:5461;top:323;width:104;height:104" coordorigin="5461,324" coordsize="104,104" path="m5461,324r,103l5564,324r,103e" filled="f" strokeweight=".72pt">
              <v:path arrowok="t"/>
            </v:shape>
            <v:shape id="_x0000_s6015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6013" style="position:absolute;z-index:-155929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6007" style="position:absolute;margin-left:311.2pt;margin-top:15.8pt;width:36.7pt;height:5.9pt;z-index:-15592448;mso-wrap-distance-left:0;mso-wrap-distance-right:0;mso-position-horizontal-relative:page" coordorigin="6224,316" coordsize="734,118">
            <v:shape id="_x0000_s6012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6011" type="#_x0000_t75" style="position:absolute;left:6378;top:316;width:118;height:118">
              <v:imagedata r:id="rId210" o:title=""/>
            </v:shape>
            <v:shape id="_x0000_s6010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6009" type="#_x0000_t75" style="position:absolute;left:6686;top:316;width:118;height:118">
              <v:imagedata r:id="rId211" o:title=""/>
            </v:shape>
            <v:shape id="_x0000_s6008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6006" style="position:absolute;margin-left:357.8pt;margin-top:17.5pt;width:5.2pt;height:.1pt;z-index:-155919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6001" style="position:absolute;margin-left:372.85pt;margin-top:15.8pt;width:23.85pt;height:5.9pt;z-index:-15591424;mso-wrap-distance-left:0;mso-wrap-distance-right:0;mso-position-horizontal-relative:page" coordorigin="7457,316" coordsize="477,118">
            <v:shape id="_x0000_s6005" type="#_x0000_t75" style="position:absolute;left:7456;top:316;width:118;height:118">
              <v:imagedata r:id="rId213" o:title=""/>
            </v:shape>
            <v:shape id="_x0000_s6004" type="#_x0000_t75" style="position:absolute;left:7610;top:316;width:118;height:118">
              <v:imagedata r:id="rId214" o:title=""/>
            </v:shape>
            <v:shape id="_x0000_s6003" type="#_x0000_t75" style="position:absolute;left:7765;top:316;width:117;height:118">
              <v:imagedata r:id="rId215" o:title=""/>
            </v:shape>
            <v:line id="_x0000_s6002" style="position:absolute" from="7919,414" to="7933,414" strokeweight="1.32pt"/>
            <w10:wrap type="topAndBottom" anchorx="page"/>
          </v:group>
        </w:pict>
      </w:r>
      <w:r w:rsidRPr="00CC1ECE">
        <w:pict>
          <v:polyline id="_x0000_s6000" style="position:absolute;z-index:-15590912;mso-wrap-distance-left:0;mso-wrap-distance-right:0;mso-position-horizontal-relative:page" points="818.25pt,32.35pt,813.1pt,32.35pt,816.95pt,27.2pt,816.95pt,34.95pt" coordorigin="8131,272" coordsize="104,155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5993" style="position:absolute;margin-left:90.85pt;margin-top:16.9pt;width:43.1pt;height:5.9pt;z-index:-15590400;mso-wrap-distance-left:0;mso-wrap-distance-right:0;mso-position-horizontal-relative:page" coordorigin="1817,338" coordsize="862,118">
            <v:shape id="_x0000_s5999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5998" type="#_x0000_t75" style="position:absolute;left:1970;top:337;width:118;height:118">
              <v:imagedata r:id="rId216" o:title=""/>
            </v:shape>
            <v:shape id="_x0000_s5997" style="position:absolute;left:2132;top:345;width:77;height:104" coordorigin="2132,345" coordsize="77,104" path="m2132,345r,78l2209,423r,-78l2209,448e" filled="f" strokeweight=".72pt">
              <v:path arrowok="t"/>
            </v:shape>
            <v:shape id="_x0000_s5996" type="#_x0000_t75" style="position:absolute;left:2253;top:337;width:117;height:118">
              <v:imagedata r:id="rId217" o:title=""/>
            </v:shape>
            <v:shape id="_x0000_s5995" style="position:absolute;left:2414;top:345;width:104;height:104" coordorigin="2414,345" coordsize="104,104" path="m2466,448r,-103l2414,345r104,e" filled="f" strokeweight=".72pt">
              <v:path arrowok="t"/>
            </v:shape>
            <v:shape id="_x0000_s5994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5992" style="position:absolute;margin-left:151.15pt;margin-top:17.9pt;width:.75pt;height:2.6pt;z-index:-155898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5978" style="position:absolute;margin-left:161.45pt;margin-top:14.35pt;width:62.3pt;height:8.4pt;z-index:-15589376;mso-wrap-distance-left:0;mso-wrap-distance-right:0;mso-position-horizontal-relative:page" coordorigin="3229,287" coordsize="1246,168">
            <v:shape id="_x0000_s5991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5990" type="#_x0000_t75" style="position:absolute;left:3357;top:287;width:117;height:168">
              <v:imagedata r:id="rId219" o:title=""/>
            </v:shape>
            <v:line id="_x0000_s5989" style="position:absolute" from="3511,436" to="3526,436" strokeweight="1.26pt"/>
            <v:shape id="_x0000_s5988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5987" style="position:absolute;left:3698;top:294;width:26;height:154" coordorigin="3698,295" coordsize="26,154" path="m3698,320r26,-25l3724,448e" filled="f" strokeweight=".72pt">
              <v:path arrowok="t"/>
            </v:shape>
            <v:line id="_x0000_s5986" style="position:absolute" from="3698,448" to="3749,448" strokeweight=".72pt"/>
            <v:line id="_x0000_s5985" style="position:absolute" from="3793,436" to="3808,436" strokeweight="1.26pt"/>
            <v:shape id="_x0000_s5984" type="#_x0000_t75" style="position:absolute;left:3844;top:287;width:118;height:168">
              <v:imagedata r:id="rId220" o:title=""/>
            </v:shape>
            <v:shape id="_x0000_s5983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5982" type="#_x0000_t75" style="position:absolute;left:4126;top:287;width:118;height:168">
              <v:imagedata r:id="rId197" o:title=""/>
            </v:shape>
            <v:shape id="_x0000_s5981" style="position:absolute;left:4288;top:294;width:26;height:154" coordorigin="4289,295" coordsize="26,154" path="m4289,320r25,-25l4314,448e" filled="f" strokeweight=".72pt">
              <v:path arrowok="t"/>
            </v:shape>
            <v:line id="_x0000_s5980" style="position:absolute" from="4289,448" to="4339,448" strokeweight=".72pt"/>
            <v:shape id="_x0000_s5979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5970" style="position:absolute;margin-left:392.8pt;margin-top:16.9pt;width:52.1pt;height:5.9pt;z-index:-15588864;mso-wrap-distance-left:0;mso-wrap-distance-right:0;mso-position-horizontal-relative:page" coordorigin="7856,338" coordsize="1042,118">
            <v:shape id="_x0000_s5977" type="#_x0000_t75" style="position:absolute;left:7856;top:337;width:118;height:118">
              <v:imagedata r:id="rId221" o:title=""/>
            </v:shape>
            <v:shape id="_x0000_s5976" style="position:absolute;left:8018;top:345;width:102;height:104" coordorigin="8018,345" coordsize="102,104" path="m8070,448r,-103l8018,345r102,e" filled="f" strokeweight=".72pt">
              <v:path arrowok="t"/>
            </v:shape>
            <v:shape id="_x0000_s5975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5974" type="#_x0000_t75" style="position:absolute;left:8318;top:337;width:118;height:118">
              <v:imagedata r:id="rId89" o:title=""/>
            </v:shape>
            <v:shape id="_x0000_s5973" style="position:absolute;left:8480;top:345;width:102;height:104" coordorigin="8480,345" coordsize="102,104" path="m8532,448r,-103l8480,345r102,e" filled="f" strokeweight=".72pt">
              <v:path arrowok="t"/>
            </v:shape>
            <v:shape id="_x0000_s5972" type="#_x0000_t75" style="position:absolute;left:8626;top:337;width:118;height:118">
              <v:imagedata r:id="rId222" o:title=""/>
            </v:shape>
            <v:shape id="_x0000_s5971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5964" style="position:absolute;margin-left:454.45pt;margin-top:16.9pt;width:35.4pt;height:5.9pt;z-index:-15588352;mso-wrap-distance-left:0;mso-wrap-distance-right:0;mso-position-horizontal-relative:page" coordorigin="9089,338" coordsize="708,118">
            <v:shape id="_x0000_s5969" type="#_x0000_t75" style="position:absolute;left:9243;top:337;width:117;height:118">
              <v:imagedata r:id="rId225" o:title=""/>
            </v:shape>
            <v:shape id="_x0000_s5968" type="#_x0000_t75" style="position:absolute;left:9088;top:337;width:118;height:118">
              <v:imagedata r:id="rId224" o:title=""/>
            </v:shape>
            <v:shape id="_x0000_s5967" style="position:absolute;left:9404;top:345;width:104;height:104" coordorigin="9404,345" coordsize="104,104" path="m9456,448r,-103l9404,345r104,e" filled="f" strokeweight=".72pt">
              <v:path arrowok="t"/>
            </v:shape>
            <v:shape id="_x0000_s5966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5965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5963" style="position:absolute;margin-left:499.4pt;margin-top:17.9pt;width:.75pt;height:2.6pt;z-index:-155878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5953" style="position:absolute;margin-left:90.85pt;margin-top:34.65pt;width:61.05pt;height:5.9pt;z-index:-15587328;mso-wrap-distance-left:0;mso-wrap-distance-right:0;mso-position-horizontal-relative:page" coordorigin="1817,693" coordsize="1221,118">
            <v:shape id="_x0000_s5962" type="#_x0000_t75" style="position:absolute;left:1816;top:693;width:118;height:118">
              <v:imagedata r:id="rId227" o:title=""/>
            </v:shape>
            <v:shape id="_x0000_s5961" type="#_x0000_t75" style="position:absolute;left:1970;top:693;width:118;height:118">
              <v:imagedata r:id="rId214" o:title=""/>
            </v:shape>
            <v:shape id="_x0000_s5960" type="#_x0000_t75" style="position:absolute;left:2125;top:693;width:117;height:118">
              <v:imagedata r:id="rId228" o:title=""/>
            </v:shape>
            <v:shape id="_x0000_s5959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5958" style="position:absolute;left:2439;top:700;width:78;height:104" coordorigin="2440,700" coordsize="78,104" path="m2440,700r,78l2518,778r,-78l2518,803e" filled="f" strokeweight=".72pt">
              <v:path arrowok="t"/>
            </v:shape>
            <v:shape id="_x0000_s5957" type="#_x0000_t75" style="position:absolute;left:2560;top:693;width:118;height:118">
              <v:imagedata r:id="rId89" o:title=""/>
            </v:shape>
            <v:shape id="_x0000_s5956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5955" type="#_x0000_t75" style="position:absolute;left:2869;top:693;width:118;height:118">
              <v:imagedata r:id="rId229" o:title=""/>
            </v:shape>
            <v:shape id="_x0000_s5954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5939" style="position:absolute;margin-left:161.45pt;margin-top:32.15pt;width:62.3pt;height:8.4pt;z-index:-15586816;mso-wrap-distance-left:0;mso-wrap-distance-right:0;mso-position-horizontal-relative:page" coordorigin="3229,643" coordsize="1246,168">
            <v:shape id="_x0000_s5952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5951" type="#_x0000_t75" style="position:absolute;left:3357;top:642;width:117;height:168">
              <v:imagedata r:id="rId230" o:title=""/>
            </v:shape>
            <v:line id="_x0000_s5950" style="position:absolute" from="3511,791" to="3526,791" strokeweight="1.26pt"/>
            <v:shape id="_x0000_s5949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5948" style="position:absolute;left:3698;top:649;width:26;height:154" coordorigin="3698,650" coordsize="26,154" path="m3698,675r26,-25l3724,803e" filled="f" strokeweight=".72pt">
              <v:path arrowok="t"/>
            </v:shape>
            <v:line id="_x0000_s5947" style="position:absolute" from="3698,803" to="3749,803" strokeweight=".72pt"/>
            <v:line id="_x0000_s5946" style="position:absolute" from="3793,791" to="3808,791" strokeweight="1.26pt"/>
            <v:shape id="_x0000_s5945" type="#_x0000_t75" style="position:absolute;left:3844;top:642;width:118;height:168">
              <v:imagedata r:id="rId231" o:title=""/>
            </v:shape>
            <v:shape id="_x0000_s5944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5943" type="#_x0000_t75" style="position:absolute;left:4126;top:642;width:118;height:168">
              <v:imagedata r:id="rId232" o:title=""/>
            </v:shape>
            <v:shape id="_x0000_s5942" style="position:absolute;left:4288;top:649;width:26;height:154" coordorigin="4289,650" coordsize="26,154" path="m4289,675r25,-25l4314,803e" filled="f" strokeweight=".72pt">
              <v:path arrowok="t"/>
            </v:shape>
            <v:line id="_x0000_s5941" style="position:absolute" from="4289,803" to="4339,803" strokeweight=".72pt"/>
            <v:shape id="_x0000_s5940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5933" style="position:absolute;margin-left:392.3pt;margin-top:34.65pt;width:37.95pt;height:7.15pt;z-index:-15586304;mso-wrap-distance-left:0;mso-wrap-distance-right:0;mso-position-horizontal-relative:page" coordorigin="7846,693" coordsize="759,143">
            <v:shape id="_x0000_s5938" type="#_x0000_t75" style="position:absolute;left:7845;top:693;width:117;height:118">
              <v:imagedata r:id="rId228" o:title=""/>
            </v:shape>
            <v:shape id="_x0000_s5937" type="#_x0000_t75" style="position:absolute;left:7999;top:693;width:118;height:118">
              <v:imagedata r:id="rId233" o:title=""/>
            </v:shape>
            <v:shape id="_x0000_s5936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5935" type="#_x0000_t75" style="position:absolute;left:8332;top:693;width:118;height:118">
              <v:imagedata r:id="rId234" o:title=""/>
            </v:shape>
            <v:shape id="_x0000_s5934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5925" style="position:absolute;margin-left:439.75pt;margin-top:34.65pt;width:50.85pt;height:5.9pt;z-index:-15585792;mso-wrap-distance-left:0;mso-wrap-distance-right:0;mso-position-horizontal-relative:page" coordorigin="8795,693" coordsize="1017,118">
            <v:shape id="_x0000_s5932" style="position:absolute;left:8802;top:700;width:78;height:104" coordorigin="8802,700" coordsize="78,104" path="m8802,803r,-103l8880,700e" filled="f" strokeweight=".72pt">
              <v:path arrowok="t"/>
            </v:shape>
            <v:shape id="_x0000_s5931" style="position:absolute;left:8930;top:700;width:104;height:104" coordorigin="8930,700" coordsize="104,104" path="m8930,803r52,-103l9034,700r,103e" filled="f" strokeweight=".72pt">
              <v:path arrowok="t"/>
            </v:shape>
            <v:shape id="_x0000_s5930" type="#_x0000_t75" style="position:absolute;left:9078;top:693;width:117;height:118">
              <v:imagedata r:id="rId236" o:title=""/>
            </v:shape>
            <v:shape id="_x0000_s5929" type="#_x0000_t75" style="position:absolute;left:9231;top:693;width:118;height:118">
              <v:imagedata r:id="rId237" o:title=""/>
            </v:shape>
            <v:shape id="_x0000_s5928" style="position:absolute;left:9392;top:700;width:104;height:104" coordorigin="9392,700" coordsize="104,104" path="m9392,700r,103l9496,700r,103e" filled="f" strokeweight=".72pt">
              <v:path arrowok="t"/>
            </v:shape>
            <v:shape id="_x0000_s5927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5926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5924" style="position:absolute;margin-left:500.45pt;margin-top:36.35pt;width:5.1pt;height:.1pt;z-index:-155852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5923" style="position:absolute;z-index:-155847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5914" style="position:absolute;left:0;text-align:left;margin-left:531.65pt;margin-top:214.55pt;width:7.15pt;height:59.8pt;z-index:-33626112;mso-position-horizontal-relative:page;mso-position-vertical-relative:page" coordorigin="10633,4291" coordsize="143,1196">
            <v:shape id="_x0000_s5922" type="#_x0000_t75" style="position:absolute;left:10633;top:5368;width:117;height:118">
              <v:imagedata r:id="rId78" o:title=""/>
            </v:shape>
            <v:shape id="_x0000_s5921" type="#_x0000_t75" style="position:absolute;left:10633;top:5215;width:117;height:117">
              <v:imagedata r:id="rId79" o:title=""/>
            </v:shape>
            <v:shape id="_x0000_s5920" type="#_x0000_t75" style="position:absolute;left:10633;top:5060;width:117;height:118">
              <v:imagedata r:id="rId80" o:title=""/>
            </v:shape>
            <v:shape id="_x0000_s5919" type="#_x0000_t75" style="position:absolute;left:10633;top:4906;width:117;height:118">
              <v:imagedata r:id="rId81" o:title=""/>
            </v:shape>
            <v:shape id="_x0000_s5918" type="#_x0000_t75" style="position:absolute;left:10633;top:4753;width:117;height:117">
              <v:imagedata r:id="rId82" o:title=""/>
            </v:shape>
            <v:shape id="_x0000_s5917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5916" type="#_x0000_t75" style="position:absolute;left:10633;top:4444;width:117;height:118">
              <v:imagedata r:id="rId83" o:title=""/>
            </v:shape>
            <v:shape id="_x0000_s5915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6908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5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5909" style="position:absolute;left:0;text-align:left;margin-left:458.6pt;margin-top:170.35pt;width:29pt;height:7.15pt;z-index:-33625088;mso-position-horizontal-relative:page;mso-position-vertical-relative:page" coordorigin="9172,3407" coordsize="580,143">
            <v:shape id="_x0000_s5913" type="#_x0000_t75" style="position:absolute;left:9171;top:3406;width:118;height:118">
              <v:imagedata r:id="rId86" o:title=""/>
            </v:shape>
            <v:shape id="_x0000_s5912" type="#_x0000_t75" style="position:absolute;left:9326;top:3406;width:117;height:118">
              <v:imagedata r:id="rId87" o:title=""/>
            </v:shape>
            <v:shape id="_x0000_s5911" type="#_x0000_t75" style="position:absolute;left:9480;top:3406;width:118;height:143">
              <v:imagedata r:id="rId88" o:title=""/>
            </v:shape>
            <v:shape id="_x0000_s5910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5810" style="position:absolute;left:0;text-align:left;margin-left:88.25pt;margin-top:140.8pt;width:470.9pt;height:656.95pt;z-index:-33624576;mso-position-horizontal-relative:page;mso-position-vertical-relative:page" coordorigin="1765,2816" coordsize="9418,13139">
            <v:shape id="_x0000_s5908" type="#_x0000_t75" style="position:absolute;left:8704;top:3042;width:118;height:168">
              <v:imagedata r:id="rId90" o:title=""/>
            </v:shape>
            <v:shape id="_x0000_s5907" type="#_x0000_t75" style="position:absolute;left:8858;top:3093;width:118;height:117">
              <v:imagedata r:id="rId91" o:title=""/>
            </v:shape>
            <v:shape id="_x0000_s5906" type="#_x0000_t75" style="position:absolute;left:9166;top:3093;width:118;height:143">
              <v:imagedata r:id="rId92" o:title=""/>
            </v:shape>
            <v:shape id="_x0000_s5905" type="#_x0000_t75" style="position:absolute;left:9013;top:3093;width:117;height:117">
              <v:imagedata r:id="rId93" o:title=""/>
            </v:shape>
            <v:shape id="_x0000_s5904" type="#_x0000_t75" style="position:absolute;left:9320;top:3093;width:118;height:117">
              <v:imagedata r:id="rId94" o:title=""/>
            </v:shape>
            <v:shape id="_x0000_s5903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5902" style="position:absolute;left:9636;top:3100;width:104;height:102" coordorigin="9636,3101" coordsize="104,102" path="m9636,3101r,102l9739,3101r,102e" filled="f" strokeweight=".72pt">
              <v:path arrowok="t"/>
            </v:shape>
            <v:shape id="_x0000_s5901" type="#_x0000_t75" style="position:absolute;left:9783;top:3093;width:117;height:117">
              <v:imagedata r:id="rId95" o:title=""/>
            </v:shape>
            <v:line id="_x0000_s5900" style="position:absolute" from="3304,2826" to="3854,2826" strokeweight=".72pt"/>
            <v:shape id="_x0000_s5899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5898" style="position:absolute" from="1772,7388" to="8676,7388" strokeweight=".72pt"/>
            <v:line id="_x0000_s5897" style="position:absolute" from="1772,6367" to="8676,6367" strokeweight=".72pt"/>
            <v:line id="_x0000_s5896" style="position:absolute" from="11176,2824" to="1772,2824" strokeweight=".72pt"/>
            <v:line id="_x0000_s5895" style="position:absolute" from="9925,4079" to="8676,4079" strokeweight=".72pt"/>
            <v:shape id="_x0000_s5894" style="position:absolute;left:9086;top:5376;width:102;height:104" coordorigin="9086,5376" coordsize="102,104" path="m9188,5479r-102,l9086,5376r102,e" filled="f" strokeweight=".72pt">
              <v:path arrowok="t"/>
            </v:shape>
            <v:shape id="_x0000_s5893" type="#_x0000_t75" style="position:absolute;left:9079;top:5215;width:117;height:117">
              <v:imagedata r:id="rId96" o:title=""/>
            </v:shape>
            <v:shape id="_x0000_s5892" type="#_x0000_t75" style="position:absolute;left:9079;top:5060;width:117;height:118">
              <v:imagedata r:id="rId97" o:title=""/>
            </v:shape>
            <v:shape id="_x0000_s5891" type="#_x0000_t75" style="position:absolute;left:9079;top:4907;width:117;height:118">
              <v:imagedata r:id="rId98" o:title=""/>
            </v:shape>
            <v:shape id="_x0000_s5890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5889" type="#_x0000_t75" style="position:absolute;left:9079;top:4598;width:117;height:118">
              <v:imagedata r:id="rId99" o:title=""/>
            </v:shape>
            <v:shape id="_x0000_s5888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5887" style="position:absolute;left:9086;top:4298;width:102;height:102" coordorigin="9086,4298" coordsize="102,102" path="m9086,4400r102,l9086,4298r102,e" filled="f" strokeweight=".72pt">
              <v:path arrowok="t"/>
            </v:shape>
            <v:shape id="_x0000_s5886" type="#_x0000_t75" style="position:absolute;left:9079;top:4136;width:117;height:118">
              <v:imagedata r:id="rId100" o:title=""/>
            </v:shape>
            <v:shape id="_x0000_s5885" type="#_x0000_t75" style="position:absolute;left:8778;top:5368;width:118;height:118">
              <v:imagedata r:id="rId101" o:title=""/>
            </v:shape>
            <v:shape id="_x0000_s5884" type="#_x0000_t75" style="position:absolute;left:8778;top:5215;width:118;height:117">
              <v:imagedata r:id="rId102" o:title=""/>
            </v:shape>
            <v:shape id="_x0000_s5883" type="#_x0000_t75" style="position:absolute;left:8778;top:5060;width:118;height:118">
              <v:imagedata r:id="rId103" o:title=""/>
            </v:shape>
            <v:shape id="_x0000_s5882" type="#_x0000_t75" style="position:absolute;left:8778;top:4906;width:118;height:118">
              <v:imagedata r:id="rId104" o:title=""/>
            </v:shape>
            <v:shape id="_x0000_s5881" type="#_x0000_t75" style="position:absolute;left:8778;top:4753;width:118;height:117">
              <v:imagedata r:id="rId105" o:title=""/>
            </v:shape>
            <v:shape id="_x0000_s5880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5879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5878" style="position:absolute" from="1772,15948" to="11176,15948" strokeweight=".72pt"/>
            <v:line id="_x0000_s5877" style="position:absolute" from="8676,2824" to="8676,15948" strokeweight=".72pt"/>
            <v:line id="_x0000_s5876" style="position:absolute" from="9300,15948" to="9300,4079" strokeweight=".72pt"/>
            <v:line id="_x0000_s5875" style="position:absolute" from="9925,15948" to="9925,2824" strokeweight=".72pt"/>
            <v:line id="_x0000_s5874" style="position:absolute" from="11176,15948" to="11176,2824" strokeweight=".72pt"/>
            <v:shape id="_x0000_s5873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5872" style="position:absolute" from="3554,5479" to="3554,5376" strokeweight=".72pt"/>
            <v:shape id="_x0000_s5871" type="#_x0000_t75" style="position:absolute;left:3496;top:5215;width:117;height:117">
              <v:imagedata r:id="rId106" o:title=""/>
            </v:shape>
            <v:shape id="_x0000_s5870" type="#_x0000_t75" style="position:absolute;left:3496;top:5060;width:117;height:118">
              <v:imagedata r:id="rId107" o:title=""/>
            </v:shape>
            <v:line id="_x0000_s5869" style="position:absolute" from="3606,5017" to="3581,5017" strokeweight=".72pt"/>
            <v:line id="_x0000_s5868" style="position:absolute" from="3401,2824" to="3401,15948" strokeweight=".72pt"/>
            <v:line id="_x0000_s5867" style="position:absolute" from="4056,15948" to="4056,2824" strokeweight=".72pt"/>
            <v:line id="_x0000_s5866" style="position:absolute" from="5296,2824" to="5296,15948" strokeweight=".72pt"/>
            <v:line id="_x0000_s5865" style="position:absolute" from="4606,15948" to="4606,5744" strokeweight=".72pt"/>
            <v:line id="_x0000_s5864" style="position:absolute" from="4730,5744" to="4730,15948" strokeweight=".72pt"/>
            <v:line id="_x0000_s5863" style="position:absolute" from="1772,2824" to="1772,15948" strokeweight=".72pt"/>
            <v:line id="_x0000_s5862" style="position:absolute" from="2479,2824" to="2479,15948" strokeweight=".72pt"/>
            <v:line id="_x0000_s5861" style="position:absolute" from="2933,15948" to="2933,2824" strokeweight=".72pt"/>
            <v:shape id="_x0000_s5860" style="position:absolute;left:1772;top:5744;width:2;height:1304" coordorigin="1772,5744" coordsize="0,1304" path="m1772,5744r,170l1772,5744r,1304e" filled="f" strokeweight=".72pt">
              <v:path arrowok="t"/>
            </v:shape>
            <v:shape id="_x0000_s5859" style="position:absolute;left:9925;top:5744;width:2;height:1418" coordorigin="9925,5744" coordsize="0,1418" path="m9925,6311r,-567l9925,7162e" filled="f" strokeweight=".72pt">
              <v:path arrowok="t"/>
            </v:shape>
            <v:shape id="_x0000_s5858" style="position:absolute;left:1772;top:5744;width:2;height:10204" coordorigin="1772,5744" coordsize="0,10204" o:spt="100" adj="0,,0" path="m1772,5744r,2267l1772,5744r,906m1772,5744r,10204e" filled="f" strokeweight=".72pt">
              <v:stroke joinstyle="round"/>
              <v:formulas/>
              <v:path arrowok="t" o:connecttype="segments"/>
            </v:shape>
            <v:shape id="_x0000_s5857" style="position:absolute;left:9925;top:5744;width:2;height:1133" coordorigin="9925,5744" coordsize="0,1133" path="m9925,6311r,-567l9925,6877e" filled="f" strokeweight=".72pt">
              <v:path arrowok="t"/>
            </v:shape>
            <v:shape id="_x0000_s5856" style="position:absolute;left:1772;top:5744;width:2;height:3401" coordorigin="1772,5744" coordsize="0,3401" path="m1772,7104r,-1360l1772,9145e" filled="f" strokeweight=".72pt">
              <v:path arrowok="t"/>
            </v:shape>
            <v:shape id="_x0000_s5855" style="position:absolute;left:1772;top:5744;width:2;height:10204" coordorigin="1772,5744" coordsize="0,10204" path="m1772,15948r,-10204l1772,7104e" filled="f" strokeweight=".72pt">
              <v:path arrowok="t"/>
            </v:shape>
            <v:line id="_x0000_s5854" style="position:absolute" from="9925,5744" to="9925,6311" strokeweight=".72pt"/>
            <v:shape id="_x0000_s5853" style="position:absolute;left:1772;top:5744;width:2;height:10204" coordorigin="1772,5744" coordsize="0,10204" path="m1772,8011r,-2267l1772,15948e" filled="f" strokeweight=".72pt">
              <v:path arrowok="t"/>
            </v:shape>
            <v:line id="_x0000_s5852" style="position:absolute" from="9925,5744" to="9925,8011" strokeweight=".72pt"/>
            <v:shape id="_x0000_s5851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5850" type="#_x0000_t75" style="position:absolute;left:8901;top:8263;width:118;height:117">
              <v:imagedata r:id="rId108" o:title=""/>
            </v:shape>
            <v:shape id="_x0000_s5849" type="#_x0000_t75" style="position:absolute;left:8901;top:7954;width:118;height:117">
              <v:imagedata r:id="rId109" o:title=""/>
            </v:shape>
            <v:shape id="_x0000_s5848" type="#_x0000_t75" style="position:absolute;left:8901;top:7800;width:118;height:118">
              <v:imagedata r:id="rId110" o:title=""/>
            </v:shape>
            <v:shape id="_x0000_s5847" type="#_x0000_t75" style="position:absolute;left:8901;top:7646;width:118;height:118">
              <v:imagedata r:id="rId111" o:title=""/>
            </v:shape>
            <v:shape id="_x0000_s5846" type="#_x0000_t75" style="position:absolute;left:8901;top:7492;width:118;height:117">
              <v:imagedata r:id="rId112" o:title=""/>
            </v:shape>
            <v:shape id="_x0000_s5845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5844" style="position:absolute" from="9012,7345" to="8909,7345" strokeweight=".72pt"/>
            <v:shape id="_x0000_s5843" style="position:absolute;left:8908;top:7191;width:104;height:104" coordorigin="8909,7192" coordsize="104,104" path="m9012,7243r-103,l8909,7295r,-103e" filled="f" strokeweight=".72pt">
              <v:path arrowok="t"/>
            </v:shape>
            <v:shape id="_x0000_s5842" type="#_x0000_t75" style="position:absolute;left:3001;top:7221;width:245;height:153">
              <v:imagedata r:id="rId265" o:title=""/>
            </v:shape>
            <v:shape id="_x0000_s5841" type="#_x0000_t75" style="position:absolute;left:1812;top:7218;width:363;height:166">
              <v:imagedata r:id="rId266" o:title=""/>
            </v:shape>
            <v:line id="_x0000_s5840" style="position:absolute" from="2210,7225" to="2245,7225" strokeweight=".72pt"/>
            <v:line id="_x0000_s5839" style="position:absolute" from="2227,7225" to="2227,7344" strokeweight=".72pt"/>
            <v:line id="_x0000_s5838" style="position:absolute" from="2210,7344" to="2245,7344" strokeweight=".72pt"/>
            <v:line id="_x0000_s5837" style="position:absolute" from="2281,7225" to="2316,7225" strokeweight=".72pt"/>
            <v:line id="_x0000_s5836" style="position:absolute" from="2299,7225" to="2299,7344" strokeweight=".72pt"/>
            <v:line id="_x0000_s5835" style="position:absolute" from="2281,7344" to="2316,7344" strokeweight=".72pt"/>
            <v:shape id="_x0000_s5834" type="#_x0000_t75" style="position:absolute;left:3424;top:7221;width:531;height:153">
              <v:imagedata r:id="rId267" o:title=""/>
            </v:shape>
            <v:shape id="_x0000_s5833" type="#_x0000_t75" style="position:absolute;left:2550;top:7227;width:210;height:154">
              <v:imagedata r:id="rId268" o:title=""/>
            </v:shape>
            <v:shape id="_x0000_s5832" type="#_x0000_t75" style="position:absolute;left:3001;top:15784;width:298;height:153">
              <v:imagedata r:id="rId117" o:title=""/>
            </v:shape>
            <v:shape id="_x0000_s5831" type="#_x0000_t75" style="position:absolute;left:1812;top:15781;width:363;height:166">
              <v:imagedata r:id="rId118" o:title=""/>
            </v:shape>
            <v:line id="_x0000_s5830" style="position:absolute" from="2210,15788" to="2245,15788" strokeweight=".72pt"/>
            <v:line id="_x0000_s5829" style="position:absolute" from="2227,15788" to="2227,15907" strokeweight=".72pt"/>
            <v:line id="_x0000_s5828" style="position:absolute" from="2210,15907" to="2245,15907" strokeweight=".72pt"/>
            <v:line id="_x0000_s5827" style="position:absolute" from="2281,15788" to="2316,15788" strokeweight=".72pt"/>
            <v:line id="_x0000_s5826" style="position:absolute" from="2299,15788" to="2299,15907" strokeweight=".72pt"/>
            <v:line id="_x0000_s5825" style="position:absolute" from="2281,15907" to="2316,15907" strokeweight=".72pt"/>
            <v:shape id="_x0000_s5824" type="#_x0000_t75" style="position:absolute;left:3424;top:15784;width:549;height:153">
              <v:imagedata r:id="rId269" o:title=""/>
            </v:shape>
            <v:shape id="_x0000_s5823" type="#_x0000_t75" style="position:absolute;left:2550;top:15790;width:274;height:153">
              <v:imagedata r:id="rId270" o:title=""/>
            </v:shape>
            <v:shape id="_x0000_s5822" type="#_x0000_t75" style="position:absolute;left:3001;top:6229;width:160;height:147">
              <v:imagedata r:id="rId271" o:title=""/>
            </v:shape>
            <v:shape id="_x0000_s5821" type="#_x0000_t75" style="position:absolute;left:1819;top:6225;width:382;height:128">
              <v:imagedata r:id="rId272" o:title=""/>
            </v:shape>
            <v:shape id="_x0000_s5820" type="#_x0000_t75" style="position:absolute;left:3424;top:6229;width:526;height:147">
              <v:imagedata r:id="rId273" o:title=""/>
            </v:shape>
            <v:shape id="_x0000_s5819" type="#_x0000_t75" style="position:absolute;left:2550;top:6235;width:161;height:147">
              <v:imagedata r:id="rId274" o:title=""/>
            </v:shape>
            <v:shape id="_x0000_s5818" type="#_x0000_t75" style="position:absolute;left:5364;top:5854;width:2999;height:431">
              <v:imagedata r:id="rId128" o:title=""/>
            </v:shape>
            <v:shape id="_x0000_s5817" type="#_x0000_t75" style="position:absolute;left:5358;top:6634;width:2741;height:430">
              <v:imagedata r:id="rId129" o:title=""/>
            </v:shape>
            <v:shape id="_x0000_s5816" style="position:absolute;left:8098;top:6728;width:42;height:14" coordorigin="8099,6728" coordsize="42,14" path="m8141,6728r-40,l8099,6742r39,l8141,6728xe" fillcolor="black" stroked="f">
              <v:path arrowok="t"/>
            </v:shape>
            <v:shape id="_x0000_s5815" type="#_x0000_t75" style="position:absolute;left:5343;top:8373;width:3197;height:623">
              <v:imagedata r:id="rId130" o:title=""/>
            </v:shape>
            <v:shape id="_x0000_s5814" type="#_x0000_t75" style="position:absolute;left:10252;top:6807;width:128;height:129">
              <v:imagedata r:id="rId126" o:title=""/>
            </v:shape>
            <v:shape id="_x0000_s5813" type="#_x0000_t75" style="position:absolute;left:10424;top:6825;width:185;height:114">
              <v:imagedata r:id="rId246" o:title=""/>
            </v:shape>
            <v:shape id="_x0000_s5812" style="position:absolute;left:10141;top:9718;width:112;height:317" coordorigin="10141,9719" coordsize="112,317" path="m10253,9719r-112,l10141,9730r45,l10186,10024r-45,l10141,10036r112,l10253,10024r-45,l10208,9730r45,l10253,9719xe" fillcolor="black" stroked="f">
              <v:path arrowok="t"/>
            </v:shape>
            <v:shape id="_x0000_s5811" type="#_x0000_t75" style="position:absolute;left:10352;top:9825;width:483;height:114">
              <v:imagedata r:id="rId275" o:title=""/>
            </v:shape>
            <w10:wrap anchorx="page" anchory="page"/>
          </v:group>
        </w:pict>
      </w:r>
      <w:r w:rsidRPr="00CC1ECE">
        <w:pict>
          <v:group id="_x0000_s5783" style="position:absolute;left:0;text-align:left;margin-left:306.5pt;margin-top:180.65pt;width:90.45pt;height:8.3pt;z-index:15900672;mso-position-horizontal-relative:page;mso-position-vertical-relative:page" coordorigin="6130,3613" coordsize="1809,166">
            <v:line id="_x0000_s5809" style="position:absolute" from="6136,3773" to="6136,3618" strokeweight=".54pt"/>
            <v:line id="_x0000_s5808" style="position:absolute" from="6136,3695" to="6239,3695" strokeweight=".54pt"/>
            <v:line id="_x0000_s5807" style="position:absolute" from="6239,3618" to="6239,3773" strokeweight=".54pt"/>
            <v:shape id="_x0000_s5806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5805" style="position:absolute" from="6290,3721" to="6392,3721" strokeweight=".54pt"/>
            <v:shape id="_x0000_s5804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5803" style="position:absolute" from="6444,3618" to="6444,3773" strokeweight=".54pt"/>
            <v:shape id="_x0000_s5802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5801" style="position:absolute;left:6752;top:3618;width:102;height:155" coordorigin="6752,3618" coordsize="102,155" path="m6752,3773r,-155l6854,3618e" filled="f" strokeweight=".54pt">
              <v:path arrowok="t"/>
            </v:shape>
            <v:line id="_x0000_s5800" style="position:absolute" from="6752,3695" to="6803,3695" strokeweight=".54pt"/>
            <v:line id="_x0000_s5799" style="position:absolute" from="6752,3773" to="6854,3773" strokeweight=".54pt"/>
            <v:line id="_x0000_s5798" style="position:absolute" from="6906,3773" to="6906,3618" strokeweight=".54pt"/>
            <v:line id="_x0000_s5797" style="position:absolute" from="6906,3695" to="7009,3695" strokeweight=".54pt"/>
            <v:line id="_x0000_s5796" style="position:absolute" from="7009,3618" to="7009,3773" strokeweight=".54pt"/>
            <v:shape id="_x0000_s5795" type="#_x0000_t75" style="position:absolute;left:7054;top:3612;width:114;height:166">
              <v:imagedata r:id="rId131" o:title=""/>
            </v:shape>
            <v:shape id="_x0000_s5794" type="#_x0000_t75" style="position:absolute;left:7209;top:3612;width:113;height:166">
              <v:imagedata r:id="rId132" o:title=""/>
            </v:shape>
            <v:shape id="_x0000_s5793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5792" style="position:absolute" from="7368,3721" to="7471,3721" strokeweight=".54pt"/>
            <v:line id="_x0000_s5791" style="position:absolute" from="7522,3773" to="7522,3618" strokeweight=".54pt"/>
            <v:line id="_x0000_s5790" style="position:absolute" from="7522,3695" to="7625,3695" strokeweight=".54pt"/>
            <v:line id="_x0000_s5789" style="position:absolute" from="7625,3618" to="7625,3773" strokeweight=".54pt"/>
            <v:shape id="_x0000_s5788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5787" style="position:absolute" from="7676,3618" to="7676,3773" strokeweight=".54pt"/>
            <v:shape id="_x0000_s5786" style="position:absolute;left:7830;top:3618;width:104;height:155" coordorigin="7830,3618" coordsize="104,155" path="m7830,3773r,-155l7933,3618e" filled="f" strokeweight=".54pt">
              <v:path arrowok="t"/>
            </v:shape>
            <v:line id="_x0000_s5785" style="position:absolute" from="7830,3695" to="7882,3695" strokeweight=".54pt"/>
            <v:line id="_x0000_s5784" style="position:absolute" from="7830,3773" to="7933,3773" strokeweight=".54pt"/>
            <w10:wrap anchorx="page" anchory="page"/>
          </v:group>
        </w:pict>
      </w:r>
      <w:r w:rsidRPr="00CC1ECE">
        <w:pict>
          <v:group id="_x0000_s5775" style="position:absolute;left:0;text-align:left;margin-left:486pt;margin-top:223.5pt;width:5.85pt;height:50.85pt;z-index:15901184;mso-position-horizontal-relative:page;mso-position-vertical-relative:page" coordorigin="9720,4470" coordsize="117,1017">
            <v:shape id="_x0000_s5782" type="#_x0000_t75" style="position:absolute;left:9720;top:5368;width:117;height:118">
              <v:imagedata r:id="rId133" o:title=""/>
            </v:shape>
            <v:shape id="_x0000_s5781" type="#_x0000_t75" style="position:absolute;left:9720;top:5215;width:117;height:117">
              <v:imagedata r:id="rId134" o:title=""/>
            </v:shape>
            <v:shape id="_x0000_s5780" type="#_x0000_t75" style="position:absolute;left:9720;top:5060;width:117;height:118">
              <v:imagedata r:id="rId135" o:title=""/>
            </v:shape>
            <v:shape id="_x0000_s5779" type="#_x0000_t75" style="position:absolute;left:9720;top:4906;width:117;height:118">
              <v:imagedata r:id="rId136" o:title=""/>
            </v:shape>
            <v:shape id="_x0000_s5778" type="#_x0000_t75" style="position:absolute;left:9720;top:4753;width:117;height:117">
              <v:imagedata r:id="rId137" o:title=""/>
            </v:shape>
            <v:shape id="_x0000_s5777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5776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5766" style="position:absolute;left:0;text-align:left;margin-left:470.95pt;margin-top:219.65pt;width:5.9pt;height:54.7pt;z-index:15901696;mso-position-horizontal-relative:page;mso-position-vertical-relative:page" coordorigin="9419,4393" coordsize="118,1094">
            <v:shape id="_x0000_s5774" type="#_x0000_t75" style="position:absolute;left:9418;top:5368;width:118;height:118">
              <v:imagedata r:id="rId101" o:title=""/>
            </v:shape>
            <v:shape id="_x0000_s5773" type="#_x0000_t75" style="position:absolute;left:9418;top:5215;width:118;height:117">
              <v:imagedata r:id="rId138" o:title=""/>
            </v:shape>
            <v:shape id="_x0000_s5772" style="position:absolute;left:9426;top:5067;width:104;height:104" coordorigin="9426,5068" coordsize="104,104" path="m9529,5119r-103,l9426,5171r,-103e" filled="f" strokeweight=".72pt">
              <v:path arrowok="t"/>
            </v:shape>
            <v:shape id="_x0000_s5771" type="#_x0000_t75" style="position:absolute;left:9418;top:4906;width:118;height:118">
              <v:imagedata r:id="rId139" o:title=""/>
            </v:shape>
            <v:shape id="_x0000_s5770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5769" type="#_x0000_t75" style="position:absolute;left:9418;top:4598;width:118;height:118">
              <v:imagedata r:id="rId140" o:title=""/>
            </v:shape>
            <v:shape id="_x0000_s5768" type="#_x0000_t75" style="position:absolute;left:9418;top:4444;width:118;height:118">
              <v:imagedata r:id="rId141" o:title=""/>
            </v:shape>
            <v:line id="_x0000_s5767" style="position:absolute" from="9529,4400" to="9503,4400" strokeweight=".72pt"/>
            <w10:wrap anchorx="page" anchory="page"/>
          </v:group>
        </w:pict>
      </w:r>
      <w:r w:rsidRPr="00CC1ECE">
        <w:pict>
          <v:group id="_x0000_s5760" style="position:absolute;left:0;text-align:left;margin-left:306.5pt;margin-top:204.55pt;width:39.1pt;height:9.55pt;z-index:15902208;mso-position-horizontal-relative:page;mso-position-vertical-relative:page" coordorigin="6130,4091" coordsize="782,191">
            <v:shape id="_x0000_s5765" style="position:absolute;left:6135;top:4096;width:104;height:155" coordorigin="6136,4097" coordsize="104,155" path="m6136,4252r,-155l6239,4097r,155e" filled="f" strokeweight=".54pt">
              <v:path arrowok="t"/>
            </v:shape>
            <v:shape id="_x0000_s5764" type="#_x0000_t75" style="position:absolute;left:6285;top:4091;width:113;height:166">
              <v:imagedata r:id="rId142" o:title=""/>
            </v:shape>
            <v:shape id="_x0000_s5763" type="#_x0000_t75" style="position:absolute;left:6438;top:4091;width:113;height:166">
              <v:imagedata r:id="rId143" o:title=""/>
            </v:shape>
            <v:shape id="_x0000_s5762" type="#_x0000_t75" style="position:absolute;left:6592;top:4091;width:114;height:166">
              <v:imagedata r:id="rId131" o:title=""/>
            </v:shape>
            <v:shape id="_x0000_s5761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5757" style="position:absolute;left:0;text-align:left;margin-left:355.3pt;margin-top:204.55pt;width:5.7pt;height:8.3pt;z-index:15902720;mso-position-horizontal-relative:page;mso-position-vertical-relative:page" coordorigin="7106,4091" coordsize="114,166">
            <v:shape id="_x0000_s5759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5758" style="position:absolute" from="7111,4097" to="7111,4252" strokeweight=".54pt"/>
            <w10:wrap anchorx="page" anchory="page"/>
          </v:group>
        </w:pict>
      </w:r>
      <w:r w:rsidRPr="00CC1ECE">
        <w:pict>
          <v:group id="_x0000_s5752" style="position:absolute;left:0;text-align:left;margin-left:370.7pt;margin-top:204.55pt;width:13.4pt;height:8.3pt;z-index:15903232;mso-position-horizontal-relative:page;mso-position-vertical-relative:page" coordorigin="7414,4091" coordsize="268,166">
            <v:shape id="_x0000_s5756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5755" style="position:absolute" from="7420,4097" to="7420,4252" strokeweight=".54pt"/>
            <v:line id="_x0000_s5754" style="position:absolute" from="7573,4252" to="7676,4097" strokeweight=".54pt"/>
            <v:line id="_x0000_s5753" style="position:absolute" from="7573,4097" to="7676,4252" strokeweight=".54pt"/>
            <w10:wrap anchorx="page" anchory="page"/>
          </v:group>
        </w:pict>
      </w:r>
      <w:r w:rsidRPr="00CC1ECE">
        <w:pict>
          <v:group id="_x0000_s5723" style="position:absolute;left:0;text-align:left;margin-left:306.5pt;margin-top:229.9pt;width:105.8pt;height:8.25pt;z-index:15903744;mso-position-horizontal-relative:page;mso-position-vertical-relative:page" coordorigin="6130,4598" coordsize="2116,165">
            <v:line id="_x0000_s5751" style="position:absolute" from="6136,4757" to="6239,4603" strokeweight=".54pt"/>
            <v:line id="_x0000_s5750" style="position:absolute" from="6136,4603" to="6239,4757" strokeweight=".54pt"/>
            <v:shape id="_x0000_s5749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5748" style="position:absolute" from="6290,4705" to="6392,4705" strokeweight=".54pt"/>
            <v:shape id="_x0000_s5747" type="#_x0000_t75" style="position:absolute;left:6438;top:4597;width:113;height:165">
              <v:imagedata r:id="rId145" o:title=""/>
            </v:shape>
            <v:shape id="_x0000_s5746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5745" style="position:absolute" from="6598,4705" to="6701,4705" strokeweight=".54pt"/>
            <v:line id="_x0000_s5744" style="position:absolute" from="6752,4757" to="6752,4603" strokeweight=".54pt"/>
            <v:shape id="_x0000_s5743" style="position:absolute;left:6752;top:4603;width:102;height:77" coordorigin="6752,4603" coordsize="102,77" path="m6854,4603r-76,77l6752,4680e" filled="f" strokeweight=".54pt">
              <v:path arrowok="t"/>
            </v:shape>
            <v:line id="_x0000_s5742" style="position:absolute" from="6778,4680" to="6854,4757" strokeweight=".54pt"/>
            <v:line id="_x0000_s5741" style="position:absolute" from="6906,4603" to="7009,4603" strokeweight=".54pt"/>
            <v:line id="_x0000_s5740" style="position:absolute" from="6958,4603" to="6958,4757" strokeweight=".54pt"/>
            <v:shape id="_x0000_s5739" style="position:absolute;left:7059;top:4603;width:104;height:154" coordorigin="7060,4603" coordsize="104,154" path="m7060,4757r,-154l7163,4603e" filled="f" strokeweight=".54pt">
              <v:path arrowok="t"/>
            </v:shape>
            <v:line id="_x0000_s5738" style="position:absolute" from="7060,4680" to="7111,4680" strokeweight=".54pt"/>
            <v:line id="_x0000_s5737" style="position:absolute" from="7060,4757" to="7163,4757" strokeweight=".54pt"/>
            <v:shape id="_x0000_s5736" type="#_x0000_t75" style="position:absolute;left:7209;top:4597;width:113;height:165">
              <v:imagedata r:id="rId146" o:title=""/>
            </v:shape>
            <v:shape id="_x0000_s5735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5734" style="position:absolute" from="7368,4603" to="7368,4757" strokeweight=".54pt"/>
            <v:shape id="_x0000_s5733" type="#_x0000_t75" style="position:absolute;left:7516;top:4597;width:114;height:165">
              <v:imagedata r:id="rId147" o:title=""/>
            </v:shape>
            <v:line id="_x0000_s5732" style="position:absolute" from="7676,4603" to="7778,4603" strokeweight=".54pt"/>
            <v:line id="_x0000_s5731" style="position:absolute" from="7728,4603" to="7728,4757" strokeweight=".54pt"/>
            <v:shape id="_x0000_s5730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5729" style="position:absolute" from="7830,4603" to="7830,4757" strokeweight=".54pt"/>
            <v:line id="_x0000_s5728" style="position:absolute" from="7984,4757" to="7984,4603" strokeweight=".54pt"/>
            <v:shape id="_x0000_s5727" style="position:absolute;left:7983;top:4603;width:104;height:77" coordorigin="7984,4603" coordsize="104,77" path="m8087,4603r-77,77l7984,4680e" filled="f" strokeweight=".54pt">
              <v:path arrowok="t"/>
            </v:shape>
            <v:line id="_x0000_s5726" style="position:absolute" from="8010,4680" to="8087,4757" strokeweight=".54pt"/>
            <v:shape id="_x0000_s5725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5724" style="position:absolute" from="8138,4705" to="8240,4705" strokeweight=".54pt"/>
            <w10:wrap anchorx="page" anchory="page"/>
          </v:group>
        </w:pict>
      </w:r>
      <w:r w:rsidRPr="00CC1ECE">
        <w:pict>
          <v:group id="_x0000_s5714" style="position:absolute;left:0;text-align:left;margin-left:212.05pt;margin-top:216.2pt;width:8.4pt;height:58.15pt;z-index:15904256;mso-position-horizontal-relative:page;mso-position-vertical-relative:page" coordorigin="4241,4324" coordsize="168,1163">
            <v:shape id="_x0000_s5722" style="position:absolute;left:4248;top:5376;width:154;height:104" coordorigin="4248,5376" coordsize="154,104" path="m4402,5479r-154,l4248,5376r26,e" filled="f" strokeweight=".72pt">
              <v:path arrowok="t"/>
            </v:shape>
            <v:shape id="_x0000_s5721" type="#_x0000_t75" style="position:absolute;left:4292;top:5215;width:117;height:117">
              <v:imagedata r:id="rId148" o:title=""/>
            </v:shape>
            <v:shape id="_x0000_s5720" type="#_x0000_t75" style="position:absolute;left:4292;top:5060;width:117;height:118">
              <v:imagedata r:id="rId135" o:title=""/>
            </v:shape>
            <v:shape id="_x0000_s5719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5718" type="#_x0000_t75" style="position:absolute;left:4292;top:4753;width:117;height:117">
              <v:imagedata r:id="rId149" o:title=""/>
            </v:shape>
            <v:shape id="_x0000_s5717" style="position:absolute;left:4299;top:4632;width:102;height:77" coordorigin="4300,4632" coordsize="102,77" path="m4402,4709r-102,l4300,4632e" filled="f" strokeweight=".72pt">
              <v:path arrowok="t"/>
            </v:shape>
            <v:shape id="_x0000_s5716" type="#_x0000_t75" style="position:absolute;left:4292;top:4470;width:117;height:118">
              <v:imagedata r:id="rId150" o:title=""/>
            </v:shape>
            <v:line id="_x0000_s5715" style="position:absolute" from="4325,4427" to="4325,4324" strokeweight=".72pt"/>
            <w10:wrap anchorx="page" anchory="page"/>
          </v:group>
        </w:pict>
      </w:r>
      <w:r w:rsidRPr="00CC1ECE">
        <w:pict>
          <v:group id="_x0000_s5707" style="position:absolute;left:0;text-align:left;margin-left:246.2pt;margin-top:229.9pt;width:5.85pt;height:44.4pt;z-index:15904768;mso-position-horizontal-relative:page;mso-position-vertical-relative:page" coordorigin="4924,4598" coordsize="117,888">
            <v:shape id="_x0000_s5713" type="#_x0000_t75" style="position:absolute;left:4923;top:5368;width:117;height:118">
              <v:imagedata r:id="rId151" o:title=""/>
            </v:shape>
            <v:shape id="_x0000_s5712" type="#_x0000_t75" style="position:absolute;left:4923;top:5215;width:117;height:117">
              <v:imagedata r:id="rId153" o:title=""/>
            </v:shape>
            <v:shape id="_x0000_s5711" type="#_x0000_t75" style="position:absolute;left:4923;top:5060;width:117;height:118">
              <v:imagedata r:id="rId152" o:title=""/>
            </v:shape>
            <v:shape id="_x0000_s5710" type="#_x0000_t75" style="position:absolute;left:4923;top:4906;width:117;height:118">
              <v:imagedata r:id="rId154" o:title=""/>
            </v:shape>
            <v:shape id="_x0000_s5709" type="#_x0000_t75" style="position:absolute;left:4923;top:4753;width:117;height:117">
              <v:imagedata r:id="rId137" o:title=""/>
            </v:shape>
            <v:shape id="_x0000_s5708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5700" style="position:absolute;left:0;text-align:left;margin-left:111.85pt;margin-top:229.9pt;width:7.15pt;height:44.4pt;z-index:15905280;mso-position-horizontal-relative:page;mso-position-vertical-relative:page" coordorigin="2237,4598" coordsize="143,888">
            <v:shape id="_x0000_s5706" style="position:absolute;left:2244;top:5376;width:102;height:104" coordorigin="2244,5376" coordsize="102,104" path="m2244,5479r102,l2244,5376r102,e" filled="f" strokeweight=".72pt">
              <v:path arrowok="t"/>
            </v:shape>
            <v:shape id="_x0000_s5705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5704" type="#_x0000_t75" style="position:absolute;left:2236;top:5060;width:143;height:118">
              <v:imagedata r:id="rId156" o:title=""/>
            </v:shape>
            <v:shape id="_x0000_s5703" type="#_x0000_t75" style="position:absolute;left:2236;top:4906;width:117;height:118">
              <v:imagedata r:id="rId157" o:title=""/>
            </v:shape>
            <v:shape id="_x0000_s5702" type="#_x0000_t75" style="position:absolute;left:2236;top:4753;width:117;height:117">
              <v:imagedata r:id="rId158" o:title=""/>
            </v:shape>
            <v:shape id="_x0000_s5701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5691" style="position:absolute;left:0;text-align:left;margin-left:189.85pt;margin-top:222.25pt;width:7.15pt;height:52.1pt;z-index:15905792;mso-position-horizontal-relative:page;mso-position-vertical-relative:page" coordorigin="3797,4445" coordsize="143,1042">
            <v:shape id="_x0000_s5699" style="position:absolute;left:3804;top:5376;width:102;height:104" coordorigin="3804,5376" coordsize="102,104" path="m3906,5479r-102,l3804,5376r102,e" filled="f" strokeweight=".72pt">
              <v:path arrowok="t"/>
            </v:shape>
            <v:shape id="_x0000_s5698" type="#_x0000_t75" style="position:absolute;left:3796;top:5215;width:117;height:117">
              <v:imagedata r:id="rId149" o:title=""/>
            </v:shape>
            <v:shape id="_x0000_s5697" type="#_x0000_t75" style="position:absolute;left:3796;top:5060;width:143;height:118">
              <v:imagedata r:id="rId156" o:title=""/>
            </v:shape>
            <v:shape id="_x0000_s5696" type="#_x0000_t75" style="position:absolute;left:3796;top:4906;width:117;height:118">
              <v:imagedata r:id="rId160" o:title=""/>
            </v:shape>
            <v:shape id="_x0000_s5695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5694" type="#_x0000_t75" style="position:absolute;left:3796;top:4598;width:117;height:118">
              <v:imagedata r:id="rId161" o:title=""/>
            </v:shape>
            <v:shape id="_x0000_s5693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5692" style="position:absolute" from="3906,4452" to="3804,4452" strokeweight=".72pt"/>
            <w10:wrap anchorx="page" anchory="page"/>
          </v:group>
        </w:pict>
      </w:r>
      <w:r w:rsidRPr="00CC1ECE">
        <w:pict>
          <v:group id="_x0000_s5685" style="position:absolute;left:0;text-align:left;margin-left:189.85pt;margin-top:179.9pt;width:7.15pt;height:32.85pt;z-index:15906304;mso-position-horizontal-relative:page;mso-position-vertical-relative:page" coordorigin="3797,3598" coordsize="143,657">
            <v:shape id="_x0000_s5690" type="#_x0000_t75" style="position:absolute;left:3796;top:4136;width:117;height:118">
              <v:imagedata r:id="rId162" o:title=""/>
            </v:shape>
            <v:shape id="_x0000_s5689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5688" type="#_x0000_t75" style="position:absolute;left:3796;top:3829;width:117;height:117">
              <v:imagedata r:id="rId149" o:title=""/>
            </v:shape>
            <v:shape id="_x0000_s5687" type="#_x0000_t75" style="position:absolute;left:3796;top:3674;width:117;height:118">
              <v:imagedata r:id="rId163" o:title=""/>
            </v:shape>
            <v:shape id="_x0000_s5686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5684" style="position:absolute;left:0;text-align:left;z-index:159068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5676" style="position:absolute;left:0;text-align:left;margin-left:156.8pt;margin-top:223.5pt;width:5.9pt;height:50.85pt;z-index:15907328;mso-position-horizontal-relative:page;mso-position-vertical-relative:page" coordorigin="3136,4470" coordsize="118,1017">
            <v:shape id="_x0000_s5683" style="position:absolute;left:3142;top:5401;width:104;height:78" coordorigin="3143,5401" coordsize="104,78" path="m3246,5479r-103,l3143,5401e" filled="f" strokeweight=".72pt">
              <v:path arrowok="t"/>
            </v:shape>
            <v:shape id="_x0000_s5682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5681" type="#_x0000_t75" style="position:absolute;left:3135;top:5086;width:118;height:117">
              <v:imagedata r:id="rId164" o:title=""/>
            </v:shape>
            <v:shape id="_x0000_s5680" type="#_x0000_t75" style="position:absolute;left:3135;top:4932;width:118;height:118">
              <v:imagedata r:id="rId165" o:title=""/>
            </v:shape>
            <v:shape id="_x0000_s5679" style="position:absolute;left:3142;top:4785;width:104;height:104" coordorigin="3143,4786" coordsize="104,104" path="m3143,4889r103,l3143,4786r103,e" filled="f" strokeweight=".72pt">
              <v:path arrowok="t"/>
            </v:shape>
            <v:shape id="_x0000_s5678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5677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5670" style="position:absolute;left:0;text-align:left;margin-left:156.8pt;margin-top:181.15pt;width:7.15pt;height:32.85pt;z-index:15907840;mso-position-horizontal-relative:page;mso-position-vertical-relative:page" coordorigin="3136,3623" coordsize="143,657">
            <v:shape id="_x0000_s5675" type="#_x0000_t75" style="position:absolute;left:3135;top:4162;width:118;height:117">
              <v:imagedata r:id="rId167" o:title=""/>
            </v:shape>
            <v:shape id="_x0000_s5674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5673" type="#_x0000_t75" style="position:absolute;left:3135;top:3854;width:118;height:117">
              <v:imagedata r:id="rId168" o:title=""/>
            </v:shape>
            <v:shape id="_x0000_s5672" type="#_x0000_t75" style="position:absolute;left:3135;top:3700;width:118;height:117">
              <v:imagedata r:id="rId169" o:title=""/>
            </v:shape>
            <v:shape id="_x0000_s5671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5669" style="position:absolute;left:0;text-align:left;z-index:159083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5661" style="position:absolute;left:0;text-align:left;margin-left:174.85pt;margin-top:188.9pt;width:5.85pt;height:52.05pt;z-index:15908864;mso-position-horizontal-relative:page;mso-position-vertical-relative:page" coordorigin="3497,3778" coordsize="117,1041">
            <v:shape id="_x0000_s5668" type="#_x0000_t75" style="position:absolute;left:3496;top:4701;width:117;height:117">
              <v:imagedata r:id="rId170" o:title=""/>
            </v:shape>
            <v:shape id="_x0000_s5667" style="position:absolute;left:3504;top:4555;width:102;height:102" coordorigin="3504,4555" coordsize="102,102" path="m3606,4606r-102,l3504,4657r,-102e" filled="f" strokeweight=".72pt">
              <v:path arrowok="t"/>
            </v:shape>
            <v:shape id="_x0000_s5666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5665" type="#_x0000_t75" style="position:absolute;left:3496;top:4239;width:117;height:117">
              <v:imagedata r:id="rId171" o:title=""/>
            </v:shape>
            <v:shape id="_x0000_s5664" style="position:absolute;left:3504;top:4092;width:102;height:104" coordorigin="3504,4092" coordsize="102,104" path="m3606,4144r-102,l3504,4195r,-103e" filled="f" strokeweight=".72pt">
              <v:path arrowok="t"/>
            </v:shape>
            <v:shape id="_x0000_s5663" type="#_x0000_t75" style="position:absolute;left:3496;top:3931;width:117;height:118">
              <v:imagedata r:id="rId172" o:title=""/>
            </v:shape>
            <v:shape id="_x0000_s5662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5646" style="position:absolute;left:0;text-align:left;margin-left:94.25pt;margin-top:178.6pt;width:8.5pt;height:95.7pt;z-index:15909376;mso-position-horizontal-relative:page;mso-position-vertical-relative:page" coordorigin="1885,3572" coordsize="170,1914">
            <v:shape id="_x0000_s5660" style="position:absolute;left:1892;top:5376;width:155;height:104" coordorigin="1892,5376" coordsize="155,104" path="m2047,5479r-155,l1892,5376r27,e" filled="f" strokeweight=".72pt">
              <v:path arrowok="t"/>
            </v:shape>
            <v:shape id="_x0000_s5659" type="#_x0000_t75" style="position:absolute;left:1936;top:5215;width:118;height:117">
              <v:imagedata r:id="rId105" o:title=""/>
            </v:shape>
            <v:shape id="_x0000_s5658" type="#_x0000_t75" style="position:absolute;left:1936;top:5060;width:118;height:118">
              <v:imagedata r:id="rId103" o:title=""/>
            </v:shape>
            <v:shape id="_x0000_s5657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5656" type="#_x0000_t75" style="position:absolute;left:1936;top:4753;width:118;height:117">
              <v:imagedata r:id="rId174" o:title=""/>
            </v:shape>
            <v:shape id="_x0000_s5655" style="position:absolute;left:1944;top:4632;width:104;height:77" coordorigin="1944,4632" coordsize="104,77" path="m2047,4709r-103,l1944,4632e" filled="f" strokeweight=".72pt">
              <v:path arrowok="t"/>
            </v:shape>
            <v:shape id="_x0000_s5654" style="position:absolute;left:1944;top:4477;width:104;height:104" coordorigin="1944,4477" coordsize="104,104" path="m1944,4580r103,l1944,4477r103,e" filled="f" strokeweight=".72pt">
              <v:path arrowok="t"/>
            </v:shape>
            <v:shape id="_x0000_s5653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5652" type="#_x0000_t75" style="position:absolute;left:1936;top:4188;width:118;height:118">
              <v:imagedata r:id="rId175" o:title=""/>
            </v:shape>
            <v:shape id="_x0000_s5651" type="#_x0000_t75" style="position:absolute;left:1936;top:3879;width:118;height:118">
              <v:imagedata r:id="rId111" o:title=""/>
            </v:shape>
            <v:shape id="_x0000_s5650" type="#_x0000_t75" style="position:absolute;left:1936;top:4034;width:118;height:117">
              <v:imagedata r:id="rId176" o:title=""/>
            </v:shape>
            <v:shape id="_x0000_s5649" style="position:absolute;left:1944;top:3733;width:104;height:104" coordorigin="1944,3733" coordsize="104,104" path="m1944,3836r103,l1944,3733r103,e" filled="f" strokeweight=".72pt">
              <v:path arrowok="t"/>
            </v:shape>
            <v:shape id="_x0000_s5648" style="position:absolute;left:1944;top:3579;width:104;height:102" coordorigin="1944,3580" coordsize="104,102" path="m1944,3682r103,l1944,3580r103,e" filled="f" strokeweight=".72pt">
              <v:path arrowok="t"/>
            </v:shape>
            <v:line id="_x0000_s5647" style="position:absolute" from="1944,3605" to="1944,3656" strokeweight=".72pt"/>
            <w10:wrap anchorx="page" anchory="page"/>
          </v:group>
        </w:pict>
      </w:r>
      <w:r w:rsidRPr="00CC1ECE">
        <w:pict>
          <v:group id="_x0000_s5637" style="position:absolute;left:0;text-align:left;margin-left:133.75pt;margin-top:214.55pt;width:7.15pt;height:59.8pt;z-index:15909888;mso-position-horizontal-relative:page;mso-position-vertical-relative:page" coordorigin="2675,4291" coordsize="143,1196">
            <v:shape id="_x0000_s5645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5644" type="#_x0000_t75" style="position:absolute;left:2674;top:5215;width:118;height:117">
              <v:imagedata r:id="rId177" o:title=""/>
            </v:shape>
            <v:shape id="_x0000_s5643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5642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5641" type="#_x0000_t75" style="position:absolute;left:2674;top:4726;width:118;height:118">
              <v:imagedata r:id="rId179" o:title=""/>
            </v:shape>
            <v:shape id="_x0000_s5640" type="#_x0000_t75" style="position:absolute;left:2674;top:4573;width:118;height:117">
              <v:imagedata r:id="rId178" o:title=""/>
            </v:shape>
            <v:shape id="_x0000_s5639" style="position:absolute;left:2682;top:4426;width:104;height:102" coordorigin="2682,4427" coordsize="104,102" path="m2785,4477r-103,l2682,4529r,-102e" filled="f" strokeweight=".72pt">
              <v:path arrowok="t"/>
            </v:shape>
            <v:shape id="_x0000_s5638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5632" style="position:absolute;left:0;text-align:left;margin-left:133.75pt;margin-top:176.05pt;width:5.9pt;height:28.95pt;z-index:15910400;mso-position-horizontal-relative:page;mso-position-vertical-relative:page" coordorigin="2675,3521" coordsize="118,579">
            <v:shape id="_x0000_s5636" type="#_x0000_t75" style="position:absolute;left:2674;top:3982;width:118;height:117">
              <v:imagedata r:id="rId180" o:title=""/>
            </v:shape>
            <v:shape id="_x0000_s5635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5634" type="#_x0000_t75" style="position:absolute;left:2674;top:3674;width:118;height:118">
              <v:imagedata r:id="rId181" o:title=""/>
            </v:shape>
            <v:shape id="_x0000_s5633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5631" style="position:absolute;left:0;text-align:left;z-index:159109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5623" style="position:absolute;left:0;text-align:left;margin-left:514.1pt;margin-top:222.25pt;width:8.4pt;height:52.1pt;z-index:15911424;mso-position-horizontal-relative:page;mso-position-vertical-relative:page" coordorigin="10282,4445" coordsize="168,1042">
            <v:shape id="_x0000_s5630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5629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5628" type="#_x0000_t75" style="position:absolute;left:10333;top:5060;width:117;height:118">
              <v:imagedata r:id="rId183" o:title=""/>
            </v:shape>
            <v:shape id="_x0000_s5627" type="#_x0000_t75" style="position:absolute;left:10333;top:4906;width:117;height:118">
              <v:imagedata r:id="rId184" o:title=""/>
            </v:shape>
            <v:shape id="_x0000_s5626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5625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5624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5616" style="position:absolute;left:0;text-align:left;margin-left:516.65pt;margin-top:168.3pt;width:5.85pt;height:44.4pt;z-index:15911936;mso-position-horizontal-relative:page;mso-position-vertical-relative:page" coordorigin="10333,3366" coordsize="117,888">
            <v:shape id="_x0000_s5622" type="#_x0000_t75" style="position:absolute;left:10333;top:4136;width:117;height:118">
              <v:imagedata r:id="rId185" o:title=""/>
            </v:shape>
            <v:shape id="_x0000_s5621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5620" type="#_x0000_t75" style="position:absolute;left:10333;top:3829;width:117;height:117">
              <v:imagedata r:id="rId186" o:title=""/>
            </v:shape>
            <v:shape id="_x0000_s5619" type="#_x0000_t75" style="position:absolute;left:10333;top:3674;width:117;height:118">
              <v:imagedata r:id="rId187" o:title=""/>
            </v:shape>
            <v:shape id="_x0000_s5618" type="#_x0000_t75" style="position:absolute;left:10333;top:3520;width:117;height:117">
              <v:imagedata r:id="rId188" o:title=""/>
            </v:shape>
            <v:shape id="_x0000_s5617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5600" style="position:absolute;left:0;text-align:left;margin-left:229.6pt;margin-top:170.9pt;width:5.9pt;height:103.45pt;z-index:15912448;mso-position-horizontal-relative:page;mso-position-vertical-relative:page" coordorigin="4592,3418" coordsize="118,2069">
            <v:shape id="_x0000_s5615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5614" style="position:absolute;left:4599;top:5222;width:104;height:102" coordorigin="4600,5222" coordsize="104,102" path="m4600,5324r103,l4600,5222r103,e" filled="f" strokeweight=".72pt">
              <v:path arrowok="t"/>
            </v:shape>
            <v:shape id="_x0000_s5613" style="position:absolute;left:4599;top:5067;width:104;height:104" coordorigin="4600,5068" coordsize="104,104" path="m4703,5119r-103,l4600,5171r,-103e" filled="f" strokeweight=".72pt">
              <v:path arrowok="t"/>
            </v:shape>
            <v:shape id="_x0000_s5612" type="#_x0000_t75" style="position:absolute;left:4592;top:4906;width:118;height:118">
              <v:imagedata r:id="rId190" o:title=""/>
            </v:shape>
            <v:shape id="_x0000_s5611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5610" type="#_x0000_t75" style="position:absolute;left:4592;top:4598;width:118;height:118">
              <v:imagedata r:id="rId140" o:title=""/>
            </v:shape>
            <v:shape id="_x0000_s5609" style="position:absolute;left:4599;top:4477;width:104;height:78" coordorigin="4600,4477" coordsize="104,78" path="m4703,4555r-103,l4600,4477e" filled="f" strokeweight=".72pt">
              <v:path arrowok="t"/>
            </v:shape>
            <v:shape id="_x0000_s5608" style="position:absolute;left:4599;top:4323;width:104;height:104" coordorigin="4600,4324" coordsize="104,104" path="m4600,4427r103,l4600,4324r103,e" filled="f" strokeweight=".72pt">
              <v:path arrowok="t"/>
            </v:shape>
            <v:shape id="_x0000_s5607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5606" type="#_x0000_t75" style="position:absolute;left:4592;top:4034;width:118;height:117">
              <v:imagedata r:id="rId191" o:title=""/>
            </v:shape>
            <v:shape id="_x0000_s5605" type="#_x0000_t75" style="position:absolute;left:4592;top:3879;width:118;height:118">
              <v:imagedata r:id="rId192" o:title=""/>
            </v:shape>
            <v:shape id="_x0000_s5604" type="#_x0000_t75" style="position:absolute;left:4592;top:3726;width:118;height:118">
              <v:imagedata r:id="rId111" o:title=""/>
            </v:shape>
            <v:shape id="_x0000_s5603" style="position:absolute;left:4599;top:3579;width:104;height:102" coordorigin="4600,3580" coordsize="104,102" path="m4600,3682r103,l4600,3580r103,e" filled="f" strokeweight=".72pt">
              <v:path arrowok="t"/>
            </v:shape>
            <v:shape id="_x0000_s5602" style="position:absolute;left:4599;top:3424;width:104;height:104" coordorigin="4600,3425" coordsize="104,104" path="m4600,3528r103,l4600,3425r103,e" filled="f" strokeweight=".72pt">
              <v:path arrowok="t"/>
            </v:shape>
            <v:line id="_x0000_s5601" style="position:absolute" from="4600,3451" to="4600,3502" strokeweight=".72pt"/>
            <w10:wrap anchorx="page" anchory="page"/>
          </v:group>
        </w:pict>
      </w:r>
      <w:r w:rsidRPr="00CC1ECE">
        <w:pict>
          <v:group id="_x0000_s5593" style="position:absolute;left:0;text-align:left;margin-left:515.5pt;margin-top:127.5pt;width:28.95pt;height:9.7pt;z-index:15912960;mso-position-horizontal-relative:page;mso-position-vertical-relative:page" coordorigin="10310,2550" coordsize="579,194">
            <v:shape id="_x0000_s5599" style="position:absolute;left:10317;top:2557;width:26;height:154" coordorigin="10318,2557" coordsize="26,154" path="m10318,2582r25,-25l10343,2711e" filled="f" strokeweight=".72pt">
              <v:path arrowok="t"/>
            </v:shape>
            <v:line id="_x0000_s5598" style="position:absolute" from="10318,2711" to="10368,2711" strokeweight=".72pt"/>
            <v:shape id="_x0000_s5597" type="#_x0000_t75" style="position:absolute;left:10412;top:2550;width:118;height:168">
              <v:imagedata r:id="rId193" o:title=""/>
            </v:shape>
            <v:shape id="_x0000_s5596" style="position:absolute;left:10573;top:2685;width:27;height:51" coordorigin="10573,2686" coordsize="27,51" path="m10600,2686r,25l10573,2736e" filled="f" strokeweight=".72pt">
              <v:path arrowok="t"/>
            </v:shape>
            <v:shape id="_x0000_s5595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5594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5585" style="position:absolute;left:0;text-align:left;margin-left:509.65pt;margin-top:109.75pt;width:46.95pt;height:9.7pt;z-index:15913472;mso-position-horizontal-relative:page;mso-position-vertical-relative:page" coordorigin="10193,2195" coordsize="939,194">
            <v:shape id="_x0000_s5592" type="#_x0000_t75" style="position:absolute;left:10192;top:2194;width:118;height:168">
              <v:imagedata r:id="rId194" o:title=""/>
            </v:shape>
            <v:shape id="_x0000_s5591" type="#_x0000_t75" style="position:absolute;left:10347;top:2194;width:117;height:168">
              <v:imagedata r:id="rId195" o:title=""/>
            </v:shape>
            <v:shape id="_x0000_s5590" type="#_x0000_t75" style="position:absolute;left:10501;top:2194;width:117;height:168">
              <v:imagedata r:id="rId196" o:title=""/>
            </v:shape>
            <v:shape id="_x0000_s5589" style="position:absolute;left:10662;top:2330;width:27;height:51" coordorigin="10662,2330" coordsize="27,51" path="m10688,2330r,26l10662,2381e" filled="f" strokeweight=".72pt">
              <v:path arrowok="t"/>
            </v:shape>
            <v:shape id="_x0000_s5588" style="position:absolute;left:10738;top:2202;width:104;height:154" coordorigin="10739,2202" coordsize="104,154" path="m10739,2202r103,l10765,2356e" filled="f" strokeweight=".72pt">
              <v:path arrowok="t"/>
            </v:shape>
            <v:shape id="_x0000_s5587" style="position:absolute;left:10893;top:2202;width:77;height:154" coordorigin="10894,2202" coordsize="77,154" path="m10919,2356r-25,-26l10894,2227r25,-25l10945,2202r25,25l10970,2330r-25,26l10919,2356xe" filled="f" strokeweight=".72pt">
              <v:path arrowok="t"/>
            </v:shape>
            <v:shape id="_x0000_s5586" style="position:absolute;left:11022;top:2252;width:102;height:104" coordorigin="11022,2252" coordsize="102,104" path="m11022,2356r,-104l11074,2304r50,-52l11124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5540" style="width:179pt;height:8.3pt;mso-position-horizontal-relative:char;mso-position-vertical-relative:line" coordsize="3580,166">
            <v:shape id="_x0000_s5584" style="position:absolute;left:5;top:5;width:102;height:155" coordorigin="5,5" coordsize="102,155" path="m5,160l107,57r,103l107,5e" filled="f" strokeweight=".54pt">
              <v:path arrowok="t"/>
            </v:shape>
            <v:line id="_x0000_s5583" style="position:absolute" from="5,5" to="5,160" strokeweight=".54pt"/>
            <v:line id="_x0000_s5582" style="position:absolute" from="159,160" to="159,5" strokeweight=".54pt"/>
            <v:line id="_x0000_s5581" style="position:absolute" from="159,83" to="262,83" strokeweight=".54pt"/>
            <v:line id="_x0000_s5580" style="position:absolute" from="262,5" to="262,160" strokeweight=".54pt"/>
            <v:line id="_x0000_s5579" style="position:absolute" from="314,160" to="467,5" strokeweight=".54pt"/>
            <v:line id="_x0000_s5578" style="position:absolute" from="391,5" to="391,160" strokeweight=".54pt"/>
            <v:line id="_x0000_s5577" style="position:absolute" from="314,5" to="467,160" strokeweight=".54pt"/>
            <v:shape id="_x0000_s5576" style="position:absolute;left:519;top:5;width:102;height:155" coordorigin="519,5" coordsize="102,155" path="m519,160l519,5r102,e" filled="f" strokeweight=".54pt">
              <v:path arrowok="t"/>
            </v:shape>
            <v:line id="_x0000_s5575" style="position:absolute" from="519,83" to="571,83" strokeweight=".54pt"/>
            <v:line id="_x0000_s5574" style="position:absolute" from="519,160" to="621,160" strokeweight=".54pt"/>
            <v:line id="_x0000_s5573" style="position:absolute" from="673,160" to="673,5" strokeweight=".54pt"/>
            <v:line id="_x0000_s5572" style="position:absolute" from="673,83" to="776,83" strokeweight=".54pt"/>
            <v:line id="_x0000_s5571" style="position:absolute" from="776,5" to="776,160" strokeweight=".54pt"/>
            <v:shape id="_x0000_s5570" style="position:absolute;left:826;top:5;width:104;height:155" coordorigin="826,5" coordsize="104,155" path="m826,160l826,5r103,e" filled="f" strokeweight=".54pt">
              <v:path arrowok="t"/>
            </v:shape>
            <v:line id="_x0000_s5569" style="position:absolute" from="826,83" to="878,83" strokeweight=".54pt"/>
            <v:line id="_x0000_s5568" style="position:absolute" from="826,160" to="929,160" strokeweight=".54pt"/>
            <v:shape id="_x0000_s5567" type="#_x0000_t75" style="position:absolute;left:975;width:113;height:166">
              <v:imagedata r:id="rId199" o:title=""/>
            </v:shape>
            <v:line id="_x0000_s5566" style="position:absolute" from="1135,160" to="1135,5" strokeweight=".54pt"/>
            <v:line id="_x0000_s5565" style="position:absolute" from="1135,83" to="1238,83" strokeweight=".54pt"/>
            <v:line id="_x0000_s5564" style="position:absolute" from="1238,5" to="1238,160" strokeweight=".54pt"/>
            <v:shape id="_x0000_s5563" type="#_x0000_t75" style="position:absolute;left:1284;width:113;height:166">
              <v:imagedata r:id="rId142" o:title=""/>
            </v:shape>
            <v:line id="_x0000_s5562" style="position:absolute" from="1443,83" to="1545,83" strokeweight=".54pt"/>
            <v:shape id="_x0000_s5561" style="position:absolute;left:1596;top:5;width:104;height:155" coordorigin="1597,5" coordsize="104,155" path="m1597,160r,-155l1700,5r,27e" filled="f" strokeweight=".54pt">
              <v:path arrowok="t"/>
            </v:shape>
            <v:shape id="_x0000_s5560" style="position:absolute;left:1751;top:5;width:102;height:155" coordorigin="1751,5" coordsize="102,155" path="m1751,160r,-155l1853,5e" filled="f" strokeweight=".54pt">
              <v:path arrowok="t"/>
            </v:shape>
            <v:line id="_x0000_s5559" style="position:absolute" from="1751,83" to="1802,83" strokeweight=".54pt"/>
            <v:line id="_x0000_s5558" style="position:absolute" from="1751,160" to="1853,160" strokeweight=".54pt"/>
            <v:shape id="_x0000_s5557" type="#_x0000_t75" style="position:absolute;left:1899;width:114;height:166">
              <v:imagedata r:id="rId200" o:title=""/>
            </v:shape>
            <v:shape id="_x0000_s5556" style="position:absolute;left:2058;top:5;width:129;height:155" coordorigin="2059,5" coordsize="129,155" path="m2059,160r26,l2162,5r25,l2187,160e" filled="f" strokeweight=".54pt">
              <v:path arrowok="t"/>
            </v:shape>
            <v:shape id="_x0000_s5555" type="#_x0000_t75" style="position:absolute;left:2233;width:114;height:166">
              <v:imagedata r:id="rId201" o:title=""/>
            </v:shape>
            <v:shape id="_x0000_s5554" style="position:absolute;left:2392;top:5;width:104;height:155" coordorigin="2392,5" coordsize="104,155" path="m2392,160r,-155l2495,5r,27e" filled="f" strokeweight=".54pt">
              <v:path arrowok="t"/>
            </v:shape>
            <v:shape id="_x0000_s5553" style="position:absolute;left:2547;top:5;width:102;height:155" coordorigin="2547,5" coordsize="102,155" path="m2547,160l2649,57r,103l2649,5e" filled="f" strokeweight=".54pt">
              <v:path arrowok="t"/>
            </v:shape>
            <v:line id="_x0000_s5552" style="position:absolute" from="2547,5" to="2547,160" strokeweight=".54pt"/>
            <v:shape id="_x0000_s5551" style="position:absolute;left:2700;top:5;width:104;height:155" coordorigin="2701,5" coordsize="104,155" path="m2701,5r,78l2727,109r77,l2804,5r,155e" filled="f" strokeweight=".54pt">
              <v:path arrowok="t"/>
            </v:shape>
            <v:shape id="_x0000_s5550" style="position:absolute;left:2855;top:5;width:102;height:155" coordorigin="2855,5" coordsize="102,155" path="m2855,160r,-155l2957,5e" filled="f" strokeweight=".54pt">
              <v:path arrowok="t"/>
            </v:shape>
            <v:line id="_x0000_s5549" style="position:absolute" from="2855,83" to="2906,83" strokeweight=".54pt"/>
            <v:line id="_x0000_s5548" style="position:absolute" from="2855,160" to="2957,160" strokeweight=".54pt"/>
            <v:shape id="_x0000_s5547" type="#_x0000_t75" style="position:absolute;left:3003;width:113;height:166">
              <v:imagedata r:id="rId202" o:title=""/>
            </v:shape>
            <v:line id="_x0000_s5546" style="position:absolute" from="3163,160" to="3163,5" strokeweight=".54pt"/>
            <v:shape id="_x0000_s5545" style="position:absolute;left:3162;top:5;width:104;height:78" coordorigin="3163,5" coordsize="104,78" path="m3266,5r-77,78l3163,83e" filled="f" strokeweight=".54pt">
              <v:path arrowok="t"/>
            </v:shape>
            <v:line id="_x0000_s5544" style="position:absolute" from="3189,83" to="3266,160" strokeweight=".54pt"/>
            <v:shape id="_x0000_s5543" style="position:absolute;left:3317;top:5;width:102;height:155" coordorigin="3317,5" coordsize="102,155" path="m3317,160r,-51l3368,5r51,104l3419,160e" filled="f" strokeweight=".54pt">
              <v:path arrowok="t"/>
            </v:shape>
            <v:line id="_x0000_s5542" style="position:absolute" from="3317,109" to="3419,109" strokeweight=".54pt"/>
            <v:shape id="_x0000_s5541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5525" style="width:53.2pt;height:8.3pt;mso-position-horizontal-relative:char;mso-position-vertical-relative:line" coordsize="1064,166">
            <v:line id="_x0000_s5539" style="position:absolute" from="5,160" to="5,5" strokeweight=".54pt"/>
            <v:shape id="_x0000_s5538" style="position:absolute;left:5;top:5;width:102;height:78" coordorigin="5,5" coordsize="102,78" path="m107,5l31,83,5,83e" filled="f" strokeweight=".54pt">
              <v:path arrowok="t"/>
            </v:shape>
            <v:line id="_x0000_s5537" style="position:absolute" from="31,83" to="107,160" strokeweight=".54pt"/>
            <v:shape id="_x0000_s5536" type="#_x0000_t75" style="position:absolute;left:153;width:114;height:166">
              <v:imagedata r:id="rId200" o:title=""/>
            </v:shape>
            <v:shape id="_x0000_s5535" style="position:absolute;left:312;top:5;width:129;height:155" coordorigin="313,5" coordsize="129,155" path="m313,160r26,l416,5r25,l441,160e" filled="f" strokeweight=".54pt">
              <v:path arrowok="t"/>
            </v:shape>
            <v:shape id="_x0000_s5534" type="#_x0000_t75" style="position:absolute;left:487;width:114;height:166">
              <v:imagedata r:id="rId201" o:title=""/>
            </v:shape>
            <v:line id="_x0000_s5533" style="position:absolute" from="647,160" to="647,5" strokeweight=".54pt"/>
            <v:line id="_x0000_s5532" style="position:absolute" from="647,83" to="749,83" strokeweight=".54pt"/>
            <v:line id="_x0000_s5531" style="position:absolute" from="749,5" to="749,160" strokeweight=".54pt"/>
            <v:line id="_x0000_s5530" style="position:absolute" from="801,160" to="801,5" strokeweight=".54pt"/>
            <v:shape id="_x0000_s5529" style="position:absolute;left:801;top:5;width:102;height:78" coordorigin="801,5" coordsize="102,78" path="m903,5l826,83r-25,e" filled="f" strokeweight=".54pt">
              <v:path arrowok="t"/>
            </v:shape>
            <v:line id="_x0000_s5528" style="position:absolute" from="826,83" to="903,160" strokeweight=".54pt"/>
            <v:shape id="_x0000_s5527" style="position:absolute;left:954;top:5;width:104;height:155" coordorigin="955,5" coordsize="104,155" path="m955,160r,-51l1006,5r52,104l1058,160e" filled="f" strokeweight=".54pt">
              <v:path arrowok="t"/>
            </v:shape>
            <v:line id="_x0000_s5526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5510" style="position:absolute;margin-left:195.7pt;margin-top:13.6pt;width:90.55pt;height:8.1pt;z-index:-15567872;mso-wrap-distance-left:0;mso-wrap-distance-right:0;mso-position-horizontal-relative:page" coordorigin="3914,272" coordsize="1811,162">
            <v:line id="_x0000_s5524" style="position:absolute" from="3922,427" to="3922,272" strokeweight=".72pt"/>
            <v:line id="_x0000_s5523" style="position:absolute" from="3922,350" to="4024,350" strokeweight=".72pt"/>
            <v:line id="_x0000_s5522" style="position:absolute" from="4024,272" to="4024,427" strokeweight=".72pt"/>
            <v:shape id="_x0000_s5521" type="#_x0000_t75" style="position:absolute;left:4068;top:316;width:118;height:118">
              <v:imagedata r:id="rId204" o:title=""/>
            </v:shape>
            <v:shape id="_x0000_s5520" style="position:absolute;left:4228;top:323;width:104;height:104" coordorigin="4229,324" coordsize="104,104" path="m4229,324r,103l4332,324r,103e" filled="f" strokeweight=".72pt">
              <v:path arrowok="t"/>
            </v:shape>
            <v:shape id="_x0000_s5519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5518" type="#_x0000_t75" style="position:absolute;left:4530;top:316;width:118;height:118">
              <v:imagedata r:id="rId205" o:title=""/>
            </v:shape>
            <v:shape id="_x0000_s5517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5516" type="#_x0000_t75" style="position:absolute;left:4838;top:316;width:117;height:118">
              <v:imagedata r:id="rId206" o:title=""/>
            </v:shape>
            <v:shape id="_x0000_s5515" type="#_x0000_t75" style="position:absolute;left:4992;top:316;width:118;height:118">
              <v:imagedata r:id="rId207" o:title=""/>
            </v:shape>
            <v:shape id="_x0000_s5514" type="#_x0000_t75" style="position:absolute;left:5146;top:316;width:117;height:118">
              <v:imagedata r:id="rId208" o:title=""/>
            </v:shape>
            <v:shape id="_x0000_s5513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5512" style="position:absolute;left:5461;top:323;width:104;height:104" coordorigin="5461,324" coordsize="104,104" path="m5461,324r,103l5564,324r,103e" filled="f" strokeweight=".72pt">
              <v:path arrowok="t"/>
            </v:shape>
            <v:shape id="_x0000_s5511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5509" style="position:absolute;z-index:-155673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5503" style="position:absolute;margin-left:311.2pt;margin-top:15.8pt;width:36.7pt;height:5.9pt;z-index:-15566848;mso-wrap-distance-left:0;mso-wrap-distance-right:0;mso-position-horizontal-relative:page" coordorigin="6224,316" coordsize="734,118">
            <v:shape id="_x0000_s5508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5507" type="#_x0000_t75" style="position:absolute;left:6378;top:316;width:118;height:118">
              <v:imagedata r:id="rId210" o:title=""/>
            </v:shape>
            <v:shape id="_x0000_s5506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5505" type="#_x0000_t75" style="position:absolute;left:6686;top:316;width:118;height:118">
              <v:imagedata r:id="rId211" o:title=""/>
            </v:shape>
            <v:shape id="_x0000_s5504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5502" style="position:absolute;margin-left:357.8pt;margin-top:17.5pt;width:5.2pt;height:.1pt;z-index:-155663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5497" style="position:absolute;margin-left:372.85pt;margin-top:15.8pt;width:23.85pt;height:5.9pt;z-index:-15565824;mso-wrap-distance-left:0;mso-wrap-distance-right:0;mso-position-horizontal-relative:page" coordorigin="7457,316" coordsize="477,118">
            <v:shape id="_x0000_s5501" type="#_x0000_t75" style="position:absolute;left:7456;top:316;width:118;height:118">
              <v:imagedata r:id="rId213" o:title=""/>
            </v:shape>
            <v:shape id="_x0000_s5500" type="#_x0000_t75" style="position:absolute;left:7610;top:316;width:118;height:118">
              <v:imagedata r:id="rId214" o:title=""/>
            </v:shape>
            <v:shape id="_x0000_s5499" type="#_x0000_t75" style="position:absolute;left:7765;top:316;width:117;height:118">
              <v:imagedata r:id="rId215" o:title=""/>
            </v:shape>
            <v:line id="_x0000_s5498" style="position:absolute" from="7919,414" to="7933,414" strokeweight="1.32pt"/>
            <w10:wrap type="topAndBottom" anchorx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319" behindDoc="0" locked="0" layoutInCell="1" allowOverlap="1">
            <wp:simplePos x="0" y="0"/>
            <wp:positionH relativeFrom="page">
              <wp:posOffset>5158740</wp:posOffset>
            </wp:positionH>
            <wp:positionV relativeFrom="paragraph">
              <wp:posOffset>168147</wp:posOffset>
            </wp:positionV>
            <wp:extent cx="74609" cy="107346"/>
            <wp:effectExtent l="0" t="0" r="0" b="0"/>
            <wp:wrapTopAndBottom/>
            <wp:docPr id="161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313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5490" style="position:absolute;margin-left:90.85pt;margin-top:16.9pt;width:43.1pt;height:5.9pt;z-index:-15564800;mso-wrap-distance-left:0;mso-wrap-distance-right:0;mso-position-horizontal-relative:page" coordorigin="1817,338" coordsize="862,118">
            <v:shape id="_x0000_s5496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5495" type="#_x0000_t75" style="position:absolute;left:1970;top:337;width:118;height:118">
              <v:imagedata r:id="rId216" o:title=""/>
            </v:shape>
            <v:shape id="_x0000_s5494" style="position:absolute;left:2132;top:345;width:77;height:104" coordorigin="2132,345" coordsize="77,104" path="m2132,345r,78l2209,423r,-78l2209,448e" filled="f" strokeweight=".72pt">
              <v:path arrowok="t"/>
            </v:shape>
            <v:shape id="_x0000_s5493" type="#_x0000_t75" style="position:absolute;left:2253;top:337;width:117;height:118">
              <v:imagedata r:id="rId217" o:title=""/>
            </v:shape>
            <v:shape id="_x0000_s5492" style="position:absolute;left:2414;top:345;width:104;height:104" coordorigin="2414,345" coordsize="104,104" path="m2466,448r,-103l2414,345r104,e" filled="f" strokeweight=".72pt">
              <v:path arrowok="t"/>
            </v:shape>
            <v:shape id="_x0000_s5491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5489" style="position:absolute;margin-left:151.15pt;margin-top:17.9pt;width:.75pt;height:2.6pt;z-index:-155642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5475" style="position:absolute;margin-left:161.45pt;margin-top:14.35pt;width:62.3pt;height:8.4pt;z-index:-15563776;mso-wrap-distance-left:0;mso-wrap-distance-right:0;mso-position-horizontal-relative:page" coordorigin="3229,287" coordsize="1246,168">
            <v:shape id="_x0000_s5488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5487" type="#_x0000_t75" style="position:absolute;left:3357;top:287;width:117;height:168">
              <v:imagedata r:id="rId219" o:title=""/>
            </v:shape>
            <v:line id="_x0000_s5486" style="position:absolute" from="3511,436" to="3526,436" strokeweight="1.26pt"/>
            <v:shape id="_x0000_s5485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5484" style="position:absolute;left:3698;top:294;width:26;height:154" coordorigin="3698,295" coordsize="26,154" path="m3698,320r26,-25l3724,448e" filled="f" strokeweight=".72pt">
              <v:path arrowok="t"/>
            </v:shape>
            <v:line id="_x0000_s5483" style="position:absolute" from="3698,448" to="3749,448" strokeweight=".72pt"/>
            <v:line id="_x0000_s5482" style="position:absolute" from="3793,436" to="3808,436" strokeweight="1.26pt"/>
            <v:shape id="_x0000_s5481" type="#_x0000_t75" style="position:absolute;left:3844;top:287;width:118;height:168">
              <v:imagedata r:id="rId220" o:title=""/>
            </v:shape>
            <v:shape id="_x0000_s5480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5479" type="#_x0000_t75" style="position:absolute;left:4126;top:287;width:118;height:168">
              <v:imagedata r:id="rId197" o:title=""/>
            </v:shape>
            <v:shape id="_x0000_s5478" style="position:absolute;left:4288;top:294;width:26;height:154" coordorigin="4289,295" coordsize="26,154" path="m4289,320r25,-25l4314,448e" filled="f" strokeweight=".72pt">
              <v:path arrowok="t"/>
            </v:shape>
            <v:line id="_x0000_s5477" style="position:absolute" from="4289,448" to="4339,448" strokeweight=".72pt"/>
            <v:shape id="_x0000_s5476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5467" style="position:absolute;margin-left:392.8pt;margin-top:16.9pt;width:52.1pt;height:5.9pt;z-index:-15563264;mso-wrap-distance-left:0;mso-wrap-distance-right:0;mso-position-horizontal-relative:page" coordorigin="7856,338" coordsize="1042,118">
            <v:shape id="_x0000_s5474" type="#_x0000_t75" style="position:absolute;left:7856;top:337;width:118;height:118">
              <v:imagedata r:id="rId221" o:title=""/>
            </v:shape>
            <v:shape id="_x0000_s5473" style="position:absolute;left:8018;top:345;width:102;height:104" coordorigin="8018,345" coordsize="102,104" path="m8070,448r,-103l8018,345r102,e" filled="f" strokeweight=".72pt">
              <v:path arrowok="t"/>
            </v:shape>
            <v:shape id="_x0000_s5472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5471" type="#_x0000_t75" style="position:absolute;left:8318;top:337;width:118;height:118">
              <v:imagedata r:id="rId89" o:title=""/>
            </v:shape>
            <v:shape id="_x0000_s5470" style="position:absolute;left:8480;top:345;width:102;height:104" coordorigin="8480,345" coordsize="102,104" path="m8532,448r,-103l8480,345r102,e" filled="f" strokeweight=".72pt">
              <v:path arrowok="t"/>
            </v:shape>
            <v:shape id="_x0000_s5469" type="#_x0000_t75" style="position:absolute;left:8626;top:337;width:118;height:118">
              <v:imagedata r:id="rId222" o:title=""/>
            </v:shape>
            <v:shape id="_x0000_s5468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5461" style="position:absolute;margin-left:454.45pt;margin-top:16.9pt;width:35.4pt;height:5.9pt;z-index:-15562752;mso-wrap-distance-left:0;mso-wrap-distance-right:0;mso-position-horizontal-relative:page" coordorigin="9089,338" coordsize="708,118">
            <v:shape id="_x0000_s5466" type="#_x0000_t75" style="position:absolute;left:9243;top:337;width:117;height:118">
              <v:imagedata r:id="rId225" o:title=""/>
            </v:shape>
            <v:shape id="_x0000_s5465" type="#_x0000_t75" style="position:absolute;left:9088;top:337;width:118;height:118">
              <v:imagedata r:id="rId224" o:title=""/>
            </v:shape>
            <v:shape id="_x0000_s5464" style="position:absolute;left:9404;top:345;width:104;height:104" coordorigin="9404,345" coordsize="104,104" path="m9456,448r,-103l9404,345r104,e" filled="f" strokeweight=".72pt">
              <v:path arrowok="t"/>
            </v:shape>
            <v:shape id="_x0000_s5463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5462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5460" style="position:absolute;margin-left:499.4pt;margin-top:17.9pt;width:.75pt;height:2.6pt;z-index:-155622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5450" style="position:absolute;margin-left:90.85pt;margin-top:34.65pt;width:61.05pt;height:5.9pt;z-index:-15561728;mso-wrap-distance-left:0;mso-wrap-distance-right:0;mso-position-horizontal-relative:page" coordorigin="1817,693" coordsize="1221,118">
            <v:shape id="_x0000_s5459" type="#_x0000_t75" style="position:absolute;left:1816;top:693;width:118;height:118">
              <v:imagedata r:id="rId227" o:title=""/>
            </v:shape>
            <v:shape id="_x0000_s5458" type="#_x0000_t75" style="position:absolute;left:1970;top:693;width:118;height:118">
              <v:imagedata r:id="rId214" o:title=""/>
            </v:shape>
            <v:shape id="_x0000_s5457" type="#_x0000_t75" style="position:absolute;left:2125;top:693;width:117;height:118">
              <v:imagedata r:id="rId228" o:title=""/>
            </v:shape>
            <v:shape id="_x0000_s5456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5455" style="position:absolute;left:2439;top:700;width:78;height:104" coordorigin="2440,700" coordsize="78,104" path="m2440,700r,78l2518,778r,-78l2518,803e" filled="f" strokeweight=".72pt">
              <v:path arrowok="t"/>
            </v:shape>
            <v:shape id="_x0000_s5454" type="#_x0000_t75" style="position:absolute;left:2560;top:693;width:118;height:118">
              <v:imagedata r:id="rId89" o:title=""/>
            </v:shape>
            <v:shape id="_x0000_s5453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5452" type="#_x0000_t75" style="position:absolute;left:2869;top:693;width:118;height:118">
              <v:imagedata r:id="rId229" o:title=""/>
            </v:shape>
            <v:shape id="_x0000_s5451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5436" style="position:absolute;margin-left:161.45pt;margin-top:32.15pt;width:62.3pt;height:8.4pt;z-index:-15561216;mso-wrap-distance-left:0;mso-wrap-distance-right:0;mso-position-horizontal-relative:page" coordorigin="3229,643" coordsize="1246,168">
            <v:shape id="_x0000_s5449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5448" type="#_x0000_t75" style="position:absolute;left:3357;top:642;width:117;height:168">
              <v:imagedata r:id="rId230" o:title=""/>
            </v:shape>
            <v:line id="_x0000_s5447" style="position:absolute" from="3511,791" to="3526,791" strokeweight="1.26pt"/>
            <v:shape id="_x0000_s5446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5445" style="position:absolute;left:3698;top:649;width:26;height:154" coordorigin="3698,650" coordsize="26,154" path="m3698,675r26,-25l3724,803e" filled="f" strokeweight=".72pt">
              <v:path arrowok="t"/>
            </v:shape>
            <v:line id="_x0000_s5444" style="position:absolute" from="3698,803" to="3749,803" strokeweight=".72pt"/>
            <v:line id="_x0000_s5443" style="position:absolute" from="3793,791" to="3808,791" strokeweight="1.26pt"/>
            <v:shape id="_x0000_s5442" type="#_x0000_t75" style="position:absolute;left:3844;top:642;width:118;height:168">
              <v:imagedata r:id="rId231" o:title=""/>
            </v:shape>
            <v:shape id="_x0000_s5441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5440" type="#_x0000_t75" style="position:absolute;left:4126;top:642;width:118;height:168">
              <v:imagedata r:id="rId232" o:title=""/>
            </v:shape>
            <v:shape id="_x0000_s5439" style="position:absolute;left:4288;top:649;width:26;height:154" coordorigin="4289,650" coordsize="26,154" path="m4289,675r25,-25l4314,803e" filled="f" strokeweight=".72pt">
              <v:path arrowok="t"/>
            </v:shape>
            <v:line id="_x0000_s5438" style="position:absolute" from="4289,803" to="4339,803" strokeweight=".72pt"/>
            <v:shape id="_x0000_s5437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5430" style="position:absolute;margin-left:392.3pt;margin-top:34.65pt;width:37.95pt;height:7.15pt;z-index:-15560704;mso-wrap-distance-left:0;mso-wrap-distance-right:0;mso-position-horizontal-relative:page" coordorigin="7846,693" coordsize="759,143">
            <v:shape id="_x0000_s5435" type="#_x0000_t75" style="position:absolute;left:7845;top:693;width:117;height:118">
              <v:imagedata r:id="rId228" o:title=""/>
            </v:shape>
            <v:shape id="_x0000_s5434" type="#_x0000_t75" style="position:absolute;left:7999;top:693;width:118;height:118">
              <v:imagedata r:id="rId233" o:title=""/>
            </v:shape>
            <v:shape id="_x0000_s5433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5432" type="#_x0000_t75" style="position:absolute;left:8332;top:693;width:118;height:118">
              <v:imagedata r:id="rId234" o:title=""/>
            </v:shape>
            <v:shape id="_x0000_s5431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5422" style="position:absolute;margin-left:439.75pt;margin-top:34.65pt;width:50.85pt;height:5.9pt;z-index:-15560192;mso-wrap-distance-left:0;mso-wrap-distance-right:0;mso-position-horizontal-relative:page" coordorigin="8795,693" coordsize="1017,118">
            <v:shape id="_x0000_s5429" style="position:absolute;left:8802;top:700;width:78;height:104" coordorigin="8802,700" coordsize="78,104" path="m8802,803r,-103l8880,700e" filled="f" strokeweight=".72pt">
              <v:path arrowok="t"/>
            </v:shape>
            <v:shape id="_x0000_s5428" style="position:absolute;left:8930;top:700;width:104;height:104" coordorigin="8930,700" coordsize="104,104" path="m8930,803r52,-103l9034,700r,103e" filled="f" strokeweight=".72pt">
              <v:path arrowok="t"/>
            </v:shape>
            <v:shape id="_x0000_s5427" type="#_x0000_t75" style="position:absolute;left:9078;top:693;width:117;height:118">
              <v:imagedata r:id="rId236" o:title=""/>
            </v:shape>
            <v:shape id="_x0000_s5426" type="#_x0000_t75" style="position:absolute;left:9231;top:693;width:118;height:118">
              <v:imagedata r:id="rId237" o:title=""/>
            </v:shape>
            <v:shape id="_x0000_s5425" style="position:absolute;left:9392;top:700;width:104;height:104" coordorigin="9392,700" coordsize="104,104" path="m9392,700r,103l9496,700r,103e" filled="f" strokeweight=".72pt">
              <v:path arrowok="t"/>
            </v:shape>
            <v:shape id="_x0000_s5424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5423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5421" style="position:absolute;margin-left:500.45pt;margin-top:36.35pt;width:5.1pt;height:.1pt;z-index:-155596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5420" style="position:absolute;z-index:-155591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5411" style="position:absolute;left:0;text-align:left;margin-left:531.65pt;margin-top:214.55pt;width:7.15pt;height:59.8pt;z-index:-33600512;mso-position-horizontal-relative:page;mso-position-vertical-relative:page" coordorigin="10633,4291" coordsize="143,1196">
            <v:shape id="_x0000_s5419" type="#_x0000_t75" style="position:absolute;left:10633;top:5368;width:117;height:118">
              <v:imagedata r:id="rId78" o:title=""/>
            </v:shape>
            <v:shape id="_x0000_s5418" type="#_x0000_t75" style="position:absolute;left:10633;top:5215;width:117;height:117">
              <v:imagedata r:id="rId79" o:title=""/>
            </v:shape>
            <v:shape id="_x0000_s5417" type="#_x0000_t75" style="position:absolute;left:10633;top:5060;width:117;height:118">
              <v:imagedata r:id="rId80" o:title=""/>
            </v:shape>
            <v:shape id="_x0000_s5416" type="#_x0000_t75" style="position:absolute;left:10633;top:4906;width:117;height:118">
              <v:imagedata r:id="rId81" o:title=""/>
            </v:shape>
            <v:shape id="_x0000_s5415" type="#_x0000_t75" style="position:absolute;left:10633;top:4753;width:117;height:117">
              <v:imagedata r:id="rId82" o:title=""/>
            </v:shape>
            <v:shape id="_x0000_s5414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5413" type="#_x0000_t75" style="position:absolute;left:10633;top:4444;width:117;height:118">
              <v:imagedata r:id="rId83" o:title=""/>
            </v:shape>
            <v:shape id="_x0000_s5412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7164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6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5406" style="position:absolute;left:0;text-align:left;margin-left:458.6pt;margin-top:170.35pt;width:29pt;height:7.15pt;z-index:-33599488;mso-position-horizontal-relative:page;mso-position-vertical-relative:page" coordorigin="9172,3407" coordsize="580,143">
            <v:shape id="_x0000_s5410" type="#_x0000_t75" style="position:absolute;left:9171;top:3406;width:118;height:118">
              <v:imagedata r:id="rId86" o:title=""/>
            </v:shape>
            <v:shape id="_x0000_s5409" type="#_x0000_t75" style="position:absolute;left:9326;top:3406;width:117;height:118">
              <v:imagedata r:id="rId87" o:title=""/>
            </v:shape>
            <v:shape id="_x0000_s5408" type="#_x0000_t75" style="position:absolute;left:9480;top:3406;width:118;height:143">
              <v:imagedata r:id="rId88" o:title=""/>
            </v:shape>
            <v:shape id="_x0000_s5407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5309" style="position:absolute;left:0;text-align:left;margin-left:88.25pt;margin-top:140.8pt;width:470.9pt;height:656.95pt;z-index:-33598976;mso-position-horizontal-relative:page;mso-position-vertical-relative:page" coordorigin="1765,2816" coordsize="9418,13139">
            <v:shape id="_x0000_s5405" type="#_x0000_t75" style="position:absolute;left:8704;top:3042;width:118;height:168">
              <v:imagedata r:id="rId90" o:title=""/>
            </v:shape>
            <v:shape id="_x0000_s5404" type="#_x0000_t75" style="position:absolute;left:8858;top:3093;width:118;height:117">
              <v:imagedata r:id="rId91" o:title=""/>
            </v:shape>
            <v:shape id="_x0000_s5403" type="#_x0000_t75" style="position:absolute;left:9166;top:3093;width:118;height:143">
              <v:imagedata r:id="rId92" o:title=""/>
            </v:shape>
            <v:shape id="_x0000_s5402" type="#_x0000_t75" style="position:absolute;left:9013;top:3093;width:117;height:117">
              <v:imagedata r:id="rId93" o:title=""/>
            </v:shape>
            <v:shape id="_x0000_s5401" type="#_x0000_t75" style="position:absolute;left:9320;top:3093;width:118;height:117">
              <v:imagedata r:id="rId94" o:title=""/>
            </v:shape>
            <v:shape id="_x0000_s5400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5399" style="position:absolute;left:9636;top:3100;width:104;height:102" coordorigin="9636,3101" coordsize="104,102" path="m9636,3101r,102l9739,3101r,102e" filled="f" strokeweight=".72pt">
              <v:path arrowok="t"/>
            </v:shape>
            <v:shape id="_x0000_s5398" type="#_x0000_t75" style="position:absolute;left:9783;top:3093;width:117;height:117">
              <v:imagedata r:id="rId95" o:title=""/>
            </v:shape>
            <v:line id="_x0000_s5397" style="position:absolute" from="3304,2826" to="3854,2826" strokeweight=".72pt"/>
            <v:shape id="_x0000_s5396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5395" style="position:absolute" from="1772,7558" to="8676,7558" strokeweight=".72pt"/>
            <v:line id="_x0000_s5394" style="position:absolute" from="1772,6198" to="8676,6198" strokeweight=".72pt"/>
            <v:line id="_x0000_s5393" style="position:absolute" from="11176,2824" to="1772,2824" strokeweight=".72pt"/>
            <v:line id="_x0000_s5392" style="position:absolute" from="9925,4079" to="8676,4079" strokeweight=".72pt"/>
            <v:shape id="_x0000_s5391" style="position:absolute;left:9086;top:5376;width:102;height:104" coordorigin="9086,5376" coordsize="102,104" path="m9188,5479r-102,l9086,5376r102,e" filled="f" strokeweight=".72pt">
              <v:path arrowok="t"/>
            </v:shape>
            <v:shape id="_x0000_s5390" type="#_x0000_t75" style="position:absolute;left:9079;top:5215;width:117;height:117">
              <v:imagedata r:id="rId96" o:title=""/>
            </v:shape>
            <v:shape id="_x0000_s5389" type="#_x0000_t75" style="position:absolute;left:9079;top:5060;width:117;height:118">
              <v:imagedata r:id="rId97" o:title=""/>
            </v:shape>
            <v:shape id="_x0000_s5388" type="#_x0000_t75" style="position:absolute;left:9079;top:4907;width:117;height:118">
              <v:imagedata r:id="rId98" o:title=""/>
            </v:shape>
            <v:shape id="_x0000_s5387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5386" type="#_x0000_t75" style="position:absolute;left:9079;top:4598;width:117;height:118">
              <v:imagedata r:id="rId99" o:title=""/>
            </v:shape>
            <v:shape id="_x0000_s5385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5384" style="position:absolute;left:9086;top:4298;width:102;height:102" coordorigin="9086,4298" coordsize="102,102" path="m9086,4400r102,l9086,4298r102,e" filled="f" strokeweight=".72pt">
              <v:path arrowok="t"/>
            </v:shape>
            <v:shape id="_x0000_s5383" type="#_x0000_t75" style="position:absolute;left:9079;top:4136;width:117;height:118">
              <v:imagedata r:id="rId100" o:title=""/>
            </v:shape>
            <v:shape id="_x0000_s5382" type="#_x0000_t75" style="position:absolute;left:8778;top:5368;width:118;height:118">
              <v:imagedata r:id="rId101" o:title=""/>
            </v:shape>
            <v:shape id="_x0000_s5381" type="#_x0000_t75" style="position:absolute;left:8778;top:5215;width:118;height:117">
              <v:imagedata r:id="rId102" o:title=""/>
            </v:shape>
            <v:shape id="_x0000_s5380" type="#_x0000_t75" style="position:absolute;left:8778;top:5060;width:118;height:118">
              <v:imagedata r:id="rId103" o:title=""/>
            </v:shape>
            <v:shape id="_x0000_s5379" type="#_x0000_t75" style="position:absolute;left:8778;top:4906;width:118;height:118">
              <v:imagedata r:id="rId104" o:title=""/>
            </v:shape>
            <v:shape id="_x0000_s5378" type="#_x0000_t75" style="position:absolute;left:8778;top:4753;width:118;height:117">
              <v:imagedata r:id="rId105" o:title=""/>
            </v:shape>
            <v:shape id="_x0000_s5377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5376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5375" style="position:absolute" from="1772,15948" to="11176,15948" strokeweight=".72pt"/>
            <v:line id="_x0000_s5374" style="position:absolute" from="8676,2824" to="8676,15948" strokeweight=".72pt"/>
            <v:line id="_x0000_s5373" style="position:absolute" from="9300,15948" to="9300,4079" strokeweight=".72pt"/>
            <v:line id="_x0000_s5372" style="position:absolute" from="9925,15948" to="9925,2824" strokeweight=".72pt"/>
            <v:line id="_x0000_s5371" style="position:absolute" from="11176,15948" to="11176,2824" strokeweight=".72pt"/>
            <v:shape id="_x0000_s5370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5369" style="position:absolute" from="3554,5479" to="3554,5376" strokeweight=".72pt"/>
            <v:shape id="_x0000_s5368" type="#_x0000_t75" style="position:absolute;left:3496;top:5215;width:117;height:117">
              <v:imagedata r:id="rId106" o:title=""/>
            </v:shape>
            <v:shape id="_x0000_s5367" type="#_x0000_t75" style="position:absolute;left:3496;top:5060;width:117;height:118">
              <v:imagedata r:id="rId107" o:title=""/>
            </v:shape>
            <v:line id="_x0000_s5366" style="position:absolute" from="3606,5017" to="3581,5017" strokeweight=".72pt"/>
            <v:line id="_x0000_s5365" style="position:absolute" from="3401,2824" to="3401,15948" strokeweight=".72pt"/>
            <v:line id="_x0000_s5364" style="position:absolute" from="4056,15948" to="4056,2824" strokeweight=".72pt"/>
            <v:line id="_x0000_s5363" style="position:absolute" from="5296,2824" to="5296,15948" strokeweight=".72pt"/>
            <v:line id="_x0000_s5362" style="position:absolute" from="4606,15948" to="4606,5744" strokeweight=".72pt"/>
            <v:line id="_x0000_s5361" style="position:absolute" from="4730,5744" to="4730,15948" strokeweight=".72pt"/>
            <v:line id="_x0000_s5360" style="position:absolute" from="1772,2824" to="1772,15948" strokeweight=".72pt"/>
            <v:line id="_x0000_s5359" style="position:absolute" from="2479,2824" to="2479,15948" strokeweight=".72pt"/>
            <v:line id="_x0000_s5358" style="position:absolute" from="2933,15948" to="2933,2824" strokeweight=".72pt"/>
            <v:shape id="_x0000_s5357" style="position:absolute;left:1772;top:5744;width:2;height:1304" coordorigin="1772,5744" coordsize="0,1304" path="m1772,5744r,170l1772,5744r,1304e" filled="f" strokeweight=".72pt">
              <v:path arrowok="t"/>
            </v:shape>
            <v:shape id="_x0000_s5356" style="position:absolute;left:9925;top:5744;width:2;height:1418" coordorigin="9925,5744" coordsize="0,1418" path="m9925,6311r,-567l9925,7162e" filled="f" strokeweight=".72pt">
              <v:path arrowok="t"/>
            </v:shape>
            <v:shape id="_x0000_s5355" style="position:absolute;left:1772;top:5744;width:2;height:10204" coordorigin="1772,5744" coordsize="0,10204" o:spt="100" adj="0,,0" path="m1772,5744r,2267l1772,5744r,906m1772,5744r,10204e" filled="f" strokeweight=".72pt">
              <v:stroke joinstyle="round"/>
              <v:formulas/>
              <v:path arrowok="t" o:connecttype="segments"/>
            </v:shape>
            <v:shape id="_x0000_s5354" style="position:absolute;left:9925;top:5744;width:2;height:1133" coordorigin="9925,5744" coordsize="0,1133" path="m9925,6311r,-567l9925,6877e" filled="f" strokeweight=".72pt">
              <v:path arrowok="t"/>
            </v:shape>
            <v:shape id="_x0000_s5353" style="position:absolute;left:1772;top:5744;width:2;height:3401" coordorigin="1772,5744" coordsize="0,3401" path="m1772,7104r,-1360l1772,9145e" filled="f" strokeweight=".72pt">
              <v:path arrowok="t"/>
            </v:shape>
            <v:shape id="_x0000_s5352" style="position:absolute;left:1772;top:5744;width:2;height:10204" coordorigin="1772,5744" coordsize="0,10204" path="m1772,15948r,-10204l1772,7104e" filled="f" strokeweight=".72pt">
              <v:path arrowok="t"/>
            </v:shape>
            <v:line id="_x0000_s5351" style="position:absolute" from="9925,5744" to="9925,6311" strokeweight=".72pt"/>
            <v:shape id="_x0000_s5350" style="position:absolute;left:1772;top:5744;width:2;height:10204" coordorigin="1772,5744" coordsize="0,10204" path="m1772,8011r,-2267l1772,15948e" filled="f" strokeweight=".72pt">
              <v:path arrowok="t"/>
            </v:shape>
            <v:line id="_x0000_s5349" style="position:absolute" from="9925,5744" to="9925,8011" strokeweight=".72pt"/>
            <v:shape id="_x0000_s5348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5347" type="#_x0000_t75" style="position:absolute;left:8901;top:8263;width:118;height:117">
              <v:imagedata r:id="rId108" o:title=""/>
            </v:shape>
            <v:shape id="_x0000_s5346" type="#_x0000_t75" style="position:absolute;left:8901;top:7954;width:118;height:117">
              <v:imagedata r:id="rId109" o:title=""/>
            </v:shape>
            <v:shape id="_x0000_s5345" type="#_x0000_t75" style="position:absolute;left:8901;top:7800;width:118;height:118">
              <v:imagedata r:id="rId110" o:title=""/>
            </v:shape>
            <v:shape id="_x0000_s5344" type="#_x0000_t75" style="position:absolute;left:8901;top:7646;width:118;height:118">
              <v:imagedata r:id="rId111" o:title=""/>
            </v:shape>
            <v:shape id="_x0000_s5343" type="#_x0000_t75" style="position:absolute;left:8901;top:7492;width:118;height:117">
              <v:imagedata r:id="rId112" o:title=""/>
            </v:shape>
            <v:shape id="_x0000_s5342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5341" style="position:absolute" from="9012,7345" to="8909,7345" strokeweight=".72pt"/>
            <v:shape id="_x0000_s5340" style="position:absolute;left:8908;top:7191;width:104;height:104" coordorigin="8909,7192" coordsize="104,104" path="m9012,7243r-103,l8909,7295r,-103e" filled="f" strokeweight=".72pt">
              <v:path arrowok="t"/>
            </v:shape>
            <v:shape id="_x0000_s5339" type="#_x0000_t75" style="position:absolute;left:3001;top:7393;width:245;height:153">
              <v:imagedata r:id="rId277" o:title=""/>
            </v:shape>
            <v:shape id="_x0000_s5338" type="#_x0000_t75" style="position:absolute;left:1812;top:7389;width:363;height:166">
              <v:imagedata r:id="rId278" o:title=""/>
            </v:shape>
            <v:line id="_x0000_s5337" style="position:absolute" from="2210,7397" to="2245,7397" strokeweight=".72pt"/>
            <v:line id="_x0000_s5336" style="position:absolute" from="2227,7397" to="2227,7516" strokeweight=".72pt"/>
            <v:line id="_x0000_s5335" style="position:absolute" from="2210,7516" to="2245,7516" strokeweight=".72pt"/>
            <v:line id="_x0000_s5334" style="position:absolute" from="2281,7397" to="2316,7397" strokeweight=".72pt"/>
            <v:line id="_x0000_s5333" style="position:absolute" from="2299,7397" to="2299,7516" strokeweight=".72pt"/>
            <v:line id="_x0000_s5332" style="position:absolute" from="2281,7516" to="2316,7516" strokeweight=".72pt"/>
            <v:shape id="_x0000_s5331" type="#_x0000_t75" style="position:absolute;left:3424;top:7393;width:567;height:153">
              <v:imagedata r:id="rId279" o:title=""/>
            </v:shape>
            <v:shape id="_x0000_s5330" type="#_x0000_t75" style="position:absolute;left:2550;top:7399;width:246;height:154">
              <v:imagedata r:id="rId280" o:title=""/>
            </v:shape>
            <v:shape id="_x0000_s5329" type="#_x0000_t75" style="position:absolute;left:3001;top:15784;width:298;height:153">
              <v:imagedata r:id="rId117" o:title=""/>
            </v:shape>
            <v:shape id="_x0000_s5328" type="#_x0000_t75" style="position:absolute;left:1812;top:15781;width:363;height:166">
              <v:imagedata r:id="rId118" o:title=""/>
            </v:shape>
            <v:line id="_x0000_s5327" style="position:absolute" from="2210,15788" to="2245,15788" strokeweight=".72pt"/>
            <v:line id="_x0000_s5326" style="position:absolute" from="2227,15788" to="2227,15907" strokeweight=".72pt"/>
            <v:line id="_x0000_s5325" style="position:absolute" from="2210,15907" to="2245,15907" strokeweight=".72pt"/>
            <v:line id="_x0000_s5324" style="position:absolute" from="2281,15788" to="2316,15788" strokeweight=".72pt"/>
            <v:line id="_x0000_s5323" style="position:absolute" from="2299,15788" to="2299,15907" strokeweight=".72pt"/>
            <v:line id="_x0000_s5322" style="position:absolute" from="2281,15907" to="2316,15907" strokeweight=".72pt"/>
            <v:shape id="_x0000_s5321" type="#_x0000_t75" style="position:absolute;left:3424;top:15784;width:567;height:153">
              <v:imagedata r:id="rId281" o:title=""/>
            </v:shape>
            <v:shape id="_x0000_s5320" type="#_x0000_t75" style="position:absolute;left:2550;top:15790;width:317;height:153">
              <v:imagedata r:id="rId120" o:title=""/>
            </v:shape>
            <v:shape id="_x0000_s5319" type="#_x0000_t75" style="position:absolute;left:3001;top:6044;width:219;height:147">
              <v:imagedata r:id="rId282" o:title=""/>
            </v:shape>
            <v:shape id="_x0000_s5318" type="#_x0000_t75" style="position:absolute;left:1819;top:6040;width:382;height:129">
              <v:imagedata r:id="rId283" o:title=""/>
            </v:shape>
            <v:shape id="_x0000_s5317" type="#_x0000_t75" style="position:absolute;left:3424;top:6044;width:508;height:147">
              <v:imagedata r:id="rId284" o:title=""/>
            </v:shape>
            <v:shape id="_x0000_s5316" type="#_x0000_t75" style="position:absolute;left:2550;top:6050;width:219;height:148">
              <v:imagedata r:id="rId285" o:title=""/>
            </v:shape>
            <v:shape id="_x0000_s5315" type="#_x0000_t75" style="position:absolute;left:5364;top:5854;width:2999;height:431">
              <v:imagedata r:id="rId128" o:title=""/>
            </v:shape>
            <v:shape id="_x0000_s5314" type="#_x0000_t75" style="position:absolute;left:5358;top:6634;width:2741;height:430">
              <v:imagedata r:id="rId129" o:title=""/>
            </v:shape>
            <v:shape id="_x0000_s5313" style="position:absolute;left:8098;top:6728;width:42;height:14" coordorigin="8099,6728" coordsize="42,14" path="m8141,6728r-40,l8099,6742r39,l8141,6728xe" fillcolor="black" stroked="f">
              <v:path arrowok="t"/>
            </v:shape>
            <v:shape id="_x0000_s5312" type="#_x0000_t75" style="position:absolute;left:5343;top:8373;width:3197;height:623">
              <v:imagedata r:id="rId130" o:title=""/>
            </v:shape>
            <v:shape id="_x0000_s5311" style="position:absolute;left:10210;top:10285;width:112;height:317" coordorigin="10211,10285" coordsize="112,317" path="m10322,10285r-111,l10211,10296r44,l10255,10590r-44,l10211,10602r111,l10322,10590r-44,l10278,10296r44,l10322,10285xe" fillcolor="black" stroked="f">
              <v:path arrowok="t"/>
            </v:shape>
            <v:shape id="_x0000_s5310" type="#_x0000_t75" style="position:absolute;left:10422;top:10392;width:483;height:114">
              <v:imagedata r:id="rId286" o:title=""/>
            </v:shape>
            <w10:wrap anchorx="page" anchory="page"/>
          </v:group>
        </w:pict>
      </w:r>
      <w:r w:rsidRPr="00CC1ECE">
        <w:pict>
          <v:group id="_x0000_s5282" style="position:absolute;left:0;text-align:left;margin-left:306.5pt;margin-top:180.65pt;width:90.45pt;height:8.3pt;z-index:15926272;mso-position-horizontal-relative:page;mso-position-vertical-relative:page" coordorigin="6130,3613" coordsize="1809,166">
            <v:line id="_x0000_s5308" style="position:absolute" from="6136,3773" to="6136,3618" strokeweight=".54pt"/>
            <v:line id="_x0000_s5307" style="position:absolute" from="6136,3695" to="6239,3695" strokeweight=".54pt"/>
            <v:line id="_x0000_s5306" style="position:absolute" from="6239,3618" to="6239,3773" strokeweight=".54pt"/>
            <v:shape id="_x0000_s5305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5304" style="position:absolute" from="6290,3721" to="6392,3721" strokeweight=".54pt"/>
            <v:shape id="_x0000_s5303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5302" style="position:absolute" from="6444,3618" to="6444,3773" strokeweight=".54pt"/>
            <v:shape id="_x0000_s5301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5300" style="position:absolute;left:6752;top:3618;width:102;height:155" coordorigin="6752,3618" coordsize="102,155" path="m6752,3773r,-155l6854,3618e" filled="f" strokeweight=".54pt">
              <v:path arrowok="t"/>
            </v:shape>
            <v:line id="_x0000_s5299" style="position:absolute" from="6752,3695" to="6803,3695" strokeweight=".54pt"/>
            <v:line id="_x0000_s5298" style="position:absolute" from="6752,3773" to="6854,3773" strokeweight=".54pt"/>
            <v:line id="_x0000_s5297" style="position:absolute" from="6906,3773" to="6906,3618" strokeweight=".54pt"/>
            <v:line id="_x0000_s5296" style="position:absolute" from="6906,3695" to="7009,3695" strokeweight=".54pt"/>
            <v:line id="_x0000_s5295" style="position:absolute" from="7009,3618" to="7009,3773" strokeweight=".54pt"/>
            <v:shape id="_x0000_s5294" type="#_x0000_t75" style="position:absolute;left:7054;top:3612;width:114;height:166">
              <v:imagedata r:id="rId131" o:title=""/>
            </v:shape>
            <v:shape id="_x0000_s5293" type="#_x0000_t75" style="position:absolute;left:7209;top:3612;width:113;height:166">
              <v:imagedata r:id="rId132" o:title=""/>
            </v:shape>
            <v:shape id="_x0000_s5292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5291" style="position:absolute" from="7368,3721" to="7471,3721" strokeweight=".54pt"/>
            <v:line id="_x0000_s5290" style="position:absolute" from="7522,3773" to="7522,3618" strokeweight=".54pt"/>
            <v:line id="_x0000_s5289" style="position:absolute" from="7522,3695" to="7625,3695" strokeweight=".54pt"/>
            <v:line id="_x0000_s5288" style="position:absolute" from="7625,3618" to="7625,3773" strokeweight=".54pt"/>
            <v:shape id="_x0000_s5287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5286" style="position:absolute" from="7676,3618" to="7676,3773" strokeweight=".54pt"/>
            <v:shape id="_x0000_s5285" style="position:absolute;left:7830;top:3618;width:104;height:155" coordorigin="7830,3618" coordsize="104,155" path="m7830,3773r,-155l7933,3618e" filled="f" strokeweight=".54pt">
              <v:path arrowok="t"/>
            </v:shape>
            <v:line id="_x0000_s5284" style="position:absolute" from="7830,3695" to="7882,3695" strokeweight=".54pt"/>
            <v:line id="_x0000_s5283" style="position:absolute" from="7830,3773" to="7933,3773" strokeweight=".54pt"/>
            <w10:wrap anchorx="page" anchory="page"/>
          </v:group>
        </w:pict>
      </w:r>
      <w:r w:rsidRPr="00CC1ECE">
        <w:pict>
          <v:group id="_x0000_s5274" style="position:absolute;left:0;text-align:left;margin-left:486pt;margin-top:223.5pt;width:5.85pt;height:50.85pt;z-index:15926784;mso-position-horizontal-relative:page;mso-position-vertical-relative:page" coordorigin="9720,4470" coordsize="117,1017">
            <v:shape id="_x0000_s5281" type="#_x0000_t75" style="position:absolute;left:9720;top:5368;width:117;height:118">
              <v:imagedata r:id="rId133" o:title=""/>
            </v:shape>
            <v:shape id="_x0000_s5280" type="#_x0000_t75" style="position:absolute;left:9720;top:5215;width:117;height:117">
              <v:imagedata r:id="rId134" o:title=""/>
            </v:shape>
            <v:shape id="_x0000_s5279" type="#_x0000_t75" style="position:absolute;left:9720;top:5060;width:117;height:118">
              <v:imagedata r:id="rId135" o:title=""/>
            </v:shape>
            <v:shape id="_x0000_s5278" type="#_x0000_t75" style="position:absolute;left:9720;top:4906;width:117;height:118">
              <v:imagedata r:id="rId136" o:title=""/>
            </v:shape>
            <v:shape id="_x0000_s5277" type="#_x0000_t75" style="position:absolute;left:9720;top:4753;width:117;height:117">
              <v:imagedata r:id="rId137" o:title=""/>
            </v:shape>
            <v:shape id="_x0000_s5276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5275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5265" style="position:absolute;left:0;text-align:left;margin-left:470.95pt;margin-top:219.65pt;width:5.9pt;height:54.7pt;z-index:15927296;mso-position-horizontal-relative:page;mso-position-vertical-relative:page" coordorigin="9419,4393" coordsize="118,1094">
            <v:shape id="_x0000_s5273" type="#_x0000_t75" style="position:absolute;left:9418;top:5368;width:118;height:118">
              <v:imagedata r:id="rId101" o:title=""/>
            </v:shape>
            <v:shape id="_x0000_s5272" type="#_x0000_t75" style="position:absolute;left:9418;top:5215;width:118;height:117">
              <v:imagedata r:id="rId138" o:title=""/>
            </v:shape>
            <v:shape id="_x0000_s5271" style="position:absolute;left:9426;top:5067;width:104;height:104" coordorigin="9426,5068" coordsize="104,104" path="m9529,5119r-103,l9426,5171r,-103e" filled="f" strokeweight=".72pt">
              <v:path arrowok="t"/>
            </v:shape>
            <v:shape id="_x0000_s5270" type="#_x0000_t75" style="position:absolute;left:9418;top:4906;width:118;height:118">
              <v:imagedata r:id="rId139" o:title=""/>
            </v:shape>
            <v:shape id="_x0000_s5269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5268" type="#_x0000_t75" style="position:absolute;left:9418;top:4598;width:118;height:118">
              <v:imagedata r:id="rId140" o:title=""/>
            </v:shape>
            <v:shape id="_x0000_s5267" type="#_x0000_t75" style="position:absolute;left:9418;top:4444;width:118;height:118">
              <v:imagedata r:id="rId141" o:title=""/>
            </v:shape>
            <v:line id="_x0000_s5266" style="position:absolute" from="9529,4400" to="9503,4400" strokeweight=".72pt"/>
            <w10:wrap anchorx="page" anchory="page"/>
          </v:group>
        </w:pict>
      </w:r>
      <w:r w:rsidRPr="00CC1ECE">
        <w:pict>
          <v:group id="_x0000_s5259" style="position:absolute;left:0;text-align:left;margin-left:306.5pt;margin-top:204.55pt;width:39.1pt;height:9.55pt;z-index:15927808;mso-position-horizontal-relative:page;mso-position-vertical-relative:page" coordorigin="6130,4091" coordsize="782,191">
            <v:shape id="_x0000_s5264" style="position:absolute;left:6135;top:4096;width:104;height:155" coordorigin="6136,4097" coordsize="104,155" path="m6136,4252r,-155l6239,4097r,155e" filled="f" strokeweight=".54pt">
              <v:path arrowok="t"/>
            </v:shape>
            <v:shape id="_x0000_s5263" type="#_x0000_t75" style="position:absolute;left:6285;top:4091;width:113;height:166">
              <v:imagedata r:id="rId142" o:title=""/>
            </v:shape>
            <v:shape id="_x0000_s5262" type="#_x0000_t75" style="position:absolute;left:6438;top:4091;width:113;height:166">
              <v:imagedata r:id="rId143" o:title=""/>
            </v:shape>
            <v:shape id="_x0000_s5261" type="#_x0000_t75" style="position:absolute;left:6592;top:4091;width:114;height:166">
              <v:imagedata r:id="rId131" o:title=""/>
            </v:shape>
            <v:shape id="_x0000_s5260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5256" style="position:absolute;left:0;text-align:left;margin-left:355.3pt;margin-top:204.55pt;width:5.7pt;height:8.3pt;z-index:15928320;mso-position-horizontal-relative:page;mso-position-vertical-relative:page" coordorigin="7106,4091" coordsize="114,166">
            <v:shape id="_x0000_s5258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5257" style="position:absolute" from="7111,4097" to="7111,4252" strokeweight=".54pt"/>
            <w10:wrap anchorx="page" anchory="page"/>
          </v:group>
        </w:pict>
      </w:r>
      <w:r w:rsidRPr="00CC1ECE">
        <w:pict>
          <v:group id="_x0000_s5251" style="position:absolute;left:0;text-align:left;margin-left:370.7pt;margin-top:204.55pt;width:13.4pt;height:8.3pt;z-index:15928832;mso-position-horizontal-relative:page;mso-position-vertical-relative:page" coordorigin="7414,4091" coordsize="268,166">
            <v:shape id="_x0000_s5255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5254" style="position:absolute" from="7420,4097" to="7420,4252" strokeweight=".54pt"/>
            <v:line id="_x0000_s5253" style="position:absolute" from="7573,4252" to="7676,4097" strokeweight=".54pt"/>
            <v:line id="_x0000_s5252" style="position:absolute" from="7573,4097" to="7676,4252" strokeweight=".54pt"/>
            <w10:wrap anchorx="page" anchory="page"/>
          </v:group>
        </w:pict>
      </w:r>
      <w:r w:rsidRPr="00CC1ECE">
        <w:pict>
          <v:group id="_x0000_s5222" style="position:absolute;left:0;text-align:left;margin-left:306.5pt;margin-top:229.9pt;width:105.8pt;height:8.25pt;z-index:15929344;mso-position-horizontal-relative:page;mso-position-vertical-relative:page" coordorigin="6130,4598" coordsize="2116,165">
            <v:line id="_x0000_s5250" style="position:absolute" from="6136,4757" to="6239,4603" strokeweight=".54pt"/>
            <v:line id="_x0000_s5249" style="position:absolute" from="6136,4603" to="6239,4757" strokeweight=".54pt"/>
            <v:shape id="_x0000_s5248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5247" style="position:absolute" from="6290,4705" to="6392,4705" strokeweight=".54pt"/>
            <v:shape id="_x0000_s5246" type="#_x0000_t75" style="position:absolute;left:6438;top:4597;width:113;height:165">
              <v:imagedata r:id="rId145" o:title=""/>
            </v:shape>
            <v:shape id="_x0000_s5245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5244" style="position:absolute" from="6598,4705" to="6701,4705" strokeweight=".54pt"/>
            <v:line id="_x0000_s5243" style="position:absolute" from="6752,4757" to="6752,4603" strokeweight=".54pt"/>
            <v:shape id="_x0000_s5242" style="position:absolute;left:6752;top:4603;width:102;height:77" coordorigin="6752,4603" coordsize="102,77" path="m6854,4603r-76,77l6752,4680e" filled="f" strokeweight=".54pt">
              <v:path arrowok="t"/>
            </v:shape>
            <v:line id="_x0000_s5241" style="position:absolute" from="6778,4680" to="6854,4757" strokeweight=".54pt"/>
            <v:line id="_x0000_s5240" style="position:absolute" from="6906,4603" to="7009,4603" strokeweight=".54pt"/>
            <v:line id="_x0000_s5239" style="position:absolute" from="6958,4603" to="6958,4757" strokeweight=".54pt"/>
            <v:shape id="_x0000_s5238" style="position:absolute;left:7059;top:4603;width:104;height:154" coordorigin="7060,4603" coordsize="104,154" path="m7060,4757r,-154l7163,4603e" filled="f" strokeweight=".54pt">
              <v:path arrowok="t"/>
            </v:shape>
            <v:line id="_x0000_s5237" style="position:absolute" from="7060,4680" to="7111,4680" strokeweight=".54pt"/>
            <v:line id="_x0000_s5236" style="position:absolute" from="7060,4757" to="7163,4757" strokeweight=".54pt"/>
            <v:shape id="_x0000_s5235" type="#_x0000_t75" style="position:absolute;left:7209;top:4597;width:113;height:165">
              <v:imagedata r:id="rId146" o:title=""/>
            </v:shape>
            <v:shape id="_x0000_s5234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5233" style="position:absolute" from="7368,4603" to="7368,4757" strokeweight=".54pt"/>
            <v:shape id="_x0000_s5232" type="#_x0000_t75" style="position:absolute;left:7516;top:4597;width:114;height:165">
              <v:imagedata r:id="rId147" o:title=""/>
            </v:shape>
            <v:line id="_x0000_s5231" style="position:absolute" from="7676,4603" to="7778,4603" strokeweight=".54pt"/>
            <v:line id="_x0000_s5230" style="position:absolute" from="7728,4603" to="7728,4757" strokeweight=".54pt"/>
            <v:shape id="_x0000_s5229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5228" style="position:absolute" from="7830,4603" to="7830,4757" strokeweight=".54pt"/>
            <v:line id="_x0000_s5227" style="position:absolute" from="7984,4757" to="7984,4603" strokeweight=".54pt"/>
            <v:shape id="_x0000_s5226" style="position:absolute;left:7983;top:4603;width:104;height:77" coordorigin="7984,4603" coordsize="104,77" path="m8087,4603r-77,77l7984,4680e" filled="f" strokeweight=".54pt">
              <v:path arrowok="t"/>
            </v:shape>
            <v:line id="_x0000_s5225" style="position:absolute" from="8010,4680" to="8087,4757" strokeweight=".54pt"/>
            <v:shape id="_x0000_s5224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5223" style="position:absolute" from="8138,4705" to="8240,4705" strokeweight=".54pt"/>
            <w10:wrap anchorx="page" anchory="page"/>
          </v:group>
        </w:pict>
      </w:r>
      <w:r w:rsidRPr="00CC1ECE">
        <w:pict>
          <v:group id="_x0000_s5213" style="position:absolute;left:0;text-align:left;margin-left:212.05pt;margin-top:216.2pt;width:8.4pt;height:58.15pt;z-index:15929856;mso-position-horizontal-relative:page;mso-position-vertical-relative:page" coordorigin="4241,4324" coordsize="168,1163">
            <v:shape id="_x0000_s5221" style="position:absolute;left:4248;top:5376;width:154;height:104" coordorigin="4248,5376" coordsize="154,104" path="m4402,5479r-154,l4248,5376r26,e" filled="f" strokeweight=".72pt">
              <v:path arrowok="t"/>
            </v:shape>
            <v:shape id="_x0000_s5220" type="#_x0000_t75" style="position:absolute;left:4292;top:5215;width:117;height:117">
              <v:imagedata r:id="rId148" o:title=""/>
            </v:shape>
            <v:shape id="_x0000_s5219" type="#_x0000_t75" style="position:absolute;left:4292;top:5060;width:117;height:118">
              <v:imagedata r:id="rId135" o:title=""/>
            </v:shape>
            <v:shape id="_x0000_s5218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5217" type="#_x0000_t75" style="position:absolute;left:4292;top:4753;width:117;height:117">
              <v:imagedata r:id="rId149" o:title=""/>
            </v:shape>
            <v:shape id="_x0000_s5216" style="position:absolute;left:4299;top:4632;width:102;height:77" coordorigin="4300,4632" coordsize="102,77" path="m4402,4709r-102,l4300,4632e" filled="f" strokeweight=".72pt">
              <v:path arrowok="t"/>
            </v:shape>
            <v:shape id="_x0000_s5215" type="#_x0000_t75" style="position:absolute;left:4292;top:4470;width:117;height:118">
              <v:imagedata r:id="rId150" o:title=""/>
            </v:shape>
            <v:line id="_x0000_s5214" style="position:absolute" from="4325,4427" to="4325,4324" strokeweight=".72pt"/>
            <w10:wrap anchorx="page" anchory="page"/>
          </v:group>
        </w:pict>
      </w:r>
      <w:r w:rsidRPr="00CC1ECE">
        <w:pict>
          <v:group id="_x0000_s5206" style="position:absolute;left:0;text-align:left;margin-left:246.2pt;margin-top:229.9pt;width:5.85pt;height:44.4pt;z-index:15930368;mso-position-horizontal-relative:page;mso-position-vertical-relative:page" coordorigin="4924,4598" coordsize="117,888">
            <v:shape id="_x0000_s5212" type="#_x0000_t75" style="position:absolute;left:4923;top:5368;width:117;height:118">
              <v:imagedata r:id="rId151" o:title=""/>
            </v:shape>
            <v:shape id="_x0000_s5211" type="#_x0000_t75" style="position:absolute;left:4923;top:5215;width:117;height:117">
              <v:imagedata r:id="rId153" o:title=""/>
            </v:shape>
            <v:shape id="_x0000_s5210" type="#_x0000_t75" style="position:absolute;left:4923;top:5060;width:117;height:118">
              <v:imagedata r:id="rId152" o:title=""/>
            </v:shape>
            <v:shape id="_x0000_s5209" type="#_x0000_t75" style="position:absolute;left:4923;top:4906;width:117;height:118">
              <v:imagedata r:id="rId154" o:title=""/>
            </v:shape>
            <v:shape id="_x0000_s5208" type="#_x0000_t75" style="position:absolute;left:4923;top:4753;width:117;height:117">
              <v:imagedata r:id="rId137" o:title=""/>
            </v:shape>
            <v:shape id="_x0000_s5207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5199" style="position:absolute;left:0;text-align:left;margin-left:111.85pt;margin-top:229.9pt;width:7.15pt;height:44.4pt;z-index:15930880;mso-position-horizontal-relative:page;mso-position-vertical-relative:page" coordorigin="2237,4598" coordsize="143,888">
            <v:shape id="_x0000_s5205" style="position:absolute;left:2244;top:5376;width:102;height:104" coordorigin="2244,5376" coordsize="102,104" path="m2244,5479r102,l2244,5376r102,e" filled="f" strokeweight=".72pt">
              <v:path arrowok="t"/>
            </v:shape>
            <v:shape id="_x0000_s5204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5203" type="#_x0000_t75" style="position:absolute;left:2236;top:5060;width:143;height:118">
              <v:imagedata r:id="rId156" o:title=""/>
            </v:shape>
            <v:shape id="_x0000_s5202" type="#_x0000_t75" style="position:absolute;left:2236;top:4906;width:117;height:118">
              <v:imagedata r:id="rId157" o:title=""/>
            </v:shape>
            <v:shape id="_x0000_s5201" type="#_x0000_t75" style="position:absolute;left:2236;top:4753;width:117;height:117">
              <v:imagedata r:id="rId158" o:title=""/>
            </v:shape>
            <v:shape id="_x0000_s5200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5190" style="position:absolute;left:0;text-align:left;margin-left:189.85pt;margin-top:222.25pt;width:7.15pt;height:52.1pt;z-index:15931392;mso-position-horizontal-relative:page;mso-position-vertical-relative:page" coordorigin="3797,4445" coordsize="143,1042">
            <v:shape id="_x0000_s5198" style="position:absolute;left:3804;top:5376;width:102;height:104" coordorigin="3804,5376" coordsize="102,104" path="m3906,5479r-102,l3804,5376r102,e" filled="f" strokeweight=".72pt">
              <v:path arrowok="t"/>
            </v:shape>
            <v:shape id="_x0000_s5197" type="#_x0000_t75" style="position:absolute;left:3796;top:5215;width:117;height:117">
              <v:imagedata r:id="rId149" o:title=""/>
            </v:shape>
            <v:shape id="_x0000_s5196" type="#_x0000_t75" style="position:absolute;left:3796;top:5060;width:143;height:118">
              <v:imagedata r:id="rId156" o:title=""/>
            </v:shape>
            <v:shape id="_x0000_s5195" type="#_x0000_t75" style="position:absolute;left:3796;top:4906;width:117;height:118">
              <v:imagedata r:id="rId160" o:title=""/>
            </v:shape>
            <v:shape id="_x0000_s5194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5193" type="#_x0000_t75" style="position:absolute;left:3796;top:4598;width:117;height:118">
              <v:imagedata r:id="rId161" o:title=""/>
            </v:shape>
            <v:shape id="_x0000_s5192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5191" style="position:absolute" from="3906,4452" to="3804,4452" strokeweight=".72pt"/>
            <w10:wrap anchorx="page" anchory="page"/>
          </v:group>
        </w:pict>
      </w:r>
      <w:r w:rsidRPr="00CC1ECE">
        <w:pict>
          <v:group id="_x0000_s5184" style="position:absolute;left:0;text-align:left;margin-left:189.85pt;margin-top:179.9pt;width:7.15pt;height:32.85pt;z-index:15931904;mso-position-horizontal-relative:page;mso-position-vertical-relative:page" coordorigin="3797,3598" coordsize="143,657">
            <v:shape id="_x0000_s5189" type="#_x0000_t75" style="position:absolute;left:3796;top:4136;width:117;height:118">
              <v:imagedata r:id="rId162" o:title=""/>
            </v:shape>
            <v:shape id="_x0000_s5188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5187" type="#_x0000_t75" style="position:absolute;left:3796;top:3829;width:117;height:117">
              <v:imagedata r:id="rId149" o:title=""/>
            </v:shape>
            <v:shape id="_x0000_s5186" type="#_x0000_t75" style="position:absolute;left:3796;top:3674;width:117;height:118">
              <v:imagedata r:id="rId163" o:title=""/>
            </v:shape>
            <v:shape id="_x0000_s5185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5183" style="position:absolute;left:0;text-align:left;z-index:159324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5175" style="position:absolute;left:0;text-align:left;margin-left:156.8pt;margin-top:223.5pt;width:5.9pt;height:50.85pt;z-index:15932928;mso-position-horizontal-relative:page;mso-position-vertical-relative:page" coordorigin="3136,4470" coordsize="118,1017">
            <v:shape id="_x0000_s5182" style="position:absolute;left:3142;top:5401;width:104;height:78" coordorigin="3143,5401" coordsize="104,78" path="m3246,5479r-103,l3143,5401e" filled="f" strokeweight=".72pt">
              <v:path arrowok="t"/>
            </v:shape>
            <v:shape id="_x0000_s5181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5180" type="#_x0000_t75" style="position:absolute;left:3135;top:5086;width:118;height:117">
              <v:imagedata r:id="rId164" o:title=""/>
            </v:shape>
            <v:shape id="_x0000_s5179" type="#_x0000_t75" style="position:absolute;left:3135;top:4932;width:118;height:118">
              <v:imagedata r:id="rId165" o:title=""/>
            </v:shape>
            <v:shape id="_x0000_s5178" style="position:absolute;left:3142;top:4785;width:104;height:104" coordorigin="3143,4786" coordsize="104,104" path="m3143,4889r103,l3143,4786r103,e" filled="f" strokeweight=".72pt">
              <v:path arrowok="t"/>
            </v:shape>
            <v:shape id="_x0000_s5177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5176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5169" style="position:absolute;left:0;text-align:left;margin-left:156.8pt;margin-top:181.15pt;width:7.15pt;height:32.85pt;z-index:15933440;mso-position-horizontal-relative:page;mso-position-vertical-relative:page" coordorigin="3136,3623" coordsize="143,657">
            <v:shape id="_x0000_s5174" type="#_x0000_t75" style="position:absolute;left:3135;top:4162;width:118;height:117">
              <v:imagedata r:id="rId167" o:title=""/>
            </v:shape>
            <v:shape id="_x0000_s5173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5172" type="#_x0000_t75" style="position:absolute;left:3135;top:3854;width:118;height:117">
              <v:imagedata r:id="rId168" o:title=""/>
            </v:shape>
            <v:shape id="_x0000_s5171" type="#_x0000_t75" style="position:absolute;left:3135;top:3700;width:118;height:117">
              <v:imagedata r:id="rId169" o:title=""/>
            </v:shape>
            <v:shape id="_x0000_s5170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5168" style="position:absolute;left:0;text-align:left;z-index:159339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5160" style="position:absolute;left:0;text-align:left;margin-left:174.85pt;margin-top:188.9pt;width:5.85pt;height:52.05pt;z-index:15934464;mso-position-horizontal-relative:page;mso-position-vertical-relative:page" coordorigin="3497,3778" coordsize="117,1041">
            <v:shape id="_x0000_s5167" type="#_x0000_t75" style="position:absolute;left:3496;top:4701;width:117;height:117">
              <v:imagedata r:id="rId170" o:title=""/>
            </v:shape>
            <v:shape id="_x0000_s5166" style="position:absolute;left:3504;top:4555;width:102;height:102" coordorigin="3504,4555" coordsize="102,102" path="m3606,4606r-102,l3504,4657r,-102e" filled="f" strokeweight=".72pt">
              <v:path arrowok="t"/>
            </v:shape>
            <v:shape id="_x0000_s5165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5164" type="#_x0000_t75" style="position:absolute;left:3496;top:4239;width:117;height:117">
              <v:imagedata r:id="rId171" o:title=""/>
            </v:shape>
            <v:shape id="_x0000_s5163" style="position:absolute;left:3504;top:4092;width:102;height:104" coordorigin="3504,4092" coordsize="102,104" path="m3606,4144r-102,l3504,4195r,-103e" filled="f" strokeweight=".72pt">
              <v:path arrowok="t"/>
            </v:shape>
            <v:shape id="_x0000_s5162" type="#_x0000_t75" style="position:absolute;left:3496;top:3931;width:117;height:118">
              <v:imagedata r:id="rId172" o:title=""/>
            </v:shape>
            <v:shape id="_x0000_s5161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5145" style="position:absolute;left:0;text-align:left;margin-left:94.25pt;margin-top:178.6pt;width:8.5pt;height:95.7pt;z-index:15934976;mso-position-horizontal-relative:page;mso-position-vertical-relative:page" coordorigin="1885,3572" coordsize="170,1914">
            <v:shape id="_x0000_s5159" style="position:absolute;left:1892;top:5376;width:155;height:104" coordorigin="1892,5376" coordsize="155,104" path="m2047,5479r-155,l1892,5376r27,e" filled="f" strokeweight=".72pt">
              <v:path arrowok="t"/>
            </v:shape>
            <v:shape id="_x0000_s5158" type="#_x0000_t75" style="position:absolute;left:1936;top:5215;width:118;height:117">
              <v:imagedata r:id="rId105" o:title=""/>
            </v:shape>
            <v:shape id="_x0000_s5157" type="#_x0000_t75" style="position:absolute;left:1936;top:5060;width:118;height:118">
              <v:imagedata r:id="rId103" o:title=""/>
            </v:shape>
            <v:shape id="_x0000_s5156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5155" type="#_x0000_t75" style="position:absolute;left:1936;top:4753;width:118;height:117">
              <v:imagedata r:id="rId174" o:title=""/>
            </v:shape>
            <v:shape id="_x0000_s5154" style="position:absolute;left:1944;top:4632;width:104;height:77" coordorigin="1944,4632" coordsize="104,77" path="m2047,4709r-103,l1944,4632e" filled="f" strokeweight=".72pt">
              <v:path arrowok="t"/>
            </v:shape>
            <v:shape id="_x0000_s5153" style="position:absolute;left:1944;top:4477;width:104;height:104" coordorigin="1944,4477" coordsize="104,104" path="m1944,4580r103,l1944,4477r103,e" filled="f" strokeweight=".72pt">
              <v:path arrowok="t"/>
            </v:shape>
            <v:shape id="_x0000_s5152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5151" type="#_x0000_t75" style="position:absolute;left:1936;top:4188;width:118;height:118">
              <v:imagedata r:id="rId175" o:title=""/>
            </v:shape>
            <v:shape id="_x0000_s5150" type="#_x0000_t75" style="position:absolute;left:1936;top:3879;width:118;height:118">
              <v:imagedata r:id="rId111" o:title=""/>
            </v:shape>
            <v:shape id="_x0000_s5149" type="#_x0000_t75" style="position:absolute;left:1936;top:4034;width:118;height:117">
              <v:imagedata r:id="rId176" o:title=""/>
            </v:shape>
            <v:shape id="_x0000_s5148" style="position:absolute;left:1944;top:3733;width:104;height:104" coordorigin="1944,3733" coordsize="104,104" path="m1944,3836r103,l1944,3733r103,e" filled="f" strokeweight=".72pt">
              <v:path arrowok="t"/>
            </v:shape>
            <v:shape id="_x0000_s5147" style="position:absolute;left:1944;top:3579;width:104;height:102" coordorigin="1944,3580" coordsize="104,102" path="m1944,3682r103,l1944,3580r103,e" filled="f" strokeweight=".72pt">
              <v:path arrowok="t"/>
            </v:shape>
            <v:line id="_x0000_s5146" style="position:absolute" from="1944,3605" to="1944,3656" strokeweight=".72pt"/>
            <w10:wrap anchorx="page" anchory="page"/>
          </v:group>
        </w:pict>
      </w:r>
      <w:r w:rsidRPr="00CC1ECE">
        <w:pict>
          <v:group id="_x0000_s5136" style="position:absolute;left:0;text-align:left;margin-left:133.75pt;margin-top:214.55pt;width:7.15pt;height:59.8pt;z-index:15935488;mso-position-horizontal-relative:page;mso-position-vertical-relative:page" coordorigin="2675,4291" coordsize="143,1196">
            <v:shape id="_x0000_s5144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5143" type="#_x0000_t75" style="position:absolute;left:2674;top:5215;width:118;height:117">
              <v:imagedata r:id="rId177" o:title=""/>
            </v:shape>
            <v:shape id="_x0000_s5142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5141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5140" type="#_x0000_t75" style="position:absolute;left:2674;top:4726;width:118;height:118">
              <v:imagedata r:id="rId179" o:title=""/>
            </v:shape>
            <v:shape id="_x0000_s5139" type="#_x0000_t75" style="position:absolute;left:2674;top:4573;width:118;height:117">
              <v:imagedata r:id="rId178" o:title=""/>
            </v:shape>
            <v:shape id="_x0000_s5138" style="position:absolute;left:2682;top:4426;width:104;height:102" coordorigin="2682,4427" coordsize="104,102" path="m2785,4477r-103,l2682,4529r,-102e" filled="f" strokeweight=".72pt">
              <v:path arrowok="t"/>
            </v:shape>
            <v:shape id="_x0000_s5137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5131" style="position:absolute;left:0;text-align:left;margin-left:133.75pt;margin-top:176.05pt;width:5.9pt;height:28.95pt;z-index:15936000;mso-position-horizontal-relative:page;mso-position-vertical-relative:page" coordorigin="2675,3521" coordsize="118,579">
            <v:shape id="_x0000_s5135" type="#_x0000_t75" style="position:absolute;left:2674;top:3982;width:118;height:117">
              <v:imagedata r:id="rId180" o:title=""/>
            </v:shape>
            <v:shape id="_x0000_s5134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5133" type="#_x0000_t75" style="position:absolute;left:2674;top:3674;width:118;height:118">
              <v:imagedata r:id="rId181" o:title=""/>
            </v:shape>
            <v:shape id="_x0000_s5132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5130" style="position:absolute;left:0;text-align:left;z-index:159365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5122" style="position:absolute;left:0;text-align:left;margin-left:514.1pt;margin-top:222.25pt;width:8.4pt;height:52.1pt;z-index:15937024;mso-position-horizontal-relative:page;mso-position-vertical-relative:page" coordorigin="10282,4445" coordsize="168,1042">
            <v:shape id="_x0000_s5129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5128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5127" type="#_x0000_t75" style="position:absolute;left:10333;top:5060;width:117;height:118">
              <v:imagedata r:id="rId183" o:title=""/>
            </v:shape>
            <v:shape id="_x0000_s5126" type="#_x0000_t75" style="position:absolute;left:10333;top:4906;width:117;height:118">
              <v:imagedata r:id="rId184" o:title=""/>
            </v:shape>
            <v:shape id="_x0000_s5125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5124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5123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5115" style="position:absolute;left:0;text-align:left;margin-left:516.65pt;margin-top:168.3pt;width:5.85pt;height:44.4pt;z-index:15937536;mso-position-horizontal-relative:page;mso-position-vertical-relative:page" coordorigin="10333,3366" coordsize="117,888">
            <v:shape id="_x0000_s5121" type="#_x0000_t75" style="position:absolute;left:10333;top:4136;width:117;height:118">
              <v:imagedata r:id="rId185" o:title=""/>
            </v:shape>
            <v:shape id="_x0000_s5120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5119" type="#_x0000_t75" style="position:absolute;left:10333;top:3829;width:117;height:117">
              <v:imagedata r:id="rId186" o:title=""/>
            </v:shape>
            <v:shape id="_x0000_s5118" type="#_x0000_t75" style="position:absolute;left:10333;top:3674;width:117;height:118">
              <v:imagedata r:id="rId187" o:title=""/>
            </v:shape>
            <v:shape id="_x0000_s5117" type="#_x0000_t75" style="position:absolute;left:10333;top:3520;width:117;height:117">
              <v:imagedata r:id="rId188" o:title=""/>
            </v:shape>
            <v:shape id="_x0000_s5116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5099" style="position:absolute;left:0;text-align:left;margin-left:229.6pt;margin-top:170.9pt;width:5.9pt;height:103.45pt;z-index:15938048;mso-position-horizontal-relative:page;mso-position-vertical-relative:page" coordorigin="4592,3418" coordsize="118,2069">
            <v:shape id="_x0000_s5114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5113" style="position:absolute;left:4599;top:5222;width:104;height:102" coordorigin="4600,5222" coordsize="104,102" path="m4600,5324r103,l4600,5222r103,e" filled="f" strokeweight=".72pt">
              <v:path arrowok="t"/>
            </v:shape>
            <v:shape id="_x0000_s5112" style="position:absolute;left:4599;top:5067;width:104;height:104" coordorigin="4600,5068" coordsize="104,104" path="m4703,5119r-103,l4600,5171r,-103e" filled="f" strokeweight=".72pt">
              <v:path arrowok="t"/>
            </v:shape>
            <v:shape id="_x0000_s5111" type="#_x0000_t75" style="position:absolute;left:4592;top:4906;width:118;height:118">
              <v:imagedata r:id="rId190" o:title=""/>
            </v:shape>
            <v:shape id="_x0000_s5110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5109" type="#_x0000_t75" style="position:absolute;left:4592;top:4598;width:118;height:118">
              <v:imagedata r:id="rId140" o:title=""/>
            </v:shape>
            <v:shape id="_x0000_s5108" style="position:absolute;left:4599;top:4477;width:104;height:78" coordorigin="4600,4477" coordsize="104,78" path="m4703,4555r-103,l4600,4477e" filled="f" strokeweight=".72pt">
              <v:path arrowok="t"/>
            </v:shape>
            <v:shape id="_x0000_s5107" style="position:absolute;left:4599;top:4323;width:104;height:104" coordorigin="4600,4324" coordsize="104,104" path="m4600,4427r103,l4600,4324r103,e" filled="f" strokeweight=".72pt">
              <v:path arrowok="t"/>
            </v:shape>
            <v:shape id="_x0000_s5106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5105" type="#_x0000_t75" style="position:absolute;left:4592;top:4034;width:118;height:117">
              <v:imagedata r:id="rId191" o:title=""/>
            </v:shape>
            <v:shape id="_x0000_s5104" type="#_x0000_t75" style="position:absolute;left:4592;top:3879;width:118;height:118">
              <v:imagedata r:id="rId192" o:title=""/>
            </v:shape>
            <v:shape id="_x0000_s5103" type="#_x0000_t75" style="position:absolute;left:4592;top:3726;width:118;height:118">
              <v:imagedata r:id="rId111" o:title=""/>
            </v:shape>
            <v:shape id="_x0000_s5102" style="position:absolute;left:4599;top:3579;width:104;height:102" coordorigin="4600,3580" coordsize="104,102" path="m4600,3682r103,l4600,3580r103,e" filled="f" strokeweight=".72pt">
              <v:path arrowok="t"/>
            </v:shape>
            <v:shape id="_x0000_s5101" style="position:absolute;left:4599;top:3424;width:104;height:104" coordorigin="4600,3425" coordsize="104,104" path="m4600,3528r103,l4600,3425r103,e" filled="f" strokeweight=".72pt">
              <v:path arrowok="t"/>
            </v:shape>
            <v:line id="_x0000_s5100" style="position:absolute" from="4600,3451" to="4600,3502" strokeweight=".72pt"/>
            <w10:wrap anchorx="page" anchory="page"/>
          </v:group>
        </w:pict>
      </w:r>
      <w:r w:rsidRPr="00CC1ECE">
        <w:pict>
          <v:group id="_x0000_s5092" style="position:absolute;left:0;text-align:left;margin-left:515.5pt;margin-top:127.5pt;width:28.95pt;height:9.7pt;z-index:15938560;mso-position-horizontal-relative:page;mso-position-vertical-relative:page" coordorigin="10310,2550" coordsize="579,194">
            <v:shape id="_x0000_s5098" style="position:absolute;left:10317;top:2557;width:26;height:154" coordorigin="10318,2557" coordsize="26,154" path="m10318,2582r25,-25l10343,2711e" filled="f" strokeweight=".72pt">
              <v:path arrowok="t"/>
            </v:shape>
            <v:line id="_x0000_s5097" style="position:absolute" from="10318,2711" to="10368,2711" strokeweight=".72pt"/>
            <v:shape id="_x0000_s5096" type="#_x0000_t75" style="position:absolute;left:10412;top:2550;width:118;height:168">
              <v:imagedata r:id="rId193" o:title=""/>
            </v:shape>
            <v:shape id="_x0000_s5095" style="position:absolute;left:10573;top:2685;width:27;height:51" coordorigin="10573,2686" coordsize="27,51" path="m10600,2686r,25l10573,2736e" filled="f" strokeweight=".72pt">
              <v:path arrowok="t"/>
            </v:shape>
            <v:shape id="_x0000_s5094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5093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5084" style="position:absolute;left:0;text-align:left;margin-left:509.65pt;margin-top:109.75pt;width:48.25pt;height:9.7pt;z-index:15939072;mso-position-horizontal-relative:page;mso-position-vertical-relative:page" coordorigin="10193,2195" coordsize="965,194">
            <v:shape id="_x0000_s5091" type="#_x0000_t75" style="position:absolute;left:10192;top:2194;width:118;height:168">
              <v:imagedata r:id="rId194" o:title=""/>
            </v:shape>
            <v:shape id="_x0000_s5090" type="#_x0000_t75" style="position:absolute;left:10347;top:2194;width:117;height:168">
              <v:imagedata r:id="rId195" o:title=""/>
            </v:shape>
            <v:shape id="_x0000_s5089" type="#_x0000_t75" style="position:absolute;left:10501;top:2194;width:117;height:168">
              <v:imagedata r:id="rId247" o:title=""/>
            </v:shape>
            <v:shape id="_x0000_s5088" style="position:absolute;left:10662;top:2330;width:27;height:51" coordorigin="10662,2330" coordsize="27,51" path="m10688,2330r,26l10662,2381e" filled="f" strokeweight=".72pt">
              <v:path arrowok="t"/>
            </v:shape>
            <v:shape id="_x0000_s5087" type="#_x0000_t75" style="position:absolute;left:10731;top:2194;width:118;height:168">
              <v:imagedata r:id="rId287" o:title=""/>
            </v:shape>
            <v:shape id="_x0000_s5086" type="#_x0000_t75" style="position:absolute;left:10886;top:2194;width:117;height:168">
              <v:imagedata r:id="rId288" o:title=""/>
            </v:shape>
            <v:shape id="_x0000_s5085" style="position:absolute;left:11047;top:2252;width:104;height:104" coordorigin="11047,2252" coordsize="104,104" path="m11047,2356r,-104l11099,2304r51,-52l11150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5039" style="width:179pt;height:8.3pt;mso-position-horizontal-relative:char;mso-position-vertical-relative:line" coordsize="3580,166">
            <v:shape id="_x0000_s5083" style="position:absolute;left:5;top:5;width:102;height:155" coordorigin="5,5" coordsize="102,155" path="m5,160l107,57r,103l107,5e" filled="f" strokeweight=".54pt">
              <v:path arrowok="t"/>
            </v:shape>
            <v:line id="_x0000_s5082" style="position:absolute" from="5,5" to="5,160" strokeweight=".54pt"/>
            <v:line id="_x0000_s5081" style="position:absolute" from="159,160" to="159,5" strokeweight=".54pt"/>
            <v:line id="_x0000_s5080" style="position:absolute" from="159,83" to="262,83" strokeweight=".54pt"/>
            <v:line id="_x0000_s5079" style="position:absolute" from="262,5" to="262,160" strokeweight=".54pt"/>
            <v:line id="_x0000_s5078" style="position:absolute" from="314,160" to="467,5" strokeweight=".54pt"/>
            <v:line id="_x0000_s5077" style="position:absolute" from="391,5" to="391,160" strokeweight=".54pt"/>
            <v:line id="_x0000_s5076" style="position:absolute" from="314,5" to="467,160" strokeweight=".54pt"/>
            <v:shape id="_x0000_s5075" style="position:absolute;left:519;top:5;width:102;height:155" coordorigin="519,5" coordsize="102,155" path="m519,160l519,5r102,e" filled="f" strokeweight=".54pt">
              <v:path arrowok="t"/>
            </v:shape>
            <v:line id="_x0000_s5074" style="position:absolute" from="519,83" to="571,83" strokeweight=".54pt"/>
            <v:line id="_x0000_s5073" style="position:absolute" from="519,160" to="621,160" strokeweight=".54pt"/>
            <v:line id="_x0000_s5072" style="position:absolute" from="673,160" to="673,5" strokeweight=".54pt"/>
            <v:line id="_x0000_s5071" style="position:absolute" from="673,83" to="776,83" strokeweight=".54pt"/>
            <v:line id="_x0000_s5070" style="position:absolute" from="776,5" to="776,160" strokeweight=".54pt"/>
            <v:shape id="_x0000_s5069" style="position:absolute;left:826;top:5;width:104;height:155" coordorigin="826,5" coordsize="104,155" path="m826,160l826,5r103,e" filled="f" strokeweight=".54pt">
              <v:path arrowok="t"/>
            </v:shape>
            <v:line id="_x0000_s5068" style="position:absolute" from="826,83" to="878,83" strokeweight=".54pt"/>
            <v:line id="_x0000_s5067" style="position:absolute" from="826,160" to="929,160" strokeweight=".54pt"/>
            <v:shape id="_x0000_s5066" type="#_x0000_t75" style="position:absolute;left:975;width:113;height:166">
              <v:imagedata r:id="rId199" o:title=""/>
            </v:shape>
            <v:line id="_x0000_s5065" style="position:absolute" from="1135,160" to="1135,5" strokeweight=".54pt"/>
            <v:line id="_x0000_s5064" style="position:absolute" from="1135,83" to="1238,83" strokeweight=".54pt"/>
            <v:line id="_x0000_s5063" style="position:absolute" from="1238,5" to="1238,160" strokeweight=".54pt"/>
            <v:shape id="_x0000_s5062" type="#_x0000_t75" style="position:absolute;left:1284;width:113;height:166">
              <v:imagedata r:id="rId142" o:title=""/>
            </v:shape>
            <v:line id="_x0000_s5061" style="position:absolute" from="1443,83" to="1545,83" strokeweight=".54pt"/>
            <v:shape id="_x0000_s5060" style="position:absolute;left:1596;top:5;width:104;height:155" coordorigin="1597,5" coordsize="104,155" path="m1597,160r,-155l1700,5r,27e" filled="f" strokeweight=".54pt">
              <v:path arrowok="t"/>
            </v:shape>
            <v:shape id="_x0000_s5059" style="position:absolute;left:1751;top:5;width:102;height:155" coordorigin="1751,5" coordsize="102,155" path="m1751,160r,-155l1853,5e" filled="f" strokeweight=".54pt">
              <v:path arrowok="t"/>
            </v:shape>
            <v:line id="_x0000_s5058" style="position:absolute" from="1751,83" to="1802,83" strokeweight=".54pt"/>
            <v:line id="_x0000_s5057" style="position:absolute" from="1751,160" to="1853,160" strokeweight=".54pt"/>
            <v:shape id="_x0000_s5056" type="#_x0000_t75" style="position:absolute;left:1899;width:114;height:166">
              <v:imagedata r:id="rId200" o:title=""/>
            </v:shape>
            <v:shape id="_x0000_s5055" style="position:absolute;left:2058;top:5;width:129;height:155" coordorigin="2059,5" coordsize="129,155" path="m2059,160r26,l2162,5r25,l2187,160e" filled="f" strokeweight=".54pt">
              <v:path arrowok="t"/>
            </v:shape>
            <v:shape id="_x0000_s5054" type="#_x0000_t75" style="position:absolute;left:2233;width:114;height:166">
              <v:imagedata r:id="rId201" o:title=""/>
            </v:shape>
            <v:shape id="_x0000_s5053" style="position:absolute;left:2392;top:5;width:104;height:155" coordorigin="2392,5" coordsize="104,155" path="m2392,160r,-155l2495,5r,27e" filled="f" strokeweight=".54pt">
              <v:path arrowok="t"/>
            </v:shape>
            <v:shape id="_x0000_s5052" style="position:absolute;left:2547;top:5;width:102;height:155" coordorigin="2547,5" coordsize="102,155" path="m2547,160l2649,57r,103l2649,5e" filled="f" strokeweight=".54pt">
              <v:path arrowok="t"/>
            </v:shape>
            <v:line id="_x0000_s5051" style="position:absolute" from="2547,5" to="2547,160" strokeweight=".54pt"/>
            <v:shape id="_x0000_s5050" style="position:absolute;left:2700;top:5;width:104;height:155" coordorigin="2701,5" coordsize="104,155" path="m2701,5r,78l2727,109r77,l2804,5r,155e" filled="f" strokeweight=".54pt">
              <v:path arrowok="t"/>
            </v:shape>
            <v:shape id="_x0000_s5049" style="position:absolute;left:2855;top:5;width:102;height:155" coordorigin="2855,5" coordsize="102,155" path="m2855,160r,-155l2957,5e" filled="f" strokeweight=".54pt">
              <v:path arrowok="t"/>
            </v:shape>
            <v:line id="_x0000_s5048" style="position:absolute" from="2855,83" to="2906,83" strokeweight=".54pt"/>
            <v:line id="_x0000_s5047" style="position:absolute" from="2855,160" to="2957,160" strokeweight=".54pt"/>
            <v:shape id="_x0000_s5046" type="#_x0000_t75" style="position:absolute;left:3003;width:113;height:166">
              <v:imagedata r:id="rId202" o:title=""/>
            </v:shape>
            <v:line id="_x0000_s5045" style="position:absolute" from="3163,160" to="3163,5" strokeweight=".54pt"/>
            <v:shape id="_x0000_s5044" style="position:absolute;left:3162;top:5;width:104;height:78" coordorigin="3163,5" coordsize="104,78" path="m3266,5r-77,78l3163,83e" filled="f" strokeweight=".54pt">
              <v:path arrowok="t"/>
            </v:shape>
            <v:line id="_x0000_s5043" style="position:absolute" from="3189,83" to="3266,160" strokeweight=".54pt"/>
            <v:shape id="_x0000_s5042" style="position:absolute;left:3317;top:5;width:102;height:155" coordorigin="3317,5" coordsize="102,155" path="m3317,160r,-51l3368,5r51,104l3419,160e" filled="f" strokeweight=".54pt">
              <v:path arrowok="t"/>
            </v:shape>
            <v:line id="_x0000_s5041" style="position:absolute" from="3317,109" to="3419,109" strokeweight=".54pt"/>
            <v:shape id="_x0000_s5040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5024" style="width:53.2pt;height:8.3pt;mso-position-horizontal-relative:char;mso-position-vertical-relative:line" coordsize="1064,166">
            <v:line id="_x0000_s5038" style="position:absolute" from="5,160" to="5,5" strokeweight=".54pt"/>
            <v:shape id="_x0000_s5037" style="position:absolute;left:5;top:5;width:102;height:78" coordorigin="5,5" coordsize="102,78" path="m107,5l31,83,5,83e" filled="f" strokeweight=".54pt">
              <v:path arrowok="t"/>
            </v:shape>
            <v:line id="_x0000_s5036" style="position:absolute" from="31,83" to="107,160" strokeweight=".54pt"/>
            <v:shape id="_x0000_s5035" type="#_x0000_t75" style="position:absolute;left:153;width:114;height:166">
              <v:imagedata r:id="rId200" o:title=""/>
            </v:shape>
            <v:shape id="_x0000_s5034" style="position:absolute;left:312;top:5;width:129;height:155" coordorigin="313,5" coordsize="129,155" path="m313,160r26,l416,5r25,l441,160e" filled="f" strokeweight=".54pt">
              <v:path arrowok="t"/>
            </v:shape>
            <v:shape id="_x0000_s5033" type="#_x0000_t75" style="position:absolute;left:487;width:114;height:166">
              <v:imagedata r:id="rId201" o:title=""/>
            </v:shape>
            <v:line id="_x0000_s5032" style="position:absolute" from="647,160" to="647,5" strokeweight=".54pt"/>
            <v:line id="_x0000_s5031" style="position:absolute" from="647,83" to="749,83" strokeweight=".54pt"/>
            <v:line id="_x0000_s5030" style="position:absolute" from="749,5" to="749,160" strokeweight=".54pt"/>
            <v:line id="_x0000_s5029" style="position:absolute" from="801,160" to="801,5" strokeweight=".54pt"/>
            <v:shape id="_x0000_s5028" style="position:absolute;left:801;top:5;width:102;height:78" coordorigin="801,5" coordsize="102,78" path="m903,5l826,83r-25,e" filled="f" strokeweight=".54pt">
              <v:path arrowok="t"/>
            </v:shape>
            <v:line id="_x0000_s5027" style="position:absolute" from="826,83" to="903,160" strokeweight=".54pt"/>
            <v:shape id="_x0000_s5026" style="position:absolute;left:954;top:5;width:104;height:155" coordorigin="955,5" coordsize="104,155" path="m955,160r,-51l1006,5r52,104l1058,160e" filled="f" strokeweight=".54pt">
              <v:path arrowok="t"/>
            </v:shape>
            <v:line id="_x0000_s5025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5009" style="position:absolute;margin-left:195.7pt;margin-top:13.6pt;width:90.55pt;height:8.1pt;z-index:-15542272;mso-wrap-distance-left:0;mso-wrap-distance-right:0;mso-position-horizontal-relative:page" coordorigin="3914,272" coordsize="1811,162">
            <v:line id="_x0000_s5023" style="position:absolute" from="3922,427" to="3922,272" strokeweight=".72pt"/>
            <v:line id="_x0000_s5022" style="position:absolute" from="3922,350" to="4024,350" strokeweight=".72pt"/>
            <v:line id="_x0000_s5021" style="position:absolute" from="4024,272" to="4024,427" strokeweight=".72pt"/>
            <v:shape id="_x0000_s5020" type="#_x0000_t75" style="position:absolute;left:4068;top:316;width:118;height:118">
              <v:imagedata r:id="rId204" o:title=""/>
            </v:shape>
            <v:shape id="_x0000_s5019" style="position:absolute;left:4228;top:323;width:104;height:104" coordorigin="4229,324" coordsize="104,104" path="m4229,324r,103l4332,324r,103e" filled="f" strokeweight=".72pt">
              <v:path arrowok="t"/>
            </v:shape>
            <v:shape id="_x0000_s5018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5017" type="#_x0000_t75" style="position:absolute;left:4530;top:316;width:118;height:118">
              <v:imagedata r:id="rId205" o:title=""/>
            </v:shape>
            <v:shape id="_x0000_s5016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5015" type="#_x0000_t75" style="position:absolute;left:4838;top:316;width:117;height:118">
              <v:imagedata r:id="rId206" o:title=""/>
            </v:shape>
            <v:shape id="_x0000_s5014" type="#_x0000_t75" style="position:absolute;left:4992;top:316;width:118;height:118">
              <v:imagedata r:id="rId207" o:title=""/>
            </v:shape>
            <v:shape id="_x0000_s5013" type="#_x0000_t75" style="position:absolute;left:5146;top:316;width:117;height:118">
              <v:imagedata r:id="rId208" o:title=""/>
            </v:shape>
            <v:shape id="_x0000_s5012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5011" style="position:absolute;left:5461;top:323;width:104;height:104" coordorigin="5461,324" coordsize="104,104" path="m5461,324r,103l5564,324r,103e" filled="f" strokeweight=".72pt">
              <v:path arrowok="t"/>
            </v:shape>
            <v:shape id="_x0000_s5010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5008" style="position:absolute;z-index:-155417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5002" style="position:absolute;margin-left:311.2pt;margin-top:15.8pt;width:36.7pt;height:5.9pt;z-index:-15541248;mso-wrap-distance-left:0;mso-wrap-distance-right:0;mso-position-horizontal-relative:page" coordorigin="6224,316" coordsize="734,118">
            <v:shape id="_x0000_s5007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5006" type="#_x0000_t75" style="position:absolute;left:6378;top:316;width:118;height:118">
              <v:imagedata r:id="rId210" o:title=""/>
            </v:shape>
            <v:shape id="_x0000_s5005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5004" type="#_x0000_t75" style="position:absolute;left:6686;top:316;width:118;height:118">
              <v:imagedata r:id="rId211" o:title=""/>
            </v:shape>
            <v:shape id="_x0000_s5003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5001" style="position:absolute;margin-left:357.8pt;margin-top:17.5pt;width:5.2pt;height:.1pt;z-index:-155407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4996" style="position:absolute;margin-left:372.85pt;margin-top:15.8pt;width:23.85pt;height:5.9pt;z-index:-15540224;mso-wrap-distance-left:0;mso-wrap-distance-right:0;mso-position-horizontal-relative:page" coordorigin="7457,316" coordsize="477,118">
            <v:shape id="_x0000_s5000" type="#_x0000_t75" style="position:absolute;left:7456;top:316;width:118;height:118">
              <v:imagedata r:id="rId213" o:title=""/>
            </v:shape>
            <v:shape id="_x0000_s4999" type="#_x0000_t75" style="position:absolute;left:7610;top:316;width:118;height:118">
              <v:imagedata r:id="rId214" o:title=""/>
            </v:shape>
            <v:shape id="_x0000_s4998" type="#_x0000_t75" style="position:absolute;left:7765;top:316;width:117;height:118">
              <v:imagedata r:id="rId215" o:title=""/>
            </v:shape>
            <v:line id="_x0000_s4997" style="position:absolute" from="7919,414" to="7933,414" strokeweight="1.32pt"/>
            <w10:wrap type="topAndBottom" anchorx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369" behindDoc="0" locked="0" layoutInCell="1" allowOverlap="1">
            <wp:simplePos x="0" y="0"/>
            <wp:positionH relativeFrom="page">
              <wp:posOffset>5158740</wp:posOffset>
            </wp:positionH>
            <wp:positionV relativeFrom="paragraph">
              <wp:posOffset>168147</wp:posOffset>
            </wp:positionV>
            <wp:extent cx="74609" cy="107346"/>
            <wp:effectExtent l="0" t="0" r="0" b="0"/>
            <wp:wrapTopAndBottom/>
            <wp:docPr id="165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33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4989" style="position:absolute;margin-left:90.85pt;margin-top:16.9pt;width:43.1pt;height:5.9pt;z-index:-15539200;mso-wrap-distance-left:0;mso-wrap-distance-right:0;mso-position-horizontal-relative:page" coordorigin="1817,338" coordsize="862,118">
            <v:shape id="_x0000_s4995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4994" type="#_x0000_t75" style="position:absolute;left:1970;top:337;width:118;height:118">
              <v:imagedata r:id="rId216" o:title=""/>
            </v:shape>
            <v:shape id="_x0000_s4993" style="position:absolute;left:2132;top:345;width:77;height:104" coordorigin="2132,345" coordsize="77,104" path="m2132,345r,78l2209,423r,-78l2209,448e" filled="f" strokeweight=".72pt">
              <v:path arrowok="t"/>
            </v:shape>
            <v:shape id="_x0000_s4992" type="#_x0000_t75" style="position:absolute;left:2253;top:337;width:117;height:118">
              <v:imagedata r:id="rId217" o:title=""/>
            </v:shape>
            <v:shape id="_x0000_s4991" style="position:absolute;left:2414;top:345;width:104;height:104" coordorigin="2414,345" coordsize="104,104" path="m2466,448r,-103l2414,345r104,e" filled="f" strokeweight=".72pt">
              <v:path arrowok="t"/>
            </v:shape>
            <v:shape id="_x0000_s4990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4988" style="position:absolute;margin-left:151.15pt;margin-top:17.9pt;width:.75pt;height:2.6pt;z-index:-155386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4974" style="position:absolute;margin-left:161.45pt;margin-top:14.35pt;width:62.3pt;height:8.4pt;z-index:-15538176;mso-wrap-distance-left:0;mso-wrap-distance-right:0;mso-position-horizontal-relative:page" coordorigin="3229,287" coordsize="1246,168">
            <v:shape id="_x0000_s4987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4986" type="#_x0000_t75" style="position:absolute;left:3357;top:287;width:117;height:168">
              <v:imagedata r:id="rId219" o:title=""/>
            </v:shape>
            <v:line id="_x0000_s4985" style="position:absolute" from="3511,436" to="3526,436" strokeweight="1.26pt"/>
            <v:shape id="_x0000_s4984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4983" style="position:absolute;left:3698;top:294;width:26;height:154" coordorigin="3698,295" coordsize="26,154" path="m3698,320r26,-25l3724,448e" filled="f" strokeweight=".72pt">
              <v:path arrowok="t"/>
            </v:shape>
            <v:line id="_x0000_s4982" style="position:absolute" from="3698,448" to="3749,448" strokeweight=".72pt"/>
            <v:line id="_x0000_s4981" style="position:absolute" from="3793,436" to="3808,436" strokeweight="1.26pt"/>
            <v:shape id="_x0000_s4980" type="#_x0000_t75" style="position:absolute;left:3844;top:287;width:118;height:168">
              <v:imagedata r:id="rId220" o:title=""/>
            </v:shape>
            <v:shape id="_x0000_s4979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4978" type="#_x0000_t75" style="position:absolute;left:4126;top:287;width:118;height:168">
              <v:imagedata r:id="rId197" o:title=""/>
            </v:shape>
            <v:shape id="_x0000_s4977" style="position:absolute;left:4288;top:294;width:26;height:154" coordorigin="4289,295" coordsize="26,154" path="m4289,320r25,-25l4314,448e" filled="f" strokeweight=".72pt">
              <v:path arrowok="t"/>
            </v:shape>
            <v:line id="_x0000_s4976" style="position:absolute" from="4289,448" to="4339,448" strokeweight=".72pt"/>
            <v:shape id="_x0000_s4975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4966" style="position:absolute;margin-left:392.8pt;margin-top:16.9pt;width:52.1pt;height:5.9pt;z-index:-15537664;mso-wrap-distance-left:0;mso-wrap-distance-right:0;mso-position-horizontal-relative:page" coordorigin="7856,338" coordsize="1042,118">
            <v:shape id="_x0000_s4973" type="#_x0000_t75" style="position:absolute;left:7856;top:337;width:118;height:118">
              <v:imagedata r:id="rId221" o:title=""/>
            </v:shape>
            <v:shape id="_x0000_s4972" style="position:absolute;left:8018;top:345;width:102;height:104" coordorigin="8018,345" coordsize="102,104" path="m8070,448r,-103l8018,345r102,e" filled="f" strokeweight=".72pt">
              <v:path arrowok="t"/>
            </v:shape>
            <v:shape id="_x0000_s4971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4970" type="#_x0000_t75" style="position:absolute;left:8318;top:337;width:118;height:118">
              <v:imagedata r:id="rId89" o:title=""/>
            </v:shape>
            <v:shape id="_x0000_s4969" style="position:absolute;left:8480;top:345;width:102;height:104" coordorigin="8480,345" coordsize="102,104" path="m8532,448r,-103l8480,345r102,e" filled="f" strokeweight=".72pt">
              <v:path arrowok="t"/>
            </v:shape>
            <v:shape id="_x0000_s4968" type="#_x0000_t75" style="position:absolute;left:8626;top:337;width:118;height:118">
              <v:imagedata r:id="rId222" o:title=""/>
            </v:shape>
            <v:shape id="_x0000_s4967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4960" style="position:absolute;margin-left:454.45pt;margin-top:16.9pt;width:35.4pt;height:5.9pt;z-index:-15537152;mso-wrap-distance-left:0;mso-wrap-distance-right:0;mso-position-horizontal-relative:page" coordorigin="9089,338" coordsize="708,118">
            <v:shape id="_x0000_s4965" type="#_x0000_t75" style="position:absolute;left:9243;top:337;width:117;height:118">
              <v:imagedata r:id="rId225" o:title=""/>
            </v:shape>
            <v:shape id="_x0000_s4964" type="#_x0000_t75" style="position:absolute;left:9088;top:337;width:118;height:118">
              <v:imagedata r:id="rId224" o:title=""/>
            </v:shape>
            <v:shape id="_x0000_s4963" style="position:absolute;left:9404;top:345;width:104;height:104" coordorigin="9404,345" coordsize="104,104" path="m9456,448r,-103l9404,345r104,e" filled="f" strokeweight=".72pt">
              <v:path arrowok="t"/>
            </v:shape>
            <v:shape id="_x0000_s4962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4961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4959" style="position:absolute;margin-left:499.4pt;margin-top:17.9pt;width:.75pt;height:2.6pt;z-index:-155366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4949" style="position:absolute;margin-left:90.85pt;margin-top:34.65pt;width:61.05pt;height:5.9pt;z-index:-15536128;mso-wrap-distance-left:0;mso-wrap-distance-right:0;mso-position-horizontal-relative:page" coordorigin="1817,693" coordsize="1221,118">
            <v:shape id="_x0000_s4958" type="#_x0000_t75" style="position:absolute;left:1816;top:693;width:118;height:118">
              <v:imagedata r:id="rId227" o:title=""/>
            </v:shape>
            <v:shape id="_x0000_s4957" type="#_x0000_t75" style="position:absolute;left:1970;top:693;width:118;height:118">
              <v:imagedata r:id="rId214" o:title=""/>
            </v:shape>
            <v:shape id="_x0000_s4956" type="#_x0000_t75" style="position:absolute;left:2125;top:693;width:117;height:118">
              <v:imagedata r:id="rId228" o:title=""/>
            </v:shape>
            <v:shape id="_x0000_s4955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4954" style="position:absolute;left:2439;top:700;width:78;height:104" coordorigin="2440,700" coordsize="78,104" path="m2440,700r,78l2518,778r,-78l2518,803e" filled="f" strokeweight=".72pt">
              <v:path arrowok="t"/>
            </v:shape>
            <v:shape id="_x0000_s4953" type="#_x0000_t75" style="position:absolute;left:2560;top:693;width:118;height:118">
              <v:imagedata r:id="rId89" o:title=""/>
            </v:shape>
            <v:shape id="_x0000_s4952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4951" type="#_x0000_t75" style="position:absolute;left:2869;top:693;width:118;height:118">
              <v:imagedata r:id="rId229" o:title=""/>
            </v:shape>
            <v:shape id="_x0000_s4950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4935" style="position:absolute;margin-left:161.45pt;margin-top:32.15pt;width:62.3pt;height:8.4pt;z-index:-15535616;mso-wrap-distance-left:0;mso-wrap-distance-right:0;mso-position-horizontal-relative:page" coordorigin="3229,643" coordsize="1246,168">
            <v:shape id="_x0000_s4948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4947" type="#_x0000_t75" style="position:absolute;left:3357;top:642;width:117;height:168">
              <v:imagedata r:id="rId230" o:title=""/>
            </v:shape>
            <v:line id="_x0000_s4946" style="position:absolute" from="3511,791" to="3526,791" strokeweight="1.26pt"/>
            <v:shape id="_x0000_s4945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4944" style="position:absolute;left:3698;top:649;width:26;height:154" coordorigin="3698,650" coordsize="26,154" path="m3698,675r26,-25l3724,803e" filled="f" strokeweight=".72pt">
              <v:path arrowok="t"/>
            </v:shape>
            <v:line id="_x0000_s4943" style="position:absolute" from="3698,803" to="3749,803" strokeweight=".72pt"/>
            <v:line id="_x0000_s4942" style="position:absolute" from="3793,791" to="3808,791" strokeweight="1.26pt"/>
            <v:shape id="_x0000_s4941" type="#_x0000_t75" style="position:absolute;left:3844;top:642;width:118;height:168">
              <v:imagedata r:id="rId231" o:title=""/>
            </v:shape>
            <v:shape id="_x0000_s4940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4939" type="#_x0000_t75" style="position:absolute;left:4126;top:642;width:118;height:168">
              <v:imagedata r:id="rId232" o:title=""/>
            </v:shape>
            <v:shape id="_x0000_s4938" style="position:absolute;left:4288;top:649;width:26;height:154" coordorigin="4289,650" coordsize="26,154" path="m4289,675r25,-25l4314,803e" filled="f" strokeweight=".72pt">
              <v:path arrowok="t"/>
            </v:shape>
            <v:line id="_x0000_s4937" style="position:absolute" from="4289,803" to="4339,803" strokeweight=".72pt"/>
            <v:shape id="_x0000_s4936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4929" style="position:absolute;margin-left:392.3pt;margin-top:34.65pt;width:37.95pt;height:7.15pt;z-index:-15535104;mso-wrap-distance-left:0;mso-wrap-distance-right:0;mso-position-horizontal-relative:page" coordorigin="7846,693" coordsize="759,143">
            <v:shape id="_x0000_s4934" type="#_x0000_t75" style="position:absolute;left:7845;top:693;width:117;height:118">
              <v:imagedata r:id="rId228" o:title=""/>
            </v:shape>
            <v:shape id="_x0000_s4933" type="#_x0000_t75" style="position:absolute;left:7999;top:693;width:118;height:118">
              <v:imagedata r:id="rId233" o:title=""/>
            </v:shape>
            <v:shape id="_x0000_s4932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4931" type="#_x0000_t75" style="position:absolute;left:8332;top:693;width:118;height:118">
              <v:imagedata r:id="rId234" o:title=""/>
            </v:shape>
            <v:shape id="_x0000_s4930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4921" style="position:absolute;margin-left:439.75pt;margin-top:34.65pt;width:50.85pt;height:5.9pt;z-index:-15534592;mso-wrap-distance-left:0;mso-wrap-distance-right:0;mso-position-horizontal-relative:page" coordorigin="8795,693" coordsize="1017,118">
            <v:shape id="_x0000_s4928" style="position:absolute;left:8802;top:700;width:78;height:104" coordorigin="8802,700" coordsize="78,104" path="m8802,803r,-103l8880,700e" filled="f" strokeweight=".72pt">
              <v:path arrowok="t"/>
            </v:shape>
            <v:shape id="_x0000_s4927" style="position:absolute;left:8930;top:700;width:104;height:104" coordorigin="8930,700" coordsize="104,104" path="m8930,803r52,-103l9034,700r,103e" filled="f" strokeweight=".72pt">
              <v:path arrowok="t"/>
            </v:shape>
            <v:shape id="_x0000_s4926" type="#_x0000_t75" style="position:absolute;left:9078;top:693;width:117;height:118">
              <v:imagedata r:id="rId236" o:title=""/>
            </v:shape>
            <v:shape id="_x0000_s4925" type="#_x0000_t75" style="position:absolute;left:9231;top:693;width:118;height:118">
              <v:imagedata r:id="rId237" o:title=""/>
            </v:shape>
            <v:shape id="_x0000_s4924" style="position:absolute;left:9392;top:700;width:104;height:104" coordorigin="9392,700" coordsize="104,104" path="m9392,700r,103l9496,700r,103e" filled="f" strokeweight=".72pt">
              <v:path arrowok="t"/>
            </v:shape>
            <v:shape id="_x0000_s4923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4922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4920" style="position:absolute;margin-left:500.45pt;margin-top:36.35pt;width:5.1pt;height:.1pt;z-index:-155340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4919" style="position:absolute;z-index:-155335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4910" style="position:absolute;left:0;text-align:left;margin-left:531.65pt;margin-top:214.55pt;width:7.15pt;height:59.8pt;z-index:-33574912;mso-position-horizontal-relative:page;mso-position-vertical-relative:page" coordorigin="10633,4291" coordsize="143,1196">
            <v:shape id="_x0000_s4918" type="#_x0000_t75" style="position:absolute;left:10633;top:5368;width:117;height:118">
              <v:imagedata r:id="rId78" o:title=""/>
            </v:shape>
            <v:shape id="_x0000_s4917" type="#_x0000_t75" style="position:absolute;left:10633;top:5215;width:117;height:117">
              <v:imagedata r:id="rId79" o:title=""/>
            </v:shape>
            <v:shape id="_x0000_s4916" type="#_x0000_t75" style="position:absolute;left:10633;top:5060;width:117;height:118">
              <v:imagedata r:id="rId80" o:title=""/>
            </v:shape>
            <v:shape id="_x0000_s4915" type="#_x0000_t75" style="position:absolute;left:10633;top:4906;width:117;height:118">
              <v:imagedata r:id="rId81" o:title=""/>
            </v:shape>
            <v:shape id="_x0000_s4914" type="#_x0000_t75" style="position:absolute;left:10633;top:4753;width:117;height:117">
              <v:imagedata r:id="rId82" o:title=""/>
            </v:shape>
            <v:shape id="_x0000_s4913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4912" type="#_x0000_t75" style="position:absolute;left:10633;top:4444;width:117;height:118">
              <v:imagedata r:id="rId83" o:title=""/>
            </v:shape>
            <v:shape id="_x0000_s4911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7420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6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4905" style="position:absolute;left:0;text-align:left;margin-left:458.6pt;margin-top:170.35pt;width:29pt;height:7.15pt;z-index:-33573888;mso-position-horizontal-relative:page;mso-position-vertical-relative:page" coordorigin="9172,3407" coordsize="580,143">
            <v:shape id="_x0000_s4909" type="#_x0000_t75" style="position:absolute;left:9171;top:3406;width:118;height:118">
              <v:imagedata r:id="rId86" o:title=""/>
            </v:shape>
            <v:shape id="_x0000_s4908" type="#_x0000_t75" style="position:absolute;left:9326;top:3406;width:117;height:118">
              <v:imagedata r:id="rId87" o:title=""/>
            </v:shape>
            <v:shape id="_x0000_s4907" type="#_x0000_t75" style="position:absolute;left:9480;top:3406;width:118;height:143">
              <v:imagedata r:id="rId88" o:title=""/>
            </v:shape>
            <v:shape id="_x0000_s4906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4808" style="position:absolute;left:0;text-align:left;margin-left:88.25pt;margin-top:140.8pt;width:470.9pt;height:486.9pt;z-index:-33573376;mso-position-horizontal-relative:page;mso-position-vertical-relative:page" coordorigin="1765,2816" coordsize="9418,9738">
            <v:shape id="_x0000_s4904" type="#_x0000_t75" style="position:absolute;left:8704;top:3042;width:118;height:168">
              <v:imagedata r:id="rId90" o:title=""/>
            </v:shape>
            <v:shape id="_x0000_s4903" type="#_x0000_t75" style="position:absolute;left:8858;top:3093;width:118;height:117">
              <v:imagedata r:id="rId91" o:title=""/>
            </v:shape>
            <v:shape id="_x0000_s4902" type="#_x0000_t75" style="position:absolute;left:9166;top:3093;width:118;height:143">
              <v:imagedata r:id="rId92" o:title=""/>
            </v:shape>
            <v:shape id="_x0000_s4901" type="#_x0000_t75" style="position:absolute;left:9013;top:3093;width:117;height:117">
              <v:imagedata r:id="rId93" o:title=""/>
            </v:shape>
            <v:shape id="_x0000_s4900" type="#_x0000_t75" style="position:absolute;left:9320;top:3093;width:118;height:117">
              <v:imagedata r:id="rId94" o:title=""/>
            </v:shape>
            <v:shape id="_x0000_s4899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4898" style="position:absolute;left:9636;top:3100;width:104;height:102" coordorigin="9636,3101" coordsize="104,102" path="m9636,3101r,102l9739,3101r,102e" filled="f" strokeweight=".72pt">
              <v:path arrowok="t"/>
            </v:shape>
            <v:shape id="_x0000_s4897" type="#_x0000_t75" style="position:absolute;left:9783;top:3093;width:117;height:117">
              <v:imagedata r:id="rId95" o:title=""/>
            </v:shape>
            <v:line id="_x0000_s4896" style="position:absolute" from="3304,2826" to="3854,2826" strokeweight=".72pt"/>
            <v:shape id="_x0000_s4895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4894" style="position:absolute" from="1772,8011" to="8676,8011" strokeweight=".72pt"/>
            <v:line id="_x0000_s4893" style="position:absolute" from="1772,6198" to="8676,6198" strokeweight=".72pt"/>
            <v:line id="_x0000_s4892" style="position:absolute" from="11176,2824" to="1772,2824" strokeweight=".72pt"/>
            <v:line id="_x0000_s4891" style="position:absolute" from="9925,4079" to="8676,4079" strokeweight=".72pt"/>
            <v:shape id="_x0000_s4890" style="position:absolute;left:9086;top:5376;width:102;height:104" coordorigin="9086,5376" coordsize="102,104" path="m9188,5479r-102,l9086,5376r102,e" filled="f" strokeweight=".72pt">
              <v:path arrowok="t"/>
            </v:shape>
            <v:shape id="_x0000_s4889" type="#_x0000_t75" style="position:absolute;left:9079;top:5215;width:117;height:117">
              <v:imagedata r:id="rId96" o:title=""/>
            </v:shape>
            <v:shape id="_x0000_s4888" type="#_x0000_t75" style="position:absolute;left:9079;top:5060;width:117;height:118">
              <v:imagedata r:id="rId97" o:title=""/>
            </v:shape>
            <v:shape id="_x0000_s4887" type="#_x0000_t75" style="position:absolute;left:9079;top:4907;width:117;height:118">
              <v:imagedata r:id="rId98" o:title=""/>
            </v:shape>
            <v:shape id="_x0000_s4886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4885" type="#_x0000_t75" style="position:absolute;left:9079;top:4598;width:117;height:118">
              <v:imagedata r:id="rId99" o:title=""/>
            </v:shape>
            <v:shape id="_x0000_s4884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4883" style="position:absolute;left:9086;top:4298;width:102;height:102" coordorigin="9086,4298" coordsize="102,102" path="m9086,4400r102,l9086,4298r102,e" filled="f" strokeweight=".72pt">
              <v:path arrowok="t"/>
            </v:shape>
            <v:shape id="_x0000_s4882" type="#_x0000_t75" style="position:absolute;left:9079;top:4136;width:117;height:118">
              <v:imagedata r:id="rId100" o:title=""/>
            </v:shape>
            <v:shape id="_x0000_s4881" type="#_x0000_t75" style="position:absolute;left:8778;top:5368;width:118;height:118">
              <v:imagedata r:id="rId101" o:title=""/>
            </v:shape>
            <v:shape id="_x0000_s4880" type="#_x0000_t75" style="position:absolute;left:8778;top:5215;width:118;height:117">
              <v:imagedata r:id="rId102" o:title=""/>
            </v:shape>
            <v:shape id="_x0000_s4879" type="#_x0000_t75" style="position:absolute;left:8778;top:5060;width:118;height:118">
              <v:imagedata r:id="rId103" o:title=""/>
            </v:shape>
            <v:shape id="_x0000_s4878" type="#_x0000_t75" style="position:absolute;left:8778;top:4906;width:118;height:118">
              <v:imagedata r:id="rId104" o:title=""/>
            </v:shape>
            <v:shape id="_x0000_s4877" type="#_x0000_t75" style="position:absolute;left:8778;top:4753;width:118;height:117">
              <v:imagedata r:id="rId105" o:title=""/>
            </v:shape>
            <v:shape id="_x0000_s4876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4875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4874" style="position:absolute" from="1772,12547" to="11176,12547" strokeweight=".72pt"/>
            <v:line id="_x0000_s4873" style="position:absolute" from="8676,2824" to="8676,12547" strokeweight=".72pt"/>
            <v:line id="_x0000_s4872" style="position:absolute" from="9300,12547" to="9300,4079" strokeweight=".72pt"/>
            <v:line id="_x0000_s4871" style="position:absolute" from="9925,12547" to="9925,2824" strokeweight=".72pt"/>
            <v:line id="_x0000_s4870" style="position:absolute" from="11176,12547" to="11176,2824" strokeweight=".72pt"/>
            <v:shape id="_x0000_s4869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4868" style="position:absolute" from="3554,5479" to="3554,5376" strokeweight=".72pt"/>
            <v:shape id="_x0000_s4867" type="#_x0000_t75" style="position:absolute;left:3496;top:5215;width:117;height:117">
              <v:imagedata r:id="rId106" o:title=""/>
            </v:shape>
            <v:shape id="_x0000_s4866" type="#_x0000_t75" style="position:absolute;left:3496;top:5060;width:117;height:118">
              <v:imagedata r:id="rId107" o:title=""/>
            </v:shape>
            <v:line id="_x0000_s4865" style="position:absolute" from="3606,5017" to="3581,5017" strokeweight=".72pt"/>
            <v:line id="_x0000_s4864" style="position:absolute" from="3401,2824" to="3401,12547" strokeweight=".72pt"/>
            <v:line id="_x0000_s4863" style="position:absolute" from="4056,12547" to="4056,2824" strokeweight=".72pt"/>
            <v:line id="_x0000_s4862" style="position:absolute" from="5296,2824" to="5296,12547" strokeweight=".72pt"/>
            <v:line id="_x0000_s4861" style="position:absolute" from="4606,12547" to="4606,5744" strokeweight=".72pt"/>
            <v:line id="_x0000_s4860" style="position:absolute" from="4730,5744" to="4730,12547" strokeweight=".72pt"/>
            <v:line id="_x0000_s4859" style="position:absolute" from="1772,2824" to="1772,12547" strokeweight=".72pt"/>
            <v:line id="_x0000_s4858" style="position:absolute" from="2479,2824" to="2479,12547" strokeweight=".72pt"/>
            <v:line id="_x0000_s4857" style="position:absolute" from="2933,12547" to="2933,2824" strokeweight=".72pt"/>
            <v:shape id="_x0000_s4856" style="position:absolute;left:1772;top:5744;width:2;height:1304" coordorigin="1772,5744" coordsize="0,1304" path="m1772,5744r,170l1772,5744r,1304e" filled="f" strokeweight=".72pt">
              <v:path arrowok="t"/>
            </v:shape>
            <v:shape id="_x0000_s4855" style="position:absolute;left:9925;top:5744;width:2;height:1418" coordorigin="9925,5744" coordsize="0,1418" path="m9925,6311r,-567l9925,7162e" filled="f" strokeweight=".72pt">
              <v:path arrowok="t"/>
            </v:shape>
            <v:shape id="_x0000_s4854" style="position:absolute;left:1772;top:5744;width:2;height:6803" coordorigin="1772,5744" coordsize="0,6803" o:spt="100" adj="0,,0" path="m1772,5744r,2267l1772,5744r,906m1772,5744r,6803e" filled="f" strokeweight=".72pt">
              <v:stroke joinstyle="round"/>
              <v:formulas/>
              <v:path arrowok="t" o:connecttype="segments"/>
            </v:shape>
            <v:shape id="_x0000_s4853" style="position:absolute;left:9925;top:5744;width:2;height:1133" coordorigin="9925,5744" coordsize="0,1133" path="m9925,6311r,-567l9925,6877e" filled="f" strokeweight=".72pt">
              <v:path arrowok="t"/>
            </v:shape>
            <v:shape id="_x0000_s4852" style="position:absolute;left:1772;top:5744;width:2;height:3401" coordorigin="1772,5744" coordsize="0,3401" path="m1772,7104r,-1360l1772,9145e" filled="f" strokeweight=".72pt">
              <v:path arrowok="t"/>
            </v:shape>
            <v:shape id="_x0000_s4851" style="position:absolute;left:1772;top:5744;width:2;height:6803" coordorigin="1772,5744" coordsize="0,6803" path="m1772,12547r,-6803l1772,7104e" filled="f" strokeweight=".72pt">
              <v:path arrowok="t"/>
            </v:shape>
            <v:line id="_x0000_s4850" style="position:absolute" from="9925,5744" to="9925,6311" strokeweight=".72pt"/>
            <v:shape id="_x0000_s4849" style="position:absolute;left:1772;top:5744;width:2;height:6803" coordorigin="1772,5744" coordsize="0,6803" path="m1772,8011r,-2267l1772,12547e" filled="f" strokeweight=".72pt">
              <v:path arrowok="t"/>
            </v:shape>
            <v:line id="_x0000_s4848" style="position:absolute" from="9925,5744" to="9925,8011" strokeweight=".72pt"/>
            <v:shape id="_x0000_s4847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4846" type="#_x0000_t75" style="position:absolute;left:8901;top:8263;width:118;height:117">
              <v:imagedata r:id="rId108" o:title=""/>
            </v:shape>
            <v:shape id="_x0000_s4845" type="#_x0000_t75" style="position:absolute;left:8901;top:7954;width:118;height:117">
              <v:imagedata r:id="rId109" o:title=""/>
            </v:shape>
            <v:shape id="_x0000_s4844" type="#_x0000_t75" style="position:absolute;left:8901;top:7646;width:118;height:118">
              <v:imagedata r:id="rId111" o:title=""/>
            </v:shape>
            <v:shape id="_x0000_s4843" type="#_x0000_t75" style="position:absolute;left:8901;top:7800;width:118;height:118">
              <v:imagedata r:id="rId110" o:title=""/>
            </v:shape>
            <v:shape id="_x0000_s4842" type="#_x0000_t75" style="position:absolute;left:8901;top:7492;width:118;height:117">
              <v:imagedata r:id="rId112" o:title=""/>
            </v:shape>
            <v:shape id="_x0000_s4841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4840" style="position:absolute" from="9012,7345" to="8909,7345" strokeweight=".72pt"/>
            <v:shape id="_x0000_s4839" style="position:absolute;left:8908;top:7191;width:104;height:104" coordorigin="8909,7192" coordsize="104,104" path="m9012,7243r-103,l8909,7295r,-103e" filled="f" strokeweight=".72pt">
              <v:path arrowok="t"/>
            </v:shape>
            <v:shape id="_x0000_s4838" type="#_x0000_t75" style="position:absolute;left:3001;top:7834;width:227;height:153">
              <v:imagedata r:id="rId290" o:title=""/>
            </v:shape>
            <v:shape id="_x0000_s4837" type="#_x0000_t75" style="position:absolute;left:1812;top:7831;width:363;height:165">
              <v:imagedata r:id="rId291" o:title=""/>
            </v:shape>
            <v:line id="_x0000_s4836" style="position:absolute" from="2210,7838" to="2245,7838" strokeweight=".72pt"/>
            <v:line id="_x0000_s4835" style="position:absolute" from="2227,7838" to="2227,7956" strokeweight=".72pt"/>
            <v:line id="_x0000_s4834" style="position:absolute" from="2210,7956" to="2245,7956" strokeweight=".72pt"/>
            <v:line id="_x0000_s4833" style="position:absolute" from="2281,7838" to="2316,7838" strokeweight=".72pt"/>
            <v:line id="_x0000_s4832" style="position:absolute" from="2299,7838" to="2299,7956" strokeweight=".72pt"/>
            <v:line id="_x0000_s4831" style="position:absolute" from="2281,7956" to="2316,7956" strokeweight=".72pt"/>
            <v:shape id="_x0000_s4830" type="#_x0000_t75" style="position:absolute;left:3424;top:7834;width:567;height:153">
              <v:imagedata r:id="rId292" o:title=""/>
            </v:shape>
            <v:shape id="_x0000_s4829" type="#_x0000_t75" style="position:absolute;left:2550;top:7840;width:246;height:153">
              <v:imagedata r:id="rId293" o:title=""/>
            </v:shape>
            <v:shape id="_x0000_s4828" type="#_x0000_t75" style="position:absolute;left:3001;top:12348;width:298;height:154">
              <v:imagedata r:id="rId294" o:title=""/>
            </v:shape>
            <v:shape id="_x0000_s4827" type="#_x0000_t75" style="position:absolute;left:1812;top:12344;width:363;height:166">
              <v:imagedata r:id="rId266" o:title=""/>
            </v:shape>
            <v:line id="_x0000_s4826" style="position:absolute" from="2210,12352" to="2245,12352" strokeweight=".72pt"/>
            <v:line id="_x0000_s4825" style="position:absolute" from="2227,12352" to="2227,12470" strokeweight=".72pt"/>
            <v:line id="_x0000_s4824" style="position:absolute" from="2210,12470" to="2245,12470" strokeweight=".72pt"/>
            <v:line id="_x0000_s4823" style="position:absolute" from="2281,12352" to="2316,12352" strokeweight=".72pt"/>
            <v:line id="_x0000_s4822" style="position:absolute" from="2299,12352" to="2299,12470" strokeweight=".72pt"/>
            <v:line id="_x0000_s4821" style="position:absolute" from="2281,12470" to="2316,12470" strokeweight=".72pt"/>
            <v:shape id="_x0000_s4820" type="#_x0000_t75" style="position:absolute;left:3424;top:12348;width:531;height:154">
              <v:imagedata r:id="rId295" o:title=""/>
            </v:shape>
            <v:shape id="_x0000_s4819" type="#_x0000_t75" style="position:absolute;left:2550;top:12355;width:228;height:153">
              <v:imagedata r:id="rId296" o:title=""/>
            </v:shape>
            <v:shape id="_x0000_s4818" type="#_x0000_t75" style="position:absolute;left:3001;top:6044;width:219;height:147">
              <v:imagedata r:id="rId282" o:title=""/>
            </v:shape>
            <v:shape id="_x0000_s4817" type="#_x0000_t75" style="position:absolute;left:1819;top:6040;width:382;height:129">
              <v:imagedata r:id="rId283" o:title=""/>
            </v:shape>
            <v:shape id="_x0000_s4816" type="#_x0000_t75" style="position:absolute;left:3424;top:6044;width:543;height:147">
              <v:imagedata r:id="rId297" o:title=""/>
            </v:shape>
            <v:shape id="_x0000_s4815" type="#_x0000_t75" style="position:absolute;left:2550;top:6050;width:219;height:148">
              <v:imagedata r:id="rId285" o:title=""/>
            </v:shape>
            <v:shape id="_x0000_s4814" type="#_x0000_t75" style="position:absolute;left:5364;top:5776;width:2998;height:430">
              <v:imagedata r:id="rId298" o:title=""/>
            </v:shape>
            <v:shape id="_x0000_s4813" type="#_x0000_t75" style="position:absolute;left:5358;top:6634;width:2741;height:430">
              <v:imagedata r:id="rId129" o:title=""/>
            </v:shape>
            <v:shape id="_x0000_s4812" style="position:absolute;left:8098;top:6728;width:42;height:14" coordorigin="8099,6728" coordsize="42,14" path="m8141,6728r-40,l8099,6742r39,l8141,6728xe" fillcolor="black" stroked="f">
              <v:path arrowok="t"/>
            </v:shape>
            <v:shape id="_x0000_s4811" type="#_x0000_t75" style="position:absolute;left:5343;top:9386;width:3197;height:622">
              <v:imagedata r:id="rId299" o:title=""/>
            </v:shape>
            <v:shape id="_x0000_s4810" type="#_x0000_t75" style="position:absolute;left:10333;top:7674;width:129;height:128">
              <v:imagedata r:id="rId300" o:title=""/>
            </v:shape>
            <v:shape id="_x0000_s4809" type="#_x0000_t75" style="position:absolute;left:10504;top:7692;width:200;height:114">
              <v:imagedata r:id="rId301" o:title=""/>
            </v:shape>
            <w10:wrap anchorx="page" anchory="page"/>
          </v:group>
        </w:pict>
      </w:r>
      <w:r w:rsidRPr="00CC1ECE">
        <w:pict>
          <v:group id="_x0000_s4781" style="position:absolute;left:0;text-align:left;margin-left:306.5pt;margin-top:180.65pt;width:90.45pt;height:8.3pt;z-index:15951872;mso-position-horizontal-relative:page;mso-position-vertical-relative:page" coordorigin="6130,3613" coordsize="1809,166">
            <v:line id="_x0000_s4807" style="position:absolute" from="6136,3773" to="6136,3618" strokeweight=".54pt"/>
            <v:line id="_x0000_s4806" style="position:absolute" from="6136,3695" to="6239,3695" strokeweight=".54pt"/>
            <v:line id="_x0000_s4805" style="position:absolute" from="6239,3618" to="6239,3773" strokeweight=".54pt"/>
            <v:shape id="_x0000_s4804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4803" style="position:absolute" from="6290,3721" to="6392,3721" strokeweight=".54pt"/>
            <v:shape id="_x0000_s4802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4801" style="position:absolute" from="6444,3618" to="6444,3773" strokeweight=".54pt"/>
            <v:shape id="_x0000_s4800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4799" style="position:absolute;left:6752;top:3618;width:102;height:155" coordorigin="6752,3618" coordsize="102,155" path="m6752,3773r,-155l6854,3618e" filled="f" strokeweight=".54pt">
              <v:path arrowok="t"/>
            </v:shape>
            <v:line id="_x0000_s4798" style="position:absolute" from="6752,3695" to="6803,3695" strokeweight=".54pt"/>
            <v:line id="_x0000_s4797" style="position:absolute" from="6752,3773" to="6854,3773" strokeweight=".54pt"/>
            <v:line id="_x0000_s4796" style="position:absolute" from="6906,3773" to="6906,3618" strokeweight=".54pt"/>
            <v:line id="_x0000_s4795" style="position:absolute" from="6906,3695" to="7009,3695" strokeweight=".54pt"/>
            <v:line id="_x0000_s4794" style="position:absolute" from="7009,3618" to="7009,3773" strokeweight=".54pt"/>
            <v:shape id="_x0000_s4793" type="#_x0000_t75" style="position:absolute;left:7054;top:3612;width:114;height:166">
              <v:imagedata r:id="rId131" o:title=""/>
            </v:shape>
            <v:shape id="_x0000_s4792" type="#_x0000_t75" style="position:absolute;left:7209;top:3612;width:113;height:166">
              <v:imagedata r:id="rId132" o:title=""/>
            </v:shape>
            <v:shape id="_x0000_s4791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4790" style="position:absolute" from="7368,3721" to="7471,3721" strokeweight=".54pt"/>
            <v:line id="_x0000_s4789" style="position:absolute" from="7522,3773" to="7522,3618" strokeweight=".54pt"/>
            <v:line id="_x0000_s4788" style="position:absolute" from="7522,3695" to="7625,3695" strokeweight=".54pt"/>
            <v:line id="_x0000_s4787" style="position:absolute" from="7625,3618" to="7625,3773" strokeweight=".54pt"/>
            <v:shape id="_x0000_s4786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4785" style="position:absolute" from="7676,3618" to="7676,3773" strokeweight=".54pt"/>
            <v:shape id="_x0000_s4784" style="position:absolute;left:7830;top:3618;width:104;height:155" coordorigin="7830,3618" coordsize="104,155" path="m7830,3773r,-155l7933,3618e" filled="f" strokeweight=".54pt">
              <v:path arrowok="t"/>
            </v:shape>
            <v:line id="_x0000_s4783" style="position:absolute" from="7830,3695" to="7882,3695" strokeweight=".54pt"/>
            <v:line id="_x0000_s4782" style="position:absolute" from="7830,3773" to="7933,3773" strokeweight=".54pt"/>
            <w10:wrap anchorx="page" anchory="page"/>
          </v:group>
        </w:pict>
      </w:r>
      <w:r w:rsidRPr="00CC1ECE">
        <w:pict>
          <v:group id="_x0000_s4773" style="position:absolute;left:0;text-align:left;margin-left:486pt;margin-top:223.5pt;width:5.85pt;height:50.85pt;z-index:15952384;mso-position-horizontal-relative:page;mso-position-vertical-relative:page" coordorigin="9720,4470" coordsize="117,1017">
            <v:shape id="_x0000_s4780" type="#_x0000_t75" style="position:absolute;left:9720;top:5368;width:117;height:118">
              <v:imagedata r:id="rId133" o:title=""/>
            </v:shape>
            <v:shape id="_x0000_s4779" type="#_x0000_t75" style="position:absolute;left:9720;top:5215;width:117;height:117">
              <v:imagedata r:id="rId134" o:title=""/>
            </v:shape>
            <v:shape id="_x0000_s4778" type="#_x0000_t75" style="position:absolute;left:9720;top:5060;width:117;height:118">
              <v:imagedata r:id="rId135" o:title=""/>
            </v:shape>
            <v:shape id="_x0000_s4777" type="#_x0000_t75" style="position:absolute;left:9720;top:4906;width:117;height:118">
              <v:imagedata r:id="rId136" o:title=""/>
            </v:shape>
            <v:shape id="_x0000_s4776" type="#_x0000_t75" style="position:absolute;left:9720;top:4753;width:117;height:117">
              <v:imagedata r:id="rId137" o:title=""/>
            </v:shape>
            <v:shape id="_x0000_s4775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4774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4764" style="position:absolute;left:0;text-align:left;margin-left:470.95pt;margin-top:219.65pt;width:5.9pt;height:54.7pt;z-index:15952896;mso-position-horizontal-relative:page;mso-position-vertical-relative:page" coordorigin="9419,4393" coordsize="118,1094">
            <v:shape id="_x0000_s4772" type="#_x0000_t75" style="position:absolute;left:9418;top:5368;width:118;height:118">
              <v:imagedata r:id="rId101" o:title=""/>
            </v:shape>
            <v:shape id="_x0000_s4771" type="#_x0000_t75" style="position:absolute;left:9418;top:5215;width:118;height:117">
              <v:imagedata r:id="rId138" o:title=""/>
            </v:shape>
            <v:shape id="_x0000_s4770" style="position:absolute;left:9426;top:5067;width:104;height:104" coordorigin="9426,5068" coordsize="104,104" path="m9529,5119r-103,l9426,5171r,-103e" filled="f" strokeweight=".72pt">
              <v:path arrowok="t"/>
            </v:shape>
            <v:shape id="_x0000_s4769" type="#_x0000_t75" style="position:absolute;left:9418;top:4906;width:118;height:118">
              <v:imagedata r:id="rId139" o:title=""/>
            </v:shape>
            <v:shape id="_x0000_s4768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4767" type="#_x0000_t75" style="position:absolute;left:9418;top:4598;width:118;height:118">
              <v:imagedata r:id="rId140" o:title=""/>
            </v:shape>
            <v:shape id="_x0000_s4766" type="#_x0000_t75" style="position:absolute;left:9418;top:4444;width:118;height:118">
              <v:imagedata r:id="rId141" o:title=""/>
            </v:shape>
            <v:line id="_x0000_s4765" style="position:absolute" from="9529,4400" to="9503,4400" strokeweight=".72pt"/>
            <w10:wrap anchorx="page" anchory="page"/>
          </v:group>
        </w:pict>
      </w:r>
      <w:r w:rsidRPr="00CC1ECE">
        <w:pict>
          <v:group id="_x0000_s4758" style="position:absolute;left:0;text-align:left;margin-left:306.5pt;margin-top:204.55pt;width:39.1pt;height:9.55pt;z-index:15953408;mso-position-horizontal-relative:page;mso-position-vertical-relative:page" coordorigin="6130,4091" coordsize="782,191">
            <v:shape id="_x0000_s4763" style="position:absolute;left:6135;top:4096;width:104;height:155" coordorigin="6136,4097" coordsize="104,155" path="m6136,4252r,-155l6239,4097r,155e" filled="f" strokeweight=".54pt">
              <v:path arrowok="t"/>
            </v:shape>
            <v:shape id="_x0000_s4762" type="#_x0000_t75" style="position:absolute;left:6285;top:4091;width:113;height:166">
              <v:imagedata r:id="rId142" o:title=""/>
            </v:shape>
            <v:shape id="_x0000_s4761" type="#_x0000_t75" style="position:absolute;left:6438;top:4091;width:113;height:166">
              <v:imagedata r:id="rId143" o:title=""/>
            </v:shape>
            <v:shape id="_x0000_s4760" type="#_x0000_t75" style="position:absolute;left:6592;top:4091;width:114;height:166">
              <v:imagedata r:id="rId131" o:title=""/>
            </v:shape>
            <v:shape id="_x0000_s4759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4755" style="position:absolute;left:0;text-align:left;margin-left:355.3pt;margin-top:204.55pt;width:5.7pt;height:8.3pt;z-index:15953920;mso-position-horizontal-relative:page;mso-position-vertical-relative:page" coordorigin="7106,4091" coordsize="114,166">
            <v:shape id="_x0000_s4757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4756" style="position:absolute" from="7111,4097" to="7111,4252" strokeweight=".54pt"/>
            <w10:wrap anchorx="page" anchory="page"/>
          </v:group>
        </w:pict>
      </w:r>
      <w:r w:rsidRPr="00CC1ECE">
        <w:pict>
          <v:group id="_x0000_s4750" style="position:absolute;left:0;text-align:left;margin-left:370.7pt;margin-top:204.55pt;width:13.4pt;height:8.3pt;z-index:15954432;mso-position-horizontal-relative:page;mso-position-vertical-relative:page" coordorigin="7414,4091" coordsize="268,166">
            <v:shape id="_x0000_s4754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4753" style="position:absolute" from="7420,4097" to="7420,4252" strokeweight=".54pt"/>
            <v:line id="_x0000_s4752" style="position:absolute" from="7573,4252" to="7676,4097" strokeweight=".54pt"/>
            <v:line id="_x0000_s4751" style="position:absolute" from="7573,4097" to="7676,4252" strokeweight=".54pt"/>
            <w10:wrap anchorx="page" anchory="page"/>
          </v:group>
        </w:pict>
      </w:r>
      <w:r w:rsidRPr="00CC1ECE">
        <w:pict>
          <v:group id="_x0000_s4721" style="position:absolute;left:0;text-align:left;margin-left:306.5pt;margin-top:229.9pt;width:105.8pt;height:8.25pt;z-index:15954944;mso-position-horizontal-relative:page;mso-position-vertical-relative:page" coordorigin="6130,4598" coordsize="2116,165">
            <v:line id="_x0000_s4749" style="position:absolute" from="6136,4757" to="6239,4603" strokeweight=".54pt"/>
            <v:line id="_x0000_s4748" style="position:absolute" from="6136,4603" to="6239,4757" strokeweight=".54pt"/>
            <v:shape id="_x0000_s4747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4746" style="position:absolute" from="6290,4705" to="6392,4705" strokeweight=".54pt"/>
            <v:shape id="_x0000_s4745" type="#_x0000_t75" style="position:absolute;left:6438;top:4597;width:113;height:165">
              <v:imagedata r:id="rId145" o:title=""/>
            </v:shape>
            <v:shape id="_x0000_s4744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4743" style="position:absolute" from="6598,4705" to="6701,4705" strokeweight=".54pt"/>
            <v:line id="_x0000_s4742" style="position:absolute" from="6752,4757" to="6752,4603" strokeweight=".54pt"/>
            <v:shape id="_x0000_s4741" style="position:absolute;left:6752;top:4603;width:102;height:77" coordorigin="6752,4603" coordsize="102,77" path="m6854,4603r-76,77l6752,4680e" filled="f" strokeweight=".54pt">
              <v:path arrowok="t"/>
            </v:shape>
            <v:line id="_x0000_s4740" style="position:absolute" from="6778,4680" to="6854,4757" strokeweight=".54pt"/>
            <v:line id="_x0000_s4739" style="position:absolute" from="6906,4603" to="7009,4603" strokeweight=".54pt"/>
            <v:line id="_x0000_s4738" style="position:absolute" from="6958,4603" to="6958,4757" strokeweight=".54pt"/>
            <v:shape id="_x0000_s4737" style="position:absolute;left:7059;top:4603;width:104;height:154" coordorigin="7060,4603" coordsize="104,154" path="m7060,4757r,-154l7163,4603e" filled="f" strokeweight=".54pt">
              <v:path arrowok="t"/>
            </v:shape>
            <v:line id="_x0000_s4736" style="position:absolute" from="7060,4680" to="7111,4680" strokeweight=".54pt"/>
            <v:line id="_x0000_s4735" style="position:absolute" from="7060,4757" to="7163,4757" strokeweight=".54pt"/>
            <v:shape id="_x0000_s4734" type="#_x0000_t75" style="position:absolute;left:7209;top:4597;width:113;height:165">
              <v:imagedata r:id="rId146" o:title=""/>
            </v:shape>
            <v:shape id="_x0000_s4733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4732" style="position:absolute" from="7368,4603" to="7368,4757" strokeweight=".54pt"/>
            <v:shape id="_x0000_s4731" type="#_x0000_t75" style="position:absolute;left:7516;top:4597;width:114;height:165">
              <v:imagedata r:id="rId147" o:title=""/>
            </v:shape>
            <v:line id="_x0000_s4730" style="position:absolute" from="7676,4603" to="7778,4603" strokeweight=".54pt"/>
            <v:line id="_x0000_s4729" style="position:absolute" from="7728,4603" to="7728,4757" strokeweight=".54pt"/>
            <v:shape id="_x0000_s4728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4727" style="position:absolute" from="7830,4603" to="7830,4757" strokeweight=".54pt"/>
            <v:line id="_x0000_s4726" style="position:absolute" from="7984,4757" to="7984,4603" strokeweight=".54pt"/>
            <v:shape id="_x0000_s4725" style="position:absolute;left:7983;top:4603;width:104;height:77" coordorigin="7984,4603" coordsize="104,77" path="m8087,4603r-77,77l7984,4680e" filled="f" strokeweight=".54pt">
              <v:path arrowok="t"/>
            </v:shape>
            <v:line id="_x0000_s4724" style="position:absolute" from="8010,4680" to="8087,4757" strokeweight=".54pt"/>
            <v:shape id="_x0000_s4723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4722" style="position:absolute" from="8138,4705" to="8240,4705" strokeweight=".54pt"/>
            <w10:wrap anchorx="page" anchory="page"/>
          </v:group>
        </w:pict>
      </w:r>
      <w:r w:rsidRPr="00CC1ECE">
        <w:pict>
          <v:group id="_x0000_s4712" style="position:absolute;left:0;text-align:left;margin-left:212.05pt;margin-top:216.2pt;width:8.4pt;height:58.15pt;z-index:15955456;mso-position-horizontal-relative:page;mso-position-vertical-relative:page" coordorigin="4241,4324" coordsize="168,1163">
            <v:shape id="_x0000_s4720" style="position:absolute;left:4248;top:5376;width:154;height:104" coordorigin="4248,5376" coordsize="154,104" path="m4402,5479r-154,l4248,5376r26,e" filled="f" strokeweight=".72pt">
              <v:path arrowok="t"/>
            </v:shape>
            <v:shape id="_x0000_s4719" type="#_x0000_t75" style="position:absolute;left:4292;top:5215;width:117;height:117">
              <v:imagedata r:id="rId148" o:title=""/>
            </v:shape>
            <v:shape id="_x0000_s4718" type="#_x0000_t75" style="position:absolute;left:4292;top:5060;width:117;height:118">
              <v:imagedata r:id="rId135" o:title=""/>
            </v:shape>
            <v:shape id="_x0000_s4717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4716" type="#_x0000_t75" style="position:absolute;left:4292;top:4753;width:117;height:117">
              <v:imagedata r:id="rId149" o:title=""/>
            </v:shape>
            <v:shape id="_x0000_s4715" style="position:absolute;left:4299;top:4632;width:102;height:77" coordorigin="4300,4632" coordsize="102,77" path="m4402,4709r-102,l4300,4632e" filled="f" strokeweight=".72pt">
              <v:path arrowok="t"/>
            </v:shape>
            <v:shape id="_x0000_s4714" type="#_x0000_t75" style="position:absolute;left:4292;top:4470;width:117;height:118">
              <v:imagedata r:id="rId150" o:title=""/>
            </v:shape>
            <v:line id="_x0000_s4713" style="position:absolute" from="4325,4427" to="4325,4324" strokeweight=".72pt"/>
            <w10:wrap anchorx="page" anchory="page"/>
          </v:group>
        </w:pict>
      </w:r>
      <w:r w:rsidRPr="00CC1ECE">
        <w:pict>
          <v:group id="_x0000_s4705" style="position:absolute;left:0;text-align:left;margin-left:246.2pt;margin-top:229.9pt;width:5.85pt;height:44.4pt;z-index:15955968;mso-position-horizontal-relative:page;mso-position-vertical-relative:page" coordorigin="4924,4598" coordsize="117,888">
            <v:shape id="_x0000_s4711" type="#_x0000_t75" style="position:absolute;left:4923;top:5368;width:117;height:118">
              <v:imagedata r:id="rId151" o:title=""/>
            </v:shape>
            <v:shape id="_x0000_s4710" type="#_x0000_t75" style="position:absolute;left:4923;top:5215;width:117;height:117">
              <v:imagedata r:id="rId153" o:title=""/>
            </v:shape>
            <v:shape id="_x0000_s4709" type="#_x0000_t75" style="position:absolute;left:4923;top:5060;width:117;height:118">
              <v:imagedata r:id="rId152" o:title=""/>
            </v:shape>
            <v:shape id="_x0000_s4708" type="#_x0000_t75" style="position:absolute;left:4923;top:4906;width:117;height:118">
              <v:imagedata r:id="rId154" o:title=""/>
            </v:shape>
            <v:shape id="_x0000_s4707" type="#_x0000_t75" style="position:absolute;left:4923;top:4753;width:117;height:117">
              <v:imagedata r:id="rId137" o:title=""/>
            </v:shape>
            <v:shape id="_x0000_s4706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4698" style="position:absolute;left:0;text-align:left;margin-left:111.85pt;margin-top:229.9pt;width:7.15pt;height:44.4pt;z-index:15956480;mso-position-horizontal-relative:page;mso-position-vertical-relative:page" coordorigin="2237,4598" coordsize="143,888">
            <v:shape id="_x0000_s4704" style="position:absolute;left:2244;top:5376;width:102;height:104" coordorigin="2244,5376" coordsize="102,104" path="m2244,5479r102,l2244,5376r102,e" filled="f" strokeweight=".72pt">
              <v:path arrowok="t"/>
            </v:shape>
            <v:shape id="_x0000_s4703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4702" type="#_x0000_t75" style="position:absolute;left:2236;top:5060;width:143;height:118">
              <v:imagedata r:id="rId156" o:title=""/>
            </v:shape>
            <v:shape id="_x0000_s4701" type="#_x0000_t75" style="position:absolute;left:2236;top:4906;width:117;height:118">
              <v:imagedata r:id="rId157" o:title=""/>
            </v:shape>
            <v:shape id="_x0000_s4700" type="#_x0000_t75" style="position:absolute;left:2236;top:4753;width:117;height:117">
              <v:imagedata r:id="rId158" o:title=""/>
            </v:shape>
            <v:shape id="_x0000_s4699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4689" style="position:absolute;left:0;text-align:left;margin-left:189.85pt;margin-top:222.25pt;width:7.15pt;height:52.1pt;z-index:15956992;mso-position-horizontal-relative:page;mso-position-vertical-relative:page" coordorigin="3797,4445" coordsize="143,1042">
            <v:shape id="_x0000_s4697" style="position:absolute;left:3804;top:5376;width:102;height:104" coordorigin="3804,5376" coordsize="102,104" path="m3906,5479r-102,l3804,5376r102,e" filled="f" strokeweight=".72pt">
              <v:path arrowok="t"/>
            </v:shape>
            <v:shape id="_x0000_s4696" type="#_x0000_t75" style="position:absolute;left:3796;top:5215;width:117;height:117">
              <v:imagedata r:id="rId149" o:title=""/>
            </v:shape>
            <v:shape id="_x0000_s4695" type="#_x0000_t75" style="position:absolute;left:3796;top:5060;width:143;height:118">
              <v:imagedata r:id="rId156" o:title=""/>
            </v:shape>
            <v:shape id="_x0000_s4694" type="#_x0000_t75" style="position:absolute;left:3796;top:4906;width:117;height:118">
              <v:imagedata r:id="rId160" o:title=""/>
            </v:shape>
            <v:shape id="_x0000_s4693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4692" type="#_x0000_t75" style="position:absolute;left:3796;top:4598;width:117;height:118">
              <v:imagedata r:id="rId161" o:title=""/>
            </v:shape>
            <v:shape id="_x0000_s4691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4690" style="position:absolute" from="3906,4452" to="3804,4452" strokeweight=".72pt"/>
            <w10:wrap anchorx="page" anchory="page"/>
          </v:group>
        </w:pict>
      </w:r>
      <w:r w:rsidRPr="00CC1ECE">
        <w:pict>
          <v:group id="_x0000_s4683" style="position:absolute;left:0;text-align:left;margin-left:189.85pt;margin-top:179.9pt;width:7.15pt;height:32.85pt;z-index:15957504;mso-position-horizontal-relative:page;mso-position-vertical-relative:page" coordorigin="3797,3598" coordsize="143,657">
            <v:shape id="_x0000_s4688" type="#_x0000_t75" style="position:absolute;left:3796;top:4136;width:117;height:118">
              <v:imagedata r:id="rId162" o:title=""/>
            </v:shape>
            <v:shape id="_x0000_s4687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4686" type="#_x0000_t75" style="position:absolute;left:3796;top:3829;width:117;height:117">
              <v:imagedata r:id="rId149" o:title=""/>
            </v:shape>
            <v:shape id="_x0000_s4685" type="#_x0000_t75" style="position:absolute;left:3796;top:3674;width:117;height:118">
              <v:imagedata r:id="rId163" o:title=""/>
            </v:shape>
            <v:shape id="_x0000_s4684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4682" style="position:absolute;left:0;text-align:left;z-index:159580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4674" style="position:absolute;left:0;text-align:left;margin-left:156.8pt;margin-top:223.5pt;width:5.9pt;height:50.85pt;z-index:15958528;mso-position-horizontal-relative:page;mso-position-vertical-relative:page" coordorigin="3136,4470" coordsize="118,1017">
            <v:shape id="_x0000_s4681" style="position:absolute;left:3142;top:5401;width:104;height:78" coordorigin="3143,5401" coordsize="104,78" path="m3246,5479r-103,l3143,5401e" filled="f" strokeweight=".72pt">
              <v:path arrowok="t"/>
            </v:shape>
            <v:shape id="_x0000_s4680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4679" type="#_x0000_t75" style="position:absolute;left:3135;top:5086;width:118;height:117">
              <v:imagedata r:id="rId164" o:title=""/>
            </v:shape>
            <v:shape id="_x0000_s4678" type="#_x0000_t75" style="position:absolute;left:3135;top:4932;width:118;height:118">
              <v:imagedata r:id="rId165" o:title=""/>
            </v:shape>
            <v:shape id="_x0000_s4677" style="position:absolute;left:3142;top:4785;width:104;height:104" coordorigin="3143,4786" coordsize="104,104" path="m3143,4889r103,l3143,4786r103,e" filled="f" strokeweight=".72pt">
              <v:path arrowok="t"/>
            </v:shape>
            <v:shape id="_x0000_s4676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4675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4668" style="position:absolute;left:0;text-align:left;margin-left:156.8pt;margin-top:181.15pt;width:7.15pt;height:32.85pt;z-index:15959040;mso-position-horizontal-relative:page;mso-position-vertical-relative:page" coordorigin="3136,3623" coordsize="143,657">
            <v:shape id="_x0000_s4673" type="#_x0000_t75" style="position:absolute;left:3135;top:4162;width:118;height:117">
              <v:imagedata r:id="rId167" o:title=""/>
            </v:shape>
            <v:shape id="_x0000_s4672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4671" type="#_x0000_t75" style="position:absolute;left:3135;top:3854;width:118;height:117">
              <v:imagedata r:id="rId168" o:title=""/>
            </v:shape>
            <v:shape id="_x0000_s4670" type="#_x0000_t75" style="position:absolute;left:3135;top:3700;width:118;height:117">
              <v:imagedata r:id="rId169" o:title=""/>
            </v:shape>
            <v:shape id="_x0000_s4669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4667" style="position:absolute;left:0;text-align:left;z-index:159595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4659" style="position:absolute;left:0;text-align:left;margin-left:174.85pt;margin-top:188.9pt;width:5.85pt;height:52.05pt;z-index:15960064;mso-position-horizontal-relative:page;mso-position-vertical-relative:page" coordorigin="3497,3778" coordsize="117,1041">
            <v:shape id="_x0000_s4666" type="#_x0000_t75" style="position:absolute;left:3496;top:4701;width:117;height:117">
              <v:imagedata r:id="rId170" o:title=""/>
            </v:shape>
            <v:shape id="_x0000_s4665" style="position:absolute;left:3504;top:4555;width:102;height:102" coordorigin="3504,4555" coordsize="102,102" path="m3606,4606r-102,l3504,4657r,-102e" filled="f" strokeweight=".72pt">
              <v:path arrowok="t"/>
            </v:shape>
            <v:shape id="_x0000_s4664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4663" type="#_x0000_t75" style="position:absolute;left:3496;top:4239;width:117;height:117">
              <v:imagedata r:id="rId171" o:title=""/>
            </v:shape>
            <v:shape id="_x0000_s4662" style="position:absolute;left:3504;top:4092;width:102;height:104" coordorigin="3504,4092" coordsize="102,104" path="m3606,4144r-102,l3504,4195r,-103e" filled="f" strokeweight=".72pt">
              <v:path arrowok="t"/>
            </v:shape>
            <v:shape id="_x0000_s4661" type="#_x0000_t75" style="position:absolute;left:3496;top:3931;width:117;height:118">
              <v:imagedata r:id="rId172" o:title=""/>
            </v:shape>
            <v:shape id="_x0000_s4660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4644" style="position:absolute;left:0;text-align:left;margin-left:94.25pt;margin-top:178.6pt;width:8.5pt;height:95.7pt;z-index:15960576;mso-position-horizontal-relative:page;mso-position-vertical-relative:page" coordorigin="1885,3572" coordsize="170,1914">
            <v:shape id="_x0000_s4658" style="position:absolute;left:1892;top:5376;width:155;height:104" coordorigin="1892,5376" coordsize="155,104" path="m2047,5479r-155,l1892,5376r27,e" filled="f" strokeweight=".72pt">
              <v:path arrowok="t"/>
            </v:shape>
            <v:shape id="_x0000_s4657" type="#_x0000_t75" style="position:absolute;left:1936;top:5215;width:118;height:117">
              <v:imagedata r:id="rId105" o:title=""/>
            </v:shape>
            <v:shape id="_x0000_s4656" type="#_x0000_t75" style="position:absolute;left:1936;top:5060;width:118;height:118">
              <v:imagedata r:id="rId103" o:title=""/>
            </v:shape>
            <v:shape id="_x0000_s4655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4654" type="#_x0000_t75" style="position:absolute;left:1936;top:4753;width:118;height:117">
              <v:imagedata r:id="rId174" o:title=""/>
            </v:shape>
            <v:shape id="_x0000_s4653" style="position:absolute;left:1944;top:4632;width:104;height:77" coordorigin="1944,4632" coordsize="104,77" path="m2047,4709r-103,l1944,4632e" filled="f" strokeweight=".72pt">
              <v:path arrowok="t"/>
            </v:shape>
            <v:shape id="_x0000_s4652" style="position:absolute;left:1944;top:4477;width:104;height:104" coordorigin="1944,4477" coordsize="104,104" path="m1944,4580r103,l1944,4477r103,e" filled="f" strokeweight=".72pt">
              <v:path arrowok="t"/>
            </v:shape>
            <v:shape id="_x0000_s4651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4650" type="#_x0000_t75" style="position:absolute;left:1936;top:4188;width:118;height:118">
              <v:imagedata r:id="rId175" o:title=""/>
            </v:shape>
            <v:shape id="_x0000_s4649" type="#_x0000_t75" style="position:absolute;left:1936;top:3879;width:118;height:118">
              <v:imagedata r:id="rId111" o:title=""/>
            </v:shape>
            <v:shape id="_x0000_s4648" type="#_x0000_t75" style="position:absolute;left:1936;top:4034;width:118;height:117">
              <v:imagedata r:id="rId176" o:title=""/>
            </v:shape>
            <v:shape id="_x0000_s4647" style="position:absolute;left:1944;top:3733;width:104;height:104" coordorigin="1944,3733" coordsize="104,104" path="m1944,3836r103,l1944,3733r103,e" filled="f" strokeweight=".72pt">
              <v:path arrowok="t"/>
            </v:shape>
            <v:shape id="_x0000_s4646" style="position:absolute;left:1944;top:3579;width:104;height:102" coordorigin="1944,3580" coordsize="104,102" path="m1944,3682r103,l1944,3580r103,e" filled="f" strokeweight=".72pt">
              <v:path arrowok="t"/>
            </v:shape>
            <v:line id="_x0000_s4645" style="position:absolute" from="1944,3605" to="1944,3656" strokeweight=".72pt"/>
            <w10:wrap anchorx="page" anchory="page"/>
          </v:group>
        </w:pict>
      </w:r>
      <w:r w:rsidRPr="00CC1ECE">
        <w:pict>
          <v:group id="_x0000_s4635" style="position:absolute;left:0;text-align:left;margin-left:133.75pt;margin-top:214.55pt;width:7.15pt;height:59.8pt;z-index:15961088;mso-position-horizontal-relative:page;mso-position-vertical-relative:page" coordorigin="2675,4291" coordsize="143,1196">
            <v:shape id="_x0000_s4643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4642" type="#_x0000_t75" style="position:absolute;left:2674;top:5215;width:118;height:117">
              <v:imagedata r:id="rId177" o:title=""/>
            </v:shape>
            <v:shape id="_x0000_s4641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4640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4639" type="#_x0000_t75" style="position:absolute;left:2674;top:4726;width:118;height:118">
              <v:imagedata r:id="rId179" o:title=""/>
            </v:shape>
            <v:shape id="_x0000_s4638" type="#_x0000_t75" style="position:absolute;left:2674;top:4573;width:118;height:117">
              <v:imagedata r:id="rId178" o:title=""/>
            </v:shape>
            <v:shape id="_x0000_s4637" style="position:absolute;left:2682;top:4426;width:104;height:102" coordorigin="2682,4427" coordsize="104,102" path="m2785,4477r-103,l2682,4529r,-102e" filled="f" strokeweight=".72pt">
              <v:path arrowok="t"/>
            </v:shape>
            <v:shape id="_x0000_s4636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4630" style="position:absolute;left:0;text-align:left;margin-left:133.75pt;margin-top:176.05pt;width:5.9pt;height:28.95pt;z-index:15961600;mso-position-horizontal-relative:page;mso-position-vertical-relative:page" coordorigin="2675,3521" coordsize="118,579">
            <v:shape id="_x0000_s4634" type="#_x0000_t75" style="position:absolute;left:2674;top:3982;width:118;height:117">
              <v:imagedata r:id="rId180" o:title=""/>
            </v:shape>
            <v:shape id="_x0000_s4633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4632" type="#_x0000_t75" style="position:absolute;left:2674;top:3674;width:118;height:118">
              <v:imagedata r:id="rId181" o:title=""/>
            </v:shape>
            <v:shape id="_x0000_s4631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4629" style="position:absolute;left:0;text-align:left;z-index:159621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4621" style="position:absolute;left:0;text-align:left;margin-left:514.1pt;margin-top:222.25pt;width:8.4pt;height:52.1pt;z-index:15962624;mso-position-horizontal-relative:page;mso-position-vertical-relative:page" coordorigin="10282,4445" coordsize="168,1042">
            <v:shape id="_x0000_s4628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4627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4626" type="#_x0000_t75" style="position:absolute;left:10333;top:5060;width:117;height:118">
              <v:imagedata r:id="rId183" o:title=""/>
            </v:shape>
            <v:shape id="_x0000_s4625" type="#_x0000_t75" style="position:absolute;left:10333;top:4906;width:117;height:118">
              <v:imagedata r:id="rId184" o:title=""/>
            </v:shape>
            <v:shape id="_x0000_s4624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4623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4622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4614" style="position:absolute;left:0;text-align:left;margin-left:516.65pt;margin-top:168.3pt;width:5.85pt;height:44.4pt;z-index:15963136;mso-position-horizontal-relative:page;mso-position-vertical-relative:page" coordorigin="10333,3366" coordsize="117,888">
            <v:shape id="_x0000_s4620" type="#_x0000_t75" style="position:absolute;left:10333;top:4136;width:117;height:118">
              <v:imagedata r:id="rId185" o:title=""/>
            </v:shape>
            <v:shape id="_x0000_s4619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4618" type="#_x0000_t75" style="position:absolute;left:10333;top:3829;width:117;height:117">
              <v:imagedata r:id="rId186" o:title=""/>
            </v:shape>
            <v:shape id="_x0000_s4617" type="#_x0000_t75" style="position:absolute;left:10333;top:3674;width:117;height:118">
              <v:imagedata r:id="rId187" o:title=""/>
            </v:shape>
            <v:shape id="_x0000_s4616" type="#_x0000_t75" style="position:absolute;left:10333;top:3520;width:117;height:117">
              <v:imagedata r:id="rId188" o:title=""/>
            </v:shape>
            <v:shape id="_x0000_s4615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4598" style="position:absolute;left:0;text-align:left;margin-left:229.6pt;margin-top:170.9pt;width:5.9pt;height:103.45pt;z-index:15963648;mso-position-horizontal-relative:page;mso-position-vertical-relative:page" coordorigin="4592,3418" coordsize="118,2069">
            <v:shape id="_x0000_s4613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4612" style="position:absolute;left:4599;top:5222;width:104;height:102" coordorigin="4600,5222" coordsize="104,102" path="m4600,5324r103,l4600,5222r103,e" filled="f" strokeweight=".72pt">
              <v:path arrowok="t"/>
            </v:shape>
            <v:shape id="_x0000_s4611" style="position:absolute;left:4599;top:5067;width:104;height:104" coordorigin="4600,5068" coordsize="104,104" path="m4703,5119r-103,l4600,5171r,-103e" filled="f" strokeweight=".72pt">
              <v:path arrowok="t"/>
            </v:shape>
            <v:shape id="_x0000_s4610" type="#_x0000_t75" style="position:absolute;left:4592;top:4906;width:118;height:118">
              <v:imagedata r:id="rId190" o:title=""/>
            </v:shape>
            <v:shape id="_x0000_s4609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4608" type="#_x0000_t75" style="position:absolute;left:4592;top:4598;width:118;height:118">
              <v:imagedata r:id="rId140" o:title=""/>
            </v:shape>
            <v:shape id="_x0000_s4607" style="position:absolute;left:4599;top:4477;width:104;height:78" coordorigin="4600,4477" coordsize="104,78" path="m4703,4555r-103,l4600,4477e" filled="f" strokeweight=".72pt">
              <v:path arrowok="t"/>
            </v:shape>
            <v:shape id="_x0000_s4606" style="position:absolute;left:4599;top:4323;width:104;height:104" coordorigin="4600,4324" coordsize="104,104" path="m4600,4427r103,l4600,4324r103,e" filled="f" strokeweight=".72pt">
              <v:path arrowok="t"/>
            </v:shape>
            <v:shape id="_x0000_s4605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4604" type="#_x0000_t75" style="position:absolute;left:4592;top:4034;width:118;height:117">
              <v:imagedata r:id="rId191" o:title=""/>
            </v:shape>
            <v:shape id="_x0000_s4603" type="#_x0000_t75" style="position:absolute;left:4592;top:3879;width:118;height:118">
              <v:imagedata r:id="rId192" o:title=""/>
            </v:shape>
            <v:shape id="_x0000_s4602" type="#_x0000_t75" style="position:absolute;left:4592;top:3726;width:118;height:118">
              <v:imagedata r:id="rId111" o:title=""/>
            </v:shape>
            <v:shape id="_x0000_s4601" style="position:absolute;left:4599;top:3579;width:104;height:102" coordorigin="4600,3580" coordsize="104,102" path="m4600,3682r103,l4600,3580r103,e" filled="f" strokeweight=".72pt">
              <v:path arrowok="t"/>
            </v:shape>
            <v:shape id="_x0000_s4600" style="position:absolute;left:4599;top:3424;width:104;height:104" coordorigin="4600,3425" coordsize="104,104" path="m4600,3528r103,l4600,3425r103,e" filled="f" strokeweight=".72pt">
              <v:path arrowok="t"/>
            </v:shape>
            <v:line id="_x0000_s4599" style="position:absolute" from="4600,3451" to="4600,3502" strokeweight=".72pt"/>
            <w10:wrap anchorx="page" anchory="page"/>
          </v:group>
        </w:pict>
      </w:r>
      <w:r w:rsidRPr="00CC1ECE">
        <w:pict>
          <v:group id="_x0000_s4591" style="position:absolute;left:0;text-align:left;margin-left:515.5pt;margin-top:127.5pt;width:28.95pt;height:9.7pt;z-index:15964160;mso-position-horizontal-relative:page;mso-position-vertical-relative:page" coordorigin="10310,2550" coordsize="579,194">
            <v:shape id="_x0000_s4597" style="position:absolute;left:10317;top:2557;width:26;height:154" coordorigin="10318,2557" coordsize="26,154" path="m10318,2582r25,-25l10343,2711e" filled="f" strokeweight=".72pt">
              <v:path arrowok="t"/>
            </v:shape>
            <v:line id="_x0000_s4596" style="position:absolute" from="10318,2711" to="10368,2711" strokeweight=".72pt"/>
            <v:shape id="_x0000_s4595" type="#_x0000_t75" style="position:absolute;left:10412;top:2550;width:118;height:168">
              <v:imagedata r:id="rId302" o:title=""/>
            </v:shape>
            <v:shape id="_x0000_s4594" style="position:absolute;left:10573;top:2685;width:27;height:51" coordorigin="10573,2686" coordsize="27,51" path="m10600,2686r,25l10573,2736e" filled="f" strokeweight=".72pt">
              <v:path arrowok="t"/>
            </v:shape>
            <v:shape id="_x0000_s4593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4592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4583" style="position:absolute;left:0;text-align:left;margin-left:509.65pt;margin-top:109.75pt;width:48.25pt;height:9.7pt;z-index:15964672;mso-position-horizontal-relative:page;mso-position-vertical-relative:page" coordorigin="10193,2195" coordsize="965,194">
            <v:shape id="_x0000_s4590" type="#_x0000_t75" style="position:absolute;left:10192;top:2194;width:118;height:168">
              <v:imagedata r:id="rId194" o:title=""/>
            </v:shape>
            <v:shape id="_x0000_s4589" type="#_x0000_t75" style="position:absolute;left:10347;top:2194;width:117;height:168">
              <v:imagedata r:id="rId195" o:title=""/>
            </v:shape>
            <v:shape id="_x0000_s4588" type="#_x0000_t75" style="position:absolute;left:10501;top:2194;width:117;height:168">
              <v:imagedata r:id="rId196" o:title=""/>
            </v:shape>
            <v:shape id="_x0000_s4587" style="position:absolute;left:10662;top:2330;width:27;height:51" coordorigin="10662,2330" coordsize="27,51" path="m10688,2330r,26l10662,2381e" filled="f" strokeweight=".72pt">
              <v:path arrowok="t"/>
            </v:shape>
            <v:shape id="_x0000_s4586" type="#_x0000_t75" style="position:absolute;left:10731;top:2194;width:118;height:168">
              <v:imagedata r:id="rId197" o:title=""/>
            </v:shape>
            <v:shape id="_x0000_s4585" style="position:absolute;left:10893;top:2202;width:102;height:154" coordorigin="10894,2202" coordsize="102,154" path="m10996,2304r-102,l10970,2202r,154e" filled="f" strokeweight=".72pt">
              <v:path arrowok="t"/>
            </v:shape>
            <v:shape id="_x0000_s4584" style="position:absolute;left:11047;top:2252;width:104;height:104" coordorigin="11047,2252" coordsize="104,104" path="m11047,2356r,-104l11099,2304r51,-52l11150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4538" style="width:179pt;height:8.3pt;mso-position-horizontal-relative:char;mso-position-vertical-relative:line" coordsize="3580,166">
            <v:shape id="_x0000_s4582" style="position:absolute;left:5;top:5;width:102;height:155" coordorigin="5,5" coordsize="102,155" path="m5,160l107,57r,103l107,5e" filled="f" strokeweight=".54pt">
              <v:path arrowok="t"/>
            </v:shape>
            <v:line id="_x0000_s4581" style="position:absolute" from="5,5" to="5,160" strokeweight=".54pt"/>
            <v:line id="_x0000_s4580" style="position:absolute" from="159,160" to="159,5" strokeweight=".54pt"/>
            <v:line id="_x0000_s4579" style="position:absolute" from="159,83" to="262,83" strokeweight=".54pt"/>
            <v:line id="_x0000_s4578" style="position:absolute" from="262,5" to="262,160" strokeweight=".54pt"/>
            <v:line id="_x0000_s4577" style="position:absolute" from="314,160" to="467,5" strokeweight=".54pt"/>
            <v:line id="_x0000_s4576" style="position:absolute" from="391,5" to="391,160" strokeweight=".54pt"/>
            <v:line id="_x0000_s4575" style="position:absolute" from="314,5" to="467,160" strokeweight=".54pt"/>
            <v:shape id="_x0000_s4574" style="position:absolute;left:519;top:5;width:102;height:155" coordorigin="519,5" coordsize="102,155" path="m519,160l519,5r102,e" filled="f" strokeweight=".54pt">
              <v:path arrowok="t"/>
            </v:shape>
            <v:line id="_x0000_s4573" style="position:absolute" from="519,83" to="571,83" strokeweight=".54pt"/>
            <v:line id="_x0000_s4572" style="position:absolute" from="519,160" to="621,160" strokeweight=".54pt"/>
            <v:line id="_x0000_s4571" style="position:absolute" from="673,160" to="673,5" strokeweight=".54pt"/>
            <v:line id="_x0000_s4570" style="position:absolute" from="673,83" to="776,83" strokeweight=".54pt"/>
            <v:line id="_x0000_s4569" style="position:absolute" from="776,5" to="776,160" strokeweight=".54pt"/>
            <v:shape id="_x0000_s4568" style="position:absolute;left:826;top:5;width:104;height:155" coordorigin="826,5" coordsize="104,155" path="m826,160l826,5r103,e" filled="f" strokeweight=".54pt">
              <v:path arrowok="t"/>
            </v:shape>
            <v:line id="_x0000_s4567" style="position:absolute" from="826,83" to="878,83" strokeweight=".54pt"/>
            <v:line id="_x0000_s4566" style="position:absolute" from="826,160" to="929,160" strokeweight=".54pt"/>
            <v:shape id="_x0000_s4565" type="#_x0000_t75" style="position:absolute;left:975;width:113;height:166">
              <v:imagedata r:id="rId199" o:title=""/>
            </v:shape>
            <v:line id="_x0000_s4564" style="position:absolute" from="1135,160" to="1135,5" strokeweight=".54pt"/>
            <v:line id="_x0000_s4563" style="position:absolute" from="1135,83" to="1238,83" strokeweight=".54pt"/>
            <v:line id="_x0000_s4562" style="position:absolute" from="1238,5" to="1238,160" strokeweight=".54pt"/>
            <v:shape id="_x0000_s4561" type="#_x0000_t75" style="position:absolute;left:1284;width:113;height:166">
              <v:imagedata r:id="rId142" o:title=""/>
            </v:shape>
            <v:line id="_x0000_s4560" style="position:absolute" from="1443,83" to="1545,83" strokeweight=".54pt"/>
            <v:shape id="_x0000_s4559" style="position:absolute;left:1596;top:5;width:104;height:155" coordorigin="1597,5" coordsize="104,155" path="m1597,160r,-155l1700,5r,27e" filled="f" strokeweight=".54pt">
              <v:path arrowok="t"/>
            </v:shape>
            <v:shape id="_x0000_s4558" style="position:absolute;left:1751;top:5;width:102;height:155" coordorigin="1751,5" coordsize="102,155" path="m1751,160r,-155l1853,5e" filled="f" strokeweight=".54pt">
              <v:path arrowok="t"/>
            </v:shape>
            <v:line id="_x0000_s4557" style="position:absolute" from="1751,83" to="1802,83" strokeweight=".54pt"/>
            <v:line id="_x0000_s4556" style="position:absolute" from="1751,160" to="1853,160" strokeweight=".54pt"/>
            <v:shape id="_x0000_s4555" type="#_x0000_t75" style="position:absolute;left:1899;width:114;height:166">
              <v:imagedata r:id="rId200" o:title=""/>
            </v:shape>
            <v:shape id="_x0000_s4554" style="position:absolute;left:2058;top:5;width:129;height:155" coordorigin="2059,5" coordsize="129,155" path="m2059,160r26,l2162,5r25,l2187,160e" filled="f" strokeweight=".54pt">
              <v:path arrowok="t"/>
            </v:shape>
            <v:shape id="_x0000_s4553" type="#_x0000_t75" style="position:absolute;left:2233;width:114;height:166">
              <v:imagedata r:id="rId201" o:title=""/>
            </v:shape>
            <v:shape id="_x0000_s4552" style="position:absolute;left:2392;top:5;width:104;height:155" coordorigin="2392,5" coordsize="104,155" path="m2392,160r,-155l2495,5r,27e" filled="f" strokeweight=".54pt">
              <v:path arrowok="t"/>
            </v:shape>
            <v:shape id="_x0000_s4551" style="position:absolute;left:2547;top:5;width:102;height:155" coordorigin="2547,5" coordsize="102,155" path="m2547,160l2649,57r,103l2649,5e" filled="f" strokeweight=".54pt">
              <v:path arrowok="t"/>
            </v:shape>
            <v:line id="_x0000_s4550" style="position:absolute" from="2547,5" to="2547,160" strokeweight=".54pt"/>
            <v:shape id="_x0000_s4549" style="position:absolute;left:2700;top:5;width:104;height:155" coordorigin="2701,5" coordsize="104,155" path="m2701,5r,78l2727,109r77,l2804,5r,155e" filled="f" strokeweight=".54pt">
              <v:path arrowok="t"/>
            </v:shape>
            <v:shape id="_x0000_s4548" style="position:absolute;left:2855;top:5;width:102;height:155" coordorigin="2855,5" coordsize="102,155" path="m2855,160r,-155l2957,5e" filled="f" strokeweight=".54pt">
              <v:path arrowok="t"/>
            </v:shape>
            <v:line id="_x0000_s4547" style="position:absolute" from="2855,83" to="2906,83" strokeweight=".54pt"/>
            <v:line id="_x0000_s4546" style="position:absolute" from="2855,160" to="2957,160" strokeweight=".54pt"/>
            <v:shape id="_x0000_s4545" type="#_x0000_t75" style="position:absolute;left:3003;width:113;height:166">
              <v:imagedata r:id="rId202" o:title=""/>
            </v:shape>
            <v:line id="_x0000_s4544" style="position:absolute" from="3163,160" to="3163,5" strokeweight=".54pt"/>
            <v:shape id="_x0000_s4543" style="position:absolute;left:3162;top:5;width:104;height:78" coordorigin="3163,5" coordsize="104,78" path="m3266,5r-77,78l3163,83e" filled="f" strokeweight=".54pt">
              <v:path arrowok="t"/>
            </v:shape>
            <v:line id="_x0000_s4542" style="position:absolute" from="3189,83" to="3266,160" strokeweight=".54pt"/>
            <v:shape id="_x0000_s4541" style="position:absolute;left:3317;top:5;width:102;height:155" coordorigin="3317,5" coordsize="102,155" path="m3317,160r,-51l3368,5r51,104l3419,160e" filled="f" strokeweight=".54pt">
              <v:path arrowok="t"/>
            </v:shape>
            <v:line id="_x0000_s4540" style="position:absolute" from="3317,109" to="3419,109" strokeweight=".54pt"/>
            <v:shape id="_x0000_s4539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4523" style="width:53.2pt;height:8.3pt;mso-position-horizontal-relative:char;mso-position-vertical-relative:line" coordsize="1064,166">
            <v:line id="_x0000_s4537" style="position:absolute" from="5,160" to="5,5" strokeweight=".54pt"/>
            <v:shape id="_x0000_s4536" style="position:absolute;left:5;top:5;width:102;height:78" coordorigin="5,5" coordsize="102,78" path="m107,5l31,83,5,83e" filled="f" strokeweight=".54pt">
              <v:path arrowok="t"/>
            </v:shape>
            <v:line id="_x0000_s4535" style="position:absolute" from="31,83" to="107,160" strokeweight=".54pt"/>
            <v:shape id="_x0000_s4534" type="#_x0000_t75" style="position:absolute;left:153;width:114;height:166">
              <v:imagedata r:id="rId200" o:title=""/>
            </v:shape>
            <v:shape id="_x0000_s4533" style="position:absolute;left:312;top:5;width:129;height:155" coordorigin="313,5" coordsize="129,155" path="m313,160r26,l416,5r25,l441,160e" filled="f" strokeweight=".54pt">
              <v:path arrowok="t"/>
            </v:shape>
            <v:shape id="_x0000_s4532" type="#_x0000_t75" style="position:absolute;left:487;width:114;height:166">
              <v:imagedata r:id="rId201" o:title=""/>
            </v:shape>
            <v:line id="_x0000_s4531" style="position:absolute" from="647,160" to="647,5" strokeweight=".54pt"/>
            <v:line id="_x0000_s4530" style="position:absolute" from="647,83" to="749,83" strokeweight=".54pt"/>
            <v:line id="_x0000_s4529" style="position:absolute" from="749,5" to="749,160" strokeweight=".54pt"/>
            <v:line id="_x0000_s4528" style="position:absolute" from="801,160" to="801,5" strokeweight=".54pt"/>
            <v:shape id="_x0000_s4527" style="position:absolute;left:801;top:5;width:102;height:78" coordorigin="801,5" coordsize="102,78" path="m903,5l826,83r-25,e" filled="f" strokeweight=".54pt">
              <v:path arrowok="t"/>
            </v:shape>
            <v:line id="_x0000_s4526" style="position:absolute" from="826,83" to="903,160" strokeweight=".54pt"/>
            <v:shape id="_x0000_s4525" style="position:absolute;left:954;top:5;width:104;height:155" coordorigin="955,5" coordsize="104,155" path="m955,160r,-51l1006,5r52,104l1058,160e" filled="f" strokeweight=".54pt">
              <v:path arrowok="t"/>
            </v:shape>
            <v:line id="_x0000_s4524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4508" style="position:absolute;margin-left:195.7pt;margin-top:13.6pt;width:90.55pt;height:8.1pt;z-index:-15516672;mso-wrap-distance-left:0;mso-wrap-distance-right:0;mso-position-horizontal-relative:page" coordorigin="3914,272" coordsize="1811,162">
            <v:line id="_x0000_s4522" style="position:absolute" from="3922,427" to="3922,272" strokeweight=".72pt"/>
            <v:line id="_x0000_s4521" style="position:absolute" from="3922,350" to="4024,350" strokeweight=".72pt"/>
            <v:line id="_x0000_s4520" style="position:absolute" from="4024,272" to="4024,427" strokeweight=".72pt"/>
            <v:shape id="_x0000_s4519" type="#_x0000_t75" style="position:absolute;left:4068;top:316;width:118;height:118">
              <v:imagedata r:id="rId204" o:title=""/>
            </v:shape>
            <v:shape id="_x0000_s4518" style="position:absolute;left:4228;top:323;width:104;height:104" coordorigin="4229,324" coordsize="104,104" path="m4229,324r,103l4332,324r,103e" filled="f" strokeweight=".72pt">
              <v:path arrowok="t"/>
            </v:shape>
            <v:shape id="_x0000_s4517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4516" type="#_x0000_t75" style="position:absolute;left:4530;top:316;width:118;height:118">
              <v:imagedata r:id="rId205" o:title=""/>
            </v:shape>
            <v:shape id="_x0000_s4515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4514" type="#_x0000_t75" style="position:absolute;left:4838;top:316;width:117;height:118">
              <v:imagedata r:id="rId206" o:title=""/>
            </v:shape>
            <v:shape id="_x0000_s4513" type="#_x0000_t75" style="position:absolute;left:4992;top:316;width:118;height:118">
              <v:imagedata r:id="rId207" o:title=""/>
            </v:shape>
            <v:shape id="_x0000_s4512" type="#_x0000_t75" style="position:absolute;left:5146;top:316;width:117;height:118">
              <v:imagedata r:id="rId208" o:title=""/>
            </v:shape>
            <v:shape id="_x0000_s4511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4510" style="position:absolute;left:5461;top:323;width:104;height:104" coordorigin="5461,324" coordsize="104,104" path="m5461,324r,103l5564,324r,103e" filled="f" strokeweight=".72pt">
              <v:path arrowok="t"/>
            </v:shape>
            <v:shape id="_x0000_s4509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4507" style="position:absolute;z-index:-155161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4501" style="position:absolute;margin-left:311.2pt;margin-top:15.8pt;width:36.7pt;height:5.9pt;z-index:-15515648;mso-wrap-distance-left:0;mso-wrap-distance-right:0;mso-position-horizontal-relative:page" coordorigin="6224,316" coordsize="734,118">
            <v:shape id="_x0000_s4506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4505" type="#_x0000_t75" style="position:absolute;left:6378;top:316;width:118;height:118">
              <v:imagedata r:id="rId210" o:title=""/>
            </v:shape>
            <v:shape id="_x0000_s4504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4503" type="#_x0000_t75" style="position:absolute;left:6686;top:316;width:118;height:118">
              <v:imagedata r:id="rId211" o:title=""/>
            </v:shape>
            <v:shape id="_x0000_s4502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4500" style="position:absolute;margin-left:357.8pt;margin-top:17.5pt;width:5.2pt;height:.1pt;z-index:-155151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4495" style="position:absolute;margin-left:372.85pt;margin-top:15.8pt;width:23.85pt;height:5.9pt;z-index:-15514624;mso-wrap-distance-left:0;mso-wrap-distance-right:0;mso-position-horizontal-relative:page" coordorigin="7457,316" coordsize="477,118">
            <v:shape id="_x0000_s4499" type="#_x0000_t75" style="position:absolute;left:7456;top:316;width:118;height:118">
              <v:imagedata r:id="rId213" o:title=""/>
            </v:shape>
            <v:shape id="_x0000_s4498" type="#_x0000_t75" style="position:absolute;left:7610;top:316;width:118;height:118">
              <v:imagedata r:id="rId214" o:title=""/>
            </v:shape>
            <v:shape id="_x0000_s4497" type="#_x0000_t75" style="position:absolute;left:7765;top:316;width:117;height:118">
              <v:imagedata r:id="rId215" o:title=""/>
            </v:shape>
            <v:line id="_x0000_s4496" style="position:absolute" from="7919,414" to="7933,414" strokeweight="1.32pt"/>
            <w10:wrap type="topAndBottom" anchorx="page"/>
          </v:group>
        </w:pict>
      </w:r>
      <w:r w:rsidRPr="00CC1ECE">
        <w:pict>
          <v:polyline id="_x0000_s4494" style="position:absolute;z-index:-15514112;mso-wrap-distance-left:0;mso-wrap-distance-right:0;mso-position-horizontal-relative:page" points="813.1pt,27.2pt,818.25pt,27.2pt,814.45pt,34.95pt" coordorigin="8131,272" coordsize="104,155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4487" style="position:absolute;margin-left:90.85pt;margin-top:16.9pt;width:43.1pt;height:5.9pt;z-index:-15513600;mso-wrap-distance-left:0;mso-wrap-distance-right:0;mso-position-horizontal-relative:page" coordorigin="1817,338" coordsize="862,118">
            <v:shape id="_x0000_s4493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4492" type="#_x0000_t75" style="position:absolute;left:1970;top:337;width:118;height:118">
              <v:imagedata r:id="rId216" o:title=""/>
            </v:shape>
            <v:shape id="_x0000_s4491" style="position:absolute;left:2132;top:345;width:77;height:104" coordorigin="2132,345" coordsize="77,104" path="m2132,345r,78l2209,423r,-78l2209,448e" filled="f" strokeweight=".72pt">
              <v:path arrowok="t"/>
            </v:shape>
            <v:shape id="_x0000_s4490" type="#_x0000_t75" style="position:absolute;left:2253;top:337;width:117;height:118">
              <v:imagedata r:id="rId217" o:title=""/>
            </v:shape>
            <v:shape id="_x0000_s4489" style="position:absolute;left:2414;top:345;width:104;height:104" coordorigin="2414,345" coordsize="104,104" path="m2466,448r,-103l2414,345r104,e" filled="f" strokeweight=".72pt">
              <v:path arrowok="t"/>
            </v:shape>
            <v:shape id="_x0000_s4488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4486" style="position:absolute;margin-left:151.15pt;margin-top:17.9pt;width:.75pt;height:2.6pt;z-index:-155130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4472" style="position:absolute;margin-left:161.45pt;margin-top:14.35pt;width:62.3pt;height:8.4pt;z-index:-15512576;mso-wrap-distance-left:0;mso-wrap-distance-right:0;mso-position-horizontal-relative:page" coordorigin="3229,287" coordsize="1246,168">
            <v:shape id="_x0000_s4485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4484" type="#_x0000_t75" style="position:absolute;left:3357;top:287;width:117;height:168">
              <v:imagedata r:id="rId219" o:title=""/>
            </v:shape>
            <v:line id="_x0000_s4483" style="position:absolute" from="3511,436" to="3526,436" strokeweight="1.26pt"/>
            <v:shape id="_x0000_s4482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4481" style="position:absolute;left:3698;top:294;width:26;height:154" coordorigin="3698,295" coordsize="26,154" path="m3698,320r26,-25l3724,448e" filled="f" strokeweight=".72pt">
              <v:path arrowok="t"/>
            </v:shape>
            <v:line id="_x0000_s4480" style="position:absolute" from="3698,448" to="3749,448" strokeweight=".72pt"/>
            <v:line id="_x0000_s4479" style="position:absolute" from="3793,436" to="3808,436" strokeweight="1.26pt"/>
            <v:shape id="_x0000_s4478" type="#_x0000_t75" style="position:absolute;left:3844;top:287;width:118;height:168">
              <v:imagedata r:id="rId220" o:title=""/>
            </v:shape>
            <v:shape id="_x0000_s4477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4476" type="#_x0000_t75" style="position:absolute;left:4126;top:287;width:118;height:168">
              <v:imagedata r:id="rId197" o:title=""/>
            </v:shape>
            <v:shape id="_x0000_s4475" style="position:absolute;left:4288;top:294;width:26;height:154" coordorigin="4289,295" coordsize="26,154" path="m4289,320r25,-25l4314,448e" filled="f" strokeweight=".72pt">
              <v:path arrowok="t"/>
            </v:shape>
            <v:line id="_x0000_s4474" style="position:absolute" from="4289,448" to="4339,448" strokeweight=".72pt"/>
            <v:shape id="_x0000_s4473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4464" style="position:absolute;margin-left:392.8pt;margin-top:16.9pt;width:52.1pt;height:5.9pt;z-index:-15512064;mso-wrap-distance-left:0;mso-wrap-distance-right:0;mso-position-horizontal-relative:page" coordorigin="7856,338" coordsize="1042,118">
            <v:shape id="_x0000_s4471" type="#_x0000_t75" style="position:absolute;left:7856;top:337;width:118;height:118">
              <v:imagedata r:id="rId221" o:title=""/>
            </v:shape>
            <v:shape id="_x0000_s4470" style="position:absolute;left:8018;top:345;width:102;height:104" coordorigin="8018,345" coordsize="102,104" path="m8070,448r,-103l8018,345r102,e" filled="f" strokeweight=".72pt">
              <v:path arrowok="t"/>
            </v:shape>
            <v:shape id="_x0000_s4469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4468" type="#_x0000_t75" style="position:absolute;left:8318;top:337;width:118;height:118">
              <v:imagedata r:id="rId89" o:title=""/>
            </v:shape>
            <v:shape id="_x0000_s4467" style="position:absolute;left:8480;top:345;width:102;height:104" coordorigin="8480,345" coordsize="102,104" path="m8532,448r,-103l8480,345r102,e" filled="f" strokeweight=".72pt">
              <v:path arrowok="t"/>
            </v:shape>
            <v:shape id="_x0000_s4466" type="#_x0000_t75" style="position:absolute;left:8626;top:337;width:118;height:118">
              <v:imagedata r:id="rId222" o:title=""/>
            </v:shape>
            <v:shape id="_x0000_s4465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4458" style="position:absolute;margin-left:454.45pt;margin-top:16.9pt;width:35.4pt;height:5.9pt;z-index:-15511552;mso-wrap-distance-left:0;mso-wrap-distance-right:0;mso-position-horizontal-relative:page" coordorigin="9089,338" coordsize="708,118">
            <v:shape id="_x0000_s4463" type="#_x0000_t75" style="position:absolute;left:9088;top:337;width:118;height:118">
              <v:imagedata r:id="rId224" o:title=""/>
            </v:shape>
            <v:shape id="_x0000_s4462" type="#_x0000_t75" style="position:absolute;left:9243;top:337;width:117;height:118">
              <v:imagedata r:id="rId225" o:title=""/>
            </v:shape>
            <v:shape id="_x0000_s4461" style="position:absolute;left:9404;top:345;width:104;height:104" coordorigin="9404,345" coordsize="104,104" path="m9456,448r,-103l9404,345r104,e" filled="f" strokeweight=".72pt">
              <v:path arrowok="t"/>
            </v:shape>
            <v:shape id="_x0000_s4460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4459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4457" style="position:absolute;margin-left:499.4pt;margin-top:17.9pt;width:.75pt;height:2.6pt;z-index:-155110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4447" style="position:absolute;margin-left:90.85pt;margin-top:34.65pt;width:61.05pt;height:5.9pt;z-index:-15510528;mso-wrap-distance-left:0;mso-wrap-distance-right:0;mso-position-horizontal-relative:page" coordorigin="1817,693" coordsize="1221,118">
            <v:shape id="_x0000_s4456" type="#_x0000_t75" style="position:absolute;left:1816;top:693;width:118;height:118">
              <v:imagedata r:id="rId227" o:title=""/>
            </v:shape>
            <v:shape id="_x0000_s4455" type="#_x0000_t75" style="position:absolute;left:1970;top:693;width:118;height:118">
              <v:imagedata r:id="rId214" o:title=""/>
            </v:shape>
            <v:shape id="_x0000_s4454" type="#_x0000_t75" style="position:absolute;left:2125;top:693;width:117;height:118">
              <v:imagedata r:id="rId228" o:title=""/>
            </v:shape>
            <v:shape id="_x0000_s4453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4452" style="position:absolute;left:2439;top:700;width:78;height:104" coordorigin="2440,700" coordsize="78,104" path="m2440,700r,78l2518,778r,-78l2518,803e" filled="f" strokeweight=".72pt">
              <v:path arrowok="t"/>
            </v:shape>
            <v:shape id="_x0000_s4451" type="#_x0000_t75" style="position:absolute;left:2560;top:693;width:118;height:118">
              <v:imagedata r:id="rId89" o:title=""/>
            </v:shape>
            <v:shape id="_x0000_s4450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4449" type="#_x0000_t75" style="position:absolute;left:2869;top:693;width:118;height:118">
              <v:imagedata r:id="rId229" o:title=""/>
            </v:shape>
            <v:shape id="_x0000_s4448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4433" style="position:absolute;margin-left:161.45pt;margin-top:32.15pt;width:62.3pt;height:8.4pt;z-index:-15510016;mso-wrap-distance-left:0;mso-wrap-distance-right:0;mso-position-horizontal-relative:page" coordorigin="3229,643" coordsize="1246,168">
            <v:shape id="_x0000_s4446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4445" type="#_x0000_t75" style="position:absolute;left:3357;top:642;width:117;height:168">
              <v:imagedata r:id="rId230" o:title=""/>
            </v:shape>
            <v:line id="_x0000_s4444" style="position:absolute" from="3511,791" to="3526,791" strokeweight="1.26pt"/>
            <v:shape id="_x0000_s4443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4442" style="position:absolute;left:3698;top:649;width:26;height:154" coordorigin="3698,650" coordsize="26,154" path="m3698,675r26,-25l3724,803e" filled="f" strokeweight=".72pt">
              <v:path arrowok="t"/>
            </v:shape>
            <v:line id="_x0000_s4441" style="position:absolute" from="3698,803" to="3749,803" strokeweight=".72pt"/>
            <v:line id="_x0000_s4440" style="position:absolute" from="3793,791" to="3808,791" strokeweight="1.26pt"/>
            <v:shape id="_x0000_s4439" type="#_x0000_t75" style="position:absolute;left:3844;top:642;width:118;height:168">
              <v:imagedata r:id="rId231" o:title=""/>
            </v:shape>
            <v:shape id="_x0000_s4438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4437" type="#_x0000_t75" style="position:absolute;left:4126;top:642;width:118;height:168">
              <v:imagedata r:id="rId232" o:title=""/>
            </v:shape>
            <v:shape id="_x0000_s4436" style="position:absolute;left:4288;top:649;width:26;height:154" coordorigin="4289,650" coordsize="26,154" path="m4289,675r25,-25l4314,803e" filled="f" strokeweight=".72pt">
              <v:path arrowok="t"/>
            </v:shape>
            <v:line id="_x0000_s4435" style="position:absolute" from="4289,803" to="4339,803" strokeweight=".72pt"/>
            <v:shape id="_x0000_s4434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4427" style="position:absolute;margin-left:392.3pt;margin-top:34.65pt;width:37.95pt;height:7.15pt;z-index:-15509504;mso-wrap-distance-left:0;mso-wrap-distance-right:0;mso-position-horizontal-relative:page" coordorigin="7846,693" coordsize="759,143">
            <v:shape id="_x0000_s4432" type="#_x0000_t75" style="position:absolute;left:7845;top:693;width:117;height:118">
              <v:imagedata r:id="rId228" o:title=""/>
            </v:shape>
            <v:shape id="_x0000_s4431" type="#_x0000_t75" style="position:absolute;left:7999;top:693;width:118;height:118">
              <v:imagedata r:id="rId233" o:title=""/>
            </v:shape>
            <v:shape id="_x0000_s4430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4429" type="#_x0000_t75" style="position:absolute;left:8332;top:693;width:118;height:118">
              <v:imagedata r:id="rId234" o:title=""/>
            </v:shape>
            <v:shape id="_x0000_s4428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4419" style="position:absolute;margin-left:439.75pt;margin-top:34.65pt;width:50.85pt;height:5.9pt;z-index:-15508992;mso-wrap-distance-left:0;mso-wrap-distance-right:0;mso-position-horizontal-relative:page" coordorigin="8795,693" coordsize="1017,118">
            <v:shape id="_x0000_s4426" style="position:absolute;left:8802;top:700;width:78;height:104" coordorigin="8802,700" coordsize="78,104" path="m8802,803r,-103l8880,700e" filled="f" strokeweight=".72pt">
              <v:path arrowok="t"/>
            </v:shape>
            <v:shape id="_x0000_s4425" style="position:absolute;left:8930;top:700;width:104;height:104" coordorigin="8930,700" coordsize="104,104" path="m8930,803r52,-103l9034,700r,103e" filled="f" strokeweight=".72pt">
              <v:path arrowok="t"/>
            </v:shape>
            <v:shape id="_x0000_s4424" type="#_x0000_t75" style="position:absolute;left:9078;top:693;width:117;height:118">
              <v:imagedata r:id="rId236" o:title=""/>
            </v:shape>
            <v:shape id="_x0000_s4423" type="#_x0000_t75" style="position:absolute;left:9231;top:693;width:118;height:118">
              <v:imagedata r:id="rId237" o:title=""/>
            </v:shape>
            <v:shape id="_x0000_s4422" style="position:absolute;left:9392;top:700;width:104;height:104" coordorigin="9392,700" coordsize="104,104" path="m9392,700r,103l9496,700r,103e" filled="f" strokeweight=".72pt">
              <v:path arrowok="t"/>
            </v:shape>
            <v:shape id="_x0000_s4421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4420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4418" style="position:absolute;margin-left:500.45pt;margin-top:36.35pt;width:5.1pt;height:.1pt;z-index:-155084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4417" style="position:absolute;z-index:-155079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4408" style="position:absolute;left:0;text-align:left;margin-left:531.65pt;margin-top:214.55pt;width:7.15pt;height:59.8pt;z-index:-33549312;mso-position-horizontal-relative:page;mso-position-vertical-relative:page" coordorigin="10633,4291" coordsize="143,1196">
            <v:shape id="_x0000_s4416" type="#_x0000_t75" style="position:absolute;left:10633;top:5368;width:117;height:118">
              <v:imagedata r:id="rId78" o:title=""/>
            </v:shape>
            <v:shape id="_x0000_s4415" type="#_x0000_t75" style="position:absolute;left:10633;top:5215;width:117;height:117">
              <v:imagedata r:id="rId79" o:title=""/>
            </v:shape>
            <v:shape id="_x0000_s4414" type="#_x0000_t75" style="position:absolute;left:10633;top:5060;width:117;height:118">
              <v:imagedata r:id="rId80" o:title=""/>
            </v:shape>
            <v:shape id="_x0000_s4413" type="#_x0000_t75" style="position:absolute;left:10633;top:4906;width:117;height:118">
              <v:imagedata r:id="rId81" o:title=""/>
            </v:shape>
            <v:shape id="_x0000_s4412" type="#_x0000_t75" style="position:absolute;left:10633;top:4753;width:117;height:117">
              <v:imagedata r:id="rId82" o:title=""/>
            </v:shape>
            <v:shape id="_x0000_s4411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4410" type="#_x0000_t75" style="position:absolute;left:10633;top:4444;width:117;height:118">
              <v:imagedata r:id="rId83" o:title=""/>
            </v:shape>
            <v:shape id="_x0000_s4409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7676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6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4403" style="position:absolute;left:0;text-align:left;margin-left:458.6pt;margin-top:170.35pt;width:29pt;height:7.15pt;z-index:-33548288;mso-position-horizontal-relative:page;mso-position-vertical-relative:page" coordorigin="9172,3407" coordsize="580,143">
            <v:shape id="_x0000_s4407" type="#_x0000_t75" style="position:absolute;left:9171;top:3406;width:118;height:118">
              <v:imagedata r:id="rId86" o:title=""/>
            </v:shape>
            <v:shape id="_x0000_s4406" type="#_x0000_t75" style="position:absolute;left:9326;top:3406;width:117;height:118">
              <v:imagedata r:id="rId87" o:title=""/>
            </v:shape>
            <v:shape id="_x0000_s4405" type="#_x0000_t75" style="position:absolute;left:9480;top:3406;width:118;height:143">
              <v:imagedata r:id="rId88" o:title=""/>
            </v:shape>
            <v:shape id="_x0000_s4404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4308" style="position:absolute;left:0;text-align:left;margin-left:88.25pt;margin-top:140.8pt;width:470.9pt;height:486.9pt;z-index:-33547776;mso-position-horizontal-relative:page;mso-position-vertical-relative:page" coordorigin="1765,2816" coordsize="9418,9738">
            <v:shape id="_x0000_s4402" type="#_x0000_t75" style="position:absolute;left:8704;top:3042;width:118;height:168">
              <v:imagedata r:id="rId90" o:title=""/>
            </v:shape>
            <v:shape id="_x0000_s4401" type="#_x0000_t75" style="position:absolute;left:8858;top:3093;width:118;height:117">
              <v:imagedata r:id="rId91" o:title=""/>
            </v:shape>
            <v:shape id="_x0000_s4400" type="#_x0000_t75" style="position:absolute;left:9166;top:3093;width:118;height:143">
              <v:imagedata r:id="rId92" o:title=""/>
            </v:shape>
            <v:shape id="_x0000_s4399" type="#_x0000_t75" style="position:absolute;left:9013;top:3093;width:117;height:117">
              <v:imagedata r:id="rId93" o:title=""/>
            </v:shape>
            <v:shape id="_x0000_s4398" type="#_x0000_t75" style="position:absolute;left:9320;top:3093;width:118;height:117">
              <v:imagedata r:id="rId94" o:title=""/>
            </v:shape>
            <v:shape id="_x0000_s4397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4396" style="position:absolute;left:9636;top:3100;width:104;height:102" coordorigin="9636,3101" coordsize="104,102" path="m9636,3101r,102l9739,3101r,102e" filled="f" strokeweight=".72pt">
              <v:path arrowok="t"/>
            </v:shape>
            <v:shape id="_x0000_s4395" type="#_x0000_t75" style="position:absolute;left:9783;top:3093;width:117;height:117">
              <v:imagedata r:id="rId95" o:title=""/>
            </v:shape>
            <v:line id="_x0000_s4394" style="position:absolute" from="3304,2826" to="3854,2826" strokeweight=".72pt"/>
            <v:shape id="_x0000_s4393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4392" style="position:absolute" from="1772,7728" to="8676,7728" strokeweight=".72pt"/>
            <v:line id="_x0000_s4391" style="position:absolute" from="1772,6425" to="8676,6425" strokeweight=".72pt"/>
            <v:line id="_x0000_s4390" style="position:absolute" from="11176,2824" to="1772,2824" strokeweight=".72pt"/>
            <v:line id="_x0000_s4389" style="position:absolute" from="9925,4079" to="8676,4079" strokeweight=".72pt"/>
            <v:shape id="_x0000_s4388" style="position:absolute;left:9086;top:5376;width:102;height:104" coordorigin="9086,5376" coordsize="102,104" path="m9188,5479r-102,l9086,5376r102,e" filled="f" strokeweight=".72pt">
              <v:path arrowok="t"/>
            </v:shape>
            <v:shape id="_x0000_s4387" type="#_x0000_t75" style="position:absolute;left:9079;top:5215;width:117;height:117">
              <v:imagedata r:id="rId96" o:title=""/>
            </v:shape>
            <v:shape id="_x0000_s4386" type="#_x0000_t75" style="position:absolute;left:9079;top:5060;width:117;height:118">
              <v:imagedata r:id="rId97" o:title=""/>
            </v:shape>
            <v:shape id="_x0000_s4385" type="#_x0000_t75" style="position:absolute;left:9079;top:4907;width:117;height:118">
              <v:imagedata r:id="rId98" o:title=""/>
            </v:shape>
            <v:shape id="_x0000_s4384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4383" type="#_x0000_t75" style="position:absolute;left:9079;top:4598;width:117;height:118">
              <v:imagedata r:id="rId99" o:title=""/>
            </v:shape>
            <v:shape id="_x0000_s4382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4381" style="position:absolute;left:9086;top:4298;width:102;height:102" coordorigin="9086,4298" coordsize="102,102" path="m9086,4400r102,l9086,4298r102,e" filled="f" strokeweight=".72pt">
              <v:path arrowok="t"/>
            </v:shape>
            <v:shape id="_x0000_s4380" type="#_x0000_t75" style="position:absolute;left:9079;top:4136;width:117;height:118">
              <v:imagedata r:id="rId100" o:title=""/>
            </v:shape>
            <v:shape id="_x0000_s4379" type="#_x0000_t75" style="position:absolute;left:8778;top:5368;width:118;height:118">
              <v:imagedata r:id="rId101" o:title=""/>
            </v:shape>
            <v:shape id="_x0000_s4378" type="#_x0000_t75" style="position:absolute;left:8778;top:5215;width:118;height:117">
              <v:imagedata r:id="rId102" o:title=""/>
            </v:shape>
            <v:shape id="_x0000_s4377" type="#_x0000_t75" style="position:absolute;left:8778;top:5060;width:118;height:118">
              <v:imagedata r:id="rId103" o:title=""/>
            </v:shape>
            <v:shape id="_x0000_s4376" type="#_x0000_t75" style="position:absolute;left:8778;top:4906;width:118;height:118">
              <v:imagedata r:id="rId104" o:title=""/>
            </v:shape>
            <v:shape id="_x0000_s4375" type="#_x0000_t75" style="position:absolute;left:8778;top:4753;width:118;height:117">
              <v:imagedata r:id="rId105" o:title=""/>
            </v:shape>
            <v:shape id="_x0000_s4374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4373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4372" style="position:absolute" from="1772,12547" to="11176,12547" strokeweight=".72pt"/>
            <v:line id="_x0000_s4371" style="position:absolute" from="8676,2824" to="8676,12547" strokeweight=".72pt"/>
            <v:line id="_x0000_s4370" style="position:absolute" from="9300,12547" to="9300,4079" strokeweight=".72pt"/>
            <v:line id="_x0000_s4369" style="position:absolute" from="9925,12547" to="9925,2824" strokeweight=".72pt"/>
            <v:line id="_x0000_s4368" style="position:absolute" from="11176,12547" to="11176,2824" strokeweight=".72pt"/>
            <v:shape id="_x0000_s4367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4366" style="position:absolute" from="3554,5479" to="3554,5376" strokeweight=".72pt"/>
            <v:shape id="_x0000_s4365" type="#_x0000_t75" style="position:absolute;left:3496;top:5215;width:117;height:117">
              <v:imagedata r:id="rId106" o:title=""/>
            </v:shape>
            <v:shape id="_x0000_s4364" type="#_x0000_t75" style="position:absolute;left:3496;top:5060;width:117;height:118">
              <v:imagedata r:id="rId107" o:title=""/>
            </v:shape>
            <v:line id="_x0000_s4363" style="position:absolute" from="3606,5017" to="3581,5017" strokeweight=".72pt"/>
            <v:line id="_x0000_s4362" style="position:absolute" from="3401,2824" to="3401,12547" strokeweight=".72pt"/>
            <v:line id="_x0000_s4361" style="position:absolute" from="4056,12547" to="4056,2824" strokeweight=".72pt"/>
            <v:line id="_x0000_s4360" style="position:absolute" from="5296,2824" to="5296,12547" strokeweight=".72pt"/>
            <v:line id="_x0000_s4359" style="position:absolute" from="4606,12547" to="4606,5744" strokeweight=".72pt"/>
            <v:line id="_x0000_s4358" style="position:absolute" from="4730,5744" to="4730,12547" strokeweight=".72pt"/>
            <v:line id="_x0000_s4357" style="position:absolute" from="1772,2824" to="1772,12547" strokeweight=".72pt"/>
            <v:line id="_x0000_s4356" style="position:absolute" from="2479,2824" to="2479,12547" strokeweight=".72pt"/>
            <v:line id="_x0000_s4355" style="position:absolute" from="2933,12547" to="2933,2824" strokeweight=".72pt"/>
            <v:shape id="_x0000_s4354" style="position:absolute;left:1772;top:5744;width:2;height:1304" coordorigin="1772,5744" coordsize="0,1304" path="m1772,5744r,170l1772,5744r,1304e" filled="f" strokeweight=".72pt">
              <v:path arrowok="t"/>
            </v:shape>
            <v:shape id="_x0000_s4353" style="position:absolute;left:9925;top:5744;width:2;height:1418" coordorigin="9925,5744" coordsize="0,1418" path="m9925,6311r,-567l9925,7162e" filled="f" strokeweight=".72pt">
              <v:path arrowok="t"/>
            </v:shape>
            <v:shape id="_x0000_s4352" style="position:absolute;left:1772;top:5744;width:2;height:6803" coordorigin="1772,5744" coordsize="0,6803" o:spt="100" adj="0,,0" path="m1772,5744r,2267l1772,5744r,906m1772,5744r,6803e" filled="f" strokeweight=".72pt">
              <v:stroke joinstyle="round"/>
              <v:formulas/>
              <v:path arrowok="t" o:connecttype="segments"/>
            </v:shape>
            <v:shape id="_x0000_s4351" style="position:absolute;left:9925;top:5744;width:2;height:1133" coordorigin="9925,5744" coordsize="0,1133" path="m9925,6311r,-567l9925,6877e" filled="f" strokeweight=".72pt">
              <v:path arrowok="t"/>
            </v:shape>
            <v:shape id="_x0000_s4350" style="position:absolute;left:1772;top:5744;width:2;height:3401" coordorigin="1772,5744" coordsize="0,3401" path="m1772,7104r,-1360l1772,9145e" filled="f" strokeweight=".72pt">
              <v:path arrowok="t"/>
            </v:shape>
            <v:shape id="_x0000_s4349" style="position:absolute;left:1772;top:5744;width:2;height:6803" coordorigin="1772,5744" coordsize="0,6803" path="m1772,12547r,-6803l1772,7104e" filled="f" strokeweight=".72pt">
              <v:path arrowok="t"/>
            </v:shape>
            <v:line id="_x0000_s4348" style="position:absolute" from="9925,5744" to="9925,6311" strokeweight=".72pt"/>
            <v:shape id="_x0000_s4347" style="position:absolute;left:1772;top:5744;width:2;height:6803" coordorigin="1772,5744" coordsize="0,6803" path="m1772,8011r,-2267l1772,12547e" filled="f" strokeweight=".72pt">
              <v:path arrowok="t"/>
            </v:shape>
            <v:line id="_x0000_s4346" style="position:absolute" from="9925,5744" to="9925,8011" strokeweight=".72pt"/>
            <v:shape id="_x0000_s4345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4344" type="#_x0000_t75" style="position:absolute;left:8901;top:8263;width:118;height:117">
              <v:imagedata r:id="rId108" o:title=""/>
            </v:shape>
            <v:shape id="_x0000_s4343" type="#_x0000_t75" style="position:absolute;left:8901;top:7954;width:118;height:117">
              <v:imagedata r:id="rId109" o:title=""/>
            </v:shape>
            <v:shape id="_x0000_s4342" type="#_x0000_t75" style="position:absolute;left:8901;top:7800;width:118;height:118">
              <v:imagedata r:id="rId110" o:title=""/>
            </v:shape>
            <v:shape id="_x0000_s4341" type="#_x0000_t75" style="position:absolute;left:8901;top:7646;width:118;height:118">
              <v:imagedata r:id="rId111" o:title=""/>
            </v:shape>
            <v:shape id="_x0000_s4340" type="#_x0000_t75" style="position:absolute;left:8901;top:7492;width:118;height:117">
              <v:imagedata r:id="rId112" o:title=""/>
            </v:shape>
            <v:shape id="_x0000_s4339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4338" style="position:absolute" from="9012,7345" to="8909,7345" strokeweight=".72pt"/>
            <v:shape id="_x0000_s4337" style="position:absolute;left:8908;top:7191;width:104;height:104" coordorigin="8909,7192" coordsize="104,104" path="m9012,7243r-103,l8909,7295r,-103e" filled="f" strokeweight=".72pt">
              <v:path arrowok="t"/>
            </v:shape>
            <v:shape id="_x0000_s4336" type="#_x0000_t75" style="position:absolute;left:3001;top:7580;width:245;height:153">
              <v:imagedata r:id="rId303" o:title=""/>
            </v:shape>
            <v:shape id="_x0000_s4335" type="#_x0000_t75" style="position:absolute;left:1812;top:7576;width:363;height:165">
              <v:imagedata r:id="rId304" o:title=""/>
            </v:shape>
            <v:line id="_x0000_s4334" style="position:absolute" from="2210,7584" to="2245,7584" strokeweight=".72pt"/>
            <v:line id="_x0000_s4333" style="position:absolute" from="2227,7584" to="2227,7702" strokeweight=".72pt"/>
            <v:line id="_x0000_s4332" style="position:absolute" from="2210,7702" to="2245,7702" strokeweight=".72pt"/>
            <v:line id="_x0000_s4331" style="position:absolute" from="2281,7584" to="2316,7584" strokeweight=".72pt"/>
            <v:line id="_x0000_s4330" style="position:absolute" from="2299,7584" to="2299,7702" strokeweight=".72pt"/>
            <v:line id="_x0000_s4329" style="position:absolute" from="2281,7702" to="2316,7702" strokeweight=".72pt"/>
            <v:shape id="_x0000_s4328" type="#_x0000_t75" style="position:absolute;left:3424;top:7580;width:549;height:153">
              <v:imagedata r:id="rId305" o:title=""/>
            </v:shape>
            <v:shape id="_x0000_s4327" type="#_x0000_t75" style="position:absolute;left:2550;top:7586;width:246;height:153">
              <v:imagedata r:id="rId306" o:title=""/>
            </v:shape>
            <v:shape id="_x0000_s4326" type="#_x0000_t75" style="position:absolute;left:3001;top:12348;width:298;height:154">
              <v:imagedata r:id="rId294" o:title=""/>
            </v:shape>
            <v:shape id="_x0000_s4325" type="#_x0000_t75" style="position:absolute;left:1812;top:12344;width:363;height:166">
              <v:imagedata r:id="rId266" o:title=""/>
            </v:shape>
            <v:line id="_x0000_s4324" style="position:absolute" from="2210,12352" to="2245,12352" strokeweight=".72pt"/>
            <v:line id="_x0000_s4323" style="position:absolute" from="2227,12352" to="2227,12470" strokeweight=".72pt"/>
            <v:line id="_x0000_s4322" style="position:absolute" from="2210,12470" to="2245,12470" strokeweight=".72pt"/>
            <v:line id="_x0000_s4321" style="position:absolute" from="2281,12352" to="2316,12352" strokeweight=".72pt"/>
            <v:line id="_x0000_s4320" style="position:absolute" from="2299,12352" to="2299,12470" strokeweight=".72pt"/>
            <v:line id="_x0000_s4319" style="position:absolute" from="2281,12470" to="2316,12470" strokeweight=".72pt"/>
            <v:shape id="_x0000_s4318" type="#_x0000_t75" style="position:absolute;left:3424;top:12348;width:531;height:154">
              <v:imagedata r:id="rId307" o:title=""/>
            </v:shape>
            <v:shape id="_x0000_s4317" type="#_x0000_t75" style="position:absolute;left:2550;top:12355;width:246;height:153">
              <v:imagedata r:id="rId308" o:title=""/>
            </v:shape>
            <v:shape id="_x0000_s4316" type="#_x0000_t75" style="position:absolute;left:3001;top:6284;width:201;height:147">
              <v:imagedata r:id="rId309" o:title=""/>
            </v:shape>
            <v:shape id="_x0000_s4315" type="#_x0000_t75" style="position:absolute;left:1819;top:6280;width:382;height:128">
              <v:imagedata r:id="rId310" o:title=""/>
            </v:shape>
            <v:shape id="_x0000_s4314" type="#_x0000_t75" style="position:absolute;left:3424;top:6284;width:543;height:147">
              <v:imagedata r:id="rId311" o:title=""/>
            </v:shape>
            <v:shape id="_x0000_s4313" type="#_x0000_t75" style="position:absolute;left:2550;top:6290;width:202;height:147">
              <v:imagedata r:id="rId312" o:title=""/>
            </v:shape>
            <v:shape id="_x0000_s4312" type="#_x0000_t75" style="position:absolute;left:5364;top:5875;width:2998;height:430">
              <v:imagedata r:id="rId313" o:title=""/>
            </v:shape>
            <v:shape id="_x0000_s4311" type="#_x0000_t75" style="position:absolute;left:5357;top:6817;width:2741;height:430">
              <v:imagedata r:id="rId314" o:title=""/>
            </v:shape>
            <v:shape id="_x0000_s4310" style="position:absolute;left:8098;top:6910;width:42;height:14" coordorigin="8099,6911" coordsize="42,14" path="m8141,6911r-40,l8099,6924r39,l8141,6911xe" fillcolor="black" stroked="f">
              <v:path arrowok="t"/>
            </v:shape>
            <v:shape id="_x0000_s4309" type="#_x0000_t75" style="position:absolute;left:5343;top:9386;width:3197;height:622">
              <v:imagedata r:id="rId299" o:title=""/>
            </v:shape>
            <w10:wrap anchorx="page" anchory="page"/>
          </v:group>
        </w:pict>
      </w:r>
      <w:r w:rsidRPr="00CC1ECE">
        <w:pict>
          <v:group id="_x0000_s4281" style="position:absolute;left:0;text-align:left;margin-left:306.5pt;margin-top:180.65pt;width:90.45pt;height:8.3pt;z-index:15977472;mso-position-horizontal-relative:page;mso-position-vertical-relative:page" coordorigin="6130,3613" coordsize="1809,166">
            <v:line id="_x0000_s4307" style="position:absolute" from="6136,3773" to="6136,3618" strokeweight=".54pt"/>
            <v:line id="_x0000_s4306" style="position:absolute" from="6136,3695" to="6239,3695" strokeweight=".54pt"/>
            <v:line id="_x0000_s4305" style="position:absolute" from="6239,3618" to="6239,3773" strokeweight=".54pt"/>
            <v:shape id="_x0000_s4304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4303" style="position:absolute" from="6290,3721" to="6392,3721" strokeweight=".54pt"/>
            <v:shape id="_x0000_s4302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4301" style="position:absolute" from="6444,3618" to="6444,3773" strokeweight=".54pt"/>
            <v:shape id="_x0000_s4300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4299" style="position:absolute;left:6752;top:3618;width:102;height:155" coordorigin="6752,3618" coordsize="102,155" path="m6752,3773r,-155l6854,3618e" filled="f" strokeweight=".54pt">
              <v:path arrowok="t"/>
            </v:shape>
            <v:line id="_x0000_s4298" style="position:absolute" from="6752,3695" to="6803,3695" strokeweight=".54pt"/>
            <v:line id="_x0000_s4297" style="position:absolute" from="6752,3773" to="6854,3773" strokeweight=".54pt"/>
            <v:line id="_x0000_s4296" style="position:absolute" from="6906,3773" to="6906,3618" strokeweight=".54pt"/>
            <v:line id="_x0000_s4295" style="position:absolute" from="6906,3695" to="7009,3695" strokeweight=".54pt"/>
            <v:line id="_x0000_s4294" style="position:absolute" from="7009,3618" to="7009,3773" strokeweight=".54pt"/>
            <v:shape id="_x0000_s4293" type="#_x0000_t75" style="position:absolute;left:7054;top:3612;width:114;height:166">
              <v:imagedata r:id="rId131" o:title=""/>
            </v:shape>
            <v:shape id="_x0000_s4292" type="#_x0000_t75" style="position:absolute;left:7209;top:3612;width:113;height:166">
              <v:imagedata r:id="rId132" o:title=""/>
            </v:shape>
            <v:shape id="_x0000_s4291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4290" style="position:absolute" from="7368,3721" to="7471,3721" strokeweight=".54pt"/>
            <v:line id="_x0000_s4289" style="position:absolute" from="7522,3773" to="7522,3618" strokeweight=".54pt"/>
            <v:line id="_x0000_s4288" style="position:absolute" from="7522,3695" to="7625,3695" strokeweight=".54pt"/>
            <v:line id="_x0000_s4287" style="position:absolute" from="7625,3618" to="7625,3773" strokeweight=".54pt"/>
            <v:shape id="_x0000_s4286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4285" style="position:absolute" from="7676,3618" to="7676,3773" strokeweight=".54pt"/>
            <v:shape id="_x0000_s4284" style="position:absolute;left:7830;top:3618;width:104;height:155" coordorigin="7830,3618" coordsize="104,155" path="m7830,3773r,-155l7933,3618e" filled="f" strokeweight=".54pt">
              <v:path arrowok="t"/>
            </v:shape>
            <v:line id="_x0000_s4283" style="position:absolute" from="7830,3695" to="7882,3695" strokeweight=".54pt"/>
            <v:line id="_x0000_s4282" style="position:absolute" from="7830,3773" to="7933,3773" strokeweight=".54pt"/>
            <w10:wrap anchorx="page" anchory="page"/>
          </v:group>
        </w:pict>
      </w:r>
      <w:r w:rsidRPr="00CC1ECE">
        <w:pict>
          <v:group id="_x0000_s4273" style="position:absolute;left:0;text-align:left;margin-left:486pt;margin-top:223.5pt;width:5.85pt;height:50.85pt;z-index:15977984;mso-position-horizontal-relative:page;mso-position-vertical-relative:page" coordorigin="9720,4470" coordsize="117,1017">
            <v:shape id="_x0000_s4280" type="#_x0000_t75" style="position:absolute;left:9720;top:5368;width:117;height:118">
              <v:imagedata r:id="rId133" o:title=""/>
            </v:shape>
            <v:shape id="_x0000_s4279" type="#_x0000_t75" style="position:absolute;left:9720;top:5215;width:117;height:117">
              <v:imagedata r:id="rId134" o:title=""/>
            </v:shape>
            <v:shape id="_x0000_s4278" type="#_x0000_t75" style="position:absolute;left:9720;top:5060;width:117;height:118">
              <v:imagedata r:id="rId135" o:title=""/>
            </v:shape>
            <v:shape id="_x0000_s4277" type="#_x0000_t75" style="position:absolute;left:9720;top:4906;width:117;height:118">
              <v:imagedata r:id="rId136" o:title=""/>
            </v:shape>
            <v:shape id="_x0000_s4276" type="#_x0000_t75" style="position:absolute;left:9720;top:4753;width:117;height:117">
              <v:imagedata r:id="rId137" o:title=""/>
            </v:shape>
            <v:shape id="_x0000_s4275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4274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4264" style="position:absolute;left:0;text-align:left;margin-left:470.95pt;margin-top:219.65pt;width:5.9pt;height:54.7pt;z-index:15978496;mso-position-horizontal-relative:page;mso-position-vertical-relative:page" coordorigin="9419,4393" coordsize="118,1094">
            <v:shape id="_x0000_s4272" type="#_x0000_t75" style="position:absolute;left:9418;top:5368;width:118;height:118">
              <v:imagedata r:id="rId101" o:title=""/>
            </v:shape>
            <v:shape id="_x0000_s4271" type="#_x0000_t75" style="position:absolute;left:9418;top:5215;width:118;height:117">
              <v:imagedata r:id="rId138" o:title=""/>
            </v:shape>
            <v:shape id="_x0000_s4270" style="position:absolute;left:9426;top:5067;width:104;height:104" coordorigin="9426,5068" coordsize="104,104" path="m9529,5119r-103,l9426,5171r,-103e" filled="f" strokeweight=".72pt">
              <v:path arrowok="t"/>
            </v:shape>
            <v:shape id="_x0000_s4269" type="#_x0000_t75" style="position:absolute;left:9418;top:4906;width:118;height:118">
              <v:imagedata r:id="rId139" o:title=""/>
            </v:shape>
            <v:shape id="_x0000_s4268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4267" type="#_x0000_t75" style="position:absolute;left:9418;top:4598;width:118;height:118">
              <v:imagedata r:id="rId140" o:title=""/>
            </v:shape>
            <v:shape id="_x0000_s4266" type="#_x0000_t75" style="position:absolute;left:9418;top:4444;width:118;height:118">
              <v:imagedata r:id="rId141" o:title=""/>
            </v:shape>
            <v:line id="_x0000_s4265" style="position:absolute" from="9529,4400" to="9503,4400" strokeweight=".72pt"/>
            <w10:wrap anchorx="page" anchory="page"/>
          </v:group>
        </w:pict>
      </w:r>
      <w:r w:rsidRPr="00CC1ECE">
        <w:pict>
          <v:group id="_x0000_s4258" style="position:absolute;left:0;text-align:left;margin-left:306.5pt;margin-top:204.55pt;width:39.1pt;height:9.55pt;z-index:15979008;mso-position-horizontal-relative:page;mso-position-vertical-relative:page" coordorigin="6130,4091" coordsize="782,191">
            <v:shape id="_x0000_s4263" style="position:absolute;left:6135;top:4096;width:104;height:155" coordorigin="6136,4097" coordsize="104,155" path="m6136,4252r,-155l6239,4097r,155e" filled="f" strokeweight=".54pt">
              <v:path arrowok="t"/>
            </v:shape>
            <v:shape id="_x0000_s4262" type="#_x0000_t75" style="position:absolute;left:6285;top:4091;width:113;height:166">
              <v:imagedata r:id="rId142" o:title=""/>
            </v:shape>
            <v:shape id="_x0000_s4261" type="#_x0000_t75" style="position:absolute;left:6438;top:4091;width:113;height:166">
              <v:imagedata r:id="rId143" o:title=""/>
            </v:shape>
            <v:shape id="_x0000_s4260" type="#_x0000_t75" style="position:absolute;left:6592;top:4091;width:114;height:166">
              <v:imagedata r:id="rId131" o:title=""/>
            </v:shape>
            <v:shape id="_x0000_s4259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4255" style="position:absolute;left:0;text-align:left;margin-left:355.3pt;margin-top:204.55pt;width:5.7pt;height:8.3pt;z-index:15979520;mso-position-horizontal-relative:page;mso-position-vertical-relative:page" coordorigin="7106,4091" coordsize="114,166">
            <v:shape id="_x0000_s4257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4256" style="position:absolute" from="7111,4097" to="7111,4252" strokeweight=".54pt"/>
            <w10:wrap anchorx="page" anchory="page"/>
          </v:group>
        </w:pict>
      </w:r>
      <w:r w:rsidRPr="00CC1ECE">
        <w:pict>
          <v:group id="_x0000_s4250" style="position:absolute;left:0;text-align:left;margin-left:370.7pt;margin-top:204.55pt;width:13.4pt;height:8.3pt;z-index:15980032;mso-position-horizontal-relative:page;mso-position-vertical-relative:page" coordorigin="7414,4091" coordsize="268,166">
            <v:shape id="_x0000_s4254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4253" style="position:absolute" from="7420,4097" to="7420,4252" strokeweight=".54pt"/>
            <v:line id="_x0000_s4252" style="position:absolute" from="7573,4252" to="7676,4097" strokeweight=".54pt"/>
            <v:line id="_x0000_s4251" style="position:absolute" from="7573,4097" to="7676,4252" strokeweight=".54pt"/>
            <w10:wrap anchorx="page" anchory="page"/>
          </v:group>
        </w:pict>
      </w:r>
      <w:r w:rsidRPr="00CC1ECE">
        <w:pict>
          <v:group id="_x0000_s4221" style="position:absolute;left:0;text-align:left;margin-left:306.5pt;margin-top:229.9pt;width:105.8pt;height:8.25pt;z-index:15980544;mso-position-horizontal-relative:page;mso-position-vertical-relative:page" coordorigin="6130,4598" coordsize="2116,165">
            <v:line id="_x0000_s4249" style="position:absolute" from="6136,4757" to="6239,4603" strokeweight=".54pt"/>
            <v:line id="_x0000_s4248" style="position:absolute" from="6136,4603" to="6239,4757" strokeweight=".54pt"/>
            <v:shape id="_x0000_s4247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4246" style="position:absolute" from="6290,4705" to="6392,4705" strokeweight=".54pt"/>
            <v:shape id="_x0000_s4245" type="#_x0000_t75" style="position:absolute;left:6438;top:4597;width:113;height:165">
              <v:imagedata r:id="rId145" o:title=""/>
            </v:shape>
            <v:shape id="_x0000_s4244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4243" style="position:absolute" from="6598,4705" to="6701,4705" strokeweight=".54pt"/>
            <v:line id="_x0000_s4242" style="position:absolute" from="6752,4757" to="6752,4603" strokeweight=".54pt"/>
            <v:shape id="_x0000_s4241" style="position:absolute;left:6752;top:4603;width:102;height:77" coordorigin="6752,4603" coordsize="102,77" path="m6854,4603r-76,77l6752,4680e" filled="f" strokeweight=".54pt">
              <v:path arrowok="t"/>
            </v:shape>
            <v:line id="_x0000_s4240" style="position:absolute" from="6778,4680" to="6854,4757" strokeweight=".54pt"/>
            <v:line id="_x0000_s4239" style="position:absolute" from="6906,4603" to="7009,4603" strokeweight=".54pt"/>
            <v:line id="_x0000_s4238" style="position:absolute" from="6958,4603" to="6958,4757" strokeweight=".54pt"/>
            <v:shape id="_x0000_s4237" style="position:absolute;left:7059;top:4603;width:104;height:154" coordorigin="7060,4603" coordsize="104,154" path="m7060,4757r,-154l7163,4603e" filled="f" strokeweight=".54pt">
              <v:path arrowok="t"/>
            </v:shape>
            <v:line id="_x0000_s4236" style="position:absolute" from="7060,4680" to="7111,4680" strokeweight=".54pt"/>
            <v:line id="_x0000_s4235" style="position:absolute" from="7060,4757" to="7163,4757" strokeweight=".54pt"/>
            <v:shape id="_x0000_s4234" type="#_x0000_t75" style="position:absolute;left:7209;top:4597;width:113;height:165">
              <v:imagedata r:id="rId146" o:title=""/>
            </v:shape>
            <v:shape id="_x0000_s4233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4232" style="position:absolute" from="7368,4603" to="7368,4757" strokeweight=".54pt"/>
            <v:shape id="_x0000_s4231" type="#_x0000_t75" style="position:absolute;left:7516;top:4597;width:114;height:165">
              <v:imagedata r:id="rId147" o:title=""/>
            </v:shape>
            <v:line id="_x0000_s4230" style="position:absolute" from="7676,4603" to="7778,4603" strokeweight=".54pt"/>
            <v:line id="_x0000_s4229" style="position:absolute" from="7728,4603" to="7728,4757" strokeweight=".54pt"/>
            <v:shape id="_x0000_s4228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4227" style="position:absolute" from="7830,4603" to="7830,4757" strokeweight=".54pt"/>
            <v:line id="_x0000_s4226" style="position:absolute" from="7984,4757" to="7984,4603" strokeweight=".54pt"/>
            <v:shape id="_x0000_s4225" style="position:absolute;left:7983;top:4603;width:104;height:77" coordorigin="7984,4603" coordsize="104,77" path="m8087,4603r-77,77l7984,4680e" filled="f" strokeweight=".54pt">
              <v:path arrowok="t"/>
            </v:shape>
            <v:line id="_x0000_s4224" style="position:absolute" from="8010,4680" to="8087,4757" strokeweight=".54pt"/>
            <v:shape id="_x0000_s4223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4222" style="position:absolute" from="8138,4705" to="8240,4705" strokeweight=".54pt"/>
            <w10:wrap anchorx="page" anchory="page"/>
          </v:group>
        </w:pict>
      </w:r>
      <w:r w:rsidRPr="00CC1ECE">
        <w:pict>
          <v:group id="_x0000_s4212" style="position:absolute;left:0;text-align:left;margin-left:212.05pt;margin-top:216.2pt;width:8.4pt;height:58.15pt;z-index:15981056;mso-position-horizontal-relative:page;mso-position-vertical-relative:page" coordorigin="4241,4324" coordsize="168,1163">
            <v:shape id="_x0000_s4220" style="position:absolute;left:4248;top:5376;width:154;height:104" coordorigin="4248,5376" coordsize="154,104" path="m4402,5479r-154,l4248,5376r26,e" filled="f" strokeweight=".72pt">
              <v:path arrowok="t"/>
            </v:shape>
            <v:shape id="_x0000_s4219" type="#_x0000_t75" style="position:absolute;left:4292;top:5215;width:117;height:117">
              <v:imagedata r:id="rId148" o:title=""/>
            </v:shape>
            <v:shape id="_x0000_s4218" type="#_x0000_t75" style="position:absolute;left:4292;top:5060;width:117;height:118">
              <v:imagedata r:id="rId135" o:title=""/>
            </v:shape>
            <v:shape id="_x0000_s4217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4216" type="#_x0000_t75" style="position:absolute;left:4292;top:4753;width:117;height:117">
              <v:imagedata r:id="rId149" o:title=""/>
            </v:shape>
            <v:shape id="_x0000_s4215" style="position:absolute;left:4299;top:4632;width:102;height:77" coordorigin="4300,4632" coordsize="102,77" path="m4402,4709r-102,l4300,4632e" filled="f" strokeweight=".72pt">
              <v:path arrowok="t"/>
            </v:shape>
            <v:shape id="_x0000_s4214" type="#_x0000_t75" style="position:absolute;left:4292;top:4470;width:117;height:118">
              <v:imagedata r:id="rId150" o:title=""/>
            </v:shape>
            <v:line id="_x0000_s4213" style="position:absolute" from="4325,4427" to="4325,4324" strokeweight=".72pt"/>
            <w10:wrap anchorx="page" anchory="page"/>
          </v:group>
        </w:pict>
      </w:r>
      <w:r w:rsidRPr="00CC1ECE">
        <w:pict>
          <v:group id="_x0000_s4205" style="position:absolute;left:0;text-align:left;margin-left:246.2pt;margin-top:229.9pt;width:5.85pt;height:44.4pt;z-index:15981568;mso-position-horizontal-relative:page;mso-position-vertical-relative:page" coordorigin="4924,4598" coordsize="117,888">
            <v:shape id="_x0000_s4211" type="#_x0000_t75" style="position:absolute;left:4923;top:5368;width:117;height:118">
              <v:imagedata r:id="rId151" o:title=""/>
            </v:shape>
            <v:shape id="_x0000_s4210" type="#_x0000_t75" style="position:absolute;left:4923;top:5060;width:117;height:118">
              <v:imagedata r:id="rId152" o:title=""/>
            </v:shape>
            <v:shape id="_x0000_s4209" type="#_x0000_t75" style="position:absolute;left:4923;top:5215;width:117;height:117">
              <v:imagedata r:id="rId153" o:title=""/>
            </v:shape>
            <v:shape id="_x0000_s4208" type="#_x0000_t75" style="position:absolute;left:4923;top:4906;width:117;height:118">
              <v:imagedata r:id="rId154" o:title=""/>
            </v:shape>
            <v:shape id="_x0000_s4207" type="#_x0000_t75" style="position:absolute;left:4923;top:4753;width:117;height:117">
              <v:imagedata r:id="rId137" o:title=""/>
            </v:shape>
            <v:shape id="_x0000_s4206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4198" style="position:absolute;left:0;text-align:left;margin-left:111.85pt;margin-top:229.9pt;width:7.15pt;height:44.4pt;z-index:15982080;mso-position-horizontal-relative:page;mso-position-vertical-relative:page" coordorigin="2237,4598" coordsize="143,888">
            <v:shape id="_x0000_s4204" style="position:absolute;left:2244;top:5376;width:102;height:104" coordorigin="2244,5376" coordsize="102,104" path="m2244,5479r102,l2244,5376r102,e" filled="f" strokeweight=".72pt">
              <v:path arrowok="t"/>
            </v:shape>
            <v:shape id="_x0000_s4203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4202" type="#_x0000_t75" style="position:absolute;left:2236;top:5060;width:143;height:118">
              <v:imagedata r:id="rId156" o:title=""/>
            </v:shape>
            <v:shape id="_x0000_s4201" type="#_x0000_t75" style="position:absolute;left:2236;top:4906;width:117;height:118">
              <v:imagedata r:id="rId157" o:title=""/>
            </v:shape>
            <v:shape id="_x0000_s4200" type="#_x0000_t75" style="position:absolute;left:2236;top:4753;width:117;height:117">
              <v:imagedata r:id="rId158" o:title=""/>
            </v:shape>
            <v:shape id="_x0000_s4199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4189" style="position:absolute;left:0;text-align:left;margin-left:189.85pt;margin-top:222.25pt;width:7.15pt;height:52.1pt;z-index:15982592;mso-position-horizontal-relative:page;mso-position-vertical-relative:page" coordorigin="3797,4445" coordsize="143,1042">
            <v:shape id="_x0000_s4197" style="position:absolute;left:3804;top:5376;width:102;height:104" coordorigin="3804,5376" coordsize="102,104" path="m3906,5479r-102,l3804,5376r102,e" filled="f" strokeweight=".72pt">
              <v:path arrowok="t"/>
            </v:shape>
            <v:shape id="_x0000_s4196" type="#_x0000_t75" style="position:absolute;left:3796;top:5215;width:117;height:117">
              <v:imagedata r:id="rId149" o:title=""/>
            </v:shape>
            <v:shape id="_x0000_s4195" type="#_x0000_t75" style="position:absolute;left:3796;top:5060;width:143;height:118">
              <v:imagedata r:id="rId156" o:title=""/>
            </v:shape>
            <v:shape id="_x0000_s4194" type="#_x0000_t75" style="position:absolute;left:3796;top:4906;width:117;height:118">
              <v:imagedata r:id="rId160" o:title=""/>
            </v:shape>
            <v:shape id="_x0000_s4193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4192" type="#_x0000_t75" style="position:absolute;left:3796;top:4598;width:117;height:118">
              <v:imagedata r:id="rId161" o:title=""/>
            </v:shape>
            <v:shape id="_x0000_s4191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4190" style="position:absolute" from="3906,4452" to="3804,4452" strokeweight=".72pt"/>
            <w10:wrap anchorx="page" anchory="page"/>
          </v:group>
        </w:pict>
      </w:r>
      <w:r w:rsidRPr="00CC1ECE">
        <w:pict>
          <v:group id="_x0000_s4183" style="position:absolute;left:0;text-align:left;margin-left:189.85pt;margin-top:179.9pt;width:7.15pt;height:32.85pt;z-index:15983104;mso-position-horizontal-relative:page;mso-position-vertical-relative:page" coordorigin="3797,3598" coordsize="143,657">
            <v:shape id="_x0000_s4188" type="#_x0000_t75" style="position:absolute;left:3796;top:4136;width:117;height:118">
              <v:imagedata r:id="rId162" o:title=""/>
            </v:shape>
            <v:shape id="_x0000_s4187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4186" type="#_x0000_t75" style="position:absolute;left:3796;top:3829;width:117;height:117">
              <v:imagedata r:id="rId149" o:title=""/>
            </v:shape>
            <v:shape id="_x0000_s4185" type="#_x0000_t75" style="position:absolute;left:3796;top:3674;width:117;height:118">
              <v:imagedata r:id="rId163" o:title=""/>
            </v:shape>
            <v:shape id="_x0000_s4184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4182" style="position:absolute;left:0;text-align:left;z-index:159836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4174" style="position:absolute;left:0;text-align:left;margin-left:156.8pt;margin-top:223.5pt;width:5.9pt;height:50.85pt;z-index:15984128;mso-position-horizontal-relative:page;mso-position-vertical-relative:page" coordorigin="3136,4470" coordsize="118,1017">
            <v:shape id="_x0000_s4181" style="position:absolute;left:3142;top:5401;width:104;height:78" coordorigin="3143,5401" coordsize="104,78" path="m3246,5479r-103,l3143,5401e" filled="f" strokeweight=".72pt">
              <v:path arrowok="t"/>
            </v:shape>
            <v:shape id="_x0000_s4180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4179" type="#_x0000_t75" style="position:absolute;left:3135;top:5086;width:118;height:117">
              <v:imagedata r:id="rId164" o:title=""/>
            </v:shape>
            <v:shape id="_x0000_s4178" type="#_x0000_t75" style="position:absolute;left:3135;top:4932;width:118;height:118">
              <v:imagedata r:id="rId165" o:title=""/>
            </v:shape>
            <v:shape id="_x0000_s4177" style="position:absolute;left:3142;top:4785;width:104;height:104" coordorigin="3143,4786" coordsize="104,104" path="m3143,4889r103,l3143,4786r103,e" filled="f" strokeweight=".72pt">
              <v:path arrowok="t"/>
            </v:shape>
            <v:shape id="_x0000_s4176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4175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4168" style="position:absolute;left:0;text-align:left;margin-left:156.8pt;margin-top:181.15pt;width:7.15pt;height:32.85pt;z-index:15984640;mso-position-horizontal-relative:page;mso-position-vertical-relative:page" coordorigin="3136,3623" coordsize="143,657">
            <v:shape id="_x0000_s4173" type="#_x0000_t75" style="position:absolute;left:3135;top:4162;width:118;height:117">
              <v:imagedata r:id="rId167" o:title=""/>
            </v:shape>
            <v:shape id="_x0000_s4172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4171" type="#_x0000_t75" style="position:absolute;left:3135;top:3854;width:118;height:117">
              <v:imagedata r:id="rId168" o:title=""/>
            </v:shape>
            <v:shape id="_x0000_s4170" type="#_x0000_t75" style="position:absolute;left:3135;top:3700;width:118;height:117">
              <v:imagedata r:id="rId169" o:title=""/>
            </v:shape>
            <v:shape id="_x0000_s4169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4167" style="position:absolute;left:0;text-align:left;z-index:159851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4159" style="position:absolute;left:0;text-align:left;margin-left:174.85pt;margin-top:188.9pt;width:5.85pt;height:52.05pt;z-index:15985664;mso-position-horizontal-relative:page;mso-position-vertical-relative:page" coordorigin="3497,3778" coordsize="117,1041">
            <v:shape id="_x0000_s4166" type="#_x0000_t75" style="position:absolute;left:3496;top:4701;width:117;height:117">
              <v:imagedata r:id="rId170" o:title=""/>
            </v:shape>
            <v:shape id="_x0000_s4165" style="position:absolute;left:3504;top:4555;width:102;height:102" coordorigin="3504,4555" coordsize="102,102" path="m3606,4606r-102,l3504,4657r,-102e" filled="f" strokeweight=".72pt">
              <v:path arrowok="t"/>
            </v:shape>
            <v:shape id="_x0000_s4164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4163" type="#_x0000_t75" style="position:absolute;left:3496;top:4239;width:117;height:117">
              <v:imagedata r:id="rId171" o:title=""/>
            </v:shape>
            <v:shape id="_x0000_s4162" style="position:absolute;left:3504;top:4092;width:102;height:104" coordorigin="3504,4092" coordsize="102,104" path="m3606,4144r-102,l3504,4195r,-103e" filled="f" strokeweight=".72pt">
              <v:path arrowok="t"/>
            </v:shape>
            <v:shape id="_x0000_s4161" type="#_x0000_t75" style="position:absolute;left:3496;top:3931;width:117;height:118">
              <v:imagedata r:id="rId172" o:title=""/>
            </v:shape>
            <v:shape id="_x0000_s4160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4144" style="position:absolute;left:0;text-align:left;margin-left:94.25pt;margin-top:178.6pt;width:8.5pt;height:95.7pt;z-index:15986176;mso-position-horizontal-relative:page;mso-position-vertical-relative:page" coordorigin="1885,3572" coordsize="170,1914">
            <v:shape id="_x0000_s4158" style="position:absolute;left:1892;top:5376;width:155;height:104" coordorigin="1892,5376" coordsize="155,104" path="m2047,5479r-155,l1892,5376r27,e" filled="f" strokeweight=".72pt">
              <v:path arrowok="t"/>
            </v:shape>
            <v:shape id="_x0000_s4157" type="#_x0000_t75" style="position:absolute;left:1936;top:5215;width:118;height:117">
              <v:imagedata r:id="rId105" o:title=""/>
            </v:shape>
            <v:shape id="_x0000_s4156" type="#_x0000_t75" style="position:absolute;left:1936;top:5060;width:118;height:118">
              <v:imagedata r:id="rId103" o:title=""/>
            </v:shape>
            <v:shape id="_x0000_s4155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4154" type="#_x0000_t75" style="position:absolute;left:1936;top:4753;width:118;height:117">
              <v:imagedata r:id="rId174" o:title=""/>
            </v:shape>
            <v:shape id="_x0000_s4153" style="position:absolute;left:1944;top:4632;width:104;height:77" coordorigin="1944,4632" coordsize="104,77" path="m2047,4709r-103,l1944,4632e" filled="f" strokeweight=".72pt">
              <v:path arrowok="t"/>
            </v:shape>
            <v:shape id="_x0000_s4152" style="position:absolute;left:1944;top:4477;width:104;height:104" coordorigin="1944,4477" coordsize="104,104" path="m1944,4580r103,l1944,4477r103,e" filled="f" strokeweight=".72pt">
              <v:path arrowok="t"/>
            </v:shape>
            <v:shape id="_x0000_s4151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4150" type="#_x0000_t75" style="position:absolute;left:1936;top:4188;width:118;height:118">
              <v:imagedata r:id="rId175" o:title=""/>
            </v:shape>
            <v:shape id="_x0000_s4149" type="#_x0000_t75" style="position:absolute;left:1936;top:4034;width:118;height:117">
              <v:imagedata r:id="rId176" o:title=""/>
            </v:shape>
            <v:shape id="_x0000_s4148" type="#_x0000_t75" style="position:absolute;left:1936;top:3879;width:118;height:118">
              <v:imagedata r:id="rId111" o:title=""/>
            </v:shape>
            <v:shape id="_x0000_s4147" style="position:absolute;left:1944;top:3733;width:104;height:104" coordorigin="1944,3733" coordsize="104,104" path="m1944,3836r103,l1944,3733r103,e" filled="f" strokeweight=".72pt">
              <v:path arrowok="t"/>
            </v:shape>
            <v:shape id="_x0000_s4146" style="position:absolute;left:1944;top:3579;width:104;height:102" coordorigin="1944,3580" coordsize="104,102" path="m1944,3682r103,l1944,3580r103,e" filled="f" strokeweight=".72pt">
              <v:path arrowok="t"/>
            </v:shape>
            <v:line id="_x0000_s4145" style="position:absolute" from="1944,3605" to="1944,3656" strokeweight=".72pt"/>
            <w10:wrap anchorx="page" anchory="page"/>
          </v:group>
        </w:pict>
      </w:r>
      <w:r w:rsidRPr="00CC1ECE">
        <w:pict>
          <v:group id="_x0000_s4135" style="position:absolute;left:0;text-align:left;margin-left:133.75pt;margin-top:214.55pt;width:7.15pt;height:59.8pt;z-index:15986688;mso-position-horizontal-relative:page;mso-position-vertical-relative:page" coordorigin="2675,4291" coordsize="143,1196">
            <v:shape id="_x0000_s4143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4142" type="#_x0000_t75" style="position:absolute;left:2674;top:5215;width:118;height:117">
              <v:imagedata r:id="rId177" o:title=""/>
            </v:shape>
            <v:shape id="_x0000_s4141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4140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4139" type="#_x0000_t75" style="position:absolute;left:2674;top:4573;width:118;height:117">
              <v:imagedata r:id="rId178" o:title=""/>
            </v:shape>
            <v:shape id="_x0000_s4138" type="#_x0000_t75" style="position:absolute;left:2674;top:4726;width:118;height:118">
              <v:imagedata r:id="rId179" o:title=""/>
            </v:shape>
            <v:shape id="_x0000_s4137" style="position:absolute;left:2682;top:4426;width:104;height:102" coordorigin="2682,4427" coordsize="104,102" path="m2785,4477r-103,l2682,4529r,-102e" filled="f" strokeweight=".72pt">
              <v:path arrowok="t"/>
            </v:shape>
            <v:shape id="_x0000_s4136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4130" style="position:absolute;left:0;text-align:left;margin-left:133.75pt;margin-top:176.05pt;width:5.9pt;height:28.95pt;z-index:15987200;mso-position-horizontal-relative:page;mso-position-vertical-relative:page" coordorigin="2675,3521" coordsize="118,579">
            <v:shape id="_x0000_s4134" type="#_x0000_t75" style="position:absolute;left:2674;top:3982;width:118;height:117">
              <v:imagedata r:id="rId180" o:title=""/>
            </v:shape>
            <v:shape id="_x0000_s4133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4132" type="#_x0000_t75" style="position:absolute;left:2674;top:3674;width:118;height:118">
              <v:imagedata r:id="rId181" o:title=""/>
            </v:shape>
            <v:shape id="_x0000_s4131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4129" style="position:absolute;left:0;text-align:left;z-index:159877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4121" style="position:absolute;left:0;text-align:left;margin-left:514.1pt;margin-top:222.25pt;width:8.4pt;height:52.1pt;z-index:15988224;mso-position-horizontal-relative:page;mso-position-vertical-relative:page" coordorigin="10282,4445" coordsize="168,1042">
            <v:shape id="_x0000_s4128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4127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4126" type="#_x0000_t75" style="position:absolute;left:10333;top:5060;width:117;height:118">
              <v:imagedata r:id="rId183" o:title=""/>
            </v:shape>
            <v:shape id="_x0000_s4125" type="#_x0000_t75" style="position:absolute;left:10333;top:4906;width:117;height:118">
              <v:imagedata r:id="rId184" o:title=""/>
            </v:shape>
            <v:shape id="_x0000_s4124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4123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4122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4114" style="position:absolute;left:0;text-align:left;margin-left:516.65pt;margin-top:168.3pt;width:5.85pt;height:44.4pt;z-index:15988736;mso-position-horizontal-relative:page;mso-position-vertical-relative:page" coordorigin="10333,3366" coordsize="117,888">
            <v:shape id="_x0000_s4120" type="#_x0000_t75" style="position:absolute;left:10333;top:4136;width:117;height:118">
              <v:imagedata r:id="rId185" o:title=""/>
            </v:shape>
            <v:shape id="_x0000_s4119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4118" type="#_x0000_t75" style="position:absolute;left:10333;top:3829;width:117;height:117">
              <v:imagedata r:id="rId186" o:title=""/>
            </v:shape>
            <v:shape id="_x0000_s4117" type="#_x0000_t75" style="position:absolute;left:10333;top:3674;width:117;height:118">
              <v:imagedata r:id="rId187" o:title=""/>
            </v:shape>
            <v:shape id="_x0000_s4116" type="#_x0000_t75" style="position:absolute;left:10333;top:3520;width:117;height:117">
              <v:imagedata r:id="rId188" o:title=""/>
            </v:shape>
            <v:shape id="_x0000_s4115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4098" style="position:absolute;left:0;text-align:left;margin-left:229.6pt;margin-top:170.9pt;width:5.9pt;height:103.45pt;z-index:15989248;mso-position-horizontal-relative:page;mso-position-vertical-relative:page" coordorigin="4592,3418" coordsize="118,2069">
            <v:shape id="_x0000_s4113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4112" style="position:absolute;left:4599;top:5222;width:104;height:102" coordorigin="4600,5222" coordsize="104,102" path="m4600,5324r103,l4600,5222r103,e" filled="f" strokeweight=".72pt">
              <v:path arrowok="t"/>
            </v:shape>
            <v:shape id="_x0000_s4111" style="position:absolute;left:4599;top:5067;width:104;height:104" coordorigin="4600,5068" coordsize="104,104" path="m4703,5119r-103,l4600,5171r,-103e" filled="f" strokeweight=".72pt">
              <v:path arrowok="t"/>
            </v:shape>
            <v:shape id="_x0000_s4110" type="#_x0000_t75" style="position:absolute;left:4592;top:4906;width:118;height:118">
              <v:imagedata r:id="rId190" o:title=""/>
            </v:shape>
            <v:shape id="_x0000_s4109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4108" type="#_x0000_t75" style="position:absolute;left:4592;top:4598;width:118;height:118">
              <v:imagedata r:id="rId140" o:title=""/>
            </v:shape>
            <v:shape id="_x0000_s4107" style="position:absolute;left:4599;top:4477;width:104;height:78" coordorigin="4600,4477" coordsize="104,78" path="m4703,4555r-103,l4600,4477e" filled="f" strokeweight=".72pt">
              <v:path arrowok="t"/>
            </v:shape>
            <v:shape id="_x0000_s4106" style="position:absolute;left:4599;top:4323;width:104;height:104" coordorigin="4600,4324" coordsize="104,104" path="m4600,4427r103,l4600,4324r103,e" filled="f" strokeweight=".72pt">
              <v:path arrowok="t"/>
            </v:shape>
            <v:shape id="_x0000_s4105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4104" type="#_x0000_t75" style="position:absolute;left:4592;top:4034;width:118;height:117">
              <v:imagedata r:id="rId191" o:title=""/>
            </v:shape>
            <v:shape id="_x0000_s4103" type="#_x0000_t75" style="position:absolute;left:4592;top:3879;width:118;height:118">
              <v:imagedata r:id="rId192" o:title=""/>
            </v:shape>
            <v:shape id="_x0000_s4102" type="#_x0000_t75" style="position:absolute;left:4592;top:3726;width:118;height:118">
              <v:imagedata r:id="rId111" o:title=""/>
            </v:shape>
            <v:shape id="_x0000_s4101" style="position:absolute;left:4599;top:3579;width:104;height:102" coordorigin="4600,3580" coordsize="104,102" path="m4600,3682r103,l4600,3580r103,e" filled="f" strokeweight=".72pt">
              <v:path arrowok="t"/>
            </v:shape>
            <v:shape id="_x0000_s4100" style="position:absolute;left:4599;top:3424;width:104;height:104" coordorigin="4600,3425" coordsize="104,104" path="m4600,3528r103,l4600,3425r103,e" filled="f" strokeweight=".72pt">
              <v:path arrowok="t"/>
            </v:shape>
            <v:line id="_x0000_s4099" style="position:absolute" from="4600,3451" to="4600,3502" strokeweight=".72pt"/>
            <w10:wrap anchorx="page" anchory="page"/>
          </v:group>
        </w:pict>
      </w:r>
      <w:r w:rsidRPr="00CC1ECE">
        <w:pict>
          <v:group id="_x0000_s4091" style="position:absolute;left:0;text-align:left;margin-left:515.5pt;margin-top:127.5pt;width:28.95pt;height:9.7pt;z-index:15989760;mso-position-horizontal-relative:page;mso-position-vertical-relative:page" coordorigin="10310,2550" coordsize="579,194">
            <v:shape id="_x0000_s4097" style="position:absolute;left:10317;top:2557;width:26;height:154" coordorigin="10318,2557" coordsize="26,154" path="m10318,2582r25,-25l10343,2711e" filled="f" strokeweight=".72pt">
              <v:path arrowok="t"/>
            </v:shape>
            <v:line id="_x0000_s4096" style="position:absolute" from="10318,2711" to="10368,2711" strokeweight=".72pt"/>
            <v:shape id="_x0000_s4095" type="#_x0000_t75" style="position:absolute;left:10412;top:2550;width:118;height:168">
              <v:imagedata r:id="rId302" o:title=""/>
            </v:shape>
            <v:shape id="_x0000_s4094" style="position:absolute;left:10573;top:2685;width:27;height:51" coordorigin="10573,2686" coordsize="27,51" path="m10600,2686r,25l10573,2736e" filled="f" strokeweight=".72pt">
              <v:path arrowok="t"/>
            </v:shape>
            <v:shape id="_x0000_s4093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4092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4083" style="position:absolute;left:0;text-align:left;margin-left:509.65pt;margin-top:109.75pt;width:48.25pt;height:9.7pt;z-index:15990272;mso-position-horizontal-relative:page;mso-position-vertical-relative:page" coordorigin="10193,2195" coordsize="965,194">
            <v:shape id="_x0000_s4090" type="#_x0000_t75" style="position:absolute;left:10192;top:2194;width:118;height:168">
              <v:imagedata r:id="rId194" o:title=""/>
            </v:shape>
            <v:shape id="_x0000_s4089" type="#_x0000_t75" style="position:absolute;left:10347;top:2194;width:117;height:168">
              <v:imagedata r:id="rId195" o:title=""/>
            </v:shape>
            <v:shape id="_x0000_s4088" type="#_x0000_t75" style="position:absolute;left:10501;top:2194;width:117;height:168">
              <v:imagedata r:id="rId196" o:title=""/>
            </v:shape>
            <v:shape id="_x0000_s4087" style="position:absolute;left:10662;top:2330;width:27;height:51" coordorigin="10662,2330" coordsize="27,51" path="m10688,2330r,26l10662,2381e" filled="f" strokeweight=".72pt">
              <v:path arrowok="t"/>
            </v:shape>
            <v:shape id="_x0000_s4086" style="position:absolute;left:10738;top:2202;width:104;height:154" coordorigin="10739,2202" coordsize="104,154" path="m10739,2202r103,l10765,2356e" filled="f" strokeweight=".72pt">
              <v:path arrowok="t"/>
            </v:shape>
            <v:shape id="_x0000_s4085" style="position:absolute;left:10893;top:2202;width:102;height:154" coordorigin="10894,2202" coordsize="102,154" path="m10996,2304r-102,l10970,2202r,154e" filled="f" strokeweight=".72pt">
              <v:path arrowok="t"/>
            </v:shape>
            <v:shape id="_x0000_s4084" style="position:absolute;left:11047;top:2252;width:104;height:104" coordorigin="11047,2252" coordsize="104,104" path="m11047,2356r,-104l11099,2304r51,-52l11150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4038" style="width:179pt;height:8.3pt;mso-position-horizontal-relative:char;mso-position-vertical-relative:line" coordsize="3580,166">
            <v:shape id="_x0000_s4082" style="position:absolute;left:5;top:5;width:102;height:155" coordorigin="5,5" coordsize="102,155" path="m5,160l107,57r,103l107,5e" filled="f" strokeweight=".54pt">
              <v:path arrowok="t"/>
            </v:shape>
            <v:line id="_x0000_s4081" style="position:absolute" from="5,5" to="5,160" strokeweight=".54pt"/>
            <v:line id="_x0000_s4080" style="position:absolute" from="159,160" to="159,5" strokeweight=".54pt"/>
            <v:line id="_x0000_s4079" style="position:absolute" from="159,83" to="262,83" strokeweight=".54pt"/>
            <v:line id="_x0000_s4078" style="position:absolute" from="262,5" to="262,160" strokeweight=".54pt"/>
            <v:line id="_x0000_s4077" style="position:absolute" from="314,160" to="467,5" strokeweight=".54pt"/>
            <v:line id="_x0000_s4076" style="position:absolute" from="391,5" to="391,160" strokeweight=".54pt"/>
            <v:line id="_x0000_s4075" style="position:absolute" from="314,5" to="467,160" strokeweight=".54pt"/>
            <v:shape id="_x0000_s4074" style="position:absolute;left:519;top:5;width:102;height:155" coordorigin="519,5" coordsize="102,155" path="m519,160l519,5r102,e" filled="f" strokeweight=".54pt">
              <v:path arrowok="t"/>
            </v:shape>
            <v:line id="_x0000_s4073" style="position:absolute" from="519,83" to="571,83" strokeweight=".54pt"/>
            <v:line id="_x0000_s4072" style="position:absolute" from="519,160" to="621,160" strokeweight=".54pt"/>
            <v:line id="_x0000_s4071" style="position:absolute" from="673,160" to="673,5" strokeweight=".54pt"/>
            <v:line id="_x0000_s4070" style="position:absolute" from="673,83" to="776,83" strokeweight=".54pt"/>
            <v:line id="_x0000_s4069" style="position:absolute" from="776,5" to="776,160" strokeweight=".54pt"/>
            <v:shape id="_x0000_s4068" style="position:absolute;left:826;top:5;width:104;height:155" coordorigin="826,5" coordsize="104,155" path="m826,160l826,5r103,e" filled="f" strokeweight=".54pt">
              <v:path arrowok="t"/>
            </v:shape>
            <v:line id="_x0000_s4067" style="position:absolute" from="826,83" to="878,83" strokeweight=".54pt"/>
            <v:line id="_x0000_s4066" style="position:absolute" from="826,160" to="929,160" strokeweight=".54pt"/>
            <v:shape id="_x0000_s4065" type="#_x0000_t75" style="position:absolute;left:975;width:113;height:166">
              <v:imagedata r:id="rId199" o:title=""/>
            </v:shape>
            <v:line id="_x0000_s4064" style="position:absolute" from="1135,160" to="1135,5" strokeweight=".54pt"/>
            <v:line id="_x0000_s4063" style="position:absolute" from="1135,83" to="1238,83" strokeweight=".54pt"/>
            <v:line id="_x0000_s4062" style="position:absolute" from="1238,5" to="1238,160" strokeweight=".54pt"/>
            <v:shape id="_x0000_s4061" type="#_x0000_t75" style="position:absolute;left:1284;width:113;height:166">
              <v:imagedata r:id="rId142" o:title=""/>
            </v:shape>
            <v:line id="_x0000_s4060" style="position:absolute" from="1443,83" to="1545,83" strokeweight=".54pt"/>
            <v:shape id="_x0000_s4059" style="position:absolute;left:1596;top:5;width:104;height:155" coordorigin="1597,5" coordsize="104,155" path="m1597,160r,-155l1700,5r,27e" filled="f" strokeweight=".54pt">
              <v:path arrowok="t"/>
            </v:shape>
            <v:shape id="_x0000_s4058" style="position:absolute;left:1751;top:5;width:102;height:155" coordorigin="1751,5" coordsize="102,155" path="m1751,160r,-155l1853,5e" filled="f" strokeweight=".54pt">
              <v:path arrowok="t"/>
            </v:shape>
            <v:line id="_x0000_s4057" style="position:absolute" from="1751,83" to="1802,83" strokeweight=".54pt"/>
            <v:line id="_x0000_s4056" style="position:absolute" from="1751,160" to="1853,160" strokeweight=".54pt"/>
            <v:shape id="_x0000_s4055" type="#_x0000_t75" style="position:absolute;left:1899;width:114;height:166">
              <v:imagedata r:id="rId200" o:title=""/>
            </v:shape>
            <v:shape id="_x0000_s4054" style="position:absolute;left:2058;top:5;width:129;height:155" coordorigin="2059,5" coordsize="129,155" path="m2059,160r26,l2162,5r25,l2187,160e" filled="f" strokeweight=".54pt">
              <v:path arrowok="t"/>
            </v:shape>
            <v:shape id="_x0000_s4053" type="#_x0000_t75" style="position:absolute;left:2233;width:114;height:166">
              <v:imagedata r:id="rId201" o:title=""/>
            </v:shape>
            <v:shape id="_x0000_s4052" style="position:absolute;left:2392;top:5;width:104;height:155" coordorigin="2392,5" coordsize="104,155" path="m2392,160r,-155l2495,5r,27e" filled="f" strokeweight=".54pt">
              <v:path arrowok="t"/>
            </v:shape>
            <v:shape id="_x0000_s4051" style="position:absolute;left:2547;top:5;width:102;height:155" coordorigin="2547,5" coordsize="102,155" path="m2547,160l2649,57r,103l2649,5e" filled="f" strokeweight=".54pt">
              <v:path arrowok="t"/>
            </v:shape>
            <v:line id="_x0000_s4050" style="position:absolute" from="2547,5" to="2547,160" strokeweight=".54pt"/>
            <v:shape id="_x0000_s4049" style="position:absolute;left:2700;top:5;width:104;height:155" coordorigin="2701,5" coordsize="104,155" path="m2701,5r,78l2727,109r77,l2804,5r,155e" filled="f" strokeweight=".54pt">
              <v:path arrowok="t"/>
            </v:shape>
            <v:shape id="_x0000_s4048" style="position:absolute;left:2855;top:5;width:102;height:155" coordorigin="2855,5" coordsize="102,155" path="m2855,160r,-155l2957,5e" filled="f" strokeweight=".54pt">
              <v:path arrowok="t"/>
            </v:shape>
            <v:line id="_x0000_s4047" style="position:absolute" from="2855,83" to="2906,83" strokeweight=".54pt"/>
            <v:line id="_x0000_s4046" style="position:absolute" from="2855,160" to="2957,160" strokeweight=".54pt"/>
            <v:shape id="_x0000_s4045" type="#_x0000_t75" style="position:absolute;left:3003;width:113;height:166">
              <v:imagedata r:id="rId202" o:title=""/>
            </v:shape>
            <v:line id="_x0000_s4044" style="position:absolute" from="3163,160" to="3163,5" strokeweight=".54pt"/>
            <v:shape id="_x0000_s4043" style="position:absolute;left:3162;top:5;width:104;height:78" coordorigin="3163,5" coordsize="104,78" path="m3266,5r-77,78l3163,83e" filled="f" strokeweight=".54pt">
              <v:path arrowok="t"/>
            </v:shape>
            <v:line id="_x0000_s4042" style="position:absolute" from="3189,83" to="3266,160" strokeweight=".54pt"/>
            <v:shape id="_x0000_s4041" style="position:absolute;left:3317;top:5;width:102;height:155" coordorigin="3317,5" coordsize="102,155" path="m3317,160r,-51l3368,5r51,104l3419,160e" filled="f" strokeweight=".54pt">
              <v:path arrowok="t"/>
            </v:shape>
            <v:line id="_x0000_s4040" style="position:absolute" from="3317,109" to="3419,109" strokeweight=".54pt"/>
            <v:shape id="_x0000_s4039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4023" style="width:53.2pt;height:8.3pt;mso-position-horizontal-relative:char;mso-position-vertical-relative:line" coordsize="1064,166">
            <v:line id="_x0000_s4037" style="position:absolute" from="5,160" to="5,5" strokeweight=".54pt"/>
            <v:shape id="_x0000_s4036" style="position:absolute;left:5;top:5;width:102;height:78" coordorigin="5,5" coordsize="102,78" path="m107,5l31,83,5,83e" filled="f" strokeweight=".54pt">
              <v:path arrowok="t"/>
            </v:shape>
            <v:line id="_x0000_s4035" style="position:absolute" from="31,83" to="107,160" strokeweight=".54pt"/>
            <v:shape id="_x0000_s4034" type="#_x0000_t75" style="position:absolute;left:153;width:114;height:166">
              <v:imagedata r:id="rId200" o:title=""/>
            </v:shape>
            <v:shape id="_x0000_s4033" style="position:absolute;left:312;top:5;width:129;height:155" coordorigin="313,5" coordsize="129,155" path="m313,160r26,l416,5r25,l441,160e" filled="f" strokeweight=".54pt">
              <v:path arrowok="t"/>
            </v:shape>
            <v:shape id="_x0000_s4032" type="#_x0000_t75" style="position:absolute;left:487;width:114;height:166">
              <v:imagedata r:id="rId201" o:title=""/>
            </v:shape>
            <v:line id="_x0000_s4031" style="position:absolute" from="647,160" to="647,5" strokeweight=".54pt"/>
            <v:line id="_x0000_s4030" style="position:absolute" from="647,83" to="749,83" strokeweight=".54pt"/>
            <v:line id="_x0000_s4029" style="position:absolute" from="749,5" to="749,160" strokeweight=".54pt"/>
            <v:line id="_x0000_s4028" style="position:absolute" from="801,160" to="801,5" strokeweight=".54pt"/>
            <v:shape id="_x0000_s4027" style="position:absolute;left:801;top:5;width:102;height:78" coordorigin="801,5" coordsize="102,78" path="m903,5l826,83r-25,e" filled="f" strokeweight=".54pt">
              <v:path arrowok="t"/>
            </v:shape>
            <v:line id="_x0000_s4026" style="position:absolute" from="826,83" to="903,160" strokeweight=".54pt"/>
            <v:shape id="_x0000_s4025" style="position:absolute;left:954;top:5;width:104;height:155" coordorigin="955,5" coordsize="104,155" path="m955,160r,-51l1006,5r52,104l1058,160e" filled="f" strokeweight=".54pt">
              <v:path arrowok="t"/>
            </v:shape>
            <v:line id="_x0000_s4024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4008" style="position:absolute;margin-left:195.7pt;margin-top:13.6pt;width:90.55pt;height:8.1pt;z-index:-15491072;mso-wrap-distance-left:0;mso-wrap-distance-right:0;mso-position-horizontal-relative:page" coordorigin="3914,272" coordsize="1811,162">
            <v:line id="_x0000_s4022" style="position:absolute" from="3922,427" to="3922,272" strokeweight=".72pt"/>
            <v:line id="_x0000_s4021" style="position:absolute" from="3922,350" to="4024,350" strokeweight=".72pt"/>
            <v:line id="_x0000_s4020" style="position:absolute" from="4024,272" to="4024,427" strokeweight=".72pt"/>
            <v:shape id="_x0000_s4019" type="#_x0000_t75" style="position:absolute;left:4068;top:316;width:118;height:118">
              <v:imagedata r:id="rId204" o:title=""/>
            </v:shape>
            <v:shape id="_x0000_s4018" style="position:absolute;left:4228;top:323;width:104;height:104" coordorigin="4229,324" coordsize="104,104" path="m4229,324r,103l4332,324r,103e" filled="f" strokeweight=".72pt">
              <v:path arrowok="t"/>
            </v:shape>
            <v:shape id="_x0000_s4017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4016" type="#_x0000_t75" style="position:absolute;left:4530;top:316;width:118;height:118">
              <v:imagedata r:id="rId205" o:title=""/>
            </v:shape>
            <v:shape id="_x0000_s4015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4014" type="#_x0000_t75" style="position:absolute;left:4838;top:316;width:117;height:118">
              <v:imagedata r:id="rId206" o:title=""/>
            </v:shape>
            <v:shape id="_x0000_s4013" type="#_x0000_t75" style="position:absolute;left:4992;top:316;width:118;height:118">
              <v:imagedata r:id="rId207" o:title=""/>
            </v:shape>
            <v:shape id="_x0000_s4012" type="#_x0000_t75" style="position:absolute;left:5146;top:316;width:117;height:118">
              <v:imagedata r:id="rId208" o:title=""/>
            </v:shape>
            <v:shape id="_x0000_s4011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4010" style="position:absolute;left:5461;top:323;width:104;height:104" coordorigin="5461,324" coordsize="104,104" path="m5461,324r,103l5564,324r,103e" filled="f" strokeweight=".72pt">
              <v:path arrowok="t"/>
            </v:shape>
            <v:shape id="_x0000_s4009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4007" style="position:absolute;z-index:-154905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4001" style="position:absolute;margin-left:311.2pt;margin-top:15.8pt;width:36.7pt;height:5.9pt;z-index:-15490048;mso-wrap-distance-left:0;mso-wrap-distance-right:0;mso-position-horizontal-relative:page" coordorigin="6224,316" coordsize="734,118">
            <v:shape id="_x0000_s4006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4005" type="#_x0000_t75" style="position:absolute;left:6378;top:316;width:118;height:118">
              <v:imagedata r:id="rId210" o:title=""/>
            </v:shape>
            <v:shape id="_x0000_s4004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4003" type="#_x0000_t75" style="position:absolute;left:6686;top:316;width:118;height:118">
              <v:imagedata r:id="rId211" o:title=""/>
            </v:shape>
            <v:shape id="_x0000_s4002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4000" style="position:absolute;margin-left:357.8pt;margin-top:17.5pt;width:5.2pt;height:.1pt;z-index:-154895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3995" style="position:absolute;margin-left:372.85pt;margin-top:15.8pt;width:23.85pt;height:5.9pt;z-index:-15489024;mso-wrap-distance-left:0;mso-wrap-distance-right:0;mso-position-horizontal-relative:page" coordorigin="7457,316" coordsize="477,118">
            <v:shape id="_x0000_s3999" type="#_x0000_t75" style="position:absolute;left:7456;top:316;width:118;height:118">
              <v:imagedata r:id="rId213" o:title=""/>
            </v:shape>
            <v:shape id="_x0000_s3998" type="#_x0000_t75" style="position:absolute;left:7610;top:316;width:118;height:118">
              <v:imagedata r:id="rId214" o:title=""/>
            </v:shape>
            <v:shape id="_x0000_s3997" type="#_x0000_t75" style="position:absolute;left:7765;top:316;width:117;height:118">
              <v:imagedata r:id="rId215" o:title=""/>
            </v:shape>
            <v:line id="_x0000_s3996" style="position:absolute" from="7919,414" to="7933,414" strokeweight="1.32pt"/>
            <w10:wrap type="topAndBottom" anchorx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" behindDoc="0" locked="0" layoutInCell="1" allowOverlap="1">
            <wp:simplePos x="0" y="0"/>
            <wp:positionH relativeFrom="page">
              <wp:posOffset>5158740</wp:posOffset>
            </wp:positionH>
            <wp:positionV relativeFrom="paragraph">
              <wp:posOffset>168147</wp:posOffset>
            </wp:positionV>
            <wp:extent cx="74609" cy="107346"/>
            <wp:effectExtent l="0" t="0" r="0" b="0"/>
            <wp:wrapTopAndBottom/>
            <wp:docPr id="171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370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3988" style="position:absolute;margin-left:90.85pt;margin-top:16.9pt;width:43.1pt;height:5.9pt;z-index:-15488000;mso-wrap-distance-left:0;mso-wrap-distance-right:0;mso-position-horizontal-relative:page" coordorigin="1817,338" coordsize="862,118">
            <v:shape id="_x0000_s3994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3993" type="#_x0000_t75" style="position:absolute;left:1970;top:337;width:118;height:118">
              <v:imagedata r:id="rId216" o:title=""/>
            </v:shape>
            <v:shape id="_x0000_s3992" style="position:absolute;left:2132;top:345;width:77;height:104" coordorigin="2132,345" coordsize="77,104" path="m2132,345r,78l2209,423r,-78l2209,448e" filled="f" strokeweight=".72pt">
              <v:path arrowok="t"/>
            </v:shape>
            <v:shape id="_x0000_s3991" type="#_x0000_t75" style="position:absolute;left:2253;top:337;width:117;height:118">
              <v:imagedata r:id="rId217" o:title=""/>
            </v:shape>
            <v:shape id="_x0000_s3990" style="position:absolute;left:2414;top:345;width:104;height:104" coordorigin="2414,345" coordsize="104,104" path="m2466,448r,-103l2414,345r104,e" filled="f" strokeweight=".72pt">
              <v:path arrowok="t"/>
            </v:shape>
            <v:shape id="_x0000_s3989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3987" style="position:absolute;margin-left:151.15pt;margin-top:17.9pt;width:.75pt;height:2.6pt;z-index:-154874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3973" style="position:absolute;margin-left:161.45pt;margin-top:14.35pt;width:62.3pt;height:8.4pt;z-index:-15486976;mso-wrap-distance-left:0;mso-wrap-distance-right:0;mso-position-horizontal-relative:page" coordorigin="3229,287" coordsize="1246,168">
            <v:shape id="_x0000_s3986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3985" type="#_x0000_t75" style="position:absolute;left:3357;top:287;width:117;height:168">
              <v:imagedata r:id="rId219" o:title=""/>
            </v:shape>
            <v:line id="_x0000_s3984" style="position:absolute" from="3511,436" to="3526,436" strokeweight="1.26pt"/>
            <v:shape id="_x0000_s3983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3982" style="position:absolute;left:3698;top:294;width:26;height:154" coordorigin="3698,295" coordsize="26,154" path="m3698,320r26,-25l3724,448e" filled="f" strokeweight=".72pt">
              <v:path arrowok="t"/>
            </v:shape>
            <v:line id="_x0000_s3981" style="position:absolute" from="3698,448" to="3749,448" strokeweight=".72pt"/>
            <v:line id="_x0000_s3980" style="position:absolute" from="3793,436" to="3808,436" strokeweight="1.26pt"/>
            <v:shape id="_x0000_s3979" type="#_x0000_t75" style="position:absolute;left:3844;top:287;width:118;height:168">
              <v:imagedata r:id="rId220" o:title=""/>
            </v:shape>
            <v:shape id="_x0000_s3978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3977" type="#_x0000_t75" style="position:absolute;left:4126;top:287;width:118;height:168">
              <v:imagedata r:id="rId197" o:title=""/>
            </v:shape>
            <v:shape id="_x0000_s3976" style="position:absolute;left:4288;top:294;width:26;height:154" coordorigin="4289,295" coordsize="26,154" path="m4289,320r25,-25l4314,448e" filled="f" strokeweight=".72pt">
              <v:path arrowok="t"/>
            </v:shape>
            <v:line id="_x0000_s3975" style="position:absolute" from="4289,448" to="4339,448" strokeweight=".72pt"/>
            <v:shape id="_x0000_s3974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3965" style="position:absolute;margin-left:392.8pt;margin-top:16.9pt;width:52.1pt;height:5.9pt;z-index:-15486464;mso-wrap-distance-left:0;mso-wrap-distance-right:0;mso-position-horizontal-relative:page" coordorigin="7856,338" coordsize="1042,118">
            <v:shape id="_x0000_s3972" type="#_x0000_t75" style="position:absolute;left:7856;top:337;width:118;height:118">
              <v:imagedata r:id="rId221" o:title=""/>
            </v:shape>
            <v:shape id="_x0000_s3971" style="position:absolute;left:8018;top:345;width:102;height:104" coordorigin="8018,345" coordsize="102,104" path="m8070,448r,-103l8018,345r102,e" filled="f" strokeweight=".72pt">
              <v:path arrowok="t"/>
            </v:shape>
            <v:shape id="_x0000_s3970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3969" type="#_x0000_t75" style="position:absolute;left:8318;top:337;width:118;height:118">
              <v:imagedata r:id="rId89" o:title=""/>
            </v:shape>
            <v:shape id="_x0000_s3968" style="position:absolute;left:8480;top:345;width:102;height:104" coordorigin="8480,345" coordsize="102,104" path="m8532,448r,-103l8480,345r102,e" filled="f" strokeweight=".72pt">
              <v:path arrowok="t"/>
            </v:shape>
            <v:shape id="_x0000_s3967" type="#_x0000_t75" style="position:absolute;left:8626;top:337;width:118;height:118">
              <v:imagedata r:id="rId222" o:title=""/>
            </v:shape>
            <v:shape id="_x0000_s3966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3959" style="position:absolute;margin-left:454.45pt;margin-top:16.9pt;width:35.4pt;height:5.9pt;z-index:-15485952;mso-wrap-distance-left:0;mso-wrap-distance-right:0;mso-position-horizontal-relative:page" coordorigin="9089,338" coordsize="708,118">
            <v:shape id="_x0000_s3964" type="#_x0000_t75" style="position:absolute;left:9243;top:337;width:117;height:118">
              <v:imagedata r:id="rId225" o:title=""/>
            </v:shape>
            <v:shape id="_x0000_s3963" type="#_x0000_t75" style="position:absolute;left:9088;top:337;width:118;height:118">
              <v:imagedata r:id="rId224" o:title=""/>
            </v:shape>
            <v:shape id="_x0000_s3962" style="position:absolute;left:9404;top:345;width:104;height:104" coordorigin="9404,345" coordsize="104,104" path="m9456,448r,-103l9404,345r104,e" filled="f" strokeweight=".72pt">
              <v:path arrowok="t"/>
            </v:shape>
            <v:shape id="_x0000_s3961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3960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3958" style="position:absolute;margin-left:499.4pt;margin-top:17.9pt;width:.75pt;height:2.6pt;z-index:-154854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3948" style="position:absolute;margin-left:90.85pt;margin-top:34.65pt;width:61.05pt;height:5.9pt;z-index:-15484928;mso-wrap-distance-left:0;mso-wrap-distance-right:0;mso-position-horizontal-relative:page" coordorigin="1817,693" coordsize="1221,118">
            <v:shape id="_x0000_s3957" type="#_x0000_t75" style="position:absolute;left:1816;top:693;width:118;height:118">
              <v:imagedata r:id="rId227" o:title=""/>
            </v:shape>
            <v:shape id="_x0000_s3956" type="#_x0000_t75" style="position:absolute;left:1970;top:693;width:118;height:118">
              <v:imagedata r:id="rId214" o:title=""/>
            </v:shape>
            <v:shape id="_x0000_s3955" type="#_x0000_t75" style="position:absolute;left:2125;top:693;width:117;height:118">
              <v:imagedata r:id="rId228" o:title=""/>
            </v:shape>
            <v:shape id="_x0000_s3954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3953" style="position:absolute;left:2439;top:700;width:78;height:104" coordorigin="2440,700" coordsize="78,104" path="m2440,700r,78l2518,778r,-78l2518,803e" filled="f" strokeweight=".72pt">
              <v:path arrowok="t"/>
            </v:shape>
            <v:shape id="_x0000_s3952" type="#_x0000_t75" style="position:absolute;left:2560;top:693;width:118;height:118">
              <v:imagedata r:id="rId89" o:title=""/>
            </v:shape>
            <v:shape id="_x0000_s3951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3950" type="#_x0000_t75" style="position:absolute;left:2869;top:693;width:118;height:118">
              <v:imagedata r:id="rId229" o:title=""/>
            </v:shape>
            <v:shape id="_x0000_s3949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3934" style="position:absolute;margin-left:161.45pt;margin-top:32.15pt;width:62.3pt;height:8.4pt;z-index:-15484416;mso-wrap-distance-left:0;mso-wrap-distance-right:0;mso-position-horizontal-relative:page" coordorigin="3229,643" coordsize="1246,168">
            <v:shape id="_x0000_s3947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3946" type="#_x0000_t75" style="position:absolute;left:3357;top:642;width:117;height:168">
              <v:imagedata r:id="rId230" o:title=""/>
            </v:shape>
            <v:line id="_x0000_s3945" style="position:absolute" from="3511,791" to="3526,791" strokeweight="1.26pt"/>
            <v:shape id="_x0000_s3944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3943" style="position:absolute;left:3698;top:649;width:26;height:154" coordorigin="3698,650" coordsize="26,154" path="m3698,675r26,-25l3724,803e" filled="f" strokeweight=".72pt">
              <v:path arrowok="t"/>
            </v:shape>
            <v:line id="_x0000_s3942" style="position:absolute" from="3698,803" to="3749,803" strokeweight=".72pt"/>
            <v:line id="_x0000_s3941" style="position:absolute" from="3793,791" to="3808,791" strokeweight="1.26pt"/>
            <v:shape id="_x0000_s3940" type="#_x0000_t75" style="position:absolute;left:3844;top:642;width:118;height:168">
              <v:imagedata r:id="rId231" o:title=""/>
            </v:shape>
            <v:shape id="_x0000_s3939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3938" type="#_x0000_t75" style="position:absolute;left:4126;top:642;width:118;height:168">
              <v:imagedata r:id="rId232" o:title=""/>
            </v:shape>
            <v:shape id="_x0000_s3937" style="position:absolute;left:4288;top:649;width:26;height:154" coordorigin="4289,650" coordsize="26,154" path="m4289,675r25,-25l4314,803e" filled="f" strokeweight=".72pt">
              <v:path arrowok="t"/>
            </v:shape>
            <v:line id="_x0000_s3936" style="position:absolute" from="4289,803" to="4339,803" strokeweight=".72pt"/>
            <v:shape id="_x0000_s3935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3928" style="position:absolute;margin-left:392.3pt;margin-top:34.65pt;width:37.95pt;height:7.15pt;z-index:-15483904;mso-wrap-distance-left:0;mso-wrap-distance-right:0;mso-position-horizontal-relative:page" coordorigin="7846,693" coordsize="759,143">
            <v:shape id="_x0000_s3933" type="#_x0000_t75" style="position:absolute;left:7845;top:693;width:117;height:118">
              <v:imagedata r:id="rId228" o:title=""/>
            </v:shape>
            <v:shape id="_x0000_s3932" type="#_x0000_t75" style="position:absolute;left:7999;top:693;width:118;height:118">
              <v:imagedata r:id="rId233" o:title=""/>
            </v:shape>
            <v:shape id="_x0000_s3931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3930" type="#_x0000_t75" style="position:absolute;left:8332;top:693;width:118;height:118">
              <v:imagedata r:id="rId234" o:title=""/>
            </v:shape>
            <v:shape id="_x0000_s3929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3920" style="position:absolute;margin-left:439.75pt;margin-top:34.65pt;width:50.85pt;height:5.9pt;z-index:-15483392;mso-wrap-distance-left:0;mso-wrap-distance-right:0;mso-position-horizontal-relative:page" coordorigin="8795,693" coordsize="1017,118">
            <v:shape id="_x0000_s3927" style="position:absolute;left:8802;top:700;width:78;height:104" coordorigin="8802,700" coordsize="78,104" path="m8802,803r,-103l8880,700e" filled="f" strokeweight=".72pt">
              <v:path arrowok="t"/>
            </v:shape>
            <v:shape id="_x0000_s3926" style="position:absolute;left:8930;top:700;width:104;height:104" coordorigin="8930,700" coordsize="104,104" path="m8930,803r52,-103l9034,700r,103e" filled="f" strokeweight=".72pt">
              <v:path arrowok="t"/>
            </v:shape>
            <v:shape id="_x0000_s3925" type="#_x0000_t75" style="position:absolute;left:9078;top:693;width:117;height:118">
              <v:imagedata r:id="rId236" o:title=""/>
            </v:shape>
            <v:shape id="_x0000_s3924" type="#_x0000_t75" style="position:absolute;left:9231;top:693;width:118;height:118">
              <v:imagedata r:id="rId237" o:title=""/>
            </v:shape>
            <v:shape id="_x0000_s3923" style="position:absolute;left:9392;top:700;width:104;height:104" coordorigin="9392,700" coordsize="104,104" path="m9392,700r,103l9496,700r,103e" filled="f" strokeweight=".72pt">
              <v:path arrowok="t"/>
            </v:shape>
            <v:shape id="_x0000_s3922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3921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3919" style="position:absolute;margin-left:500.45pt;margin-top:36.35pt;width:5.1pt;height:.1pt;z-index:-154828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3918" style="position:absolute;z-index:-154823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3909" style="position:absolute;left:0;text-align:left;margin-left:531.65pt;margin-top:214.55pt;width:7.15pt;height:59.8pt;z-index:-33523712;mso-position-horizontal-relative:page;mso-position-vertical-relative:page" coordorigin="10633,4291" coordsize="143,1196">
            <v:shape id="_x0000_s3917" type="#_x0000_t75" style="position:absolute;left:10633;top:5368;width:117;height:118">
              <v:imagedata r:id="rId78" o:title=""/>
            </v:shape>
            <v:shape id="_x0000_s3916" type="#_x0000_t75" style="position:absolute;left:10633;top:5215;width:117;height:117">
              <v:imagedata r:id="rId79" o:title=""/>
            </v:shape>
            <v:shape id="_x0000_s3915" type="#_x0000_t75" style="position:absolute;left:10633;top:5060;width:117;height:118">
              <v:imagedata r:id="rId80" o:title=""/>
            </v:shape>
            <v:shape id="_x0000_s3914" type="#_x0000_t75" style="position:absolute;left:10633;top:4906;width:117;height:118">
              <v:imagedata r:id="rId81" o:title=""/>
            </v:shape>
            <v:shape id="_x0000_s3913" type="#_x0000_t75" style="position:absolute;left:10633;top:4753;width:117;height:117">
              <v:imagedata r:id="rId82" o:title=""/>
            </v:shape>
            <v:shape id="_x0000_s3912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3911" type="#_x0000_t75" style="position:absolute;left:10633;top:4444;width:117;height:118">
              <v:imagedata r:id="rId83" o:title=""/>
            </v:shape>
            <v:shape id="_x0000_s3910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7932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7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3904" style="position:absolute;left:0;text-align:left;margin-left:458.6pt;margin-top:170.35pt;width:29pt;height:7.15pt;z-index:-33522688;mso-position-horizontal-relative:page;mso-position-vertical-relative:page" coordorigin="9172,3407" coordsize="580,143">
            <v:shape id="_x0000_s3908" type="#_x0000_t75" style="position:absolute;left:9171;top:3406;width:118;height:118">
              <v:imagedata r:id="rId86" o:title=""/>
            </v:shape>
            <v:shape id="_x0000_s3907" type="#_x0000_t75" style="position:absolute;left:9326;top:3406;width:117;height:118">
              <v:imagedata r:id="rId87" o:title=""/>
            </v:shape>
            <v:shape id="_x0000_s3906" type="#_x0000_t75" style="position:absolute;left:9480;top:3406;width:118;height:143">
              <v:imagedata r:id="rId88" o:title=""/>
            </v:shape>
            <v:shape id="_x0000_s3905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3807" style="position:absolute;left:0;text-align:left;margin-left:88.25pt;margin-top:140.8pt;width:470.9pt;height:486.9pt;z-index:-33522176;mso-position-horizontal-relative:page;mso-position-vertical-relative:page" coordorigin="1765,2816" coordsize="9418,9738">
            <v:shape id="_x0000_s3903" type="#_x0000_t75" style="position:absolute;left:8704;top:3042;width:118;height:168">
              <v:imagedata r:id="rId90" o:title=""/>
            </v:shape>
            <v:shape id="_x0000_s3902" type="#_x0000_t75" style="position:absolute;left:8858;top:3093;width:118;height:117">
              <v:imagedata r:id="rId91" o:title=""/>
            </v:shape>
            <v:shape id="_x0000_s3901" type="#_x0000_t75" style="position:absolute;left:9166;top:3093;width:118;height:143">
              <v:imagedata r:id="rId92" o:title=""/>
            </v:shape>
            <v:shape id="_x0000_s3900" type="#_x0000_t75" style="position:absolute;left:9013;top:3093;width:117;height:117">
              <v:imagedata r:id="rId93" o:title=""/>
            </v:shape>
            <v:shape id="_x0000_s3899" type="#_x0000_t75" style="position:absolute;left:9320;top:3093;width:118;height:117">
              <v:imagedata r:id="rId94" o:title=""/>
            </v:shape>
            <v:shape id="_x0000_s3898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3897" style="position:absolute;left:9636;top:3100;width:104;height:102" coordorigin="9636,3101" coordsize="104,102" path="m9636,3101r,102l9739,3101r,102e" filled="f" strokeweight=".72pt">
              <v:path arrowok="t"/>
            </v:shape>
            <v:shape id="_x0000_s3896" type="#_x0000_t75" style="position:absolute;left:9783;top:3093;width:117;height:117">
              <v:imagedata r:id="rId95" o:title=""/>
            </v:shape>
            <v:line id="_x0000_s3895" style="position:absolute" from="3304,2826" to="3854,2826" strokeweight=".72pt"/>
            <v:shape id="_x0000_s3894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3893" style="position:absolute" from="1772,7558" to="8676,7558" strokeweight=".72pt"/>
            <v:line id="_x0000_s3892" style="position:absolute" from="1772,6254" to="8676,6254" strokeweight=".72pt"/>
            <v:line id="_x0000_s3891" style="position:absolute" from="11176,2824" to="1772,2824" strokeweight=".72pt"/>
            <v:line id="_x0000_s3890" style="position:absolute" from="9925,4079" to="8676,4079" strokeweight=".72pt"/>
            <v:shape id="_x0000_s3889" style="position:absolute;left:9086;top:5376;width:102;height:104" coordorigin="9086,5376" coordsize="102,104" path="m9188,5479r-102,l9086,5376r102,e" filled="f" strokeweight=".72pt">
              <v:path arrowok="t"/>
            </v:shape>
            <v:shape id="_x0000_s3888" type="#_x0000_t75" style="position:absolute;left:9079;top:5215;width:117;height:117">
              <v:imagedata r:id="rId96" o:title=""/>
            </v:shape>
            <v:shape id="_x0000_s3887" type="#_x0000_t75" style="position:absolute;left:9079;top:5060;width:117;height:118">
              <v:imagedata r:id="rId97" o:title=""/>
            </v:shape>
            <v:shape id="_x0000_s3886" type="#_x0000_t75" style="position:absolute;left:9079;top:4907;width:117;height:118">
              <v:imagedata r:id="rId98" o:title=""/>
            </v:shape>
            <v:shape id="_x0000_s3885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3884" type="#_x0000_t75" style="position:absolute;left:9079;top:4598;width:117;height:118">
              <v:imagedata r:id="rId99" o:title=""/>
            </v:shape>
            <v:shape id="_x0000_s3883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3882" style="position:absolute;left:9086;top:4298;width:102;height:102" coordorigin="9086,4298" coordsize="102,102" path="m9086,4400r102,l9086,4298r102,e" filled="f" strokeweight=".72pt">
              <v:path arrowok="t"/>
            </v:shape>
            <v:shape id="_x0000_s3881" type="#_x0000_t75" style="position:absolute;left:9079;top:4136;width:117;height:118">
              <v:imagedata r:id="rId100" o:title=""/>
            </v:shape>
            <v:shape id="_x0000_s3880" type="#_x0000_t75" style="position:absolute;left:8778;top:5368;width:118;height:118">
              <v:imagedata r:id="rId101" o:title=""/>
            </v:shape>
            <v:shape id="_x0000_s3879" type="#_x0000_t75" style="position:absolute;left:8778;top:5215;width:118;height:117">
              <v:imagedata r:id="rId102" o:title=""/>
            </v:shape>
            <v:shape id="_x0000_s3878" type="#_x0000_t75" style="position:absolute;left:8778;top:5060;width:118;height:118">
              <v:imagedata r:id="rId103" o:title=""/>
            </v:shape>
            <v:shape id="_x0000_s3877" type="#_x0000_t75" style="position:absolute;left:8778;top:4906;width:118;height:118">
              <v:imagedata r:id="rId104" o:title=""/>
            </v:shape>
            <v:shape id="_x0000_s3876" type="#_x0000_t75" style="position:absolute;left:8778;top:4753;width:118;height:117">
              <v:imagedata r:id="rId105" o:title=""/>
            </v:shape>
            <v:shape id="_x0000_s3875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3874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3873" style="position:absolute" from="1772,12547" to="11176,12547" strokeweight=".72pt"/>
            <v:line id="_x0000_s3872" style="position:absolute" from="8676,2824" to="8676,12547" strokeweight=".72pt"/>
            <v:line id="_x0000_s3871" style="position:absolute" from="9300,12547" to="9300,4079" strokeweight=".72pt"/>
            <v:line id="_x0000_s3870" style="position:absolute" from="9925,12547" to="9925,2824" strokeweight=".72pt"/>
            <v:line id="_x0000_s3869" style="position:absolute" from="11176,12547" to="11176,2824" strokeweight=".72pt"/>
            <v:shape id="_x0000_s3868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3867" style="position:absolute" from="3554,5479" to="3554,5376" strokeweight=".72pt"/>
            <v:shape id="_x0000_s3866" type="#_x0000_t75" style="position:absolute;left:3496;top:5215;width:117;height:117">
              <v:imagedata r:id="rId106" o:title=""/>
            </v:shape>
            <v:shape id="_x0000_s3865" type="#_x0000_t75" style="position:absolute;left:3496;top:5060;width:117;height:118">
              <v:imagedata r:id="rId107" o:title=""/>
            </v:shape>
            <v:line id="_x0000_s3864" style="position:absolute" from="3606,5017" to="3581,5017" strokeweight=".72pt"/>
            <v:line id="_x0000_s3863" style="position:absolute" from="3401,2824" to="3401,12547" strokeweight=".72pt"/>
            <v:line id="_x0000_s3862" style="position:absolute" from="4056,12547" to="4056,2824" strokeweight=".72pt"/>
            <v:line id="_x0000_s3861" style="position:absolute" from="5296,2824" to="5296,12547" strokeweight=".72pt"/>
            <v:line id="_x0000_s3860" style="position:absolute" from="4606,12547" to="4606,5744" strokeweight=".72pt"/>
            <v:line id="_x0000_s3859" style="position:absolute" from="4730,5744" to="4730,12547" strokeweight=".72pt"/>
            <v:line id="_x0000_s3858" style="position:absolute" from="1772,2824" to="1772,12547" strokeweight=".72pt"/>
            <v:line id="_x0000_s3857" style="position:absolute" from="2479,2824" to="2479,12547" strokeweight=".72pt"/>
            <v:line id="_x0000_s3856" style="position:absolute" from="2933,12547" to="2933,2824" strokeweight=".72pt"/>
            <v:shape id="_x0000_s3855" style="position:absolute;left:1772;top:5744;width:2;height:1304" coordorigin="1772,5744" coordsize="0,1304" path="m1772,5744r,170l1772,5744r,1304e" filled="f" strokeweight=".72pt">
              <v:path arrowok="t"/>
            </v:shape>
            <v:shape id="_x0000_s3854" style="position:absolute;left:9925;top:5744;width:2;height:1418" coordorigin="9925,5744" coordsize="0,1418" path="m9925,6311r,-567l9925,7162e" filled="f" strokeweight=".72pt">
              <v:path arrowok="t"/>
            </v:shape>
            <v:shape id="_x0000_s3853" style="position:absolute;left:1772;top:5744;width:2;height:6803" coordorigin="1772,5744" coordsize="0,6803" o:spt="100" adj="0,,0" path="m1772,5744r,2267l1772,5744r,906m1772,5744r,6803e" filled="f" strokeweight=".72pt">
              <v:stroke joinstyle="round"/>
              <v:formulas/>
              <v:path arrowok="t" o:connecttype="segments"/>
            </v:shape>
            <v:shape id="_x0000_s3852" style="position:absolute;left:9925;top:5744;width:2;height:1133" coordorigin="9925,5744" coordsize="0,1133" path="m9925,6311r,-567l9925,6877e" filled="f" strokeweight=".72pt">
              <v:path arrowok="t"/>
            </v:shape>
            <v:shape id="_x0000_s3851" style="position:absolute;left:1772;top:5744;width:2;height:3401" coordorigin="1772,5744" coordsize="0,3401" path="m1772,7104r,-1360l1772,9145e" filled="f" strokeweight=".72pt">
              <v:path arrowok="t"/>
            </v:shape>
            <v:shape id="_x0000_s3850" style="position:absolute;left:1772;top:5744;width:2;height:6803" coordorigin="1772,5744" coordsize="0,6803" path="m1772,12547r,-6803l1772,7104e" filled="f" strokeweight=".72pt">
              <v:path arrowok="t"/>
            </v:shape>
            <v:line id="_x0000_s3849" style="position:absolute" from="9925,5744" to="9925,6311" strokeweight=".72pt"/>
            <v:shape id="_x0000_s3848" style="position:absolute;left:1772;top:5744;width:2;height:6803" coordorigin="1772,5744" coordsize="0,6803" path="m1772,8011r,-2267l1772,12547e" filled="f" strokeweight=".72pt">
              <v:path arrowok="t"/>
            </v:shape>
            <v:line id="_x0000_s3847" style="position:absolute" from="9925,5744" to="9925,8011" strokeweight=".72pt"/>
            <v:shape id="_x0000_s3846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3845" type="#_x0000_t75" style="position:absolute;left:8901;top:8263;width:118;height:117">
              <v:imagedata r:id="rId108" o:title=""/>
            </v:shape>
            <v:shape id="_x0000_s3844" type="#_x0000_t75" style="position:absolute;left:8901;top:7954;width:118;height:117">
              <v:imagedata r:id="rId109" o:title=""/>
            </v:shape>
            <v:shape id="_x0000_s3843" type="#_x0000_t75" style="position:absolute;left:8901;top:7800;width:118;height:118">
              <v:imagedata r:id="rId110" o:title=""/>
            </v:shape>
            <v:shape id="_x0000_s3842" type="#_x0000_t75" style="position:absolute;left:8901;top:7646;width:118;height:118">
              <v:imagedata r:id="rId111" o:title=""/>
            </v:shape>
            <v:shape id="_x0000_s3841" type="#_x0000_t75" style="position:absolute;left:8901;top:7492;width:118;height:117">
              <v:imagedata r:id="rId112" o:title=""/>
            </v:shape>
            <v:shape id="_x0000_s3840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3839" style="position:absolute" from="9012,7345" to="8909,7345" strokeweight=".72pt"/>
            <v:shape id="_x0000_s3838" style="position:absolute;left:8908;top:7191;width:104;height:104" coordorigin="8909,7192" coordsize="104,104" path="m9012,7243r-103,l8909,7295r,-103e" filled="f" strokeweight=".72pt">
              <v:path arrowok="t"/>
            </v:shape>
            <v:shape id="_x0000_s3837" type="#_x0000_t75" style="position:absolute;left:3001;top:7389;width:245;height:154">
              <v:imagedata r:id="rId316" o:title=""/>
            </v:shape>
            <v:shape id="_x0000_s3836" type="#_x0000_t75" style="position:absolute;left:1812;top:7386;width:363;height:166">
              <v:imagedata r:id="rId317" o:title=""/>
            </v:shape>
            <v:line id="_x0000_s3835" style="position:absolute" from="2210,7393" to="2245,7393" strokeweight=".72pt"/>
            <v:line id="_x0000_s3834" style="position:absolute" from="2227,7393" to="2227,7512" strokeweight=".72pt"/>
            <v:line id="_x0000_s3833" style="position:absolute" from="2210,7512" to="2245,7512" strokeweight=".72pt"/>
            <v:line id="_x0000_s3832" style="position:absolute" from="2281,7393" to="2316,7393" strokeweight=".72pt"/>
            <v:line id="_x0000_s3831" style="position:absolute" from="2299,7393" to="2299,7512" strokeweight=".72pt"/>
            <v:line id="_x0000_s3830" style="position:absolute" from="2281,7512" to="2316,7512" strokeweight=".72pt"/>
            <v:shape id="_x0000_s3829" type="#_x0000_t75" style="position:absolute;left:3424;top:7389;width:567;height:154">
              <v:imagedata r:id="rId318" o:title=""/>
            </v:shape>
            <v:shape id="_x0000_s3828" type="#_x0000_t75" style="position:absolute;left:2550;top:7396;width:246;height:153">
              <v:imagedata r:id="rId319" o:title=""/>
            </v:shape>
            <v:shape id="_x0000_s3827" type="#_x0000_t75" style="position:absolute;left:3001;top:12348;width:298;height:154">
              <v:imagedata r:id="rId294" o:title=""/>
            </v:shape>
            <v:shape id="_x0000_s3826" type="#_x0000_t75" style="position:absolute;left:1812;top:12344;width:363;height:166">
              <v:imagedata r:id="rId266" o:title=""/>
            </v:shape>
            <v:line id="_x0000_s3825" style="position:absolute" from="2210,12352" to="2245,12352" strokeweight=".72pt"/>
            <v:line id="_x0000_s3824" style="position:absolute" from="2227,12352" to="2227,12470" strokeweight=".72pt"/>
            <v:line id="_x0000_s3823" style="position:absolute" from="2210,12470" to="2245,12470" strokeweight=".72pt"/>
            <v:line id="_x0000_s3822" style="position:absolute" from="2281,12352" to="2316,12352" strokeweight=".72pt"/>
            <v:line id="_x0000_s3821" style="position:absolute" from="2299,12352" to="2299,12470" strokeweight=".72pt"/>
            <v:line id="_x0000_s3820" style="position:absolute" from="2281,12470" to="2316,12470" strokeweight=".72pt"/>
            <v:shape id="_x0000_s3819" type="#_x0000_t75" style="position:absolute;left:3424;top:12348;width:495;height:154">
              <v:imagedata r:id="rId320" o:title=""/>
            </v:shape>
            <v:shape id="_x0000_s3818" type="#_x0000_t75" style="position:absolute;left:2550;top:12355;width:246;height:153">
              <v:imagedata r:id="rId321" o:title=""/>
            </v:shape>
            <v:shape id="_x0000_s3817" type="#_x0000_t75" style="position:absolute;left:3001;top:6075;width:219;height:147">
              <v:imagedata r:id="rId322" o:title=""/>
            </v:shape>
            <v:shape id="_x0000_s3816" type="#_x0000_t75" style="position:absolute;left:1819;top:6072;width:382;height:128">
              <v:imagedata r:id="rId122" o:title=""/>
            </v:shape>
            <v:shape id="_x0000_s3815" type="#_x0000_t75" style="position:absolute;left:3424;top:6075;width:543;height:147">
              <v:imagedata r:id="rId323" o:title=""/>
            </v:shape>
            <v:shape id="_x0000_s3814" type="#_x0000_t75" style="position:absolute;left:2550;top:6081;width:219;height:147">
              <v:imagedata r:id="rId324" o:title=""/>
            </v:shape>
            <v:shape id="_x0000_s3813" type="#_x0000_t75" style="position:absolute;left:5364;top:5802;width:2998;height:430">
              <v:imagedata r:id="rId325" o:title=""/>
            </v:shape>
            <v:shape id="_x0000_s3812" type="#_x0000_t75" style="position:absolute;left:5357;top:6817;width:2741;height:430">
              <v:imagedata r:id="rId314" o:title=""/>
            </v:shape>
            <v:shape id="_x0000_s3811" style="position:absolute;left:8098;top:6910;width:42;height:14" coordorigin="8099,6911" coordsize="42,14" path="m8141,6911r-40,l8099,6924r39,l8141,6911xe" fillcolor="black" stroked="f">
              <v:path arrowok="t"/>
            </v:shape>
            <v:shape id="_x0000_s3810" type="#_x0000_t75" style="position:absolute;left:5343;top:9386;width:3197;height:622">
              <v:imagedata r:id="rId299" o:title=""/>
            </v:shape>
            <v:shape id="_x0000_s3809" style="position:absolute;left:10254;top:9360;width:111;height:317" coordorigin="10254,9360" coordsize="111,317" path="m10364,9360r-110,l10254,9371r44,l10298,9665r-44,l10254,9677r110,l10364,9665r-43,l10321,9371r43,l10364,9360xe" fillcolor="black" stroked="f">
              <v:path arrowok="t"/>
            </v:shape>
            <v:shape id="_x0000_s3808" type="#_x0000_t75" style="position:absolute;left:10465;top:9466;width:483;height:113">
              <v:imagedata r:id="rId326" o:title=""/>
            </v:shape>
            <w10:wrap anchorx="page" anchory="page"/>
          </v:group>
        </w:pict>
      </w:r>
      <w:r w:rsidRPr="00CC1ECE">
        <w:pict>
          <v:group id="_x0000_s3780" style="position:absolute;left:0;text-align:left;margin-left:306.5pt;margin-top:180.65pt;width:90.45pt;height:8.3pt;z-index:16003072;mso-position-horizontal-relative:page;mso-position-vertical-relative:page" coordorigin="6130,3613" coordsize="1809,166">
            <v:line id="_x0000_s3806" style="position:absolute" from="6136,3773" to="6136,3618" strokeweight=".54pt"/>
            <v:line id="_x0000_s3805" style="position:absolute" from="6136,3695" to="6239,3695" strokeweight=".54pt"/>
            <v:line id="_x0000_s3804" style="position:absolute" from="6239,3618" to="6239,3773" strokeweight=".54pt"/>
            <v:shape id="_x0000_s3803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3802" style="position:absolute" from="6290,3721" to="6392,3721" strokeweight=".54pt"/>
            <v:shape id="_x0000_s3801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3800" style="position:absolute" from="6444,3618" to="6444,3773" strokeweight=".54pt"/>
            <v:shape id="_x0000_s3799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3798" style="position:absolute;left:6752;top:3618;width:102;height:155" coordorigin="6752,3618" coordsize="102,155" path="m6752,3773r,-155l6854,3618e" filled="f" strokeweight=".54pt">
              <v:path arrowok="t"/>
            </v:shape>
            <v:line id="_x0000_s3797" style="position:absolute" from="6752,3695" to="6803,3695" strokeweight=".54pt"/>
            <v:line id="_x0000_s3796" style="position:absolute" from="6752,3773" to="6854,3773" strokeweight=".54pt"/>
            <v:line id="_x0000_s3795" style="position:absolute" from="6906,3773" to="6906,3618" strokeweight=".54pt"/>
            <v:line id="_x0000_s3794" style="position:absolute" from="6906,3695" to="7009,3695" strokeweight=".54pt"/>
            <v:line id="_x0000_s3793" style="position:absolute" from="7009,3618" to="7009,3773" strokeweight=".54pt"/>
            <v:shape id="_x0000_s3792" type="#_x0000_t75" style="position:absolute;left:7054;top:3612;width:114;height:166">
              <v:imagedata r:id="rId131" o:title=""/>
            </v:shape>
            <v:shape id="_x0000_s3791" type="#_x0000_t75" style="position:absolute;left:7209;top:3612;width:113;height:166">
              <v:imagedata r:id="rId132" o:title=""/>
            </v:shape>
            <v:shape id="_x0000_s3790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3789" style="position:absolute" from="7368,3721" to="7471,3721" strokeweight=".54pt"/>
            <v:line id="_x0000_s3788" style="position:absolute" from="7522,3773" to="7522,3618" strokeweight=".54pt"/>
            <v:line id="_x0000_s3787" style="position:absolute" from="7522,3695" to="7625,3695" strokeweight=".54pt"/>
            <v:line id="_x0000_s3786" style="position:absolute" from="7625,3618" to="7625,3773" strokeweight=".54pt"/>
            <v:shape id="_x0000_s3785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3784" style="position:absolute" from="7676,3618" to="7676,3773" strokeweight=".54pt"/>
            <v:shape id="_x0000_s3783" style="position:absolute;left:7830;top:3618;width:104;height:155" coordorigin="7830,3618" coordsize="104,155" path="m7830,3773r,-155l7933,3618e" filled="f" strokeweight=".54pt">
              <v:path arrowok="t"/>
            </v:shape>
            <v:line id="_x0000_s3782" style="position:absolute" from="7830,3695" to="7882,3695" strokeweight=".54pt"/>
            <v:line id="_x0000_s3781" style="position:absolute" from="7830,3773" to="7933,3773" strokeweight=".54pt"/>
            <w10:wrap anchorx="page" anchory="page"/>
          </v:group>
        </w:pict>
      </w:r>
      <w:r w:rsidRPr="00CC1ECE">
        <w:pict>
          <v:group id="_x0000_s3772" style="position:absolute;left:0;text-align:left;margin-left:486pt;margin-top:223.5pt;width:5.85pt;height:50.85pt;z-index:16003584;mso-position-horizontal-relative:page;mso-position-vertical-relative:page" coordorigin="9720,4470" coordsize="117,1017">
            <v:shape id="_x0000_s3779" type="#_x0000_t75" style="position:absolute;left:9720;top:5368;width:117;height:118">
              <v:imagedata r:id="rId133" o:title=""/>
            </v:shape>
            <v:shape id="_x0000_s3778" type="#_x0000_t75" style="position:absolute;left:9720;top:5215;width:117;height:117">
              <v:imagedata r:id="rId134" o:title=""/>
            </v:shape>
            <v:shape id="_x0000_s3777" type="#_x0000_t75" style="position:absolute;left:9720;top:5060;width:117;height:118">
              <v:imagedata r:id="rId135" o:title=""/>
            </v:shape>
            <v:shape id="_x0000_s3776" type="#_x0000_t75" style="position:absolute;left:9720;top:4906;width:117;height:118">
              <v:imagedata r:id="rId136" o:title=""/>
            </v:shape>
            <v:shape id="_x0000_s3775" type="#_x0000_t75" style="position:absolute;left:9720;top:4753;width:117;height:117">
              <v:imagedata r:id="rId137" o:title=""/>
            </v:shape>
            <v:shape id="_x0000_s3774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3773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3763" style="position:absolute;left:0;text-align:left;margin-left:470.95pt;margin-top:219.65pt;width:5.9pt;height:54.7pt;z-index:16004096;mso-position-horizontal-relative:page;mso-position-vertical-relative:page" coordorigin="9419,4393" coordsize="118,1094">
            <v:shape id="_x0000_s3771" type="#_x0000_t75" style="position:absolute;left:9418;top:5368;width:118;height:118">
              <v:imagedata r:id="rId101" o:title=""/>
            </v:shape>
            <v:shape id="_x0000_s3770" type="#_x0000_t75" style="position:absolute;left:9418;top:5215;width:118;height:117">
              <v:imagedata r:id="rId138" o:title=""/>
            </v:shape>
            <v:shape id="_x0000_s3769" style="position:absolute;left:9426;top:5067;width:104;height:104" coordorigin="9426,5068" coordsize="104,104" path="m9529,5119r-103,l9426,5171r,-103e" filled="f" strokeweight=".72pt">
              <v:path arrowok="t"/>
            </v:shape>
            <v:shape id="_x0000_s3768" type="#_x0000_t75" style="position:absolute;left:9418;top:4906;width:118;height:118">
              <v:imagedata r:id="rId139" o:title=""/>
            </v:shape>
            <v:shape id="_x0000_s3767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3766" type="#_x0000_t75" style="position:absolute;left:9418;top:4598;width:118;height:118">
              <v:imagedata r:id="rId140" o:title=""/>
            </v:shape>
            <v:shape id="_x0000_s3765" type="#_x0000_t75" style="position:absolute;left:9418;top:4444;width:118;height:118">
              <v:imagedata r:id="rId141" o:title=""/>
            </v:shape>
            <v:line id="_x0000_s3764" style="position:absolute" from="9529,4400" to="9503,4400" strokeweight=".72pt"/>
            <w10:wrap anchorx="page" anchory="page"/>
          </v:group>
        </w:pict>
      </w:r>
      <w:r w:rsidRPr="00CC1ECE">
        <w:pict>
          <v:group id="_x0000_s3757" style="position:absolute;left:0;text-align:left;margin-left:306.5pt;margin-top:204.55pt;width:39.1pt;height:9.55pt;z-index:16004608;mso-position-horizontal-relative:page;mso-position-vertical-relative:page" coordorigin="6130,4091" coordsize="782,191">
            <v:shape id="_x0000_s3762" style="position:absolute;left:6135;top:4096;width:104;height:155" coordorigin="6136,4097" coordsize="104,155" path="m6136,4252r,-155l6239,4097r,155e" filled="f" strokeweight=".54pt">
              <v:path arrowok="t"/>
            </v:shape>
            <v:shape id="_x0000_s3761" type="#_x0000_t75" style="position:absolute;left:6285;top:4091;width:113;height:166">
              <v:imagedata r:id="rId142" o:title=""/>
            </v:shape>
            <v:shape id="_x0000_s3760" type="#_x0000_t75" style="position:absolute;left:6438;top:4091;width:113;height:166">
              <v:imagedata r:id="rId143" o:title=""/>
            </v:shape>
            <v:shape id="_x0000_s3759" type="#_x0000_t75" style="position:absolute;left:6592;top:4091;width:114;height:166">
              <v:imagedata r:id="rId131" o:title=""/>
            </v:shape>
            <v:shape id="_x0000_s3758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3754" style="position:absolute;left:0;text-align:left;margin-left:355.3pt;margin-top:204.55pt;width:5.7pt;height:8.3pt;z-index:16005120;mso-position-horizontal-relative:page;mso-position-vertical-relative:page" coordorigin="7106,4091" coordsize="114,166">
            <v:shape id="_x0000_s3756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3755" style="position:absolute" from="7111,4097" to="7111,4252" strokeweight=".54pt"/>
            <w10:wrap anchorx="page" anchory="page"/>
          </v:group>
        </w:pict>
      </w:r>
      <w:r w:rsidRPr="00CC1ECE">
        <w:pict>
          <v:group id="_x0000_s3749" style="position:absolute;left:0;text-align:left;margin-left:370.7pt;margin-top:204.55pt;width:13.4pt;height:8.3pt;z-index:16005632;mso-position-horizontal-relative:page;mso-position-vertical-relative:page" coordorigin="7414,4091" coordsize="268,166">
            <v:shape id="_x0000_s3753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3752" style="position:absolute" from="7420,4097" to="7420,4252" strokeweight=".54pt"/>
            <v:line id="_x0000_s3751" style="position:absolute" from="7573,4252" to="7676,4097" strokeweight=".54pt"/>
            <v:line id="_x0000_s3750" style="position:absolute" from="7573,4097" to="7676,4252" strokeweight=".54pt"/>
            <w10:wrap anchorx="page" anchory="page"/>
          </v:group>
        </w:pict>
      </w:r>
      <w:r w:rsidRPr="00CC1ECE">
        <w:pict>
          <v:group id="_x0000_s3720" style="position:absolute;left:0;text-align:left;margin-left:306.5pt;margin-top:229.9pt;width:105.8pt;height:8.25pt;z-index:16006144;mso-position-horizontal-relative:page;mso-position-vertical-relative:page" coordorigin="6130,4598" coordsize="2116,165">
            <v:line id="_x0000_s3748" style="position:absolute" from="6136,4757" to="6239,4603" strokeweight=".54pt"/>
            <v:line id="_x0000_s3747" style="position:absolute" from="6136,4603" to="6239,4757" strokeweight=".54pt"/>
            <v:shape id="_x0000_s3746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3745" style="position:absolute" from="6290,4705" to="6392,4705" strokeweight=".54pt"/>
            <v:shape id="_x0000_s3744" type="#_x0000_t75" style="position:absolute;left:6438;top:4597;width:113;height:165">
              <v:imagedata r:id="rId145" o:title=""/>
            </v:shape>
            <v:shape id="_x0000_s3743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3742" style="position:absolute" from="6598,4705" to="6701,4705" strokeweight=".54pt"/>
            <v:line id="_x0000_s3741" style="position:absolute" from="6752,4757" to="6752,4603" strokeweight=".54pt"/>
            <v:shape id="_x0000_s3740" style="position:absolute;left:6752;top:4603;width:102;height:77" coordorigin="6752,4603" coordsize="102,77" path="m6854,4603r-76,77l6752,4680e" filled="f" strokeweight=".54pt">
              <v:path arrowok="t"/>
            </v:shape>
            <v:line id="_x0000_s3739" style="position:absolute" from="6778,4680" to="6854,4757" strokeweight=".54pt"/>
            <v:line id="_x0000_s3738" style="position:absolute" from="6906,4603" to="7009,4603" strokeweight=".54pt"/>
            <v:line id="_x0000_s3737" style="position:absolute" from="6958,4603" to="6958,4757" strokeweight=".54pt"/>
            <v:shape id="_x0000_s3736" style="position:absolute;left:7059;top:4603;width:104;height:154" coordorigin="7060,4603" coordsize="104,154" path="m7060,4757r,-154l7163,4603e" filled="f" strokeweight=".54pt">
              <v:path arrowok="t"/>
            </v:shape>
            <v:line id="_x0000_s3735" style="position:absolute" from="7060,4680" to="7111,4680" strokeweight=".54pt"/>
            <v:line id="_x0000_s3734" style="position:absolute" from="7060,4757" to="7163,4757" strokeweight=".54pt"/>
            <v:shape id="_x0000_s3733" type="#_x0000_t75" style="position:absolute;left:7209;top:4597;width:113;height:165">
              <v:imagedata r:id="rId146" o:title=""/>
            </v:shape>
            <v:shape id="_x0000_s3732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3731" style="position:absolute" from="7368,4603" to="7368,4757" strokeweight=".54pt"/>
            <v:shape id="_x0000_s3730" type="#_x0000_t75" style="position:absolute;left:7516;top:4597;width:114;height:165">
              <v:imagedata r:id="rId147" o:title=""/>
            </v:shape>
            <v:line id="_x0000_s3729" style="position:absolute" from="7676,4603" to="7778,4603" strokeweight=".54pt"/>
            <v:line id="_x0000_s3728" style="position:absolute" from="7728,4603" to="7728,4757" strokeweight=".54pt"/>
            <v:shape id="_x0000_s3727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3726" style="position:absolute" from="7830,4603" to="7830,4757" strokeweight=".54pt"/>
            <v:line id="_x0000_s3725" style="position:absolute" from="7984,4757" to="7984,4603" strokeweight=".54pt"/>
            <v:shape id="_x0000_s3724" style="position:absolute;left:7983;top:4603;width:104;height:77" coordorigin="7984,4603" coordsize="104,77" path="m8087,4603r-77,77l7984,4680e" filled="f" strokeweight=".54pt">
              <v:path arrowok="t"/>
            </v:shape>
            <v:line id="_x0000_s3723" style="position:absolute" from="8010,4680" to="8087,4757" strokeweight=".54pt"/>
            <v:shape id="_x0000_s3722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3721" style="position:absolute" from="8138,4705" to="8240,4705" strokeweight=".54pt"/>
            <w10:wrap anchorx="page" anchory="page"/>
          </v:group>
        </w:pict>
      </w:r>
      <w:r w:rsidRPr="00CC1ECE">
        <w:pict>
          <v:group id="_x0000_s3711" style="position:absolute;left:0;text-align:left;margin-left:212.05pt;margin-top:216.2pt;width:8.4pt;height:58.15pt;z-index:16006656;mso-position-horizontal-relative:page;mso-position-vertical-relative:page" coordorigin="4241,4324" coordsize="168,1163">
            <v:shape id="_x0000_s3719" style="position:absolute;left:4248;top:5376;width:154;height:104" coordorigin="4248,5376" coordsize="154,104" path="m4402,5479r-154,l4248,5376r26,e" filled="f" strokeweight=".72pt">
              <v:path arrowok="t"/>
            </v:shape>
            <v:shape id="_x0000_s3718" type="#_x0000_t75" style="position:absolute;left:4292;top:5215;width:117;height:117">
              <v:imagedata r:id="rId148" o:title=""/>
            </v:shape>
            <v:shape id="_x0000_s3717" type="#_x0000_t75" style="position:absolute;left:4292;top:5060;width:117;height:118">
              <v:imagedata r:id="rId135" o:title=""/>
            </v:shape>
            <v:shape id="_x0000_s3716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3715" type="#_x0000_t75" style="position:absolute;left:4292;top:4753;width:117;height:117">
              <v:imagedata r:id="rId149" o:title=""/>
            </v:shape>
            <v:shape id="_x0000_s3714" style="position:absolute;left:4299;top:4632;width:102;height:77" coordorigin="4300,4632" coordsize="102,77" path="m4402,4709r-102,l4300,4632e" filled="f" strokeweight=".72pt">
              <v:path arrowok="t"/>
            </v:shape>
            <v:shape id="_x0000_s3713" type="#_x0000_t75" style="position:absolute;left:4292;top:4470;width:117;height:118">
              <v:imagedata r:id="rId150" o:title=""/>
            </v:shape>
            <v:line id="_x0000_s3712" style="position:absolute" from="4325,4427" to="4325,4324" strokeweight=".72pt"/>
            <w10:wrap anchorx="page" anchory="page"/>
          </v:group>
        </w:pict>
      </w:r>
      <w:r w:rsidRPr="00CC1ECE">
        <w:pict>
          <v:group id="_x0000_s3704" style="position:absolute;left:0;text-align:left;margin-left:246.2pt;margin-top:229.9pt;width:5.85pt;height:44.4pt;z-index:16007168;mso-position-horizontal-relative:page;mso-position-vertical-relative:page" coordorigin="4924,4598" coordsize="117,888">
            <v:shape id="_x0000_s3710" type="#_x0000_t75" style="position:absolute;left:4923;top:5368;width:117;height:118">
              <v:imagedata r:id="rId151" o:title=""/>
            </v:shape>
            <v:shape id="_x0000_s3709" type="#_x0000_t75" style="position:absolute;left:4923;top:5215;width:117;height:117">
              <v:imagedata r:id="rId153" o:title=""/>
            </v:shape>
            <v:shape id="_x0000_s3708" type="#_x0000_t75" style="position:absolute;left:4923;top:5060;width:117;height:118">
              <v:imagedata r:id="rId152" o:title=""/>
            </v:shape>
            <v:shape id="_x0000_s3707" type="#_x0000_t75" style="position:absolute;left:4923;top:4906;width:117;height:118">
              <v:imagedata r:id="rId154" o:title=""/>
            </v:shape>
            <v:shape id="_x0000_s3706" type="#_x0000_t75" style="position:absolute;left:4923;top:4753;width:117;height:117">
              <v:imagedata r:id="rId137" o:title=""/>
            </v:shape>
            <v:shape id="_x0000_s3705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3697" style="position:absolute;left:0;text-align:left;margin-left:111.85pt;margin-top:229.9pt;width:7.15pt;height:44.4pt;z-index:16007680;mso-position-horizontal-relative:page;mso-position-vertical-relative:page" coordorigin="2237,4598" coordsize="143,888">
            <v:shape id="_x0000_s3703" style="position:absolute;left:2244;top:5376;width:102;height:104" coordorigin="2244,5376" coordsize="102,104" path="m2244,5479r102,l2244,5376r102,e" filled="f" strokeweight=".72pt">
              <v:path arrowok="t"/>
            </v:shape>
            <v:shape id="_x0000_s3702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3701" type="#_x0000_t75" style="position:absolute;left:2236;top:5060;width:143;height:118">
              <v:imagedata r:id="rId156" o:title=""/>
            </v:shape>
            <v:shape id="_x0000_s3700" type="#_x0000_t75" style="position:absolute;left:2236;top:4906;width:117;height:118">
              <v:imagedata r:id="rId157" o:title=""/>
            </v:shape>
            <v:shape id="_x0000_s3699" type="#_x0000_t75" style="position:absolute;left:2236;top:4753;width:117;height:117">
              <v:imagedata r:id="rId158" o:title=""/>
            </v:shape>
            <v:shape id="_x0000_s3698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3688" style="position:absolute;left:0;text-align:left;margin-left:189.85pt;margin-top:222.25pt;width:7.15pt;height:52.1pt;z-index:16008192;mso-position-horizontal-relative:page;mso-position-vertical-relative:page" coordorigin="3797,4445" coordsize="143,1042">
            <v:shape id="_x0000_s3696" style="position:absolute;left:3804;top:5376;width:102;height:104" coordorigin="3804,5376" coordsize="102,104" path="m3906,5479r-102,l3804,5376r102,e" filled="f" strokeweight=".72pt">
              <v:path arrowok="t"/>
            </v:shape>
            <v:shape id="_x0000_s3695" type="#_x0000_t75" style="position:absolute;left:3796;top:5215;width:117;height:117">
              <v:imagedata r:id="rId149" o:title=""/>
            </v:shape>
            <v:shape id="_x0000_s3694" type="#_x0000_t75" style="position:absolute;left:3796;top:5060;width:143;height:118">
              <v:imagedata r:id="rId156" o:title=""/>
            </v:shape>
            <v:shape id="_x0000_s3693" type="#_x0000_t75" style="position:absolute;left:3796;top:4906;width:117;height:118">
              <v:imagedata r:id="rId160" o:title=""/>
            </v:shape>
            <v:shape id="_x0000_s3692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3691" type="#_x0000_t75" style="position:absolute;left:3796;top:4598;width:117;height:118">
              <v:imagedata r:id="rId161" o:title=""/>
            </v:shape>
            <v:shape id="_x0000_s3690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3689" style="position:absolute" from="3906,4452" to="3804,4452" strokeweight=".72pt"/>
            <w10:wrap anchorx="page" anchory="page"/>
          </v:group>
        </w:pict>
      </w:r>
      <w:r w:rsidRPr="00CC1ECE">
        <w:pict>
          <v:group id="_x0000_s3682" style="position:absolute;left:0;text-align:left;margin-left:189.85pt;margin-top:179.9pt;width:7.15pt;height:32.85pt;z-index:16008704;mso-position-horizontal-relative:page;mso-position-vertical-relative:page" coordorigin="3797,3598" coordsize="143,657">
            <v:shape id="_x0000_s3687" type="#_x0000_t75" style="position:absolute;left:3796;top:4136;width:117;height:118">
              <v:imagedata r:id="rId162" o:title=""/>
            </v:shape>
            <v:shape id="_x0000_s3686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3685" type="#_x0000_t75" style="position:absolute;left:3796;top:3829;width:117;height:117">
              <v:imagedata r:id="rId149" o:title=""/>
            </v:shape>
            <v:shape id="_x0000_s3684" type="#_x0000_t75" style="position:absolute;left:3796;top:3674;width:117;height:118">
              <v:imagedata r:id="rId163" o:title=""/>
            </v:shape>
            <v:shape id="_x0000_s3683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3681" style="position:absolute;left:0;text-align:left;z-index:160092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3673" style="position:absolute;left:0;text-align:left;margin-left:156.8pt;margin-top:223.5pt;width:5.9pt;height:50.85pt;z-index:16009728;mso-position-horizontal-relative:page;mso-position-vertical-relative:page" coordorigin="3136,4470" coordsize="118,1017">
            <v:shape id="_x0000_s3680" style="position:absolute;left:3142;top:5401;width:104;height:78" coordorigin="3143,5401" coordsize="104,78" path="m3246,5479r-103,l3143,5401e" filled="f" strokeweight=".72pt">
              <v:path arrowok="t"/>
            </v:shape>
            <v:shape id="_x0000_s3679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3678" type="#_x0000_t75" style="position:absolute;left:3135;top:5086;width:118;height:117">
              <v:imagedata r:id="rId164" o:title=""/>
            </v:shape>
            <v:shape id="_x0000_s3677" type="#_x0000_t75" style="position:absolute;left:3135;top:4932;width:118;height:118">
              <v:imagedata r:id="rId165" o:title=""/>
            </v:shape>
            <v:shape id="_x0000_s3676" style="position:absolute;left:3142;top:4785;width:104;height:104" coordorigin="3143,4786" coordsize="104,104" path="m3143,4889r103,l3143,4786r103,e" filled="f" strokeweight=".72pt">
              <v:path arrowok="t"/>
            </v:shape>
            <v:shape id="_x0000_s3675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3674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3667" style="position:absolute;left:0;text-align:left;margin-left:156.8pt;margin-top:181.15pt;width:7.15pt;height:32.85pt;z-index:16010240;mso-position-horizontal-relative:page;mso-position-vertical-relative:page" coordorigin="3136,3623" coordsize="143,657">
            <v:shape id="_x0000_s3672" type="#_x0000_t75" style="position:absolute;left:3135;top:4162;width:118;height:117">
              <v:imagedata r:id="rId167" o:title=""/>
            </v:shape>
            <v:shape id="_x0000_s3671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3670" type="#_x0000_t75" style="position:absolute;left:3135;top:3854;width:118;height:117">
              <v:imagedata r:id="rId168" o:title=""/>
            </v:shape>
            <v:shape id="_x0000_s3669" type="#_x0000_t75" style="position:absolute;left:3135;top:3700;width:118;height:117">
              <v:imagedata r:id="rId169" o:title=""/>
            </v:shape>
            <v:shape id="_x0000_s3668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3666" style="position:absolute;left:0;text-align:left;z-index:160107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3658" style="position:absolute;left:0;text-align:left;margin-left:174.85pt;margin-top:188.9pt;width:5.85pt;height:52.05pt;z-index:16011264;mso-position-horizontal-relative:page;mso-position-vertical-relative:page" coordorigin="3497,3778" coordsize="117,1041">
            <v:shape id="_x0000_s3665" type="#_x0000_t75" style="position:absolute;left:3496;top:4701;width:117;height:117">
              <v:imagedata r:id="rId170" o:title=""/>
            </v:shape>
            <v:shape id="_x0000_s3664" style="position:absolute;left:3504;top:4555;width:102;height:102" coordorigin="3504,4555" coordsize="102,102" path="m3606,4606r-102,l3504,4657r,-102e" filled="f" strokeweight=".72pt">
              <v:path arrowok="t"/>
            </v:shape>
            <v:shape id="_x0000_s3663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3662" type="#_x0000_t75" style="position:absolute;left:3496;top:4239;width:117;height:117">
              <v:imagedata r:id="rId171" o:title=""/>
            </v:shape>
            <v:shape id="_x0000_s3661" style="position:absolute;left:3504;top:4092;width:102;height:104" coordorigin="3504,4092" coordsize="102,104" path="m3606,4144r-102,l3504,4195r,-103e" filled="f" strokeweight=".72pt">
              <v:path arrowok="t"/>
            </v:shape>
            <v:shape id="_x0000_s3660" type="#_x0000_t75" style="position:absolute;left:3496;top:3931;width:117;height:118">
              <v:imagedata r:id="rId172" o:title=""/>
            </v:shape>
            <v:shape id="_x0000_s3659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3643" style="position:absolute;left:0;text-align:left;margin-left:94.25pt;margin-top:178.6pt;width:8.5pt;height:95.7pt;z-index:16011776;mso-position-horizontal-relative:page;mso-position-vertical-relative:page" coordorigin="1885,3572" coordsize="170,1914">
            <v:shape id="_x0000_s3657" style="position:absolute;left:1892;top:5376;width:155;height:104" coordorigin="1892,5376" coordsize="155,104" path="m2047,5479r-155,l1892,5376r27,e" filled="f" strokeweight=".72pt">
              <v:path arrowok="t"/>
            </v:shape>
            <v:shape id="_x0000_s3656" type="#_x0000_t75" style="position:absolute;left:1936;top:5215;width:118;height:117">
              <v:imagedata r:id="rId105" o:title=""/>
            </v:shape>
            <v:shape id="_x0000_s3655" type="#_x0000_t75" style="position:absolute;left:1936;top:5060;width:118;height:118">
              <v:imagedata r:id="rId103" o:title=""/>
            </v:shape>
            <v:shape id="_x0000_s3654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3653" type="#_x0000_t75" style="position:absolute;left:1936;top:4753;width:118;height:117">
              <v:imagedata r:id="rId174" o:title=""/>
            </v:shape>
            <v:shape id="_x0000_s3652" style="position:absolute;left:1944;top:4632;width:104;height:77" coordorigin="1944,4632" coordsize="104,77" path="m2047,4709r-103,l1944,4632e" filled="f" strokeweight=".72pt">
              <v:path arrowok="t"/>
            </v:shape>
            <v:shape id="_x0000_s3651" style="position:absolute;left:1944;top:4477;width:104;height:104" coordorigin="1944,4477" coordsize="104,104" path="m1944,4580r103,l1944,4477r103,e" filled="f" strokeweight=".72pt">
              <v:path arrowok="t"/>
            </v:shape>
            <v:shape id="_x0000_s3650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3649" type="#_x0000_t75" style="position:absolute;left:1936;top:4188;width:118;height:118">
              <v:imagedata r:id="rId175" o:title=""/>
            </v:shape>
            <v:shape id="_x0000_s3648" type="#_x0000_t75" style="position:absolute;left:1936;top:3879;width:118;height:118">
              <v:imagedata r:id="rId111" o:title=""/>
            </v:shape>
            <v:shape id="_x0000_s3647" type="#_x0000_t75" style="position:absolute;left:1936;top:4034;width:118;height:117">
              <v:imagedata r:id="rId176" o:title=""/>
            </v:shape>
            <v:shape id="_x0000_s3646" style="position:absolute;left:1944;top:3733;width:104;height:104" coordorigin="1944,3733" coordsize="104,104" path="m1944,3836r103,l1944,3733r103,e" filled="f" strokeweight=".72pt">
              <v:path arrowok="t"/>
            </v:shape>
            <v:shape id="_x0000_s3645" style="position:absolute;left:1944;top:3579;width:104;height:102" coordorigin="1944,3580" coordsize="104,102" path="m1944,3682r103,l1944,3580r103,e" filled="f" strokeweight=".72pt">
              <v:path arrowok="t"/>
            </v:shape>
            <v:line id="_x0000_s3644" style="position:absolute" from="1944,3605" to="1944,3656" strokeweight=".72pt"/>
            <w10:wrap anchorx="page" anchory="page"/>
          </v:group>
        </w:pict>
      </w:r>
      <w:r w:rsidRPr="00CC1ECE">
        <w:pict>
          <v:group id="_x0000_s3634" style="position:absolute;left:0;text-align:left;margin-left:133.75pt;margin-top:214.55pt;width:7.15pt;height:59.8pt;z-index:16012288;mso-position-horizontal-relative:page;mso-position-vertical-relative:page" coordorigin="2675,4291" coordsize="143,1196">
            <v:shape id="_x0000_s3642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3641" type="#_x0000_t75" style="position:absolute;left:2674;top:5215;width:118;height:117">
              <v:imagedata r:id="rId177" o:title=""/>
            </v:shape>
            <v:shape id="_x0000_s3640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3639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3638" type="#_x0000_t75" style="position:absolute;left:2674;top:4726;width:118;height:118">
              <v:imagedata r:id="rId179" o:title=""/>
            </v:shape>
            <v:shape id="_x0000_s3637" type="#_x0000_t75" style="position:absolute;left:2674;top:4573;width:118;height:117">
              <v:imagedata r:id="rId178" o:title=""/>
            </v:shape>
            <v:shape id="_x0000_s3636" style="position:absolute;left:2682;top:4426;width:104;height:102" coordorigin="2682,4427" coordsize="104,102" path="m2785,4477r-103,l2682,4529r,-102e" filled="f" strokeweight=".72pt">
              <v:path arrowok="t"/>
            </v:shape>
            <v:shape id="_x0000_s3635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3629" style="position:absolute;left:0;text-align:left;margin-left:133.75pt;margin-top:176.05pt;width:5.9pt;height:28.95pt;z-index:16012800;mso-position-horizontal-relative:page;mso-position-vertical-relative:page" coordorigin="2675,3521" coordsize="118,579">
            <v:shape id="_x0000_s3633" type="#_x0000_t75" style="position:absolute;left:2674;top:3982;width:118;height:117">
              <v:imagedata r:id="rId180" o:title=""/>
            </v:shape>
            <v:shape id="_x0000_s3632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3631" type="#_x0000_t75" style="position:absolute;left:2674;top:3674;width:118;height:118">
              <v:imagedata r:id="rId181" o:title=""/>
            </v:shape>
            <v:shape id="_x0000_s3630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3628" style="position:absolute;left:0;text-align:left;z-index:160133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3620" style="position:absolute;left:0;text-align:left;margin-left:514.1pt;margin-top:222.25pt;width:8.4pt;height:52.1pt;z-index:16013824;mso-position-horizontal-relative:page;mso-position-vertical-relative:page" coordorigin="10282,4445" coordsize="168,1042">
            <v:shape id="_x0000_s3627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3626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3625" type="#_x0000_t75" style="position:absolute;left:10333;top:5060;width:117;height:118">
              <v:imagedata r:id="rId183" o:title=""/>
            </v:shape>
            <v:shape id="_x0000_s3624" type="#_x0000_t75" style="position:absolute;left:10333;top:4906;width:117;height:118">
              <v:imagedata r:id="rId184" o:title=""/>
            </v:shape>
            <v:shape id="_x0000_s3623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3622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3621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3613" style="position:absolute;left:0;text-align:left;margin-left:516.65pt;margin-top:168.3pt;width:5.85pt;height:44.4pt;z-index:16014336;mso-position-horizontal-relative:page;mso-position-vertical-relative:page" coordorigin="10333,3366" coordsize="117,888">
            <v:shape id="_x0000_s3619" type="#_x0000_t75" style="position:absolute;left:10333;top:4136;width:117;height:118">
              <v:imagedata r:id="rId185" o:title=""/>
            </v:shape>
            <v:shape id="_x0000_s3618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3617" type="#_x0000_t75" style="position:absolute;left:10333;top:3829;width:117;height:117">
              <v:imagedata r:id="rId186" o:title=""/>
            </v:shape>
            <v:shape id="_x0000_s3616" type="#_x0000_t75" style="position:absolute;left:10333;top:3674;width:117;height:118">
              <v:imagedata r:id="rId187" o:title=""/>
            </v:shape>
            <v:shape id="_x0000_s3615" type="#_x0000_t75" style="position:absolute;left:10333;top:3520;width:117;height:117">
              <v:imagedata r:id="rId188" o:title=""/>
            </v:shape>
            <v:shape id="_x0000_s3614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3597" style="position:absolute;left:0;text-align:left;margin-left:229.6pt;margin-top:170.9pt;width:5.9pt;height:103.45pt;z-index:16014848;mso-position-horizontal-relative:page;mso-position-vertical-relative:page" coordorigin="4592,3418" coordsize="118,2069">
            <v:shape id="_x0000_s3612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3611" style="position:absolute;left:4599;top:5222;width:104;height:102" coordorigin="4600,5222" coordsize="104,102" path="m4600,5324r103,l4600,5222r103,e" filled="f" strokeweight=".72pt">
              <v:path arrowok="t"/>
            </v:shape>
            <v:shape id="_x0000_s3610" style="position:absolute;left:4599;top:5067;width:104;height:104" coordorigin="4600,5068" coordsize="104,104" path="m4703,5119r-103,l4600,5171r,-103e" filled="f" strokeweight=".72pt">
              <v:path arrowok="t"/>
            </v:shape>
            <v:shape id="_x0000_s3609" type="#_x0000_t75" style="position:absolute;left:4592;top:4906;width:118;height:118">
              <v:imagedata r:id="rId190" o:title=""/>
            </v:shape>
            <v:shape id="_x0000_s3608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3607" type="#_x0000_t75" style="position:absolute;left:4592;top:4598;width:118;height:118">
              <v:imagedata r:id="rId140" o:title=""/>
            </v:shape>
            <v:shape id="_x0000_s3606" style="position:absolute;left:4599;top:4477;width:104;height:78" coordorigin="4600,4477" coordsize="104,78" path="m4703,4555r-103,l4600,4477e" filled="f" strokeweight=".72pt">
              <v:path arrowok="t"/>
            </v:shape>
            <v:shape id="_x0000_s3605" style="position:absolute;left:4599;top:4323;width:104;height:104" coordorigin="4600,4324" coordsize="104,104" path="m4600,4427r103,l4600,4324r103,e" filled="f" strokeweight=".72pt">
              <v:path arrowok="t"/>
            </v:shape>
            <v:shape id="_x0000_s3604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3603" type="#_x0000_t75" style="position:absolute;left:4592;top:4034;width:118;height:117">
              <v:imagedata r:id="rId191" o:title=""/>
            </v:shape>
            <v:shape id="_x0000_s3602" type="#_x0000_t75" style="position:absolute;left:4592;top:3879;width:118;height:118">
              <v:imagedata r:id="rId192" o:title=""/>
            </v:shape>
            <v:shape id="_x0000_s3601" type="#_x0000_t75" style="position:absolute;left:4592;top:3726;width:118;height:118">
              <v:imagedata r:id="rId111" o:title=""/>
            </v:shape>
            <v:shape id="_x0000_s3600" style="position:absolute;left:4599;top:3579;width:104;height:102" coordorigin="4600,3580" coordsize="104,102" path="m4600,3682r103,l4600,3580r103,e" filled="f" strokeweight=".72pt">
              <v:path arrowok="t"/>
            </v:shape>
            <v:shape id="_x0000_s3599" style="position:absolute;left:4599;top:3424;width:104;height:104" coordorigin="4600,3425" coordsize="104,104" path="m4600,3528r103,l4600,3425r103,e" filled="f" strokeweight=".72pt">
              <v:path arrowok="t"/>
            </v:shape>
            <v:line id="_x0000_s3598" style="position:absolute" from="4600,3451" to="4600,3502" strokeweight=".72pt"/>
            <w10:wrap anchorx="page" anchory="page"/>
          </v:group>
        </w:pict>
      </w:r>
      <w:r w:rsidRPr="00CC1ECE">
        <w:pict>
          <v:group id="_x0000_s3590" style="position:absolute;left:0;text-align:left;margin-left:515.5pt;margin-top:127.5pt;width:28.95pt;height:9.7pt;z-index:16015360;mso-position-horizontal-relative:page;mso-position-vertical-relative:page" coordorigin="10310,2550" coordsize="579,194">
            <v:shape id="_x0000_s3596" style="position:absolute;left:10317;top:2557;width:26;height:154" coordorigin="10318,2557" coordsize="26,154" path="m10318,2582r25,-25l10343,2711e" filled="f" strokeweight=".72pt">
              <v:path arrowok="t"/>
            </v:shape>
            <v:line id="_x0000_s3595" style="position:absolute" from="10318,2711" to="10368,2711" strokeweight=".72pt"/>
            <v:shape id="_x0000_s3594" type="#_x0000_t75" style="position:absolute;left:10412;top:2550;width:118;height:168">
              <v:imagedata r:id="rId302" o:title=""/>
            </v:shape>
            <v:shape id="_x0000_s3593" style="position:absolute;left:10573;top:2685;width:27;height:51" coordorigin="10573,2686" coordsize="27,51" path="m10600,2686r,25l10573,2736e" filled="f" strokeweight=".72pt">
              <v:path arrowok="t"/>
            </v:shape>
            <v:shape id="_x0000_s3592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3591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3581" style="position:absolute;left:0;text-align:left;margin-left:509.65pt;margin-top:109.75pt;width:45.7pt;height:9.7pt;z-index:16015872;mso-position-horizontal-relative:page;mso-position-vertical-relative:page" coordorigin="10193,2195" coordsize="914,194">
            <v:shape id="_x0000_s3589" type="#_x0000_t75" style="position:absolute;left:10192;top:2194;width:118;height:168">
              <v:imagedata r:id="rId194" o:title=""/>
            </v:shape>
            <v:shape id="_x0000_s3588" type="#_x0000_t75" style="position:absolute;left:10347;top:2194;width:117;height:168">
              <v:imagedata r:id="rId195" o:title=""/>
            </v:shape>
            <v:shape id="_x0000_s3587" type="#_x0000_t75" style="position:absolute;left:10501;top:2194;width:117;height:168">
              <v:imagedata r:id="rId196" o:title=""/>
            </v:shape>
            <v:shape id="_x0000_s3586" style="position:absolute;left:10662;top:2330;width:27;height:51" coordorigin="10662,2330" coordsize="27,51" path="m10688,2330r,26l10662,2381e" filled="f" strokeweight=".72pt">
              <v:path arrowok="t"/>
            </v:shape>
            <v:shape id="_x0000_s3585" style="position:absolute;left:10738;top:2202;width:27;height:154" coordorigin="10739,2202" coordsize="27,154" path="m10739,2227r26,-25l10765,2356e" filled="f" strokeweight=".72pt">
              <v:path arrowok="t"/>
            </v:shape>
            <v:line id="_x0000_s3584" style="position:absolute" from="10739,2356" to="10790,2356" strokeweight=".72pt"/>
            <v:shape id="_x0000_s3583" type="#_x0000_t75" style="position:absolute;left:10834;top:2194;width:118;height:168">
              <v:imagedata r:id="rId327" o:title=""/>
            </v:shape>
            <v:shape id="_x0000_s3582" style="position:absolute;left:10995;top:2252;width:104;height:104" coordorigin="10996,2252" coordsize="104,104" path="m10996,2356r,-104l11047,2304r52,-52l11099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3536" style="width:179pt;height:8.3pt;mso-position-horizontal-relative:char;mso-position-vertical-relative:line" coordsize="3580,166">
            <v:shape id="_x0000_s3580" style="position:absolute;left:5;top:5;width:102;height:155" coordorigin="5,5" coordsize="102,155" path="m5,160l107,57r,103l107,5e" filled="f" strokeweight=".54pt">
              <v:path arrowok="t"/>
            </v:shape>
            <v:line id="_x0000_s3579" style="position:absolute" from="5,5" to="5,160" strokeweight=".54pt"/>
            <v:line id="_x0000_s3578" style="position:absolute" from="159,160" to="159,5" strokeweight=".54pt"/>
            <v:line id="_x0000_s3577" style="position:absolute" from="159,83" to="262,83" strokeweight=".54pt"/>
            <v:line id="_x0000_s3576" style="position:absolute" from="262,5" to="262,160" strokeweight=".54pt"/>
            <v:line id="_x0000_s3575" style="position:absolute" from="314,160" to="467,5" strokeweight=".54pt"/>
            <v:line id="_x0000_s3574" style="position:absolute" from="391,5" to="391,160" strokeweight=".54pt"/>
            <v:line id="_x0000_s3573" style="position:absolute" from="314,5" to="467,160" strokeweight=".54pt"/>
            <v:shape id="_x0000_s3572" style="position:absolute;left:519;top:5;width:102;height:155" coordorigin="519,5" coordsize="102,155" path="m519,160l519,5r102,e" filled="f" strokeweight=".54pt">
              <v:path arrowok="t"/>
            </v:shape>
            <v:line id="_x0000_s3571" style="position:absolute" from="519,83" to="571,83" strokeweight=".54pt"/>
            <v:line id="_x0000_s3570" style="position:absolute" from="519,160" to="621,160" strokeweight=".54pt"/>
            <v:line id="_x0000_s3569" style="position:absolute" from="673,160" to="673,5" strokeweight=".54pt"/>
            <v:line id="_x0000_s3568" style="position:absolute" from="673,83" to="776,83" strokeweight=".54pt"/>
            <v:line id="_x0000_s3567" style="position:absolute" from="776,5" to="776,160" strokeweight=".54pt"/>
            <v:shape id="_x0000_s3566" style="position:absolute;left:826;top:5;width:104;height:155" coordorigin="826,5" coordsize="104,155" path="m826,160l826,5r103,e" filled="f" strokeweight=".54pt">
              <v:path arrowok="t"/>
            </v:shape>
            <v:line id="_x0000_s3565" style="position:absolute" from="826,83" to="878,83" strokeweight=".54pt"/>
            <v:line id="_x0000_s3564" style="position:absolute" from="826,160" to="929,160" strokeweight=".54pt"/>
            <v:shape id="_x0000_s3563" type="#_x0000_t75" style="position:absolute;left:975;width:113;height:166">
              <v:imagedata r:id="rId199" o:title=""/>
            </v:shape>
            <v:line id="_x0000_s3562" style="position:absolute" from="1135,160" to="1135,5" strokeweight=".54pt"/>
            <v:line id="_x0000_s3561" style="position:absolute" from="1135,83" to="1238,83" strokeweight=".54pt"/>
            <v:line id="_x0000_s3560" style="position:absolute" from="1238,5" to="1238,160" strokeweight=".54pt"/>
            <v:shape id="_x0000_s3559" type="#_x0000_t75" style="position:absolute;left:1284;width:113;height:166">
              <v:imagedata r:id="rId142" o:title=""/>
            </v:shape>
            <v:line id="_x0000_s3558" style="position:absolute" from="1443,83" to="1545,83" strokeweight=".54pt"/>
            <v:shape id="_x0000_s3557" style="position:absolute;left:1596;top:5;width:104;height:155" coordorigin="1597,5" coordsize="104,155" path="m1597,160r,-155l1700,5r,27e" filled="f" strokeweight=".54pt">
              <v:path arrowok="t"/>
            </v:shape>
            <v:shape id="_x0000_s3556" style="position:absolute;left:1751;top:5;width:102;height:155" coordorigin="1751,5" coordsize="102,155" path="m1751,160r,-155l1853,5e" filled="f" strokeweight=".54pt">
              <v:path arrowok="t"/>
            </v:shape>
            <v:line id="_x0000_s3555" style="position:absolute" from="1751,83" to="1802,83" strokeweight=".54pt"/>
            <v:line id="_x0000_s3554" style="position:absolute" from="1751,160" to="1853,160" strokeweight=".54pt"/>
            <v:shape id="_x0000_s3553" type="#_x0000_t75" style="position:absolute;left:1899;width:114;height:166">
              <v:imagedata r:id="rId200" o:title=""/>
            </v:shape>
            <v:shape id="_x0000_s3552" style="position:absolute;left:2058;top:5;width:129;height:155" coordorigin="2059,5" coordsize="129,155" path="m2059,160r26,l2162,5r25,l2187,160e" filled="f" strokeweight=".54pt">
              <v:path arrowok="t"/>
            </v:shape>
            <v:shape id="_x0000_s3551" type="#_x0000_t75" style="position:absolute;left:2233;width:114;height:166">
              <v:imagedata r:id="rId201" o:title=""/>
            </v:shape>
            <v:shape id="_x0000_s3550" style="position:absolute;left:2392;top:5;width:104;height:155" coordorigin="2392,5" coordsize="104,155" path="m2392,160r,-155l2495,5r,27e" filled="f" strokeweight=".54pt">
              <v:path arrowok="t"/>
            </v:shape>
            <v:shape id="_x0000_s3549" style="position:absolute;left:2547;top:5;width:102;height:155" coordorigin="2547,5" coordsize="102,155" path="m2547,160l2649,57r,103l2649,5e" filled="f" strokeweight=".54pt">
              <v:path arrowok="t"/>
            </v:shape>
            <v:line id="_x0000_s3548" style="position:absolute" from="2547,5" to="2547,160" strokeweight=".54pt"/>
            <v:shape id="_x0000_s3547" style="position:absolute;left:2700;top:5;width:104;height:155" coordorigin="2701,5" coordsize="104,155" path="m2701,5r,78l2727,109r77,l2804,5r,155e" filled="f" strokeweight=".54pt">
              <v:path arrowok="t"/>
            </v:shape>
            <v:shape id="_x0000_s3546" style="position:absolute;left:2855;top:5;width:102;height:155" coordorigin="2855,5" coordsize="102,155" path="m2855,160r,-155l2957,5e" filled="f" strokeweight=".54pt">
              <v:path arrowok="t"/>
            </v:shape>
            <v:line id="_x0000_s3545" style="position:absolute" from="2855,83" to="2906,83" strokeweight=".54pt"/>
            <v:line id="_x0000_s3544" style="position:absolute" from="2855,160" to="2957,160" strokeweight=".54pt"/>
            <v:shape id="_x0000_s3543" type="#_x0000_t75" style="position:absolute;left:3003;width:113;height:166">
              <v:imagedata r:id="rId202" o:title=""/>
            </v:shape>
            <v:line id="_x0000_s3542" style="position:absolute" from="3163,160" to="3163,5" strokeweight=".54pt"/>
            <v:shape id="_x0000_s3541" style="position:absolute;left:3162;top:5;width:104;height:78" coordorigin="3163,5" coordsize="104,78" path="m3266,5r-77,78l3163,83e" filled="f" strokeweight=".54pt">
              <v:path arrowok="t"/>
            </v:shape>
            <v:line id="_x0000_s3540" style="position:absolute" from="3189,83" to="3266,160" strokeweight=".54pt"/>
            <v:shape id="_x0000_s3539" style="position:absolute;left:3317;top:5;width:102;height:155" coordorigin="3317,5" coordsize="102,155" path="m3317,160r,-51l3368,5r51,104l3419,160e" filled="f" strokeweight=".54pt">
              <v:path arrowok="t"/>
            </v:shape>
            <v:line id="_x0000_s3538" style="position:absolute" from="3317,109" to="3419,109" strokeweight=".54pt"/>
            <v:shape id="_x0000_s3537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3521" style="width:53.2pt;height:8.3pt;mso-position-horizontal-relative:char;mso-position-vertical-relative:line" coordsize="1064,166">
            <v:line id="_x0000_s3535" style="position:absolute" from="5,160" to="5,5" strokeweight=".54pt"/>
            <v:shape id="_x0000_s3534" style="position:absolute;left:5;top:5;width:102;height:78" coordorigin="5,5" coordsize="102,78" path="m107,5l31,83,5,83e" filled="f" strokeweight=".54pt">
              <v:path arrowok="t"/>
            </v:shape>
            <v:line id="_x0000_s3533" style="position:absolute" from="31,83" to="107,160" strokeweight=".54pt"/>
            <v:shape id="_x0000_s3532" type="#_x0000_t75" style="position:absolute;left:153;width:114;height:166">
              <v:imagedata r:id="rId200" o:title=""/>
            </v:shape>
            <v:shape id="_x0000_s3531" style="position:absolute;left:312;top:5;width:129;height:155" coordorigin="313,5" coordsize="129,155" path="m313,160r26,l416,5r25,l441,160e" filled="f" strokeweight=".54pt">
              <v:path arrowok="t"/>
            </v:shape>
            <v:shape id="_x0000_s3530" type="#_x0000_t75" style="position:absolute;left:487;width:114;height:166">
              <v:imagedata r:id="rId201" o:title=""/>
            </v:shape>
            <v:line id="_x0000_s3529" style="position:absolute" from="647,160" to="647,5" strokeweight=".54pt"/>
            <v:line id="_x0000_s3528" style="position:absolute" from="647,83" to="749,83" strokeweight=".54pt"/>
            <v:line id="_x0000_s3527" style="position:absolute" from="749,5" to="749,160" strokeweight=".54pt"/>
            <v:line id="_x0000_s3526" style="position:absolute" from="801,160" to="801,5" strokeweight=".54pt"/>
            <v:shape id="_x0000_s3525" style="position:absolute;left:801;top:5;width:102;height:78" coordorigin="801,5" coordsize="102,78" path="m903,5l826,83r-25,e" filled="f" strokeweight=".54pt">
              <v:path arrowok="t"/>
            </v:shape>
            <v:line id="_x0000_s3524" style="position:absolute" from="826,83" to="903,160" strokeweight=".54pt"/>
            <v:shape id="_x0000_s3523" style="position:absolute;left:954;top:5;width:104;height:155" coordorigin="955,5" coordsize="104,155" path="m955,160r,-51l1006,5r52,104l1058,160e" filled="f" strokeweight=".54pt">
              <v:path arrowok="t"/>
            </v:shape>
            <v:line id="_x0000_s3522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3506" style="position:absolute;margin-left:195.7pt;margin-top:13.6pt;width:90.55pt;height:8.1pt;z-index:-15465472;mso-wrap-distance-left:0;mso-wrap-distance-right:0;mso-position-horizontal-relative:page" coordorigin="3914,272" coordsize="1811,162">
            <v:line id="_x0000_s3520" style="position:absolute" from="3922,427" to="3922,272" strokeweight=".72pt"/>
            <v:line id="_x0000_s3519" style="position:absolute" from="3922,350" to="4024,350" strokeweight=".72pt"/>
            <v:line id="_x0000_s3518" style="position:absolute" from="4024,272" to="4024,427" strokeweight=".72pt"/>
            <v:shape id="_x0000_s3517" type="#_x0000_t75" style="position:absolute;left:4068;top:316;width:118;height:118">
              <v:imagedata r:id="rId204" o:title=""/>
            </v:shape>
            <v:shape id="_x0000_s3516" style="position:absolute;left:4228;top:323;width:104;height:104" coordorigin="4229,324" coordsize="104,104" path="m4229,324r,103l4332,324r,103e" filled="f" strokeweight=".72pt">
              <v:path arrowok="t"/>
            </v:shape>
            <v:shape id="_x0000_s3515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3514" type="#_x0000_t75" style="position:absolute;left:4530;top:316;width:118;height:118">
              <v:imagedata r:id="rId205" o:title=""/>
            </v:shape>
            <v:shape id="_x0000_s3513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3512" type="#_x0000_t75" style="position:absolute;left:4838;top:316;width:117;height:118">
              <v:imagedata r:id="rId206" o:title=""/>
            </v:shape>
            <v:shape id="_x0000_s3511" type="#_x0000_t75" style="position:absolute;left:4992;top:316;width:118;height:118">
              <v:imagedata r:id="rId207" o:title=""/>
            </v:shape>
            <v:shape id="_x0000_s3510" type="#_x0000_t75" style="position:absolute;left:5146;top:316;width:117;height:118">
              <v:imagedata r:id="rId208" o:title=""/>
            </v:shape>
            <v:shape id="_x0000_s3509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3508" style="position:absolute;left:5461;top:323;width:104;height:104" coordorigin="5461,324" coordsize="104,104" path="m5461,324r,103l5564,324r,103e" filled="f" strokeweight=".72pt">
              <v:path arrowok="t"/>
            </v:shape>
            <v:shape id="_x0000_s3507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3505" style="position:absolute;z-index:-154649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3499" style="position:absolute;margin-left:311.2pt;margin-top:15.8pt;width:36.7pt;height:5.9pt;z-index:-15464448;mso-wrap-distance-left:0;mso-wrap-distance-right:0;mso-position-horizontal-relative:page" coordorigin="6224,316" coordsize="734,118">
            <v:shape id="_x0000_s3504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3503" type="#_x0000_t75" style="position:absolute;left:6378;top:316;width:118;height:118">
              <v:imagedata r:id="rId210" o:title=""/>
            </v:shape>
            <v:shape id="_x0000_s3502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3501" type="#_x0000_t75" style="position:absolute;left:6686;top:316;width:118;height:118">
              <v:imagedata r:id="rId211" o:title=""/>
            </v:shape>
            <v:shape id="_x0000_s3500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3498" style="position:absolute;margin-left:357.8pt;margin-top:17.5pt;width:5.2pt;height:.1pt;z-index:-154639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3493" style="position:absolute;margin-left:372.85pt;margin-top:15.8pt;width:23.85pt;height:5.9pt;z-index:-15463424;mso-wrap-distance-left:0;mso-wrap-distance-right:0;mso-position-horizontal-relative:page" coordorigin="7457,316" coordsize="477,118">
            <v:shape id="_x0000_s3497" type="#_x0000_t75" style="position:absolute;left:7456;top:316;width:118;height:118">
              <v:imagedata r:id="rId213" o:title=""/>
            </v:shape>
            <v:shape id="_x0000_s3496" type="#_x0000_t75" style="position:absolute;left:7610;top:316;width:118;height:118">
              <v:imagedata r:id="rId214" o:title=""/>
            </v:shape>
            <v:shape id="_x0000_s3495" type="#_x0000_t75" style="position:absolute;left:7765;top:316;width:117;height:118">
              <v:imagedata r:id="rId215" o:title=""/>
            </v:shape>
            <v:line id="_x0000_s3494" style="position:absolute" from="7919,414" to="7933,414" strokeweight="1.32pt"/>
            <w10:wrap type="topAndBottom" anchorx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519" behindDoc="0" locked="0" layoutInCell="1" allowOverlap="1">
            <wp:simplePos x="0" y="0"/>
            <wp:positionH relativeFrom="page">
              <wp:posOffset>5158740</wp:posOffset>
            </wp:positionH>
            <wp:positionV relativeFrom="paragraph">
              <wp:posOffset>168147</wp:posOffset>
            </wp:positionV>
            <wp:extent cx="74609" cy="107346"/>
            <wp:effectExtent l="0" t="0" r="0" b="0"/>
            <wp:wrapTopAndBottom/>
            <wp:docPr id="175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389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3486" style="position:absolute;margin-left:90.85pt;margin-top:16.9pt;width:43.1pt;height:5.9pt;z-index:-15462400;mso-wrap-distance-left:0;mso-wrap-distance-right:0;mso-position-horizontal-relative:page" coordorigin="1817,338" coordsize="862,118">
            <v:shape id="_x0000_s3492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3491" type="#_x0000_t75" style="position:absolute;left:1970;top:337;width:118;height:118">
              <v:imagedata r:id="rId216" o:title=""/>
            </v:shape>
            <v:shape id="_x0000_s3490" style="position:absolute;left:2132;top:345;width:77;height:104" coordorigin="2132,345" coordsize="77,104" path="m2132,345r,78l2209,423r,-78l2209,448e" filled="f" strokeweight=".72pt">
              <v:path arrowok="t"/>
            </v:shape>
            <v:shape id="_x0000_s3489" type="#_x0000_t75" style="position:absolute;left:2253;top:337;width:117;height:118">
              <v:imagedata r:id="rId217" o:title=""/>
            </v:shape>
            <v:shape id="_x0000_s3488" style="position:absolute;left:2414;top:345;width:104;height:104" coordorigin="2414,345" coordsize="104,104" path="m2466,448r,-103l2414,345r104,e" filled="f" strokeweight=".72pt">
              <v:path arrowok="t"/>
            </v:shape>
            <v:shape id="_x0000_s3487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3485" style="position:absolute;margin-left:151.15pt;margin-top:17.9pt;width:.75pt;height:2.6pt;z-index:-154618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3471" style="position:absolute;margin-left:161.45pt;margin-top:14.35pt;width:62.3pt;height:8.4pt;z-index:-15461376;mso-wrap-distance-left:0;mso-wrap-distance-right:0;mso-position-horizontal-relative:page" coordorigin="3229,287" coordsize="1246,168">
            <v:shape id="_x0000_s3484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3483" type="#_x0000_t75" style="position:absolute;left:3357;top:287;width:117;height:168">
              <v:imagedata r:id="rId219" o:title=""/>
            </v:shape>
            <v:line id="_x0000_s3482" style="position:absolute" from="3511,436" to="3526,436" strokeweight="1.26pt"/>
            <v:shape id="_x0000_s3481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3480" style="position:absolute;left:3698;top:294;width:26;height:154" coordorigin="3698,295" coordsize="26,154" path="m3698,320r26,-25l3724,448e" filled="f" strokeweight=".72pt">
              <v:path arrowok="t"/>
            </v:shape>
            <v:line id="_x0000_s3479" style="position:absolute" from="3698,448" to="3749,448" strokeweight=".72pt"/>
            <v:line id="_x0000_s3478" style="position:absolute" from="3793,436" to="3808,436" strokeweight="1.26pt"/>
            <v:shape id="_x0000_s3477" type="#_x0000_t75" style="position:absolute;left:3844;top:287;width:118;height:168">
              <v:imagedata r:id="rId220" o:title=""/>
            </v:shape>
            <v:shape id="_x0000_s3476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3475" type="#_x0000_t75" style="position:absolute;left:4126;top:287;width:118;height:168">
              <v:imagedata r:id="rId197" o:title=""/>
            </v:shape>
            <v:shape id="_x0000_s3474" style="position:absolute;left:4288;top:294;width:26;height:154" coordorigin="4289,295" coordsize="26,154" path="m4289,320r25,-25l4314,448e" filled="f" strokeweight=".72pt">
              <v:path arrowok="t"/>
            </v:shape>
            <v:line id="_x0000_s3473" style="position:absolute" from="4289,448" to="4339,448" strokeweight=".72pt"/>
            <v:shape id="_x0000_s3472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3463" style="position:absolute;margin-left:392.8pt;margin-top:16.9pt;width:52.1pt;height:5.9pt;z-index:-15460864;mso-wrap-distance-left:0;mso-wrap-distance-right:0;mso-position-horizontal-relative:page" coordorigin="7856,338" coordsize="1042,118">
            <v:shape id="_x0000_s3470" type="#_x0000_t75" style="position:absolute;left:7856;top:337;width:118;height:118">
              <v:imagedata r:id="rId221" o:title=""/>
            </v:shape>
            <v:shape id="_x0000_s3469" style="position:absolute;left:8018;top:345;width:102;height:104" coordorigin="8018,345" coordsize="102,104" path="m8070,448r,-103l8018,345r102,e" filled="f" strokeweight=".72pt">
              <v:path arrowok="t"/>
            </v:shape>
            <v:shape id="_x0000_s3468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3467" type="#_x0000_t75" style="position:absolute;left:8318;top:337;width:118;height:118">
              <v:imagedata r:id="rId89" o:title=""/>
            </v:shape>
            <v:shape id="_x0000_s3466" style="position:absolute;left:8480;top:345;width:102;height:104" coordorigin="8480,345" coordsize="102,104" path="m8532,448r,-103l8480,345r102,e" filled="f" strokeweight=".72pt">
              <v:path arrowok="t"/>
            </v:shape>
            <v:shape id="_x0000_s3465" type="#_x0000_t75" style="position:absolute;left:8626;top:337;width:118;height:118">
              <v:imagedata r:id="rId222" o:title=""/>
            </v:shape>
            <v:shape id="_x0000_s3464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3457" style="position:absolute;margin-left:454.45pt;margin-top:16.9pt;width:35.4pt;height:5.9pt;z-index:-15460352;mso-wrap-distance-left:0;mso-wrap-distance-right:0;mso-position-horizontal-relative:page" coordorigin="9089,338" coordsize="708,118">
            <v:shape id="_x0000_s3462" type="#_x0000_t75" style="position:absolute;left:9088;top:337;width:118;height:118">
              <v:imagedata r:id="rId224" o:title=""/>
            </v:shape>
            <v:shape id="_x0000_s3461" type="#_x0000_t75" style="position:absolute;left:9243;top:337;width:117;height:118">
              <v:imagedata r:id="rId225" o:title=""/>
            </v:shape>
            <v:shape id="_x0000_s3460" style="position:absolute;left:9404;top:345;width:104;height:104" coordorigin="9404,345" coordsize="104,104" path="m9456,448r,-103l9404,345r104,e" filled="f" strokeweight=".72pt">
              <v:path arrowok="t"/>
            </v:shape>
            <v:shape id="_x0000_s3459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3458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3456" style="position:absolute;margin-left:499.4pt;margin-top:17.9pt;width:.75pt;height:2.6pt;z-index:-154598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3446" style="position:absolute;margin-left:90.85pt;margin-top:34.65pt;width:61.05pt;height:5.9pt;z-index:-15459328;mso-wrap-distance-left:0;mso-wrap-distance-right:0;mso-position-horizontal-relative:page" coordorigin="1817,693" coordsize="1221,118">
            <v:shape id="_x0000_s3455" type="#_x0000_t75" style="position:absolute;left:1816;top:693;width:118;height:118">
              <v:imagedata r:id="rId227" o:title=""/>
            </v:shape>
            <v:shape id="_x0000_s3454" type="#_x0000_t75" style="position:absolute;left:1970;top:693;width:118;height:118">
              <v:imagedata r:id="rId214" o:title=""/>
            </v:shape>
            <v:shape id="_x0000_s3453" type="#_x0000_t75" style="position:absolute;left:2125;top:693;width:117;height:118">
              <v:imagedata r:id="rId228" o:title=""/>
            </v:shape>
            <v:shape id="_x0000_s3452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3451" style="position:absolute;left:2439;top:700;width:78;height:104" coordorigin="2440,700" coordsize="78,104" path="m2440,700r,78l2518,778r,-78l2518,803e" filled="f" strokeweight=".72pt">
              <v:path arrowok="t"/>
            </v:shape>
            <v:shape id="_x0000_s3450" type="#_x0000_t75" style="position:absolute;left:2560;top:693;width:118;height:118">
              <v:imagedata r:id="rId89" o:title=""/>
            </v:shape>
            <v:shape id="_x0000_s3449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3448" type="#_x0000_t75" style="position:absolute;left:2869;top:693;width:118;height:118">
              <v:imagedata r:id="rId229" o:title=""/>
            </v:shape>
            <v:shape id="_x0000_s3447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3432" style="position:absolute;margin-left:161.45pt;margin-top:32.15pt;width:62.3pt;height:8.4pt;z-index:-15458816;mso-wrap-distance-left:0;mso-wrap-distance-right:0;mso-position-horizontal-relative:page" coordorigin="3229,643" coordsize="1246,168">
            <v:shape id="_x0000_s3445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3444" type="#_x0000_t75" style="position:absolute;left:3357;top:642;width:117;height:168">
              <v:imagedata r:id="rId230" o:title=""/>
            </v:shape>
            <v:line id="_x0000_s3443" style="position:absolute" from="3511,791" to="3526,791" strokeweight="1.26pt"/>
            <v:shape id="_x0000_s3442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3441" style="position:absolute;left:3698;top:649;width:26;height:154" coordorigin="3698,650" coordsize="26,154" path="m3698,675r26,-25l3724,803e" filled="f" strokeweight=".72pt">
              <v:path arrowok="t"/>
            </v:shape>
            <v:line id="_x0000_s3440" style="position:absolute" from="3698,803" to="3749,803" strokeweight=".72pt"/>
            <v:line id="_x0000_s3439" style="position:absolute" from="3793,791" to="3808,791" strokeweight="1.26pt"/>
            <v:shape id="_x0000_s3438" type="#_x0000_t75" style="position:absolute;left:3844;top:642;width:118;height:168">
              <v:imagedata r:id="rId231" o:title=""/>
            </v:shape>
            <v:shape id="_x0000_s3437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3436" type="#_x0000_t75" style="position:absolute;left:4126;top:642;width:118;height:168">
              <v:imagedata r:id="rId232" o:title=""/>
            </v:shape>
            <v:shape id="_x0000_s3435" style="position:absolute;left:4288;top:649;width:26;height:154" coordorigin="4289,650" coordsize="26,154" path="m4289,675r25,-25l4314,803e" filled="f" strokeweight=".72pt">
              <v:path arrowok="t"/>
            </v:shape>
            <v:line id="_x0000_s3434" style="position:absolute" from="4289,803" to="4339,803" strokeweight=".72pt"/>
            <v:shape id="_x0000_s3433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3426" style="position:absolute;margin-left:392.3pt;margin-top:34.65pt;width:37.95pt;height:7.15pt;z-index:-15458304;mso-wrap-distance-left:0;mso-wrap-distance-right:0;mso-position-horizontal-relative:page" coordorigin="7846,693" coordsize="759,143">
            <v:shape id="_x0000_s3431" type="#_x0000_t75" style="position:absolute;left:7845;top:693;width:117;height:118">
              <v:imagedata r:id="rId228" o:title=""/>
            </v:shape>
            <v:shape id="_x0000_s3430" type="#_x0000_t75" style="position:absolute;left:7999;top:693;width:118;height:118">
              <v:imagedata r:id="rId233" o:title=""/>
            </v:shape>
            <v:shape id="_x0000_s3429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3428" type="#_x0000_t75" style="position:absolute;left:8332;top:693;width:118;height:118">
              <v:imagedata r:id="rId234" o:title=""/>
            </v:shape>
            <v:shape id="_x0000_s3427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3418" style="position:absolute;margin-left:439.75pt;margin-top:34.65pt;width:50.85pt;height:5.9pt;z-index:-15457792;mso-wrap-distance-left:0;mso-wrap-distance-right:0;mso-position-horizontal-relative:page" coordorigin="8795,693" coordsize="1017,118">
            <v:shape id="_x0000_s3425" style="position:absolute;left:8802;top:700;width:78;height:104" coordorigin="8802,700" coordsize="78,104" path="m8802,803r,-103l8880,700e" filled="f" strokeweight=".72pt">
              <v:path arrowok="t"/>
            </v:shape>
            <v:shape id="_x0000_s3424" style="position:absolute;left:8930;top:700;width:104;height:104" coordorigin="8930,700" coordsize="104,104" path="m8930,803r52,-103l9034,700r,103e" filled="f" strokeweight=".72pt">
              <v:path arrowok="t"/>
            </v:shape>
            <v:shape id="_x0000_s3423" type="#_x0000_t75" style="position:absolute;left:9078;top:693;width:117;height:118">
              <v:imagedata r:id="rId236" o:title=""/>
            </v:shape>
            <v:shape id="_x0000_s3422" type="#_x0000_t75" style="position:absolute;left:9231;top:693;width:118;height:118">
              <v:imagedata r:id="rId237" o:title=""/>
            </v:shape>
            <v:shape id="_x0000_s3421" style="position:absolute;left:9392;top:700;width:104;height:104" coordorigin="9392,700" coordsize="104,104" path="m9392,700r,103l9496,700r,103e" filled="f" strokeweight=".72pt">
              <v:path arrowok="t"/>
            </v:shape>
            <v:shape id="_x0000_s3420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3419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3417" style="position:absolute;margin-left:500.45pt;margin-top:36.35pt;width:5.1pt;height:.1pt;z-index:-154572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3416" style="position:absolute;z-index:-154567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3407" style="position:absolute;left:0;text-align:left;margin-left:531.65pt;margin-top:214.55pt;width:7.15pt;height:59.8pt;z-index:-33498112;mso-position-horizontal-relative:page;mso-position-vertical-relative:page" coordorigin="10633,4291" coordsize="143,1196">
            <v:shape id="_x0000_s3415" type="#_x0000_t75" style="position:absolute;left:10633;top:5368;width:117;height:118">
              <v:imagedata r:id="rId78" o:title=""/>
            </v:shape>
            <v:shape id="_x0000_s3414" type="#_x0000_t75" style="position:absolute;left:10633;top:5215;width:117;height:117">
              <v:imagedata r:id="rId79" o:title=""/>
            </v:shape>
            <v:shape id="_x0000_s3413" type="#_x0000_t75" style="position:absolute;left:10633;top:5060;width:117;height:118">
              <v:imagedata r:id="rId80" o:title=""/>
            </v:shape>
            <v:shape id="_x0000_s3412" type="#_x0000_t75" style="position:absolute;left:10633;top:4906;width:117;height:118">
              <v:imagedata r:id="rId81" o:title=""/>
            </v:shape>
            <v:shape id="_x0000_s3411" type="#_x0000_t75" style="position:absolute;left:10633;top:4753;width:117;height:117">
              <v:imagedata r:id="rId82" o:title=""/>
            </v:shape>
            <v:shape id="_x0000_s3410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3409" type="#_x0000_t75" style="position:absolute;left:10633;top:4444;width:117;height:118">
              <v:imagedata r:id="rId83" o:title=""/>
            </v:shape>
            <v:shape id="_x0000_s3408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8188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7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3402" style="position:absolute;left:0;text-align:left;margin-left:458.6pt;margin-top:170.35pt;width:29pt;height:7.15pt;z-index:-33497088;mso-position-horizontal-relative:page;mso-position-vertical-relative:page" coordorigin="9172,3407" coordsize="580,143">
            <v:shape id="_x0000_s3406" type="#_x0000_t75" style="position:absolute;left:9171;top:3406;width:118;height:118">
              <v:imagedata r:id="rId86" o:title=""/>
            </v:shape>
            <v:shape id="_x0000_s3405" type="#_x0000_t75" style="position:absolute;left:9326;top:3406;width:117;height:118">
              <v:imagedata r:id="rId87" o:title=""/>
            </v:shape>
            <v:shape id="_x0000_s3404" type="#_x0000_t75" style="position:absolute;left:9480;top:3406;width:118;height:143">
              <v:imagedata r:id="rId88" o:title=""/>
            </v:shape>
            <v:shape id="_x0000_s3403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3307" style="position:absolute;left:0;text-align:left;margin-left:88.25pt;margin-top:140.8pt;width:470.9pt;height:486.9pt;z-index:-33496576;mso-position-horizontal-relative:page;mso-position-vertical-relative:page" coordorigin="1765,2816" coordsize="9418,9738">
            <v:shape id="_x0000_s3401" type="#_x0000_t75" style="position:absolute;left:8704;top:3042;width:118;height:168">
              <v:imagedata r:id="rId90" o:title=""/>
            </v:shape>
            <v:shape id="_x0000_s3400" type="#_x0000_t75" style="position:absolute;left:8858;top:3093;width:118;height:117">
              <v:imagedata r:id="rId91" o:title=""/>
            </v:shape>
            <v:shape id="_x0000_s3399" type="#_x0000_t75" style="position:absolute;left:9166;top:3093;width:118;height:143">
              <v:imagedata r:id="rId92" o:title=""/>
            </v:shape>
            <v:shape id="_x0000_s3398" type="#_x0000_t75" style="position:absolute;left:9013;top:3093;width:117;height:117">
              <v:imagedata r:id="rId93" o:title=""/>
            </v:shape>
            <v:shape id="_x0000_s3397" type="#_x0000_t75" style="position:absolute;left:9320;top:3093;width:118;height:117">
              <v:imagedata r:id="rId94" o:title=""/>
            </v:shape>
            <v:shape id="_x0000_s3396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3395" style="position:absolute;left:9636;top:3100;width:104;height:102" coordorigin="9636,3101" coordsize="104,102" path="m9636,3101r,102l9739,3101r,102e" filled="f" strokeweight=".72pt">
              <v:path arrowok="t"/>
            </v:shape>
            <v:shape id="_x0000_s3394" type="#_x0000_t75" style="position:absolute;left:9783;top:3093;width:117;height:117">
              <v:imagedata r:id="rId95" o:title=""/>
            </v:shape>
            <v:line id="_x0000_s3393" style="position:absolute" from="3304,2826" to="3854,2826" strokeweight=".72pt"/>
            <v:shape id="_x0000_s3392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3391" style="position:absolute" from="1772,7501" to="8676,7501" strokeweight=".72pt"/>
            <v:line id="_x0000_s3390" style="position:absolute" from="1772,6311" to="8676,6311" strokeweight=".72pt"/>
            <v:line id="_x0000_s3389" style="position:absolute" from="11176,2824" to="1772,2824" strokeweight=".72pt"/>
            <v:line id="_x0000_s3388" style="position:absolute" from="9925,4079" to="8676,4079" strokeweight=".72pt"/>
            <v:shape id="_x0000_s3387" style="position:absolute;left:9086;top:5376;width:102;height:104" coordorigin="9086,5376" coordsize="102,104" path="m9188,5479r-102,l9086,5376r102,e" filled="f" strokeweight=".72pt">
              <v:path arrowok="t"/>
            </v:shape>
            <v:shape id="_x0000_s3386" type="#_x0000_t75" style="position:absolute;left:9079;top:5060;width:117;height:118">
              <v:imagedata r:id="rId97" o:title=""/>
            </v:shape>
            <v:shape id="_x0000_s3385" type="#_x0000_t75" style="position:absolute;left:9079;top:5215;width:117;height:117">
              <v:imagedata r:id="rId96" o:title=""/>
            </v:shape>
            <v:shape id="_x0000_s3384" type="#_x0000_t75" style="position:absolute;left:9079;top:4907;width:117;height:118">
              <v:imagedata r:id="rId98" o:title=""/>
            </v:shape>
            <v:shape id="_x0000_s3383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3382" type="#_x0000_t75" style="position:absolute;left:9079;top:4598;width:117;height:118">
              <v:imagedata r:id="rId99" o:title=""/>
            </v:shape>
            <v:shape id="_x0000_s3381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3380" style="position:absolute;left:9086;top:4298;width:102;height:102" coordorigin="9086,4298" coordsize="102,102" path="m9086,4400r102,l9086,4298r102,e" filled="f" strokeweight=".72pt">
              <v:path arrowok="t"/>
            </v:shape>
            <v:shape id="_x0000_s3379" type="#_x0000_t75" style="position:absolute;left:9079;top:4136;width:117;height:118">
              <v:imagedata r:id="rId100" o:title=""/>
            </v:shape>
            <v:shape id="_x0000_s3378" type="#_x0000_t75" style="position:absolute;left:8778;top:5368;width:118;height:118">
              <v:imagedata r:id="rId101" o:title=""/>
            </v:shape>
            <v:shape id="_x0000_s3377" type="#_x0000_t75" style="position:absolute;left:8778;top:5215;width:118;height:117">
              <v:imagedata r:id="rId102" o:title=""/>
            </v:shape>
            <v:shape id="_x0000_s3376" type="#_x0000_t75" style="position:absolute;left:8778;top:5060;width:118;height:118">
              <v:imagedata r:id="rId103" o:title=""/>
            </v:shape>
            <v:shape id="_x0000_s3375" type="#_x0000_t75" style="position:absolute;left:8778;top:4906;width:118;height:118">
              <v:imagedata r:id="rId104" o:title=""/>
            </v:shape>
            <v:shape id="_x0000_s3374" type="#_x0000_t75" style="position:absolute;left:8778;top:4753;width:118;height:117">
              <v:imagedata r:id="rId105" o:title=""/>
            </v:shape>
            <v:shape id="_x0000_s3373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3372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3371" style="position:absolute" from="1772,12547" to="11176,12547" strokeweight=".72pt"/>
            <v:line id="_x0000_s3370" style="position:absolute" from="8676,2824" to="8676,12547" strokeweight=".72pt"/>
            <v:line id="_x0000_s3369" style="position:absolute" from="9300,12547" to="9300,4079" strokeweight=".72pt"/>
            <v:line id="_x0000_s3368" style="position:absolute" from="9925,12547" to="9925,2824" strokeweight=".72pt"/>
            <v:line id="_x0000_s3367" style="position:absolute" from="11176,12547" to="11176,2824" strokeweight=".72pt"/>
            <v:shape id="_x0000_s3366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3365" style="position:absolute" from="3554,5479" to="3554,5376" strokeweight=".72pt"/>
            <v:shape id="_x0000_s3364" type="#_x0000_t75" style="position:absolute;left:3496;top:5215;width:117;height:117">
              <v:imagedata r:id="rId106" o:title=""/>
            </v:shape>
            <v:shape id="_x0000_s3363" type="#_x0000_t75" style="position:absolute;left:3496;top:5060;width:117;height:118">
              <v:imagedata r:id="rId107" o:title=""/>
            </v:shape>
            <v:line id="_x0000_s3362" style="position:absolute" from="3606,5017" to="3581,5017" strokeweight=".72pt"/>
            <v:line id="_x0000_s3361" style="position:absolute" from="3401,2824" to="3401,12547" strokeweight=".72pt"/>
            <v:line id="_x0000_s3360" style="position:absolute" from="4056,12547" to="4056,2824" strokeweight=".72pt"/>
            <v:line id="_x0000_s3359" style="position:absolute" from="5296,2824" to="5296,12547" strokeweight=".72pt"/>
            <v:line id="_x0000_s3358" style="position:absolute" from="4606,12547" to="4606,5744" strokeweight=".72pt"/>
            <v:line id="_x0000_s3357" style="position:absolute" from="4730,5744" to="4730,12547" strokeweight=".72pt"/>
            <v:line id="_x0000_s3356" style="position:absolute" from="1772,2824" to="1772,12547" strokeweight=".72pt"/>
            <v:line id="_x0000_s3355" style="position:absolute" from="2479,2824" to="2479,12547" strokeweight=".72pt"/>
            <v:line id="_x0000_s3354" style="position:absolute" from="2933,12547" to="2933,2824" strokeweight=".72pt"/>
            <v:shape id="_x0000_s3353" style="position:absolute;left:1772;top:5744;width:2;height:1304" coordorigin="1772,5744" coordsize="0,1304" path="m1772,5744r,170l1772,5744r,1304e" filled="f" strokeweight=".72pt">
              <v:path arrowok="t"/>
            </v:shape>
            <v:shape id="_x0000_s3352" style="position:absolute;left:9925;top:5744;width:2;height:1418" coordorigin="9925,5744" coordsize="0,1418" path="m9925,6311r,-567l9925,7162e" filled="f" strokeweight=".72pt">
              <v:path arrowok="t"/>
            </v:shape>
            <v:shape id="_x0000_s3351" style="position:absolute;left:1772;top:5744;width:2;height:6803" coordorigin="1772,5744" coordsize="0,6803" o:spt="100" adj="0,,0" path="m1772,5744r,2267l1772,5744r,906m1772,5744r,6803e" filled="f" strokeweight=".72pt">
              <v:stroke joinstyle="round"/>
              <v:formulas/>
              <v:path arrowok="t" o:connecttype="segments"/>
            </v:shape>
            <v:shape id="_x0000_s3350" style="position:absolute;left:9925;top:5744;width:2;height:1133" coordorigin="9925,5744" coordsize="0,1133" path="m9925,6311r,-567l9925,6877e" filled="f" strokeweight=".72pt">
              <v:path arrowok="t"/>
            </v:shape>
            <v:shape id="_x0000_s3349" style="position:absolute;left:1772;top:5744;width:2;height:3401" coordorigin="1772,5744" coordsize="0,3401" path="m1772,7104r,-1360l1772,9145e" filled="f" strokeweight=".72pt">
              <v:path arrowok="t"/>
            </v:shape>
            <v:shape id="_x0000_s3348" style="position:absolute;left:1772;top:5744;width:2;height:6803" coordorigin="1772,5744" coordsize="0,6803" path="m1772,12547r,-6803l1772,7104e" filled="f" strokeweight=".72pt">
              <v:path arrowok="t"/>
            </v:shape>
            <v:line id="_x0000_s3347" style="position:absolute" from="9925,5744" to="9925,6311" strokeweight=".72pt"/>
            <v:shape id="_x0000_s3346" style="position:absolute;left:1772;top:5744;width:2;height:6803" coordorigin="1772,5744" coordsize="0,6803" path="m1772,8011r,-2267l1772,12547e" filled="f" strokeweight=".72pt">
              <v:path arrowok="t"/>
            </v:shape>
            <v:line id="_x0000_s3345" style="position:absolute" from="9925,5744" to="9925,8011" strokeweight=".72pt"/>
            <v:shape id="_x0000_s3344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3343" type="#_x0000_t75" style="position:absolute;left:8901;top:8263;width:118;height:117">
              <v:imagedata r:id="rId108" o:title=""/>
            </v:shape>
            <v:shape id="_x0000_s3342" type="#_x0000_t75" style="position:absolute;left:8901;top:7954;width:118;height:117">
              <v:imagedata r:id="rId109" o:title=""/>
            </v:shape>
            <v:shape id="_x0000_s3341" type="#_x0000_t75" style="position:absolute;left:8901;top:7800;width:118;height:118">
              <v:imagedata r:id="rId110" o:title=""/>
            </v:shape>
            <v:shape id="_x0000_s3340" type="#_x0000_t75" style="position:absolute;left:8901;top:7646;width:118;height:118">
              <v:imagedata r:id="rId111" o:title=""/>
            </v:shape>
            <v:shape id="_x0000_s3339" type="#_x0000_t75" style="position:absolute;left:8901;top:7492;width:118;height:117">
              <v:imagedata r:id="rId112" o:title=""/>
            </v:shape>
            <v:shape id="_x0000_s3338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3337" style="position:absolute" from="9012,7345" to="8909,7345" strokeweight=".72pt"/>
            <v:shape id="_x0000_s3336" style="position:absolute;left:8908;top:7191;width:104;height:104" coordorigin="8909,7192" coordsize="104,104" path="m9012,7243r-103,l8909,7295r,-103e" filled="f" strokeweight=".72pt">
              <v:path arrowok="t"/>
            </v:shape>
            <v:shape id="_x0000_s3335" type="#_x0000_t75" style="position:absolute;left:3001;top:7334;width:202;height:153">
              <v:imagedata r:id="rId329" o:title=""/>
            </v:shape>
            <v:shape id="_x0000_s3334" type="#_x0000_t75" style="position:absolute;left:1812;top:7330;width:363;height:165">
              <v:imagedata r:id="rId291" o:title=""/>
            </v:shape>
            <v:line id="_x0000_s3333" style="position:absolute" from="2210,7338" to="2245,7338" strokeweight=".72pt"/>
            <v:line id="_x0000_s3332" style="position:absolute" from="2227,7338" to="2227,7456" strokeweight=".72pt"/>
            <v:line id="_x0000_s3331" style="position:absolute" from="2210,7456" to="2245,7456" strokeweight=".72pt"/>
            <v:line id="_x0000_s3330" style="position:absolute" from="2281,7338" to="2316,7338" strokeweight=".72pt"/>
            <v:line id="_x0000_s3329" style="position:absolute" from="2299,7338" to="2299,7456" strokeweight=".72pt"/>
            <v:line id="_x0000_s3328" style="position:absolute" from="2281,7456" to="2316,7456" strokeweight=".72pt"/>
            <v:shape id="_x0000_s3327" type="#_x0000_t75" style="position:absolute;left:3424;top:7334;width:567;height:153">
              <v:imagedata r:id="rId330" o:title=""/>
            </v:shape>
            <v:shape id="_x0000_s3326" type="#_x0000_t75" style="position:absolute;left:2550;top:7340;width:203;height:153">
              <v:imagedata r:id="rId331" o:title=""/>
            </v:shape>
            <v:shape id="_x0000_s3325" type="#_x0000_t75" style="position:absolute;left:3001;top:12348;width:298;height:154">
              <v:imagedata r:id="rId294" o:title=""/>
            </v:shape>
            <v:shape id="_x0000_s3324" type="#_x0000_t75" style="position:absolute;left:1812;top:12344;width:363;height:166">
              <v:imagedata r:id="rId266" o:title=""/>
            </v:shape>
            <v:line id="_x0000_s3323" style="position:absolute" from="2210,12352" to="2245,12352" strokeweight=".72pt"/>
            <v:line id="_x0000_s3322" style="position:absolute" from="2227,12352" to="2227,12470" strokeweight=".72pt"/>
            <v:line id="_x0000_s3321" style="position:absolute" from="2210,12470" to="2245,12470" strokeweight=".72pt"/>
            <v:line id="_x0000_s3320" style="position:absolute" from="2281,12352" to="2316,12352" strokeweight=".72pt"/>
            <v:line id="_x0000_s3319" style="position:absolute" from="2299,12352" to="2299,12470" strokeweight=".72pt"/>
            <v:line id="_x0000_s3318" style="position:absolute" from="2281,12470" to="2316,12470" strokeweight=".72pt"/>
            <v:shape id="_x0000_s3317" type="#_x0000_t75" style="position:absolute;left:3424;top:12348;width:549;height:154">
              <v:imagedata r:id="rId332" o:title=""/>
            </v:shape>
            <v:shape id="_x0000_s3316" type="#_x0000_t75" style="position:absolute;left:2550;top:12355;width:246;height:153">
              <v:imagedata r:id="rId333" o:title=""/>
            </v:shape>
            <v:shape id="_x0000_s3315" type="#_x0000_t75" style="position:absolute;left:3001;top:6158;width:184;height:147">
              <v:imagedata r:id="rId334" o:title=""/>
            </v:shape>
            <v:shape id="_x0000_s3314" type="#_x0000_t75" style="position:absolute;left:1819;top:6154;width:382;height:129">
              <v:imagedata r:id="rId261" o:title=""/>
            </v:shape>
            <v:shape id="_x0000_s3313" type="#_x0000_t75" style="position:absolute;left:3424;top:6158;width:508;height:147">
              <v:imagedata r:id="rId335" o:title=""/>
            </v:shape>
            <v:shape id="_x0000_s3312" type="#_x0000_t75" style="position:absolute;left:2550;top:6164;width:185;height:148">
              <v:imagedata r:id="rId336" o:title=""/>
            </v:shape>
            <v:shape id="_x0000_s3311" type="#_x0000_t75" style="position:absolute;left:5364;top:5802;width:2998;height:430">
              <v:imagedata r:id="rId325" o:title=""/>
            </v:shape>
            <v:shape id="_x0000_s3310" type="#_x0000_t75" style="position:absolute;left:5357;top:6817;width:2741;height:430">
              <v:imagedata r:id="rId314" o:title=""/>
            </v:shape>
            <v:shape id="_x0000_s3309" style="position:absolute;left:8098;top:6910;width:42;height:14" coordorigin="8099,6911" coordsize="42,14" path="m8141,6911r-40,l8099,6924r39,l8141,6911xe" fillcolor="black" stroked="f">
              <v:path arrowok="t"/>
            </v:shape>
            <v:shape id="_x0000_s3308" type="#_x0000_t75" style="position:absolute;left:5343;top:9386;width:3197;height:622">
              <v:imagedata r:id="rId299" o:title=""/>
            </v:shape>
            <w10:wrap anchorx="page" anchory="page"/>
          </v:group>
        </w:pict>
      </w:r>
      <w:r w:rsidRPr="00CC1ECE">
        <w:pict>
          <v:group id="_x0000_s3280" style="position:absolute;left:0;text-align:left;margin-left:306.5pt;margin-top:180.65pt;width:90.45pt;height:8.3pt;z-index:16028672;mso-position-horizontal-relative:page;mso-position-vertical-relative:page" coordorigin="6130,3613" coordsize="1809,166">
            <v:line id="_x0000_s3306" style="position:absolute" from="6136,3773" to="6136,3618" strokeweight=".54pt"/>
            <v:line id="_x0000_s3305" style="position:absolute" from="6136,3695" to="6239,3695" strokeweight=".54pt"/>
            <v:line id="_x0000_s3304" style="position:absolute" from="6239,3618" to="6239,3773" strokeweight=".54pt"/>
            <v:shape id="_x0000_s3303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3302" style="position:absolute" from="6290,3721" to="6392,3721" strokeweight=".54pt"/>
            <v:shape id="_x0000_s3301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3300" style="position:absolute" from="6444,3618" to="6444,3773" strokeweight=".54pt"/>
            <v:shape id="_x0000_s3299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3298" style="position:absolute;left:6752;top:3618;width:102;height:155" coordorigin="6752,3618" coordsize="102,155" path="m6752,3773r,-155l6854,3618e" filled="f" strokeweight=".54pt">
              <v:path arrowok="t"/>
            </v:shape>
            <v:line id="_x0000_s3297" style="position:absolute" from="6752,3695" to="6803,3695" strokeweight=".54pt"/>
            <v:line id="_x0000_s3296" style="position:absolute" from="6752,3773" to="6854,3773" strokeweight=".54pt"/>
            <v:line id="_x0000_s3295" style="position:absolute" from="6906,3773" to="6906,3618" strokeweight=".54pt"/>
            <v:line id="_x0000_s3294" style="position:absolute" from="6906,3695" to="7009,3695" strokeweight=".54pt"/>
            <v:line id="_x0000_s3293" style="position:absolute" from="7009,3618" to="7009,3773" strokeweight=".54pt"/>
            <v:shape id="_x0000_s3292" type="#_x0000_t75" style="position:absolute;left:7054;top:3612;width:114;height:166">
              <v:imagedata r:id="rId131" o:title=""/>
            </v:shape>
            <v:shape id="_x0000_s3291" type="#_x0000_t75" style="position:absolute;left:7209;top:3612;width:113;height:166">
              <v:imagedata r:id="rId132" o:title=""/>
            </v:shape>
            <v:shape id="_x0000_s3290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3289" style="position:absolute" from="7368,3721" to="7471,3721" strokeweight=".54pt"/>
            <v:line id="_x0000_s3288" style="position:absolute" from="7522,3773" to="7522,3618" strokeweight=".54pt"/>
            <v:line id="_x0000_s3287" style="position:absolute" from="7522,3695" to="7625,3695" strokeweight=".54pt"/>
            <v:line id="_x0000_s3286" style="position:absolute" from="7625,3618" to="7625,3773" strokeweight=".54pt"/>
            <v:shape id="_x0000_s3285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3284" style="position:absolute" from="7676,3618" to="7676,3773" strokeweight=".54pt"/>
            <v:shape id="_x0000_s3283" style="position:absolute;left:7830;top:3618;width:104;height:155" coordorigin="7830,3618" coordsize="104,155" path="m7830,3773r,-155l7933,3618e" filled="f" strokeweight=".54pt">
              <v:path arrowok="t"/>
            </v:shape>
            <v:line id="_x0000_s3282" style="position:absolute" from="7830,3695" to="7882,3695" strokeweight=".54pt"/>
            <v:line id="_x0000_s3281" style="position:absolute" from="7830,3773" to="7933,3773" strokeweight=".54pt"/>
            <w10:wrap anchorx="page" anchory="page"/>
          </v:group>
        </w:pict>
      </w:r>
      <w:r w:rsidRPr="00CC1ECE">
        <w:pict>
          <v:group id="_x0000_s3272" style="position:absolute;left:0;text-align:left;margin-left:486pt;margin-top:223.5pt;width:5.85pt;height:50.85pt;z-index:16029184;mso-position-horizontal-relative:page;mso-position-vertical-relative:page" coordorigin="9720,4470" coordsize="117,1017">
            <v:shape id="_x0000_s3279" type="#_x0000_t75" style="position:absolute;left:9720;top:5368;width:117;height:118">
              <v:imagedata r:id="rId133" o:title=""/>
            </v:shape>
            <v:shape id="_x0000_s3278" type="#_x0000_t75" style="position:absolute;left:9720;top:5215;width:117;height:117">
              <v:imagedata r:id="rId134" o:title=""/>
            </v:shape>
            <v:shape id="_x0000_s3277" type="#_x0000_t75" style="position:absolute;left:9720;top:5060;width:117;height:118">
              <v:imagedata r:id="rId135" o:title=""/>
            </v:shape>
            <v:shape id="_x0000_s3276" type="#_x0000_t75" style="position:absolute;left:9720;top:4906;width:117;height:118">
              <v:imagedata r:id="rId136" o:title=""/>
            </v:shape>
            <v:shape id="_x0000_s3275" type="#_x0000_t75" style="position:absolute;left:9720;top:4753;width:117;height:117">
              <v:imagedata r:id="rId137" o:title=""/>
            </v:shape>
            <v:shape id="_x0000_s3274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3273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3263" style="position:absolute;left:0;text-align:left;margin-left:470.95pt;margin-top:219.65pt;width:5.9pt;height:54.7pt;z-index:16029696;mso-position-horizontal-relative:page;mso-position-vertical-relative:page" coordorigin="9419,4393" coordsize="118,1094">
            <v:shape id="_x0000_s3271" type="#_x0000_t75" style="position:absolute;left:9418;top:5368;width:118;height:118">
              <v:imagedata r:id="rId101" o:title=""/>
            </v:shape>
            <v:shape id="_x0000_s3270" type="#_x0000_t75" style="position:absolute;left:9418;top:5215;width:118;height:117">
              <v:imagedata r:id="rId138" o:title=""/>
            </v:shape>
            <v:shape id="_x0000_s3269" style="position:absolute;left:9426;top:5067;width:104;height:104" coordorigin="9426,5068" coordsize="104,104" path="m9529,5119r-103,l9426,5171r,-103e" filled="f" strokeweight=".72pt">
              <v:path arrowok="t"/>
            </v:shape>
            <v:shape id="_x0000_s3268" type="#_x0000_t75" style="position:absolute;left:9418;top:4906;width:118;height:118">
              <v:imagedata r:id="rId139" o:title=""/>
            </v:shape>
            <v:shape id="_x0000_s3267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3266" type="#_x0000_t75" style="position:absolute;left:9418;top:4598;width:118;height:118">
              <v:imagedata r:id="rId140" o:title=""/>
            </v:shape>
            <v:shape id="_x0000_s3265" type="#_x0000_t75" style="position:absolute;left:9418;top:4444;width:118;height:118">
              <v:imagedata r:id="rId141" o:title=""/>
            </v:shape>
            <v:line id="_x0000_s3264" style="position:absolute" from="9529,4400" to="9503,4400" strokeweight=".72pt"/>
            <w10:wrap anchorx="page" anchory="page"/>
          </v:group>
        </w:pict>
      </w:r>
      <w:r w:rsidRPr="00CC1ECE">
        <w:pict>
          <v:group id="_x0000_s3257" style="position:absolute;left:0;text-align:left;margin-left:306.5pt;margin-top:204.55pt;width:39.1pt;height:9.55pt;z-index:16030208;mso-position-horizontal-relative:page;mso-position-vertical-relative:page" coordorigin="6130,4091" coordsize="782,191">
            <v:shape id="_x0000_s3262" style="position:absolute;left:6135;top:4096;width:104;height:155" coordorigin="6136,4097" coordsize="104,155" path="m6136,4252r,-155l6239,4097r,155e" filled="f" strokeweight=".54pt">
              <v:path arrowok="t"/>
            </v:shape>
            <v:shape id="_x0000_s3261" type="#_x0000_t75" style="position:absolute;left:6285;top:4091;width:113;height:166">
              <v:imagedata r:id="rId142" o:title=""/>
            </v:shape>
            <v:shape id="_x0000_s3260" type="#_x0000_t75" style="position:absolute;left:6438;top:4091;width:113;height:166">
              <v:imagedata r:id="rId143" o:title=""/>
            </v:shape>
            <v:shape id="_x0000_s3259" type="#_x0000_t75" style="position:absolute;left:6747;top:4091;width:165;height:191">
              <v:imagedata r:id="rId144" o:title=""/>
            </v:shape>
            <v:shape id="_x0000_s3258" type="#_x0000_t75" style="position:absolute;left:6592;top:4091;width:114;height:166">
              <v:imagedata r:id="rId131" o:title=""/>
            </v:shape>
            <w10:wrap anchorx="page" anchory="page"/>
          </v:group>
        </w:pict>
      </w:r>
      <w:r w:rsidRPr="00CC1ECE">
        <w:pict>
          <v:group id="_x0000_s3254" style="position:absolute;left:0;text-align:left;margin-left:355.3pt;margin-top:204.55pt;width:5.7pt;height:8.3pt;z-index:16030720;mso-position-horizontal-relative:page;mso-position-vertical-relative:page" coordorigin="7106,4091" coordsize="114,166">
            <v:shape id="_x0000_s3256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3255" style="position:absolute" from="7111,4097" to="7111,4252" strokeweight=".54pt"/>
            <w10:wrap anchorx="page" anchory="page"/>
          </v:group>
        </w:pict>
      </w:r>
      <w:r w:rsidRPr="00CC1ECE">
        <w:pict>
          <v:group id="_x0000_s3249" style="position:absolute;left:0;text-align:left;margin-left:370.7pt;margin-top:204.55pt;width:13.4pt;height:8.3pt;z-index:16031232;mso-position-horizontal-relative:page;mso-position-vertical-relative:page" coordorigin="7414,4091" coordsize="268,166">
            <v:shape id="_x0000_s3253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3252" style="position:absolute" from="7420,4097" to="7420,4252" strokeweight=".54pt"/>
            <v:line id="_x0000_s3251" style="position:absolute" from="7573,4252" to="7676,4097" strokeweight=".54pt"/>
            <v:line id="_x0000_s3250" style="position:absolute" from="7573,4097" to="7676,4252" strokeweight=".54pt"/>
            <w10:wrap anchorx="page" anchory="page"/>
          </v:group>
        </w:pict>
      </w:r>
      <w:r w:rsidRPr="00CC1ECE">
        <w:pict>
          <v:group id="_x0000_s3220" style="position:absolute;left:0;text-align:left;margin-left:306.5pt;margin-top:229.9pt;width:105.8pt;height:8.25pt;z-index:16031744;mso-position-horizontal-relative:page;mso-position-vertical-relative:page" coordorigin="6130,4598" coordsize="2116,165">
            <v:line id="_x0000_s3248" style="position:absolute" from="6136,4757" to="6239,4603" strokeweight=".54pt"/>
            <v:line id="_x0000_s3247" style="position:absolute" from="6136,4603" to="6239,4757" strokeweight=".54pt"/>
            <v:shape id="_x0000_s3246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3245" style="position:absolute" from="6290,4705" to="6392,4705" strokeweight=".54pt"/>
            <v:shape id="_x0000_s3244" type="#_x0000_t75" style="position:absolute;left:6438;top:4597;width:113;height:165">
              <v:imagedata r:id="rId145" o:title=""/>
            </v:shape>
            <v:shape id="_x0000_s3243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3242" style="position:absolute" from="6598,4705" to="6701,4705" strokeweight=".54pt"/>
            <v:line id="_x0000_s3241" style="position:absolute" from="6752,4757" to="6752,4603" strokeweight=".54pt"/>
            <v:shape id="_x0000_s3240" style="position:absolute;left:6752;top:4603;width:102;height:77" coordorigin="6752,4603" coordsize="102,77" path="m6854,4603r-76,77l6752,4680e" filled="f" strokeweight=".54pt">
              <v:path arrowok="t"/>
            </v:shape>
            <v:line id="_x0000_s3239" style="position:absolute" from="6778,4680" to="6854,4757" strokeweight=".54pt"/>
            <v:line id="_x0000_s3238" style="position:absolute" from="6906,4603" to="7009,4603" strokeweight=".54pt"/>
            <v:line id="_x0000_s3237" style="position:absolute" from="6958,4603" to="6958,4757" strokeweight=".54pt"/>
            <v:shape id="_x0000_s3236" style="position:absolute;left:7059;top:4603;width:104;height:154" coordorigin="7060,4603" coordsize="104,154" path="m7060,4757r,-154l7163,4603e" filled="f" strokeweight=".54pt">
              <v:path arrowok="t"/>
            </v:shape>
            <v:line id="_x0000_s3235" style="position:absolute" from="7060,4680" to="7111,4680" strokeweight=".54pt"/>
            <v:line id="_x0000_s3234" style="position:absolute" from="7060,4757" to="7163,4757" strokeweight=".54pt"/>
            <v:shape id="_x0000_s3233" type="#_x0000_t75" style="position:absolute;left:7209;top:4597;width:113;height:165">
              <v:imagedata r:id="rId146" o:title=""/>
            </v:shape>
            <v:shape id="_x0000_s3232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3231" style="position:absolute" from="7368,4603" to="7368,4757" strokeweight=".54pt"/>
            <v:shape id="_x0000_s3230" type="#_x0000_t75" style="position:absolute;left:7516;top:4597;width:114;height:165">
              <v:imagedata r:id="rId147" o:title=""/>
            </v:shape>
            <v:line id="_x0000_s3229" style="position:absolute" from="7676,4603" to="7778,4603" strokeweight=".54pt"/>
            <v:line id="_x0000_s3228" style="position:absolute" from="7728,4603" to="7728,4757" strokeweight=".54pt"/>
            <v:shape id="_x0000_s3227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3226" style="position:absolute" from="7830,4603" to="7830,4757" strokeweight=".54pt"/>
            <v:line id="_x0000_s3225" style="position:absolute" from="7984,4757" to="7984,4603" strokeweight=".54pt"/>
            <v:shape id="_x0000_s3224" style="position:absolute;left:7983;top:4603;width:104;height:77" coordorigin="7984,4603" coordsize="104,77" path="m8087,4603r-77,77l7984,4680e" filled="f" strokeweight=".54pt">
              <v:path arrowok="t"/>
            </v:shape>
            <v:line id="_x0000_s3223" style="position:absolute" from="8010,4680" to="8087,4757" strokeweight=".54pt"/>
            <v:shape id="_x0000_s3222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3221" style="position:absolute" from="8138,4705" to="8240,4705" strokeweight=".54pt"/>
            <w10:wrap anchorx="page" anchory="page"/>
          </v:group>
        </w:pict>
      </w:r>
      <w:r w:rsidRPr="00CC1ECE">
        <w:pict>
          <v:group id="_x0000_s3211" style="position:absolute;left:0;text-align:left;margin-left:212.05pt;margin-top:216.2pt;width:8.4pt;height:58.15pt;z-index:16032256;mso-position-horizontal-relative:page;mso-position-vertical-relative:page" coordorigin="4241,4324" coordsize="168,1163">
            <v:shape id="_x0000_s3219" style="position:absolute;left:4248;top:5376;width:154;height:104" coordorigin="4248,5376" coordsize="154,104" path="m4402,5479r-154,l4248,5376r26,e" filled="f" strokeweight=".72pt">
              <v:path arrowok="t"/>
            </v:shape>
            <v:shape id="_x0000_s3218" type="#_x0000_t75" style="position:absolute;left:4292;top:5215;width:117;height:117">
              <v:imagedata r:id="rId148" o:title=""/>
            </v:shape>
            <v:shape id="_x0000_s3217" type="#_x0000_t75" style="position:absolute;left:4292;top:5060;width:117;height:118">
              <v:imagedata r:id="rId135" o:title=""/>
            </v:shape>
            <v:shape id="_x0000_s3216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3215" type="#_x0000_t75" style="position:absolute;left:4292;top:4753;width:117;height:117">
              <v:imagedata r:id="rId149" o:title=""/>
            </v:shape>
            <v:shape id="_x0000_s3214" style="position:absolute;left:4299;top:4632;width:102;height:77" coordorigin="4300,4632" coordsize="102,77" path="m4402,4709r-102,l4300,4632e" filled="f" strokeweight=".72pt">
              <v:path arrowok="t"/>
            </v:shape>
            <v:shape id="_x0000_s3213" type="#_x0000_t75" style="position:absolute;left:4292;top:4470;width:117;height:118">
              <v:imagedata r:id="rId150" o:title=""/>
            </v:shape>
            <v:line id="_x0000_s3212" style="position:absolute" from="4325,4427" to="4325,4324" strokeweight=".72pt"/>
            <w10:wrap anchorx="page" anchory="page"/>
          </v:group>
        </w:pict>
      </w:r>
      <w:r w:rsidRPr="00CC1ECE">
        <w:pict>
          <v:group id="_x0000_s3204" style="position:absolute;left:0;text-align:left;margin-left:246.2pt;margin-top:229.9pt;width:5.85pt;height:44.4pt;z-index:16032768;mso-position-horizontal-relative:page;mso-position-vertical-relative:page" coordorigin="4924,4598" coordsize="117,888">
            <v:shape id="_x0000_s3210" type="#_x0000_t75" style="position:absolute;left:4923;top:5368;width:117;height:118">
              <v:imagedata r:id="rId151" o:title=""/>
            </v:shape>
            <v:shape id="_x0000_s3209" type="#_x0000_t75" style="position:absolute;left:4923;top:5215;width:117;height:117">
              <v:imagedata r:id="rId153" o:title=""/>
            </v:shape>
            <v:shape id="_x0000_s3208" type="#_x0000_t75" style="position:absolute;left:4923;top:5060;width:117;height:118">
              <v:imagedata r:id="rId152" o:title=""/>
            </v:shape>
            <v:shape id="_x0000_s3207" type="#_x0000_t75" style="position:absolute;left:4923;top:4906;width:117;height:118">
              <v:imagedata r:id="rId154" o:title=""/>
            </v:shape>
            <v:shape id="_x0000_s3206" type="#_x0000_t75" style="position:absolute;left:4923;top:4753;width:117;height:117">
              <v:imagedata r:id="rId137" o:title=""/>
            </v:shape>
            <v:shape id="_x0000_s3205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3197" style="position:absolute;left:0;text-align:left;margin-left:111.85pt;margin-top:229.9pt;width:7.15pt;height:44.4pt;z-index:16033280;mso-position-horizontal-relative:page;mso-position-vertical-relative:page" coordorigin="2237,4598" coordsize="143,888">
            <v:shape id="_x0000_s3203" style="position:absolute;left:2244;top:5376;width:102;height:104" coordorigin="2244,5376" coordsize="102,104" path="m2244,5479r102,l2244,5376r102,e" filled="f" strokeweight=".72pt">
              <v:path arrowok="t"/>
            </v:shape>
            <v:shape id="_x0000_s3202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3201" type="#_x0000_t75" style="position:absolute;left:2236;top:5060;width:143;height:118">
              <v:imagedata r:id="rId156" o:title=""/>
            </v:shape>
            <v:shape id="_x0000_s3200" type="#_x0000_t75" style="position:absolute;left:2236;top:4906;width:117;height:118">
              <v:imagedata r:id="rId157" o:title=""/>
            </v:shape>
            <v:shape id="_x0000_s3199" type="#_x0000_t75" style="position:absolute;left:2236;top:4753;width:117;height:117">
              <v:imagedata r:id="rId158" o:title=""/>
            </v:shape>
            <v:shape id="_x0000_s3198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3188" style="position:absolute;left:0;text-align:left;margin-left:189.85pt;margin-top:222.25pt;width:7.15pt;height:52.1pt;z-index:16033792;mso-position-horizontal-relative:page;mso-position-vertical-relative:page" coordorigin="3797,4445" coordsize="143,1042">
            <v:shape id="_x0000_s3196" style="position:absolute;left:3804;top:5376;width:102;height:104" coordorigin="3804,5376" coordsize="102,104" path="m3906,5479r-102,l3804,5376r102,e" filled="f" strokeweight=".72pt">
              <v:path arrowok="t"/>
            </v:shape>
            <v:shape id="_x0000_s3195" type="#_x0000_t75" style="position:absolute;left:3796;top:5215;width:117;height:117">
              <v:imagedata r:id="rId149" o:title=""/>
            </v:shape>
            <v:shape id="_x0000_s3194" type="#_x0000_t75" style="position:absolute;left:3796;top:5060;width:143;height:118">
              <v:imagedata r:id="rId156" o:title=""/>
            </v:shape>
            <v:shape id="_x0000_s3193" type="#_x0000_t75" style="position:absolute;left:3796;top:4906;width:117;height:118">
              <v:imagedata r:id="rId160" o:title=""/>
            </v:shape>
            <v:shape id="_x0000_s3192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3191" type="#_x0000_t75" style="position:absolute;left:3796;top:4598;width:117;height:118">
              <v:imagedata r:id="rId161" o:title=""/>
            </v:shape>
            <v:shape id="_x0000_s3190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3189" style="position:absolute" from="3906,4452" to="3804,4452" strokeweight=".72pt"/>
            <w10:wrap anchorx="page" anchory="page"/>
          </v:group>
        </w:pict>
      </w:r>
      <w:r w:rsidRPr="00CC1ECE">
        <w:pict>
          <v:group id="_x0000_s3182" style="position:absolute;left:0;text-align:left;margin-left:189.85pt;margin-top:179.9pt;width:7.15pt;height:32.85pt;z-index:16034304;mso-position-horizontal-relative:page;mso-position-vertical-relative:page" coordorigin="3797,3598" coordsize="143,657">
            <v:shape id="_x0000_s3187" type="#_x0000_t75" style="position:absolute;left:3796;top:4136;width:117;height:118">
              <v:imagedata r:id="rId162" o:title=""/>
            </v:shape>
            <v:shape id="_x0000_s3186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3185" type="#_x0000_t75" style="position:absolute;left:3796;top:3829;width:117;height:117">
              <v:imagedata r:id="rId149" o:title=""/>
            </v:shape>
            <v:shape id="_x0000_s3184" type="#_x0000_t75" style="position:absolute;left:3796;top:3674;width:117;height:118">
              <v:imagedata r:id="rId163" o:title=""/>
            </v:shape>
            <v:shape id="_x0000_s3183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3181" style="position:absolute;left:0;text-align:left;z-index:160348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3173" style="position:absolute;left:0;text-align:left;margin-left:156.8pt;margin-top:223.5pt;width:5.9pt;height:50.85pt;z-index:16035328;mso-position-horizontal-relative:page;mso-position-vertical-relative:page" coordorigin="3136,4470" coordsize="118,1017">
            <v:shape id="_x0000_s3180" style="position:absolute;left:3142;top:5401;width:104;height:78" coordorigin="3143,5401" coordsize="104,78" path="m3246,5479r-103,l3143,5401e" filled="f" strokeweight=".72pt">
              <v:path arrowok="t"/>
            </v:shape>
            <v:shape id="_x0000_s3179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3178" type="#_x0000_t75" style="position:absolute;left:3135;top:5086;width:118;height:117">
              <v:imagedata r:id="rId164" o:title=""/>
            </v:shape>
            <v:shape id="_x0000_s3177" type="#_x0000_t75" style="position:absolute;left:3135;top:4932;width:118;height:118">
              <v:imagedata r:id="rId165" o:title=""/>
            </v:shape>
            <v:shape id="_x0000_s3176" style="position:absolute;left:3142;top:4785;width:104;height:104" coordorigin="3143,4786" coordsize="104,104" path="m3143,4889r103,l3143,4786r103,e" filled="f" strokeweight=".72pt">
              <v:path arrowok="t"/>
            </v:shape>
            <v:shape id="_x0000_s3175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3174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3167" style="position:absolute;left:0;text-align:left;margin-left:156.8pt;margin-top:181.15pt;width:7.15pt;height:32.85pt;z-index:16035840;mso-position-horizontal-relative:page;mso-position-vertical-relative:page" coordorigin="3136,3623" coordsize="143,657">
            <v:shape id="_x0000_s3172" type="#_x0000_t75" style="position:absolute;left:3135;top:4162;width:118;height:117">
              <v:imagedata r:id="rId167" o:title=""/>
            </v:shape>
            <v:shape id="_x0000_s3171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3170" type="#_x0000_t75" style="position:absolute;left:3135;top:3854;width:118;height:117">
              <v:imagedata r:id="rId168" o:title=""/>
            </v:shape>
            <v:shape id="_x0000_s3169" type="#_x0000_t75" style="position:absolute;left:3135;top:3700;width:118;height:117">
              <v:imagedata r:id="rId169" o:title=""/>
            </v:shape>
            <v:shape id="_x0000_s3168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3166" style="position:absolute;left:0;text-align:left;z-index:160363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3158" style="position:absolute;left:0;text-align:left;margin-left:174.85pt;margin-top:188.9pt;width:5.85pt;height:52.05pt;z-index:16036864;mso-position-horizontal-relative:page;mso-position-vertical-relative:page" coordorigin="3497,3778" coordsize="117,1041">
            <v:shape id="_x0000_s3165" type="#_x0000_t75" style="position:absolute;left:3496;top:4701;width:117;height:117">
              <v:imagedata r:id="rId170" o:title=""/>
            </v:shape>
            <v:shape id="_x0000_s3164" style="position:absolute;left:3504;top:4555;width:102;height:102" coordorigin="3504,4555" coordsize="102,102" path="m3606,4606r-102,l3504,4657r,-102e" filled="f" strokeweight=".72pt">
              <v:path arrowok="t"/>
            </v:shape>
            <v:shape id="_x0000_s3163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3162" type="#_x0000_t75" style="position:absolute;left:3496;top:4239;width:117;height:117">
              <v:imagedata r:id="rId171" o:title=""/>
            </v:shape>
            <v:shape id="_x0000_s3161" style="position:absolute;left:3504;top:4092;width:102;height:104" coordorigin="3504,4092" coordsize="102,104" path="m3606,4144r-102,l3504,4195r,-103e" filled="f" strokeweight=".72pt">
              <v:path arrowok="t"/>
            </v:shape>
            <v:shape id="_x0000_s3160" type="#_x0000_t75" style="position:absolute;left:3496;top:3931;width:117;height:118">
              <v:imagedata r:id="rId172" o:title=""/>
            </v:shape>
            <v:shape id="_x0000_s3159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3143" style="position:absolute;left:0;text-align:left;margin-left:94.25pt;margin-top:178.6pt;width:8.5pt;height:95.7pt;z-index:16037376;mso-position-horizontal-relative:page;mso-position-vertical-relative:page" coordorigin="1885,3572" coordsize="170,1914">
            <v:shape id="_x0000_s3157" style="position:absolute;left:1892;top:5376;width:155;height:104" coordorigin="1892,5376" coordsize="155,104" path="m2047,5479r-155,l1892,5376r27,e" filled="f" strokeweight=".72pt">
              <v:path arrowok="t"/>
            </v:shape>
            <v:shape id="_x0000_s3156" type="#_x0000_t75" style="position:absolute;left:1936;top:5215;width:118;height:117">
              <v:imagedata r:id="rId105" o:title=""/>
            </v:shape>
            <v:shape id="_x0000_s3155" type="#_x0000_t75" style="position:absolute;left:1936;top:5060;width:118;height:118">
              <v:imagedata r:id="rId103" o:title=""/>
            </v:shape>
            <v:shape id="_x0000_s3154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3153" type="#_x0000_t75" style="position:absolute;left:1936;top:4753;width:118;height:117">
              <v:imagedata r:id="rId174" o:title=""/>
            </v:shape>
            <v:shape id="_x0000_s3152" style="position:absolute;left:1944;top:4632;width:104;height:77" coordorigin="1944,4632" coordsize="104,77" path="m2047,4709r-103,l1944,4632e" filled="f" strokeweight=".72pt">
              <v:path arrowok="t"/>
            </v:shape>
            <v:shape id="_x0000_s3151" style="position:absolute;left:1944;top:4477;width:104;height:104" coordorigin="1944,4477" coordsize="104,104" path="m1944,4580r103,l1944,4477r103,e" filled="f" strokeweight=".72pt">
              <v:path arrowok="t"/>
            </v:shape>
            <v:shape id="_x0000_s3150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3149" type="#_x0000_t75" style="position:absolute;left:1936;top:4188;width:118;height:118">
              <v:imagedata r:id="rId175" o:title=""/>
            </v:shape>
            <v:shape id="_x0000_s3148" type="#_x0000_t75" style="position:absolute;left:1936;top:4034;width:118;height:117">
              <v:imagedata r:id="rId176" o:title=""/>
            </v:shape>
            <v:shape id="_x0000_s3147" type="#_x0000_t75" style="position:absolute;left:1936;top:3879;width:118;height:118">
              <v:imagedata r:id="rId111" o:title=""/>
            </v:shape>
            <v:shape id="_x0000_s3146" style="position:absolute;left:1944;top:3733;width:104;height:104" coordorigin="1944,3733" coordsize="104,104" path="m1944,3836r103,l1944,3733r103,e" filled="f" strokeweight=".72pt">
              <v:path arrowok="t"/>
            </v:shape>
            <v:shape id="_x0000_s3145" style="position:absolute;left:1944;top:3579;width:104;height:102" coordorigin="1944,3580" coordsize="104,102" path="m1944,3682r103,l1944,3580r103,e" filled="f" strokeweight=".72pt">
              <v:path arrowok="t"/>
            </v:shape>
            <v:line id="_x0000_s3144" style="position:absolute" from="1944,3605" to="1944,3656" strokeweight=".72pt"/>
            <w10:wrap anchorx="page" anchory="page"/>
          </v:group>
        </w:pict>
      </w:r>
      <w:r w:rsidRPr="00CC1ECE">
        <w:pict>
          <v:group id="_x0000_s3134" style="position:absolute;left:0;text-align:left;margin-left:133.75pt;margin-top:214.55pt;width:7.15pt;height:59.8pt;z-index:16037888;mso-position-horizontal-relative:page;mso-position-vertical-relative:page" coordorigin="2675,4291" coordsize="143,1196">
            <v:shape id="_x0000_s3142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3141" type="#_x0000_t75" style="position:absolute;left:2674;top:5215;width:118;height:117">
              <v:imagedata r:id="rId177" o:title=""/>
            </v:shape>
            <v:shape id="_x0000_s3140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3139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3138" type="#_x0000_t75" style="position:absolute;left:2674;top:4726;width:118;height:118">
              <v:imagedata r:id="rId179" o:title=""/>
            </v:shape>
            <v:shape id="_x0000_s3137" type="#_x0000_t75" style="position:absolute;left:2674;top:4573;width:118;height:117">
              <v:imagedata r:id="rId178" o:title=""/>
            </v:shape>
            <v:shape id="_x0000_s3136" style="position:absolute;left:2682;top:4426;width:104;height:102" coordorigin="2682,4427" coordsize="104,102" path="m2785,4477r-103,l2682,4529r,-102e" filled="f" strokeweight=".72pt">
              <v:path arrowok="t"/>
            </v:shape>
            <v:shape id="_x0000_s3135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3129" style="position:absolute;left:0;text-align:left;margin-left:133.75pt;margin-top:176.05pt;width:5.9pt;height:28.95pt;z-index:16038400;mso-position-horizontal-relative:page;mso-position-vertical-relative:page" coordorigin="2675,3521" coordsize="118,579">
            <v:shape id="_x0000_s3133" type="#_x0000_t75" style="position:absolute;left:2674;top:3982;width:118;height:117">
              <v:imagedata r:id="rId180" o:title=""/>
            </v:shape>
            <v:shape id="_x0000_s3132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3131" type="#_x0000_t75" style="position:absolute;left:2674;top:3674;width:118;height:118">
              <v:imagedata r:id="rId181" o:title=""/>
            </v:shape>
            <v:shape id="_x0000_s3130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3128" style="position:absolute;left:0;text-align:left;z-index:160389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3120" style="position:absolute;left:0;text-align:left;margin-left:514.1pt;margin-top:222.25pt;width:8.4pt;height:52.1pt;z-index:16039424;mso-position-horizontal-relative:page;mso-position-vertical-relative:page" coordorigin="10282,4445" coordsize="168,1042">
            <v:shape id="_x0000_s3127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3126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3125" type="#_x0000_t75" style="position:absolute;left:10333;top:5060;width:117;height:118">
              <v:imagedata r:id="rId183" o:title=""/>
            </v:shape>
            <v:shape id="_x0000_s3124" type="#_x0000_t75" style="position:absolute;left:10333;top:4906;width:117;height:118">
              <v:imagedata r:id="rId184" o:title=""/>
            </v:shape>
            <v:shape id="_x0000_s3123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3122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3121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3113" style="position:absolute;left:0;text-align:left;margin-left:516.65pt;margin-top:168.3pt;width:5.85pt;height:44.4pt;z-index:16039936;mso-position-horizontal-relative:page;mso-position-vertical-relative:page" coordorigin="10333,3366" coordsize="117,888">
            <v:shape id="_x0000_s3119" type="#_x0000_t75" style="position:absolute;left:10333;top:4136;width:117;height:118">
              <v:imagedata r:id="rId185" o:title=""/>
            </v:shape>
            <v:shape id="_x0000_s3118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3117" type="#_x0000_t75" style="position:absolute;left:10333;top:3829;width:117;height:117">
              <v:imagedata r:id="rId186" o:title=""/>
            </v:shape>
            <v:shape id="_x0000_s3116" type="#_x0000_t75" style="position:absolute;left:10333;top:3674;width:117;height:118">
              <v:imagedata r:id="rId187" o:title=""/>
            </v:shape>
            <v:shape id="_x0000_s3115" type="#_x0000_t75" style="position:absolute;left:10333;top:3520;width:117;height:117">
              <v:imagedata r:id="rId188" o:title=""/>
            </v:shape>
            <v:shape id="_x0000_s3114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3097" style="position:absolute;left:0;text-align:left;margin-left:229.6pt;margin-top:170.9pt;width:5.9pt;height:103.45pt;z-index:16040448;mso-position-horizontal-relative:page;mso-position-vertical-relative:page" coordorigin="4592,3418" coordsize="118,2069">
            <v:shape id="_x0000_s3112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3111" style="position:absolute;left:4599;top:5222;width:104;height:102" coordorigin="4600,5222" coordsize="104,102" path="m4600,5324r103,l4600,5222r103,e" filled="f" strokeweight=".72pt">
              <v:path arrowok="t"/>
            </v:shape>
            <v:shape id="_x0000_s3110" style="position:absolute;left:4599;top:5067;width:104;height:104" coordorigin="4600,5068" coordsize="104,104" path="m4703,5119r-103,l4600,5171r,-103e" filled="f" strokeweight=".72pt">
              <v:path arrowok="t"/>
            </v:shape>
            <v:shape id="_x0000_s3109" type="#_x0000_t75" style="position:absolute;left:4592;top:4906;width:118;height:118">
              <v:imagedata r:id="rId190" o:title=""/>
            </v:shape>
            <v:shape id="_x0000_s3108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3107" type="#_x0000_t75" style="position:absolute;left:4592;top:4598;width:118;height:118">
              <v:imagedata r:id="rId140" o:title=""/>
            </v:shape>
            <v:shape id="_x0000_s3106" style="position:absolute;left:4599;top:4477;width:104;height:78" coordorigin="4600,4477" coordsize="104,78" path="m4703,4555r-103,l4600,4477e" filled="f" strokeweight=".72pt">
              <v:path arrowok="t"/>
            </v:shape>
            <v:shape id="_x0000_s3105" style="position:absolute;left:4599;top:4323;width:104;height:104" coordorigin="4600,4324" coordsize="104,104" path="m4600,4427r103,l4600,4324r103,e" filled="f" strokeweight=".72pt">
              <v:path arrowok="t"/>
            </v:shape>
            <v:shape id="_x0000_s3104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3103" type="#_x0000_t75" style="position:absolute;left:4592;top:4034;width:118;height:117">
              <v:imagedata r:id="rId191" o:title=""/>
            </v:shape>
            <v:shape id="_x0000_s3102" type="#_x0000_t75" style="position:absolute;left:4592;top:3879;width:118;height:118">
              <v:imagedata r:id="rId192" o:title=""/>
            </v:shape>
            <v:shape id="_x0000_s3101" type="#_x0000_t75" style="position:absolute;left:4592;top:3726;width:118;height:118">
              <v:imagedata r:id="rId111" o:title=""/>
            </v:shape>
            <v:shape id="_x0000_s3100" style="position:absolute;left:4599;top:3579;width:104;height:102" coordorigin="4600,3580" coordsize="104,102" path="m4600,3682r103,l4600,3580r103,e" filled="f" strokeweight=".72pt">
              <v:path arrowok="t"/>
            </v:shape>
            <v:shape id="_x0000_s3099" style="position:absolute;left:4599;top:3424;width:104;height:104" coordorigin="4600,3425" coordsize="104,104" path="m4600,3528r103,l4600,3425r103,e" filled="f" strokeweight=".72pt">
              <v:path arrowok="t"/>
            </v:shape>
            <v:line id="_x0000_s3098" style="position:absolute" from="4600,3451" to="4600,3502" strokeweight=".72pt"/>
            <w10:wrap anchorx="page" anchory="page"/>
          </v:group>
        </w:pict>
      </w:r>
      <w:r w:rsidRPr="00CC1ECE">
        <w:pict>
          <v:group id="_x0000_s3090" style="position:absolute;left:0;text-align:left;margin-left:515.5pt;margin-top:127.5pt;width:28.95pt;height:9.7pt;z-index:16040960;mso-position-horizontal-relative:page;mso-position-vertical-relative:page" coordorigin="10310,2550" coordsize="579,194">
            <v:shape id="_x0000_s3096" style="position:absolute;left:10317;top:2557;width:26;height:154" coordorigin="10318,2557" coordsize="26,154" path="m10318,2582r25,-25l10343,2711e" filled="f" strokeweight=".72pt">
              <v:path arrowok="t"/>
            </v:shape>
            <v:line id="_x0000_s3095" style="position:absolute" from="10318,2711" to="10368,2711" strokeweight=".72pt"/>
            <v:shape id="_x0000_s3094" type="#_x0000_t75" style="position:absolute;left:10412;top:2550;width:118;height:168">
              <v:imagedata r:id="rId302" o:title=""/>
            </v:shape>
            <v:shape id="_x0000_s3093" style="position:absolute;left:10573;top:2685;width:27;height:51" coordorigin="10573,2686" coordsize="27,51" path="m10600,2686r,25l10573,2736e" filled="f" strokeweight=".72pt">
              <v:path arrowok="t"/>
            </v:shape>
            <v:shape id="_x0000_s3092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3091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3082" style="position:absolute;left:0;text-align:left;margin-left:509.65pt;margin-top:109.75pt;width:48.25pt;height:9.7pt;z-index:16041472;mso-position-horizontal-relative:page;mso-position-vertical-relative:page" coordorigin="10193,2195" coordsize="965,194">
            <v:shape id="_x0000_s3089" type="#_x0000_t75" style="position:absolute;left:10192;top:2194;width:118;height:168">
              <v:imagedata r:id="rId194" o:title=""/>
            </v:shape>
            <v:shape id="_x0000_s3088" type="#_x0000_t75" style="position:absolute;left:10347;top:2194;width:117;height:168">
              <v:imagedata r:id="rId195" o:title=""/>
            </v:shape>
            <v:shape id="_x0000_s3087" type="#_x0000_t75" style="position:absolute;left:10501;top:2194;width:117;height:168">
              <v:imagedata r:id="rId247" o:title=""/>
            </v:shape>
            <v:shape id="_x0000_s3086" style="position:absolute;left:10662;top:2330;width:27;height:51" coordorigin="10662,2330" coordsize="27,51" path="m10688,2330r,26l10662,2381e" filled="f" strokeweight=".72pt">
              <v:path arrowok="t"/>
            </v:shape>
            <v:shape id="_x0000_s3085" type="#_x0000_t75" style="position:absolute;left:10731;top:2194;width:118;height:168">
              <v:imagedata r:id="rId337" o:title=""/>
            </v:shape>
            <v:shape id="_x0000_s3084" type="#_x0000_t75" style="position:absolute;left:10886;top:2194;width:117;height:168">
              <v:imagedata r:id="rId288" o:title=""/>
            </v:shape>
            <v:shape id="_x0000_s3083" style="position:absolute;left:11047;top:2252;width:104;height:104" coordorigin="11047,2252" coordsize="104,104" path="m11047,2356r,-104l11099,2304r51,-52l11150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3037" style="width:179pt;height:8.3pt;mso-position-horizontal-relative:char;mso-position-vertical-relative:line" coordsize="3580,166">
            <v:shape id="_x0000_s3081" style="position:absolute;left:5;top:5;width:102;height:155" coordorigin="5,5" coordsize="102,155" path="m5,160l107,57r,103l107,5e" filled="f" strokeweight=".54pt">
              <v:path arrowok="t"/>
            </v:shape>
            <v:line id="_x0000_s3080" style="position:absolute" from="5,5" to="5,160" strokeweight=".54pt"/>
            <v:line id="_x0000_s3079" style="position:absolute" from="159,160" to="159,5" strokeweight=".54pt"/>
            <v:line id="_x0000_s3078" style="position:absolute" from="159,83" to="262,83" strokeweight=".54pt"/>
            <v:line id="_x0000_s3077" style="position:absolute" from="262,5" to="262,160" strokeweight=".54pt"/>
            <v:line id="_x0000_s3076" style="position:absolute" from="314,160" to="467,5" strokeweight=".54pt"/>
            <v:line id="_x0000_s3075" style="position:absolute" from="391,5" to="391,160" strokeweight=".54pt"/>
            <v:line id="_x0000_s3074" style="position:absolute" from="314,5" to="467,160" strokeweight=".54pt"/>
            <v:shape id="_x0000_s3073" style="position:absolute;left:519;top:5;width:102;height:155" coordorigin="519,5" coordsize="102,155" path="m519,160l519,5r102,e" filled="f" strokeweight=".54pt">
              <v:path arrowok="t"/>
            </v:shape>
            <v:line id="_x0000_s3072" style="position:absolute" from="519,83" to="571,83" strokeweight=".54pt"/>
            <v:line id="_x0000_s3071" style="position:absolute" from="519,160" to="621,160" strokeweight=".54pt"/>
            <v:line id="_x0000_s3070" style="position:absolute" from="673,160" to="673,5" strokeweight=".54pt"/>
            <v:line id="_x0000_s3069" style="position:absolute" from="673,83" to="776,83" strokeweight=".54pt"/>
            <v:line id="_x0000_s3068" style="position:absolute" from="776,5" to="776,160" strokeweight=".54pt"/>
            <v:shape id="_x0000_s3067" style="position:absolute;left:826;top:5;width:104;height:155" coordorigin="826,5" coordsize="104,155" path="m826,160l826,5r103,e" filled="f" strokeweight=".54pt">
              <v:path arrowok="t"/>
            </v:shape>
            <v:line id="_x0000_s3066" style="position:absolute" from="826,83" to="878,83" strokeweight=".54pt"/>
            <v:line id="_x0000_s3065" style="position:absolute" from="826,160" to="929,160" strokeweight=".54pt"/>
            <v:shape id="_x0000_s3064" type="#_x0000_t75" style="position:absolute;left:975;width:113;height:166">
              <v:imagedata r:id="rId199" o:title=""/>
            </v:shape>
            <v:line id="_x0000_s3063" style="position:absolute" from="1135,160" to="1135,5" strokeweight=".54pt"/>
            <v:line id="_x0000_s3062" style="position:absolute" from="1135,83" to="1238,83" strokeweight=".54pt"/>
            <v:line id="_x0000_s3061" style="position:absolute" from="1238,5" to="1238,160" strokeweight=".54pt"/>
            <v:shape id="_x0000_s3060" type="#_x0000_t75" style="position:absolute;left:1284;width:113;height:166">
              <v:imagedata r:id="rId142" o:title=""/>
            </v:shape>
            <v:line id="_x0000_s3059" style="position:absolute" from="1443,83" to="1545,83" strokeweight=".54pt"/>
            <v:shape id="_x0000_s3058" style="position:absolute;left:1596;top:5;width:104;height:155" coordorigin="1597,5" coordsize="104,155" path="m1597,160r,-155l1700,5r,27e" filled="f" strokeweight=".54pt">
              <v:path arrowok="t"/>
            </v:shape>
            <v:shape id="_x0000_s3057" style="position:absolute;left:1751;top:5;width:102;height:155" coordorigin="1751,5" coordsize="102,155" path="m1751,160r,-155l1853,5e" filled="f" strokeweight=".54pt">
              <v:path arrowok="t"/>
            </v:shape>
            <v:line id="_x0000_s3056" style="position:absolute" from="1751,83" to="1802,83" strokeweight=".54pt"/>
            <v:line id="_x0000_s3055" style="position:absolute" from="1751,160" to="1853,160" strokeweight=".54pt"/>
            <v:shape id="_x0000_s3054" type="#_x0000_t75" style="position:absolute;left:1899;width:114;height:166">
              <v:imagedata r:id="rId200" o:title=""/>
            </v:shape>
            <v:shape id="_x0000_s3053" style="position:absolute;left:2058;top:5;width:129;height:155" coordorigin="2059,5" coordsize="129,155" path="m2059,160r26,l2162,5r25,l2187,160e" filled="f" strokeweight=".54pt">
              <v:path arrowok="t"/>
            </v:shape>
            <v:shape id="_x0000_s3052" type="#_x0000_t75" style="position:absolute;left:2233;width:114;height:166">
              <v:imagedata r:id="rId201" o:title=""/>
            </v:shape>
            <v:shape id="_x0000_s3051" style="position:absolute;left:2392;top:5;width:104;height:155" coordorigin="2392,5" coordsize="104,155" path="m2392,160r,-155l2495,5r,27e" filled="f" strokeweight=".54pt">
              <v:path arrowok="t"/>
            </v:shape>
            <v:shape id="_x0000_s3050" style="position:absolute;left:2547;top:5;width:102;height:155" coordorigin="2547,5" coordsize="102,155" path="m2547,160l2649,57r,103l2649,5e" filled="f" strokeweight=".54pt">
              <v:path arrowok="t"/>
            </v:shape>
            <v:line id="_x0000_s3049" style="position:absolute" from="2547,5" to="2547,160" strokeweight=".54pt"/>
            <v:shape id="_x0000_s3048" style="position:absolute;left:2700;top:5;width:104;height:155" coordorigin="2701,5" coordsize="104,155" path="m2701,5r,78l2727,109r77,l2804,5r,155e" filled="f" strokeweight=".54pt">
              <v:path arrowok="t"/>
            </v:shape>
            <v:shape id="_x0000_s3047" style="position:absolute;left:2855;top:5;width:102;height:155" coordorigin="2855,5" coordsize="102,155" path="m2855,160r,-155l2957,5e" filled="f" strokeweight=".54pt">
              <v:path arrowok="t"/>
            </v:shape>
            <v:line id="_x0000_s3046" style="position:absolute" from="2855,83" to="2906,83" strokeweight=".54pt"/>
            <v:line id="_x0000_s3045" style="position:absolute" from="2855,160" to="2957,160" strokeweight=".54pt"/>
            <v:shape id="_x0000_s3044" type="#_x0000_t75" style="position:absolute;left:3003;width:113;height:166">
              <v:imagedata r:id="rId202" o:title=""/>
            </v:shape>
            <v:line id="_x0000_s3043" style="position:absolute" from="3163,160" to="3163,5" strokeweight=".54pt"/>
            <v:shape id="_x0000_s3042" style="position:absolute;left:3162;top:5;width:104;height:78" coordorigin="3163,5" coordsize="104,78" path="m3266,5r-77,78l3163,83e" filled="f" strokeweight=".54pt">
              <v:path arrowok="t"/>
            </v:shape>
            <v:line id="_x0000_s3041" style="position:absolute" from="3189,83" to="3266,160" strokeweight=".54pt"/>
            <v:shape id="_x0000_s3040" style="position:absolute;left:3317;top:5;width:102;height:155" coordorigin="3317,5" coordsize="102,155" path="m3317,160r,-51l3368,5r51,104l3419,160e" filled="f" strokeweight=".54pt">
              <v:path arrowok="t"/>
            </v:shape>
            <v:line id="_x0000_s3039" style="position:absolute" from="3317,109" to="3419,109" strokeweight=".54pt"/>
            <v:shape id="_x0000_s3038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3022" style="width:53.2pt;height:8.3pt;mso-position-horizontal-relative:char;mso-position-vertical-relative:line" coordsize="1064,166">
            <v:line id="_x0000_s3036" style="position:absolute" from="5,160" to="5,5" strokeweight=".54pt"/>
            <v:shape id="_x0000_s3035" style="position:absolute;left:5;top:5;width:102;height:78" coordorigin="5,5" coordsize="102,78" path="m107,5l31,83,5,83e" filled="f" strokeweight=".54pt">
              <v:path arrowok="t"/>
            </v:shape>
            <v:line id="_x0000_s3034" style="position:absolute" from="31,83" to="107,160" strokeweight=".54pt"/>
            <v:shape id="_x0000_s3033" type="#_x0000_t75" style="position:absolute;left:153;width:114;height:166">
              <v:imagedata r:id="rId200" o:title=""/>
            </v:shape>
            <v:shape id="_x0000_s3032" style="position:absolute;left:312;top:5;width:129;height:155" coordorigin="313,5" coordsize="129,155" path="m313,160r26,l416,5r25,l441,160e" filled="f" strokeweight=".54pt">
              <v:path arrowok="t"/>
            </v:shape>
            <v:shape id="_x0000_s3031" type="#_x0000_t75" style="position:absolute;left:487;width:114;height:166">
              <v:imagedata r:id="rId201" o:title=""/>
            </v:shape>
            <v:line id="_x0000_s3030" style="position:absolute" from="647,160" to="647,5" strokeweight=".54pt"/>
            <v:line id="_x0000_s3029" style="position:absolute" from="647,83" to="749,83" strokeweight=".54pt"/>
            <v:line id="_x0000_s3028" style="position:absolute" from="749,5" to="749,160" strokeweight=".54pt"/>
            <v:line id="_x0000_s3027" style="position:absolute" from="801,160" to="801,5" strokeweight=".54pt"/>
            <v:shape id="_x0000_s3026" style="position:absolute;left:801;top:5;width:102;height:78" coordorigin="801,5" coordsize="102,78" path="m903,5l826,83r-25,e" filled="f" strokeweight=".54pt">
              <v:path arrowok="t"/>
            </v:shape>
            <v:line id="_x0000_s3025" style="position:absolute" from="826,83" to="903,160" strokeweight=".54pt"/>
            <v:shape id="_x0000_s3024" style="position:absolute;left:954;top:5;width:104;height:155" coordorigin="955,5" coordsize="104,155" path="m955,160r,-51l1006,5r52,104l1058,160e" filled="f" strokeweight=".54pt">
              <v:path arrowok="t"/>
            </v:shape>
            <v:line id="_x0000_s3023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3007" style="position:absolute;margin-left:195.7pt;margin-top:13.6pt;width:90.55pt;height:8.1pt;z-index:-15439872;mso-wrap-distance-left:0;mso-wrap-distance-right:0;mso-position-horizontal-relative:page" coordorigin="3914,272" coordsize="1811,162">
            <v:line id="_x0000_s3021" style="position:absolute" from="3922,427" to="3922,272" strokeweight=".72pt"/>
            <v:line id="_x0000_s3020" style="position:absolute" from="3922,350" to="4024,350" strokeweight=".72pt"/>
            <v:line id="_x0000_s3019" style="position:absolute" from="4024,272" to="4024,427" strokeweight=".72pt"/>
            <v:shape id="_x0000_s3018" type="#_x0000_t75" style="position:absolute;left:4068;top:316;width:118;height:118">
              <v:imagedata r:id="rId204" o:title=""/>
            </v:shape>
            <v:shape id="_x0000_s3017" style="position:absolute;left:4228;top:323;width:104;height:104" coordorigin="4229,324" coordsize="104,104" path="m4229,324r,103l4332,324r,103e" filled="f" strokeweight=".72pt">
              <v:path arrowok="t"/>
            </v:shape>
            <v:shape id="_x0000_s3016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3015" type="#_x0000_t75" style="position:absolute;left:4530;top:316;width:118;height:118">
              <v:imagedata r:id="rId205" o:title=""/>
            </v:shape>
            <v:shape id="_x0000_s3014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3013" type="#_x0000_t75" style="position:absolute;left:4838;top:316;width:117;height:118">
              <v:imagedata r:id="rId206" o:title=""/>
            </v:shape>
            <v:shape id="_x0000_s3012" type="#_x0000_t75" style="position:absolute;left:4992;top:316;width:118;height:118">
              <v:imagedata r:id="rId207" o:title=""/>
            </v:shape>
            <v:shape id="_x0000_s3011" type="#_x0000_t75" style="position:absolute;left:5146;top:316;width:117;height:118">
              <v:imagedata r:id="rId208" o:title=""/>
            </v:shape>
            <v:shape id="_x0000_s3010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3009" style="position:absolute;left:5461;top:323;width:104;height:104" coordorigin="5461,324" coordsize="104,104" path="m5461,324r,103l5564,324r,103e" filled="f" strokeweight=".72pt">
              <v:path arrowok="t"/>
            </v:shape>
            <v:shape id="_x0000_s3008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3006" style="position:absolute;z-index:-154393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3000" style="position:absolute;margin-left:311.2pt;margin-top:15.8pt;width:36.7pt;height:5.9pt;z-index:-15438848;mso-wrap-distance-left:0;mso-wrap-distance-right:0;mso-position-horizontal-relative:page" coordorigin="6224,316" coordsize="734,118">
            <v:shape id="_x0000_s3005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3004" type="#_x0000_t75" style="position:absolute;left:6378;top:316;width:118;height:118">
              <v:imagedata r:id="rId210" o:title=""/>
            </v:shape>
            <v:shape id="_x0000_s3003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3002" type="#_x0000_t75" style="position:absolute;left:6686;top:316;width:118;height:118">
              <v:imagedata r:id="rId211" o:title=""/>
            </v:shape>
            <v:shape id="_x0000_s3001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2999" style="position:absolute;margin-left:357.8pt;margin-top:17.5pt;width:5.2pt;height:.1pt;z-index:-154383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2994" style="position:absolute;margin-left:372.85pt;margin-top:15.8pt;width:23.85pt;height:5.9pt;z-index:-15437824;mso-wrap-distance-left:0;mso-wrap-distance-right:0;mso-position-horizontal-relative:page" coordorigin="7457,316" coordsize="477,118">
            <v:shape id="_x0000_s2998" type="#_x0000_t75" style="position:absolute;left:7456;top:316;width:118;height:118">
              <v:imagedata r:id="rId213" o:title=""/>
            </v:shape>
            <v:shape id="_x0000_s2997" type="#_x0000_t75" style="position:absolute;left:7610;top:316;width:118;height:118">
              <v:imagedata r:id="rId214" o:title=""/>
            </v:shape>
            <v:shape id="_x0000_s2996" type="#_x0000_t75" style="position:absolute;left:7765;top:316;width:117;height:118">
              <v:imagedata r:id="rId215" o:title=""/>
            </v:shape>
            <v:line id="_x0000_s2995" style="position:absolute" from="7919,414" to="7933,414" strokeweight="1.32pt"/>
            <w10:wrap type="topAndBottom" anchorx="page"/>
          </v:group>
        </w:pict>
      </w:r>
      <w:r w:rsidRPr="00CC1ECE">
        <w:pict>
          <v:group id="_x0000_s2990" style="position:absolute;margin-left:406.2pt;margin-top:13.25pt;width:9.75pt;height:8.5pt;z-index:-15437312;mso-wrap-distance-left:0;mso-wrap-distance-right:0;mso-position-horizontal-relative:page" coordorigin="8124,265" coordsize="195,170">
            <v:shape id="_x0000_s2993" style="position:absolute;left:8131;top:272;width:27;height:155" coordorigin="8131,272" coordsize="27,155" path="m8131,298r27,-26l8158,427e" filled="f" strokeweight=".72pt">
              <v:path arrowok="t"/>
            </v:shape>
            <v:line id="_x0000_s2992" style="position:absolute" from="8131,427" to="8183,427" strokeweight=".72pt"/>
            <v:shape id="_x0000_s2991" style="position:absolute;left:8234;top:272;width:77;height:155" coordorigin="8234,272" coordsize="77,155" path="m8260,427r-26,-27l8234,298r26,-26l8286,272r25,26l8311,400r-25,27l8260,427xe" filled="f" strokeweight=".72pt">
              <v:path arrowok="t"/>
            </v:shape>
            <w10:wrap type="topAndBottom" anchorx="page"/>
          </v:group>
        </w:pic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2983" style="position:absolute;margin-left:90.85pt;margin-top:16.9pt;width:43.1pt;height:5.9pt;z-index:-15436800;mso-wrap-distance-left:0;mso-wrap-distance-right:0;mso-position-horizontal-relative:page" coordorigin="1817,338" coordsize="862,118">
            <v:shape id="_x0000_s2989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2988" type="#_x0000_t75" style="position:absolute;left:1970;top:337;width:118;height:118">
              <v:imagedata r:id="rId216" o:title=""/>
            </v:shape>
            <v:shape id="_x0000_s2987" style="position:absolute;left:2132;top:345;width:77;height:104" coordorigin="2132,345" coordsize="77,104" path="m2132,345r,78l2209,423r,-78l2209,448e" filled="f" strokeweight=".72pt">
              <v:path arrowok="t"/>
            </v:shape>
            <v:shape id="_x0000_s2986" type="#_x0000_t75" style="position:absolute;left:2253;top:337;width:117;height:118">
              <v:imagedata r:id="rId217" o:title=""/>
            </v:shape>
            <v:shape id="_x0000_s2985" style="position:absolute;left:2414;top:345;width:104;height:104" coordorigin="2414,345" coordsize="104,104" path="m2466,448r,-103l2414,345r104,e" filled="f" strokeweight=".72pt">
              <v:path arrowok="t"/>
            </v:shape>
            <v:shape id="_x0000_s2984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2982" style="position:absolute;margin-left:151.15pt;margin-top:17.9pt;width:.75pt;height:2.6pt;z-index:-154362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2968" style="position:absolute;margin-left:161.45pt;margin-top:14.35pt;width:62.3pt;height:8.4pt;z-index:-15435776;mso-wrap-distance-left:0;mso-wrap-distance-right:0;mso-position-horizontal-relative:page" coordorigin="3229,287" coordsize="1246,168">
            <v:shape id="_x0000_s2981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2980" type="#_x0000_t75" style="position:absolute;left:3357;top:287;width:117;height:168">
              <v:imagedata r:id="rId219" o:title=""/>
            </v:shape>
            <v:line id="_x0000_s2979" style="position:absolute" from="3511,436" to="3526,436" strokeweight="1.26pt"/>
            <v:shape id="_x0000_s2978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2977" style="position:absolute;left:3698;top:294;width:26;height:154" coordorigin="3698,295" coordsize="26,154" path="m3698,320r26,-25l3724,448e" filled="f" strokeweight=".72pt">
              <v:path arrowok="t"/>
            </v:shape>
            <v:line id="_x0000_s2976" style="position:absolute" from="3698,448" to="3749,448" strokeweight=".72pt"/>
            <v:line id="_x0000_s2975" style="position:absolute" from="3793,436" to="3808,436" strokeweight="1.26pt"/>
            <v:shape id="_x0000_s2974" type="#_x0000_t75" style="position:absolute;left:3844;top:287;width:118;height:168">
              <v:imagedata r:id="rId220" o:title=""/>
            </v:shape>
            <v:shape id="_x0000_s2973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2972" type="#_x0000_t75" style="position:absolute;left:4126;top:287;width:118;height:168">
              <v:imagedata r:id="rId197" o:title=""/>
            </v:shape>
            <v:shape id="_x0000_s2971" style="position:absolute;left:4288;top:294;width:26;height:154" coordorigin="4289,295" coordsize="26,154" path="m4289,320r25,-25l4314,448e" filled="f" strokeweight=".72pt">
              <v:path arrowok="t"/>
            </v:shape>
            <v:line id="_x0000_s2970" style="position:absolute" from="4289,448" to="4339,448" strokeweight=".72pt"/>
            <v:shape id="_x0000_s2969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2960" style="position:absolute;margin-left:392.8pt;margin-top:16.9pt;width:52.1pt;height:5.9pt;z-index:-15435264;mso-wrap-distance-left:0;mso-wrap-distance-right:0;mso-position-horizontal-relative:page" coordorigin="7856,338" coordsize="1042,118">
            <v:shape id="_x0000_s2967" type="#_x0000_t75" style="position:absolute;left:7856;top:337;width:118;height:118">
              <v:imagedata r:id="rId221" o:title=""/>
            </v:shape>
            <v:shape id="_x0000_s2966" style="position:absolute;left:8018;top:345;width:102;height:104" coordorigin="8018,345" coordsize="102,104" path="m8070,448r,-103l8018,345r102,e" filled="f" strokeweight=".72pt">
              <v:path arrowok="t"/>
            </v:shape>
            <v:shape id="_x0000_s2965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2964" type="#_x0000_t75" style="position:absolute;left:8318;top:337;width:118;height:118">
              <v:imagedata r:id="rId89" o:title=""/>
            </v:shape>
            <v:shape id="_x0000_s2963" style="position:absolute;left:8480;top:345;width:102;height:104" coordorigin="8480,345" coordsize="102,104" path="m8532,448r,-103l8480,345r102,e" filled="f" strokeweight=".72pt">
              <v:path arrowok="t"/>
            </v:shape>
            <v:shape id="_x0000_s2962" type="#_x0000_t75" style="position:absolute;left:8626;top:337;width:118;height:118">
              <v:imagedata r:id="rId222" o:title=""/>
            </v:shape>
            <v:shape id="_x0000_s2961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2954" style="position:absolute;margin-left:454.45pt;margin-top:16.9pt;width:35.4pt;height:5.9pt;z-index:-15434752;mso-wrap-distance-left:0;mso-wrap-distance-right:0;mso-position-horizontal-relative:page" coordorigin="9089,338" coordsize="708,118">
            <v:shape id="_x0000_s2959" type="#_x0000_t75" style="position:absolute;left:9088;top:337;width:118;height:118">
              <v:imagedata r:id="rId224" o:title=""/>
            </v:shape>
            <v:shape id="_x0000_s2958" type="#_x0000_t75" style="position:absolute;left:9243;top:337;width:117;height:118">
              <v:imagedata r:id="rId225" o:title=""/>
            </v:shape>
            <v:shape id="_x0000_s2957" style="position:absolute;left:9404;top:345;width:104;height:104" coordorigin="9404,345" coordsize="104,104" path="m9456,448r,-103l9404,345r104,e" filled="f" strokeweight=".72pt">
              <v:path arrowok="t"/>
            </v:shape>
            <v:shape id="_x0000_s2956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2955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2953" style="position:absolute;margin-left:499.4pt;margin-top:17.9pt;width:.75pt;height:2.6pt;z-index:-154342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2943" style="position:absolute;margin-left:90.85pt;margin-top:34.65pt;width:61.05pt;height:5.9pt;z-index:-15433728;mso-wrap-distance-left:0;mso-wrap-distance-right:0;mso-position-horizontal-relative:page" coordorigin="1817,693" coordsize="1221,118">
            <v:shape id="_x0000_s2952" type="#_x0000_t75" style="position:absolute;left:1816;top:693;width:118;height:118">
              <v:imagedata r:id="rId227" o:title=""/>
            </v:shape>
            <v:shape id="_x0000_s2951" type="#_x0000_t75" style="position:absolute;left:1970;top:693;width:118;height:118">
              <v:imagedata r:id="rId214" o:title=""/>
            </v:shape>
            <v:shape id="_x0000_s2950" type="#_x0000_t75" style="position:absolute;left:2125;top:693;width:117;height:118">
              <v:imagedata r:id="rId228" o:title=""/>
            </v:shape>
            <v:shape id="_x0000_s2949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2948" style="position:absolute;left:2439;top:700;width:78;height:104" coordorigin="2440,700" coordsize="78,104" path="m2440,700r,78l2518,778r,-78l2518,803e" filled="f" strokeweight=".72pt">
              <v:path arrowok="t"/>
            </v:shape>
            <v:shape id="_x0000_s2947" type="#_x0000_t75" style="position:absolute;left:2560;top:693;width:118;height:118">
              <v:imagedata r:id="rId89" o:title=""/>
            </v:shape>
            <v:shape id="_x0000_s2946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2945" type="#_x0000_t75" style="position:absolute;left:2869;top:693;width:118;height:118">
              <v:imagedata r:id="rId229" o:title=""/>
            </v:shape>
            <v:shape id="_x0000_s2944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2929" style="position:absolute;margin-left:161.45pt;margin-top:32.15pt;width:62.3pt;height:8.4pt;z-index:-15433216;mso-wrap-distance-left:0;mso-wrap-distance-right:0;mso-position-horizontal-relative:page" coordorigin="3229,643" coordsize="1246,168">
            <v:shape id="_x0000_s2942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2941" type="#_x0000_t75" style="position:absolute;left:3357;top:642;width:117;height:168">
              <v:imagedata r:id="rId230" o:title=""/>
            </v:shape>
            <v:line id="_x0000_s2940" style="position:absolute" from="3511,791" to="3526,791" strokeweight="1.26pt"/>
            <v:shape id="_x0000_s2939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2938" style="position:absolute;left:3698;top:649;width:26;height:154" coordorigin="3698,650" coordsize="26,154" path="m3698,675r26,-25l3724,803e" filled="f" strokeweight=".72pt">
              <v:path arrowok="t"/>
            </v:shape>
            <v:line id="_x0000_s2937" style="position:absolute" from="3698,803" to="3749,803" strokeweight=".72pt"/>
            <v:line id="_x0000_s2936" style="position:absolute" from="3793,791" to="3808,791" strokeweight="1.26pt"/>
            <v:shape id="_x0000_s2935" type="#_x0000_t75" style="position:absolute;left:3844;top:642;width:118;height:168">
              <v:imagedata r:id="rId231" o:title=""/>
            </v:shape>
            <v:shape id="_x0000_s2934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2933" type="#_x0000_t75" style="position:absolute;left:4126;top:642;width:118;height:168">
              <v:imagedata r:id="rId232" o:title=""/>
            </v:shape>
            <v:shape id="_x0000_s2932" style="position:absolute;left:4288;top:649;width:26;height:154" coordorigin="4289,650" coordsize="26,154" path="m4289,675r25,-25l4314,803e" filled="f" strokeweight=".72pt">
              <v:path arrowok="t"/>
            </v:shape>
            <v:line id="_x0000_s2931" style="position:absolute" from="4289,803" to="4339,803" strokeweight=".72pt"/>
            <v:shape id="_x0000_s2930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2923" style="position:absolute;margin-left:392.3pt;margin-top:34.65pt;width:37.95pt;height:7.15pt;z-index:-15432704;mso-wrap-distance-left:0;mso-wrap-distance-right:0;mso-position-horizontal-relative:page" coordorigin="7846,693" coordsize="759,143">
            <v:shape id="_x0000_s2928" type="#_x0000_t75" style="position:absolute;left:7999;top:693;width:118;height:118">
              <v:imagedata r:id="rId233" o:title=""/>
            </v:shape>
            <v:shape id="_x0000_s2927" type="#_x0000_t75" style="position:absolute;left:7845;top:693;width:117;height:118">
              <v:imagedata r:id="rId228" o:title=""/>
            </v:shape>
            <v:shape id="_x0000_s2926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2925" type="#_x0000_t75" style="position:absolute;left:8332;top:693;width:118;height:118">
              <v:imagedata r:id="rId234" o:title=""/>
            </v:shape>
            <v:shape id="_x0000_s2924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2915" style="position:absolute;margin-left:439.75pt;margin-top:34.65pt;width:50.85pt;height:5.9pt;z-index:-15432192;mso-wrap-distance-left:0;mso-wrap-distance-right:0;mso-position-horizontal-relative:page" coordorigin="8795,693" coordsize="1017,118">
            <v:shape id="_x0000_s2922" style="position:absolute;left:8802;top:700;width:78;height:104" coordorigin="8802,700" coordsize="78,104" path="m8802,803r,-103l8880,700e" filled="f" strokeweight=".72pt">
              <v:path arrowok="t"/>
            </v:shape>
            <v:shape id="_x0000_s2921" style="position:absolute;left:8930;top:700;width:104;height:104" coordorigin="8930,700" coordsize="104,104" path="m8930,803r52,-103l9034,700r,103e" filled="f" strokeweight=".72pt">
              <v:path arrowok="t"/>
            </v:shape>
            <v:shape id="_x0000_s2920" type="#_x0000_t75" style="position:absolute;left:9078;top:693;width:117;height:118">
              <v:imagedata r:id="rId236" o:title=""/>
            </v:shape>
            <v:shape id="_x0000_s2919" type="#_x0000_t75" style="position:absolute;left:9231;top:693;width:118;height:118">
              <v:imagedata r:id="rId237" o:title=""/>
            </v:shape>
            <v:shape id="_x0000_s2918" style="position:absolute;left:9392;top:700;width:104;height:104" coordorigin="9392,700" coordsize="104,104" path="m9392,700r,103l9496,700r,103e" filled="f" strokeweight=".72pt">
              <v:path arrowok="t"/>
            </v:shape>
            <v:shape id="_x0000_s2917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2916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2914" style="position:absolute;margin-left:500.45pt;margin-top:36.35pt;width:5.1pt;height:.1pt;z-index:-154316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2913" style="position:absolute;z-index:-154311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2904" style="position:absolute;left:0;text-align:left;margin-left:531.65pt;margin-top:214.55pt;width:7.15pt;height:59.8pt;z-index:-33472512;mso-position-horizontal-relative:page;mso-position-vertical-relative:page" coordorigin="10633,4291" coordsize="143,1196">
            <v:shape id="_x0000_s2912" type="#_x0000_t75" style="position:absolute;left:10633;top:5368;width:117;height:118">
              <v:imagedata r:id="rId78" o:title=""/>
            </v:shape>
            <v:shape id="_x0000_s2911" type="#_x0000_t75" style="position:absolute;left:10633;top:5215;width:117;height:117">
              <v:imagedata r:id="rId79" o:title=""/>
            </v:shape>
            <v:shape id="_x0000_s2910" type="#_x0000_t75" style="position:absolute;left:10633;top:5060;width:117;height:118">
              <v:imagedata r:id="rId80" o:title=""/>
            </v:shape>
            <v:shape id="_x0000_s2909" type="#_x0000_t75" style="position:absolute;left:10633;top:4906;width:117;height:118">
              <v:imagedata r:id="rId81" o:title=""/>
            </v:shape>
            <v:shape id="_x0000_s2908" type="#_x0000_t75" style="position:absolute;left:10633;top:4753;width:117;height:117">
              <v:imagedata r:id="rId82" o:title=""/>
            </v:shape>
            <v:shape id="_x0000_s2907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2906" type="#_x0000_t75" style="position:absolute;left:10633;top:4444;width:117;height:118">
              <v:imagedata r:id="rId83" o:title=""/>
            </v:shape>
            <v:shape id="_x0000_s2905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8444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7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2899" style="position:absolute;left:0;text-align:left;margin-left:458.6pt;margin-top:170.35pt;width:29pt;height:7.15pt;z-index:-33471488;mso-position-horizontal-relative:page;mso-position-vertical-relative:page" coordorigin="9172,3407" coordsize="580,143">
            <v:shape id="_x0000_s2903" type="#_x0000_t75" style="position:absolute;left:9171;top:3406;width:118;height:118">
              <v:imagedata r:id="rId86" o:title=""/>
            </v:shape>
            <v:shape id="_x0000_s2902" type="#_x0000_t75" style="position:absolute;left:9326;top:3406;width:117;height:118">
              <v:imagedata r:id="rId87" o:title=""/>
            </v:shape>
            <v:shape id="_x0000_s2901" type="#_x0000_t75" style="position:absolute;left:9480;top:3406;width:118;height:143">
              <v:imagedata r:id="rId88" o:title=""/>
            </v:shape>
            <v:shape id="_x0000_s2900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2802" style="position:absolute;left:0;text-align:left;margin-left:88.25pt;margin-top:140.8pt;width:470.9pt;height:486.9pt;z-index:-33470976;mso-position-horizontal-relative:page;mso-position-vertical-relative:page" coordorigin="1765,2816" coordsize="9418,9738">
            <v:shape id="_x0000_s2898" type="#_x0000_t75" style="position:absolute;left:8704;top:3042;width:118;height:168">
              <v:imagedata r:id="rId90" o:title=""/>
            </v:shape>
            <v:shape id="_x0000_s2897" type="#_x0000_t75" style="position:absolute;left:8858;top:3093;width:118;height:117">
              <v:imagedata r:id="rId91" o:title=""/>
            </v:shape>
            <v:shape id="_x0000_s2896" type="#_x0000_t75" style="position:absolute;left:9166;top:3093;width:118;height:143">
              <v:imagedata r:id="rId92" o:title=""/>
            </v:shape>
            <v:shape id="_x0000_s2895" type="#_x0000_t75" style="position:absolute;left:9013;top:3093;width:117;height:117">
              <v:imagedata r:id="rId93" o:title=""/>
            </v:shape>
            <v:shape id="_x0000_s2894" type="#_x0000_t75" style="position:absolute;left:9320;top:3093;width:118;height:117">
              <v:imagedata r:id="rId94" o:title=""/>
            </v:shape>
            <v:shape id="_x0000_s2893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2892" style="position:absolute;left:9636;top:3100;width:104;height:102" coordorigin="9636,3101" coordsize="104,102" path="m9636,3101r,102l9739,3101r,102e" filled="f" strokeweight=".72pt">
              <v:path arrowok="t"/>
            </v:shape>
            <v:shape id="_x0000_s2891" type="#_x0000_t75" style="position:absolute;left:9783;top:3093;width:117;height:117">
              <v:imagedata r:id="rId95" o:title=""/>
            </v:shape>
            <v:line id="_x0000_s2890" style="position:absolute" from="3304,2826" to="3854,2826" strokeweight=".72pt"/>
            <v:shape id="_x0000_s2889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2888" style="position:absolute" from="1772,7445" to="8676,7445" strokeweight=".72pt"/>
            <v:line id="_x0000_s2887" style="position:absolute" from="1772,6254" to="8676,6254" strokeweight=".72pt"/>
            <v:line id="_x0000_s2886" style="position:absolute" from="11176,2824" to="1772,2824" strokeweight=".72pt"/>
            <v:line id="_x0000_s2885" style="position:absolute" from="9925,4079" to="8676,4079" strokeweight=".72pt"/>
            <v:shape id="_x0000_s2884" style="position:absolute;left:9086;top:5376;width:102;height:104" coordorigin="9086,5376" coordsize="102,104" path="m9188,5479r-102,l9086,5376r102,e" filled="f" strokeweight=".72pt">
              <v:path arrowok="t"/>
            </v:shape>
            <v:shape id="_x0000_s2883" type="#_x0000_t75" style="position:absolute;left:9079;top:5215;width:117;height:117">
              <v:imagedata r:id="rId96" o:title=""/>
            </v:shape>
            <v:shape id="_x0000_s2882" type="#_x0000_t75" style="position:absolute;left:9079;top:5060;width:117;height:118">
              <v:imagedata r:id="rId97" o:title=""/>
            </v:shape>
            <v:shape id="_x0000_s2881" type="#_x0000_t75" style="position:absolute;left:9079;top:4907;width:117;height:118">
              <v:imagedata r:id="rId98" o:title=""/>
            </v:shape>
            <v:shape id="_x0000_s2880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2879" type="#_x0000_t75" style="position:absolute;left:9079;top:4598;width:117;height:118">
              <v:imagedata r:id="rId99" o:title=""/>
            </v:shape>
            <v:shape id="_x0000_s2878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2877" style="position:absolute;left:9086;top:4298;width:102;height:102" coordorigin="9086,4298" coordsize="102,102" path="m9086,4400r102,l9086,4298r102,e" filled="f" strokeweight=".72pt">
              <v:path arrowok="t"/>
            </v:shape>
            <v:shape id="_x0000_s2876" type="#_x0000_t75" style="position:absolute;left:9079;top:4136;width:117;height:118">
              <v:imagedata r:id="rId100" o:title=""/>
            </v:shape>
            <v:shape id="_x0000_s2875" type="#_x0000_t75" style="position:absolute;left:8778;top:5368;width:118;height:118">
              <v:imagedata r:id="rId101" o:title=""/>
            </v:shape>
            <v:shape id="_x0000_s2874" type="#_x0000_t75" style="position:absolute;left:8778;top:5215;width:118;height:117">
              <v:imagedata r:id="rId102" o:title=""/>
            </v:shape>
            <v:shape id="_x0000_s2873" type="#_x0000_t75" style="position:absolute;left:8778;top:5060;width:118;height:118">
              <v:imagedata r:id="rId103" o:title=""/>
            </v:shape>
            <v:shape id="_x0000_s2872" type="#_x0000_t75" style="position:absolute;left:8778;top:4906;width:118;height:118">
              <v:imagedata r:id="rId104" o:title=""/>
            </v:shape>
            <v:shape id="_x0000_s2871" type="#_x0000_t75" style="position:absolute;left:8778;top:4753;width:118;height:117">
              <v:imagedata r:id="rId105" o:title=""/>
            </v:shape>
            <v:shape id="_x0000_s2870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2869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2868" style="position:absolute" from="1772,12547" to="11176,12547" strokeweight=".72pt"/>
            <v:line id="_x0000_s2867" style="position:absolute" from="8676,2824" to="8676,12547" strokeweight=".72pt"/>
            <v:line id="_x0000_s2866" style="position:absolute" from="9300,12547" to="9300,4079" strokeweight=".72pt"/>
            <v:line id="_x0000_s2865" style="position:absolute" from="9925,12547" to="9925,2824" strokeweight=".72pt"/>
            <v:line id="_x0000_s2864" style="position:absolute" from="11176,12547" to="11176,2824" strokeweight=".72pt"/>
            <v:shape id="_x0000_s2863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2862" style="position:absolute" from="3554,5479" to="3554,5376" strokeweight=".72pt"/>
            <v:shape id="_x0000_s2861" type="#_x0000_t75" style="position:absolute;left:3496;top:5215;width:117;height:117">
              <v:imagedata r:id="rId106" o:title=""/>
            </v:shape>
            <v:shape id="_x0000_s2860" type="#_x0000_t75" style="position:absolute;left:3496;top:5060;width:117;height:118">
              <v:imagedata r:id="rId107" o:title=""/>
            </v:shape>
            <v:line id="_x0000_s2859" style="position:absolute" from="3606,5017" to="3581,5017" strokeweight=".72pt"/>
            <v:line id="_x0000_s2858" style="position:absolute" from="3401,2824" to="3401,12547" strokeweight=".72pt"/>
            <v:line id="_x0000_s2857" style="position:absolute" from="4056,12547" to="4056,2824" strokeweight=".72pt"/>
            <v:line id="_x0000_s2856" style="position:absolute" from="5296,2824" to="5296,12547" strokeweight=".72pt"/>
            <v:line id="_x0000_s2855" style="position:absolute" from="4606,12547" to="4606,5744" strokeweight=".72pt"/>
            <v:line id="_x0000_s2854" style="position:absolute" from="4730,5744" to="4730,12547" strokeweight=".72pt"/>
            <v:line id="_x0000_s2853" style="position:absolute" from="1772,2824" to="1772,12547" strokeweight=".72pt"/>
            <v:line id="_x0000_s2852" style="position:absolute" from="2479,2824" to="2479,12547" strokeweight=".72pt"/>
            <v:line id="_x0000_s2851" style="position:absolute" from="2933,12547" to="2933,2824" strokeweight=".72pt"/>
            <v:shape id="_x0000_s2850" style="position:absolute;left:1772;top:5744;width:2;height:1304" coordorigin="1772,5744" coordsize="0,1304" path="m1772,5744r,170l1772,5744r,1304e" filled="f" strokeweight=".72pt">
              <v:path arrowok="t"/>
            </v:shape>
            <v:shape id="_x0000_s2849" style="position:absolute;left:9925;top:5744;width:2;height:1418" coordorigin="9925,5744" coordsize="0,1418" path="m9925,6311r,-567l9925,7162e" filled="f" strokeweight=".72pt">
              <v:path arrowok="t"/>
            </v:shape>
            <v:shape id="_x0000_s2848" style="position:absolute;left:1772;top:5744;width:2;height:6803" coordorigin="1772,5744" coordsize="0,6803" o:spt="100" adj="0,,0" path="m1772,5744r,2267l1772,5744r,906m1772,5744r,6803e" filled="f" strokeweight=".72pt">
              <v:stroke joinstyle="round"/>
              <v:formulas/>
              <v:path arrowok="t" o:connecttype="segments"/>
            </v:shape>
            <v:shape id="_x0000_s2847" style="position:absolute;left:9925;top:5744;width:2;height:1133" coordorigin="9925,5744" coordsize="0,1133" path="m9925,6311r,-567l9925,6877e" filled="f" strokeweight=".72pt">
              <v:path arrowok="t"/>
            </v:shape>
            <v:shape id="_x0000_s2846" style="position:absolute;left:1772;top:5744;width:2;height:3401" coordorigin="1772,5744" coordsize="0,3401" path="m1772,7104r,-1360l1772,9145e" filled="f" strokeweight=".72pt">
              <v:path arrowok="t"/>
            </v:shape>
            <v:shape id="_x0000_s2845" style="position:absolute;left:1772;top:5744;width:2;height:6803" coordorigin="1772,5744" coordsize="0,6803" path="m1772,12547r,-6803l1772,7104e" filled="f" strokeweight=".72pt">
              <v:path arrowok="t"/>
            </v:shape>
            <v:line id="_x0000_s2844" style="position:absolute" from="9925,5744" to="9925,6311" strokeweight=".72pt"/>
            <v:shape id="_x0000_s2843" style="position:absolute;left:1772;top:5744;width:2;height:6803" coordorigin="1772,5744" coordsize="0,6803" path="m1772,8011r,-2267l1772,12547e" filled="f" strokeweight=".72pt">
              <v:path arrowok="t"/>
            </v:shape>
            <v:line id="_x0000_s2842" style="position:absolute" from="9925,5744" to="9925,8011" strokeweight=".72pt"/>
            <v:shape id="_x0000_s2841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2840" type="#_x0000_t75" style="position:absolute;left:8901;top:8263;width:118;height:117">
              <v:imagedata r:id="rId108" o:title=""/>
            </v:shape>
            <v:shape id="_x0000_s2839" type="#_x0000_t75" style="position:absolute;left:8901;top:7954;width:118;height:117">
              <v:imagedata r:id="rId109" o:title=""/>
            </v:shape>
            <v:shape id="_x0000_s2838" type="#_x0000_t75" style="position:absolute;left:8901;top:7800;width:118;height:118">
              <v:imagedata r:id="rId110" o:title=""/>
            </v:shape>
            <v:shape id="_x0000_s2837" type="#_x0000_t75" style="position:absolute;left:8901;top:7646;width:118;height:118">
              <v:imagedata r:id="rId111" o:title=""/>
            </v:shape>
            <v:shape id="_x0000_s2836" type="#_x0000_t75" style="position:absolute;left:8901;top:7492;width:118;height:117">
              <v:imagedata r:id="rId112" o:title=""/>
            </v:shape>
            <v:shape id="_x0000_s2835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2834" style="position:absolute" from="9012,7345" to="8909,7345" strokeweight=".72pt"/>
            <v:shape id="_x0000_s2833" style="position:absolute;left:8908;top:7191;width:104;height:104" coordorigin="8909,7192" coordsize="104,104" path="m9012,7243r-103,l8909,7295r,-103e" filled="f" strokeweight=".72pt">
              <v:path arrowok="t"/>
            </v:shape>
            <v:shape id="_x0000_s2832" type="#_x0000_t75" style="position:absolute;left:3001;top:7230;width:227;height:154">
              <v:imagedata r:id="rId338" o:title=""/>
            </v:shape>
            <v:shape id="_x0000_s2831" type="#_x0000_t75" style="position:absolute;left:1812;top:7227;width:363;height:165">
              <v:imagedata r:id="rId339" o:title=""/>
            </v:shape>
            <v:line id="_x0000_s2830" style="position:absolute" from="2210,7235" to="2245,7235" strokeweight=".72pt"/>
            <v:line id="_x0000_s2829" style="position:absolute" from="2227,7235" to="2227,7352" strokeweight=".72pt"/>
            <v:line id="_x0000_s2828" style="position:absolute" from="2210,7352" to="2245,7352" strokeweight=".72pt"/>
            <v:line id="_x0000_s2827" style="position:absolute" from="2281,7235" to="2316,7235" strokeweight=".72pt"/>
            <v:line id="_x0000_s2826" style="position:absolute" from="2299,7235" to="2299,7352" strokeweight=".72pt"/>
            <v:line id="_x0000_s2825" style="position:absolute" from="2281,7352" to="2316,7352" strokeweight=".72pt"/>
            <v:shape id="_x0000_s2824" type="#_x0000_t75" style="position:absolute;left:3424;top:7230;width:549;height:154">
              <v:imagedata r:id="rId340" o:title=""/>
            </v:shape>
            <v:shape id="_x0000_s2823" type="#_x0000_t75" style="position:absolute;left:2550;top:7237;width:203;height:153">
              <v:imagedata r:id="rId341" o:title=""/>
            </v:shape>
            <v:shape id="_x0000_s2822" type="#_x0000_t75" style="position:absolute;left:3001;top:12348;width:298;height:154">
              <v:imagedata r:id="rId294" o:title=""/>
            </v:shape>
            <v:shape id="_x0000_s2821" type="#_x0000_t75" style="position:absolute;left:1812;top:12344;width:363;height:166">
              <v:imagedata r:id="rId266" o:title=""/>
            </v:shape>
            <v:line id="_x0000_s2820" style="position:absolute" from="2210,12352" to="2245,12352" strokeweight=".72pt"/>
            <v:line id="_x0000_s2819" style="position:absolute" from="2227,12352" to="2227,12470" strokeweight=".72pt"/>
            <v:line id="_x0000_s2818" style="position:absolute" from="2210,12470" to="2245,12470" strokeweight=".72pt"/>
            <v:line id="_x0000_s2817" style="position:absolute" from="2281,12352" to="2316,12352" strokeweight=".72pt"/>
            <v:line id="_x0000_s2816" style="position:absolute" from="2299,12352" to="2299,12470" strokeweight=".72pt"/>
            <v:line id="_x0000_s2815" style="position:absolute" from="2281,12470" to="2316,12470" strokeweight=".72pt"/>
            <v:shape id="_x0000_s2814" type="#_x0000_t75" style="position:absolute;left:3424;top:12348;width:531;height:154">
              <v:imagedata r:id="rId342" o:title=""/>
            </v:shape>
            <v:shape id="_x0000_s2813" type="#_x0000_t75" style="position:absolute;left:2550;top:12355;width:228;height:153">
              <v:imagedata r:id="rId343" o:title=""/>
            </v:shape>
            <v:shape id="_x0000_s2812" type="#_x0000_t75" style="position:absolute;left:3001;top:6104;width:219;height:147">
              <v:imagedata r:id="rId344" o:title=""/>
            </v:shape>
            <v:shape id="_x0000_s2811" type="#_x0000_t75" style="position:absolute;left:1819;top:6100;width:382;height:128">
              <v:imagedata r:id="rId122" o:title=""/>
            </v:shape>
            <v:shape id="_x0000_s2810" type="#_x0000_t75" style="position:absolute;left:3424;top:6104;width:543;height:147">
              <v:imagedata r:id="rId345" o:title=""/>
            </v:shape>
            <v:shape id="_x0000_s2809" type="#_x0000_t75" style="position:absolute;left:2550;top:6110;width:219;height:147">
              <v:imagedata r:id="rId346" o:title=""/>
            </v:shape>
            <v:shape id="_x0000_s2808" type="#_x0000_t75" style="position:absolute;left:5364;top:5802;width:2998;height:430">
              <v:imagedata r:id="rId325" o:title=""/>
            </v:shape>
            <v:shape id="_x0000_s2807" type="#_x0000_t75" style="position:absolute;left:5358;top:6498;width:2740;height:430">
              <v:imagedata r:id="rId347" o:title=""/>
            </v:shape>
            <v:shape id="_x0000_s2806" style="position:absolute;left:8098;top:6590;width:42;height:15" coordorigin="8099,6590" coordsize="42,15" path="m8141,6590r-40,l8099,6605r39,l8141,6590xe" fillcolor="black" stroked="f">
              <v:path arrowok="t"/>
            </v:shape>
            <v:shape id="_x0000_s2805" type="#_x0000_t75" style="position:absolute;left:5343;top:9386;width:3197;height:622">
              <v:imagedata r:id="rId299" o:title=""/>
            </v:shape>
            <v:shape id="_x0000_s2804" style="position:absolute;left:10166;top:8317;width:111;height:317" coordorigin="10166,8317" coordsize="111,317" path="m10277,8317r-111,l10166,8329r44,l10210,8622r-44,l10166,8634r111,l10277,8622r-45,l10232,8329r45,l10277,8317xe" fillcolor="black" stroked="f">
              <v:path arrowok="t"/>
            </v:shape>
            <v:shape id="_x0000_s2803" type="#_x0000_t75" style="position:absolute;left:10377;top:8424;width:483;height:114">
              <v:imagedata r:id="rId348" o:title=""/>
            </v:shape>
            <w10:wrap anchorx="page" anchory="page"/>
          </v:group>
        </w:pict>
      </w:r>
      <w:r w:rsidRPr="00CC1ECE">
        <w:pict>
          <v:group id="_x0000_s2775" style="position:absolute;left:0;text-align:left;margin-left:306.5pt;margin-top:180.65pt;width:90.45pt;height:8.3pt;z-index:16054272;mso-position-horizontal-relative:page;mso-position-vertical-relative:page" coordorigin="6130,3613" coordsize="1809,166">
            <v:line id="_x0000_s2801" style="position:absolute" from="6136,3773" to="6136,3618" strokeweight=".54pt"/>
            <v:line id="_x0000_s2800" style="position:absolute" from="6136,3695" to="6239,3695" strokeweight=".54pt"/>
            <v:line id="_x0000_s2799" style="position:absolute" from="6239,3618" to="6239,3773" strokeweight=".54pt"/>
            <v:shape id="_x0000_s2798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2797" style="position:absolute" from="6290,3721" to="6392,3721" strokeweight=".54pt"/>
            <v:shape id="_x0000_s2796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2795" style="position:absolute" from="6444,3618" to="6444,3773" strokeweight=".54pt"/>
            <v:shape id="_x0000_s2794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2793" style="position:absolute;left:6752;top:3618;width:102;height:155" coordorigin="6752,3618" coordsize="102,155" path="m6752,3773r,-155l6854,3618e" filled="f" strokeweight=".54pt">
              <v:path arrowok="t"/>
            </v:shape>
            <v:line id="_x0000_s2792" style="position:absolute" from="6752,3695" to="6803,3695" strokeweight=".54pt"/>
            <v:line id="_x0000_s2791" style="position:absolute" from="6752,3773" to="6854,3773" strokeweight=".54pt"/>
            <v:line id="_x0000_s2790" style="position:absolute" from="6906,3773" to="6906,3618" strokeweight=".54pt"/>
            <v:line id="_x0000_s2789" style="position:absolute" from="6906,3695" to="7009,3695" strokeweight=".54pt"/>
            <v:line id="_x0000_s2788" style="position:absolute" from="7009,3618" to="7009,3773" strokeweight=".54pt"/>
            <v:shape id="_x0000_s2787" type="#_x0000_t75" style="position:absolute;left:7054;top:3612;width:114;height:166">
              <v:imagedata r:id="rId131" o:title=""/>
            </v:shape>
            <v:shape id="_x0000_s2786" type="#_x0000_t75" style="position:absolute;left:7209;top:3612;width:113;height:166">
              <v:imagedata r:id="rId132" o:title=""/>
            </v:shape>
            <v:shape id="_x0000_s2785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2784" style="position:absolute" from="7368,3721" to="7471,3721" strokeweight=".54pt"/>
            <v:line id="_x0000_s2783" style="position:absolute" from="7522,3773" to="7522,3618" strokeweight=".54pt"/>
            <v:line id="_x0000_s2782" style="position:absolute" from="7522,3695" to="7625,3695" strokeweight=".54pt"/>
            <v:line id="_x0000_s2781" style="position:absolute" from="7625,3618" to="7625,3773" strokeweight=".54pt"/>
            <v:shape id="_x0000_s2780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2779" style="position:absolute" from="7676,3618" to="7676,3773" strokeweight=".54pt"/>
            <v:shape id="_x0000_s2778" style="position:absolute;left:7830;top:3618;width:104;height:155" coordorigin="7830,3618" coordsize="104,155" path="m7830,3773r,-155l7933,3618e" filled="f" strokeweight=".54pt">
              <v:path arrowok="t"/>
            </v:shape>
            <v:line id="_x0000_s2777" style="position:absolute" from="7830,3695" to="7882,3695" strokeweight=".54pt"/>
            <v:line id="_x0000_s2776" style="position:absolute" from="7830,3773" to="7933,3773" strokeweight=".54pt"/>
            <w10:wrap anchorx="page" anchory="page"/>
          </v:group>
        </w:pict>
      </w:r>
      <w:r w:rsidRPr="00CC1ECE">
        <w:pict>
          <v:group id="_x0000_s2767" style="position:absolute;left:0;text-align:left;margin-left:486pt;margin-top:223.5pt;width:5.85pt;height:50.85pt;z-index:16054784;mso-position-horizontal-relative:page;mso-position-vertical-relative:page" coordorigin="9720,4470" coordsize="117,1017">
            <v:shape id="_x0000_s2774" type="#_x0000_t75" style="position:absolute;left:9720;top:5368;width:117;height:118">
              <v:imagedata r:id="rId133" o:title=""/>
            </v:shape>
            <v:shape id="_x0000_s2773" type="#_x0000_t75" style="position:absolute;left:9720;top:5215;width:117;height:117">
              <v:imagedata r:id="rId134" o:title=""/>
            </v:shape>
            <v:shape id="_x0000_s2772" type="#_x0000_t75" style="position:absolute;left:9720;top:5060;width:117;height:118">
              <v:imagedata r:id="rId135" o:title=""/>
            </v:shape>
            <v:shape id="_x0000_s2771" type="#_x0000_t75" style="position:absolute;left:9720;top:4906;width:117;height:118">
              <v:imagedata r:id="rId136" o:title=""/>
            </v:shape>
            <v:shape id="_x0000_s2770" type="#_x0000_t75" style="position:absolute;left:9720;top:4753;width:117;height:117">
              <v:imagedata r:id="rId137" o:title=""/>
            </v:shape>
            <v:shape id="_x0000_s2769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2768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2758" style="position:absolute;left:0;text-align:left;margin-left:470.95pt;margin-top:219.65pt;width:5.9pt;height:54.7pt;z-index:16055296;mso-position-horizontal-relative:page;mso-position-vertical-relative:page" coordorigin="9419,4393" coordsize="118,1094">
            <v:shape id="_x0000_s2766" type="#_x0000_t75" style="position:absolute;left:9418;top:5368;width:118;height:118">
              <v:imagedata r:id="rId101" o:title=""/>
            </v:shape>
            <v:shape id="_x0000_s2765" type="#_x0000_t75" style="position:absolute;left:9418;top:5215;width:118;height:117">
              <v:imagedata r:id="rId138" o:title=""/>
            </v:shape>
            <v:shape id="_x0000_s2764" style="position:absolute;left:9426;top:5067;width:104;height:104" coordorigin="9426,5068" coordsize="104,104" path="m9529,5119r-103,l9426,5171r,-103e" filled="f" strokeweight=".72pt">
              <v:path arrowok="t"/>
            </v:shape>
            <v:shape id="_x0000_s2763" type="#_x0000_t75" style="position:absolute;left:9418;top:4906;width:118;height:118">
              <v:imagedata r:id="rId139" o:title=""/>
            </v:shape>
            <v:shape id="_x0000_s2762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2761" type="#_x0000_t75" style="position:absolute;left:9418;top:4598;width:118;height:118">
              <v:imagedata r:id="rId140" o:title=""/>
            </v:shape>
            <v:shape id="_x0000_s2760" type="#_x0000_t75" style="position:absolute;left:9418;top:4444;width:118;height:118">
              <v:imagedata r:id="rId141" o:title=""/>
            </v:shape>
            <v:line id="_x0000_s2759" style="position:absolute" from="9529,4400" to="9503,4400" strokeweight=".72pt"/>
            <w10:wrap anchorx="page" anchory="page"/>
          </v:group>
        </w:pict>
      </w:r>
      <w:r w:rsidRPr="00CC1ECE">
        <w:pict>
          <v:group id="_x0000_s2752" style="position:absolute;left:0;text-align:left;margin-left:306.5pt;margin-top:204.55pt;width:39.1pt;height:9.55pt;z-index:16055808;mso-position-horizontal-relative:page;mso-position-vertical-relative:page" coordorigin="6130,4091" coordsize="782,191">
            <v:shape id="_x0000_s2757" style="position:absolute;left:6135;top:4096;width:104;height:155" coordorigin="6136,4097" coordsize="104,155" path="m6136,4252r,-155l6239,4097r,155e" filled="f" strokeweight=".54pt">
              <v:path arrowok="t"/>
            </v:shape>
            <v:shape id="_x0000_s2756" type="#_x0000_t75" style="position:absolute;left:6285;top:4091;width:113;height:166">
              <v:imagedata r:id="rId142" o:title=""/>
            </v:shape>
            <v:shape id="_x0000_s2755" type="#_x0000_t75" style="position:absolute;left:6438;top:4091;width:113;height:166">
              <v:imagedata r:id="rId143" o:title=""/>
            </v:shape>
            <v:shape id="_x0000_s2754" type="#_x0000_t75" style="position:absolute;left:6592;top:4091;width:114;height:166">
              <v:imagedata r:id="rId131" o:title=""/>
            </v:shape>
            <v:shape id="_x0000_s2753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2749" style="position:absolute;left:0;text-align:left;margin-left:355.3pt;margin-top:204.55pt;width:5.7pt;height:8.3pt;z-index:16056320;mso-position-horizontal-relative:page;mso-position-vertical-relative:page" coordorigin="7106,4091" coordsize="114,166">
            <v:shape id="_x0000_s2751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2750" style="position:absolute" from="7111,4097" to="7111,4252" strokeweight=".54pt"/>
            <w10:wrap anchorx="page" anchory="page"/>
          </v:group>
        </w:pict>
      </w:r>
      <w:r w:rsidRPr="00CC1ECE">
        <w:pict>
          <v:group id="_x0000_s2744" style="position:absolute;left:0;text-align:left;margin-left:370.7pt;margin-top:204.55pt;width:13.4pt;height:8.3pt;z-index:16056832;mso-position-horizontal-relative:page;mso-position-vertical-relative:page" coordorigin="7414,4091" coordsize="268,166">
            <v:shape id="_x0000_s2748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2747" style="position:absolute" from="7420,4097" to="7420,4252" strokeweight=".54pt"/>
            <v:line id="_x0000_s2746" style="position:absolute" from="7573,4252" to="7676,4097" strokeweight=".54pt"/>
            <v:line id="_x0000_s2745" style="position:absolute" from="7573,4097" to="7676,4252" strokeweight=".54pt"/>
            <w10:wrap anchorx="page" anchory="page"/>
          </v:group>
        </w:pict>
      </w:r>
      <w:r w:rsidRPr="00CC1ECE">
        <w:pict>
          <v:group id="_x0000_s2715" style="position:absolute;left:0;text-align:left;margin-left:306.5pt;margin-top:229.9pt;width:105.8pt;height:8.25pt;z-index:16057344;mso-position-horizontal-relative:page;mso-position-vertical-relative:page" coordorigin="6130,4598" coordsize="2116,165">
            <v:line id="_x0000_s2743" style="position:absolute" from="6136,4757" to="6239,4603" strokeweight=".54pt"/>
            <v:line id="_x0000_s2742" style="position:absolute" from="6136,4603" to="6239,4757" strokeweight=".54pt"/>
            <v:shape id="_x0000_s2741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2740" style="position:absolute" from="6290,4705" to="6392,4705" strokeweight=".54pt"/>
            <v:shape id="_x0000_s2739" type="#_x0000_t75" style="position:absolute;left:6438;top:4597;width:113;height:165">
              <v:imagedata r:id="rId145" o:title=""/>
            </v:shape>
            <v:shape id="_x0000_s2738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2737" style="position:absolute" from="6598,4705" to="6701,4705" strokeweight=".54pt"/>
            <v:line id="_x0000_s2736" style="position:absolute" from="6752,4757" to="6752,4603" strokeweight=".54pt"/>
            <v:shape id="_x0000_s2735" style="position:absolute;left:6752;top:4603;width:102;height:77" coordorigin="6752,4603" coordsize="102,77" path="m6854,4603r-76,77l6752,4680e" filled="f" strokeweight=".54pt">
              <v:path arrowok="t"/>
            </v:shape>
            <v:line id="_x0000_s2734" style="position:absolute" from="6778,4680" to="6854,4757" strokeweight=".54pt"/>
            <v:line id="_x0000_s2733" style="position:absolute" from="6906,4603" to="7009,4603" strokeweight=".54pt"/>
            <v:line id="_x0000_s2732" style="position:absolute" from="6958,4603" to="6958,4757" strokeweight=".54pt"/>
            <v:shape id="_x0000_s2731" style="position:absolute;left:7059;top:4603;width:104;height:154" coordorigin="7060,4603" coordsize="104,154" path="m7060,4757r,-154l7163,4603e" filled="f" strokeweight=".54pt">
              <v:path arrowok="t"/>
            </v:shape>
            <v:line id="_x0000_s2730" style="position:absolute" from="7060,4680" to="7111,4680" strokeweight=".54pt"/>
            <v:line id="_x0000_s2729" style="position:absolute" from="7060,4757" to="7163,4757" strokeweight=".54pt"/>
            <v:shape id="_x0000_s2728" type="#_x0000_t75" style="position:absolute;left:7209;top:4597;width:113;height:165">
              <v:imagedata r:id="rId146" o:title=""/>
            </v:shape>
            <v:shape id="_x0000_s2727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2726" style="position:absolute" from="7368,4603" to="7368,4757" strokeweight=".54pt"/>
            <v:shape id="_x0000_s2725" type="#_x0000_t75" style="position:absolute;left:7516;top:4597;width:114;height:165">
              <v:imagedata r:id="rId147" o:title=""/>
            </v:shape>
            <v:line id="_x0000_s2724" style="position:absolute" from="7676,4603" to="7778,4603" strokeweight=".54pt"/>
            <v:line id="_x0000_s2723" style="position:absolute" from="7728,4603" to="7728,4757" strokeweight=".54pt"/>
            <v:shape id="_x0000_s2722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2721" style="position:absolute" from="7830,4603" to="7830,4757" strokeweight=".54pt"/>
            <v:line id="_x0000_s2720" style="position:absolute" from="7984,4757" to="7984,4603" strokeweight=".54pt"/>
            <v:shape id="_x0000_s2719" style="position:absolute;left:7983;top:4603;width:104;height:77" coordorigin="7984,4603" coordsize="104,77" path="m8087,4603r-77,77l7984,4680e" filled="f" strokeweight=".54pt">
              <v:path arrowok="t"/>
            </v:shape>
            <v:line id="_x0000_s2718" style="position:absolute" from="8010,4680" to="8087,4757" strokeweight=".54pt"/>
            <v:shape id="_x0000_s2717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2716" style="position:absolute" from="8138,4705" to="8240,4705" strokeweight=".54pt"/>
            <w10:wrap anchorx="page" anchory="page"/>
          </v:group>
        </w:pict>
      </w:r>
      <w:r w:rsidRPr="00CC1ECE">
        <w:pict>
          <v:group id="_x0000_s2706" style="position:absolute;left:0;text-align:left;margin-left:212.05pt;margin-top:216.2pt;width:8.4pt;height:58.15pt;z-index:16057856;mso-position-horizontal-relative:page;mso-position-vertical-relative:page" coordorigin="4241,4324" coordsize="168,1163">
            <v:shape id="_x0000_s2714" style="position:absolute;left:4248;top:5376;width:154;height:104" coordorigin="4248,5376" coordsize="154,104" path="m4402,5479r-154,l4248,5376r26,e" filled="f" strokeweight=".72pt">
              <v:path arrowok="t"/>
            </v:shape>
            <v:shape id="_x0000_s2713" type="#_x0000_t75" style="position:absolute;left:4292;top:5215;width:117;height:117">
              <v:imagedata r:id="rId148" o:title=""/>
            </v:shape>
            <v:shape id="_x0000_s2712" type="#_x0000_t75" style="position:absolute;left:4292;top:5060;width:117;height:118">
              <v:imagedata r:id="rId135" o:title=""/>
            </v:shape>
            <v:shape id="_x0000_s2711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2710" type="#_x0000_t75" style="position:absolute;left:4292;top:4753;width:117;height:117">
              <v:imagedata r:id="rId149" o:title=""/>
            </v:shape>
            <v:shape id="_x0000_s2709" style="position:absolute;left:4299;top:4632;width:102;height:77" coordorigin="4300,4632" coordsize="102,77" path="m4402,4709r-102,l4300,4632e" filled="f" strokeweight=".72pt">
              <v:path arrowok="t"/>
            </v:shape>
            <v:shape id="_x0000_s2708" type="#_x0000_t75" style="position:absolute;left:4292;top:4470;width:117;height:118">
              <v:imagedata r:id="rId150" o:title=""/>
            </v:shape>
            <v:line id="_x0000_s2707" style="position:absolute" from="4325,4427" to="4325,4324" strokeweight=".72pt"/>
            <w10:wrap anchorx="page" anchory="page"/>
          </v:group>
        </w:pict>
      </w:r>
      <w:r w:rsidRPr="00CC1ECE">
        <w:pict>
          <v:group id="_x0000_s2699" style="position:absolute;left:0;text-align:left;margin-left:246.2pt;margin-top:229.9pt;width:5.85pt;height:44.4pt;z-index:16058368;mso-position-horizontal-relative:page;mso-position-vertical-relative:page" coordorigin="4924,4598" coordsize="117,888">
            <v:shape id="_x0000_s2705" type="#_x0000_t75" style="position:absolute;left:4923;top:5368;width:117;height:118">
              <v:imagedata r:id="rId151" o:title=""/>
            </v:shape>
            <v:shape id="_x0000_s2704" type="#_x0000_t75" style="position:absolute;left:4923;top:5215;width:117;height:117">
              <v:imagedata r:id="rId153" o:title=""/>
            </v:shape>
            <v:shape id="_x0000_s2703" type="#_x0000_t75" style="position:absolute;left:4923;top:5060;width:117;height:118">
              <v:imagedata r:id="rId152" o:title=""/>
            </v:shape>
            <v:shape id="_x0000_s2702" type="#_x0000_t75" style="position:absolute;left:4923;top:4906;width:117;height:118">
              <v:imagedata r:id="rId154" o:title=""/>
            </v:shape>
            <v:shape id="_x0000_s2701" type="#_x0000_t75" style="position:absolute;left:4923;top:4753;width:117;height:117">
              <v:imagedata r:id="rId137" o:title=""/>
            </v:shape>
            <v:shape id="_x0000_s2700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2692" style="position:absolute;left:0;text-align:left;margin-left:111.85pt;margin-top:229.9pt;width:7.15pt;height:44.4pt;z-index:16058880;mso-position-horizontal-relative:page;mso-position-vertical-relative:page" coordorigin="2237,4598" coordsize="143,888">
            <v:shape id="_x0000_s2698" style="position:absolute;left:2244;top:5376;width:102;height:104" coordorigin="2244,5376" coordsize="102,104" path="m2244,5479r102,l2244,5376r102,e" filled="f" strokeweight=".72pt">
              <v:path arrowok="t"/>
            </v:shape>
            <v:shape id="_x0000_s2697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2696" type="#_x0000_t75" style="position:absolute;left:2236;top:5060;width:143;height:118">
              <v:imagedata r:id="rId156" o:title=""/>
            </v:shape>
            <v:shape id="_x0000_s2695" type="#_x0000_t75" style="position:absolute;left:2236;top:4906;width:117;height:118">
              <v:imagedata r:id="rId157" o:title=""/>
            </v:shape>
            <v:shape id="_x0000_s2694" type="#_x0000_t75" style="position:absolute;left:2236;top:4753;width:117;height:117">
              <v:imagedata r:id="rId158" o:title=""/>
            </v:shape>
            <v:shape id="_x0000_s2693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2683" style="position:absolute;left:0;text-align:left;margin-left:189.85pt;margin-top:222.25pt;width:7.15pt;height:52.1pt;z-index:16059392;mso-position-horizontal-relative:page;mso-position-vertical-relative:page" coordorigin="3797,4445" coordsize="143,1042">
            <v:shape id="_x0000_s2691" style="position:absolute;left:3804;top:5376;width:102;height:104" coordorigin="3804,5376" coordsize="102,104" path="m3906,5479r-102,l3804,5376r102,e" filled="f" strokeweight=".72pt">
              <v:path arrowok="t"/>
            </v:shape>
            <v:shape id="_x0000_s2690" type="#_x0000_t75" style="position:absolute;left:3796;top:5215;width:117;height:117">
              <v:imagedata r:id="rId149" o:title=""/>
            </v:shape>
            <v:shape id="_x0000_s2689" type="#_x0000_t75" style="position:absolute;left:3796;top:5060;width:143;height:118">
              <v:imagedata r:id="rId156" o:title=""/>
            </v:shape>
            <v:shape id="_x0000_s2688" type="#_x0000_t75" style="position:absolute;left:3796;top:4906;width:117;height:118">
              <v:imagedata r:id="rId160" o:title=""/>
            </v:shape>
            <v:shape id="_x0000_s2687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2686" type="#_x0000_t75" style="position:absolute;left:3796;top:4598;width:117;height:118">
              <v:imagedata r:id="rId161" o:title=""/>
            </v:shape>
            <v:shape id="_x0000_s2685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2684" style="position:absolute" from="3906,4452" to="3804,4452" strokeweight=".72pt"/>
            <w10:wrap anchorx="page" anchory="page"/>
          </v:group>
        </w:pict>
      </w:r>
      <w:r w:rsidRPr="00CC1ECE">
        <w:pict>
          <v:group id="_x0000_s2677" style="position:absolute;left:0;text-align:left;margin-left:189.85pt;margin-top:179.9pt;width:7.15pt;height:32.85pt;z-index:16059904;mso-position-horizontal-relative:page;mso-position-vertical-relative:page" coordorigin="3797,3598" coordsize="143,657">
            <v:shape id="_x0000_s2682" type="#_x0000_t75" style="position:absolute;left:3796;top:4136;width:117;height:118">
              <v:imagedata r:id="rId162" o:title=""/>
            </v:shape>
            <v:shape id="_x0000_s2681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2680" type="#_x0000_t75" style="position:absolute;left:3796;top:3829;width:117;height:117">
              <v:imagedata r:id="rId149" o:title=""/>
            </v:shape>
            <v:shape id="_x0000_s2679" type="#_x0000_t75" style="position:absolute;left:3796;top:3674;width:117;height:118">
              <v:imagedata r:id="rId163" o:title=""/>
            </v:shape>
            <v:shape id="_x0000_s2678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2676" style="position:absolute;left:0;text-align:left;z-index:160604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2668" style="position:absolute;left:0;text-align:left;margin-left:156.8pt;margin-top:223.5pt;width:5.9pt;height:50.85pt;z-index:16060928;mso-position-horizontal-relative:page;mso-position-vertical-relative:page" coordorigin="3136,4470" coordsize="118,1017">
            <v:shape id="_x0000_s2675" style="position:absolute;left:3142;top:5401;width:104;height:78" coordorigin="3143,5401" coordsize="104,78" path="m3246,5479r-103,l3143,5401e" filled="f" strokeweight=".72pt">
              <v:path arrowok="t"/>
            </v:shape>
            <v:shape id="_x0000_s2674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2673" type="#_x0000_t75" style="position:absolute;left:3135;top:5086;width:118;height:117">
              <v:imagedata r:id="rId164" o:title=""/>
            </v:shape>
            <v:shape id="_x0000_s2672" type="#_x0000_t75" style="position:absolute;left:3135;top:4932;width:118;height:118">
              <v:imagedata r:id="rId165" o:title=""/>
            </v:shape>
            <v:shape id="_x0000_s2671" style="position:absolute;left:3142;top:4785;width:104;height:104" coordorigin="3143,4786" coordsize="104,104" path="m3143,4889r103,l3143,4786r103,e" filled="f" strokeweight=".72pt">
              <v:path arrowok="t"/>
            </v:shape>
            <v:shape id="_x0000_s2670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2669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2662" style="position:absolute;left:0;text-align:left;margin-left:156.8pt;margin-top:181.15pt;width:7.15pt;height:32.85pt;z-index:16061440;mso-position-horizontal-relative:page;mso-position-vertical-relative:page" coordorigin="3136,3623" coordsize="143,657">
            <v:shape id="_x0000_s2667" type="#_x0000_t75" style="position:absolute;left:3135;top:4162;width:118;height:117">
              <v:imagedata r:id="rId167" o:title=""/>
            </v:shape>
            <v:shape id="_x0000_s2666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2665" type="#_x0000_t75" style="position:absolute;left:3135;top:3854;width:118;height:117">
              <v:imagedata r:id="rId168" o:title=""/>
            </v:shape>
            <v:shape id="_x0000_s2664" type="#_x0000_t75" style="position:absolute;left:3135;top:3700;width:118;height:117">
              <v:imagedata r:id="rId169" o:title=""/>
            </v:shape>
            <v:shape id="_x0000_s2663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2661" style="position:absolute;left:0;text-align:left;z-index:160619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2653" style="position:absolute;left:0;text-align:left;margin-left:174.85pt;margin-top:188.9pt;width:5.85pt;height:52.05pt;z-index:16062464;mso-position-horizontal-relative:page;mso-position-vertical-relative:page" coordorigin="3497,3778" coordsize="117,1041">
            <v:shape id="_x0000_s2660" type="#_x0000_t75" style="position:absolute;left:3496;top:4701;width:117;height:117">
              <v:imagedata r:id="rId170" o:title=""/>
            </v:shape>
            <v:shape id="_x0000_s2659" style="position:absolute;left:3504;top:4555;width:102;height:102" coordorigin="3504,4555" coordsize="102,102" path="m3606,4606r-102,l3504,4657r,-102e" filled="f" strokeweight=".72pt">
              <v:path arrowok="t"/>
            </v:shape>
            <v:shape id="_x0000_s2658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2657" type="#_x0000_t75" style="position:absolute;left:3496;top:4239;width:117;height:117">
              <v:imagedata r:id="rId171" o:title=""/>
            </v:shape>
            <v:shape id="_x0000_s2656" style="position:absolute;left:3504;top:4092;width:102;height:104" coordorigin="3504,4092" coordsize="102,104" path="m3606,4144r-102,l3504,4195r,-103e" filled="f" strokeweight=".72pt">
              <v:path arrowok="t"/>
            </v:shape>
            <v:shape id="_x0000_s2655" type="#_x0000_t75" style="position:absolute;left:3496;top:3931;width:117;height:118">
              <v:imagedata r:id="rId172" o:title=""/>
            </v:shape>
            <v:shape id="_x0000_s2654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2638" style="position:absolute;left:0;text-align:left;margin-left:94.25pt;margin-top:178.6pt;width:8.5pt;height:95.7pt;z-index:16062976;mso-position-horizontal-relative:page;mso-position-vertical-relative:page" coordorigin="1885,3572" coordsize="170,1914">
            <v:shape id="_x0000_s2652" style="position:absolute;left:1892;top:5376;width:155;height:104" coordorigin="1892,5376" coordsize="155,104" path="m2047,5479r-155,l1892,5376r27,e" filled="f" strokeweight=".72pt">
              <v:path arrowok="t"/>
            </v:shape>
            <v:shape id="_x0000_s2651" type="#_x0000_t75" style="position:absolute;left:1936;top:5215;width:118;height:117">
              <v:imagedata r:id="rId105" o:title=""/>
            </v:shape>
            <v:shape id="_x0000_s2650" type="#_x0000_t75" style="position:absolute;left:1936;top:5060;width:118;height:118">
              <v:imagedata r:id="rId103" o:title=""/>
            </v:shape>
            <v:shape id="_x0000_s2649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2648" type="#_x0000_t75" style="position:absolute;left:1936;top:4753;width:118;height:117">
              <v:imagedata r:id="rId174" o:title=""/>
            </v:shape>
            <v:shape id="_x0000_s2647" style="position:absolute;left:1944;top:4632;width:104;height:77" coordorigin="1944,4632" coordsize="104,77" path="m2047,4709r-103,l1944,4632e" filled="f" strokeweight=".72pt">
              <v:path arrowok="t"/>
            </v:shape>
            <v:shape id="_x0000_s2646" style="position:absolute;left:1944;top:4477;width:104;height:104" coordorigin="1944,4477" coordsize="104,104" path="m1944,4580r103,l1944,4477r103,e" filled="f" strokeweight=".72pt">
              <v:path arrowok="t"/>
            </v:shape>
            <v:shape id="_x0000_s2645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2644" type="#_x0000_t75" style="position:absolute;left:1936;top:4188;width:118;height:118">
              <v:imagedata r:id="rId175" o:title=""/>
            </v:shape>
            <v:shape id="_x0000_s2643" type="#_x0000_t75" style="position:absolute;left:1936;top:3879;width:118;height:118">
              <v:imagedata r:id="rId111" o:title=""/>
            </v:shape>
            <v:shape id="_x0000_s2642" type="#_x0000_t75" style="position:absolute;left:1936;top:4034;width:118;height:117">
              <v:imagedata r:id="rId176" o:title=""/>
            </v:shape>
            <v:shape id="_x0000_s2641" style="position:absolute;left:1944;top:3733;width:104;height:104" coordorigin="1944,3733" coordsize="104,104" path="m1944,3836r103,l1944,3733r103,e" filled="f" strokeweight=".72pt">
              <v:path arrowok="t"/>
            </v:shape>
            <v:shape id="_x0000_s2640" style="position:absolute;left:1944;top:3579;width:104;height:102" coordorigin="1944,3580" coordsize="104,102" path="m1944,3682r103,l1944,3580r103,e" filled="f" strokeweight=".72pt">
              <v:path arrowok="t"/>
            </v:shape>
            <v:line id="_x0000_s2639" style="position:absolute" from="1944,3605" to="1944,3656" strokeweight=".72pt"/>
            <w10:wrap anchorx="page" anchory="page"/>
          </v:group>
        </w:pict>
      </w:r>
      <w:r w:rsidRPr="00CC1ECE">
        <w:pict>
          <v:group id="_x0000_s2629" style="position:absolute;left:0;text-align:left;margin-left:133.75pt;margin-top:214.55pt;width:7.15pt;height:59.8pt;z-index:16063488;mso-position-horizontal-relative:page;mso-position-vertical-relative:page" coordorigin="2675,4291" coordsize="143,1196">
            <v:shape id="_x0000_s2637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2636" type="#_x0000_t75" style="position:absolute;left:2674;top:5215;width:118;height:117">
              <v:imagedata r:id="rId177" o:title=""/>
            </v:shape>
            <v:shape id="_x0000_s2635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2634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2633" type="#_x0000_t75" style="position:absolute;left:2674;top:4726;width:118;height:118">
              <v:imagedata r:id="rId179" o:title=""/>
            </v:shape>
            <v:shape id="_x0000_s2632" type="#_x0000_t75" style="position:absolute;left:2674;top:4573;width:118;height:117">
              <v:imagedata r:id="rId178" o:title=""/>
            </v:shape>
            <v:shape id="_x0000_s2631" style="position:absolute;left:2682;top:4426;width:104;height:102" coordorigin="2682,4427" coordsize="104,102" path="m2785,4477r-103,l2682,4529r,-102e" filled="f" strokeweight=".72pt">
              <v:path arrowok="t"/>
            </v:shape>
            <v:shape id="_x0000_s2630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2624" style="position:absolute;left:0;text-align:left;margin-left:133.75pt;margin-top:176.05pt;width:5.9pt;height:28.95pt;z-index:16064000;mso-position-horizontal-relative:page;mso-position-vertical-relative:page" coordorigin="2675,3521" coordsize="118,579">
            <v:shape id="_x0000_s2628" type="#_x0000_t75" style="position:absolute;left:2674;top:3982;width:118;height:117">
              <v:imagedata r:id="rId180" o:title=""/>
            </v:shape>
            <v:shape id="_x0000_s2627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2626" type="#_x0000_t75" style="position:absolute;left:2674;top:3674;width:118;height:118">
              <v:imagedata r:id="rId181" o:title=""/>
            </v:shape>
            <v:shape id="_x0000_s2625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2623" style="position:absolute;left:0;text-align:left;z-index:160645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2615" style="position:absolute;left:0;text-align:left;margin-left:514.1pt;margin-top:222.25pt;width:8.4pt;height:52.1pt;z-index:16065024;mso-position-horizontal-relative:page;mso-position-vertical-relative:page" coordorigin="10282,4445" coordsize="168,1042">
            <v:shape id="_x0000_s2622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2621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2620" type="#_x0000_t75" style="position:absolute;left:10333;top:5060;width:117;height:118">
              <v:imagedata r:id="rId183" o:title=""/>
            </v:shape>
            <v:shape id="_x0000_s2619" type="#_x0000_t75" style="position:absolute;left:10333;top:4906;width:117;height:118">
              <v:imagedata r:id="rId184" o:title=""/>
            </v:shape>
            <v:shape id="_x0000_s2618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2617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2616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2608" style="position:absolute;left:0;text-align:left;margin-left:516.65pt;margin-top:168.3pt;width:5.85pt;height:44.4pt;z-index:16065536;mso-position-horizontal-relative:page;mso-position-vertical-relative:page" coordorigin="10333,3366" coordsize="117,888">
            <v:shape id="_x0000_s2614" type="#_x0000_t75" style="position:absolute;left:10333;top:4136;width:117;height:118">
              <v:imagedata r:id="rId185" o:title=""/>
            </v:shape>
            <v:shape id="_x0000_s2613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2612" type="#_x0000_t75" style="position:absolute;left:10333;top:3829;width:117;height:117">
              <v:imagedata r:id="rId186" o:title=""/>
            </v:shape>
            <v:shape id="_x0000_s2611" type="#_x0000_t75" style="position:absolute;left:10333;top:3674;width:117;height:118">
              <v:imagedata r:id="rId187" o:title=""/>
            </v:shape>
            <v:shape id="_x0000_s2610" type="#_x0000_t75" style="position:absolute;left:10333;top:3520;width:117;height:117">
              <v:imagedata r:id="rId188" o:title=""/>
            </v:shape>
            <v:shape id="_x0000_s2609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2592" style="position:absolute;left:0;text-align:left;margin-left:229.6pt;margin-top:170.9pt;width:5.9pt;height:103.45pt;z-index:16066048;mso-position-horizontal-relative:page;mso-position-vertical-relative:page" coordorigin="4592,3418" coordsize="118,2069">
            <v:shape id="_x0000_s2607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2606" style="position:absolute;left:4599;top:5222;width:104;height:102" coordorigin="4600,5222" coordsize="104,102" path="m4600,5324r103,l4600,5222r103,e" filled="f" strokeweight=".72pt">
              <v:path arrowok="t"/>
            </v:shape>
            <v:shape id="_x0000_s2605" style="position:absolute;left:4599;top:5067;width:104;height:104" coordorigin="4600,5068" coordsize="104,104" path="m4703,5119r-103,l4600,5171r,-103e" filled="f" strokeweight=".72pt">
              <v:path arrowok="t"/>
            </v:shape>
            <v:shape id="_x0000_s2604" type="#_x0000_t75" style="position:absolute;left:4592;top:4906;width:118;height:118">
              <v:imagedata r:id="rId190" o:title=""/>
            </v:shape>
            <v:shape id="_x0000_s2603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2602" type="#_x0000_t75" style="position:absolute;left:4592;top:4598;width:118;height:118">
              <v:imagedata r:id="rId140" o:title=""/>
            </v:shape>
            <v:shape id="_x0000_s2601" style="position:absolute;left:4599;top:4477;width:104;height:78" coordorigin="4600,4477" coordsize="104,78" path="m4703,4555r-103,l4600,4477e" filled="f" strokeweight=".72pt">
              <v:path arrowok="t"/>
            </v:shape>
            <v:shape id="_x0000_s2600" style="position:absolute;left:4599;top:4323;width:104;height:104" coordorigin="4600,4324" coordsize="104,104" path="m4600,4427r103,l4600,4324r103,e" filled="f" strokeweight=".72pt">
              <v:path arrowok="t"/>
            </v:shape>
            <v:shape id="_x0000_s2599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2598" type="#_x0000_t75" style="position:absolute;left:4592;top:4034;width:118;height:117">
              <v:imagedata r:id="rId191" o:title=""/>
            </v:shape>
            <v:shape id="_x0000_s2597" type="#_x0000_t75" style="position:absolute;left:4592;top:3879;width:118;height:118">
              <v:imagedata r:id="rId192" o:title=""/>
            </v:shape>
            <v:shape id="_x0000_s2596" type="#_x0000_t75" style="position:absolute;left:4592;top:3726;width:118;height:118">
              <v:imagedata r:id="rId111" o:title=""/>
            </v:shape>
            <v:shape id="_x0000_s2595" style="position:absolute;left:4599;top:3579;width:104;height:102" coordorigin="4600,3580" coordsize="104,102" path="m4600,3682r103,l4600,3580r103,e" filled="f" strokeweight=".72pt">
              <v:path arrowok="t"/>
            </v:shape>
            <v:shape id="_x0000_s2594" style="position:absolute;left:4599;top:3424;width:104;height:104" coordorigin="4600,3425" coordsize="104,104" path="m4600,3528r103,l4600,3425r103,e" filled="f" strokeweight=".72pt">
              <v:path arrowok="t"/>
            </v:shape>
            <v:line id="_x0000_s2593" style="position:absolute" from="4600,3451" to="4600,3502" strokeweight=".72pt"/>
            <w10:wrap anchorx="page" anchory="page"/>
          </v:group>
        </w:pict>
      </w:r>
      <w:r w:rsidRPr="00CC1ECE">
        <w:pict>
          <v:group id="_x0000_s2585" style="position:absolute;left:0;text-align:left;margin-left:515.5pt;margin-top:127.5pt;width:28.95pt;height:9.7pt;z-index:16066560;mso-position-horizontal-relative:page;mso-position-vertical-relative:page" coordorigin="10310,2550" coordsize="579,194">
            <v:shape id="_x0000_s2591" style="position:absolute;left:10317;top:2557;width:26;height:154" coordorigin="10318,2557" coordsize="26,154" path="m10318,2582r25,-25l10343,2711e" filled="f" strokeweight=".72pt">
              <v:path arrowok="t"/>
            </v:shape>
            <v:line id="_x0000_s2590" style="position:absolute" from="10318,2711" to="10368,2711" strokeweight=".72pt"/>
            <v:shape id="_x0000_s2589" type="#_x0000_t75" style="position:absolute;left:10412;top:2550;width:118;height:168">
              <v:imagedata r:id="rId302" o:title=""/>
            </v:shape>
            <v:shape id="_x0000_s2588" style="position:absolute;left:10573;top:2685;width:27;height:51" coordorigin="10573,2686" coordsize="27,51" path="m10600,2686r,25l10573,2736e" filled="f" strokeweight=".72pt">
              <v:path arrowok="t"/>
            </v:shape>
            <v:shape id="_x0000_s2587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2586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2577" style="position:absolute;left:0;text-align:left;margin-left:509.65pt;margin-top:109.75pt;width:48.25pt;height:9.7pt;z-index:16067072;mso-position-horizontal-relative:page;mso-position-vertical-relative:page" coordorigin="10193,2195" coordsize="965,194">
            <v:shape id="_x0000_s2584" type="#_x0000_t75" style="position:absolute;left:10192;top:2194;width:118;height:168">
              <v:imagedata r:id="rId194" o:title=""/>
            </v:shape>
            <v:shape id="_x0000_s2583" type="#_x0000_t75" style="position:absolute;left:10347;top:2194;width:117;height:168">
              <v:imagedata r:id="rId195" o:title=""/>
            </v:shape>
            <v:shape id="_x0000_s2582" type="#_x0000_t75" style="position:absolute;left:10501;top:2194;width:117;height:168">
              <v:imagedata r:id="rId196" o:title=""/>
            </v:shape>
            <v:shape id="_x0000_s2581" style="position:absolute;left:10662;top:2330;width:27;height:51" coordorigin="10662,2330" coordsize="27,51" path="m10688,2330r,26l10662,2381e" filled="f" strokeweight=".72pt">
              <v:path arrowok="t"/>
            </v:shape>
            <v:shape id="_x0000_s2580" type="#_x0000_t75" style="position:absolute;left:10731;top:2194;width:118;height:168">
              <v:imagedata r:id="rId254" o:title=""/>
            </v:shape>
            <v:shape id="_x0000_s2579" type="#_x0000_t75" style="position:absolute;left:10886;top:2194;width:117;height:168">
              <v:imagedata r:id="rId349" o:title=""/>
            </v:shape>
            <v:shape id="_x0000_s2578" style="position:absolute;left:11047;top:2252;width:104;height:104" coordorigin="11047,2252" coordsize="104,104" path="m11047,2356r,-104l11099,2304r51,-52l11150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2532" style="width:179pt;height:8.3pt;mso-position-horizontal-relative:char;mso-position-vertical-relative:line" coordsize="3580,166">
            <v:shape id="_x0000_s2576" style="position:absolute;left:5;top:5;width:102;height:155" coordorigin="5,5" coordsize="102,155" path="m5,160l107,57r,103l107,5e" filled="f" strokeweight=".54pt">
              <v:path arrowok="t"/>
            </v:shape>
            <v:line id="_x0000_s2575" style="position:absolute" from="5,5" to="5,160" strokeweight=".54pt"/>
            <v:line id="_x0000_s2574" style="position:absolute" from="159,160" to="159,5" strokeweight=".54pt"/>
            <v:line id="_x0000_s2573" style="position:absolute" from="159,83" to="262,83" strokeweight=".54pt"/>
            <v:line id="_x0000_s2572" style="position:absolute" from="262,5" to="262,160" strokeweight=".54pt"/>
            <v:line id="_x0000_s2571" style="position:absolute" from="314,160" to="467,5" strokeweight=".54pt"/>
            <v:line id="_x0000_s2570" style="position:absolute" from="391,5" to="391,160" strokeweight=".54pt"/>
            <v:line id="_x0000_s2569" style="position:absolute" from="314,5" to="467,160" strokeweight=".54pt"/>
            <v:shape id="_x0000_s2568" style="position:absolute;left:519;top:5;width:102;height:155" coordorigin="519,5" coordsize="102,155" path="m519,160l519,5r102,e" filled="f" strokeweight=".54pt">
              <v:path arrowok="t"/>
            </v:shape>
            <v:line id="_x0000_s2567" style="position:absolute" from="519,83" to="571,83" strokeweight=".54pt"/>
            <v:line id="_x0000_s2566" style="position:absolute" from="519,160" to="621,160" strokeweight=".54pt"/>
            <v:line id="_x0000_s2565" style="position:absolute" from="673,160" to="673,5" strokeweight=".54pt"/>
            <v:line id="_x0000_s2564" style="position:absolute" from="673,83" to="776,83" strokeweight=".54pt"/>
            <v:line id="_x0000_s2563" style="position:absolute" from="776,5" to="776,160" strokeweight=".54pt"/>
            <v:shape id="_x0000_s2562" style="position:absolute;left:826;top:5;width:104;height:155" coordorigin="826,5" coordsize="104,155" path="m826,160l826,5r103,e" filled="f" strokeweight=".54pt">
              <v:path arrowok="t"/>
            </v:shape>
            <v:line id="_x0000_s2561" style="position:absolute" from="826,83" to="878,83" strokeweight=".54pt"/>
            <v:line id="_x0000_s2560" style="position:absolute" from="826,160" to="929,160" strokeweight=".54pt"/>
            <v:shape id="_x0000_s2559" type="#_x0000_t75" style="position:absolute;left:975;width:113;height:166">
              <v:imagedata r:id="rId199" o:title=""/>
            </v:shape>
            <v:line id="_x0000_s2558" style="position:absolute" from="1135,160" to="1135,5" strokeweight=".54pt"/>
            <v:line id="_x0000_s2557" style="position:absolute" from="1135,83" to="1238,83" strokeweight=".54pt"/>
            <v:line id="_x0000_s2556" style="position:absolute" from="1238,5" to="1238,160" strokeweight=".54pt"/>
            <v:shape id="_x0000_s2555" type="#_x0000_t75" style="position:absolute;left:1284;width:113;height:166">
              <v:imagedata r:id="rId142" o:title=""/>
            </v:shape>
            <v:line id="_x0000_s2554" style="position:absolute" from="1443,83" to="1545,83" strokeweight=".54pt"/>
            <v:shape id="_x0000_s2553" style="position:absolute;left:1596;top:5;width:104;height:155" coordorigin="1597,5" coordsize="104,155" path="m1597,160r,-155l1700,5r,27e" filled="f" strokeweight=".54pt">
              <v:path arrowok="t"/>
            </v:shape>
            <v:shape id="_x0000_s2552" style="position:absolute;left:1751;top:5;width:102;height:155" coordorigin="1751,5" coordsize="102,155" path="m1751,160r,-155l1853,5e" filled="f" strokeweight=".54pt">
              <v:path arrowok="t"/>
            </v:shape>
            <v:line id="_x0000_s2551" style="position:absolute" from="1751,83" to="1802,83" strokeweight=".54pt"/>
            <v:line id="_x0000_s2550" style="position:absolute" from="1751,160" to="1853,160" strokeweight=".54pt"/>
            <v:shape id="_x0000_s2549" type="#_x0000_t75" style="position:absolute;left:1899;width:114;height:166">
              <v:imagedata r:id="rId200" o:title=""/>
            </v:shape>
            <v:shape id="_x0000_s2548" style="position:absolute;left:2058;top:5;width:129;height:155" coordorigin="2059,5" coordsize="129,155" path="m2059,160r26,l2162,5r25,l2187,160e" filled="f" strokeweight=".54pt">
              <v:path arrowok="t"/>
            </v:shape>
            <v:shape id="_x0000_s2547" type="#_x0000_t75" style="position:absolute;left:2233;width:114;height:166">
              <v:imagedata r:id="rId201" o:title=""/>
            </v:shape>
            <v:shape id="_x0000_s2546" style="position:absolute;left:2392;top:5;width:104;height:155" coordorigin="2392,5" coordsize="104,155" path="m2392,160r,-155l2495,5r,27e" filled="f" strokeweight=".54pt">
              <v:path arrowok="t"/>
            </v:shape>
            <v:shape id="_x0000_s2545" style="position:absolute;left:2547;top:5;width:102;height:155" coordorigin="2547,5" coordsize="102,155" path="m2547,160l2649,57r,103l2649,5e" filled="f" strokeweight=".54pt">
              <v:path arrowok="t"/>
            </v:shape>
            <v:line id="_x0000_s2544" style="position:absolute" from="2547,5" to="2547,160" strokeweight=".54pt"/>
            <v:shape id="_x0000_s2543" style="position:absolute;left:2700;top:5;width:104;height:155" coordorigin="2701,5" coordsize="104,155" path="m2701,5r,78l2727,109r77,l2804,5r,155e" filled="f" strokeweight=".54pt">
              <v:path arrowok="t"/>
            </v:shape>
            <v:shape id="_x0000_s2542" style="position:absolute;left:2855;top:5;width:102;height:155" coordorigin="2855,5" coordsize="102,155" path="m2855,160r,-155l2957,5e" filled="f" strokeweight=".54pt">
              <v:path arrowok="t"/>
            </v:shape>
            <v:line id="_x0000_s2541" style="position:absolute" from="2855,83" to="2906,83" strokeweight=".54pt"/>
            <v:line id="_x0000_s2540" style="position:absolute" from="2855,160" to="2957,160" strokeweight=".54pt"/>
            <v:shape id="_x0000_s2539" type="#_x0000_t75" style="position:absolute;left:3003;width:113;height:166">
              <v:imagedata r:id="rId202" o:title=""/>
            </v:shape>
            <v:line id="_x0000_s2538" style="position:absolute" from="3163,160" to="3163,5" strokeweight=".54pt"/>
            <v:shape id="_x0000_s2537" style="position:absolute;left:3162;top:5;width:104;height:78" coordorigin="3163,5" coordsize="104,78" path="m3266,5r-77,78l3163,83e" filled="f" strokeweight=".54pt">
              <v:path arrowok="t"/>
            </v:shape>
            <v:line id="_x0000_s2536" style="position:absolute" from="3189,83" to="3266,160" strokeweight=".54pt"/>
            <v:shape id="_x0000_s2535" style="position:absolute;left:3317;top:5;width:102;height:155" coordorigin="3317,5" coordsize="102,155" path="m3317,160r,-51l3368,5r51,104l3419,160e" filled="f" strokeweight=".54pt">
              <v:path arrowok="t"/>
            </v:shape>
            <v:line id="_x0000_s2534" style="position:absolute" from="3317,109" to="3419,109" strokeweight=".54pt"/>
            <v:shape id="_x0000_s2533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2517" style="width:53.2pt;height:8.3pt;mso-position-horizontal-relative:char;mso-position-vertical-relative:line" coordsize="1064,166">
            <v:line id="_x0000_s2531" style="position:absolute" from="5,160" to="5,5" strokeweight=".54pt"/>
            <v:shape id="_x0000_s2530" style="position:absolute;left:5;top:5;width:102;height:78" coordorigin="5,5" coordsize="102,78" path="m107,5l31,83,5,83e" filled="f" strokeweight=".54pt">
              <v:path arrowok="t"/>
            </v:shape>
            <v:line id="_x0000_s2529" style="position:absolute" from="31,83" to="107,160" strokeweight=".54pt"/>
            <v:shape id="_x0000_s2528" type="#_x0000_t75" style="position:absolute;left:153;width:114;height:166">
              <v:imagedata r:id="rId200" o:title=""/>
            </v:shape>
            <v:shape id="_x0000_s2527" style="position:absolute;left:312;top:5;width:129;height:155" coordorigin="313,5" coordsize="129,155" path="m313,160r26,l416,5r25,l441,160e" filled="f" strokeweight=".54pt">
              <v:path arrowok="t"/>
            </v:shape>
            <v:shape id="_x0000_s2526" type="#_x0000_t75" style="position:absolute;left:487;width:114;height:166">
              <v:imagedata r:id="rId201" o:title=""/>
            </v:shape>
            <v:line id="_x0000_s2525" style="position:absolute" from="647,160" to="647,5" strokeweight=".54pt"/>
            <v:line id="_x0000_s2524" style="position:absolute" from="647,83" to="749,83" strokeweight=".54pt"/>
            <v:line id="_x0000_s2523" style="position:absolute" from="749,5" to="749,160" strokeweight=".54pt"/>
            <v:line id="_x0000_s2522" style="position:absolute" from="801,160" to="801,5" strokeweight=".54pt"/>
            <v:shape id="_x0000_s2521" style="position:absolute;left:801;top:5;width:102;height:78" coordorigin="801,5" coordsize="102,78" path="m903,5l826,83r-25,e" filled="f" strokeweight=".54pt">
              <v:path arrowok="t"/>
            </v:shape>
            <v:line id="_x0000_s2520" style="position:absolute" from="826,83" to="903,160" strokeweight=".54pt"/>
            <v:shape id="_x0000_s2519" style="position:absolute;left:954;top:5;width:104;height:155" coordorigin="955,5" coordsize="104,155" path="m955,160r,-51l1006,5r52,104l1058,160e" filled="f" strokeweight=".54pt">
              <v:path arrowok="t"/>
            </v:shape>
            <v:line id="_x0000_s2518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2502" style="position:absolute;margin-left:195.7pt;margin-top:13.6pt;width:90.55pt;height:8.1pt;z-index:-15414272;mso-wrap-distance-left:0;mso-wrap-distance-right:0;mso-position-horizontal-relative:page" coordorigin="3914,272" coordsize="1811,162">
            <v:line id="_x0000_s2516" style="position:absolute" from="3922,427" to="3922,272" strokeweight=".72pt"/>
            <v:line id="_x0000_s2515" style="position:absolute" from="3922,350" to="4024,350" strokeweight=".72pt"/>
            <v:line id="_x0000_s2514" style="position:absolute" from="4024,272" to="4024,427" strokeweight=".72pt"/>
            <v:shape id="_x0000_s2513" type="#_x0000_t75" style="position:absolute;left:4068;top:316;width:118;height:118">
              <v:imagedata r:id="rId204" o:title=""/>
            </v:shape>
            <v:shape id="_x0000_s2512" style="position:absolute;left:4228;top:323;width:104;height:104" coordorigin="4229,324" coordsize="104,104" path="m4229,324r,103l4332,324r,103e" filled="f" strokeweight=".72pt">
              <v:path arrowok="t"/>
            </v:shape>
            <v:shape id="_x0000_s2511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2510" type="#_x0000_t75" style="position:absolute;left:4530;top:316;width:118;height:118">
              <v:imagedata r:id="rId205" o:title=""/>
            </v:shape>
            <v:shape id="_x0000_s2509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2508" type="#_x0000_t75" style="position:absolute;left:4838;top:316;width:117;height:118">
              <v:imagedata r:id="rId206" o:title=""/>
            </v:shape>
            <v:shape id="_x0000_s2507" type="#_x0000_t75" style="position:absolute;left:4992;top:316;width:118;height:118">
              <v:imagedata r:id="rId207" o:title=""/>
            </v:shape>
            <v:shape id="_x0000_s2506" type="#_x0000_t75" style="position:absolute;left:5146;top:316;width:117;height:118">
              <v:imagedata r:id="rId208" o:title=""/>
            </v:shape>
            <v:shape id="_x0000_s2505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2504" style="position:absolute;left:5461;top:323;width:104;height:104" coordorigin="5461,324" coordsize="104,104" path="m5461,324r,103l5564,324r,103e" filled="f" strokeweight=".72pt">
              <v:path arrowok="t"/>
            </v:shape>
            <v:shape id="_x0000_s2503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2501" style="position:absolute;z-index:-154137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2495" style="position:absolute;margin-left:311.2pt;margin-top:15.8pt;width:36.7pt;height:5.9pt;z-index:-15413248;mso-wrap-distance-left:0;mso-wrap-distance-right:0;mso-position-horizontal-relative:page" coordorigin="6224,316" coordsize="734,118">
            <v:shape id="_x0000_s2500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2499" type="#_x0000_t75" style="position:absolute;left:6378;top:316;width:118;height:118">
              <v:imagedata r:id="rId210" o:title=""/>
            </v:shape>
            <v:shape id="_x0000_s2498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2497" type="#_x0000_t75" style="position:absolute;left:6686;top:316;width:118;height:118">
              <v:imagedata r:id="rId211" o:title=""/>
            </v:shape>
            <v:shape id="_x0000_s2496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2494" style="position:absolute;margin-left:357.8pt;margin-top:17.5pt;width:5.2pt;height:.1pt;z-index:-154127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2489" style="position:absolute;margin-left:372.85pt;margin-top:15.8pt;width:23.85pt;height:5.9pt;z-index:-15412224;mso-wrap-distance-left:0;mso-wrap-distance-right:0;mso-position-horizontal-relative:page" coordorigin="7457,316" coordsize="477,118">
            <v:shape id="_x0000_s2493" type="#_x0000_t75" style="position:absolute;left:7456;top:316;width:118;height:118">
              <v:imagedata r:id="rId213" o:title=""/>
            </v:shape>
            <v:shape id="_x0000_s2492" type="#_x0000_t75" style="position:absolute;left:7610;top:316;width:118;height:118">
              <v:imagedata r:id="rId214" o:title=""/>
            </v:shape>
            <v:shape id="_x0000_s2491" type="#_x0000_t75" style="position:absolute;left:7765;top:316;width:117;height:118">
              <v:imagedata r:id="rId215" o:title=""/>
            </v:shape>
            <v:line id="_x0000_s2490" style="position:absolute" from="7919,414" to="7933,414" strokeweight="1.32pt"/>
            <w10:wrap type="topAndBottom" anchorx="page"/>
          </v:group>
        </w:pict>
      </w:r>
      <w:r w:rsidRPr="00CC1ECE">
        <w:pict>
          <v:group id="_x0000_s2484" style="position:absolute;margin-left:406.2pt;margin-top:13.25pt;width:8.1pt;height:8.5pt;z-index:-15411712;mso-wrap-distance-left:0;mso-wrap-distance-right:0;mso-position-horizontal-relative:page" coordorigin="8124,265" coordsize="162,170">
            <v:shape id="_x0000_s2488" style="position:absolute;left:8131;top:272;width:27;height:155" coordorigin="8131,272" coordsize="27,155" path="m8131,298r27,-26l8158,427e" filled="f" strokeweight=".72pt">
              <v:path arrowok="t"/>
            </v:shape>
            <v:line id="_x0000_s2487" style="position:absolute" from="8131,427" to="8183,427" strokeweight=".72pt"/>
            <v:shape id="_x0000_s2486" style="position:absolute;left:8234;top:272;width:26;height:155" coordorigin="8234,272" coordsize="26,155" path="m8234,298r26,-26l8260,427e" filled="f" strokeweight=".72pt">
              <v:path arrowok="t"/>
            </v:shape>
            <v:line id="_x0000_s2485" style="position:absolute" from="8234,427" to="8286,427" strokeweight=".72pt"/>
            <w10:wrap type="topAndBottom" anchorx="page"/>
          </v:group>
        </w:pic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2477" style="position:absolute;margin-left:90.85pt;margin-top:16.9pt;width:43.1pt;height:5.9pt;z-index:-15411200;mso-wrap-distance-left:0;mso-wrap-distance-right:0;mso-position-horizontal-relative:page" coordorigin="1817,338" coordsize="862,118">
            <v:shape id="_x0000_s2483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2482" type="#_x0000_t75" style="position:absolute;left:1970;top:337;width:118;height:118">
              <v:imagedata r:id="rId216" o:title=""/>
            </v:shape>
            <v:shape id="_x0000_s2481" style="position:absolute;left:2132;top:345;width:77;height:104" coordorigin="2132,345" coordsize="77,104" path="m2132,345r,78l2209,423r,-78l2209,448e" filled="f" strokeweight=".72pt">
              <v:path arrowok="t"/>
            </v:shape>
            <v:shape id="_x0000_s2480" type="#_x0000_t75" style="position:absolute;left:2253;top:337;width:117;height:118">
              <v:imagedata r:id="rId217" o:title=""/>
            </v:shape>
            <v:shape id="_x0000_s2479" style="position:absolute;left:2414;top:345;width:104;height:104" coordorigin="2414,345" coordsize="104,104" path="m2466,448r,-103l2414,345r104,e" filled="f" strokeweight=".72pt">
              <v:path arrowok="t"/>
            </v:shape>
            <v:shape id="_x0000_s2478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2476" style="position:absolute;margin-left:151.15pt;margin-top:17.9pt;width:.75pt;height:2.6pt;z-index:-154106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2462" style="position:absolute;margin-left:161.45pt;margin-top:14.35pt;width:62.3pt;height:8.4pt;z-index:-15410176;mso-wrap-distance-left:0;mso-wrap-distance-right:0;mso-position-horizontal-relative:page" coordorigin="3229,287" coordsize="1246,168">
            <v:shape id="_x0000_s2475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2474" type="#_x0000_t75" style="position:absolute;left:3357;top:287;width:117;height:168">
              <v:imagedata r:id="rId219" o:title=""/>
            </v:shape>
            <v:line id="_x0000_s2473" style="position:absolute" from="3511,436" to="3526,436" strokeweight="1.26pt"/>
            <v:shape id="_x0000_s2472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2471" style="position:absolute;left:3698;top:294;width:26;height:154" coordorigin="3698,295" coordsize="26,154" path="m3698,320r26,-25l3724,448e" filled="f" strokeweight=".72pt">
              <v:path arrowok="t"/>
            </v:shape>
            <v:line id="_x0000_s2470" style="position:absolute" from="3698,448" to="3749,448" strokeweight=".72pt"/>
            <v:line id="_x0000_s2469" style="position:absolute" from="3793,436" to="3808,436" strokeweight="1.26pt"/>
            <v:shape id="_x0000_s2468" type="#_x0000_t75" style="position:absolute;left:3844;top:287;width:118;height:168">
              <v:imagedata r:id="rId220" o:title=""/>
            </v:shape>
            <v:shape id="_x0000_s2467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2466" type="#_x0000_t75" style="position:absolute;left:4126;top:287;width:118;height:168">
              <v:imagedata r:id="rId197" o:title=""/>
            </v:shape>
            <v:shape id="_x0000_s2465" style="position:absolute;left:4288;top:294;width:26;height:154" coordorigin="4289,295" coordsize="26,154" path="m4289,320r25,-25l4314,448e" filled="f" strokeweight=".72pt">
              <v:path arrowok="t"/>
            </v:shape>
            <v:line id="_x0000_s2464" style="position:absolute" from="4289,448" to="4339,448" strokeweight=".72pt"/>
            <v:shape id="_x0000_s2463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2454" style="position:absolute;margin-left:392.8pt;margin-top:16.9pt;width:52.1pt;height:5.9pt;z-index:-15409664;mso-wrap-distance-left:0;mso-wrap-distance-right:0;mso-position-horizontal-relative:page" coordorigin="7856,338" coordsize="1042,118">
            <v:shape id="_x0000_s2461" type="#_x0000_t75" style="position:absolute;left:7856;top:337;width:118;height:118">
              <v:imagedata r:id="rId221" o:title=""/>
            </v:shape>
            <v:shape id="_x0000_s2460" style="position:absolute;left:8018;top:345;width:102;height:104" coordorigin="8018,345" coordsize="102,104" path="m8070,448r,-103l8018,345r102,e" filled="f" strokeweight=".72pt">
              <v:path arrowok="t"/>
            </v:shape>
            <v:shape id="_x0000_s2459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2458" type="#_x0000_t75" style="position:absolute;left:8318;top:337;width:118;height:118">
              <v:imagedata r:id="rId89" o:title=""/>
            </v:shape>
            <v:shape id="_x0000_s2457" style="position:absolute;left:8480;top:345;width:102;height:104" coordorigin="8480,345" coordsize="102,104" path="m8532,448r,-103l8480,345r102,e" filled="f" strokeweight=".72pt">
              <v:path arrowok="t"/>
            </v:shape>
            <v:shape id="_x0000_s2456" type="#_x0000_t75" style="position:absolute;left:8781;top:337;width:117;height:118">
              <v:imagedata r:id="rId223" o:title=""/>
            </v:shape>
            <v:shape id="_x0000_s2455" type="#_x0000_t75" style="position:absolute;left:8626;top:337;width:118;height:118">
              <v:imagedata r:id="rId222" o:title=""/>
            </v:shape>
            <w10:wrap type="topAndBottom" anchorx="page"/>
          </v:group>
        </w:pict>
      </w:r>
      <w:r w:rsidRPr="00CC1ECE">
        <w:pict>
          <v:group id="_x0000_s2448" style="position:absolute;margin-left:454.45pt;margin-top:16.9pt;width:35.4pt;height:5.9pt;z-index:-15409152;mso-wrap-distance-left:0;mso-wrap-distance-right:0;mso-position-horizontal-relative:page" coordorigin="9089,338" coordsize="708,118">
            <v:shape id="_x0000_s2453" type="#_x0000_t75" style="position:absolute;left:9088;top:337;width:118;height:118">
              <v:imagedata r:id="rId224" o:title=""/>
            </v:shape>
            <v:shape id="_x0000_s2452" type="#_x0000_t75" style="position:absolute;left:9243;top:337;width:117;height:118">
              <v:imagedata r:id="rId225" o:title=""/>
            </v:shape>
            <v:shape id="_x0000_s2451" style="position:absolute;left:9404;top:345;width:104;height:104" coordorigin="9404,345" coordsize="104,104" path="m9456,448r,-103l9404,345r104,e" filled="f" strokeweight=".72pt">
              <v:path arrowok="t"/>
            </v:shape>
            <v:shape id="_x0000_s2450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2449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2447" style="position:absolute;margin-left:499.4pt;margin-top:17.9pt;width:.75pt;height:2.6pt;z-index:-154086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2437" style="position:absolute;margin-left:90.85pt;margin-top:34.65pt;width:61.05pt;height:5.9pt;z-index:-15408128;mso-wrap-distance-left:0;mso-wrap-distance-right:0;mso-position-horizontal-relative:page" coordorigin="1817,693" coordsize="1221,118">
            <v:shape id="_x0000_s2446" type="#_x0000_t75" style="position:absolute;left:1816;top:693;width:118;height:118">
              <v:imagedata r:id="rId227" o:title=""/>
            </v:shape>
            <v:shape id="_x0000_s2445" type="#_x0000_t75" style="position:absolute;left:1970;top:693;width:118;height:118">
              <v:imagedata r:id="rId214" o:title=""/>
            </v:shape>
            <v:shape id="_x0000_s2444" type="#_x0000_t75" style="position:absolute;left:2125;top:693;width:117;height:118">
              <v:imagedata r:id="rId228" o:title=""/>
            </v:shape>
            <v:shape id="_x0000_s2443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2442" style="position:absolute;left:2439;top:700;width:78;height:104" coordorigin="2440,700" coordsize="78,104" path="m2440,700r,78l2518,778r,-78l2518,803e" filled="f" strokeweight=".72pt">
              <v:path arrowok="t"/>
            </v:shape>
            <v:shape id="_x0000_s2441" type="#_x0000_t75" style="position:absolute;left:2560;top:693;width:118;height:118">
              <v:imagedata r:id="rId89" o:title=""/>
            </v:shape>
            <v:shape id="_x0000_s2440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2439" type="#_x0000_t75" style="position:absolute;left:2869;top:693;width:118;height:118">
              <v:imagedata r:id="rId229" o:title=""/>
            </v:shape>
            <v:shape id="_x0000_s2438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2423" style="position:absolute;margin-left:161.45pt;margin-top:32.15pt;width:62.3pt;height:8.4pt;z-index:-15407616;mso-wrap-distance-left:0;mso-wrap-distance-right:0;mso-position-horizontal-relative:page" coordorigin="3229,643" coordsize="1246,168">
            <v:shape id="_x0000_s2436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2435" type="#_x0000_t75" style="position:absolute;left:3357;top:642;width:117;height:168">
              <v:imagedata r:id="rId230" o:title=""/>
            </v:shape>
            <v:line id="_x0000_s2434" style="position:absolute" from="3511,791" to="3526,791" strokeweight="1.26pt"/>
            <v:shape id="_x0000_s2433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2432" style="position:absolute;left:3698;top:649;width:26;height:154" coordorigin="3698,650" coordsize="26,154" path="m3698,675r26,-25l3724,803e" filled="f" strokeweight=".72pt">
              <v:path arrowok="t"/>
            </v:shape>
            <v:line id="_x0000_s2431" style="position:absolute" from="3698,803" to="3749,803" strokeweight=".72pt"/>
            <v:line id="_x0000_s2430" style="position:absolute" from="3793,791" to="3808,791" strokeweight="1.26pt"/>
            <v:shape id="_x0000_s2429" type="#_x0000_t75" style="position:absolute;left:3844;top:642;width:118;height:168">
              <v:imagedata r:id="rId231" o:title=""/>
            </v:shape>
            <v:shape id="_x0000_s2428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2427" type="#_x0000_t75" style="position:absolute;left:4126;top:642;width:118;height:168">
              <v:imagedata r:id="rId232" o:title=""/>
            </v:shape>
            <v:shape id="_x0000_s2426" style="position:absolute;left:4288;top:649;width:26;height:154" coordorigin="4289,650" coordsize="26,154" path="m4289,675r25,-25l4314,803e" filled="f" strokeweight=".72pt">
              <v:path arrowok="t"/>
            </v:shape>
            <v:line id="_x0000_s2425" style="position:absolute" from="4289,803" to="4339,803" strokeweight=".72pt"/>
            <v:shape id="_x0000_s2424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2417" style="position:absolute;margin-left:392.3pt;margin-top:34.65pt;width:37.95pt;height:7.15pt;z-index:-15407104;mso-wrap-distance-left:0;mso-wrap-distance-right:0;mso-position-horizontal-relative:page" coordorigin="7846,693" coordsize="759,143">
            <v:shape id="_x0000_s2422" type="#_x0000_t75" style="position:absolute;left:7845;top:693;width:117;height:118">
              <v:imagedata r:id="rId228" o:title=""/>
            </v:shape>
            <v:shape id="_x0000_s2421" type="#_x0000_t75" style="position:absolute;left:7999;top:693;width:118;height:118">
              <v:imagedata r:id="rId233" o:title=""/>
            </v:shape>
            <v:shape id="_x0000_s2420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2419" type="#_x0000_t75" style="position:absolute;left:8332;top:693;width:118;height:118">
              <v:imagedata r:id="rId234" o:title=""/>
            </v:shape>
            <v:shape id="_x0000_s2418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2409" style="position:absolute;margin-left:439.75pt;margin-top:34.65pt;width:50.85pt;height:5.9pt;z-index:-15406592;mso-wrap-distance-left:0;mso-wrap-distance-right:0;mso-position-horizontal-relative:page" coordorigin="8795,693" coordsize="1017,118">
            <v:shape id="_x0000_s2416" style="position:absolute;left:8802;top:700;width:78;height:104" coordorigin="8802,700" coordsize="78,104" path="m8802,803r,-103l8880,700e" filled="f" strokeweight=".72pt">
              <v:path arrowok="t"/>
            </v:shape>
            <v:shape id="_x0000_s2415" style="position:absolute;left:8930;top:700;width:104;height:104" coordorigin="8930,700" coordsize="104,104" path="m8930,803r52,-103l9034,700r,103e" filled="f" strokeweight=".72pt">
              <v:path arrowok="t"/>
            </v:shape>
            <v:shape id="_x0000_s2414" type="#_x0000_t75" style="position:absolute;left:9078;top:693;width:117;height:118">
              <v:imagedata r:id="rId236" o:title=""/>
            </v:shape>
            <v:shape id="_x0000_s2413" type="#_x0000_t75" style="position:absolute;left:9231;top:693;width:118;height:118">
              <v:imagedata r:id="rId237" o:title=""/>
            </v:shape>
            <v:shape id="_x0000_s2412" style="position:absolute;left:9392;top:700;width:104;height:104" coordorigin="9392,700" coordsize="104,104" path="m9392,700r,103l9496,700r,103e" filled="f" strokeweight=".72pt">
              <v:path arrowok="t"/>
            </v:shape>
            <v:shape id="_x0000_s2411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2410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2408" style="position:absolute;margin-left:500.45pt;margin-top:36.35pt;width:5.1pt;height:.1pt;z-index:-154060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2407" style="position:absolute;z-index:-154055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2398" style="position:absolute;left:0;text-align:left;margin-left:531.65pt;margin-top:214.55pt;width:7.15pt;height:59.8pt;z-index:-33446912;mso-position-horizontal-relative:page;mso-position-vertical-relative:page" coordorigin="10633,4291" coordsize="143,1196">
            <v:shape id="_x0000_s2406" type="#_x0000_t75" style="position:absolute;left:10633;top:5368;width:117;height:118">
              <v:imagedata r:id="rId78" o:title=""/>
            </v:shape>
            <v:shape id="_x0000_s2405" type="#_x0000_t75" style="position:absolute;left:10633;top:5215;width:117;height:117">
              <v:imagedata r:id="rId79" o:title=""/>
            </v:shape>
            <v:shape id="_x0000_s2404" type="#_x0000_t75" style="position:absolute;left:10633;top:5060;width:117;height:118">
              <v:imagedata r:id="rId80" o:title=""/>
            </v:shape>
            <v:shape id="_x0000_s2403" type="#_x0000_t75" style="position:absolute;left:10633;top:4906;width:117;height:118">
              <v:imagedata r:id="rId81" o:title=""/>
            </v:shape>
            <v:shape id="_x0000_s2402" type="#_x0000_t75" style="position:absolute;left:10633;top:4753;width:117;height:117">
              <v:imagedata r:id="rId82" o:title=""/>
            </v:shape>
            <v:shape id="_x0000_s2401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2400" type="#_x0000_t75" style="position:absolute;left:10633;top:4444;width:117;height:118">
              <v:imagedata r:id="rId83" o:title=""/>
            </v:shape>
            <v:shape id="_x0000_s2399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8700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8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2393" style="position:absolute;left:0;text-align:left;margin-left:458.6pt;margin-top:170.35pt;width:29pt;height:7.15pt;z-index:-33445888;mso-position-horizontal-relative:page;mso-position-vertical-relative:page" coordorigin="9172,3407" coordsize="580,143">
            <v:shape id="_x0000_s2397" type="#_x0000_t75" style="position:absolute;left:9171;top:3406;width:118;height:118">
              <v:imagedata r:id="rId86" o:title=""/>
            </v:shape>
            <v:shape id="_x0000_s2396" type="#_x0000_t75" style="position:absolute;left:9326;top:3406;width:117;height:118">
              <v:imagedata r:id="rId87" o:title=""/>
            </v:shape>
            <v:shape id="_x0000_s2395" type="#_x0000_t75" style="position:absolute;left:9480;top:3406;width:118;height:143">
              <v:imagedata r:id="rId88" o:title=""/>
            </v:shape>
            <v:shape id="_x0000_s2394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2298" style="position:absolute;left:0;text-align:left;margin-left:88.25pt;margin-top:140.8pt;width:470.9pt;height:486.9pt;z-index:-33445376;mso-position-horizontal-relative:page;mso-position-vertical-relative:page" coordorigin="1765,2816" coordsize="9418,9738">
            <v:shape id="_x0000_s2392" type="#_x0000_t75" style="position:absolute;left:8704;top:3042;width:118;height:168">
              <v:imagedata r:id="rId90" o:title=""/>
            </v:shape>
            <v:shape id="_x0000_s2391" type="#_x0000_t75" style="position:absolute;left:8858;top:3093;width:118;height:117">
              <v:imagedata r:id="rId91" o:title=""/>
            </v:shape>
            <v:shape id="_x0000_s2390" type="#_x0000_t75" style="position:absolute;left:9166;top:3093;width:118;height:143">
              <v:imagedata r:id="rId92" o:title=""/>
            </v:shape>
            <v:shape id="_x0000_s2389" type="#_x0000_t75" style="position:absolute;left:9013;top:3093;width:117;height:117">
              <v:imagedata r:id="rId93" o:title=""/>
            </v:shape>
            <v:shape id="_x0000_s2388" type="#_x0000_t75" style="position:absolute;left:9320;top:3093;width:118;height:117">
              <v:imagedata r:id="rId94" o:title=""/>
            </v:shape>
            <v:shape id="_x0000_s2387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2386" style="position:absolute;left:9636;top:3100;width:104;height:102" coordorigin="9636,3101" coordsize="104,102" path="m9636,3101r,102l9739,3101r,102e" filled="f" strokeweight=".72pt">
              <v:path arrowok="t"/>
            </v:shape>
            <v:shape id="_x0000_s2385" type="#_x0000_t75" style="position:absolute;left:9783;top:3093;width:117;height:117">
              <v:imagedata r:id="rId95" o:title=""/>
            </v:shape>
            <v:line id="_x0000_s2384" style="position:absolute" from="3304,2826" to="3854,2826" strokeweight=".72pt"/>
            <v:shape id="_x0000_s2383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2382" style="position:absolute" from="1772,7615" to="8676,7615" strokeweight=".72pt"/>
            <v:line id="_x0000_s2381" style="position:absolute" from="1772,6367" to="8676,6367" strokeweight=".72pt"/>
            <v:line id="_x0000_s2380" style="position:absolute" from="11176,2824" to="1772,2824" strokeweight=".72pt"/>
            <v:line id="_x0000_s2379" style="position:absolute" from="9925,4079" to="8676,4079" strokeweight=".72pt"/>
            <v:shape id="_x0000_s2378" style="position:absolute;left:9086;top:5376;width:102;height:104" coordorigin="9086,5376" coordsize="102,104" path="m9188,5479r-102,l9086,5376r102,e" filled="f" strokeweight=".72pt">
              <v:path arrowok="t"/>
            </v:shape>
            <v:shape id="_x0000_s2377" type="#_x0000_t75" style="position:absolute;left:9079;top:5060;width:117;height:118">
              <v:imagedata r:id="rId97" o:title=""/>
            </v:shape>
            <v:shape id="_x0000_s2376" type="#_x0000_t75" style="position:absolute;left:9079;top:5215;width:117;height:117">
              <v:imagedata r:id="rId96" o:title=""/>
            </v:shape>
            <v:shape id="_x0000_s2375" type="#_x0000_t75" style="position:absolute;left:9079;top:4907;width:117;height:118">
              <v:imagedata r:id="rId98" o:title=""/>
            </v:shape>
            <v:shape id="_x0000_s2374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2373" type="#_x0000_t75" style="position:absolute;left:9079;top:4598;width:117;height:118">
              <v:imagedata r:id="rId99" o:title=""/>
            </v:shape>
            <v:shape id="_x0000_s2372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2371" style="position:absolute;left:9086;top:4298;width:102;height:102" coordorigin="9086,4298" coordsize="102,102" path="m9086,4400r102,l9086,4298r102,e" filled="f" strokeweight=".72pt">
              <v:path arrowok="t"/>
            </v:shape>
            <v:shape id="_x0000_s2370" type="#_x0000_t75" style="position:absolute;left:9079;top:4136;width:117;height:118">
              <v:imagedata r:id="rId100" o:title=""/>
            </v:shape>
            <v:shape id="_x0000_s2369" type="#_x0000_t75" style="position:absolute;left:8778;top:5368;width:118;height:118">
              <v:imagedata r:id="rId101" o:title=""/>
            </v:shape>
            <v:shape id="_x0000_s2368" type="#_x0000_t75" style="position:absolute;left:8778;top:5215;width:118;height:117">
              <v:imagedata r:id="rId102" o:title=""/>
            </v:shape>
            <v:shape id="_x0000_s2367" type="#_x0000_t75" style="position:absolute;left:8778;top:5060;width:118;height:118">
              <v:imagedata r:id="rId103" o:title=""/>
            </v:shape>
            <v:shape id="_x0000_s2366" type="#_x0000_t75" style="position:absolute;left:8778;top:4906;width:118;height:118">
              <v:imagedata r:id="rId104" o:title=""/>
            </v:shape>
            <v:shape id="_x0000_s2365" type="#_x0000_t75" style="position:absolute;left:8778;top:4753;width:118;height:117">
              <v:imagedata r:id="rId105" o:title=""/>
            </v:shape>
            <v:shape id="_x0000_s2364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2363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2362" style="position:absolute" from="1772,12547" to="11176,12547" strokeweight=".72pt"/>
            <v:line id="_x0000_s2361" style="position:absolute" from="8676,2824" to="8676,12547" strokeweight=".72pt"/>
            <v:line id="_x0000_s2360" style="position:absolute" from="9300,12547" to="9300,4079" strokeweight=".72pt"/>
            <v:line id="_x0000_s2359" style="position:absolute" from="9925,12547" to="9925,2824" strokeweight=".72pt"/>
            <v:line id="_x0000_s2358" style="position:absolute" from="11176,12547" to="11176,2824" strokeweight=".72pt"/>
            <v:shape id="_x0000_s2357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2356" style="position:absolute" from="3554,5479" to="3554,5376" strokeweight=".72pt"/>
            <v:shape id="_x0000_s2355" type="#_x0000_t75" style="position:absolute;left:3496;top:5215;width:117;height:117">
              <v:imagedata r:id="rId106" o:title=""/>
            </v:shape>
            <v:shape id="_x0000_s2354" type="#_x0000_t75" style="position:absolute;left:3496;top:5060;width:117;height:118">
              <v:imagedata r:id="rId107" o:title=""/>
            </v:shape>
            <v:line id="_x0000_s2353" style="position:absolute" from="3606,5017" to="3581,5017" strokeweight=".72pt"/>
            <v:line id="_x0000_s2352" style="position:absolute" from="3401,2824" to="3401,12547" strokeweight=".72pt"/>
            <v:line id="_x0000_s2351" style="position:absolute" from="4056,12547" to="4056,2824" strokeweight=".72pt"/>
            <v:line id="_x0000_s2350" style="position:absolute" from="5296,2824" to="5296,12547" strokeweight=".72pt"/>
            <v:line id="_x0000_s2349" style="position:absolute" from="4606,12547" to="4606,5744" strokeweight=".72pt"/>
            <v:line id="_x0000_s2348" style="position:absolute" from="4730,5744" to="4730,12547" strokeweight=".72pt"/>
            <v:line id="_x0000_s2347" style="position:absolute" from="1772,2824" to="1772,12547" strokeweight=".72pt"/>
            <v:line id="_x0000_s2346" style="position:absolute" from="2479,2824" to="2479,12547" strokeweight=".72pt"/>
            <v:line id="_x0000_s2345" style="position:absolute" from="2933,12547" to="2933,2824" strokeweight=".72pt"/>
            <v:shape id="_x0000_s2344" style="position:absolute;left:1772;top:5744;width:2;height:1304" coordorigin="1772,5744" coordsize="0,1304" path="m1772,5744r,170l1772,5744r,1304e" filled="f" strokeweight=".72pt">
              <v:path arrowok="t"/>
            </v:shape>
            <v:shape id="_x0000_s2343" style="position:absolute;left:9925;top:5744;width:2;height:1418" coordorigin="9925,5744" coordsize="0,1418" path="m9925,6311r,-567l9925,7162e" filled="f" strokeweight=".72pt">
              <v:path arrowok="t"/>
            </v:shape>
            <v:shape id="_x0000_s2342" style="position:absolute;left:1772;top:5744;width:2;height:6803" coordorigin="1772,5744" coordsize="0,6803" o:spt="100" adj="0,,0" path="m1772,5744r,2267l1772,5744r,906m1772,5744r,6803e" filled="f" strokeweight=".72pt">
              <v:stroke joinstyle="round"/>
              <v:formulas/>
              <v:path arrowok="t" o:connecttype="segments"/>
            </v:shape>
            <v:shape id="_x0000_s2341" style="position:absolute;left:9925;top:5744;width:2;height:1133" coordorigin="9925,5744" coordsize="0,1133" path="m9925,6311r,-567l9925,6877e" filled="f" strokeweight=".72pt">
              <v:path arrowok="t"/>
            </v:shape>
            <v:shape id="_x0000_s2340" style="position:absolute;left:1772;top:5744;width:2;height:3401" coordorigin="1772,5744" coordsize="0,3401" path="m1772,7104r,-1360l1772,9145e" filled="f" strokeweight=".72pt">
              <v:path arrowok="t"/>
            </v:shape>
            <v:shape id="_x0000_s2339" style="position:absolute;left:1772;top:5744;width:2;height:6803" coordorigin="1772,5744" coordsize="0,6803" path="m1772,12547r,-6803l1772,7104e" filled="f" strokeweight=".72pt">
              <v:path arrowok="t"/>
            </v:shape>
            <v:line id="_x0000_s2338" style="position:absolute" from="9925,5744" to="9925,6311" strokeweight=".72pt"/>
            <v:shape id="_x0000_s2337" style="position:absolute;left:1772;top:5744;width:2;height:6803" coordorigin="1772,5744" coordsize="0,6803" path="m1772,8011r,-2267l1772,12547e" filled="f" strokeweight=".72pt">
              <v:path arrowok="t"/>
            </v:shape>
            <v:line id="_x0000_s2336" style="position:absolute" from="9925,5744" to="9925,8011" strokeweight=".72pt"/>
            <v:shape id="_x0000_s2335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2334" type="#_x0000_t75" style="position:absolute;left:8901;top:8263;width:118;height:117">
              <v:imagedata r:id="rId108" o:title=""/>
            </v:shape>
            <v:shape id="_x0000_s2333" type="#_x0000_t75" style="position:absolute;left:8901;top:7954;width:118;height:117">
              <v:imagedata r:id="rId109" o:title=""/>
            </v:shape>
            <v:shape id="_x0000_s2332" type="#_x0000_t75" style="position:absolute;left:8901;top:7800;width:118;height:118">
              <v:imagedata r:id="rId110" o:title=""/>
            </v:shape>
            <v:shape id="_x0000_s2331" type="#_x0000_t75" style="position:absolute;left:8901;top:7646;width:118;height:118">
              <v:imagedata r:id="rId111" o:title=""/>
            </v:shape>
            <v:shape id="_x0000_s2330" type="#_x0000_t75" style="position:absolute;left:8901;top:7492;width:118;height:117">
              <v:imagedata r:id="rId112" o:title=""/>
            </v:shape>
            <v:shape id="_x0000_s2329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2328" style="position:absolute" from="9012,7345" to="8909,7345" strokeweight=".72pt"/>
            <v:shape id="_x0000_s2327" style="position:absolute;left:8908;top:7191;width:104;height:104" coordorigin="8909,7192" coordsize="104,104" path="m9012,7243r-103,l8909,7295r,-103e" filled="f" strokeweight=".72pt">
              <v:path arrowok="t"/>
            </v:shape>
            <v:shape id="_x0000_s2326" type="#_x0000_t75" style="position:absolute;left:3001;top:7456;width:245;height:153">
              <v:imagedata r:id="rId350" o:title=""/>
            </v:shape>
            <v:shape id="_x0000_s2325" type="#_x0000_t75" style="position:absolute;left:1812;top:7453;width:363;height:165">
              <v:imagedata r:id="rId351" o:title=""/>
            </v:shape>
            <v:line id="_x0000_s2324" style="position:absolute" from="2210,7460" to="2245,7460" strokeweight=".72pt"/>
            <v:line id="_x0000_s2323" style="position:absolute" from="2227,7460" to="2227,7578" strokeweight=".72pt"/>
            <v:line id="_x0000_s2322" style="position:absolute" from="2210,7578" to="2245,7578" strokeweight=".72pt"/>
            <v:line id="_x0000_s2321" style="position:absolute" from="2281,7460" to="2316,7460" strokeweight=".72pt"/>
            <v:line id="_x0000_s2320" style="position:absolute" from="2299,7460" to="2299,7578" strokeweight=".72pt"/>
            <v:line id="_x0000_s2319" style="position:absolute" from="2281,7578" to="2316,7578" strokeweight=".72pt"/>
            <v:shape id="_x0000_s2318" type="#_x0000_t75" style="position:absolute;left:3424;top:7456;width:549;height:153">
              <v:imagedata r:id="rId352" o:title=""/>
            </v:shape>
            <v:shape id="_x0000_s2317" type="#_x0000_t75" style="position:absolute;left:2550;top:7462;width:246;height:153">
              <v:imagedata r:id="rId353" o:title=""/>
            </v:shape>
            <v:shape id="_x0000_s2316" type="#_x0000_t75" style="position:absolute;left:3001;top:12348;width:298;height:154">
              <v:imagedata r:id="rId294" o:title=""/>
            </v:shape>
            <v:shape id="_x0000_s2315" type="#_x0000_t75" style="position:absolute;left:1812;top:12344;width:363;height:166">
              <v:imagedata r:id="rId266" o:title=""/>
            </v:shape>
            <v:line id="_x0000_s2314" style="position:absolute" from="2210,12352" to="2245,12352" strokeweight=".72pt"/>
            <v:line id="_x0000_s2313" style="position:absolute" from="2227,12352" to="2227,12470" strokeweight=".72pt"/>
            <v:line id="_x0000_s2312" style="position:absolute" from="2210,12470" to="2245,12470" strokeweight=".72pt"/>
            <v:line id="_x0000_s2311" style="position:absolute" from="2281,12352" to="2316,12352" strokeweight=".72pt"/>
            <v:line id="_x0000_s2310" style="position:absolute" from="2299,12352" to="2299,12470" strokeweight=".72pt"/>
            <v:line id="_x0000_s2309" style="position:absolute" from="2281,12470" to="2316,12470" strokeweight=".72pt"/>
            <v:shape id="_x0000_s2308" type="#_x0000_t75" style="position:absolute;left:3424;top:12348;width:531;height:154">
              <v:imagedata r:id="rId354" o:title=""/>
            </v:shape>
            <v:shape id="_x0000_s2307" type="#_x0000_t75" style="position:absolute;left:2550;top:12355;width:246;height:153">
              <v:imagedata r:id="rId355" o:title=""/>
            </v:shape>
            <v:shape id="_x0000_s2306" type="#_x0000_t75" style="position:absolute;left:3001;top:6205;width:160;height:147">
              <v:imagedata r:id="rId356" o:title=""/>
            </v:shape>
            <v:shape id="_x0000_s2305" type="#_x0000_t75" style="position:absolute;left:1819;top:6201;width:382;height:129">
              <v:imagedata r:id="rId283" o:title=""/>
            </v:shape>
            <v:shape id="_x0000_s2304" type="#_x0000_t75" style="position:absolute;left:3424;top:6205;width:491;height:147">
              <v:imagedata r:id="rId357" o:title=""/>
            </v:shape>
            <v:shape id="_x0000_s2303" type="#_x0000_t75" style="position:absolute;left:2550;top:6211;width:161;height:148">
              <v:imagedata r:id="rId358" o:title=""/>
            </v:shape>
            <v:shape id="_x0000_s2302" type="#_x0000_t75" style="position:absolute;left:5364;top:5802;width:2998;height:430">
              <v:imagedata r:id="rId325" o:title=""/>
            </v:shape>
            <v:shape id="_x0000_s2301" type="#_x0000_t75" style="position:absolute;left:5358;top:6757;width:2740;height:430">
              <v:imagedata r:id="rId359" o:title=""/>
            </v:shape>
            <v:shape id="_x0000_s2300" style="position:absolute;left:8098;top:6849;width:42;height:15" coordorigin="8099,6850" coordsize="42,15" path="m8141,6850r-40,l8099,6864r39,l8141,6850xe" fillcolor="black" stroked="f">
              <v:path arrowok="t"/>
            </v:shape>
            <v:shape id="_x0000_s2299" type="#_x0000_t75" style="position:absolute;left:5343;top:9386;width:3197;height:622">
              <v:imagedata r:id="rId299" o:title=""/>
            </v:shape>
            <w10:wrap anchorx="page" anchory="page"/>
          </v:group>
        </w:pict>
      </w:r>
      <w:r w:rsidRPr="00CC1ECE">
        <w:pict>
          <v:group id="_x0000_s2271" style="position:absolute;left:0;text-align:left;margin-left:306.5pt;margin-top:180.65pt;width:90.45pt;height:8.3pt;z-index:16079872;mso-position-horizontal-relative:page;mso-position-vertical-relative:page" coordorigin="6130,3613" coordsize="1809,166">
            <v:line id="_x0000_s2297" style="position:absolute" from="6136,3773" to="6136,3618" strokeweight=".54pt"/>
            <v:line id="_x0000_s2296" style="position:absolute" from="6136,3695" to="6239,3695" strokeweight=".54pt"/>
            <v:line id="_x0000_s2295" style="position:absolute" from="6239,3618" to="6239,3773" strokeweight=".54pt"/>
            <v:shape id="_x0000_s2294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2293" style="position:absolute" from="6290,3721" to="6392,3721" strokeweight=".54pt"/>
            <v:shape id="_x0000_s2292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2291" style="position:absolute" from="6444,3618" to="6444,3773" strokeweight=".54pt"/>
            <v:shape id="_x0000_s2290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2289" style="position:absolute;left:6752;top:3618;width:102;height:155" coordorigin="6752,3618" coordsize="102,155" path="m6752,3773r,-155l6854,3618e" filled="f" strokeweight=".54pt">
              <v:path arrowok="t"/>
            </v:shape>
            <v:line id="_x0000_s2288" style="position:absolute" from="6752,3695" to="6803,3695" strokeweight=".54pt"/>
            <v:line id="_x0000_s2287" style="position:absolute" from="6752,3773" to="6854,3773" strokeweight=".54pt"/>
            <v:line id="_x0000_s2286" style="position:absolute" from="6906,3773" to="6906,3618" strokeweight=".54pt"/>
            <v:line id="_x0000_s2285" style="position:absolute" from="6906,3695" to="7009,3695" strokeweight=".54pt"/>
            <v:line id="_x0000_s2284" style="position:absolute" from="7009,3618" to="7009,3773" strokeweight=".54pt"/>
            <v:shape id="_x0000_s2283" type="#_x0000_t75" style="position:absolute;left:7054;top:3612;width:114;height:166">
              <v:imagedata r:id="rId131" o:title=""/>
            </v:shape>
            <v:shape id="_x0000_s2282" type="#_x0000_t75" style="position:absolute;left:7209;top:3612;width:113;height:166">
              <v:imagedata r:id="rId132" o:title=""/>
            </v:shape>
            <v:shape id="_x0000_s2281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2280" style="position:absolute" from="7368,3721" to="7471,3721" strokeweight=".54pt"/>
            <v:line id="_x0000_s2279" style="position:absolute" from="7522,3773" to="7522,3618" strokeweight=".54pt"/>
            <v:line id="_x0000_s2278" style="position:absolute" from="7522,3695" to="7625,3695" strokeweight=".54pt"/>
            <v:line id="_x0000_s2277" style="position:absolute" from="7625,3618" to="7625,3773" strokeweight=".54pt"/>
            <v:shape id="_x0000_s2276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2275" style="position:absolute" from="7676,3618" to="7676,3773" strokeweight=".54pt"/>
            <v:shape id="_x0000_s2274" style="position:absolute;left:7830;top:3618;width:104;height:155" coordorigin="7830,3618" coordsize="104,155" path="m7830,3773r,-155l7933,3618e" filled="f" strokeweight=".54pt">
              <v:path arrowok="t"/>
            </v:shape>
            <v:line id="_x0000_s2273" style="position:absolute" from="7830,3695" to="7882,3695" strokeweight=".54pt"/>
            <v:line id="_x0000_s2272" style="position:absolute" from="7830,3773" to="7933,3773" strokeweight=".54pt"/>
            <w10:wrap anchorx="page" anchory="page"/>
          </v:group>
        </w:pict>
      </w:r>
      <w:r w:rsidRPr="00CC1ECE">
        <w:pict>
          <v:group id="_x0000_s2263" style="position:absolute;left:0;text-align:left;margin-left:486pt;margin-top:223.5pt;width:5.85pt;height:50.85pt;z-index:16080384;mso-position-horizontal-relative:page;mso-position-vertical-relative:page" coordorigin="9720,4470" coordsize="117,1017">
            <v:shape id="_x0000_s2270" type="#_x0000_t75" style="position:absolute;left:9720;top:5368;width:117;height:118">
              <v:imagedata r:id="rId133" o:title=""/>
            </v:shape>
            <v:shape id="_x0000_s2269" type="#_x0000_t75" style="position:absolute;left:9720;top:5215;width:117;height:117">
              <v:imagedata r:id="rId134" o:title=""/>
            </v:shape>
            <v:shape id="_x0000_s2268" type="#_x0000_t75" style="position:absolute;left:9720;top:5060;width:117;height:118">
              <v:imagedata r:id="rId135" o:title=""/>
            </v:shape>
            <v:shape id="_x0000_s2267" type="#_x0000_t75" style="position:absolute;left:9720;top:4906;width:117;height:118">
              <v:imagedata r:id="rId136" o:title=""/>
            </v:shape>
            <v:shape id="_x0000_s2266" type="#_x0000_t75" style="position:absolute;left:9720;top:4753;width:117;height:117">
              <v:imagedata r:id="rId137" o:title=""/>
            </v:shape>
            <v:shape id="_x0000_s2265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2264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2254" style="position:absolute;left:0;text-align:left;margin-left:470.95pt;margin-top:219.65pt;width:5.9pt;height:54.7pt;z-index:16080896;mso-position-horizontal-relative:page;mso-position-vertical-relative:page" coordorigin="9419,4393" coordsize="118,1094">
            <v:shape id="_x0000_s2262" type="#_x0000_t75" style="position:absolute;left:9418;top:5368;width:118;height:118">
              <v:imagedata r:id="rId101" o:title=""/>
            </v:shape>
            <v:shape id="_x0000_s2261" type="#_x0000_t75" style="position:absolute;left:9418;top:5215;width:118;height:117">
              <v:imagedata r:id="rId138" o:title=""/>
            </v:shape>
            <v:shape id="_x0000_s2260" style="position:absolute;left:9426;top:5067;width:104;height:104" coordorigin="9426,5068" coordsize="104,104" path="m9529,5119r-103,l9426,5171r,-103e" filled="f" strokeweight=".72pt">
              <v:path arrowok="t"/>
            </v:shape>
            <v:shape id="_x0000_s2259" type="#_x0000_t75" style="position:absolute;left:9418;top:4906;width:118;height:118">
              <v:imagedata r:id="rId139" o:title=""/>
            </v:shape>
            <v:shape id="_x0000_s2258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2257" type="#_x0000_t75" style="position:absolute;left:9418;top:4598;width:118;height:118">
              <v:imagedata r:id="rId140" o:title=""/>
            </v:shape>
            <v:shape id="_x0000_s2256" type="#_x0000_t75" style="position:absolute;left:9418;top:4444;width:118;height:118">
              <v:imagedata r:id="rId141" o:title=""/>
            </v:shape>
            <v:line id="_x0000_s2255" style="position:absolute" from="9529,4400" to="9503,4400" strokeweight=".72pt"/>
            <w10:wrap anchorx="page" anchory="page"/>
          </v:group>
        </w:pict>
      </w:r>
      <w:r w:rsidRPr="00CC1ECE">
        <w:pict>
          <v:group id="_x0000_s2248" style="position:absolute;left:0;text-align:left;margin-left:306.5pt;margin-top:204.55pt;width:39.1pt;height:9.55pt;z-index:16081408;mso-position-horizontal-relative:page;mso-position-vertical-relative:page" coordorigin="6130,4091" coordsize="782,191">
            <v:shape id="_x0000_s2253" style="position:absolute;left:6135;top:4096;width:104;height:155" coordorigin="6136,4097" coordsize="104,155" path="m6136,4252r,-155l6239,4097r,155e" filled="f" strokeweight=".54pt">
              <v:path arrowok="t"/>
            </v:shape>
            <v:shape id="_x0000_s2252" type="#_x0000_t75" style="position:absolute;left:6285;top:4091;width:113;height:166">
              <v:imagedata r:id="rId142" o:title=""/>
            </v:shape>
            <v:shape id="_x0000_s2251" type="#_x0000_t75" style="position:absolute;left:6438;top:4091;width:113;height:166">
              <v:imagedata r:id="rId143" o:title=""/>
            </v:shape>
            <v:shape id="_x0000_s2250" type="#_x0000_t75" style="position:absolute;left:6747;top:4091;width:165;height:191">
              <v:imagedata r:id="rId144" o:title=""/>
            </v:shape>
            <v:shape id="_x0000_s2249" type="#_x0000_t75" style="position:absolute;left:6592;top:4091;width:114;height:166">
              <v:imagedata r:id="rId131" o:title=""/>
            </v:shape>
            <w10:wrap anchorx="page" anchory="page"/>
          </v:group>
        </w:pict>
      </w:r>
      <w:r w:rsidRPr="00CC1ECE">
        <w:pict>
          <v:group id="_x0000_s2245" style="position:absolute;left:0;text-align:left;margin-left:355.3pt;margin-top:204.55pt;width:5.7pt;height:8.3pt;z-index:16081920;mso-position-horizontal-relative:page;mso-position-vertical-relative:page" coordorigin="7106,4091" coordsize="114,166">
            <v:shape id="_x0000_s2247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2246" style="position:absolute" from="7111,4097" to="7111,4252" strokeweight=".54pt"/>
            <w10:wrap anchorx="page" anchory="page"/>
          </v:group>
        </w:pict>
      </w:r>
      <w:r w:rsidRPr="00CC1ECE">
        <w:pict>
          <v:group id="_x0000_s2240" style="position:absolute;left:0;text-align:left;margin-left:370.7pt;margin-top:204.55pt;width:13.4pt;height:8.3pt;z-index:16082432;mso-position-horizontal-relative:page;mso-position-vertical-relative:page" coordorigin="7414,4091" coordsize="268,166">
            <v:shape id="_x0000_s2244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2243" style="position:absolute" from="7420,4097" to="7420,4252" strokeweight=".54pt"/>
            <v:line id="_x0000_s2242" style="position:absolute" from="7573,4252" to="7676,4097" strokeweight=".54pt"/>
            <v:line id="_x0000_s2241" style="position:absolute" from="7573,4097" to="7676,4252" strokeweight=".54pt"/>
            <w10:wrap anchorx="page" anchory="page"/>
          </v:group>
        </w:pict>
      </w:r>
      <w:r w:rsidRPr="00CC1ECE">
        <w:pict>
          <v:group id="_x0000_s2211" style="position:absolute;left:0;text-align:left;margin-left:306.5pt;margin-top:229.9pt;width:105.8pt;height:8.25pt;z-index:16082944;mso-position-horizontal-relative:page;mso-position-vertical-relative:page" coordorigin="6130,4598" coordsize="2116,165">
            <v:line id="_x0000_s2239" style="position:absolute" from="6136,4757" to="6239,4603" strokeweight=".54pt"/>
            <v:line id="_x0000_s2238" style="position:absolute" from="6136,4603" to="6239,4757" strokeweight=".54pt"/>
            <v:shape id="_x0000_s2237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2236" style="position:absolute" from="6290,4705" to="6392,4705" strokeweight=".54pt"/>
            <v:shape id="_x0000_s2235" type="#_x0000_t75" style="position:absolute;left:6438;top:4597;width:113;height:165">
              <v:imagedata r:id="rId145" o:title=""/>
            </v:shape>
            <v:shape id="_x0000_s2234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2233" style="position:absolute" from="6598,4705" to="6701,4705" strokeweight=".54pt"/>
            <v:line id="_x0000_s2232" style="position:absolute" from="6752,4757" to="6752,4603" strokeweight=".54pt"/>
            <v:shape id="_x0000_s2231" style="position:absolute;left:6752;top:4603;width:102;height:77" coordorigin="6752,4603" coordsize="102,77" path="m6854,4603r-76,77l6752,4680e" filled="f" strokeweight=".54pt">
              <v:path arrowok="t"/>
            </v:shape>
            <v:line id="_x0000_s2230" style="position:absolute" from="6778,4680" to="6854,4757" strokeweight=".54pt"/>
            <v:line id="_x0000_s2229" style="position:absolute" from="6906,4603" to="7009,4603" strokeweight=".54pt"/>
            <v:line id="_x0000_s2228" style="position:absolute" from="6958,4603" to="6958,4757" strokeweight=".54pt"/>
            <v:shape id="_x0000_s2227" style="position:absolute;left:7059;top:4603;width:104;height:154" coordorigin="7060,4603" coordsize="104,154" path="m7060,4757r,-154l7163,4603e" filled="f" strokeweight=".54pt">
              <v:path arrowok="t"/>
            </v:shape>
            <v:line id="_x0000_s2226" style="position:absolute" from="7060,4680" to="7111,4680" strokeweight=".54pt"/>
            <v:line id="_x0000_s2225" style="position:absolute" from="7060,4757" to="7163,4757" strokeweight=".54pt"/>
            <v:shape id="_x0000_s2224" type="#_x0000_t75" style="position:absolute;left:7209;top:4597;width:113;height:165">
              <v:imagedata r:id="rId146" o:title=""/>
            </v:shape>
            <v:shape id="_x0000_s2223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2222" style="position:absolute" from="7368,4603" to="7368,4757" strokeweight=".54pt"/>
            <v:shape id="_x0000_s2221" type="#_x0000_t75" style="position:absolute;left:7516;top:4597;width:114;height:165">
              <v:imagedata r:id="rId147" o:title=""/>
            </v:shape>
            <v:line id="_x0000_s2220" style="position:absolute" from="7676,4603" to="7778,4603" strokeweight=".54pt"/>
            <v:line id="_x0000_s2219" style="position:absolute" from="7728,4603" to="7728,4757" strokeweight=".54pt"/>
            <v:shape id="_x0000_s2218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2217" style="position:absolute" from="7830,4603" to="7830,4757" strokeweight=".54pt"/>
            <v:line id="_x0000_s2216" style="position:absolute" from="7984,4757" to="7984,4603" strokeweight=".54pt"/>
            <v:shape id="_x0000_s2215" style="position:absolute;left:7983;top:4603;width:104;height:77" coordorigin="7984,4603" coordsize="104,77" path="m8087,4603r-77,77l7984,4680e" filled="f" strokeweight=".54pt">
              <v:path arrowok="t"/>
            </v:shape>
            <v:line id="_x0000_s2214" style="position:absolute" from="8010,4680" to="8087,4757" strokeweight=".54pt"/>
            <v:shape id="_x0000_s2213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2212" style="position:absolute" from="8138,4705" to="8240,4705" strokeweight=".54pt"/>
            <w10:wrap anchorx="page" anchory="page"/>
          </v:group>
        </w:pict>
      </w:r>
      <w:r w:rsidRPr="00CC1ECE">
        <w:pict>
          <v:group id="_x0000_s2202" style="position:absolute;left:0;text-align:left;margin-left:212.05pt;margin-top:216.2pt;width:8.4pt;height:58.15pt;z-index:16083456;mso-position-horizontal-relative:page;mso-position-vertical-relative:page" coordorigin="4241,4324" coordsize="168,1163">
            <v:shape id="_x0000_s2210" style="position:absolute;left:4248;top:5376;width:154;height:104" coordorigin="4248,5376" coordsize="154,104" path="m4402,5479r-154,l4248,5376r26,e" filled="f" strokeweight=".72pt">
              <v:path arrowok="t"/>
            </v:shape>
            <v:shape id="_x0000_s2209" type="#_x0000_t75" style="position:absolute;left:4292;top:5215;width:117;height:117">
              <v:imagedata r:id="rId148" o:title=""/>
            </v:shape>
            <v:shape id="_x0000_s2208" type="#_x0000_t75" style="position:absolute;left:4292;top:5060;width:117;height:118">
              <v:imagedata r:id="rId135" o:title=""/>
            </v:shape>
            <v:shape id="_x0000_s2207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2206" type="#_x0000_t75" style="position:absolute;left:4292;top:4753;width:117;height:117">
              <v:imagedata r:id="rId149" o:title=""/>
            </v:shape>
            <v:shape id="_x0000_s2205" style="position:absolute;left:4299;top:4632;width:102;height:77" coordorigin="4300,4632" coordsize="102,77" path="m4402,4709r-102,l4300,4632e" filled="f" strokeweight=".72pt">
              <v:path arrowok="t"/>
            </v:shape>
            <v:shape id="_x0000_s2204" type="#_x0000_t75" style="position:absolute;left:4292;top:4470;width:117;height:118">
              <v:imagedata r:id="rId150" o:title=""/>
            </v:shape>
            <v:line id="_x0000_s2203" style="position:absolute" from="4325,4427" to="4325,4324" strokeweight=".72pt"/>
            <w10:wrap anchorx="page" anchory="page"/>
          </v:group>
        </w:pict>
      </w:r>
      <w:r w:rsidRPr="00CC1ECE">
        <w:pict>
          <v:group id="_x0000_s2195" style="position:absolute;left:0;text-align:left;margin-left:246.2pt;margin-top:229.9pt;width:5.85pt;height:44.4pt;z-index:16083968;mso-position-horizontal-relative:page;mso-position-vertical-relative:page" coordorigin="4924,4598" coordsize="117,888">
            <v:shape id="_x0000_s2201" type="#_x0000_t75" style="position:absolute;left:4923;top:5368;width:117;height:118">
              <v:imagedata r:id="rId151" o:title=""/>
            </v:shape>
            <v:shape id="_x0000_s2200" type="#_x0000_t75" style="position:absolute;left:4923;top:5215;width:117;height:117">
              <v:imagedata r:id="rId153" o:title=""/>
            </v:shape>
            <v:shape id="_x0000_s2199" type="#_x0000_t75" style="position:absolute;left:4923;top:5060;width:117;height:118">
              <v:imagedata r:id="rId152" o:title=""/>
            </v:shape>
            <v:shape id="_x0000_s2198" type="#_x0000_t75" style="position:absolute;left:4923;top:4906;width:117;height:118">
              <v:imagedata r:id="rId154" o:title=""/>
            </v:shape>
            <v:shape id="_x0000_s2197" type="#_x0000_t75" style="position:absolute;left:4923;top:4753;width:117;height:117">
              <v:imagedata r:id="rId137" o:title=""/>
            </v:shape>
            <v:shape id="_x0000_s2196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2188" style="position:absolute;left:0;text-align:left;margin-left:111.85pt;margin-top:229.9pt;width:7.15pt;height:44.4pt;z-index:16084480;mso-position-horizontal-relative:page;mso-position-vertical-relative:page" coordorigin="2237,4598" coordsize="143,888">
            <v:shape id="_x0000_s2194" style="position:absolute;left:2244;top:5376;width:102;height:104" coordorigin="2244,5376" coordsize="102,104" path="m2244,5479r102,l2244,5376r102,e" filled="f" strokeweight=".72pt">
              <v:path arrowok="t"/>
            </v:shape>
            <v:shape id="_x0000_s2193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2192" type="#_x0000_t75" style="position:absolute;left:2236;top:5060;width:143;height:118">
              <v:imagedata r:id="rId156" o:title=""/>
            </v:shape>
            <v:shape id="_x0000_s2191" type="#_x0000_t75" style="position:absolute;left:2236;top:4906;width:117;height:118">
              <v:imagedata r:id="rId157" o:title=""/>
            </v:shape>
            <v:shape id="_x0000_s2190" type="#_x0000_t75" style="position:absolute;left:2236;top:4753;width:117;height:117">
              <v:imagedata r:id="rId158" o:title=""/>
            </v:shape>
            <v:shape id="_x0000_s2189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2179" style="position:absolute;left:0;text-align:left;margin-left:189.85pt;margin-top:222.25pt;width:7.15pt;height:52.1pt;z-index:16084992;mso-position-horizontal-relative:page;mso-position-vertical-relative:page" coordorigin="3797,4445" coordsize="143,1042">
            <v:shape id="_x0000_s2187" style="position:absolute;left:3804;top:5376;width:102;height:104" coordorigin="3804,5376" coordsize="102,104" path="m3906,5479r-102,l3804,5376r102,e" filled="f" strokeweight=".72pt">
              <v:path arrowok="t"/>
            </v:shape>
            <v:shape id="_x0000_s2186" type="#_x0000_t75" style="position:absolute;left:3796;top:5215;width:117;height:117">
              <v:imagedata r:id="rId149" o:title=""/>
            </v:shape>
            <v:shape id="_x0000_s2185" type="#_x0000_t75" style="position:absolute;left:3796;top:5060;width:143;height:118">
              <v:imagedata r:id="rId156" o:title=""/>
            </v:shape>
            <v:shape id="_x0000_s2184" type="#_x0000_t75" style="position:absolute;left:3796;top:4906;width:117;height:118">
              <v:imagedata r:id="rId160" o:title=""/>
            </v:shape>
            <v:shape id="_x0000_s2183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2182" type="#_x0000_t75" style="position:absolute;left:3796;top:4598;width:117;height:118">
              <v:imagedata r:id="rId161" o:title=""/>
            </v:shape>
            <v:shape id="_x0000_s2181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2180" style="position:absolute" from="3906,4452" to="3804,4452" strokeweight=".72pt"/>
            <w10:wrap anchorx="page" anchory="page"/>
          </v:group>
        </w:pict>
      </w:r>
      <w:r w:rsidRPr="00CC1ECE">
        <w:pict>
          <v:group id="_x0000_s2173" style="position:absolute;left:0;text-align:left;margin-left:189.85pt;margin-top:179.9pt;width:7.15pt;height:32.85pt;z-index:16085504;mso-position-horizontal-relative:page;mso-position-vertical-relative:page" coordorigin="3797,3598" coordsize="143,657">
            <v:shape id="_x0000_s2178" type="#_x0000_t75" style="position:absolute;left:3796;top:4136;width:117;height:118">
              <v:imagedata r:id="rId162" o:title=""/>
            </v:shape>
            <v:shape id="_x0000_s2177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2176" type="#_x0000_t75" style="position:absolute;left:3796;top:3829;width:117;height:117">
              <v:imagedata r:id="rId149" o:title=""/>
            </v:shape>
            <v:shape id="_x0000_s2175" type="#_x0000_t75" style="position:absolute;left:3796;top:3674;width:117;height:118">
              <v:imagedata r:id="rId163" o:title=""/>
            </v:shape>
            <v:shape id="_x0000_s2174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2172" style="position:absolute;left:0;text-align:left;z-index:160860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2164" style="position:absolute;left:0;text-align:left;margin-left:156.8pt;margin-top:223.5pt;width:5.9pt;height:50.85pt;z-index:16086528;mso-position-horizontal-relative:page;mso-position-vertical-relative:page" coordorigin="3136,4470" coordsize="118,1017">
            <v:shape id="_x0000_s2171" style="position:absolute;left:3142;top:5401;width:104;height:78" coordorigin="3143,5401" coordsize="104,78" path="m3246,5479r-103,l3143,5401e" filled="f" strokeweight=".72pt">
              <v:path arrowok="t"/>
            </v:shape>
            <v:shape id="_x0000_s2170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2169" type="#_x0000_t75" style="position:absolute;left:3135;top:5086;width:118;height:117">
              <v:imagedata r:id="rId164" o:title=""/>
            </v:shape>
            <v:shape id="_x0000_s2168" type="#_x0000_t75" style="position:absolute;left:3135;top:4932;width:118;height:118">
              <v:imagedata r:id="rId165" o:title=""/>
            </v:shape>
            <v:shape id="_x0000_s2167" style="position:absolute;left:3142;top:4785;width:104;height:104" coordorigin="3143,4786" coordsize="104,104" path="m3143,4889r103,l3143,4786r103,e" filled="f" strokeweight=".72pt">
              <v:path arrowok="t"/>
            </v:shape>
            <v:shape id="_x0000_s2166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2165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2158" style="position:absolute;left:0;text-align:left;margin-left:156.8pt;margin-top:181.15pt;width:7.15pt;height:32.85pt;z-index:16087040;mso-position-horizontal-relative:page;mso-position-vertical-relative:page" coordorigin="3136,3623" coordsize="143,657">
            <v:shape id="_x0000_s2163" type="#_x0000_t75" style="position:absolute;left:3135;top:4162;width:118;height:117">
              <v:imagedata r:id="rId167" o:title=""/>
            </v:shape>
            <v:shape id="_x0000_s2162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2161" type="#_x0000_t75" style="position:absolute;left:3135;top:3854;width:118;height:117">
              <v:imagedata r:id="rId168" o:title=""/>
            </v:shape>
            <v:shape id="_x0000_s2160" type="#_x0000_t75" style="position:absolute;left:3135;top:3700;width:118;height:117">
              <v:imagedata r:id="rId169" o:title=""/>
            </v:shape>
            <v:shape id="_x0000_s2159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2157" style="position:absolute;left:0;text-align:left;z-index:160875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2149" style="position:absolute;left:0;text-align:left;margin-left:174.85pt;margin-top:188.9pt;width:5.85pt;height:52.05pt;z-index:16088064;mso-position-horizontal-relative:page;mso-position-vertical-relative:page" coordorigin="3497,3778" coordsize="117,1041">
            <v:shape id="_x0000_s2156" type="#_x0000_t75" style="position:absolute;left:3496;top:4701;width:117;height:117">
              <v:imagedata r:id="rId170" o:title=""/>
            </v:shape>
            <v:shape id="_x0000_s2155" style="position:absolute;left:3504;top:4555;width:102;height:102" coordorigin="3504,4555" coordsize="102,102" path="m3606,4606r-102,l3504,4657r,-102e" filled="f" strokeweight=".72pt">
              <v:path arrowok="t"/>
            </v:shape>
            <v:shape id="_x0000_s2154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2153" type="#_x0000_t75" style="position:absolute;left:3496;top:4239;width:117;height:117">
              <v:imagedata r:id="rId171" o:title=""/>
            </v:shape>
            <v:shape id="_x0000_s2152" style="position:absolute;left:3504;top:4092;width:102;height:104" coordorigin="3504,4092" coordsize="102,104" path="m3606,4144r-102,l3504,4195r,-103e" filled="f" strokeweight=".72pt">
              <v:path arrowok="t"/>
            </v:shape>
            <v:shape id="_x0000_s2151" type="#_x0000_t75" style="position:absolute;left:3496;top:3931;width:117;height:118">
              <v:imagedata r:id="rId172" o:title=""/>
            </v:shape>
            <v:shape id="_x0000_s2150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2134" style="position:absolute;left:0;text-align:left;margin-left:94.25pt;margin-top:178.6pt;width:8.5pt;height:95.7pt;z-index:16088576;mso-position-horizontal-relative:page;mso-position-vertical-relative:page" coordorigin="1885,3572" coordsize="170,1914">
            <v:shape id="_x0000_s2148" style="position:absolute;left:1892;top:5376;width:155;height:104" coordorigin="1892,5376" coordsize="155,104" path="m2047,5479r-155,l1892,5376r27,e" filled="f" strokeweight=".72pt">
              <v:path arrowok="t"/>
            </v:shape>
            <v:shape id="_x0000_s2147" type="#_x0000_t75" style="position:absolute;left:1936;top:5215;width:118;height:117">
              <v:imagedata r:id="rId105" o:title=""/>
            </v:shape>
            <v:shape id="_x0000_s2146" type="#_x0000_t75" style="position:absolute;left:1936;top:5060;width:118;height:118">
              <v:imagedata r:id="rId103" o:title=""/>
            </v:shape>
            <v:shape id="_x0000_s2145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2144" type="#_x0000_t75" style="position:absolute;left:1936;top:4753;width:118;height:117">
              <v:imagedata r:id="rId174" o:title=""/>
            </v:shape>
            <v:shape id="_x0000_s2143" style="position:absolute;left:1944;top:4632;width:104;height:77" coordorigin="1944,4632" coordsize="104,77" path="m2047,4709r-103,l1944,4632e" filled="f" strokeweight=".72pt">
              <v:path arrowok="t"/>
            </v:shape>
            <v:shape id="_x0000_s2142" style="position:absolute;left:1944;top:4477;width:104;height:104" coordorigin="1944,4477" coordsize="104,104" path="m1944,4580r103,l1944,4477r103,e" filled="f" strokeweight=".72pt">
              <v:path arrowok="t"/>
            </v:shape>
            <v:shape id="_x0000_s2141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2140" type="#_x0000_t75" style="position:absolute;left:1936;top:4188;width:118;height:118">
              <v:imagedata r:id="rId175" o:title=""/>
            </v:shape>
            <v:shape id="_x0000_s2139" type="#_x0000_t75" style="position:absolute;left:1936;top:4034;width:118;height:117">
              <v:imagedata r:id="rId176" o:title=""/>
            </v:shape>
            <v:shape id="_x0000_s2138" type="#_x0000_t75" style="position:absolute;left:1936;top:3879;width:118;height:118">
              <v:imagedata r:id="rId111" o:title=""/>
            </v:shape>
            <v:shape id="_x0000_s2137" style="position:absolute;left:1944;top:3733;width:104;height:104" coordorigin="1944,3733" coordsize="104,104" path="m1944,3836r103,l1944,3733r103,e" filled="f" strokeweight=".72pt">
              <v:path arrowok="t"/>
            </v:shape>
            <v:shape id="_x0000_s2136" style="position:absolute;left:1944;top:3579;width:104;height:102" coordorigin="1944,3580" coordsize="104,102" path="m1944,3682r103,l1944,3580r103,e" filled="f" strokeweight=".72pt">
              <v:path arrowok="t"/>
            </v:shape>
            <v:line id="_x0000_s2135" style="position:absolute" from="1944,3605" to="1944,3656" strokeweight=".72pt"/>
            <w10:wrap anchorx="page" anchory="page"/>
          </v:group>
        </w:pict>
      </w:r>
      <w:r w:rsidRPr="00CC1ECE">
        <w:pict>
          <v:group id="_x0000_s2125" style="position:absolute;left:0;text-align:left;margin-left:133.75pt;margin-top:214.55pt;width:7.15pt;height:59.8pt;z-index:16089088;mso-position-horizontal-relative:page;mso-position-vertical-relative:page" coordorigin="2675,4291" coordsize="143,1196">
            <v:shape id="_x0000_s2133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2132" type="#_x0000_t75" style="position:absolute;left:2674;top:5215;width:118;height:117">
              <v:imagedata r:id="rId177" o:title=""/>
            </v:shape>
            <v:shape id="_x0000_s2131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2130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2129" type="#_x0000_t75" style="position:absolute;left:2674;top:4726;width:118;height:118">
              <v:imagedata r:id="rId179" o:title=""/>
            </v:shape>
            <v:shape id="_x0000_s2128" type="#_x0000_t75" style="position:absolute;left:2674;top:4573;width:118;height:117">
              <v:imagedata r:id="rId178" o:title=""/>
            </v:shape>
            <v:shape id="_x0000_s2127" style="position:absolute;left:2682;top:4426;width:104;height:102" coordorigin="2682,4427" coordsize="104,102" path="m2785,4477r-103,l2682,4529r,-102e" filled="f" strokeweight=".72pt">
              <v:path arrowok="t"/>
            </v:shape>
            <v:shape id="_x0000_s2126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2120" style="position:absolute;left:0;text-align:left;margin-left:133.75pt;margin-top:176.05pt;width:5.9pt;height:28.95pt;z-index:16089600;mso-position-horizontal-relative:page;mso-position-vertical-relative:page" coordorigin="2675,3521" coordsize="118,579">
            <v:shape id="_x0000_s2124" type="#_x0000_t75" style="position:absolute;left:2674;top:3982;width:118;height:117">
              <v:imagedata r:id="rId180" o:title=""/>
            </v:shape>
            <v:shape id="_x0000_s2123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2122" type="#_x0000_t75" style="position:absolute;left:2674;top:3674;width:118;height:118">
              <v:imagedata r:id="rId181" o:title=""/>
            </v:shape>
            <v:shape id="_x0000_s2121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2119" style="position:absolute;left:0;text-align:left;z-index:160901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2111" style="position:absolute;left:0;text-align:left;margin-left:514.1pt;margin-top:222.25pt;width:8.4pt;height:52.1pt;z-index:16090624;mso-position-horizontal-relative:page;mso-position-vertical-relative:page" coordorigin="10282,4445" coordsize="168,1042">
            <v:shape id="_x0000_s2118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2117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2116" type="#_x0000_t75" style="position:absolute;left:10333;top:5060;width:117;height:118">
              <v:imagedata r:id="rId183" o:title=""/>
            </v:shape>
            <v:shape id="_x0000_s2115" type="#_x0000_t75" style="position:absolute;left:10333;top:4906;width:117;height:118">
              <v:imagedata r:id="rId184" o:title=""/>
            </v:shape>
            <v:shape id="_x0000_s2114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2113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2112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2104" style="position:absolute;left:0;text-align:left;margin-left:516.65pt;margin-top:168.3pt;width:5.85pt;height:44.4pt;z-index:16091136;mso-position-horizontal-relative:page;mso-position-vertical-relative:page" coordorigin="10333,3366" coordsize="117,888">
            <v:shape id="_x0000_s2110" type="#_x0000_t75" style="position:absolute;left:10333;top:4136;width:117;height:118">
              <v:imagedata r:id="rId185" o:title=""/>
            </v:shape>
            <v:shape id="_x0000_s2109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2108" type="#_x0000_t75" style="position:absolute;left:10333;top:3829;width:117;height:117">
              <v:imagedata r:id="rId186" o:title=""/>
            </v:shape>
            <v:shape id="_x0000_s2107" type="#_x0000_t75" style="position:absolute;left:10333;top:3674;width:117;height:118">
              <v:imagedata r:id="rId187" o:title=""/>
            </v:shape>
            <v:shape id="_x0000_s2106" type="#_x0000_t75" style="position:absolute;left:10333;top:3520;width:117;height:117">
              <v:imagedata r:id="rId188" o:title=""/>
            </v:shape>
            <v:shape id="_x0000_s2105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2088" style="position:absolute;left:0;text-align:left;margin-left:229.6pt;margin-top:170.9pt;width:5.9pt;height:103.45pt;z-index:16091648;mso-position-horizontal-relative:page;mso-position-vertical-relative:page" coordorigin="4592,3418" coordsize="118,2069">
            <v:shape id="_x0000_s2103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2102" style="position:absolute;left:4599;top:5222;width:104;height:102" coordorigin="4600,5222" coordsize="104,102" path="m4600,5324r103,l4600,5222r103,e" filled="f" strokeweight=".72pt">
              <v:path arrowok="t"/>
            </v:shape>
            <v:shape id="_x0000_s2101" style="position:absolute;left:4599;top:5067;width:104;height:104" coordorigin="4600,5068" coordsize="104,104" path="m4703,5119r-103,l4600,5171r,-103e" filled="f" strokeweight=".72pt">
              <v:path arrowok="t"/>
            </v:shape>
            <v:shape id="_x0000_s2100" type="#_x0000_t75" style="position:absolute;left:4592;top:4906;width:118;height:118">
              <v:imagedata r:id="rId190" o:title=""/>
            </v:shape>
            <v:shape id="_x0000_s2099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2098" type="#_x0000_t75" style="position:absolute;left:4592;top:4598;width:118;height:118">
              <v:imagedata r:id="rId140" o:title=""/>
            </v:shape>
            <v:shape id="_x0000_s2097" style="position:absolute;left:4599;top:4477;width:104;height:78" coordorigin="4600,4477" coordsize="104,78" path="m4703,4555r-103,l4600,4477e" filled="f" strokeweight=".72pt">
              <v:path arrowok="t"/>
            </v:shape>
            <v:shape id="_x0000_s2096" style="position:absolute;left:4599;top:4323;width:104;height:104" coordorigin="4600,4324" coordsize="104,104" path="m4600,4427r103,l4600,4324r103,e" filled="f" strokeweight=".72pt">
              <v:path arrowok="t"/>
            </v:shape>
            <v:shape id="_x0000_s2095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2094" type="#_x0000_t75" style="position:absolute;left:4592;top:4034;width:118;height:117">
              <v:imagedata r:id="rId191" o:title=""/>
            </v:shape>
            <v:shape id="_x0000_s2093" type="#_x0000_t75" style="position:absolute;left:4592;top:3879;width:118;height:118">
              <v:imagedata r:id="rId192" o:title=""/>
            </v:shape>
            <v:shape id="_x0000_s2092" type="#_x0000_t75" style="position:absolute;left:4592;top:3726;width:118;height:118">
              <v:imagedata r:id="rId111" o:title=""/>
            </v:shape>
            <v:shape id="_x0000_s2091" style="position:absolute;left:4599;top:3579;width:104;height:102" coordorigin="4600,3580" coordsize="104,102" path="m4600,3682r103,l4600,3580r103,e" filled="f" strokeweight=".72pt">
              <v:path arrowok="t"/>
            </v:shape>
            <v:shape id="_x0000_s2090" style="position:absolute;left:4599;top:3424;width:104;height:104" coordorigin="4600,3425" coordsize="104,104" path="m4600,3528r103,l4600,3425r103,e" filled="f" strokeweight=".72pt">
              <v:path arrowok="t"/>
            </v:shape>
            <v:line id="_x0000_s2089" style="position:absolute" from="4600,3451" to="4600,3502" strokeweight=".72pt"/>
            <w10:wrap anchorx="page" anchory="page"/>
          </v:group>
        </w:pict>
      </w:r>
      <w:r w:rsidRPr="00CC1ECE">
        <w:pict>
          <v:group id="_x0000_s2081" style="position:absolute;left:0;text-align:left;margin-left:515.5pt;margin-top:127.5pt;width:28.95pt;height:9.7pt;z-index:16092160;mso-position-horizontal-relative:page;mso-position-vertical-relative:page" coordorigin="10310,2550" coordsize="579,194">
            <v:shape id="_x0000_s2087" style="position:absolute;left:10317;top:2557;width:26;height:154" coordorigin="10318,2557" coordsize="26,154" path="m10318,2582r25,-25l10343,2711e" filled="f" strokeweight=".72pt">
              <v:path arrowok="t"/>
            </v:shape>
            <v:line id="_x0000_s2086" style="position:absolute" from="10318,2711" to="10368,2711" strokeweight=".72pt"/>
            <v:shape id="_x0000_s2085" type="#_x0000_t75" style="position:absolute;left:10412;top:2550;width:118;height:168">
              <v:imagedata r:id="rId302" o:title=""/>
            </v:shape>
            <v:shape id="_x0000_s2084" style="position:absolute;left:10573;top:2685;width:27;height:51" coordorigin="10573,2686" coordsize="27,51" path="m10600,2686r,25l10573,2736e" filled="f" strokeweight=".72pt">
              <v:path arrowok="t"/>
            </v:shape>
            <v:shape id="_x0000_s2083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2082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2073" style="position:absolute;left:0;text-align:left;margin-left:509.65pt;margin-top:109.75pt;width:46.95pt;height:9.7pt;z-index:16092672;mso-position-horizontal-relative:page;mso-position-vertical-relative:page" coordorigin="10193,2195" coordsize="939,194">
            <v:shape id="_x0000_s2080" type="#_x0000_t75" style="position:absolute;left:10192;top:2194;width:118;height:168">
              <v:imagedata r:id="rId194" o:title=""/>
            </v:shape>
            <v:shape id="_x0000_s2079" type="#_x0000_t75" style="position:absolute;left:10347;top:2194;width:117;height:168">
              <v:imagedata r:id="rId195" o:title=""/>
            </v:shape>
            <v:shape id="_x0000_s2078" type="#_x0000_t75" style="position:absolute;left:10501;top:2194;width:117;height:168">
              <v:imagedata r:id="rId247" o:title=""/>
            </v:shape>
            <v:shape id="_x0000_s2077" style="position:absolute;left:10662;top:2330;width:27;height:51" coordorigin="10662,2330" coordsize="27,51" path="m10688,2330r,26l10662,2381e" filled="f" strokeweight=".72pt">
              <v:path arrowok="t"/>
            </v:shape>
            <v:shape id="_x0000_s2076" type="#_x0000_t75" style="position:absolute;left:10731;top:2194;width:118;height:168">
              <v:imagedata r:id="rId337" o:title=""/>
            </v:shape>
            <v:shape id="_x0000_s2075" style="position:absolute;left:10893;top:2202;width:77;height:154" coordorigin="10894,2202" coordsize="77,154" path="m10919,2356r-25,-26l10894,2227r25,-25l10945,2202r25,25l10970,2330r-25,26l10919,2356xe" filled="f" strokeweight=".72pt">
              <v:path arrowok="t"/>
            </v:shape>
            <v:shape id="_x0000_s2074" style="position:absolute;left:11022;top:2252;width:102;height:104" coordorigin="11022,2252" coordsize="102,104" path="m11022,2356r,-104l11074,2304r50,-52l11124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2028" style="width:179pt;height:8.3pt;mso-position-horizontal-relative:char;mso-position-vertical-relative:line" coordsize="3580,166">
            <v:shape id="_x0000_s2072" style="position:absolute;left:5;top:5;width:102;height:155" coordorigin="5,5" coordsize="102,155" path="m5,160l107,57r,103l107,5e" filled="f" strokeweight=".54pt">
              <v:path arrowok="t"/>
            </v:shape>
            <v:line id="_x0000_s2071" style="position:absolute" from="5,5" to="5,160" strokeweight=".54pt"/>
            <v:line id="_x0000_s2070" style="position:absolute" from="159,160" to="159,5" strokeweight=".54pt"/>
            <v:line id="_x0000_s2069" style="position:absolute" from="159,83" to="262,83" strokeweight=".54pt"/>
            <v:line id="_x0000_s2068" style="position:absolute" from="262,5" to="262,160" strokeweight=".54pt"/>
            <v:line id="_x0000_s2067" style="position:absolute" from="314,160" to="467,5" strokeweight=".54pt"/>
            <v:line id="_x0000_s2066" style="position:absolute" from="391,5" to="391,160" strokeweight=".54pt"/>
            <v:line id="_x0000_s2065" style="position:absolute" from="314,5" to="467,160" strokeweight=".54pt"/>
            <v:shape id="_x0000_s2064" style="position:absolute;left:519;top:5;width:102;height:155" coordorigin="519,5" coordsize="102,155" path="m519,160l519,5r102,e" filled="f" strokeweight=".54pt">
              <v:path arrowok="t"/>
            </v:shape>
            <v:line id="_x0000_s2063" style="position:absolute" from="519,83" to="571,83" strokeweight=".54pt"/>
            <v:line id="_x0000_s2062" style="position:absolute" from="519,160" to="621,160" strokeweight=".54pt"/>
            <v:line id="_x0000_s2061" style="position:absolute" from="673,160" to="673,5" strokeweight=".54pt"/>
            <v:line id="_x0000_s2060" style="position:absolute" from="673,83" to="776,83" strokeweight=".54pt"/>
            <v:line id="_x0000_s2059" style="position:absolute" from="776,5" to="776,160" strokeweight=".54pt"/>
            <v:shape id="_x0000_s2058" style="position:absolute;left:826;top:5;width:104;height:155" coordorigin="826,5" coordsize="104,155" path="m826,160l826,5r103,e" filled="f" strokeweight=".54pt">
              <v:path arrowok="t"/>
            </v:shape>
            <v:line id="_x0000_s2057" style="position:absolute" from="826,83" to="878,83" strokeweight=".54pt"/>
            <v:line id="_x0000_s2056" style="position:absolute" from="826,160" to="929,160" strokeweight=".54pt"/>
            <v:shape id="_x0000_s2055" type="#_x0000_t75" style="position:absolute;left:975;width:113;height:166">
              <v:imagedata r:id="rId199" o:title=""/>
            </v:shape>
            <v:line id="_x0000_s2054" style="position:absolute" from="1135,160" to="1135,5" strokeweight=".54pt"/>
            <v:line id="_x0000_s2053" style="position:absolute" from="1135,83" to="1238,83" strokeweight=".54pt"/>
            <v:line id="_x0000_s2052" style="position:absolute" from="1238,5" to="1238,160" strokeweight=".54pt"/>
            <v:shape id="_x0000_s2051" type="#_x0000_t75" style="position:absolute;left:1284;width:113;height:166">
              <v:imagedata r:id="rId142" o:title=""/>
            </v:shape>
            <v:line id="_x0000_s2050" style="position:absolute" from="1443,83" to="1545,83" strokeweight=".54pt"/>
            <v:shape id="_x0000_s2049" style="position:absolute;left:1596;top:5;width:104;height:155" coordorigin="1597,5" coordsize="104,155" path="m1597,160r,-155l1700,5r,27e" filled="f" strokeweight=".54pt">
              <v:path arrowok="t"/>
            </v:shape>
            <v:shape id="_x0000_s2048" style="position:absolute;left:1751;top:5;width:102;height:155" coordorigin="1751,5" coordsize="102,155" path="m1751,160r,-155l1853,5e" filled="f" strokeweight=".54pt">
              <v:path arrowok="t"/>
            </v:shape>
            <v:line id="_x0000_s2047" style="position:absolute" from="1751,83" to="1802,83" strokeweight=".54pt"/>
            <v:line id="_x0000_s2046" style="position:absolute" from="1751,160" to="1853,160" strokeweight=".54pt"/>
            <v:shape id="_x0000_s2045" type="#_x0000_t75" style="position:absolute;left:1899;width:114;height:166">
              <v:imagedata r:id="rId200" o:title=""/>
            </v:shape>
            <v:shape id="_x0000_s2044" style="position:absolute;left:2058;top:5;width:129;height:155" coordorigin="2059,5" coordsize="129,155" path="m2059,160r26,l2162,5r25,l2187,160e" filled="f" strokeweight=".54pt">
              <v:path arrowok="t"/>
            </v:shape>
            <v:shape id="_x0000_s2043" type="#_x0000_t75" style="position:absolute;left:2233;width:114;height:166">
              <v:imagedata r:id="rId201" o:title=""/>
            </v:shape>
            <v:shape id="_x0000_s2042" style="position:absolute;left:2392;top:5;width:104;height:155" coordorigin="2392,5" coordsize="104,155" path="m2392,160r,-155l2495,5r,27e" filled="f" strokeweight=".54pt">
              <v:path arrowok="t"/>
            </v:shape>
            <v:shape id="_x0000_s2041" style="position:absolute;left:2547;top:5;width:102;height:155" coordorigin="2547,5" coordsize="102,155" path="m2547,160l2649,57r,103l2649,5e" filled="f" strokeweight=".54pt">
              <v:path arrowok="t"/>
            </v:shape>
            <v:line id="_x0000_s2040" style="position:absolute" from="2547,5" to="2547,160" strokeweight=".54pt"/>
            <v:shape id="_x0000_s2039" style="position:absolute;left:2700;top:5;width:104;height:155" coordorigin="2701,5" coordsize="104,155" path="m2701,5r,78l2727,109r77,l2804,5r,155e" filled="f" strokeweight=".54pt">
              <v:path arrowok="t"/>
            </v:shape>
            <v:shape id="_x0000_s2038" style="position:absolute;left:2855;top:5;width:102;height:155" coordorigin="2855,5" coordsize="102,155" path="m2855,160r,-155l2957,5e" filled="f" strokeweight=".54pt">
              <v:path arrowok="t"/>
            </v:shape>
            <v:line id="_x0000_s2037" style="position:absolute" from="2855,83" to="2906,83" strokeweight=".54pt"/>
            <v:line id="_x0000_s2036" style="position:absolute" from="2855,160" to="2957,160" strokeweight=".54pt"/>
            <v:shape id="_x0000_s2035" type="#_x0000_t75" style="position:absolute;left:3003;width:113;height:166">
              <v:imagedata r:id="rId202" o:title=""/>
            </v:shape>
            <v:line id="_x0000_s2034" style="position:absolute" from="3163,160" to="3163,5" strokeweight=".54pt"/>
            <v:shape id="_x0000_s2033" style="position:absolute;left:3162;top:5;width:104;height:78" coordorigin="3163,5" coordsize="104,78" path="m3266,5r-77,78l3163,83e" filled="f" strokeweight=".54pt">
              <v:path arrowok="t"/>
            </v:shape>
            <v:line id="_x0000_s2032" style="position:absolute" from="3189,83" to="3266,160" strokeweight=".54pt"/>
            <v:shape id="_x0000_s2031" style="position:absolute;left:3317;top:5;width:102;height:155" coordorigin="3317,5" coordsize="102,155" path="m3317,160r,-51l3368,5r51,104l3419,160e" filled="f" strokeweight=".54pt">
              <v:path arrowok="t"/>
            </v:shape>
            <v:line id="_x0000_s2030" style="position:absolute" from="3317,109" to="3419,109" strokeweight=".54pt"/>
            <v:shape id="_x0000_s2029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2013" style="width:53.2pt;height:8.3pt;mso-position-horizontal-relative:char;mso-position-vertical-relative:line" coordsize="1064,166">
            <v:line id="_x0000_s2027" style="position:absolute" from="5,160" to="5,5" strokeweight=".54pt"/>
            <v:shape id="_x0000_s2026" style="position:absolute;left:5;top:5;width:102;height:78" coordorigin="5,5" coordsize="102,78" path="m107,5l31,83,5,83e" filled="f" strokeweight=".54pt">
              <v:path arrowok="t"/>
            </v:shape>
            <v:line id="_x0000_s2025" style="position:absolute" from="31,83" to="107,160" strokeweight=".54pt"/>
            <v:shape id="_x0000_s2024" type="#_x0000_t75" style="position:absolute;left:153;width:114;height:166">
              <v:imagedata r:id="rId200" o:title=""/>
            </v:shape>
            <v:shape id="_x0000_s2023" style="position:absolute;left:312;top:5;width:129;height:155" coordorigin="313,5" coordsize="129,155" path="m313,160r26,l416,5r25,l441,160e" filled="f" strokeweight=".54pt">
              <v:path arrowok="t"/>
            </v:shape>
            <v:shape id="_x0000_s2022" type="#_x0000_t75" style="position:absolute;left:487;width:114;height:166">
              <v:imagedata r:id="rId201" o:title=""/>
            </v:shape>
            <v:line id="_x0000_s2021" style="position:absolute" from="647,160" to="647,5" strokeweight=".54pt"/>
            <v:line id="_x0000_s2020" style="position:absolute" from="647,83" to="749,83" strokeweight=".54pt"/>
            <v:line id="_x0000_s2019" style="position:absolute" from="749,5" to="749,160" strokeweight=".54pt"/>
            <v:line id="_x0000_s2018" style="position:absolute" from="801,160" to="801,5" strokeweight=".54pt"/>
            <v:shape id="_x0000_s2017" style="position:absolute;left:801;top:5;width:102;height:78" coordorigin="801,5" coordsize="102,78" path="m903,5l826,83r-25,e" filled="f" strokeweight=".54pt">
              <v:path arrowok="t"/>
            </v:shape>
            <v:line id="_x0000_s2016" style="position:absolute" from="826,83" to="903,160" strokeweight=".54pt"/>
            <v:shape id="_x0000_s2015" style="position:absolute;left:954;top:5;width:104;height:155" coordorigin="955,5" coordsize="104,155" path="m955,160r,-51l1006,5r52,104l1058,160e" filled="f" strokeweight=".54pt">
              <v:path arrowok="t"/>
            </v:shape>
            <v:line id="_x0000_s2014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1998" style="position:absolute;margin-left:195.7pt;margin-top:13.6pt;width:90.55pt;height:8.1pt;z-index:-15388672;mso-wrap-distance-left:0;mso-wrap-distance-right:0;mso-position-horizontal-relative:page" coordorigin="3914,272" coordsize="1811,162">
            <v:line id="_x0000_s2012" style="position:absolute" from="3922,427" to="3922,272" strokeweight=".72pt"/>
            <v:line id="_x0000_s2011" style="position:absolute" from="3922,350" to="4024,350" strokeweight=".72pt"/>
            <v:line id="_x0000_s2010" style="position:absolute" from="4024,272" to="4024,427" strokeweight=".72pt"/>
            <v:shape id="_x0000_s2009" type="#_x0000_t75" style="position:absolute;left:4068;top:316;width:118;height:118">
              <v:imagedata r:id="rId204" o:title=""/>
            </v:shape>
            <v:shape id="_x0000_s2008" style="position:absolute;left:4228;top:323;width:104;height:104" coordorigin="4229,324" coordsize="104,104" path="m4229,324r,103l4332,324r,103e" filled="f" strokeweight=".72pt">
              <v:path arrowok="t"/>
            </v:shape>
            <v:shape id="_x0000_s2007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2006" type="#_x0000_t75" style="position:absolute;left:4530;top:316;width:118;height:118">
              <v:imagedata r:id="rId205" o:title=""/>
            </v:shape>
            <v:shape id="_x0000_s2005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2004" type="#_x0000_t75" style="position:absolute;left:4838;top:316;width:117;height:118">
              <v:imagedata r:id="rId206" o:title=""/>
            </v:shape>
            <v:shape id="_x0000_s2003" type="#_x0000_t75" style="position:absolute;left:4992;top:316;width:118;height:118">
              <v:imagedata r:id="rId207" o:title=""/>
            </v:shape>
            <v:shape id="_x0000_s2002" type="#_x0000_t75" style="position:absolute;left:5146;top:316;width:117;height:118">
              <v:imagedata r:id="rId208" o:title=""/>
            </v:shape>
            <v:shape id="_x0000_s2001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2000" style="position:absolute;left:5461;top:323;width:104;height:104" coordorigin="5461,324" coordsize="104,104" path="m5461,324r,103l5564,324r,103e" filled="f" strokeweight=".72pt">
              <v:path arrowok="t"/>
            </v:shape>
            <v:shape id="_x0000_s1999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1997" style="position:absolute;z-index:-153881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1991" style="position:absolute;margin-left:311.2pt;margin-top:15.8pt;width:36.7pt;height:5.9pt;z-index:-15387648;mso-wrap-distance-left:0;mso-wrap-distance-right:0;mso-position-horizontal-relative:page" coordorigin="6224,316" coordsize="734,118">
            <v:shape id="_x0000_s1996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1995" type="#_x0000_t75" style="position:absolute;left:6378;top:316;width:118;height:118">
              <v:imagedata r:id="rId210" o:title=""/>
            </v:shape>
            <v:shape id="_x0000_s1994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1993" type="#_x0000_t75" style="position:absolute;left:6686;top:316;width:118;height:118">
              <v:imagedata r:id="rId211" o:title=""/>
            </v:shape>
            <v:shape id="_x0000_s1992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1990" style="position:absolute;margin-left:357.8pt;margin-top:17.5pt;width:5.2pt;height:.1pt;z-index:-153871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1985" style="position:absolute;margin-left:372.85pt;margin-top:15.8pt;width:23.85pt;height:5.9pt;z-index:-15386624;mso-wrap-distance-left:0;mso-wrap-distance-right:0;mso-position-horizontal-relative:page" coordorigin="7457,316" coordsize="477,118">
            <v:shape id="_x0000_s1989" type="#_x0000_t75" style="position:absolute;left:7456;top:316;width:118;height:118">
              <v:imagedata r:id="rId213" o:title=""/>
            </v:shape>
            <v:shape id="_x0000_s1988" type="#_x0000_t75" style="position:absolute;left:7610;top:316;width:118;height:118">
              <v:imagedata r:id="rId214" o:title=""/>
            </v:shape>
            <v:shape id="_x0000_s1987" type="#_x0000_t75" style="position:absolute;left:7765;top:316;width:117;height:118">
              <v:imagedata r:id="rId215" o:title=""/>
            </v:shape>
            <v:line id="_x0000_s1986" style="position:absolute" from="7919,414" to="7933,414" strokeweight="1.32pt"/>
            <w10:wrap type="topAndBottom" anchorx="page"/>
          </v:group>
        </w:pict>
      </w:r>
      <w:r w:rsidRPr="00CC1ECE">
        <w:pict>
          <v:group id="_x0000_s1981" style="position:absolute;margin-left:406.2pt;margin-top:13.25pt;width:11pt;height:8.5pt;z-index:-15386112;mso-wrap-distance-left:0;mso-wrap-distance-right:0;mso-position-horizontal-relative:page" coordorigin="8124,265" coordsize="220,170">
            <v:shape id="_x0000_s1984" style="position:absolute;left:8131;top:272;width:27;height:155" coordorigin="8131,272" coordsize="27,155" path="m8131,298r27,-26l8158,427e" filled="f" strokeweight=".72pt">
              <v:path arrowok="t"/>
            </v:shape>
            <v:line id="_x0000_s1983" style="position:absolute" from="8131,427" to="8183,427" strokeweight=".72pt"/>
            <v:shape id="_x0000_s1982" type="#_x0000_t75" style="position:absolute;left:8227;top:264;width:117;height:170">
              <v:imagedata r:id="rId360" o:title=""/>
            </v:shape>
            <w10:wrap type="topAndBottom" anchorx="page"/>
          </v:group>
        </w:pic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1974" style="position:absolute;margin-left:90.85pt;margin-top:16.9pt;width:43.1pt;height:5.9pt;z-index:-15385600;mso-wrap-distance-left:0;mso-wrap-distance-right:0;mso-position-horizontal-relative:page" coordorigin="1817,338" coordsize="862,118">
            <v:shape id="_x0000_s1980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1979" type="#_x0000_t75" style="position:absolute;left:1970;top:337;width:118;height:118">
              <v:imagedata r:id="rId216" o:title=""/>
            </v:shape>
            <v:shape id="_x0000_s1978" style="position:absolute;left:2132;top:345;width:77;height:104" coordorigin="2132,345" coordsize="77,104" path="m2132,345r,78l2209,423r,-78l2209,448e" filled="f" strokeweight=".72pt">
              <v:path arrowok="t"/>
            </v:shape>
            <v:shape id="_x0000_s1977" type="#_x0000_t75" style="position:absolute;left:2253;top:337;width:117;height:118">
              <v:imagedata r:id="rId217" o:title=""/>
            </v:shape>
            <v:shape id="_x0000_s1976" style="position:absolute;left:2414;top:345;width:104;height:104" coordorigin="2414,345" coordsize="104,104" path="m2466,448r,-103l2414,345r104,e" filled="f" strokeweight=".72pt">
              <v:path arrowok="t"/>
            </v:shape>
            <v:shape id="_x0000_s1975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1973" style="position:absolute;margin-left:151.15pt;margin-top:17.9pt;width:.75pt;height:2.6pt;z-index:-153850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1959" style="position:absolute;margin-left:161.45pt;margin-top:14.35pt;width:62.3pt;height:8.4pt;z-index:-15384576;mso-wrap-distance-left:0;mso-wrap-distance-right:0;mso-position-horizontal-relative:page" coordorigin="3229,287" coordsize="1246,168">
            <v:shape id="_x0000_s1972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1971" type="#_x0000_t75" style="position:absolute;left:3357;top:287;width:117;height:168">
              <v:imagedata r:id="rId219" o:title=""/>
            </v:shape>
            <v:line id="_x0000_s1970" style="position:absolute" from="3511,436" to="3526,436" strokeweight="1.26pt"/>
            <v:shape id="_x0000_s1969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1968" style="position:absolute;left:3698;top:294;width:26;height:154" coordorigin="3698,295" coordsize="26,154" path="m3698,320r26,-25l3724,448e" filled="f" strokeweight=".72pt">
              <v:path arrowok="t"/>
            </v:shape>
            <v:line id="_x0000_s1967" style="position:absolute" from="3698,448" to="3749,448" strokeweight=".72pt"/>
            <v:line id="_x0000_s1966" style="position:absolute" from="3793,436" to="3808,436" strokeweight="1.26pt"/>
            <v:shape id="_x0000_s1965" type="#_x0000_t75" style="position:absolute;left:3844;top:287;width:118;height:168">
              <v:imagedata r:id="rId220" o:title=""/>
            </v:shape>
            <v:shape id="_x0000_s1964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1963" type="#_x0000_t75" style="position:absolute;left:4126;top:287;width:118;height:168">
              <v:imagedata r:id="rId197" o:title=""/>
            </v:shape>
            <v:shape id="_x0000_s1962" style="position:absolute;left:4288;top:294;width:26;height:154" coordorigin="4289,295" coordsize="26,154" path="m4289,320r25,-25l4314,448e" filled="f" strokeweight=".72pt">
              <v:path arrowok="t"/>
            </v:shape>
            <v:line id="_x0000_s1961" style="position:absolute" from="4289,448" to="4339,448" strokeweight=".72pt"/>
            <v:shape id="_x0000_s1960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1951" style="position:absolute;margin-left:392.8pt;margin-top:16.9pt;width:52.1pt;height:5.9pt;z-index:-15384064;mso-wrap-distance-left:0;mso-wrap-distance-right:0;mso-position-horizontal-relative:page" coordorigin="7856,338" coordsize="1042,118">
            <v:shape id="_x0000_s1958" type="#_x0000_t75" style="position:absolute;left:7856;top:337;width:118;height:118">
              <v:imagedata r:id="rId221" o:title=""/>
            </v:shape>
            <v:shape id="_x0000_s1957" style="position:absolute;left:8018;top:345;width:102;height:104" coordorigin="8018,345" coordsize="102,104" path="m8070,448r,-103l8018,345r102,e" filled="f" strokeweight=".72pt">
              <v:path arrowok="t"/>
            </v:shape>
            <v:shape id="_x0000_s1956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1955" type="#_x0000_t75" style="position:absolute;left:8318;top:337;width:118;height:118">
              <v:imagedata r:id="rId89" o:title=""/>
            </v:shape>
            <v:shape id="_x0000_s1954" style="position:absolute;left:8480;top:345;width:102;height:104" coordorigin="8480,345" coordsize="102,104" path="m8532,448r,-103l8480,345r102,e" filled="f" strokeweight=".72pt">
              <v:path arrowok="t"/>
            </v:shape>
            <v:shape id="_x0000_s1953" type="#_x0000_t75" style="position:absolute;left:8626;top:337;width:118;height:118">
              <v:imagedata r:id="rId222" o:title=""/>
            </v:shape>
            <v:shape id="_x0000_s1952" type="#_x0000_t75" style="position:absolute;left:8781;top:337;width:117;height:118">
              <v:imagedata r:id="rId223" o:title=""/>
            </v:shape>
            <w10:wrap type="topAndBottom" anchorx="page"/>
          </v:group>
        </w:pict>
      </w:r>
      <w:r w:rsidRPr="00CC1ECE">
        <w:pict>
          <v:group id="_x0000_s1945" style="position:absolute;margin-left:454.45pt;margin-top:16.9pt;width:35.4pt;height:5.9pt;z-index:-15383552;mso-wrap-distance-left:0;mso-wrap-distance-right:0;mso-position-horizontal-relative:page" coordorigin="9089,338" coordsize="708,118">
            <v:shape id="_x0000_s1950" type="#_x0000_t75" style="position:absolute;left:9088;top:337;width:118;height:118">
              <v:imagedata r:id="rId224" o:title=""/>
            </v:shape>
            <v:shape id="_x0000_s1949" type="#_x0000_t75" style="position:absolute;left:9243;top:337;width:117;height:118">
              <v:imagedata r:id="rId225" o:title=""/>
            </v:shape>
            <v:shape id="_x0000_s1948" style="position:absolute;left:9404;top:345;width:104;height:104" coordorigin="9404,345" coordsize="104,104" path="m9456,448r,-103l9404,345r104,e" filled="f" strokeweight=".72pt">
              <v:path arrowok="t"/>
            </v:shape>
            <v:shape id="_x0000_s1947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1946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1944" style="position:absolute;margin-left:499.4pt;margin-top:17.9pt;width:.75pt;height:2.6pt;z-index:-153830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1934" style="position:absolute;margin-left:90.85pt;margin-top:34.65pt;width:61.05pt;height:5.9pt;z-index:-15382528;mso-wrap-distance-left:0;mso-wrap-distance-right:0;mso-position-horizontal-relative:page" coordorigin="1817,693" coordsize="1221,118">
            <v:shape id="_x0000_s1943" type="#_x0000_t75" style="position:absolute;left:1816;top:693;width:118;height:118">
              <v:imagedata r:id="rId227" o:title=""/>
            </v:shape>
            <v:shape id="_x0000_s1942" type="#_x0000_t75" style="position:absolute;left:1970;top:693;width:118;height:118">
              <v:imagedata r:id="rId214" o:title=""/>
            </v:shape>
            <v:shape id="_x0000_s1941" type="#_x0000_t75" style="position:absolute;left:2125;top:693;width:117;height:118">
              <v:imagedata r:id="rId228" o:title=""/>
            </v:shape>
            <v:shape id="_x0000_s1940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1939" style="position:absolute;left:2439;top:700;width:78;height:104" coordorigin="2440,700" coordsize="78,104" path="m2440,700r,78l2518,778r,-78l2518,803e" filled="f" strokeweight=".72pt">
              <v:path arrowok="t"/>
            </v:shape>
            <v:shape id="_x0000_s1938" type="#_x0000_t75" style="position:absolute;left:2560;top:693;width:118;height:118">
              <v:imagedata r:id="rId89" o:title=""/>
            </v:shape>
            <v:shape id="_x0000_s1937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1936" type="#_x0000_t75" style="position:absolute;left:2869;top:693;width:118;height:118">
              <v:imagedata r:id="rId229" o:title=""/>
            </v:shape>
            <v:shape id="_x0000_s1935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1920" style="position:absolute;margin-left:161.45pt;margin-top:32.15pt;width:62.3pt;height:8.4pt;z-index:-15382016;mso-wrap-distance-left:0;mso-wrap-distance-right:0;mso-position-horizontal-relative:page" coordorigin="3229,643" coordsize="1246,168">
            <v:shape id="_x0000_s1933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1932" type="#_x0000_t75" style="position:absolute;left:3357;top:642;width:117;height:168">
              <v:imagedata r:id="rId230" o:title=""/>
            </v:shape>
            <v:line id="_x0000_s1931" style="position:absolute" from="3511,791" to="3526,791" strokeweight="1.26pt"/>
            <v:shape id="_x0000_s1930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1929" style="position:absolute;left:3698;top:649;width:26;height:154" coordorigin="3698,650" coordsize="26,154" path="m3698,675r26,-25l3724,803e" filled="f" strokeweight=".72pt">
              <v:path arrowok="t"/>
            </v:shape>
            <v:line id="_x0000_s1928" style="position:absolute" from="3698,803" to="3749,803" strokeweight=".72pt"/>
            <v:line id="_x0000_s1927" style="position:absolute" from="3793,791" to="3808,791" strokeweight="1.26pt"/>
            <v:shape id="_x0000_s1926" type="#_x0000_t75" style="position:absolute;left:3844;top:642;width:118;height:168">
              <v:imagedata r:id="rId231" o:title=""/>
            </v:shape>
            <v:shape id="_x0000_s1925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1924" type="#_x0000_t75" style="position:absolute;left:4126;top:642;width:118;height:168">
              <v:imagedata r:id="rId232" o:title=""/>
            </v:shape>
            <v:shape id="_x0000_s1923" style="position:absolute;left:4288;top:649;width:26;height:154" coordorigin="4289,650" coordsize="26,154" path="m4289,675r25,-25l4314,803e" filled="f" strokeweight=".72pt">
              <v:path arrowok="t"/>
            </v:shape>
            <v:line id="_x0000_s1922" style="position:absolute" from="4289,803" to="4339,803" strokeweight=".72pt"/>
            <v:shape id="_x0000_s1921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1914" style="position:absolute;margin-left:392.3pt;margin-top:34.65pt;width:37.95pt;height:7.15pt;z-index:-15381504;mso-wrap-distance-left:0;mso-wrap-distance-right:0;mso-position-horizontal-relative:page" coordorigin="7846,693" coordsize="759,143">
            <v:shape id="_x0000_s1919" type="#_x0000_t75" style="position:absolute;left:7999;top:693;width:118;height:118">
              <v:imagedata r:id="rId233" o:title=""/>
            </v:shape>
            <v:shape id="_x0000_s1918" type="#_x0000_t75" style="position:absolute;left:7845;top:693;width:117;height:118">
              <v:imagedata r:id="rId228" o:title=""/>
            </v:shape>
            <v:shape id="_x0000_s1917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1916" type="#_x0000_t75" style="position:absolute;left:8332;top:693;width:118;height:118">
              <v:imagedata r:id="rId234" o:title=""/>
            </v:shape>
            <v:shape id="_x0000_s1915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1906" style="position:absolute;margin-left:439.75pt;margin-top:34.65pt;width:50.85pt;height:5.9pt;z-index:-15380992;mso-wrap-distance-left:0;mso-wrap-distance-right:0;mso-position-horizontal-relative:page" coordorigin="8795,693" coordsize="1017,118">
            <v:shape id="_x0000_s1913" style="position:absolute;left:8802;top:700;width:78;height:104" coordorigin="8802,700" coordsize="78,104" path="m8802,803r,-103l8880,700e" filled="f" strokeweight=".72pt">
              <v:path arrowok="t"/>
            </v:shape>
            <v:shape id="_x0000_s1912" style="position:absolute;left:8930;top:700;width:104;height:104" coordorigin="8930,700" coordsize="104,104" path="m8930,803r52,-103l9034,700r,103e" filled="f" strokeweight=".72pt">
              <v:path arrowok="t"/>
            </v:shape>
            <v:shape id="_x0000_s1911" type="#_x0000_t75" style="position:absolute;left:9078;top:693;width:117;height:118">
              <v:imagedata r:id="rId236" o:title=""/>
            </v:shape>
            <v:shape id="_x0000_s1910" type="#_x0000_t75" style="position:absolute;left:9231;top:693;width:118;height:118">
              <v:imagedata r:id="rId237" o:title=""/>
            </v:shape>
            <v:shape id="_x0000_s1909" style="position:absolute;left:9392;top:700;width:104;height:104" coordorigin="9392,700" coordsize="104,104" path="m9392,700r,103l9496,700r,103e" filled="f" strokeweight=".72pt">
              <v:path arrowok="t"/>
            </v:shape>
            <v:shape id="_x0000_s1908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1907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1905" style="position:absolute;margin-left:500.45pt;margin-top:36.35pt;width:5.1pt;height:.1pt;z-index:-153804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1904" style="position:absolute;z-index:-153799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spacing w:line="166" w:lineRule="exact"/>
        <w:ind w:left="2104"/>
        <w:rPr>
          <w:sz w:val="16"/>
        </w:rPr>
      </w:pPr>
      <w:r w:rsidRPr="00CC1ECE">
        <w:lastRenderedPageBreak/>
        <w:pict>
          <v:group id="_x0000_s1895" style="position:absolute;left:0;text-align:left;margin-left:531.65pt;margin-top:214.55pt;width:7.15pt;height:59.8pt;z-index:-33421312;mso-position-horizontal-relative:page;mso-position-vertical-relative:page" coordorigin="10633,4291" coordsize="143,1196">
            <v:shape id="_x0000_s1903" type="#_x0000_t75" style="position:absolute;left:10633;top:5368;width:117;height:118">
              <v:imagedata r:id="rId78" o:title=""/>
            </v:shape>
            <v:shape id="_x0000_s1902" type="#_x0000_t75" style="position:absolute;left:10633;top:5215;width:117;height:117">
              <v:imagedata r:id="rId79" o:title=""/>
            </v:shape>
            <v:shape id="_x0000_s1901" type="#_x0000_t75" style="position:absolute;left:10633;top:5060;width:117;height:118">
              <v:imagedata r:id="rId80" o:title=""/>
            </v:shape>
            <v:shape id="_x0000_s1900" type="#_x0000_t75" style="position:absolute;left:10633;top:4906;width:117;height:118">
              <v:imagedata r:id="rId81" o:title=""/>
            </v:shape>
            <v:shape id="_x0000_s1899" type="#_x0000_t75" style="position:absolute;left:10633;top:4753;width:117;height:117">
              <v:imagedata r:id="rId82" o:title=""/>
            </v:shape>
            <v:shape id="_x0000_s1898" style="position:absolute;left:10640;top:4605;width:129;height:104" coordorigin="10640,4606" coordsize="129,104" path="m10640,4709r102,l10742,4632r-102,l10742,4632r,-26l10769,4606e" filled="f" strokeweight=".72pt">
              <v:path arrowok="t"/>
            </v:shape>
            <v:shape id="_x0000_s1897" type="#_x0000_t75" style="position:absolute;left:10633;top:4444;width:117;height:118">
              <v:imagedata r:id="rId83" o:title=""/>
            </v:shape>
            <v:shape id="_x0000_s1896" type="#_x0000_t75" style="position:absolute;left:10633;top:4291;width:117;height:117">
              <v:imagedata r:id="rId84" o:title=""/>
            </v:shape>
            <w10:wrap anchorx="page" anchory="page"/>
          </v:group>
        </w:pict>
      </w:r>
      <w:r w:rsidR="00513E98">
        <w:rPr>
          <w:noProof/>
          <w:lang w:eastAsia="ru-RU"/>
        </w:rPr>
        <w:drawing>
          <wp:anchor distT="0" distB="0" distL="0" distR="0" simplePos="0" relativeHeight="469895680" behindDoc="1" locked="0" layoutInCell="1" allowOverlap="1">
            <wp:simplePos x="0" y="0"/>
            <wp:positionH relativeFrom="page">
              <wp:posOffset>5628894</wp:posOffset>
            </wp:positionH>
            <wp:positionV relativeFrom="page">
              <wp:posOffset>2163317</wp:posOffset>
            </wp:positionV>
            <wp:extent cx="73914" cy="74675"/>
            <wp:effectExtent l="0" t="0" r="0" b="0"/>
            <wp:wrapNone/>
            <wp:docPr id="18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ECE">
        <w:pict>
          <v:group id="_x0000_s1890" style="position:absolute;left:0;text-align:left;margin-left:458.6pt;margin-top:170.35pt;width:29pt;height:7.15pt;z-index:-33420288;mso-position-horizontal-relative:page;mso-position-vertical-relative:page" coordorigin="9172,3407" coordsize="580,143">
            <v:shape id="_x0000_s1894" type="#_x0000_t75" style="position:absolute;left:9171;top:3406;width:118;height:118">
              <v:imagedata r:id="rId86" o:title=""/>
            </v:shape>
            <v:shape id="_x0000_s1893" type="#_x0000_t75" style="position:absolute;left:9326;top:3406;width:117;height:118">
              <v:imagedata r:id="rId87" o:title=""/>
            </v:shape>
            <v:shape id="_x0000_s1892" type="#_x0000_t75" style="position:absolute;left:9480;top:3406;width:118;height:143">
              <v:imagedata r:id="rId88" o:title=""/>
            </v:shape>
            <v:shape id="_x0000_s1891" type="#_x0000_t75" style="position:absolute;left:9633;top:3406;width:118;height:118">
              <v:imagedata r:id="rId89" o:title=""/>
            </v:shape>
            <w10:wrap anchorx="page" anchory="page"/>
          </v:group>
        </w:pict>
      </w:r>
      <w:r w:rsidRPr="00CC1ECE">
        <w:pict>
          <v:group id="_x0000_s1795" style="position:absolute;left:0;text-align:left;margin-left:88.25pt;margin-top:140.8pt;width:470.9pt;height:486.9pt;z-index:-33419776;mso-position-horizontal-relative:page;mso-position-vertical-relative:page" coordorigin="1765,2816" coordsize="9418,9738">
            <v:shape id="_x0000_s1889" type="#_x0000_t75" style="position:absolute;left:8704;top:3042;width:118;height:168">
              <v:imagedata r:id="rId90" o:title=""/>
            </v:shape>
            <v:shape id="_x0000_s1888" type="#_x0000_t75" style="position:absolute;left:8858;top:3093;width:118;height:117">
              <v:imagedata r:id="rId91" o:title=""/>
            </v:shape>
            <v:shape id="_x0000_s1887" type="#_x0000_t75" style="position:absolute;left:9166;top:3093;width:118;height:143">
              <v:imagedata r:id="rId92" o:title=""/>
            </v:shape>
            <v:shape id="_x0000_s1886" type="#_x0000_t75" style="position:absolute;left:9013;top:3093;width:117;height:117">
              <v:imagedata r:id="rId93" o:title=""/>
            </v:shape>
            <v:shape id="_x0000_s1885" type="#_x0000_t75" style="position:absolute;left:9320;top:3093;width:118;height:117">
              <v:imagedata r:id="rId94" o:title=""/>
            </v:shape>
            <v:shape id="_x0000_s1884" style="position:absolute;left:9482;top:3100;width:102;height:102" coordorigin="9482,3101" coordsize="102,102" path="m9482,3203r,-102l9482,3151r102,l9584,3101r,102e" filled="f" strokeweight=".72pt">
              <v:path arrowok="t"/>
            </v:shape>
            <v:shape id="_x0000_s1883" style="position:absolute;left:9636;top:3100;width:104;height:102" coordorigin="9636,3101" coordsize="104,102" path="m9636,3101r,102l9739,3101r,102e" filled="f" strokeweight=".72pt">
              <v:path arrowok="t"/>
            </v:shape>
            <v:shape id="_x0000_s1882" type="#_x0000_t75" style="position:absolute;left:9783;top:3093;width:117;height:117">
              <v:imagedata r:id="rId95" o:title=""/>
            </v:shape>
            <v:line id="_x0000_s1881" style="position:absolute" from="3304,2826" to="3854,2826" strokeweight=".72pt"/>
            <v:shape id="_x0000_s1880" style="position:absolute;left:1772;top:2823;width:9404;height:5706" coordorigin="1772,2824" coordsize="9404,5706" o:spt="100" adj="0,,0" path="m1772,5744r,2786l1772,2824t,2920l11176,5744e" filled="f" strokeweight=".72pt">
              <v:stroke joinstyle="round"/>
              <v:formulas/>
              <v:path arrowok="t" o:connecttype="segments"/>
            </v:shape>
            <v:line id="_x0000_s1879" style="position:absolute" from="1772,7558" to="8676,7558" strokeweight=".72pt"/>
            <v:line id="_x0000_s1878" style="position:absolute" from="1772,6425" to="8676,6425" strokeweight=".72pt"/>
            <v:line id="_x0000_s1877" style="position:absolute" from="11176,2824" to="1772,2824" strokeweight=".72pt"/>
            <v:line id="_x0000_s1876" style="position:absolute" from="9925,4079" to="8676,4079" strokeweight=".72pt"/>
            <v:shape id="_x0000_s1875" style="position:absolute;left:9086;top:5376;width:102;height:104" coordorigin="9086,5376" coordsize="102,104" path="m9188,5479r-102,l9086,5376r102,e" filled="f" strokeweight=".72pt">
              <v:path arrowok="t"/>
            </v:shape>
            <v:shape id="_x0000_s1874" type="#_x0000_t75" style="position:absolute;left:9079;top:5215;width:117;height:117">
              <v:imagedata r:id="rId96" o:title=""/>
            </v:shape>
            <v:shape id="_x0000_s1873" type="#_x0000_t75" style="position:absolute;left:9079;top:5060;width:117;height:118">
              <v:imagedata r:id="rId97" o:title=""/>
            </v:shape>
            <v:shape id="_x0000_s1872" type="#_x0000_t75" style="position:absolute;left:9079;top:4907;width:117;height:118">
              <v:imagedata r:id="rId98" o:title=""/>
            </v:shape>
            <v:shape id="_x0000_s1871" style="position:absolute;left:9086;top:4760;width:102;height:102" coordorigin="9086,4760" coordsize="102,102" path="m9188,4862r-102,-51l9086,4760r102,e" filled="f" strokeweight=".72pt">
              <v:path arrowok="t"/>
            </v:shape>
            <v:shape id="_x0000_s1870" type="#_x0000_t75" style="position:absolute;left:9079;top:4598;width:117;height:118">
              <v:imagedata r:id="rId99" o:title=""/>
            </v:shape>
            <v:shape id="_x0000_s1869" style="position:absolute;left:9086;top:4452;width:102;height:104" coordorigin="9086,4452" coordsize="102,104" path="m9188,4555r-102,l9137,4555r,-103l9086,4452r102,e" filled="f" strokeweight=".72pt">
              <v:path arrowok="t"/>
            </v:shape>
            <v:shape id="_x0000_s1868" style="position:absolute;left:9086;top:4298;width:102;height:102" coordorigin="9086,4298" coordsize="102,102" path="m9086,4400r102,l9086,4298r102,e" filled="f" strokeweight=".72pt">
              <v:path arrowok="t"/>
            </v:shape>
            <v:shape id="_x0000_s1867" type="#_x0000_t75" style="position:absolute;left:9079;top:4136;width:117;height:118">
              <v:imagedata r:id="rId100" o:title=""/>
            </v:shape>
            <v:shape id="_x0000_s1866" type="#_x0000_t75" style="position:absolute;left:8778;top:5368;width:118;height:118">
              <v:imagedata r:id="rId101" o:title=""/>
            </v:shape>
            <v:shape id="_x0000_s1865" type="#_x0000_t75" style="position:absolute;left:8778;top:5215;width:118;height:117">
              <v:imagedata r:id="rId102" o:title=""/>
            </v:shape>
            <v:shape id="_x0000_s1864" type="#_x0000_t75" style="position:absolute;left:8778;top:5060;width:118;height:118">
              <v:imagedata r:id="rId103" o:title=""/>
            </v:shape>
            <v:shape id="_x0000_s1863" type="#_x0000_t75" style="position:absolute;left:8778;top:4906;width:118;height:118">
              <v:imagedata r:id="rId104" o:title=""/>
            </v:shape>
            <v:shape id="_x0000_s1862" type="#_x0000_t75" style="position:absolute;left:8778;top:4753;width:118;height:117">
              <v:imagedata r:id="rId105" o:title=""/>
            </v:shape>
            <v:shape id="_x0000_s1861" style="position:absolute;left:8785;top:4605;width:104;height:104" coordorigin="8785,4606" coordsize="104,104" path="m8888,4709r-103,l8837,4709r,-103l8785,4606r103,e" filled="f" strokeweight=".72pt">
              <v:path arrowok="t"/>
            </v:shape>
            <v:shape id="_x0000_s1860" style="position:absolute;left:8785;top:4477;width:104;height:78" coordorigin="8785,4477" coordsize="104,78" path="m8888,4555r-103,l8837,4555r,-51l8862,4477r26,27l8888,4555xe" filled="f" strokeweight=".72pt">
              <v:path arrowok="t"/>
            </v:shape>
            <v:line id="_x0000_s1859" style="position:absolute" from="1772,12547" to="11176,12547" strokeweight=".72pt"/>
            <v:line id="_x0000_s1858" style="position:absolute" from="8676,2824" to="8676,12547" strokeweight=".72pt"/>
            <v:line id="_x0000_s1857" style="position:absolute" from="9300,12547" to="9300,4079" strokeweight=".72pt"/>
            <v:line id="_x0000_s1856" style="position:absolute" from="9925,12547" to="9925,2824" strokeweight=".72pt"/>
            <v:line id="_x0000_s1855" style="position:absolute" from="11176,12547" to="11176,2824" strokeweight=".72pt"/>
            <v:shape id="_x0000_s1854" style="position:absolute;left:3452;top:5376;width:154;height:104" coordorigin="3452,5376" coordsize="154,104" path="m3606,5479r-52,l3452,5428r102,-52l3606,5376e" filled="f" strokeweight=".72pt">
              <v:path arrowok="t"/>
            </v:shape>
            <v:line id="_x0000_s1853" style="position:absolute" from="3554,5479" to="3554,5376" strokeweight=".72pt"/>
            <v:shape id="_x0000_s1852" type="#_x0000_t75" style="position:absolute;left:3496;top:5215;width:117;height:117">
              <v:imagedata r:id="rId106" o:title=""/>
            </v:shape>
            <v:shape id="_x0000_s1851" type="#_x0000_t75" style="position:absolute;left:3496;top:5060;width:117;height:118">
              <v:imagedata r:id="rId107" o:title=""/>
            </v:shape>
            <v:line id="_x0000_s1850" style="position:absolute" from="3606,5017" to="3581,5017" strokeweight=".72pt"/>
            <v:line id="_x0000_s1849" style="position:absolute" from="3401,2824" to="3401,12547" strokeweight=".72pt"/>
            <v:line id="_x0000_s1848" style="position:absolute" from="4056,12547" to="4056,2824" strokeweight=".72pt"/>
            <v:line id="_x0000_s1847" style="position:absolute" from="5296,2824" to="5296,12547" strokeweight=".72pt"/>
            <v:line id="_x0000_s1846" style="position:absolute" from="4606,12547" to="4606,5744" strokeweight=".72pt"/>
            <v:line id="_x0000_s1845" style="position:absolute" from="4730,5744" to="4730,12547" strokeweight=".72pt"/>
            <v:line id="_x0000_s1844" style="position:absolute" from="1772,2824" to="1772,12547" strokeweight=".72pt"/>
            <v:line id="_x0000_s1843" style="position:absolute" from="2479,2824" to="2479,12547" strokeweight=".72pt"/>
            <v:line id="_x0000_s1842" style="position:absolute" from="2933,12547" to="2933,2824" strokeweight=".72pt"/>
            <v:shape id="_x0000_s1841" style="position:absolute;left:1772;top:5744;width:2;height:1304" coordorigin="1772,5744" coordsize="0,1304" path="m1772,5744r,170l1772,5744r,1304e" filled="f" strokeweight=".72pt">
              <v:path arrowok="t"/>
            </v:shape>
            <v:shape id="_x0000_s1840" style="position:absolute;left:9925;top:5744;width:2;height:1418" coordorigin="9925,5744" coordsize="0,1418" path="m9925,6311r,-567l9925,7162e" filled="f" strokeweight=".72pt">
              <v:path arrowok="t"/>
            </v:shape>
            <v:shape id="_x0000_s1839" style="position:absolute;left:1772;top:5744;width:2;height:6803" coordorigin="1772,5744" coordsize="0,6803" o:spt="100" adj="0,,0" path="m1772,5744r,2267l1772,5744r,906m1772,5744r,6803e" filled="f" strokeweight=".72pt">
              <v:stroke joinstyle="round"/>
              <v:formulas/>
              <v:path arrowok="t" o:connecttype="segments"/>
            </v:shape>
            <v:shape id="_x0000_s1838" style="position:absolute;left:9925;top:5744;width:2;height:1133" coordorigin="9925,5744" coordsize="0,1133" path="m9925,6311r,-567l9925,6877e" filled="f" strokeweight=".72pt">
              <v:path arrowok="t"/>
            </v:shape>
            <v:shape id="_x0000_s1837" style="position:absolute;left:1772;top:5744;width:2;height:3401" coordorigin="1772,5744" coordsize="0,3401" path="m1772,7104r,-1360l1772,9145e" filled="f" strokeweight=".72pt">
              <v:path arrowok="t"/>
            </v:shape>
            <v:shape id="_x0000_s1836" style="position:absolute;left:1772;top:5744;width:2;height:6803" coordorigin="1772,5744" coordsize="0,6803" path="m1772,12547r,-6803l1772,7104e" filled="f" strokeweight=".72pt">
              <v:path arrowok="t"/>
            </v:shape>
            <v:line id="_x0000_s1835" style="position:absolute" from="9925,5744" to="9925,6311" strokeweight=".72pt"/>
            <v:shape id="_x0000_s1834" style="position:absolute;left:1772;top:5744;width:2;height:6803" coordorigin="1772,5744" coordsize="0,6803" path="m1772,8011r,-2267l1772,12547e" filled="f" strokeweight=".72pt">
              <v:path arrowok="t"/>
            </v:shape>
            <v:line id="_x0000_s1833" style="position:absolute" from="9925,5744" to="9925,8011" strokeweight=".72pt"/>
            <v:shape id="_x0000_s1832" style="position:absolute;left:8908;top:8424;width:104;height:102" coordorigin="8909,8424" coordsize="104,102" path="m9012,8526r-103,l8960,8526r,-102l8909,8424r103,e" filled="f" strokeweight=".72pt">
              <v:path arrowok="t"/>
            </v:shape>
            <v:shape id="_x0000_s1831" type="#_x0000_t75" style="position:absolute;left:8901;top:8263;width:118;height:117">
              <v:imagedata r:id="rId108" o:title=""/>
            </v:shape>
            <v:shape id="_x0000_s1830" type="#_x0000_t75" style="position:absolute;left:8901;top:7954;width:118;height:117">
              <v:imagedata r:id="rId109" o:title=""/>
            </v:shape>
            <v:shape id="_x0000_s1829" type="#_x0000_t75" style="position:absolute;left:8901;top:7800;width:118;height:118">
              <v:imagedata r:id="rId110" o:title=""/>
            </v:shape>
            <v:shape id="_x0000_s1828" type="#_x0000_t75" style="position:absolute;left:8901;top:7646;width:118;height:118">
              <v:imagedata r:id="rId111" o:title=""/>
            </v:shape>
            <v:shape id="_x0000_s1827" type="#_x0000_t75" style="position:absolute;left:8901;top:7492;width:118;height:117">
              <v:imagedata r:id="rId112" o:title=""/>
            </v:shape>
            <v:shape id="_x0000_s1826" style="position:absolute;left:8908;top:7371;width:104;height:77" coordorigin="8909,7372" coordsize="104,77" path="m9012,7448r-103,l8960,7448r,-51l8987,7372r25,25l9012,7448xe" filled="f" strokeweight=".72pt">
              <v:path arrowok="t"/>
            </v:shape>
            <v:line id="_x0000_s1825" style="position:absolute" from="9012,7345" to="8909,7345" strokeweight=".72pt"/>
            <v:shape id="_x0000_s1824" style="position:absolute;left:8908;top:7191;width:104;height:104" coordorigin="8909,7192" coordsize="104,104" path="m9012,7243r-103,l8909,7295r,-103e" filled="f" strokeweight=".72pt">
              <v:path arrowok="t"/>
            </v:shape>
            <v:shape id="_x0000_s1823" type="#_x0000_t75" style="position:absolute;left:3001;top:7381;width:245;height:153">
              <v:imagedata r:id="rId361" o:title=""/>
            </v:shape>
            <v:shape id="_x0000_s1822" type="#_x0000_t75" style="position:absolute;left:1812;top:7377;width:363;height:165">
              <v:imagedata r:id="rId351" o:title=""/>
            </v:shape>
            <v:line id="_x0000_s1821" style="position:absolute" from="2210,7385" to="2245,7385" strokeweight=".72pt"/>
            <v:line id="_x0000_s1820" style="position:absolute" from="2227,7385" to="2227,7502" strokeweight=".72pt"/>
            <v:line id="_x0000_s1819" style="position:absolute" from="2210,7502" to="2245,7502" strokeweight=".72pt"/>
            <v:line id="_x0000_s1818" style="position:absolute" from="2281,7385" to="2316,7385" strokeweight=".72pt"/>
            <v:line id="_x0000_s1817" style="position:absolute" from="2299,7385" to="2299,7502" strokeweight=".72pt"/>
            <v:line id="_x0000_s1816" style="position:absolute" from="2281,7502" to="2316,7502" strokeweight=".72pt"/>
            <v:shape id="_x0000_s1815" type="#_x0000_t75" style="position:absolute;left:3424;top:7381;width:531;height:153">
              <v:imagedata r:id="rId362" o:title=""/>
            </v:shape>
            <v:shape id="_x0000_s1814" type="#_x0000_t75" style="position:absolute;left:2550;top:7387;width:228;height:153">
              <v:imagedata r:id="rId241" o:title=""/>
            </v:shape>
            <v:shape id="_x0000_s1813" type="#_x0000_t75" style="position:absolute;left:3001;top:12348;width:298;height:154">
              <v:imagedata r:id="rId294" o:title=""/>
            </v:shape>
            <v:shape id="_x0000_s1812" type="#_x0000_t75" style="position:absolute;left:1812;top:12344;width:363;height:166">
              <v:imagedata r:id="rId266" o:title=""/>
            </v:shape>
            <v:line id="_x0000_s1811" style="position:absolute" from="2210,12352" to="2245,12352" strokeweight=".72pt"/>
            <v:line id="_x0000_s1810" style="position:absolute" from="2227,12352" to="2227,12470" strokeweight=".72pt"/>
            <v:line id="_x0000_s1809" style="position:absolute" from="2210,12470" to="2245,12470" strokeweight=".72pt"/>
            <v:line id="_x0000_s1808" style="position:absolute" from="2281,12352" to="2316,12352" strokeweight=".72pt"/>
            <v:line id="_x0000_s1807" style="position:absolute" from="2299,12352" to="2299,12470" strokeweight=".72pt"/>
            <v:line id="_x0000_s1806" style="position:absolute" from="2281,12470" to="2316,12470" strokeweight=".72pt"/>
            <v:shape id="_x0000_s1805" type="#_x0000_t75" style="position:absolute;left:3424;top:12348;width:513;height:154">
              <v:imagedata r:id="rId363" o:title=""/>
            </v:shape>
            <v:shape id="_x0000_s1804" type="#_x0000_t75" style="position:absolute;left:2550;top:12355;width:246;height:153">
              <v:imagedata r:id="rId321" o:title=""/>
            </v:shape>
            <v:shape id="_x0000_s1803" type="#_x0000_t75" style="position:absolute;left:3001;top:6264;width:201;height:147">
              <v:imagedata r:id="rId309" o:title=""/>
            </v:shape>
            <v:shape id="_x0000_s1802" type="#_x0000_t75" style="position:absolute;left:1819;top:6260;width:382;height:129">
              <v:imagedata r:id="rId364" o:title=""/>
            </v:shape>
            <v:shape id="_x0000_s1801" type="#_x0000_t75" style="position:absolute;left:3424;top:6264;width:526;height:147">
              <v:imagedata r:id="rId365" o:title=""/>
            </v:shape>
            <v:shape id="_x0000_s1800" type="#_x0000_t75" style="position:absolute;left:2550;top:6270;width:202;height:147">
              <v:imagedata r:id="rId366" o:title=""/>
            </v:shape>
            <v:shape id="_x0000_s1799" type="#_x0000_t75" style="position:absolute;left:5364;top:5802;width:2998;height:430">
              <v:imagedata r:id="rId325" o:title=""/>
            </v:shape>
            <v:shape id="_x0000_s1798" type="#_x0000_t75" style="position:absolute;left:5358;top:6757;width:2740;height:430">
              <v:imagedata r:id="rId359" o:title=""/>
            </v:shape>
            <v:shape id="_x0000_s1797" style="position:absolute;left:8098;top:6849;width:42;height:15" coordorigin="8099,6850" coordsize="42,15" path="m8141,6850r-40,l8099,6864r39,l8141,6850xe" fillcolor="black" stroked="f">
              <v:path arrowok="t"/>
            </v:shape>
            <v:shape id="_x0000_s1796" type="#_x0000_t75" style="position:absolute;left:5343;top:9386;width:3197;height:622">
              <v:imagedata r:id="rId299" o:title=""/>
            </v:shape>
            <w10:wrap anchorx="page" anchory="page"/>
          </v:group>
        </w:pict>
      </w:r>
      <w:r w:rsidRPr="00CC1ECE">
        <w:pict>
          <v:group id="_x0000_s1768" style="position:absolute;left:0;text-align:left;margin-left:306.5pt;margin-top:180.65pt;width:90.45pt;height:8.3pt;z-index:16105472;mso-position-horizontal-relative:page;mso-position-vertical-relative:page" coordorigin="6130,3613" coordsize="1809,166">
            <v:line id="_x0000_s1794" style="position:absolute" from="6136,3773" to="6136,3618" strokeweight=".54pt"/>
            <v:line id="_x0000_s1793" style="position:absolute" from="6136,3695" to="6239,3695" strokeweight=".54pt"/>
            <v:line id="_x0000_s1792" style="position:absolute" from="6239,3618" to="6239,3773" strokeweight=".54pt"/>
            <v:shape id="_x0000_s1791" style="position:absolute;left:6290;top:3618;width:102;height:155" coordorigin="6290,3618" coordsize="102,155" path="m6290,3773r,-52l6341,3618r51,103l6392,3773e" filled="f" strokeweight=".54pt">
              <v:path arrowok="t"/>
            </v:shape>
            <v:line id="_x0000_s1790" style="position:absolute" from="6290,3721" to="6392,3721" strokeweight=".54pt"/>
            <v:shape id="_x0000_s1789" style="position:absolute;left:6444;top:3618;width:102;height:155" coordorigin="6444,3618" coordsize="102,155" path="m6444,3773r102,-103l6546,3773r,-155e" filled="f" strokeweight=".54pt">
              <v:path arrowok="t"/>
            </v:shape>
            <v:line id="_x0000_s1788" style="position:absolute" from="6444,3618" to="6444,3773" strokeweight=".54pt"/>
            <v:shape id="_x0000_s1787" style="position:absolute;left:6597;top:3618;width:104;height:155" coordorigin="6598,3618" coordsize="104,155" path="m6598,3773r,-155l6649,3721r52,-103l6701,3773e" filled="f" strokeweight=".54pt">
              <v:path arrowok="t"/>
            </v:shape>
            <v:shape id="_x0000_s1786" style="position:absolute;left:6752;top:3618;width:102;height:155" coordorigin="6752,3618" coordsize="102,155" path="m6752,3773r,-155l6854,3618e" filled="f" strokeweight=".54pt">
              <v:path arrowok="t"/>
            </v:shape>
            <v:line id="_x0000_s1785" style="position:absolute" from="6752,3695" to="6803,3695" strokeweight=".54pt"/>
            <v:line id="_x0000_s1784" style="position:absolute" from="6752,3773" to="6854,3773" strokeweight=".54pt"/>
            <v:line id="_x0000_s1783" style="position:absolute" from="6906,3773" to="6906,3618" strokeweight=".54pt"/>
            <v:line id="_x0000_s1782" style="position:absolute" from="6906,3695" to="7009,3695" strokeweight=".54pt"/>
            <v:line id="_x0000_s1781" style="position:absolute" from="7009,3618" to="7009,3773" strokeweight=".54pt"/>
            <v:shape id="_x0000_s1780" type="#_x0000_t75" style="position:absolute;left:7054;top:3612;width:114;height:166">
              <v:imagedata r:id="rId131" o:title=""/>
            </v:shape>
            <v:shape id="_x0000_s1779" type="#_x0000_t75" style="position:absolute;left:7209;top:3612;width:113;height:166">
              <v:imagedata r:id="rId132" o:title=""/>
            </v:shape>
            <v:shape id="_x0000_s1778" style="position:absolute;left:7368;top:3618;width:104;height:155" coordorigin="7368,3618" coordsize="104,155" path="m7368,3773r,-52l7420,3618r51,103l7471,3773e" filled="f" strokeweight=".54pt">
              <v:path arrowok="t"/>
            </v:shape>
            <v:line id="_x0000_s1777" style="position:absolute" from="7368,3721" to="7471,3721" strokeweight=".54pt"/>
            <v:line id="_x0000_s1776" style="position:absolute" from="7522,3773" to="7522,3618" strokeweight=".54pt"/>
            <v:line id="_x0000_s1775" style="position:absolute" from="7522,3695" to="7625,3695" strokeweight=".54pt"/>
            <v:line id="_x0000_s1774" style="position:absolute" from="7625,3618" to="7625,3773" strokeweight=".54pt"/>
            <v:shape id="_x0000_s1773" style="position:absolute;left:7676;top:3618;width:102;height:155" coordorigin="7676,3618" coordsize="102,155" path="m7676,3773r102,-103l7778,3773r,-155e" filled="f" strokeweight=".54pt">
              <v:path arrowok="t"/>
            </v:shape>
            <v:line id="_x0000_s1772" style="position:absolute" from="7676,3618" to="7676,3773" strokeweight=".54pt"/>
            <v:shape id="_x0000_s1771" style="position:absolute;left:7830;top:3618;width:104;height:155" coordorigin="7830,3618" coordsize="104,155" path="m7830,3773r,-155l7933,3618e" filled="f" strokeweight=".54pt">
              <v:path arrowok="t"/>
            </v:shape>
            <v:line id="_x0000_s1770" style="position:absolute" from="7830,3695" to="7882,3695" strokeweight=".54pt"/>
            <v:line id="_x0000_s1769" style="position:absolute" from="7830,3773" to="7933,3773" strokeweight=".54pt"/>
            <w10:wrap anchorx="page" anchory="page"/>
          </v:group>
        </w:pict>
      </w:r>
      <w:r w:rsidRPr="00CC1ECE">
        <w:pict>
          <v:group id="_x0000_s1760" style="position:absolute;left:0;text-align:left;margin-left:486pt;margin-top:223.5pt;width:5.85pt;height:50.85pt;z-index:16105984;mso-position-horizontal-relative:page;mso-position-vertical-relative:page" coordorigin="9720,4470" coordsize="117,1017">
            <v:shape id="_x0000_s1767" type="#_x0000_t75" style="position:absolute;left:9720;top:5368;width:117;height:118">
              <v:imagedata r:id="rId133" o:title=""/>
            </v:shape>
            <v:shape id="_x0000_s1766" type="#_x0000_t75" style="position:absolute;left:9720;top:5215;width:117;height:117">
              <v:imagedata r:id="rId134" o:title=""/>
            </v:shape>
            <v:shape id="_x0000_s1765" type="#_x0000_t75" style="position:absolute;left:9720;top:5060;width:117;height:118">
              <v:imagedata r:id="rId135" o:title=""/>
            </v:shape>
            <v:shape id="_x0000_s1764" type="#_x0000_t75" style="position:absolute;left:9720;top:4906;width:117;height:118">
              <v:imagedata r:id="rId136" o:title=""/>
            </v:shape>
            <v:shape id="_x0000_s1763" type="#_x0000_t75" style="position:absolute;left:9720;top:4753;width:117;height:117">
              <v:imagedata r:id="rId137" o:title=""/>
            </v:shape>
            <v:shape id="_x0000_s1762" style="position:absolute;left:9727;top:4605;width:102;height:104" coordorigin="9727,4606" coordsize="102,104" path="m9829,4709r-102,l9778,4709r,-103l9727,4606r102,e" filled="f" strokeweight=".72pt">
              <v:path arrowok="t"/>
            </v:shape>
            <v:shape id="_x0000_s1761" style="position:absolute;left:9727;top:4477;width:102;height:78" coordorigin="9727,4477" coordsize="102,78" path="m9829,4555r-102,l9778,4555r,-51l9804,4477r25,27l9829,455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1751" style="position:absolute;left:0;text-align:left;margin-left:470.95pt;margin-top:219.65pt;width:5.9pt;height:54.7pt;z-index:16106496;mso-position-horizontal-relative:page;mso-position-vertical-relative:page" coordorigin="9419,4393" coordsize="118,1094">
            <v:shape id="_x0000_s1759" type="#_x0000_t75" style="position:absolute;left:9418;top:5368;width:118;height:118">
              <v:imagedata r:id="rId101" o:title=""/>
            </v:shape>
            <v:shape id="_x0000_s1758" type="#_x0000_t75" style="position:absolute;left:9418;top:5215;width:118;height:117">
              <v:imagedata r:id="rId138" o:title=""/>
            </v:shape>
            <v:shape id="_x0000_s1757" style="position:absolute;left:9426;top:5067;width:104;height:104" coordorigin="9426,5068" coordsize="104,104" path="m9529,5119r-103,l9426,5171r,-103e" filled="f" strokeweight=".72pt">
              <v:path arrowok="t"/>
            </v:shape>
            <v:shape id="_x0000_s1756" type="#_x0000_t75" style="position:absolute;left:9418;top:4906;width:118;height:118">
              <v:imagedata r:id="rId139" o:title=""/>
            </v:shape>
            <v:shape id="_x0000_s1755" style="position:absolute;left:9426;top:4760;width:104;height:102" coordorigin="9426,4760" coordsize="104,102" path="m9529,4862r-103,l9478,4862r,-102l9426,4760r103,e" filled="f" strokeweight=".72pt">
              <v:path arrowok="t"/>
            </v:shape>
            <v:shape id="_x0000_s1754" type="#_x0000_t75" style="position:absolute;left:9418;top:4598;width:118;height:118">
              <v:imagedata r:id="rId140" o:title=""/>
            </v:shape>
            <v:shape id="_x0000_s1753" type="#_x0000_t75" style="position:absolute;left:9418;top:4444;width:118;height:118">
              <v:imagedata r:id="rId141" o:title=""/>
            </v:shape>
            <v:line id="_x0000_s1752" style="position:absolute" from="9529,4400" to="9503,4400" strokeweight=".72pt"/>
            <w10:wrap anchorx="page" anchory="page"/>
          </v:group>
        </w:pict>
      </w:r>
      <w:r w:rsidRPr="00CC1ECE">
        <w:pict>
          <v:group id="_x0000_s1745" style="position:absolute;left:0;text-align:left;margin-left:306.5pt;margin-top:204.55pt;width:39.1pt;height:9.55pt;z-index:16107008;mso-position-horizontal-relative:page;mso-position-vertical-relative:page" coordorigin="6130,4091" coordsize="782,191">
            <v:shape id="_x0000_s1750" style="position:absolute;left:6135;top:4096;width:104;height:155" coordorigin="6136,4097" coordsize="104,155" path="m6136,4252r,-155l6239,4097r,155e" filled="f" strokeweight=".54pt">
              <v:path arrowok="t"/>
            </v:shape>
            <v:shape id="_x0000_s1749" type="#_x0000_t75" style="position:absolute;left:6285;top:4091;width:113;height:166">
              <v:imagedata r:id="rId142" o:title=""/>
            </v:shape>
            <v:shape id="_x0000_s1748" type="#_x0000_t75" style="position:absolute;left:6438;top:4091;width:113;height:166">
              <v:imagedata r:id="rId143" o:title=""/>
            </v:shape>
            <v:shape id="_x0000_s1747" type="#_x0000_t75" style="position:absolute;left:6592;top:4091;width:114;height:166">
              <v:imagedata r:id="rId131" o:title=""/>
            </v:shape>
            <v:shape id="_x0000_s1746" type="#_x0000_t75" style="position:absolute;left:6747;top:4091;width:165;height:191">
              <v:imagedata r:id="rId144" o:title=""/>
            </v:shape>
            <w10:wrap anchorx="page" anchory="page"/>
          </v:group>
        </w:pict>
      </w:r>
      <w:r w:rsidRPr="00CC1ECE">
        <w:pict>
          <v:group id="_x0000_s1742" style="position:absolute;left:0;text-align:left;margin-left:355.3pt;margin-top:204.55pt;width:5.7pt;height:8.3pt;z-index:16107520;mso-position-horizontal-relative:page;mso-position-vertical-relative:page" coordorigin="7106,4091" coordsize="114,166">
            <v:shape id="_x0000_s1744" style="position:absolute;left:7111;top:4096;width:104;height:155" coordorigin="7111,4097" coordsize="104,155" path="m7111,4252r103,-104l7214,4252r,-155e" filled="f" strokeweight=".54pt">
              <v:path arrowok="t"/>
            </v:shape>
            <v:line id="_x0000_s1743" style="position:absolute" from="7111,4097" to="7111,4252" strokeweight=".54pt"/>
            <w10:wrap anchorx="page" anchory="page"/>
          </v:group>
        </w:pict>
      </w:r>
      <w:r w:rsidRPr="00CC1ECE">
        <w:pict>
          <v:group id="_x0000_s1737" style="position:absolute;left:0;text-align:left;margin-left:370.7pt;margin-top:204.55pt;width:13.4pt;height:8.3pt;z-index:16108032;mso-position-horizontal-relative:page;mso-position-vertical-relative:page" coordorigin="7414,4091" coordsize="268,166">
            <v:shape id="_x0000_s1741" style="position:absolute;left:7419;top:4096;width:102;height:155" coordorigin="7420,4097" coordsize="102,155" path="m7420,4252r102,-104l7522,4252r,-155e" filled="f" strokeweight=".54pt">
              <v:path arrowok="t"/>
            </v:shape>
            <v:line id="_x0000_s1740" style="position:absolute" from="7420,4097" to="7420,4252" strokeweight=".54pt"/>
            <v:line id="_x0000_s1739" style="position:absolute" from="7573,4252" to="7676,4097" strokeweight=".54pt"/>
            <v:line id="_x0000_s1738" style="position:absolute" from="7573,4097" to="7676,4252" strokeweight=".54pt"/>
            <w10:wrap anchorx="page" anchory="page"/>
          </v:group>
        </w:pict>
      </w:r>
      <w:r w:rsidRPr="00CC1ECE">
        <w:pict>
          <v:group id="_x0000_s1708" style="position:absolute;left:0;text-align:left;margin-left:306.5pt;margin-top:229.9pt;width:105.8pt;height:8.25pt;z-index:16108544;mso-position-horizontal-relative:page;mso-position-vertical-relative:page" coordorigin="6130,4598" coordsize="2116,165">
            <v:line id="_x0000_s1736" style="position:absolute" from="6136,4757" to="6239,4603" strokeweight=".54pt"/>
            <v:line id="_x0000_s1735" style="position:absolute" from="6136,4603" to="6239,4757" strokeweight=".54pt"/>
            <v:shape id="_x0000_s1734" style="position:absolute;left:6290;top:4603;width:102;height:154" coordorigin="6290,4603" coordsize="102,154" path="m6290,4757r,-52l6341,4603r51,102l6392,4757e" filled="f" strokeweight=".54pt">
              <v:path arrowok="t"/>
            </v:shape>
            <v:line id="_x0000_s1733" style="position:absolute" from="6290,4705" to="6392,4705" strokeweight=".54pt"/>
            <v:shape id="_x0000_s1732" type="#_x0000_t75" style="position:absolute;left:6438;top:4597;width:113;height:165">
              <v:imagedata r:id="rId145" o:title=""/>
            </v:shape>
            <v:shape id="_x0000_s1731" style="position:absolute;left:6597;top:4603;width:104;height:154" coordorigin="6598,4603" coordsize="104,154" path="m6598,4757r,-52l6649,4603r52,102l6701,4757e" filled="f" strokeweight=".54pt">
              <v:path arrowok="t"/>
            </v:shape>
            <v:line id="_x0000_s1730" style="position:absolute" from="6598,4705" to="6701,4705" strokeweight=".54pt"/>
            <v:line id="_x0000_s1729" style="position:absolute" from="6752,4757" to="6752,4603" strokeweight=".54pt"/>
            <v:shape id="_x0000_s1728" style="position:absolute;left:6752;top:4603;width:102;height:77" coordorigin="6752,4603" coordsize="102,77" path="m6854,4603r-76,77l6752,4680e" filled="f" strokeweight=".54pt">
              <v:path arrowok="t"/>
            </v:shape>
            <v:line id="_x0000_s1727" style="position:absolute" from="6778,4680" to="6854,4757" strokeweight=".54pt"/>
            <v:line id="_x0000_s1726" style="position:absolute" from="6906,4603" to="7009,4603" strokeweight=".54pt"/>
            <v:line id="_x0000_s1725" style="position:absolute" from="6958,4603" to="6958,4757" strokeweight=".54pt"/>
            <v:shape id="_x0000_s1724" style="position:absolute;left:7059;top:4603;width:104;height:154" coordorigin="7060,4603" coordsize="104,154" path="m7060,4757r,-154l7163,4603e" filled="f" strokeweight=".54pt">
              <v:path arrowok="t"/>
            </v:shape>
            <v:line id="_x0000_s1723" style="position:absolute" from="7060,4680" to="7111,4680" strokeweight=".54pt"/>
            <v:line id="_x0000_s1722" style="position:absolute" from="7060,4757" to="7163,4757" strokeweight=".54pt"/>
            <v:shape id="_x0000_s1721" type="#_x0000_t75" style="position:absolute;left:7209;top:4597;width:113;height:165">
              <v:imagedata r:id="rId146" o:title=""/>
            </v:shape>
            <v:shape id="_x0000_s1720" style="position:absolute;left:7368;top:4603;width:104;height:154" coordorigin="7368,4603" coordsize="104,154" path="m7368,4757r103,-102l7471,4757r,-154e" filled="f" strokeweight=".54pt">
              <v:path arrowok="t"/>
            </v:shape>
            <v:line id="_x0000_s1719" style="position:absolute" from="7368,4603" to="7368,4757" strokeweight=".54pt"/>
            <v:shape id="_x0000_s1718" type="#_x0000_t75" style="position:absolute;left:7516;top:4597;width:114;height:165">
              <v:imagedata r:id="rId147" o:title=""/>
            </v:shape>
            <v:line id="_x0000_s1717" style="position:absolute" from="7676,4603" to="7778,4603" strokeweight=".54pt"/>
            <v:line id="_x0000_s1716" style="position:absolute" from="7728,4603" to="7728,4757" strokeweight=".54pt"/>
            <v:shape id="_x0000_s1715" style="position:absolute;left:7830;top:4603;width:104;height:154" coordorigin="7830,4603" coordsize="104,154" path="m7830,4757r103,-102l7933,4757r,-154e" filled="f" strokeweight=".54pt">
              <v:path arrowok="t"/>
            </v:shape>
            <v:line id="_x0000_s1714" style="position:absolute" from="7830,4603" to="7830,4757" strokeweight=".54pt"/>
            <v:line id="_x0000_s1713" style="position:absolute" from="7984,4757" to="7984,4603" strokeweight=".54pt"/>
            <v:shape id="_x0000_s1712" style="position:absolute;left:7983;top:4603;width:104;height:77" coordorigin="7984,4603" coordsize="104,77" path="m8087,4603r-77,77l7984,4680e" filled="f" strokeweight=".54pt">
              <v:path arrowok="t"/>
            </v:shape>
            <v:line id="_x0000_s1711" style="position:absolute" from="8010,4680" to="8087,4757" strokeweight=".54pt"/>
            <v:shape id="_x0000_s1710" style="position:absolute;left:8138;top:4603;width:102;height:154" coordorigin="8138,4603" coordsize="102,154" path="m8138,4757r,-52l8190,4603r50,102l8240,4757e" filled="f" strokeweight=".54pt">
              <v:path arrowok="t"/>
            </v:shape>
            <v:line id="_x0000_s1709" style="position:absolute" from="8138,4705" to="8240,4705" strokeweight=".54pt"/>
            <w10:wrap anchorx="page" anchory="page"/>
          </v:group>
        </w:pict>
      </w:r>
      <w:r w:rsidRPr="00CC1ECE">
        <w:pict>
          <v:group id="_x0000_s1699" style="position:absolute;left:0;text-align:left;margin-left:212.05pt;margin-top:216.2pt;width:8.4pt;height:58.15pt;z-index:16109056;mso-position-horizontal-relative:page;mso-position-vertical-relative:page" coordorigin="4241,4324" coordsize="168,1163">
            <v:shape id="_x0000_s1707" style="position:absolute;left:4248;top:5376;width:154;height:104" coordorigin="4248,5376" coordsize="154,104" path="m4402,5479r-154,l4248,5376r26,e" filled="f" strokeweight=".72pt">
              <v:path arrowok="t"/>
            </v:shape>
            <v:shape id="_x0000_s1706" type="#_x0000_t75" style="position:absolute;left:4292;top:5215;width:117;height:117">
              <v:imagedata r:id="rId148" o:title=""/>
            </v:shape>
            <v:shape id="_x0000_s1705" type="#_x0000_t75" style="position:absolute;left:4292;top:5060;width:117;height:118">
              <v:imagedata r:id="rId135" o:title=""/>
            </v:shape>
            <v:shape id="_x0000_s1704" style="position:absolute;left:4299;top:4914;width:102;height:104" coordorigin="4300,4914" coordsize="102,104" path="m4402,5017r-102,-51l4300,4914r102,e" filled="f" strokeweight=".72pt">
              <v:path arrowok="t"/>
            </v:shape>
            <v:shape id="_x0000_s1703" type="#_x0000_t75" style="position:absolute;left:4292;top:4753;width:117;height:117">
              <v:imagedata r:id="rId149" o:title=""/>
            </v:shape>
            <v:shape id="_x0000_s1702" style="position:absolute;left:4299;top:4632;width:102;height:77" coordorigin="4300,4632" coordsize="102,77" path="m4402,4709r-102,l4300,4632e" filled="f" strokeweight=".72pt">
              <v:path arrowok="t"/>
            </v:shape>
            <v:shape id="_x0000_s1701" type="#_x0000_t75" style="position:absolute;left:4292;top:4470;width:117;height:118">
              <v:imagedata r:id="rId150" o:title=""/>
            </v:shape>
            <v:line id="_x0000_s1700" style="position:absolute" from="4325,4427" to="4325,4324" strokeweight=".72pt"/>
            <w10:wrap anchorx="page" anchory="page"/>
          </v:group>
        </w:pict>
      </w:r>
      <w:r w:rsidRPr="00CC1ECE">
        <w:pict>
          <v:group id="_x0000_s1692" style="position:absolute;left:0;text-align:left;margin-left:246.2pt;margin-top:229.9pt;width:5.85pt;height:44.4pt;z-index:16109568;mso-position-horizontal-relative:page;mso-position-vertical-relative:page" coordorigin="4924,4598" coordsize="117,888">
            <v:shape id="_x0000_s1698" type="#_x0000_t75" style="position:absolute;left:4923;top:5368;width:117;height:118">
              <v:imagedata r:id="rId151" o:title=""/>
            </v:shape>
            <v:shape id="_x0000_s1697" type="#_x0000_t75" style="position:absolute;left:4923;top:5215;width:117;height:117">
              <v:imagedata r:id="rId153" o:title=""/>
            </v:shape>
            <v:shape id="_x0000_s1696" type="#_x0000_t75" style="position:absolute;left:4923;top:5060;width:117;height:118">
              <v:imagedata r:id="rId152" o:title=""/>
            </v:shape>
            <v:shape id="_x0000_s1695" type="#_x0000_t75" style="position:absolute;left:4923;top:4906;width:117;height:118">
              <v:imagedata r:id="rId154" o:title=""/>
            </v:shape>
            <v:shape id="_x0000_s1694" type="#_x0000_t75" style="position:absolute;left:4923;top:4753;width:117;height:117">
              <v:imagedata r:id="rId137" o:title=""/>
            </v:shape>
            <v:shape id="_x0000_s1693" type="#_x0000_t75" style="position:absolute;left:4923;top:4598;width:117;height:118">
              <v:imagedata r:id="rId155" o:title=""/>
            </v:shape>
            <w10:wrap anchorx="page" anchory="page"/>
          </v:group>
        </w:pict>
      </w:r>
      <w:r w:rsidRPr="00CC1ECE">
        <w:pict>
          <v:group id="_x0000_s1685" style="position:absolute;left:0;text-align:left;margin-left:111.85pt;margin-top:229.9pt;width:7.15pt;height:44.4pt;z-index:16110080;mso-position-horizontal-relative:page;mso-position-vertical-relative:page" coordorigin="2237,4598" coordsize="143,888">
            <v:shape id="_x0000_s1691" style="position:absolute;left:2244;top:5376;width:102;height:104" coordorigin="2244,5376" coordsize="102,104" path="m2244,5479r102,l2244,5376r102,e" filled="f" strokeweight=".72pt">
              <v:path arrowok="t"/>
            </v:shape>
            <v:shape id="_x0000_s1690" style="position:absolute;left:2244;top:5222;width:102;height:102" coordorigin="2244,5222" coordsize="102,102" path="m2346,5324r-102,l2294,5324r,-102l2244,5222r102,e" filled="f" strokeweight=".72pt">
              <v:path arrowok="t"/>
            </v:shape>
            <v:shape id="_x0000_s1689" type="#_x0000_t75" style="position:absolute;left:2236;top:5060;width:143;height:118">
              <v:imagedata r:id="rId156" o:title=""/>
            </v:shape>
            <v:shape id="_x0000_s1688" type="#_x0000_t75" style="position:absolute;left:2236;top:4906;width:117;height:118">
              <v:imagedata r:id="rId157" o:title=""/>
            </v:shape>
            <v:shape id="_x0000_s1687" type="#_x0000_t75" style="position:absolute;left:2236;top:4753;width:117;height:117">
              <v:imagedata r:id="rId158" o:title=""/>
            </v:shape>
            <v:shape id="_x0000_s1686" type="#_x0000_t75" style="position:absolute;left:2236;top:4598;width:117;height:118">
              <v:imagedata r:id="rId159" o:title=""/>
            </v:shape>
            <w10:wrap anchorx="page" anchory="page"/>
          </v:group>
        </w:pict>
      </w:r>
      <w:r w:rsidRPr="00CC1ECE">
        <w:pict>
          <v:group id="_x0000_s1676" style="position:absolute;left:0;text-align:left;margin-left:189.85pt;margin-top:222.25pt;width:7.15pt;height:52.1pt;z-index:16110592;mso-position-horizontal-relative:page;mso-position-vertical-relative:page" coordorigin="3797,4445" coordsize="143,1042">
            <v:shape id="_x0000_s1684" style="position:absolute;left:3804;top:5376;width:102;height:104" coordorigin="3804,5376" coordsize="102,104" path="m3906,5479r-102,l3804,5376r102,e" filled="f" strokeweight=".72pt">
              <v:path arrowok="t"/>
            </v:shape>
            <v:shape id="_x0000_s1683" type="#_x0000_t75" style="position:absolute;left:3796;top:5215;width:117;height:117">
              <v:imagedata r:id="rId149" o:title=""/>
            </v:shape>
            <v:shape id="_x0000_s1682" type="#_x0000_t75" style="position:absolute;left:3796;top:5060;width:143;height:118">
              <v:imagedata r:id="rId156" o:title=""/>
            </v:shape>
            <v:shape id="_x0000_s1681" type="#_x0000_t75" style="position:absolute;left:3796;top:4906;width:117;height:118">
              <v:imagedata r:id="rId160" o:title=""/>
            </v:shape>
            <v:shape id="_x0000_s1680" style="position:absolute;left:3804;top:4760;width:102;height:102" coordorigin="3804,4760" coordsize="102,102" path="m3906,4862r-102,l3906,4862r,-51l3856,4811r50,l3906,4760r-102,e" filled="f" strokeweight=".72pt">
              <v:path arrowok="t"/>
            </v:shape>
            <v:shape id="_x0000_s1679" type="#_x0000_t75" style="position:absolute;left:3796;top:4598;width:117;height:118">
              <v:imagedata r:id="rId161" o:title=""/>
            </v:shape>
            <v:shape id="_x0000_s1678" style="position:absolute;left:3804;top:4477;width:102;height:78" coordorigin="3804,4477" coordsize="102,78" path="m3906,4555r-102,l3856,4555r,-51l3881,4477r25,27l3906,4555xe" filled="f" strokeweight=".72pt">
              <v:path arrowok="t"/>
            </v:shape>
            <v:line id="_x0000_s1677" style="position:absolute" from="3906,4452" to="3804,4452" strokeweight=".72pt"/>
            <w10:wrap anchorx="page" anchory="page"/>
          </v:group>
        </w:pict>
      </w:r>
      <w:r w:rsidRPr="00CC1ECE">
        <w:pict>
          <v:group id="_x0000_s1670" style="position:absolute;left:0;text-align:left;margin-left:189.85pt;margin-top:179.9pt;width:7.15pt;height:32.85pt;z-index:16111104;mso-position-horizontal-relative:page;mso-position-vertical-relative:page" coordorigin="3797,3598" coordsize="143,657">
            <v:shape id="_x0000_s1675" type="#_x0000_t75" style="position:absolute;left:3796;top:4136;width:117;height:118">
              <v:imagedata r:id="rId162" o:title=""/>
            </v:shape>
            <v:shape id="_x0000_s1674" style="position:absolute;left:3804;top:3990;width:102;height:102" coordorigin="3804,3990" coordsize="102,102" path="m3906,4092r-102,-50l3804,3990r102,e" filled="f" strokeweight=".72pt">
              <v:path arrowok="t"/>
            </v:shape>
            <v:shape id="_x0000_s1673" type="#_x0000_t75" style="position:absolute;left:3796;top:3829;width:117;height:117">
              <v:imagedata r:id="rId149" o:title=""/>
            </v:shape>
            <v:shape id="_x0000_s1672" type="#_x0000_t75" style="position:absolute;left:3796;top:3674;width:117;height:118">
              <v:imagedata r:id="rId163" o:title=""/>
            </v:shape>
            <v:shape id="_x0000_s1671" style="position:absolute;left:3880;top:3604;width:52;height:26" coordorigin="3881,3605" coordsize="52,26" path="m3881,3605r25,l3932,3630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1669" style="position:absolute;left:0;text-align:left;z-index:16111616;mso-position-horizontal-relative:page;mso-position-vertical-relative:page" points="385.5pt,334.8pt,380.4pt,334.8pt,383pt,332.2pt,380.4pt,329.6pt,385.5pt,329.6pt" coordorigin="3804,3296" coordsize="102,104" filled="f" strokeweight=".72pt">
            <v:path arrowok="t"/>
            <w10:wrap anchorx="page" anchory="page"/>
          </v:polyline>
        </w:pict>
      </w:r>
      <w:r w:rsidRPr="00CC1ECE">
        <w:pict>
          <v:group id="_x0000_s1661" style="position:absolute;left:0;text-align:left;margin-left:156.8pt;margin-top:223.5pt;width:5.9pt;height:50.85pt;z-index:16112128;mso-position-horizontal-relative:page;mso-position-vertical-relative:page" coordorigin="3136,4470" coordsize="118,1017">
            <v:shape id="_x0000_s1668" style="position:absolute;left:3142;top:5401;width:104;height:78" coordorigin="3143,5401" coordsize="104,78" path="m3246,5479r-103,l3143,5401e" filled="f" strokeweight=".72pt">
              <v:path arrowok="t"/>
            </v:shape>
            <v:shape id="_x0000_s1667" style="position:absolute;left:3142;top:5247;width:104;height:104" coordorigin="3143,5248" coordsize="104,104" path="m3246,5351r-103,-52l3143,5248r103,e" filled="f" strokeweight=".72pt">
              <v:path arrowok="t"/>
            </v:shape>
            <v:shape id="_x0000_s1666" type="#_x0000_t75" style="position:absolute;left:3135;top:5086;width:118;height:117">
              <v:imagedata r:id="rId164" o:title=""/>
            </v:shape>
            <v:shape id="_x0000_s1665" type="#_x0000_t75" style="position:absolute;left:3135;top:4932;width:118;height:118">
              <v:imagedata r:id="rId165" o:title=""/>
            </v:shape>
            <v:shape id="_x0000_s1664" style="position:absolute;left:3142;top:4785;width:104;height:104" coordorigin="3143,4786" coordsize="104,104" path="m3143,4889r103,l3143,4786r103,e" filled="f" strokeweight=".72pt">
              <v:path arrowok="t"/>
            </v:shape>
            <v:shape id="_x0000_s1663" style="position:absolute;left:3142;top:4632;width:104;height:102" coordorigin="3143,4632" coordsize="104,102" path="m3246,4734r-103,l3194,4734r,-102l3143,4632r103,e" filled="f" strokeweight=".72pt">
              <v:path arrowok="t"/>
            </v:shape>
            <v:shape id="_x0000_s1662" type="#_x0000_t75" style="position:absolute;left:3135;top:4470;width:118;height:118">
              <v:imagedata r:id="rId166" o:title=""/>
            </v:shape>
            <w10:wrap anchorx="page" anchory="page"/>
          </v:group>
        </w:pict>
      </w:r>
      <w:r w:rsidRPr="00CC1ECE">
        <w:pict>
          <v:group id="_x0000_s1655" style="position:absolute;left:0;text-align:left;margin-left:156.8pt;margin-top:181.15pt;width:7.15pt;height:32.85pt;z-index:16112640;mso-position-horizontal-relative:page;mso-position-vertical-relative:page" coordorigin="3136,3623" coordsize="143,657">
            <v:shape id="_x0000_s1660" type="#_x0000_t75" style="position:absolute;left:3135;top:4162;width:118;height:117">
              <v:imagedata r:id="rId167" o:title=""/>
            </v:shape>
            <v:shape id="_x0000_s1659" style="position:absolute;left:3142;top:4015;width:104;height:104" coordorigin="3143,4015" coordsize="104,104" path="m3246,4118r-103,-51l3143,4015r103,e" filled="f" strokeweight=".72pt">
              <v:path arrowok="t"/>
            </v:shape>
            <v:shape id="_x0000_s1658" type="#_x0000_t75" style="position:absolute;left:3135;top:3854;width:118;height:117">
              <v:imagedata r:id="rId168" o:title=""/>
            </v:shape>
            <v:shape id="_x0000_s1657" type="#_x0000_t75" style="position:absolute;left:3135;top:3700;width:118;height:117">
              <v:imagedata r:id="rId169" o:title=""/>
            </v:shape>
            <v:shape id="_x0000_s1656" style="position:absolute;left:3219;top:3630;width:52;height:27" coordorigin="3220,3630" coordsize="52,27" path="m3220,3630r26,l3271,3656e" filled="f" strokeweight=".72pt">
              <v:path arrowok="t"/>
            </v:shape>
            <w10:wrap anchorx="page" anchory="page"/>
          </v:group>
        </w:pict>
      </w:r>
      <w:r w:rsidRPr="00CC1ECE">
        <w:pict>
          <v:polyline id="_x0000_s1654" style="position:absolute;left:0;text-align:left;z-index:16113152;mso-position-horizontal-relative:page;mso-position-vertical-relative:page" points="319.45pt,337.4pt,314.3pt,337.4pt,316.85pt,334.8pt,314.3pt,332.3pt,319.45pt,332.3pt" coordorigin="3143,3323" coordsize="104,102" filled="f" strokeweight=".72pt">
            <v:path arrowok="t"/>
            <w10:wrap anchorx="page" anchory="page"/>
          </v:polyline>
        </w:pict>
      </w:r>
      <w:r w:rsidRPr="00CC1ECE">
        <w:pict>
          <v:group id="_x0000_s1646" style="position:absolute;left:0;text-align:left;margin-left:174.85pt;margin-top:188.9pt;width:5.85pt;height:52.05pt;z-index:16113664;mso-position-horizontal-relative:page;mso-position-vertical-relative:page" coordorigin="3497,3778" coordsize="117,1041">
            <v:shape id="_x0000_s1653" type="#_x0000_t75" style="position:absolute;left:3496;top:4701;width:117;height:117">
              <v:imagedata r:id="rId170" o:title=""/>
            </v:shape>
            <v:shape id="_x0000_s1652" style="position:absolute;left:3504;top:4555;width:102;height:102" coordorigin="3504,4555" coordsize="102,102" path="m3606,4606r-102,l3504,4657r,-102e" filled="f" strokeweight=".72pt">
              <v:path arrowok="t"/>
            </v:shape>
            <v:shape id="_x0000_s1651" style="position:absolute;left:3504;top:4400;width:102;height:104" coordorigin="3504,4400" coordsize="102,104" path="m3606,4504r-102,l3554,4452r-50,-52l3606,4400e" filled="f" strokeweight=".72pt">
              <v:path arrowok="t"/>
            </v:shape>
            <v:shape id="_x0000_s1650" type="#_x0000_t75" style="position:absolute;left:3496;top:4239;width:117;height:117">
              <v:imagedata r:id="rId171" o:title=""/>
            </v:shape>
            <v:shape id="_x0000_s1649" style="position:absolute;left:3504;top:4092;width:102;height:104" coordorigin="3504,4092" coordsize="102,104" path="m3606,4144r-102,l3504,4195r,-103e" filled="f" strokeweight=".72pt">
              <v:path arrowok="t"/>
            </v:shape>
            <v:shape id="_x0000_s1648" type="#_x0000_t75" style="position:absolute;left:3496;top:3931;width:117;height:118">
              <v:imagedata r:id="rId172" o:title=""/>
            </v:shape>
            <v:shape id="_x0000_s1647" type="#_x0000_t75" style="position:absolute;left:3496;top:3777;width:117;height:117">
              <v:imagedata r:id="rId173" o:title=""/>
            </v:shape>
            <w10:wrap anchorx="page" anchory="page"/>
          </v:group>
        </w:pict>
      </w:r>
      <w:r w:rsidRPr="00CC1ECE">
        <w:pict>
          <v:group id="_x0000_s1631" style="position:absolute;left:0;text-align:left;margin-left:94.25pt;margin-top:178.6pt;width:8.5pt;height:95.7pt;z-index:16114176;mso-position-horizontal-relative:page;mso-position-vertical-relative:page" coordorigin="1885,3572" coordsize="170,1914">
            <v:shape id="_x0000_s1645" style="position:absolute;left:1892;top:5376;width:155;height:104" coordorigin="1892,5376" coordsize="155,104" path="m2047,5479r-155,l1892,5376r27,e" filled="f" strokeweight=".72pt">
              <v:path arrowok="t"/>
            </v:shape>
            <v:shape id="_x0000_s1644" type="#_x0000_t75" style="position:absolute;left:1936;top:5215;width:118;height:117">
              <v:imagedata r:id="rId105" o:title=""/>
            </v:shape>
            <v:shape id="_x0000_s1643" type="#_x0000_t75" style="position:absolute;left:1936;top:5060;width:118;height:118">
              <v:imagedata r:id="rId103" o:title=""/>
            </v:shape>
            <v:shape id="_x0000_s1642" style="position:absolute;left:1944;top:4914;width:104;height:104" coordorigin="1944,4914" coordsize="104,104" path="m2047,5017r-103,-51l1944,4914r103,e" filled="f" strokeweight=".72pt">
              <v:path arrowok="t"/>
            </v:shape>
            <v:shape id="_x0000_s1641" type="#_x0000_t75" style="position:absolute;left:1936;top:4753;width:118;height:117">
              <v:imagedata r:id="rId174" o:title=""/>
            </v:shape>
            <v:shape id="_x0000_s1640" style="position:absolute;left:1944;top:4632;width:104;height:77" coordorigin="1944,4632" coordsize="104,77" path="m2047,4709r-103,l1944,4632e" filled="f" strokeweight=".72pt">
              <v:path arrowok="t"/>
            </v:shape>
            <v:shape id="_x0000_s1639" style="position:absolute;left:1944;top:4477;width:104;height:104" coordorigin="1944,4477" coordsize="104,104" path="m1944,4580r103,l1944,4477r103,e" filled="f" strokeweight=".72pt">
              <v:path arrowok="t"/>
            </v:shape>
            <v:shape id="_x0000_s1638" style="position:absolute;left:1944;top:4348;width:104;height:78" coordorigin="1944,4349" coordsize="104,78" path="m1944,4427r77,l2021,4349r-77,l2047,4349e" filled="f" strokeweight=".72pt">
              <v:path arrowok="t"/>
            </v:shape>
            <v:shape id="_x0000_s1637" type="#_x0000_t75" style="position:absolute;left:1936;top:4188;width:118;height:118">
              <v:imagedata r:id="rId175" o:title=""/>
            </v:shape>
            <v:shape id="_x0000_s1636" type="#_x0000_t75" style="position:absolute;left:1936;top:3879;width:118;height:118">
              <v:imagedata r:id="rId111" o:title=""/>
            </v:shape>
            <v:shape id="_x0000_s1635" type="#_x0000_t75" style="position:absolute;left:1936;top:4034;width:118;height:117">
              <v:imagedata r:id="rId176" o:title=""/>
            </v:shape>
            <v:shape id="_x0000_s1634" style="position:absolute;left:1944;top:3733;width:104;height:104" coordorigin="1944,3733" coordsize="104,104" path="m1944,3836r103,l1944,3733r103,e" filled="f" strokeweight=".72pt">
              <v:path arrowok="t"/>
            </v:shape>
            <v:shape id="_x0000_s1633" style="position:absolute;left:1944;top:3579;width:104;height:102" coordorigin="1944,3580" coordsize="104,102" path="m1944,3682r103,l1944,3580r103,e" filled="f" strokeweight=".72pt">
              <v:path arrowok="t"/>
            </v:shape>
            <v:line id="_x0000_s1632" style="position:absolute" from="1944,3605" to="1944,3656" strokeweight=".72pt"/>
            <w10:wrap anchorx="page" anchory="page"/>
          </v:group>
        </w:pict>
      </w:r>
      <w:r w:rsidRPr="00CC1ECE">
        <w:pict>
          <v:group id="_x0000_s1622" style="position:absolute;left:0;text-align:left;margin-left:133.75pt;margin-top:214.55pt;width:7.15pt;height:59.8pt;z-index:16114688;mso-position-horizontal-relative:page;mso-position-vertical-relative:page" coordorigin="2675,4291" coordsize="143,1196">
            <v:shape id="_x0000_s1630" style="position:absolute;left:2682;top:5376;width:104;height:104" coordorigin="2682,5376" coordsize="104,104" path="m2785,5479r-103,l2734,5428r-52,-52l2785,5376e" filled="f" strokeweight=".72pt">
              <v:path arrowok="t"/>
            </v:shape>
            <v:shape id="_x0000_s1629" type="#_x0000_t75" style="position:absolute;left:2674;top:5215;width:118;height:117">
              <v:imagedata r:id="rId177" o:title=""/>
            </v:shape>
            <v:shape id="_x0000_s1628" style="position:absolute;left:2682;top:5042;width:129;height:129" coordorigin="2682,5042" coordsize="129,129" path="m2785,5171r-103,l2785,5171r,-52l2734,5119r51,l2785,5068r-103,l2785,5068r,-26l2810,5042e" filled="f" strokeweight=".72pt">
              <v:path arrowok="t"/>
            </v:shape>
            <v:shape id="_x0000_s1627" style="position:absolute;left:2682;top:4888;width:104;height:102" coordorigin="2682,4889" coordsize="104,102" path="m2785,4991r-103,l2734,4991r,-102l2682,4889r103,e" filled="f" strokeweight=".72pt">
              <v:path arrowok="t"/>
            </v:shape>
            <v:shape id="_x0000_s1626" type="#_x0000_t75" style="position:absolute;left:2674;top:4726;width:118;height:118">
              <v:imagedata r:id="rId179" o:title=""/>
            </v:shape>
            <v:shape id="_x0000_s1625" type="#_x0000_t75" style="position:absolute;left:2674;top:4573;width:118;height:117">
              <v:imagedata r:id="rId178" o:title=""/>
            </v:shape>
            <v:shape id="_x0000_s1624" style="position:absolute;left:2682;top:4426;width:104;height:102" coordorigin="2682,4427" coordsize="104,102" path="m2785,4477r-103,l2682,4529r,-102e" filled="f" strokeweight=".72pt">
              <v:path arrowok="t"/>
            </v:shape>
            <v:shape id="_x0000_s1623" style="position:absolute;left:2682;top:4298;width:104;height:77" coordorigin="2682,4298" coordsize="104,77" path="m2785,4375r-103,l2734,4375r,-51l2759,4298r26,26l2785,4375x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1617" style="position:absolute;left:0;text-align:left;margin-left:133.75pt;margin-top:176.05pt;width:5.9pt;height:28.95pt;z-index:16115200;mso-position-horizontal-relative:page;mso-position-vertical-relative:page" coordorigin="2675,3521" coordsize="118,579">
            <v:shape id="_x0000_s1621" type="#_x0000_t75" style="position:absolute;left:2674;top:3982;width:118;height:117">
              <v:imagedata r:id="rId180" o:title=""/>
            </v:shape>
            <v:shape id="_x0000_s1620" style="position:absolute;left:2682;top:3836;width:104;height:102" coordorigin="2682,3836" coordsize="104,102" path="m2785,3938r-103,-51l2682,3836r103,e" filled="f" strokeweight=".72pt">
              <v:path arrowok="t"/>
            </v:shape>
            <v:shape id="_x0000_s1619" type="#_x0000_t75" style="position:absolute;left:2674;top:3674;width:118;height:118">
              <v:imagedata r:id="rId181" o:title=""/>
            </v:shape>
            <v:shape id="_x0000_s1618" type="#_x0000_t75" style="position:absolute;left:2674;top:3520;width:118;height:117">
              <v:imagedata r:id="rId182" o:title=""/>
            </v:shape>
            <w10:wrap anchorx="page" anchory="page"/>
          </v:group>
        </w:pict>
      </w:r>
      <w:r w:rsidRPr="00CC1ECE">
        <w:pict>
          <v:polyline id="_x0000_s1616" style="position:absolute;left:0;text-align:left;z-index:16115712;mso-position-horizontal-relative:page;mso-position-vertical-relative:page" points="275.9pt,329.6pt,277.2pt,329.6pt,278.45pt,330.95pt" coordorigin="2759,3296" coordsize="52,27" filled="f" strokeweight=".72pt">
            <v:path arrowok="t"/>
            <w10:wrap anchorx="page" anchory="page"/>
          </v:polyline>
        </w:pict>
      </w:r>
      <w:r w:rsidRPr="00CC1ECE">
        <w:pict>
          <v:group id="_x0000_s1608" style="position:absolute;left:0;text-align:left;margin-left:514.1pt;margin-top:222.25pt;width:8.4pt;height:52.1pt;z-index:16116224;mso-position-horizontal-relative:page;mso-position-vertical-relative:page" coordorigin="10282,4445" coordsize="168,1042">
            <v:shape id="_x0000_s1615" style="position:absolute;left:10288;top:5376;width:154;height:104" coordorigin="10289,5376" coordsize="154,104" path="m10442,5479r-153,l10289,5376r25,e" filled="f" strokeweight=".72pt">
              <v:path arrowok="t"/>
            </v:shape>
            <v:shape id="_x0000_s1614" style="position:absolute;left:10340;top:5222;width:102;height:102" coordorigin="10340,5222" coordsize="102,102" path="m10442,5324r-102,-51l10340,5222r102,e" filled="f" strokeweight=".72pt">
              <v:path arrowok="t"/>
            </v:shape>
            <v:shape id="_x0000_s1613" type="#_x0000_t75" style="position:absolute;left:10333;top:5060;width:117;height:118">
              <v:imagedata r:id="rId183" o:title=""/>
            </v:shape>
            <v:shape id="_x0000_s1612" type="#_x0000_t75" style="position:absolute;left:10333;top:4906;width:117;height:118">
              <v:imagedata r:id="rId184" o:title=""/>
            </v:shape>
            <v:shape id="_x0000_s1611" style="position:absolute;left:10340;top:4760;width:102;height:102" coordorigin="10340,4760" coordsize="102,102" path="m10340,4862r102,l10340,4760r102,e" filled="f" strokeweight=".72pt">
              <v:path arrowok="t"/>
            </v:shape>
            <v:shape id="_x0000_s1610" style="position:absolute;left:10340;top:4605;width:102;height:104" coordorigin="10340,4606" coordsize="102,104" path="m10442,4709r-102,l10391,4709r,-103l10340,4606r102,e" filled="f" strokeweight=".72pt">
              <v:path arrowok="t"/>
            </v:shape>
            <v:shape id="_x0000_s1609" type="#_x0000_t75" style="position:absolute;left:10333;top:4444;width:117;height:118">
              <v:imagedata r:id="rId81" o:title=""/>
            </v:shape>
            <w10:wrap anchorx="page" anchory="page"/>
          </v:group>
        </w:pict>
      </w:r>
      <w:r w:rsidRPr="00CC1ECE">
        <w:pict>
          <v:group id="_x0000_s1601" style="position:absolute;left:0;text-align:left;margin-left:516.65pt;margin-top:168.3pt;width:5.85pt;height:44.4pt;z-index:16116736;mso-position-horizontal-relative:page;mso-position-vertical-relative:page" coordorigin="10333,3366" coordsize="117,888">
            <v:shape id="_x0000_s1607" type="#_x0000_t75" style="position:absolute;left:10333;top:4136;width:117;height:118">
              <v:imagedata r:id="rId185" o:title=""/>
            </v:shape>
            <v:shape id="_x0000_s1606" style="position:absolute;left:10340;top:3990;width:102;height:102" coordorigin="10340,3990" coordsize="102,102" path="m10442,4042r-102,l10340,4092r,-102e" filled="f" strokeweight=".72pt">
              <v:path arrowok="t"/>
            </v:shape>
            <v:shape id="_x0000_s1605" type="#_x0000_t75" style="position:absolute;left:10333;top:3829;width:117;height:117">
              <v:imagedata r:id="rId186" o:title=""/>
            </v:shape>
            <v:shape id="_x0000_s1604" type="#_x0000_t75" style="position:absolute;left:10333;top:3674;width:117;height:118">
              <v:imagedata r:id="rId187" o:title=""/>
            </v:shape>
            <v:shape id="_x0000_s1603" type="#_x0000_t75" style="position:absolute;left:10333;top:3520;width:117;height:117">
              <v:imagedata r:id="rId188" o:title=""/>
            </v:shape>
            <v:shape id="_x0000_s1602" type="#_x0000_t75" style="position:absolute;left:10333;top:3366;width:117;height:118">
              <v:imagedata r:id="rId189" o:title=""/>
            </v:shape>
            <w10:wrap anchorx="page" anchory="page"/>
          </v:group>
        </w:pict>
      </w:r>
      <w:r w:rsidRPr="00CC1ECE">
        <w:pict>
          <v:group id="_x0000_s1585" style="position:absolute;left:0;text-align:left;margin-left:229.6pt;margin-top:170.9pt;width:5.9pt;height:103.45pt;z-index:16117248;mso-position-horizontal-relative:page;mso-position-vertical-relative:page" coordorigin="4592,3418" coordsize="118,2069">
            <v:shape id="_x0000_s1600" style="position:absolute;left:4599;top:5376;width:104;height:104" coordorigin="4600,5376" coordsize="104,104" path="m4703,5479r-103,-51l4600,5376r103,e" filled="f" strokeweight=".72pt">
              <v:path arrowok="t"/>
            </v:shape>
            <v:shape id="_x0000_s1599" style="position:absolute;left:4599;top:5222;width:104;height:102" coordorigin="4600,5222" coordsize="104,102" path="m4600,5324r103,l4600,5222r103,e" filled="f" strokeweight=".72pt">
              <v:path arrowok="t"/>
            </v:shape>
            <v:shape id="_x0000_s1598" style="position:absolute;left:4599;top:5067;width:104;height:104" coordorigin="4600,5068" coordsize="104,104" path="m4703,5119r-103,l4600,5171r,-103e" filled="f" strokeweight=".72pt">
              <v:path arrowok="t"/>
            </v:shape>
            <v:shape id="_x0000_s1597" type="#_x0000_t75" style="position:absolute;left:4592;top:4906;width:118;height:118">
              <v:imagedata r:id="rId190" o:title=""/>
            </v:shape>
            <v:shape id="_x0000_s1596" style="position:absolute;left:4599;top:4760;width:104;height:102" coordorigin="4600,4760" coordsize="104,102" path="m4703,4862r-103,-51l4600,4760r103,e" filled="f" strokeweight=".72pt">
              <v:path arrowok="t"/>
            </v:shape>
            <v:shape id="_x0000_s1595" type="#_x0000_t75" style="position:absolute;left:4592;top:4598;width:118;height:118">
              <v:imagedata r:id="rId140" o:title=""/>
            </v:shape>
            <v:shape id="_x0000_s1594" style="position:absolute;left:4599;top:4477;width:104;height:78" coordorigin="4600,4477" coordsize="104,78" path="m4703,4555r-103,l4600,4477e" filled="f" strokeweight=".72pt">
              <v:path arrowok="t"/>
            </v:shape>
            <v:shape id="_x0000_s1593" style="position:absolute;left:4599;top:4323;width:104;height:104" coordorigin="4600,4324" coordsize="104,104" path="m4600,4427r103,l4600,4324r103,e" filled="f" strokeweight=".72pt">
              <v:path arrowok="t"/>
            </v:shape>
            <v:shape id="_x0000_s1592" style="position:absolute;left:4599;top:4195;width:104;height:77" coordorigin="4600,4195" coordsize="104,77" path="m4600,4272r76,l4676,4195r-76,l4703,4195e" filled="f" strokeweight=".72pt">
              <v:path arrowok="t"/>
            </v:shape>
            <v:shape id="_x0000_s1591" type="#_x0000_t75" style="position:absolute;left:4592;top:4034;width:118;height:117">
              <v:imagedata r:id="rId191" o:title=""/>
            </v:shape>
            <v:shape id="_x0000_s1590" type="#_x0000_t75" style="position:absolute;left:4592;top:3879;width:118;height:118">
              <v:imagedata r:id="rId192" o:title=""/>
            </v:shape>
            <v:shape id="_x0000_s1589" type="#_x0000_t75" style="position:absolute;left:4592;top:3726;width:118;height:118">
              <v:imagedata r:id="rId111" o:title=""/>
            </v:shape>
            <v:shape id="_x0000_s1588" style="position:absolute;left:4599;top:3579;width:104;height:102" coordorigin="4600,3580" coordsize="104,102" path="m4600,3682r103,l4600,3580r103,e" filled="f" strokeweight=".72pt">
              <v:path arrowok="t"/>
            </v:shape>
            <v:shape id="_x0000_s1587" style="position:absolute;left:4599;top:3424;width:104;height:104" coordorigin="4600,3425" coordsize="104,104" path="m4600,3528r103,l4600,3425r103,e" filled="f" strokeweight=".72pt">
              <v:path arrowok="t"/>
            </v:shape>
            <v:line id="_x0000_s1586" style="position:absolute" from="4600,3451" to="4600,3502" strokeweight=".72pt"/>
            <w10:wrap anchorx="page" anchory="page"/>
          </v:group>
        </w:pict>
      </w:r>
      <w:r w:rsidRPr="00CC1ECE">
        <w:pict>
          <v:group id="_x0000_s1578" style="position:absolute;left:0;text-align:left;margin-left:515.5pt;margin-top:127.5pt;width:28.95pt;height:9.7pt;z-index:16117760;mso-position-horizontal-relative:page;mso-position-vertical-relative:page" coordorigin="10310,2550" coordsize="579,194">
            <v:shape id="_x0000_s1584" style="position:absolute;left:10317;top:2557;width:26;height:154" coordorigin="10318,2557" coordsize="26,154" path="m10318,2582r25,-25l10343,2711e" filled="f" strokeweight=".72pt">
              <v:path arrowok="t"/>
            </v:shape>
            <v:line id="_x0000_s1583" style="position:absolute" from="10318,2711" to="10368,2711" strokeweight=".72pt"/>
            <v:shape id="_x0000_s1582" type="#_x0000_t75" style="position:absolute;left:10412;top:2550;width:118;height:168">
              <v:imagedata r:id="rId302" o:title=""/>
            </v:shape>
            <v:shape id="_x0000_s1581" style="position:absolute;left:10573;top:2685;width:27;height:51" coordorigin="10573,2686" coordsize="27,51" path="m10600,2686r,25l10573,2736e" filled="f" strokeweight=".72pt">
              <v:path arrowok="t"/>
            </v:shape>
            <v:shape id="_x0000_s1580" style="position:absolute;left:10651;top:2557;width:77;height:154" coordorigin="10651,2557" coordsize="77,154" path="m10676,2711r-25,-25l10651,2582r25,-25l10702,2557r26,25l10728,2686r-26,25l10676,2711xe" filled="f" strokeweight=".72pt">
              <v:path arrowok="t"/>
            </v:shape>
            <v:shape id="_x0000_s1579" style="position:absolute;left:10779;top:2607;width:102;height:104" coordorigin="10780,2608" coordsize="102,104" path="m10780,2711r,-103l10830,2659r52,-51l10882,2711e" filled="f" strokeweight=".72pt">
              <v:path arrowok="t"/>
            </v:shape>
            <w10:wrap anchorx="page" anchory="page"/>
          </v:group>
        </w:pict>
      </w:r>
      <w:r w:rsidRPr="00CC1ECE">
        <w:pict>
          <v:group id="_x0000_s1570" style="position:absolute;left:0;text-align:left;margin-left:509.65pt;margin-top:109.75pt;width:46.95pt;height:9.7pt;z-index:16118272;mso-position-horizontal-relative:page;mso-position-vertical-relative:page" coordorigin="10193,2195" coordsize="939,194">
            <v:shape id="_x0000_s1577" type="#_x0000_t75" style="position:absolute;left:10192;top:2194;width:118;height:168">
              <v:imagedata r:id="rId194" o:title=""/>
            </v:shape>
            <v:shape id="_x0000_s1576" type="#_x0000_t75" style="position:absolute;left:10347;top:2194;width:117;height:168">
              <v:imagedata r:id="rId195" o:title=""/>
            </v:shape>
            <v:shape id="_x0000_s1575" type="#_x0000_t75" style="position:absolute;left:10501;top:2194;width:117;height:168">
              <v:imagedata r:id="rId196" o:title=""/>
            </v:shape>
            <v:shape id="_x0000_s1574" style="position:absolute;left:10662;top:2330;width:27;height:51" coordorigin="10662,2330" coordsize="27,51" path="m10688,2330r,26l10662,2381e" filled="f" strokeweight=".72pt">
              <v:path arrowok="t"/>
            </v:shape>
            <v:shape id="_x0000_s1573" style="position:absolute;left:10738;top:2202;width:104;height:154" coordorigin="10739,2202" coordsize="104,154" path="m10739,2202r103,l10765,2356e" filled="f" strokeweight=".72pt">
              <v:path arrowok="t"/>
            </v:shape>
            <v:shape id="_x0000_s1572" style="position:absolute;left:10893;top:2202;width:77;height:154" coordorigin="10894,2202" coordsize="77,154" path="m10919,2356r-25,-26l10894,2227r25,-25l10945,2202r25,25l10970,2330r-25,26l10919,2356xe" filled="f" strokeweight=".72pt">
              <v:path arrowok="t"/>
            </v:shape>
            <v:shape id="_x0000_s1571" style="position:absolute;left:11022;top:2252;width:102;height:104" coordorigin="11022,2252" coordsize="102,104" path="m11022,2356r,-104l11074,2304r50,-52l11124,2356e" filled="f" strokeweight=".72pt">
              <v:path arrowok="t"/>
            </v:shape>
            <w10:wrap anchorx="page" anchory="page"/>
          </v:group>
        </w:pict>
      </w:r>
      <w:r w:rsidRPr="00CC1ECE">
        <w:rPr>
          <w:position w:val="-2"/>
          <w:sz w:val="16"/>
        </w:rPr>
      </w:r>
      <w:r w:rsidRPr="00CC1ECE">
        <w:rPr>
          <w:position w:val="-2"/>
          <w:sz w:val="16"/>
        </w:rPr>
        <w:pict>
          <v:group id="_x0000_s1525" style="width:179pt;height:8.3pt;mso-position-horizontal-relative:char;mso-position-vertical-relative:line" coordsize="3580,166">
            <v:shape id="_x0000_s1569" style="position:absolute;left:5;top:5;width:102;height:155" coordorigin="5,5" coordsize="102,155" path="m5,160l107,57r,103l107,5e" filled="f" strokeweight=".54pt">
              <v:path arrowok="t"/>
            </v:shape>
            <v:line id="_x0000_s1568" style="position:absolute" from="5,5" to="5,160" strokeweight=".54pt"/>
            <v:line id="_x0000_s1567" style="position:absolute" from="159,160" to="159,5" strokeweight=".54pt"/>
            <v:line id="_x0000_s1566" style="position:absolute" from="159,83" to="262,83" strokeweight=".54pt"/>
            <v:line id="_x0000_s1565" style="position:absolute" from="262,5" to="262,160" strokeweight=".54pt"/>
            <v:line id="_x0000_s1564" style="position:absolute" from="314,160" to="467,5" strokeweight=".54pt"/>
            <v:line id="_x0000_s1563" style="position:absolute" from="391,5" to="391,160" strokeweight=".54pt"/>
            <v:line id="_x0000_s1562" style="position:absolute" from="314,5" to="467,160" strokeweight=".54pt"/>
            <v:shape id="_x0000_s1561" style="position:absolute;left:519;top:5;width:102;height:155" coordorigin="519,5" coordsize="102,155" path="m519,160l519,5r102,e" filled="f" strokeweight=".54pt">
              <v:path arrowok="t"/>
            </v:shape>
            <v:line id="_x0000_s1560" style="position:absolute" from="519,83" to="571,83" strokeweight=".54pt"/>
            <v:line id="_x0000_s1559" style="position:absolute" from="519,160" to="621,160" strokeweight=".54pt"/>
            <v:line id="_x0000_s1558" style="position:absolute" from="673,160" to="673,5" strokeweight=".54pt"/>
            <v:line id="_x0000_s1557" style="position:absolute" from="673,83" to="776,83" strokeweight=".54pt"/>
            <v:line id="_x0000_s1556" style="position:absolute" from="776,5" to="776,160" strokeweight=".54pt"/>
            <v:shape id="_x0000_s1555" style="position:absolute;left:826;top:5;width:104;height:155" coordorigin="826,5" coordsize="104,155" path="m826,160l826,5r103,e" filled="f" strokeweight=".54pt">
              <v:path arrowok="t"/>
            </v:shape>
            <v:line id="_x0000_s1554" style="position:absolute" from="826,83" to="878,83" strokeweight=".54pt"/>
            <v:line id="_x0000_s1553" style="position:absolute" from="826,160" to="929,160" strokeweight=".54pt"/>
            <v:shape id="_x0000_s1552" type="#_x0000_t75" style="position:absolute;left:975;width:113;height:166">
              <v:imagedata r:id="rId199" o:title=""/>
            </v:shape>
            <v:line id="_x0000_s1551" style="position:absolute" from="1135,160" to="1135,5" strokeweight=".54pt"/>
            <v:line id="_x0000_s1550" style="position:absolute" from="1135,83" to="1238,83" strokeweight=".54pt"/>
            <v:line id="_x0000_s1549" style="position:absolute" from="1238,5" to="1238,160" strokeweight=".54pt"/>
            <v:shape id="_x0000_s1548" type="#_x0000_t75" style="position:absolute;left:1284;width:113;height:166">
              <v:imagedata r:id="rId142" o:title=""/>
            </v:shape>
            <v:line id="_x0000_s1547" style="position:absolute" from="1443,83" to="1545,83" strokeweight=".54pt"/>
            <v:shape id="_x0000_s1546" style="position:absolute;left:1596;top:5;width:104;height:155" coordorigin="1597,5" coordsize="104,155" path="m1597,160r,-155l1700,5r,27e" filled="f" strokeweight=".54pt">
              <v:path arrowok="t"/>
            </v:shape>
            <v:shape id="_x0000_s1545" style="position:absolute;left:1751;top:5;width:102;height:155" coordorigin="1751,5" coordsize="102,155" path="m1751,160r,-155l1853,5e" filled="f" strokeweight=".54pt">
              <v:path arrowok="t"/>
            </v:shape>
            <v:line id="_x0000_s1544" style="position:absolute" from="1751,83" to="1802,83" strokeweight=".54pt"/>
            <v:line id="_x0000_s1543" style="position:absolute" from="1751,160" to="1853,160" strokeweight=".54pt"/>
            <v:shape id="_x0000_s1542" type="#_x0000_t75" style="position:absolute;left:1899;width:114;height:166">
              <v:imagedata r:id="rId200" o:title=""/>
            </v:shape>
            <v:shape id="_x0000_s1541" style="position:absolute;left:2058;top:5;width:129;height:155" coordorigin="2059,5" coordsize="129,155" path="m2059,160r26,l2162,5r25,l2187,160e" filled="f" strokeweight=".54pt">
              <v:path arrowok="t"/>
            </v:shape>
            <v:shape id="_x0000_s1540" type="#_x0000_t75" style="position:absolute;left:2233;width:114;height:166">
              <v:imagedata r:id="rId201" o:title=""/>
            </v:shape>
            <v:shape id="_x0000_s1539" style="position:absolute;left:2392;top:5;width:104;height:155" coordorigin="2392,5" coordsize="104,155" path="m2392,160r,-155l2495,5r,27e" filled="f" strokeweight=".54pt">
              <v:path arrowok="t"/>
            </v:shape>
            <v:shape id="_x0000_s1538" style="position:absolute;left:2547;top:5;width:102;height:155" coordorigin="2547,5" coordsize="102,155" path="m2547,160l2649,57r,103l2649,5e" filled="f" strokeweight=".54pt">
              <v:path arrowok="t"/>
            </v:shape>
            <v:line id="_x0000_s1537" style="position:absolute" from="2547,5" to="2547,160" strokeweight=".54pt"/>
            <v:shape id="_x0000_s1536" style="position:absolute;left:2700;top:5;width:104;height:155" coordorigin="2701,5" coordsize="104,155" path="m2701,5r,78l2727,109r77,l2804,5r,155e" filled="f" strokeweight=".54pt">
              <v:path arrowok="t"/>
            </v:shape>
            <v:shape id="_x0000_s1535" style="position:absolute;left:2855;top:5;width:102;height:155" coordorigin="2855,5" coordsize="102,155" path="m2855,160r,-155l2957,5e" filled="f" strokeweight=".54pt">
              <v:path arrowok="t"/>
            </v:shape>
            <v:line id="_x0000_s1534" style="position:absolute" from="2855,83" to="2906,83" strokeweight=".54pt"/>
            <v:line id="_x0000_s1533" style="position:absolute" from="2855,160" to="2957,160" strokeweight=".54pt"/>
            <v:shape id="_x0000_s1532" type="#_x0000_t75" style="position:absolute;left:3003;width:113;height:166">
              <v:imagedata r:id="rId202" o:title=""/>
            </v:shape>
            <v:line id="_x0000_s1531" style="position:absolute" from="3163,160" to="3163,5" strokeweight=".54pt"/>
            <v:shape id="_x0000_s1530" style="position:absolute;left:3162;top:5;width:104;height:78" coordorigin="3163,5" coordsize="104,78" path="m3266,5r-77,78l3163,83e" filled="f" strokeweight=".54pt">
              <v:path arrowok="t"/>
            </v:shape>
            <v:line id="_x0000_s1529" style="position:absolute" from="3189,83" to="3266,160" strokeweight=".54pt"/>
            <v:shape id="_x0000_s1528" style="position:absolute;left:3317;top:5;width:102;height:155" coordorigin="3317,5" coordsize="102,155" path="m3317,160r,-51l3368,5r51,104l3419,160e" filled="f" strokeweight=".54pt">
              <v:path arrowok="t"/>
            </v:shape>
            <v:line id="_x0000_s1527" style="position:absolute" from="3317,109" to="3419,109" strokeweight=".54pt"/>
            <v:shape id="_x0000_s1526" type="#_x0000_t75" style="position:absolute;left:3465;width:114;height:166">
              <v:imagedata r:id="rId203" o:title=""/>
            </v:shape>
            <w10:wrap type="none"/>
            <w10:anchorlock/>
          </v:group>
        </w:pict>
      </w:r>
      <w:r w:rsidR="00513E98">
        <w:rPr>
          <w:spacing w:val="139"/>
          <w:position w:val="-2"/>
          <w:sz w:val="16"/>
        </w:rPr>
        <w:t xml:space="preserve"> </w:t>
      </w:r>
      <w:r w:rsidRPr="00CC1ECE">
        <w:rPr>
          <w:spacing w:val="139"/>
          <w:position w:val="-2"/>
          <w:sz w:val="16"/>
        </w:rPr>
      </w:r>
      <w:r>
        <w:rPr>
          <w:spacing w:val="139"/>
          <w:position w:val="-2"/>
          <w:sz w:val="16"/>
        </w:rPr>
        <w:pict>
          <v:group id="_x0000_s1510" style="width:53.2pt;height:8.3pt;mso-position-horizontal-relative:char;mso-position-vertical-relative:line" coordsize="1064,166">
            <v:line id="_x0000_s1524" style="position:absolute" from="5,160" to="5,5" strokeweight=".54pt"/>
            <v:shape id="_x0000_s1523" style="position:absolute;left:5;top:5;width:102;height:78" coordorigin="5,5" coordsize="102,78" path="m107,5l31,83,5,83e" filled="f" strokeweight=".54pt">
              <v:path arrowok="t"/>
            </v:shape>
            <v:line id="_x0000_s1522" style="position:absolute" from="31,83" to="107,160" strokeweight=".54pt"/>
            <v:shape id="_x0000_s1521" type="#_x0000_t75" style="position:absolute;left:153;width:114;height:166">
              <v:imagedata r:id="rId200" o:title=""/>
            </v:shape>
            <v:shape id="_x0000_s1520" style="position:absolute;left:312;top:5;width:129;height:155" coordorigin="313,5" coordsize="129,155" path="m313,160r26,l416,5r25,l441,160e" filled="f" strokeweight=".54pt">
              <v:path arrowok="t"/>
            </v:shape>
            <v:shape id="_x0000_s1519" type="#_x0000_t75" style="position:absolute;left:487;width:114;height:166">
              <v:imagedata r:id="rId201" o:title=""/>
            </v:shape>
            <v:line id="_x0000_s1518" style="position:absolute" from="647,160" to="647,5" strokeweight=".54pt"/>
            <v:line id="_x0000_s1517" style="position:absolute" from="647,83" to="749,83" strokeweight=".54pt"/>
            <v:line id="_x0000_s1516" style="position:absolute" from="749,5" to="749,160" strokeweight=".54pt"/>
            <v:line id="_x0000_s1515" style="position:absolute" from="801,160" to="801,5" strokeweight=".54pt"/>
            <v:shape id="_x0000_s1514" style="position:absolute;left:801;top:5;width:102;height:78" coordorigin="801,5" coordsize="102,78" path="m903,5l826,83r-25,e" filled="f" strokeweight=".54pt">
              <v:path arrowok="t"/>
            </v:shape>
            <v:line id="_x0000_s1513" style="position:absolute" from="826,83" to="903,160" strokeweight=".54pt"/>
            <v:shape id="_x0000_s1512" style="position:absolute;left:954;top:5;width:104;height:155" coordorigin="955,5" coordsize="104,155" path="m955,160r,-51l1006,5r52,104l1058,160e" filled="f" strokeweight=".54pt">
              <v:path arrowok="t"/>
            </v:shape>
            <v:line id="_x0000_s1511" style="position:absolute" from="955,109" to="1058,109" strokeweight=".54pt"/>
            <w10:wrap type="none"/>
            <w10:anchorlock/>
          </v:group>
        </w:pict>
      </w:r>
    </w:p>
    <w:p w:rsidR="00CC1ECE" w:rsidRDefault="00CC1ECE">
      <w:pPr>
        <w:pStyle w:val="a3"/>
        <w:spacing w:before="6"/>
        <w:rPr>
          <w:sz w:val="19"/>
        </w:rPr>
      </w:pPr>
      <w:r w:rsidRPr="00CC1ECE">
        <w:pict>
          <v:group id="_x0000_s1495" style="position:absolute;margin-left:195.7pt;margin-top:13.6pt;width:90.55pt;height:8.1pt;z-index:-15363072;mso-wrap-distance-left:0;mso-wrap-distance-right:0;mso-position-horizontal-relative:page" coordorigin="3914,272" coordsize="1811,162">
            <v:line id="_x0000_s1509" style="position:absolute" from="3922,427" to="3922,272" strokeweight=".72pt"/>
            <v:line id="_x0000_s1508" style="position:absolute" from="3922,350" to="4024,350" strokeweight=".72pt"/>
            <v:line id="_x0000_s1507" style="position:absolute" from="4024,272" to="4024,427" strokeweight=".72pt"/>
            <v:shape id="_x0000_s1506" type="#_x0000_t75" style="position:absolute;left:4068;top:316;width:118;height:118">
              <v:imagedata r:id="rId204" o:title=""/>
            </v:shape>
            <v:shape id="_x0000_s1505" style="position:absolute;left:4228;top:323;width:104;height:104" coordorigin="4229,324" coordsize="104,104" path="m4229,324r,103l4332,324r,103e" filled="f" strokeweight=".72pt">
              <v:path arrowok="t"/>
            </v:shape>
            <v:shape id="_x0000_s1504" style="position:absolute;left:4383;top:323;width:102;height:104" coordorigin="4384,324" coordsize="102,104" path="m4384,427r,-103l4435,375r51,-51l4486,427e" filled="f" strokeweight=".72pt">
              <v:path arrowok="t"/>
            </v:shape>
            <v:shape id="_x0000_s1503" type="#_x0000_t75" style="position:absolute;left:4530;top:316;width:118;height:118">
              <v:imagedata r:id="rId205" o:title=""/>
            </v:shape>
            <v:shape id="_x0000_s1502" style="position:absolute;left:4692;top:323;width:102;height:104" coordorigin="4692,324" coordsize="102,104" path="m4692,427r,-103l4692,375r102,l4794,324r,103e" filled="f" strokeweight=".72pt">
              <v:path arrowok="t"/>
            </v:shape>
            <v:shape id="_x0000_s1501" type="#_x0000_t75" style="position:absolute;left:4838;top:316;width:117;height:118">
              <v:imagedata r:id="rId206" o:title=""/>
            </v:shape>
            <v:shape id="_x0000_s1500" type="#_x0000_t75" style="position:absolute;left:4992;top:316;width:118;height:118">
              <v:imagedata r:id="rId207" o:title=""/>
            </v:shape>
            <v:shape id="_x0000_s1499" type="#_x0000_t75" style="position:absolute;left:5146;top:316;width:117;height:118">
              <v:imagedata r:id="rId208" o:title=""/>
            </v:shape>
            <v:shape id="_x0000_s1498" style="position:absolute;left:5307;top:323;width:104;height:104" coordorigin="5308,324" coordsize="104,104" path="m5308,427r,-103l5308,375r103,l5411,324r,103e" filled="f" strokeweight=".72pt">
              <v:path arrowok="t"/>
            </v:shape>
            <v:shape id="_x0000_s1497" style="position:absolute;left:5461;top:323;width:104;height:104" coordorigin="5461,324" coordsize="104,104" path="m5461,324r,103l5564,324r,103e" filled="f" strokeweight=".72pt">
              <v:path arrowok="t"/>
            </v:shape>
            <v:shape id="_x0000_s1496" type="#_x0000_t75" style="position:absolute;left:5608;top:316;width:117;height:118">
              <v:imagedata r:id="rId209" o:title=""/>
            </v:shape>
            <w10:wrap type="topAndBottom" anchorx="page"/>
          </v:group>
        </w:pict>
      </w:r>
      <w:r w:rsidRPr="00CC1ECE">
        <w:pict>
          <v:polyline id="_x0000_s1494" style="position:absolute;z-index:-15362560;mso-wrap-distance-left:0;mso-wrap-distance-right:0;mso-position-horizontal-relative:page" points="592.3pt,32.4pt,592.3pt,37.55pt,597.45pt,32.4pt,597.45pt,37.55pt" coordorigin="5923,324" coordsize="104,104" filled="f" strokeweight=".72pt">
            <v:path arrowok="t"/>
            <w10:wrap type="topAndBottom" anchorx="page"/>
          </v:polyline>
        </w:pict>
      </w:r>
      <w:r w:rsidRPr="00CC1ECE">
        <w:pict>
          <v:group id="_x0000_s1488" style="position:absolute;margin-left:311.2pt;margin-top:15.8pt;width:36.7pt;height:5.9pt;z-index:-15362048;mso-wrap-distance-left:0;mso-wrap-distance-right:0;mso-position-horizontal-relative:page" coordorigin="6224,316" coordsize="734,118">
            <v:shape id="_x0000_s1493" style="position:absolute;left:6231;top:323;width:104;height:104" coordorigin="6232,324" coordsize="104,104" path="m6232,427r,-103l6232,375r103,l6335,324r,103e" filled="f" strokeweight=".72pt">
              <v:path arrowok="t"/>
            </v:shape>
            <v:shape id="_x0000_s1492" type="#_x0000_t75" style="position:absolute;left:6378;top:316;width:118;height:118">
              <v:imagedata r:id="rId210" o:title=""/>
            </v:shape>
            <v:shape id="_x0000_s1491" style="position:absolute;left:6540;top:323;width:102;height:104" coordorigin="6540,324" coordsize="102,104" path="m6540,427r,-103l6592,375r50,-51l6642,427e" filled="f" strokeweight=".72pt">
              <v:path arrowok="t"/>
            </v:shape>
            <v:shape id="_x0000_s1490" type="#_x0000_t75" style="position:absolute;left:6686;top:316;width:118;height:118">
              <v:imagedata r:id="rId211" o:title=""/>
            </v:shape>
            <v:shape id="_x0000_s1489" type="#_x0000_t75" style="position:absolute;left:6841;top:316;width:117;height:118">
              <v:imagedata r:id="rId212" o:title=""/>
            </v:shape>
            <w10:wrap type="topAndBottom" anchorx="page"/>
          </v:group>
        </w:pict>
      </w:r>
      <w:r w:rsidRPr="00CC1ECE">
        <w:pict>
          <v:shape id="_x0000_s1487" style="position:absolute;margin-left:357.8pt;margin-top:17.5pt;width:5.2pt;height:.1pt;z-index:-15361536;mso-wrap-distance-left:0;mso-wrap-distance-right:0;mso-position-horizontal-relative:page" coordorigin="7156,350" coordsize="104,0" path="m7156,350r103,e" filled="f" strokeweight=".72pt">
            <v:path arrowok="t"/>
            <w10:wrap type="topAndBottom" anchorx="page"/>
          </v:shape>
        </w:pict>
      </w:r>
      <w:r w:rsidRPr="00CC1ECE">
        <w:pict>
          <v:group id="_x0000_s1482" style="position:absolute;margin-left:372.85pt;margin-top:15.8pt;width:23.85pt;height:5.9pt;z-index:-15361024;mso-wrap-distance-left:0;mso-wrap-distance-right:0;mso-position-horizontal-relative:page" coordorigin="7457,316" coordsize="477,118">
            <v:shape id="_x0000_s1486" type="#_x0000_t75" style="position:absolute;left:7456;top:316;width:118;height:118">
              <v:imagedata r:id="rId213" o:title=""/>
            </v:shape>
            <v:shape id="_x0000_s1485" type="#_x0000_t75" style="position:absolute;left:7610;top:316;width:118;height:118">
              <v:imagedata r:id="rId214" o:title=""/>
            </v:shape>
            <v:shape id="_x0000_s1484" type="#_x0000_t75" style="position:absolute;left:7765;top:316;width:117;height:118">
              <v:imagedata r:id="rId215" o:title=""/>
            </v:shape>
            <v:line id="_x0000_s1483" style="position:absolute" from="7919,414" to="7933,414" strokeweight="1.32pt"/>
            <w10:wrap type="topAndBottom" anchorx="page"/>
          </v:group>
        </w:pict>
      </w:r>
      <w:r w:rsidRPr="00CC1ECE">
        <w:pict>
          <v:group id="_x0000_s1478" style="position:absolute;margin-left:406.2pt;margin-top:13.25pt;width:11pt;height:8.5pt;z-index:-15360512;mso-wrap-distance-left:0;mso-wrap-distance-right:0;mso-position-horizontal-relative:page" coordorigin="8124,265" coordsize="220,170">
            <v:shape id="_x0000_s1481" style="position:absolute;left:8131;top:272;width:27;height:155" coordorigin="8131,272" coordsize="27,155" path="m8131,298r27,-26l8158,427e" filled="f" strokeweight=".72pt">
              <v:path arrowok="t"/>
            </v:shape>
            <v:line id="_x0000_s1480" style="position:absolute" from="8131,427" to="8183,427" strokeweight=".72pt"/>
            <v:shape id="_x0000_s1479" type="#_x0000_t75" style="position:absolute;left:8227;top:264;width:117;height:170">
              <v:imagedata r:id="rId367" o:title=""/>
            </v:shape>
            <w10:wrap type="topAndBottom" anchorx="page"/>
          </v:group>
        </w:pic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spacing w:before="6"/>
        <w:rPr>
          <w:sz w:val="21"/>
        </w:rPr>
      </w:pPr>
      <w:r w:rsidRPr="00CC1ECE">
        <w:pict>
          <v:group id="_x0000_s1471" style="position:absolute;margin-left:90.85pt;margin-top:16.9pt;width:43.1pt;height:5.9pt;z-index:-15360000;mso-wrap-distance-left:0;mso-wrap-distance-right:0;mso-position-horizontal-relative:page" coordorigin="1817,338" coordsize="862,118">
            <v:shape id="_x0000_s1477" style="position:absolute;left:1824;top:345;width:104;height:104" coordorigin="1824,345" coordsize="104,104" path="m1824,448r,-103l1824,397r103,l1927,345r,103e" filled="f" strokeweight=".72pt">
              <v:path arrowok="t"/>
            </v:shape>
            <v:shape id="_x0000_s1476" type="#_x0000_t75" style="position:absolute;left:1970;top:337;width:118;height:118">
              <v:imagedata r:id="rId216" o:title=""/>
            </v:shape>
            <v:shape id="_x0000_s1475" style="position:absolute;left:2132;top:345;width:77;height:104" coordorigin="2132,345" coordsize="77,104" path="m2132,345r,78l2209,423r,-78l2209,448e" filled="f" strokeweight=".72pt">
              <v:path arrowok="t"/>
            </v:shape>
            <v:shape id="_x0000_s1474" type="#_x0000_t75" style="position:absolute;left:2253;top:337;width:117;height:118">
              <v:imagedata r:id="rId217" o:title=""/>
            </v:shape>
            <v:shape id="_x0000_s1473" style="position:absolute;left:2414;top:345;width:104;height:104" coordorigin="2414,345" coordsize="104,104" path="m2466,448r,-103l2414,345r104,e" filled="f" strokeweight=".72pt">
              <v:path arrowok="t"/>
            </v:shape>
            <v:shape id="_x0000_s1472" type="#_x0000_t75" style="position:absolute;left:2560;top:337;width:118;height:118">
              <v:imagedata r:id="rId218" o:title=""/>
            </v:shape>
            <w10:wrap type="topAndBottom" anchorx="page"/>
          </v:group>
        </w:pict>
      </w:r>
      <w:r w:rsidRPr="00CC1ECE">
        <w:pict>
          <v:shape id="_x0000_s1470" style="position:absolute;margin-left:151.15pt;margin-top:17.9pt;width:.75pt;height:2.6pt;z-index:-15359488;mso-wrap-distance-left:0;mso-wrap-distance-right:0;mso-position-horizontal-relative:page" coordorigin="3023,358" coordsize="15,52" o:spt="100" adj="0,,0" path="m3023,358r14,m3023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1456" style="position:absolute;margin-left:161.45pt;margin-top:14.35pt;width:62.3pt;height:8.4pt;z-index:-15358976;mso-wrap-distance-left:0;mso-wrap-distance-right:0;mso-position-horizontal-relative:page" coordorigin="3229,287" coordsize="1246,168">
            <v:shape id="_x0000_s1469" style="position:absolute;left:3236;top:294;width:77;height:154" coordorigin="3236,295" coordsize="77,154" path="m3262,448r-26,-25l3236,320r26,-25l3287,295r26,25l3313,423r-26,25l3262,448xe" filled="f" strokeweight=".72pt">
              <v:path arrowok="t"/>
            </v:shape>
            <v:shape id="_x0000_s1468" type="#_x0000_t75" style="position:absolute;left:3357;top:287;width:117;height:168">
              <v:imagedata r:id="rId219" o:title=""/>
            </v:shape>
            <v:line id="_x0000_s1467" style="position:absolute" from="3511,436" to="3526,436" strokeweight="1.26pt"/>
            <v:shape id="_x0000_s1466" style="position:absolute;left:3570;top:294;width:77;height:154" coordorigin="3570,295" coordsize="77,154" path="m3595,448r-25,-25l3570,320r25,-25l3620,295r27,25l3647,423r-27,25l3595,448xe" filled="f" strokeweight=".72pt">
              <v:path arrowok="t"/>
            </v:shape>
            <v:shape id="_x0000_s1465" style="position:absolute;left:3698;top:294;width:26;height:154" coordorigin="3698,295" coordsize="26,154" path="m3698,320r26,-25l3724,448e" filled="f" strokeweight=".72pt">
              <v:path arrowok="t"/>
            </v:shape>
            <v:line id="_x0000_s1464" style="position:absolute" from="3698,448" to="3749,448" strokeweight=".72pt"/>
            <v:line id="_x0000_s1463" style="position:absolute" from="3793,436" to="3808,436" strokeweight="1.26pt"/>
            <v:shape id="_x0000_s1462" type="#_x0000_t75" style="position:absolute;left:3844;top:287;width:118;height:168">
              <v:imagedata r:id="rId220" o:title=""/>
            </v:shape>
            <v:shape id="_x0000_s1461" style="position:absolute;left:4005;top:294;width:78;height:154" coordorigin="4006,295" coordsize="78,154" path="m4032,448r-26,-25l4006,320r26,-25l4057,295r27,25l4084,423r-27,25l4032,448xe" filled="f" strokeweight=".72pt">
              <v:path arrowok="t"/>
            </v:shape>
            <v:shape id="_x0000_s1460" type="#_x0000_t75" style="position:absolute;left:4126;top:287;width:118;height:168">
              <v:imagedata r:id="rId197" o:title=""/>
            </v:shape>
            <v:shape id="_x0000_s1459" style="position:absolute;left:4288;top:294;width:26;height:154" coordorigin="4289,295" coordsize="26,154" path="m4289,320r25,-25l4314,448e" filled="f" strokeweight=".72pt">
              <v:path arrowok="t"/>
            </v:shape>
            <v:line id="_x0000_s1458" style="position:absolute" from="4289,448" to="4339,448" strokeweight=".72pt"/>
            <v:shape id="_x0000_s1457" style="position:absolute;left:4390;top:345;width:77;height:104" coordorigin="4391,345" coordsize="77,104" path="m4391,448r,-103l4468,345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1448" style="position:absolute;margin-left:392.8pt;margin-top:16.9pt;width:52.1pt;height:5.9pt;z-index:-15358464;mso-wrap-distance-left:0;mso-wrap-distance-right:0;mso-position-horizontal-relative:page" coordorigin="7856,338" coordsize="1042,118">
            <v:shape id="_x0000_s1455" type="#_x0000_t75" style="position:absolute;left:7856;top:337;width:118;height:118">
              <v:imagedata r:id="rId221" o:title=""/>
            </v:shape>
            <v:shape id="_x0000_s1454" style="position:absolute;left:8018;top:345;width:102;height:104" coordorigin="8018,345" coordsize="102,104" path="m8070,448r,-103l8018,345r102,e" filled="f" strokeweight=".72pt">
              <v:path arrowok="t"/>
            </v:shape>
            <v:shape id="_x0000_s1453" style="position:absolute;left:8172;top:345;width:104;height:104" coordorigin="8172,345" coordsize="104,104" path="m8172,448r,-103l8224,397r51,-52l8275,448e" filled="f" strokeweight=".72pt">
              <v:path arrowok="t"/>
            </v:shape>
            <v:shape id="_x0000_s1452" type="#_x0000_t75" style="position:absolute;left:8318;top:337;width:118;height:118">
              <v:imagedata r:id="rId89" o:title=""/>
            </v:shape>
            <v:shape id="_x0000_s1451" style="position:absolute;left:8480;top:345;width:102;height:104" coordorigin="8480,345" coordsize="102,104" path="m8532,448r,-103l8480,345r102,e" filled="f" strokeweight=".72pt">
              <v:path arrowok="t"/>
            </v:shape>
            <v:shape id="_x0000_s1450" type="#_x0000_t75" style="position:absolute;left:8781;top:337;width:117;height:118">
              <v:imagedata r:id="rId223" o:title=""/>
            </v:shape>
            <v:shape id="_x0000_s1449" type="#_x0000_t75" style="position:absolute;left:8626;top:337;width:118;height:118">
              <v:imagedata r:id="rId222" o:title=""/>
            </v:shape>
            <w10:wrap type="topAndBottom" anchorx="page"/>
          </v:group>
        </w:pict>
      </w:r>
      <w:r w:rsidRPr="00CC1ECE">
        <w:pict>
          <v:group id="_x0000_s1442" style="position:absolute;margin-left:454.45pt;margin-top:16.9pt;width:35.4pt;height:5.9pt;z-index:-15357952;mso-wrap-distance-left:0;mso-wrap-distance-right:0;mso-position-horizontal-relative:page" coordorigin="9089,338" coordsize="708,118">
            <v:shape id="_x0000_s1447" type="#_x0000_t75" style="position:absolute;left:9088;top:337;width:118;height:118">
              <v:imagedata r:id="rId224" o:title=""/>
            </v:shape>
            <v:shape id="_x0000_s1446" type="#_x0000_t75" style="position:absolute;left:9243;top:337;width:117;height:118">
              <v:imagedata r:id="rId225" o:title=""/>
            </v:shape>
            <v:shape id="_x0000_s1445" style="position:absolute;left:9404;top:345;width:104;height:104" coordorigin="9404,345" coordsize="104,104" path="m9456,448r,-103l9404,345r104,e" filled="f" strokeweight=".72pt">
              <v:path arrowok="t"/>
            </v:shape>
            <v:shape id="_x0000_s1444" style="position:absolute;left:9558;top:345;width:77;height:104" coordorigin="9558,345" coordsize="77,104" path="m9558,448r,-103l9558,397r52,l9635,423r-25,25l9558,448xe" filled="f" strokeweight=".72pt">
              <v:path arrowok="t"/>
            </v:shape>
            <v:shape id="_x0000_s1443" type="#_x0000_t75" style="position:absolute;left:9679;top:337;width:118;height:118">
              <v:imagedata r:id="rId226" o:title=""/>
            </v:shape>
            <w10:wrap type="topAndBottom" anchorx="page"/>
          </v:group>
        </w:pict>
      </w:r>
      <w:r w:rsidRPr="00CC1ECE">
        <w:pict>
          <v:shape id="_x0000_s1441" style="position:absolute;margin-left:499.4pt;margin-top:17.9pt;width:.75pt;height:2.6pt;z-index:-15357440;mso-wrap-distance-left:0;mso-wrap-distance-right:0;mso-position-horizontal-relative:page" coordorigin="9988,358" coordsize="15,52" o:spt="100" adj="0,,0" path="m9988,358r14,m9988,410r14,e" filled="f" strokeweight="1.32pt">
            <v:stroke joinstyle="round"/>
            <v:formulas/>
            <v:path arrowok="t" o:connecttype="segments"/>
            <w10:wrap type="topAndBottom" anchorx="page"/>
          </v:shape>
        </w:pict>
      </w:r>
      <w:r w:rsidRPr="00CC1ECE">
        <w:pict>
          <v:group id="_x0000_s1431" style="position:absolute;margin-left:90.85pt;margin-top:34.65pt;width:61.05pt;height:5.9pt;z-index:-15356928;mso-wrap-distance-left:0;mso-wrap-distance-right:0;mso-position-horizontal-relative:page" coordorigin="1817,693" coordsize="1221,118">
            <v:shape id="_x0000_s1440" type="#_x0000_t75" style="position:absolute;left:1816;top:693;width:118;height:118">
              <v:imagedata r:id="rId227" o:title=""/>
            </v:shape>
            <v:shape id="_x0000_s1439" type="#_x0000_t75" style="position:absolute;left:1970;top:693;width:118;height:118">
              <v:imagedata r:id="rId214" o:title=""/>
            </v:shape>
            <v:shape id="_x0000_s1438" type="#_x0000_t75" style="position:absolute;left:2125;top:693;width:117;height:118">
              <v:imagedata r:id="rId228" o:title=""/>
            </v:shape>
            <v:shape id="_x0000_s1437" style="position:absolute;left:2286;top:700;width:104;height:104" coordorigin="2286,700" coordsize="104,104" path="m2286,803r,-103l2286,752r103,l2389,700r,103e" filled="f" strokeweight=".72pt">
              <v:path arrowok="t"/>
            </v:shape>
            <v:shape id="_x0000_s1436" style="position:absolute;left:2439;top:700;width:78;height:104" coordorigin="2440,700" coordsize="78,104" path="m2440,700r,78l2518,778r,-78l2518,803e" filled="f" strokeweight=".72pt">
              <v:path arrowok="t"/>
            </v:shape>
            <v:shape id="_x0000_s1435" type="#_x0000_t75" style="position:absolute;left:2560;top:693;width:118;height:118">
              <v:imagedata r:id="rId89" o:title=""/>
            </v:shape>
            <v:shape id="_x0000_s1434" style="position:absolute;left:2722;top:700;width:102;height:104" coordorigin="2723,700" coordsize="102,104" path="m2723,803r,-103l2723,752r102,l2825,700r,103e" filled="f" strokeweight=".72pt">
              <v:path arrowok="t"/>
            </v:shape>
            <v:shape id="_x0000_s1433" type="#_x0000_t75" style="position:absolute;left:2869;top:693;width:118;height:118">
              <v:imagedata r:id="rId229" o:title=""/>
            </v:shape>
            <v:shape id="_x0000_s1432" style="position:absolute;left:3022;top:713;width:15;height:52" coordorigin="3023,713" coordsize="15,52" o:spt="100" adj="0,,0" path="m3023,713r14,m3023,765r14,e" filled="f" strokeweight="1.3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C1ECE">
        <w:pict>
          <v:group id="_x0000_s1417" style="position:absolute;margin-left:161.45pt;margin-top:32.15pt;width:62.3pt;height:8.4pt;z-index:-15356416;mso-wrap-distance-left:0;mso-wrap-distance-right:0;mso-position-horizontal-relative:page" coordorigin="3229,643" coordsize="1246,168">
            <v:shape id="_x0000_s1430" style="position:absolute;left:3236;top:649;width:77;height:154" coordorigin="3236,650" coordsize="77,154" path="m3262,803r-26,-25l3236,675r26,-25l3287,650r26,25l3313,778r-26,25l3262,803xe" filled="f" strokeweight=".72pt">
              <v:path arrowok="t"/>
            </v:shape>
            <v:shape id="_x0000_s1429" type="#_x0000_t75" style="position:absolute;left:3357;top:642;width:117;height:168">
              <v:imagedata r:id="rId230" o:title=""/>
            </v:shape>
            <v:line id="_x0000_s1428" style="position:absolute" from="3511,791" to="3526,791" strokeweight="1.26pt"/>
            <v:shape id="_x0000_s1427" style="position:absolute;left:3570;top:649;width:77;height:154" coordorigin="3570,650" coordsize="77,154" path="m3595,803r-25,-25l3570,675r25,-25l3620,650r27,25l3647,778r-27,25l3595,803xe" filled="f" strokeweight=".72pt">
              <v:path arrowok="t"/>
            </v:shape>
            <v:shape id="_x0000_s1426" style="position:absolute;left:3698;top:649;width:26;height:154" coordorigin="3698,650" coordsize="26,154" path="m3698,675r26,-25l3724,803e" filled="f" strokeweight=".72pt">
              <v:path arrowok="t"/>
            </v:shape>
            <v:line id="_x0000_s1425" style="position:absolute" from="3698,803" to="3749,803" strokeweight=".72pt"/>
            <v:line id="_x0000_s1424" style="position:absolute" from="3793,791" to="3808,791" strokeweight="1.26pt"/>
            <v:shape id="_x0000_s1423" type="#_x0000_t75" style="position:absolute;left:3844;top:642;width:118;height:168">
              <v:imagedata r:id="rId231" o:title=""/>
            </v:shape>
            <v:shape id="_x0000_s1422" style="position:absolute;left:4005;top:649;width:78;height:154" coordorigin="4006,650" coordsize="78,154" path="m4032,803r-26,-25l4006,675r26,-25l4057,650r27,25l4084,778r-27,25l4032,803xe" filled="f" strokeweight=".72pt">
              <v:path arrowok="t"/>
            </v:shape>
            <v:shape id="_x0000_s1421" type="#_x0000_t75" style="position:absolute;left:4126;top:642;width:118;height:168">
              <v:imagedata r:id="rId232" o:title=""/>
            </v:shape>
            <v:shape id="_x0000_s1420" style="position:absolute;left:4288;top:649;width:26;height:154" coordorigin="4289,650" coordsize="26,154" path="m4289,675r25,-25l4314,803e" filled="f" strokeweight=".72pt">
              <v:path arrowok="t"/>
            </v:shape>
            <v:line id="_x0000_s1419" style="position:absolute" from="4289,803" to="4339,803" strokeweight=".72pt"/>
            <v:shape id="_x0000_s1418" style="position:absolute;left:4390;top:700;width:77;height:104" coordorigin="4391,700" coordsize="77,104" path="m4391,803r,-103l4468,700e" filled="f" strokeweight=".72pt">
              <v:path arrowok="t"/>
            </v:shape>
            <w10:wrap type="topAndBottom" anchorx="page"/>
          </v:group>
        </w:pict>
      </w:r>
      <w:r w:rsidRPr="00CC1ECE">
        <w:pict>
          <v:group id="_x0000_s1411" style="position:absolute;margin-left:392.3pt;margin-top:34.65pt;width:37.95pt;height:7.15pt;z-index:-15355904;mso-wrap-distance-left:0;mso-wrap-distance-right:0;mso-position-horizontal-relative:page" coordorigin="7846,693" coordsize="759,143">
            <v:shape id="_x0000_s1416" type="#_x0000_t75" style="position:absolute;left:7845;top:693;width:117;height:118">
              <v:imagedata r:id="rId228" o:title=""/>
            </v:shape>
            <v:shape id="_x0000_s1415" type="#_x0000_t75" style="position:absolute;left:7999;top:693;width:118;height:118">
              <v:imagedata r:id="rId233" o:title=""/>
            </v:shape>
            <v:shape id="_x0000_s1414" style="position:absolute;left:8161;top:700;width:129;height:129" coordorigin="8161,700" coordsize="129,129" path="m8161,803r,-103l8161,803r51,l8212,752r,51l8263,803r,-103l8263,803r27,l8290,829e" filled="f" strokeweight=".72pt">
              <v:path arrowok="t"/>
            </v:shape>
            <v:shape id="_x0000_s1413" type="#_x0000_t75" style="position:absolute;left:8332;top:693;width:118;height:118">
              <v:imagedata r:id="rId234" o:title=""/>
            </v:shape>
            <v:shape id="_x0000_s1412" type="#_x0000_t75" style="position:absolute;left:8487;top:693;width:117;height:118">
              <v:imagedata r:id="rId235" o:title=""/>
            </v:shape>
            <w10:wrap type="topAndBottom" anchorx="page"/>
          </v:group>
        </w:pict>
      </w:r>
      <w:r w:rsidRPr="00CC1ECE">
        <w:pict>
          <v:group id="_x0000_s1403" style="position:absolute;margin-left:439.75pt;margin-top:34.65pt;width:50.85pt;height:5.9pt;z-index:-15355392;mso-wrap-distance-left:0;mso-wrap-distance-right:0;mso-position-horizontal-relative:page" coordorigin="8795,693" coordsize="1017,118">
            <v:shape id="_x0000_s1410" style="position:absolute;left:8802;top:700;width:78;height:104" coordorigin="8802,700" coordsize="78,104" path="m8802,803r,-103l8880,700e" filled="f" strokeweight=".72pt">
              <v:path arrowok="t"/>
            </v:shape>
            <v:shape id="_x0000_s1409" style="position:absolute;left:8930;top:700;width:104;height:104" coordorigin="8930,700" coordsize="104,104" path="m8930,803r52,-103l9034,700r,103e" filled="f" strokeweight=".72pt">
              <v:path arrowok="t"/>
            </v:shape>
            <v:shape id="_x0000_s1408" type="#_x0000_t75" style="position:absolute;left:9078;top:693;width:117;height:118">
              <v:imagedata r:id="rId236" o:title=""/>
            </v:shape>
            <v:shape id="_x0000_s1407" type="#_x0000_t75" style="position:absolute;left:9231;top:693;width:118;height:118">
              <v:imagedata r:id="rId237" o:title=""/>
            </v:shape>
            <v:shape id="_x0000_s1406" style="position:absolute;left:9392;top:700;width:104;height:104" coordorigin="9392,700" coordsize="104,104" path="m9392,700r,103l9496,700r,103e" filled="f" strokeweight=".72pt">
              <v:path arrowok="t"/>
            </v:shape>
            <v:shape id="_x0000_s1405" style="position:absolute;left:9547;top:700;width:102;height:104" coordorigin="9547,700" coordsize="102,104" path="m9547,803r,-103l9547,752r102,l9649,700r,103e" filled="f" strokeweight=".72pt">
              <v:path arrowok="t"/>
            </v:shape>
            <v:shape id="_x0000_s1404" type="#_x0000_t75" style="position:absolute;left:9693;top:693;width:118;height:118">
              <v:imagedata r:id="rId234" o:title=""/>
            </v:shape>
            <w10:wrap type="topAndBottom" anchorx="page"/>
          </v:group>
        </w:pict>
      </w:r>
      <w:r w:rsidRPr="00CC1ECE">
        <w:pict>
          <v:shape id="_x0000_s1402" style="position:absolute;margin-left:500.45pt;margin-top:36.35pt;width:5.1pt;height:.1pt;z-index:-15354880;mso-wrap-distance-left:0;mso-wrap-distance-right:0;mso-position-horizontal-relative:page" coordorigin="10009,727" coordsize="102,0" path="m10009,727r102,e" filled="f" strokeweight=".72pt">
            <v:path arrowok="t"/>
            <w10:wrap type="topAndBottom" anchorx="page"/>
          </v:shape>
        </w:pict>
      </w:r>
      <w:r w:rsidRPr="00CC1ECE">
        <w:pict>
          <v:polyline id="_x0000_s1401" style="position:absolute;z-index:-15354368;mso-wrap-distance-left:0;mso-wrap-distance-right:0;mso-position-horizontal-relative:page" points="273.35pt,113.3pt,268.2pt,113.3pt,270.8pt,110.7pt,268.2pt,108.2pt,273.35pt,108.2pt" coordorigin="2682,1082" coordsize="104,102" filled="f" strokeweight=".72pt">
            <v:path arrowok="t"/>
            <w10:wrap type="topAndBottom" anchorx="page"/>
          </v:polyline>
        </w:pict>
      </w:r>
    </w:p>
    <w:p w:rsidR="00CC1ECE" w:rsidRDefault="00CC1ECE">
      <w:pPr>
        <w:pStyle w:val="a3"/>
        <w:spacing w:before="9"/>
        <w:rPr>
          <w:sz w:val="9"/>
        </w:rPr>
      </w:pPr>
    </w:p>
    <w:p w:rsidR="00CC1ECE" w:rsidRDefault="00CC1ECE">
      <w:pPr>
        <w:pStyle w:val="a3"/>
        <w:spacing w:before="8"/>
        <w:rPr>
          <w:sz w:val="14"/>
        </w:rPr>
      </w:pPr>
    </w:p>
    <w:p w:rsidR="00CC1ECE" w:rsidRDefault="00CC1ECE">
      <w:pPr>
        <w:rPr>
          <w:sz w:val="14"/>
        </w:rPr>
        <w:sectPr w:rsidR="00CC1ECE">
          <w:pgSz w:w="11910" w:h="16840"/>
          <w:pgMar w:top="1040" w:right="1680" w:bottom="280" w:left="1660" w:header="720" w:footer="720" w:gutter="0"/>
          <w:pgBorders w:offsetFrom="page">
            <w:top w:val="single" w:sz="4" w:space="21" w:color="000000"/>
            <w:left w:val="single" w:sz="4" w:space="13" w:color="000000"/>
            <w:bottom w:val="single" w:sz="4" w:space="21" w:color="000000"/>
            <w:right w:val="single" w:sz="4" w:space="13" w:color="000000"/>
          </w:pgBorders>
          <w:cols w:space="720"/>
        </w:sectPr>
      </w:pPr>
    </w:p>
    <w:p w:rsidR="00CC1ECE" w:rsidRDefault="00CC1ECE">
      <w:pPr>
        <w:pStyle w:val="a3"/>
        <w:spacing w:before="4"/>
        <w:rPr>
          <w:sz w:val="17"/>
        </w:rPr>
      </w:pPr>
      <w:r w:rsidRPr="00CC1ECE">
        <w:lastRenderedPageBreak/>
        <w:pict>
          <v:group id="_x0000_s1394" style="position:absolute;margin-left:37.5pt;margin-top:17.25pt;width:1522.35pt;height:477.15pt;z-index:-33405952;mso-position-horizontal-relative:page;mso-position-vertical-relative:page" coordorigin="750,345" coordsize="30447,9543">
            <v:shape id="_x0000_s1400" type="#_x0000_t75" style="position:absolute;left:3080;top:962;width:2742;height:228">
              <v:imagedata r:id="rId368" o:title=""/>
            </v:shape>
            <v:shape id="_x0000_s1399" type="#_x0000_t75" style="position:absolute;left:5998;top:1017;width:630;height:172">
              <v:imagedata r:id="rId369" o:title=""/>
            </v:shape>
            <v:shape id="_x0000_s1398" type="#_x0000_t75" style="position:absolute;left:6792;top:1017;width:22;height:25">
              <v:imagedata r:id="rId370" o:title=""/>
            </v:shape>
            <v:shape id="_x0000_s1397" type="#_x0000_t75" style="position:absolute;left:6792;top:1113;width:22;height:25">
              <v:imagedata r:id="rId370" o:title=""/>
            </v:shape>
            <v:shape id="_x0000_s1396" type="#_x0000_t75" style="position:absolute;left:6991;top:966;width:228;height:168">
              <v:imagedata r:id="rId371" o:title=""/>
            </v:shape>
            <v:shape id="_x0000_s1395" type="#_x0000_t75" style="position:absolute;left:749;top:345;width:30447;height:9543">
              <v:imagedata r:id="rId372" o:title=""/>
            </v:shape>
            <w10:wrap anchorx="page" anchory="page"/>
          </v:group>
        </w:pict>
      </w:r>
    </w:p>
    <w:p w:rsidR="00CC1ECE" w:rsidRDefault="00CC1ECE">
      <w:pPr>
        <w:rPr>
          <w:sz w:val="17"/>
        </w:rPr>
        <w:sectPr w:rsidR="00CC1ECE">
          <w:pgSz w:w="31660" w:h="10230" w:orient="landscape"/>
          <w:pgMar w:top="940" w:right="4640" w:bottom="280" w:left="4640" w:header="720" w:footer="720" w:gutter="0"/>
          <w:pgBorders w:offsetFrom="page">
            <w:top w:val="single" w:sz="4" w:space="9" w:color="000000"/>
            <w:left w:val="single" w:sz="4" w:space="20" w:color="000000"/>
            <w:bottom w:val="single" w:sz="4" w:space="8" w:color="000000"/>
            <w:right w:val="single" w:sz="4" w:space="16" w:color="000000"/>
          </w:pgBorders>
          <w:cols w:space="720"/>
        </w:sectPr>
      </w:pPr>
    </w:p>
    <w:p w:rsidR="00CC1ECE" w:rsidRDefault="00513E98">
      <w:pPr>
        <w:pStyle w:val="a3"/>
        <w:ind w:left="11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8770104" cy="7369587"/>
            <wp:effectExtent l="0" t="0" r="0" b="0"/>
            <wp:docPr id="185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461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0104" cy="736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31660" w:h="12550" w:orient="landscape"/>
          <w:pgMar w:top="420" w:right="640" w:bottom="0" w:left="640" w:header="720" w:footer="720" w:gutter="0"/>
          <w:pgBorders w:offsetFrom="page">
            <w:top w:val="single" w:sz="4" w:space="11" w:color="000000"/>
            <w:left w:val="single" w:sz="4" w:space="16" w:color="000000"/>
            <w:bottom w:val="single" w:sz="4" w:space="3" w:color="000000"/>
            <w:right w:val="single" w:sz="4" w:space="28" w:color="000000"/>
          </w:pgBorders>
          <w:cols w:space="720"/>
        </w:sectPr>
      </w:pPr>
    </w:p>
    <w:p w:rsidR="00CC1ECE" w:rsidRDefault="00513E98">
      <w:pPr>
        <w:pStyle w:val="a3"/>
        <w:ind w:left="11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8971905" cy="7777162"/>
            <wp:effectExtent l="0" t="0" r="0" b="0"/>
            <wp:docPr id="187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462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1905" cy="777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ECE" w:rsidRDefault="00CC1ECE">
      <w:pPr>
        <w:rPr>
          <w:sz w:val="20"/>
        </w:rPr>
        <w:sectPr w:rsidR="00CC1ECE">
          <w:pgSz w:w="31660" w:h="13110" w:orient="landscape"/>
          <w:pgMar w:top="440" w:right="600" w:bottom="280" w:left="960" w:header="720" w:footer="720" w:gutter="0"/>
          <w:pgBorders w:offsetFrom="page">
            <w:top w:val="single" w:sz="4" w:space="11" w:color="000000"/>
            <w:left w:val="single" w:sz="4" w:space="31" w:color="000000"/>
            <w:bottom w:val="single" w:sz="4" w:space="9" w:color="000000"/>
            <w:right w:val="single" w:sz="4" w:space="26" w:color="000000"/>
          </w:pgBorders>
          <w:cols w:space="720"/>
        </w:sectPr>
      </w:pPr>
    </w:p>
    <w:p w:rsidR="00CC1ECE" w:rsidRDefault="00CC1ECE">
      <w:pPr>
        <w:pStyle w:val="a3"/>
        <w:rPr>
          <w:sz w:val="20"/>
        </w:rPr>
      </w:pPr>
      <w:r w:rsidRPr="00CC1ECE">
        <w:lastRenderedPageBreak/>
        <w:pict>
          <v:group id="_x0000_s1333" style="position:absolute;margin-left:30.6pt;margin-top:16.85pt;width:1526.45pt;height:467.1pt;z-index:-33405440;mso-position-horizontal-relative:page;mso-position-vertical-relative:page" coordorigin="612,337" coordsize="30529,9342">
            <v:shape id="_x0000_s1393" type="#_x0000_t75" style="position:absolute;left:18518;top:5043;width:633;height:107">
              <v:imagedata r:id="rId375" o:title=""/>
            </v:shape>
            <v:shape id="_x0000_s1392" type="#_x0000_t75" style="position:absolute;left:19254;top:5043;width:1121;height:107">
              <v:imagedata r:id="rId376" o:title=""/>
            </v:shape>
            <v:shape id="_x0000_s1391" type="#_x0000_t75" style="position:absolute;left:20496;top:5019;width:1035;height:150">
              <v:imagedata r:id="rId377" o:title=""/>
            </v:shape>
            <v:shape id="_x0000_s1390" type="#_x0000_t75" style="position:absolute;left:21655;top:5043;width:477;height:126">
              <v:imagedata r:id="rId378" o:title=""/>
            </v:shape>
            <v:shape id="_x0000_s1389" type="#_x0000_t75" style="position:absolute;left:22260;top:5043;width:181;height:107">
              <v:imagedata r:id="rId379" o:title=""/>
            </v:shape>
            <v:shape id="_x0000_s1388" type="#_x0000_t75" style="position:absolute;left:22559;top:5043;width:174;height:107">
              <v:imagedata r:id="rId380" o:title=""/>
            </v:shape>
            <v:shape id="_x0000_s1387" type="#_x0000_t75" style="position:absolute;left:22859;top:5043;width:168;height:107">
              <v:imagedata r:id="rId381" o:title=""/>
            </v:shape>
            <v:shape id="_x0000_s1386" type="#_x0000_t75" style="position:absolute;left:23141;top:5043;width:1209;height:107">
              <v:imagedata r:id="rId382" o:title=""/>
            </v:shape>
            <v:shape id="_x0000_s1385" type="#_x0000_t75" style="position:absolute;left:18479;top:5264;width:2446;height:1764">
              <v:imagedata r:id="rId383" o:title=""/>
            </v:shape>
            <v:shape id="_x0000_s1384" type="#_x0000_t75" style="position:absolute;left:20086;top:6420;width:728;height:90">
              <v:imagedata r:id="rId384" o:title=""/>
            </v:shape>
            <v:shape id="_x0000_s1383" type="#_x0000_t75" style="position:absolute;left:23299;top:6770;width:725;height:93">
              <v:imagedata r:id="rId385" o:title=""/>
            </v:shape>
            <v:shape id="_x0000_s1382" type="#_x0000_t75" style="position:absolute;left:21073;top:6770;width:725;height:93">
              <v:imagedata r:id="rId386" o:title=""/>
            </v:shape>
            <v:shape id="_x0000_s1381" type="#_x0000_t75" style="position:absolute;left:22168;top:6770;width:725;height:93">
              <v:imagedata r:id="rId387" o:title=""/>
            </v:shape>
            <v:shape id="_x0000_s1380" type="#_x0000_t75" style="position:absolute;left:21712;top:5345;width:455;height:92">
              <v:imagedata r:id="rId388" o:title=""/>
            </v:shape>
            <v:shape id="_x0000_s1379" type="#_x0000_t75" style="position:absolute;left:22272;top:5372;width:130;height:65">
              <v:imagedata r:id="rId389" o:title=""/>
            </v:shape>
            <v:shape id="_x0000_s1378" type="#_x0000_t75" style="position:absolute;left:22502;top:5345;width:1498;height:119">
              <v:imagedata r:id="rId390" o:title=""/>
            </v:shape>
            <v:shape id="_x0000_s1377" type="#_x0000_t75" style="position:absolute;left:23299;top:6443;width:725;height:93">
              <v:imagedata r:id="rId391" o:title=""/>
            </v:shape>
            <v:shape id="_x0000_s1376" type="#_x0000_t75" style="position:absolute;left:23299;top:6065;width:725;height:93">
              <v:imagedata r:id="rId385" o:title=""/>
            </v:shape>
            <v:shape id="_x0000_s1375" type="#_x0000_t75" style="position:absolute;left:23561;top:5755;width:167;height:141">
              <v:imagedata r:id="rId392" o:title=""/>
            </v:shape>
            <v:shape id="_x0000_s1374" type="#_x0000_t75" style="position:absolute;left:21073;top:6443;width:725;height:93">
              <v:imagedata r:id="rId393" o:title=""/>
            </v:shape>
            <v:shape id="_x0000_s1373" type="#_x0000_t75" style="position:absolute;left:22163;top:6447;width:725;height:93">
              <v:imagedata r:id="rId394" o:title=""/>
            </v:shape>
            <v:shape id="_x0000_s1372" type="#_x0000_t75" style="position:absolute;left:22163;top:6065;width:725;height:93">
              <v:imagedata r:id="rId394" o:title=""/>
            </v:shape>
            <v:shape id="_x0000_s1371" type="#_x0000_t75" style="position:absolute;left:21073;top:6061;width:725;height:93">
              <v:imagedata r:id="rId393" o:title=""/>
            </v:shape>
            <v:shape id="_x0000_s1370" type="#_x0000_t75" style="position:absolute;left:11829;top:5576;width:1229;height:141">
              <v:imagedata r:id="rId395" o:title=""/>
            </v:shape>
            <v:shape id="_x0000_s1369" type="#_x0000_t75" style="position:absolute;left:11545;top:7761;width:315;height:75">
              <v:imagedata r:id="rId396" o:title=""/>
            </v:shape>
            <v:shape id="_x0000_s1368" type="#_x0000_t75" style="position:absolute;left:11360;top:6824;width:472;height:53">
              <v:imagedata r:id="rId397" o:title=""/>
            </v:shape>
            <v:shape id="_x0000_s1367" type="#_x0000_t75" style="position:absolute;left:11529;top:6184;width:336;height:97">
              <v:imagedata r:id="rId398" o:title=""/>
            </v:shape>
            <v:shape id="_x0000_s1366" type="#_x0000_t75" style="position:absolute;left:11494;top:5869;width:297;height:87">
              <v:imagedata r:id="rId399" o:title=""/>
            </v:shape>
            <v:shape id="_x0000_s1365" type="#_x0000_t75" style="position:absolute;left:12096;top:5993;width:106;height:1905">
              <v:imagedata r:id="rId400" o:title=""/>
            </v:shape>
            <v:shape id="_x0000_s1364" type="#_x0000_t75" style="position:absolute;left:12358;top:7778;width:315;height:75">
              <v:imagedata r:id="rId401" o:title=""/>
            </v:shape>
            <v:shape id="_x0000_s1363" type="#_x0000_t75" style="position:absolute;left:14391;top:6204;width:828;height:1411">
              <v:imagedata r:id="rId402" o:title=""/>
            </v:shape>
            <v:shape id="_x0000_s1362" type="#_x0000_t75" style="position:absolute;left:12352;top:7340;width:751;height:187">
              <v:imagedata r:id="rId403" o:title=""/>
            </v:shape>
            <v:shape id="_x0000_s1361" type="#_x0000_t75" style="position:absolute;left:12358;top:6824;width:668;height:75">
              <v:imagedata r:id="rId404" o:title=""/>
            </v:shape>
            <v:shape id="_x0000_s1360" type="#_x0000_t75" style="position:absolute;left:12372;top:6485;width:512;height:96">
              <v:imagedata r:id="rId405" o:title=""/>
            </v:shape>
            <v:shape id="_x0000_s1359" type="#_x0000_t75" style="position:absolute;left:16116;top:5634;width:546;height:124">
              <v:imagedata r:id="rId406" o:title=""/>
            </v:shape>
            <v:shape id="_x0000_s1358" type="#_x0000_t75" style="position:absolute;left:16805;top:5634;width:644;height:159">
              <v:imagedata r:id="rId407" o:title=""/>
            </v:shape>
            <v:shape id="_x0000_s1357" type="#_x0000_t75" style="position:absolute;left:17599;top:5634;width:435;height:159">
              <v:imagedata r:id="rId408" o:title=""/>
            </v:shape>
            <v:shape id="_x0000_s1356" type="#_x0000_t75" style="position:absolute;left:13145;top:4995;width:1095;height:157">
              <v:imagedata r:id="rId409" o:title=""/>
            </v:shape>
            <v:shape id="_x0000_s1355" type="#_x0000_t75" style="position:absolute;left:14315;top:5043;width:348;height:109">
              <v:imagedata r:id="rId410" o:title=""/>
            </v:shape>
            <v:shape id="_x0000_s1354" type="#_x0000_t75" style="position:absolute;left:14939;top:4995;width:1665;height:157">
              <v:imagedata r:id="rId411" o:title=""/>
            </v:shape>
            <v:shape id="_x0000_s1353" type="#_x0000_t75" style="position:absolute;left:16680;top:5043;width:304;height:109">
              <v:imagedata r:id="rId412" o:title=""/>
            </v:shape>
            <v:shape id="_x0000_s1352" type="#_x0000_t75" style="position:absolute;left:16086;top:5916;width:1693;height:662">
              <v:imagedata r:id="rId413" o:title=""/>
            </v:shape>
            <v:shape id="_x0000_s1351" type="#_x0000_t75" style="position:absolute;left:12376;top:6175;width:336;height:96">
              <v:imagedata r:id="rId414" o:title=""/>
            </v:shape>
            <v:shape id="_x0000_s1350" type="#_x0000_t75" style="position:absolute;left:12496;top:5878;width:389;height:191">
              <v:imagedata r:id="rId415" o:title=""/>
            </v:shape>
            <v:shape id="_x0000_s1349" type="#_x0000_t75" style="position:absolute;left:13811;top:5600;width:1767;height:332">
              <v:imagedata r:id="rId416" o:title=""/>
            </v:shape>
            <v:shape id="_x0000_s1348" type="#_x0000_t75" style="position:absolute;left:14100;top:6026;width:836;height:75">
              <v:imagedata r:id="rId417" o:title=""/>
            </v:shape>
            <v:shape id="_x0000_s1347" type="#_x0000_t75" style="position:absolute;left:17162;top:1054;width:2053;height:92">
              <v:imagedata r:id="rId418" o:title=""/>
            </v:shape>
            <v:shape id="_x0000_s1346" type="#_x0000_t75" style="position:absolute;left:19441;top:1076;width:2485;height:70">
              <v:imagedata r:id="rId419" o:title=""/>
            </v:shape>
            <v:shape id="_x0000_s1345" type="#_x0000_t75" style="position:absolute;left:22180;top:1054;width:1219;height:96">
              <v:imagedata r:id="rId420" o:title=""/>
            </v:shape>
            <v:shape id="_x0000_s1344" type="#_x0000_t75" style="position:absolute;left:12262;top:1452;width:82;height:672">
              <v:imagedata r:id="rId421" o:title=""/>
            </v:shape>
            <v:shape id="_x0000_s1343" type="#_x0000_t75" style="position:absolute;left:11983;top:1597;width:82;height:502">
              <v:imagedata r:id="rId422" o:title=""/>
            </v:shape>
            <v:shape id="_x0000_s1342" type="#_x0000_t75" style="position:absolute;left:13151;top:1620;width:43;height:65">
              <v:imagedata r:id="rId423" o:title=""/>
            </v:shape>
            <v:shape id="_x0000_s1341" type="#_x0000_t75" style="position:absolute;left:13276;top:1593;width:762;height:119">
              <v:imagedata r:id="rId424" o:title=""/>
            </v:shape>
            <v:shape id="_x0000_s1340" type="#_x0000_t75" style="position:absolute;left:14113;top:1620;width:351;height:92">
              <v:imagedata r:id="rId425" o:title=""/>
            </v:shape>
            <v:shape id="_x0000_s1339" type="#_x0000_t75" style="position:absolute;left:13249;top:1859;width:223;height:92">
              <v:imagedata r:id="rId426" o:title=""/>
            </v:shape>
            <v:shape id="_x0000_s1338" type="#_x0000_t75" style="position:absolute;left:13545;top:1859;width:615;height:92">
              <v:imagedata r:id="rId427" o:title=""/>
            </v:shape>
            <v:shape id="_x0000_s1337" type="#_x0000_t75" style="position:absolute;left:8507;top:5265;width:9;height:33">
              <v:imagedata r:id="rId428" o:title=""/>
            </v:shape>
            <v:shape id="_x0000_s1336" type="#_x0000_t75" style="position:absolute;left:6794;top:3853;width:9;height:33">
              <v:imagedata r:id="rId429" o:title=""/>
            </v:shape>
            <v:shape id="_x0000_s1335" type="#_x0000_t75" style="position:absolute;left:612;top:337;width:30529;height:9342">
              <v:imagedata r:id="rId430" o:title=""/>
            </v:shape>
            <v:shape id="_x0000_s1334" type="#_x0000_t75" style="position:absolute;left:2145;top:4884;width:13;height:49">
              <v:imagedata r:id="rId431" o:title=""/>
            </v:shape>
            <w10:wrap anchorx="page" anchory="page"/>
          </v:group>
        </w:pict>
      </w:r>
      <w:r w:rsidRPr="00CC1ECE">
        <w:pict>
          <v:line id="_x0000_s1332" style="position:absolute;z-index:-33404928;mso-position-horizontal-relative:page;mso-position-vertical-relative:page" from="139.7pt,193.4pt" to="139.7pt,202.35pt" strokecolor="#0037dd" strokeweight=".42689mm">
            <w10:wrap anchorx="page" anchory="page"/>
          </v:line>
        </w:pict>
      </w:r>
      <w:r w:rsidRPr="00CC1ECE">
        <w:pict>
          <v:line id="_x0000_s1331" style="position:absolute;z-index:-33404416;mso-position-horizontal-relative:page;mso-position-vertical-relative:page" from="160.65pt,300.8pt" to="160.65pt,310.55pt" strokecolor="#dd0037" strokeweight=".40178mm">
            <w10:wrap anchorx="page" anchory="page"/>
          </v:line>
        </w:pict>
      </w:r>
      <w:r w:rsidRPr="00CC1ECE">
        <w:pict>
          <v:line id="_x0000_s1330" style="position:absolute;z-index:-33403904;mso-position-horizontal-relative:page;mso-position-vertical-relative:page" from="235.65pt,269.55pt" to="236.25pt,279.95pt" strokecolor="#d00" strokeweight=".15067mm">
            <w10:wrap anchorx="page" anchory="page"/>
          </v:line>
        </w:pict>
      </w:r>
      <w:r w:rsidRPr="00CC1ECE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329" type="#_x0000_t136" style="position:absolute;margin-left:403.3pt;margin-top:235.95pt;width:8.75pt;height:2.3pt;rotation:1;z-index:16121344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ɩɦ ɯ   "/>
            <w10:wrap anchorx="page" anchory="page"/>
          </v:shape>
        </w:pict>
      </w:r>
      <w:r w:rsidRPr="00CC1ECE">
        <w:pict>
          <v:shape id="_x0000_s1328" type="#_x0000_t136" style="position:absolute;margin-left:405.6pt;margin-top:237.7pt;width:6.1pt;height:2.3pt;rotation:1;z-index:16121856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ɝɢɥɶɡɚ"/>
            <w10:wrap anchorx="page" anchory="page"/>
          </v:shape>
        </w:pict>
      </w:r>
      <w:r w:rsidRPr="00CC1ECE">
        <w:pict>
          <v:shape id="_x0000_s1327" type="#_x0000_t136" style="position:absolute;margin-left:396.4pt;margin-top:247.85pt;width:6.1pt;height:2.3pt;rotation:1;z-index:16122368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ɝɢɥɶɡɚ"/>
            <w10:wrap anchorx="page" anchory="page"/>
          </v:shape>
        </w:pict>
      </w:r>
      <w:r w:rsidRPr="00CC1ECE">
        <w:pict>
          <v:shape id="_x0000_s1326" type="#_x0000_t136" style="position:absolute;margin-left:314.7pt;margin-top:272.3pt;width:1.85pt;height:3pt;rotation:6;z-index:16122880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325" type="#_x0000_t136" style="position:absolute;margin-left:387.1pt;margin-top:225.65pt;width:1.85pt;height:3pt;rotation:12;z-index:16123392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324" type="#_x0000_t136" style="position:absolute;margin-left:339.95pt;margin-top:212.5pt;width:1.9pt;height:3pt;rotation:23;z-index:16123904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323" type="#_x0000_t136" style="position:absolute;margin-left:350.75pt;margin-top:227.25pt;width:4pt;height:3pt;rotation:27;z-index:16124416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Ƚɪ "/>
            <w10:wrap anchorx="page" anchory="page"/>
          </v:shape>
        </w:pict>
      </w:r>
      <w:r w:rsidRPr="00CC1ECE">
        <w:pict>
          <v:shape id="_x0000_s1322" type="#_x0000_t136" style="position:absolute;margin-left:334.85pt;margin-top:220.7pt;width:4pt;height:3pt;rotation:27;z-index:1612492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Ƚɪ "/>
            <w10:wrap anchorx="page" anchory="page"/>
          </v:shape>
        </w:pict>
      </w:r>
      <w:r w:rsidRPr="00CC1ECE">
        <w:pict>
          <v:shape id="_x0000_s1321" type="#_x0000_t136" style="position:absolute;margin-left:426.8pt;margin-top:265.2pt;width:6.15pt;height:2.3pt;rotation:46;z-index:16125440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ɝɢɥɶɡɚ"/>
            <w10:wrap anchorx="page" anchory="page"/>
          </v:shape>
        </w:pict>
      </w:r>
      <w:r w:rsidRPr="00CC1ECE">
        <w:pict>
          <v:shape id="_x0000_s1320" type="#_x0000_t136" style="position:absolute;margin-left:425.3pt;margin-top:267.1pt;width:8.3pt;height:2.3pt;rotation:46;z-index:16125952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ɩɥ  ɯ   "/>
            <w10:wrap anchorx="page" anchory="page"/>
          </v:shape>
        </w:pict>
      </w:r>
      <w:r w:rsidRPr="00CC1ECE">
        <w:pict>
          <v:shape id="_x0000_s1319" type="#_x0000_t136" style="position:absolute;margin-left:403.95pt;margin-top:253.65pt;width:6.7pt;height:2.3pt;rotation:46;z-index:16126464;mso-position-horizontal-relative:page;mso-position-vertical-relative:page" fillcolor="#00d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318" type="#_x0000_t136" style="position:absolute;margin-left:436.05pt;margin-top:271.1pt;width:1.2pt;height:2.3pt;rotation:47;z-index:16126976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6"/>
            <w10:wrap anchorx="page" anchory="page"/>
          </v:shape>
        </w:pict>
      </w:r>
      <w:r w:rsidRPr="00CC1ECE">
        <w:pict>
          <v:shape id="_x0000_s1317" type="#_x0000_t136" style="position:absolute;margin-left:419.35pt;margin-top:231.55pt;width:6.65pt;height:2.3pt;rotation:48;z-index:16127488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316" type="#_x0000_t136" style="position:absolute;margin-left:451.4pt;margin-top:272.7pt;width:6.7pt;height:2.3pt;rotation:48;z-index:16128000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315" type="#_x0000_t136" style="position:absolute;margin-left:457.75pt;margin-top:246.65pt;width:1.85pt;height:3pt;rotation:49;z-index:16128512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314" type="#_x0000_t136" style="position:absolute;margin-left:445.65pt;margin-top:261.55pt;width:8.85pt;height:2.3pt;rotation:51;z-index:16129024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ɫɬ  ɯ   "/>
            <w10:wrap anchorx="page" anchory="page"/>
          </v:shape>
        </w:pict>
      </w:r>
      <w:r w:rsidRPr="00CC1ECE">
        <w:pict>
          <v:shape id="_x0000_s1313" type="#_x0000_t136" style="position:absolute;margin-left:432.3pt;margin-top:281.05pt;width:8.8pt;height:2.3pt;rotation:51;z-index:16129536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ɫɬ  ɯ   "/>
            <w10:wrap anchorx="page" anchory="page"/>
          </v:shape>
        </w:pict>
      </w:r>
      <w:r w:rsidRPr="00CC1ECE">
        <w:pict>
          <v:shape id="_x0000_s1312" type="#_x0000_t136" style="position:absolute;margin-left:384.1pt;margin-top:134.25pt;width:11.4pt;height:3pt;rotation:52;z-index:1613004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ɭɥ ɋɚɢɧɚ"/>
            <w10:wrap anchorx="page" anchory="page"/>
          </v:shape>
        </w:pict>
      </w:r>
      <w:r w:rsidRPr="00CC1ECE">
        <w:pict>
          <v:shape id="_x0000_s1311" type="#_x0000_t136" style="position:absolute;margin-left:443.95pt;margin-top:212.4pt;width:11.4pt;height:3pt;rotation:52;z-index:16130560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ɭɥ ɋɚɢɧɚ"/>
            <w10:wrap anchorx="page" anchory="page"/>
          </v:shape>
        </w:pict>
      </w:r>
      <w:r w:rsidRPr="00CC1ECE">
        <w:pict>
          <v:shape id="_x0000_s1310" type="#_x0000_t136" style="position:absolute;margin-left:398.2pt;margin-top:153.35pt;width:1.85pt;height:3pt;rotation:52;z-index:16131072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309" type="#_x0000_t136" style="position:absolute;margin-left:454.65pt;margin-top:225.45pt;width:1.9pt;height:3pt;rotation:53;z-index:16131584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308" type="#_x0000_t136" style="position:absolute;margin-left:388.4pt;margin-top:159.75pt;width:1.9pt;height:3pt;rotation:53;z-index:16132096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307" type="#_x0000_t136" style="position:absolute;margin-left:441.75pt;margin-top:276.15pt;width:7.3pt;height:2.3pt;rotation:53;z-index:16132608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306" type="#_x0000_t136" style="position:absolute;margin-left:360.15pt;margin-top:147.9pt;width:8.85pt;height:2.3pt;rotation:54;z-index:16133120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ɫɬ  ɯ   "/>
            <w10:wrap anchorx="page" anchory="page"/>
          </v:shape>
        </w:pict>
      </w:r>
      <w:r w:rsidRPr="00CC1ECE">
        <w:pict>
          <v:shape id="_x0000_s1305" type="#_x0000_t136" style="position:absolute;margin-left:424.6pt;margin-top:222.25pt;width:5.1pt;height:2.3pt;rotation:55;z-index:16133632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 ɤɚɛ "/>
            <w10:wrap anchorx="page" anchory="page"/>
          </v:shape>
        </w:pict>
      </w:r>
      <w:r w:rsidRPr="00CC1ECE">
        <w:pict>
          <v:shape id="_x0000_s1304" type="#_x0000_t136" style="position:absolute;margin-left:364.25pt;margin-top:136.55pt;width:5.1pt;height:2.3pt;rotation:55;z-index:16134144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 ɤɚɛ "/>
            <w10:wrap anchorx="page" anchory="page"/>
          </v:shape>
        </w:pict>
      </w:r>
      <w:r w:rsidRPr="00CC1ECE">
        <w:pict>
          <v:shape id="_x0000_s1303" type="#_x0000_t136" style="position:absolute;margin-left:399.4pt;margin-top:190.75pt;width:6.9pt;height:2.3pt;rotation:55;z-index:16134656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ɦɭɮɬɚ"/>
            <w10:wrap anchorx="page" anchory="page"/>
          </v:shape>
        </w:pict>
      </w:r>
      <w:r w:rsidRPr="00CC1ECE">
        <w:pict>
          <v:shape id="_x0000_s1302" type="#_x0000_t136" style="position:absolute;margin-left:379.1pt;margin-top:161.25pt;width:5.1pt;height:2.3pt;rotation:55;z-index:16135168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 ɤɚɛ "/>
            <w10:wrap anchorx="page" anchory="page"/>
          </v:shape>
        </w:pict>
      </w:r>
      <w:r w:rsidRPr="00CC1ECE">
        <w:pict>
          <v:shape id="_x0000_s1301" type="#_x0000_t136" style="position:absolute;margin-left:369.2pt;margin-top:133.05pt;width:1.9pt;height:3pt;rotation:56;z-index:16135680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300" type="#_x0000_t136" style="position:absolute;margin-left:314.8pt;margin-top:157.7pt;width:7.35pt;height:2.3pt;rotation:56;z-index:16136192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99" type="#_x0000_t136" style="position:absolute;margin-left:400.15pt;margin-top:214.3pt;width:6.7pt;height:2.3pt;rotation:57;z-index:16136704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98" type="#_x0000_t136" style="position:absolute;margin-left:386pt;margin-top:195.85pt;width:6.7pt;height:2.3pt;rotation:57;z-index:16137216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97" type="#_x0000_t136" style="position:absolute;margin-left:338.05pt;margin-top:128.8pt;width:6.7pt;height:2.3pt;rotation:57;z-index:16137728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96" type="#_x0000_t136" style="position:absolute;margin-left:353.35pt;margin-top:154.75pt;width:6.7pt;height:2.3pt;rotation:57;z-index:16138240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95" type="#_x0000_t136" style="position:absolute;margin-left:331.7pt;margin-top:131.5pt;width:6.7pt;height:2.3pt;rotation:57;z-index:16138752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94" type="#_x0000_t136" style="position:absolute;margin-left:329.65pt;margin-top:163.9pt;width:6.7pt;height:2.3pt;rotation:57;z-index:16139264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93" type="#_x0000_t136" style="position:absolute;margin-left:325.95pt;margin-top:164.15pt;width:6.7pt;height:2.3pt;rotation:57;z-index:16139776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92" type="#_x0000_t136" style="position:absolute;margin-left:329.4pt;margin-top:132.1pt;width:7.35pt;height:2.3pt;rotation:58;z-index:16140288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91" type="#_x0000_t136" style="position:absolute;margin-left:327.8pt;margin-top:133.2pt;width:6.9pt;height:2.3pt;rotation:58;z-index:16140800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ɀȻ   "/>
            <w10:wrap anchorx="page" anchory="page"/>
          </v:shape>
        </w:pict>
      </w:r>
      <w:r w:rsidRPr="00CC1ECE">
        <w:pict>
          <v:shape id="_x0000_s1290" type="#_x0000_t136" style="position:absolute;margin-left:352.35pt;margin-top:199.45pt;width:2.25pt;height:3pt;rotation:59;z-index:16141312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ɐ"/>
            <w10:wrap anchorx="page" anchory="page"/>
          </v:shape>
        </w:pict>
      </w:r>
      <w:r w:rsidRPr="00CC1ECE">
        <w:pict>
          <v:shape id="_x0000_s1289" type="#_x0000_t136" style="position:absolute;margin-left:340.25pt;margin-top:186.4pt;width:10.5pt;height:2.3pt;rotation:61;z-index:16141824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ɤɨɧɬɟɣɧɟɪ"/>
            <w10:wrap anchorx="page" anchory="page"/>
          </v:shape>
        </w:pict>
      </w:r>
      <w:r w:rsidRPr="00CC1ECE">
        <w:pict>
          <v:shape id="_x0000_s1288" type="#_x0000_t136" style="position:absolute;margin-left:336.65pt;margin-top:188.35pt;width:10.45pt;height:2.3pt;rotation:61;z-index:16142336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ɤɨɧɬɟɣɧɟɪ"/>
            <w10:wrap anchorx="page" anchory="page"/>
          </v:shape>
        </w:pict>
      </w:r>
      <w:r w:rsidRPr="00CC1ECE">
        <w:pict>
          <v:shape id="_x0000_s1287" type="#_x0000_t136" style="position:absolute;margin-left:375.35pt;margin-top:255.2pt;width:7.35pt;height:2.3pt;rotation:61;z-index:16142848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86" type="#_x0000_t136" style="position:absolute;margin-left:360.75pt;margin-top:226.55pt;width:3.9pt;height:2.3pt;rotation:61;z-index:16143360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"/>
            <w10:wrap anchorx="page" anchory="page"/>
          </v:shape>
        </w:pict>
      </w:r>
      <w:r w:rsidRPr="00CC1ECE">
        <w:pict>
          <v:shape id="_x0000_s1285" type="#_x0000_t136" style="position:absolute;margin-left:358.1pt;margin-top:227.05pt;width:3.45pt;height:2.3pt;rotation:61;z-index:16143872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200"/>
            <w10:wrap anchorx="page" anchory="page"/>
          </v:shape>
        </w:pict>
      </w:r>
      <w:r w:rsidRPr="00CC1ECE">
        <w:pict>
          <v:shape id="_x0000_s1284" type="#_x0000_t136" style="position:absolute;margin-left:340.35pt;margin-top:194.75pt;width:7.35pt;height:2.3pt;rotation:61;z-index:16144384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83" type="#_x0000_t136" style="position:absolute;margin-left:387.65pt;margin-top:282.5pt;width:7.35pt;height:2.3pt;rotation:61;z-index:16144896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82" type="#_x0000_t136" style="position:absolute;margin-left:342.4pt;margin-top:181.7pt;width:10.45pt;height:2.3pt;rotation:62;z-index:16145408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ɤɨɧɬɟɣɧɟɪ"/>
            <w10:wrap anchorx="page" anchory="page"/>
          </v:shape>
        </w:pict>
      </w:r>
      <w:r w:rsidRPr="00CC1ECE">
        <w:pict>
          <v:shape id="_x0000_s1281" type="#_x0000_t136" style="position:absolute;margin-left:378.45pt;margin-top:244.55pt;width:3.25pt;height:2.3pt;rotation:68;z-index:16145920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"/>
            <w10:wrap anchorx="page" anchory="page"/>
          </v:shape>
        </w:pict>
      </w:r>
      <w:r w:rsidRPr="00CC1ECE">
        <w:pict>
          <v:shape id="_x0000_s1280" type="#_x0000_t136" style="position:absolute;margin-left:375.9pt;margin-top:245pt;width:3.45pt;height:2.3pt;rotation:68;z-index:16146432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200"/>
            <w10:wrap anchorx="page" anchory="page"/>
          </v:shape>
        </w:pict>
      </w:r>
      <w:r w:rsidRPr="00CC1ECE">
        <w:pict>
          <v:shape id="_x0000_s1279" type="#_x0000_t136" style="position:absolute;margin-left:367.65pt;margin-top:223.2pt;width:6.7pt;height:2.3pt;rotation:68;z-index:16146944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78" type="#_x0000_t136" style="position:absolute;margin-left:331.75pt;margin-top:194.35pt;width:4pt;height:3pt;rotation:69;z-index:16147456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Ƚɪ "/>
            <w10:wrap anchorx="page" anchory="page"/>
          </v:shape>
        </w:pict>
      </w:r>
      <w:r w:rsidRPr="00CC1ECE">
        <w:pict>
          <v:shape id="_x0000_s1277" type="#_x0000_t136" style="position:absolute;margin-left:314.35pt;margin-top:218.7pt;width:1.9pt;height:3pt;rotation:69;z-index:1614796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276" type="#_x0000_t136" style="position:absolute;margin-left:305.2pt;margin-top:178.75pt;width:7.85pt;height:2.3pt;rotation:72;z-index:16148480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 "/>
            <w10:wrap anchorx="page" anchory="page"/>
          </v:shape>
        </w:pict>
      </w:r>
      <w:r w:rsidRPr="00CC1ECE">
        <w:pict>
          <v:shape id="_x0000_s1275" type="#_x0000_t136" style="position:absolute;margin-left:301.85pt;margin-top:179.15pt;width:7.85pt;height:2.3pt;rotation:72;z-index:16148992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 "/>
            <w10:wrap anchorx="page" anchory="page"/>
          </v:shape>
        </w:pict>
      </w:r>
      <w:r w:rsidRPr="00CC1ECE">
        <w:pict>
          <v:shape id="_x0000_s1274" type="#_x0000_t136" style="position:absolute;margin-left:316pt;margin-top:219.05pt;width:7.85pt;height:2.3pt;rotation:72;z-index:16149504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 "/>
            <w10:wrap anchorx="page" anchory="page"/>
          </v:shape>
        </w:pict>
      </w:r>
      <w:r w:rsidRPr="00CC1ECE">
        <w:pict>
          <v:shape id="_x0000_s1273" type="#_x0000_t136" style="position:absolute;margin-left:322pt;margin-top:195.85pt;width:5.6pt;height:2.3pt;rotation:73;z-index:16150016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ɤɨɧɬ "/>
            <w10:wrap anchorx="page" anchory="page"/>
          </v:shape>
        </w:pict>
      </w:r>
      <w:r w:rsidRPr="00CC1ECE">
        <w:pict>
          <v:shape id="_x0000_s1272" type="#_x0000_t136" style="position:absolute;margin-left:344.05pt;margin-top:295.15pt;width:6.7pt;height:2.3pt;rotation:80;z-index:16150528;mso-position-horizontal-relative:page;mso-position-vertical-relative:page" fillcolor="#00d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71" type="#_x0000_t136" style="position:absolute;margin-left:125.25pt;margin-top:184.55pt;width:5.6pt;height:2.3pt;rotation:81;z-index:16151040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ɤɨɧɬ "/>
            <w10:wrap anchorx="page" anchory="page"/>
          </v:shape>
        </w:pict>
      </w:r>
      <w:r w:rsidRPr="00CC1ECE">
        <w:pict>
          <v:shape id="_x0000_s1270" type="#_x0000_t136" style="position:absolute;margin-left:394.65pt;margin-top:293.4pt;width:6.7pt;height:2.3pt;rotation:82;z-index:16151552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69" type="#_x0000_t136" style="position:absolute;margin-left:123.65pt;margin-top:204.2pt;width:7.35pt;height:2.3pt;rotation:84;z-index:16152064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68" type="#_x0000_t136" style="position:absolute;margin-left:115.7pt;margin-top:219.05pt;width:1.95pt;height:2.3pt;rotation:84;z-index:16152576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Ɇ"/>
            <w10:wrap anchorx="page" anchory="page"/>
          </v:shape>
        </w:pict>
      </w:r>
      <w:r w:rsidRPr="00CC1ECE">
        <w:pict>
          <v:shape id="_x0000_s1267" type="#_x0000_t136" style="position:absolute;margin-left:126.35pt;margin-top:210.9pt;width:1.95pt;height:2.3pt;rotation:86;z-index:16153088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Ɇ"/>
            <w10:wrap anchorx="page" anchory="page"/>
          </v:shape>
        </w:pict>
      </w:r>
      <w:r w:rsidRPr="00CC1ECE">
        <w:pict>
          <v:shape id="_x0000_s1266" type="#_x0000_t136" style="position:absolute;margin-left:113.25pt;margin-top:225.95pt;width:7.35pt;height:2.3pt;rotation:86;z-index:16153600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65" type="#_x0000_t136" style="position:absolute;margin-left:73.7pt;margin-top:263.75pt;width:7.3pt;height:2.3pt;rotation:86;z-index:16154112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64" type="#_x0000_t136" style="position:absolute;margin-left:145.3pt;margin-top:225.9pt;width:6.45pt;height:2.3pt;rotation:267;z-index:16154624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ɝɚɪɚɠ"/>
            <w10:wrap anchorx="page" anchory="page"/>
          </v:shape>
        </w:pict>
      </w:r>
      <w:r w:rsidRPr="00CC1ECE">
        <w:pict>
          <v:shape id="_x0000_s1263" type="#_x0000_t136" style="position:absolute;margin-left:133.6pt;margin-top:237.85pt;width:7.3pt;height:2.3pt;rotation:268;z-index:16155136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62" type="#_x0000_t202" style="position:absolute;margin-left:94.3pt;margin-top:372.5pt;width:5.35pt;height:9pt;z-index:16155648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7"/>
                    <w:ind w:left="20"/>
                    <w:rPr>
                      <w:i/>
                      <w:sz w:val="6"/>
                    </w:rPr>
                  </w:pPr>
                  <w:r>
                    <w:rPr>
                      <w:i/>
                      <w:sz w:val="6"/>
                    </w:rPr>
                    <w:t>-7850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61" type="#_x0000_t202" style="position:absolute;margin-left:94.3pt;margin-top:290.4pt;width:5.35pt;height:9pt;z-index:16156160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7"/>
                    <w:ind w:left="20"/>
                    <w:rPr>
                      <w:i/>
                      <w:sz w:val="6"/>
                    </w:rPr>
                  </w:pPr>
                  <w:r>
                    <w:rPr>
                      <w:i/>
                      <w:sz w:val="6"/>
                    </w:rPr>
                    <w:t>-7850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60" type="#_x0000_t202" style="position:absolute;margin-left:94.3pt;margin-top:126.25pt;width:5.35pt;height:9pt;z-index:16156672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7"/>
                    <w:ind w:left="20"/>
                    <w:rPr>
                      <w:i/>
                      <w:sz w:val="6"/>
                    </w:rPr>
                  </w:pPr>
                  <w:r>
                    <w:rPr>
                      <w:i/>
                      <w:sz w:val="6"/>
                    </w:rPr>
                    <w:t>-7850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9" type="#_x0000_t202" style="position:absolute;margin-left:116.7pt;margin-top:265.05pt;width:4.75pt;height:9.4pt;z-index:16157184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27"/>
                    <w:ind w:left="20"/>
                    <w:rPr>
                      <w:i/>
                      <w:sz w:val="4"/>
                    </w:rPr>
                  </w:pPr>
                  <w:r>
                    <w:rPr>
                      <w:i/>
                      <w:color w:val="DD0000"/>
                      <w:w w:val="160"/>
                      <w:sz w:val="4"/>
                    </w:rPr>
                    <w:t xml:space="preserve">ɚɫɛ    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8" type="#_x0000_t202" style="position:absolute;margin-left:135.15pt;margin-top:255.55pt;width:5.85pt;height:15.5pt;z-index:16157696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-7822.81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7" type="#_x0000_t202" style="position:absolute;margin-left:138.95pt;margin-top:180.7pt;width:5.85pt;height:15.5pt;z-index:16158208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-7825.41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6" type="#_x0000_t202" style="position:absolute;margin-left:154.15pt;margin-top:207.65pt;width:4.35pt;height:9.5pt;z-index:16158720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20"/>
                    <w:ind w:left="20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color w:val="5C00B8"/>
                      <w:w w:val="105"/>
                      <w:sz w:val="4"/>
                    </w:rPr>
                    <w:t>7813.74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5" type="#_x0000_t202" style="position:absolute;margin-left:169.2pt;margin-top:248.7pt;width:5.3pt;height:12.55pt;z-index:16159232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color w:val="5C00B8"/>
                      <w:sz w:val="6"/>
                    </w:rPr>
                    <w:t>7804.17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4" type="#_x0000_t202" style="position:absolute;margin-left:176.35pt;margin-top:372.5pt;width:5.35pt;height:9pt;z-index:16159744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7"/>
                    <w:ind w:left="20"/>
                    <w:rPr>
                      <w:i/>
                      <w:sz w:val="6"/>
                    </w:rPr>
                  </w:pPr>
                  <w:r>
                    <w:rPr>
                      <w:i/>
                      <w:sz w:val="6"/>
                    </w:rPr>
                    <w:t>-7800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3" type="#_x0000_t202" style="position:absolute;margin-left:176.35pt;margin-top:126.25pt;width:5.35pt;height:9pt;z-index:16160256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7"/>
                    <w:ind w:left="20"/>
                    <w:rPr>
                      <w:i/>
                      <w:sz w:val="6"/>
                    </w:rPr>
                  </w:pPr>
                  <w:r>
                    <w:rPr>
                      <w:i/>
                      <w:sz w:val="6"/>
                    </w:rPr>
                    <w:t>-7800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2" type="#_x0000_t202" style="position:absolute;margin-left:177.65pt;margin-top:201pt;width:4.35pt;height:9.5pt;z-index:16160768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20"/>
                    <w:ind w:left="20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color w:val="5C00B8"/>
                      <w:w w:val="105"/>
                      <w:sz w:val="4"/>
                    </w:rPr>
                    <w:t>7799.65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1" type="#_x0000_t202" style="position:absolute;margin-left:190.45pt;margin-top:243.4pt;width:5.3pt;height:12.55pt;z-index:16161280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color w:val="5C00B8"/>
                      <w:sz w:val="6"/>
                    </w:rPr>
                    <w:t>7791.71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50" type="#_x0000_t202" style="position:absolute;margin-left:213.45pt;margin-top:191.9pt;width:4.35pt;height:9.5pt;z-index:16161792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20"/>
                    <w:ind w:left="20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color w:val="5C00B8"/>
                      <w:w w:val="105"/>
                      <w:sz w:val="4"/>
                    </w:rPr>
                    <w:t>7779.60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9" type="#_x0000_t202" style="position:absolute;margin-left:227.85pt;margin-top:234.75pt;width:5.3pt;height:12.55pt;z-index:-33362432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color w:val="5C00B8"/>
                      <w:sz w:val="6"/>
                    </w:rPr>
                    <w:t>7770.02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8" type="#_x0000_t202" style="position:absolute;margin-left:236.85pt;margin-top:184.95pt;width:4.35pt;height:9.5pt;z-index:16162816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20"/>
                    <w:ind w:left="20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color w:val="5C00B8"/>
                      <w:w w:val="105"/>
                      <w:sz w:val="4"/>
                    </w:rPr>
                    <w:t>7765.51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7" type="#_x0000_t202" style="position:absolute;margin-left:245.65pt;margin-top:227.85pt;width:5.3pt;height:12.55pt;z-index:16163328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color w:val="5C00B8"/>
                      <w:sz w:val="6"/>
                    </w:rPr>
                    <w:t>7757.57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6" type="#_x0000_t202" style="position:absolute;margin-left:251.95pt;margin-top:164.25pt;width:5.85pt;height:15.5pt;z-index:16163840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-7755.40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5" type="#_x0000_t202" style="position:absolute;margin-left:253.45pt;margin-top:262.95pt;width:5.85pt;height:15.5pt;z-index:16164352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-7755.80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4" type="#_x0000_t202" style="position:absolute;margin-left:258.4pt;margin-top:126.25pt;width:5.35pt;height:9pt;z-index:16164864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7"/>
                    <w:ind w:left="20"/>
                    <w:rPr>
                      <w:i/>
                      <w:sz w:val="6"/>
                    </w:rPr>
                  </w:pPr>
                  <w:r>
                    <w:rPr>
                      <w:i/>
                      <w:sz w:val="6"/>
                    </w:rPr>
                    <w:t>-7750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3" type="#_x0000_t202" style="position:absolute;margin-left:272.4pt;margin-top:183.4pt;width:5.3pt;height:12.55pt;z-index:16165376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color w:val="5C00B8"/>
                      <w:sz w:val="6"/>
                    </w:rPr>
                    <w:t>7743.34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2" type="#_x0000_t202" style="position:absolute;margin-left:283.35pt;margin-top:230.2pt;width:5.3pt;height:12.55pt;z-index:16165888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color w:val="5C00B8"/>
                      <w:sz w:val="6"/>
                    </w:rPr>
                    <w:t>7733.77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1" type="#_x0000_t202" style="position:absolute;margin-left:291.95pt;margin-top:178.15pt;width:5.3pt;height:12.55pt;z-index:16166400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color w:val="5C00B8"/>
                      <w:sz w:val="6"/>
                    </w:rPr>
                    <w:t>7729.25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40" type="#_x0000_t202" style="position:absolute;margin-left:295.7pt;margin-top:158.75pt;width:5.85pt;height:15.5pt;z-index:16166912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-7726.78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9" type="#_x0000_t202" style="position:absolute;margin-left:305.75pt;margin-top:223.05pt;width:5.3pt;height:12.55pt;z-index:16167424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color w:val="5C00B8"/>
                      <w:sz w:val="6"/>
                    </w:rPr>
                    <w:t>7721.31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8" type="#_x0000_t202" style="position:absolute;margin-left:316.8pt;margin-top:254.7pt;width:5.85pt;height:15.5pt;z-index:16167936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-7713.49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7" type="#_x0000_t202" style="position:absolute;margin-left:319.4pt;margin-top:153.45pt;width:5.85pt;height:15.5pt;z-index:16168448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-7714.49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6" type="#_x0000_t202" style="position:absolute;margin-left:325.55pt;margin-top:212.35pt;width:5.85pt;height:15.5pt;z-index:16168960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-7708.09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5" type="#_x0000_t202" style="position:absolute;margin-left:332.35pt;margin-top:196.8pt;width:5.85pt;height:15.5pt;z-index:16169472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-7706.69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4" type="#_x0000_t202" style="position:absolute;margin-left:336.2pt;margin-top:250.6pt;width:5.85pt;height:15.5pt;z-index:16169984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-7706.29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3" type="#_x0000_t202" style="position:absolute;margin-left:339.05pt;margin-top:149.8pt;width:5.85pt;height:15.5pt;z-index:16170496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-7702.48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2" type="#_x0000_t202" style="position:absolute;margin-left:352.95pt;margin-top:209.75pt;width:5.85pt;height:15.5pt;z-index:16171008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-7693.52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1" type="#_x0000_t202" style="position:absolute;margin-left:356.55pt;margin-top:247.3pt;width:5.85pt;height:15.5pt;z-index:16171520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-7691.51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30" type="#_x0000_t202" style="position:absolute;margin-left:378.35pt;margin-top:214.55pt;width:9.4pt;height:17.8pt;z-index:16172032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24"/>
                    <w:ind w:left="129"/>
                    <w:rPr>
                      <w:rFonts w:ascii="Arial"/>
                      <w:sz w:val="5"/>
                    </w:rPr>
                  </w:pPr>
                  <w:r>
                    <w:rPr>
                      <w:rFonts w:ascii="Arial"/>
                      <w:color w:val="5C00B8"/>
                      <w:w w:val="115"/>
                      <w:sz w:val="5"/>
                    </w:rPr>
                    <w:t>7678.17</w:t>
                  </w:r>
                </w:p>
                <w:p w:rsidR="00CC1ECE" w:rsidRDefault="00513E98">
                  <w:pPr>
                    <w:spacing w:before="27"/>
                    <w:ind w:left="20"/>
                    <w:rPr>
                      <w:rFonts w:ascii="Arial"/>
                      <w:sz w:val="5"/>
                    </w:rPr>
                  </w:pPr>
                  <w:r>
                    <w:rPr>
                      <w:rFonts w:ascii="Arial"/>
                      <w:color w:val="5C00B8"/>
                      <w:w w:val="115"/>
                      <w:sz w:val="5"/>
                    </w:rPr>
                    <w:t>7675.74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29" type="#_x0000_t202" style="position:absolute;margin-left:385.55pt;margin-top:242.45pt;width:5.85pt;height:15.5pt;z-index:16172544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6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5C00B8"/>
                      <w:sz w:val="7"/>
                    </w:rPr>
                    <w:t>-7674.98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28" type="#_x0000_t202" style="position:absolute;margin-left:422.55pt;margin-top:126.25pt;width:5.35pt;height:9pt;z-index:16173056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7"/>
                    <w:ind w:left="20"/>
                    <w:rPr>
                      <w:i/>
                      <w:sz w:val="6"/>
                    </w:rPr>
                  </w:pPr>
                  <w:r>
                    <w:rPr>
                      <w:i/>
                      <w:sz w:val="6"/>
                    </w:rPr>
                    <w:t>-7650</w:t>
                  </w:r>
                </w:p>
              </w:txbxContent>
            </v:textbox>
            <w10:wrap anchorx="page" anchory="page"/>
          </v:shape>
        </w:pict>
      </w:r>
      <w:r w:rsidRPr="00CC1ECE">
        <w:pict>
          <v:shape id="_x0000_s1227" type="#_x0000_t136" style="position:absolute;margin-left:365.4pt;margin-top:256.85pt;width:7.3pt;height:2.3pt;rotation:315;z-index:16173568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26" type="#_x0000_t136" style="position:absolute;margin-left:418.3pt;margin-top:267pt;width:3.9pt;height:2.3pt;rotation:318;z-index:16174080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"/>
            <w10:wrap anchorx="page" anchory="page"/>
          </v:shape>
        </w:pict>
      </w:r>
      <w:r w:rsidRPr="00CC1ECE">
        <w:pict>
          <v:shape id="_x0000_s1225" type="#_x0000_t136" style="position:absolute;margin-left:406.55pt;margin-top:277pt;width:7.3pt;height:2.3pt;rotation:318;z-index:16174592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224" type="#_x0000_t136" style="position:absolute;margin-left:420.05pt;margin-top:269.15pt;width:3.45pt;height:2.3pt;rotation:319;z-index:16175104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300"/>
            <w10:wrap anchorx="page" anchory="page"/>
          </v:shape>
        </w:pict>
      </w:r>
      <w:r w:rsidRPr="00CC1ECE">
        <w:pict>
          <v:shape id="_x0000_s1223" type="#_x0000_t136" style="position:absolute;margin-left:425.8pt;margin-top:235.9pt;width:8.8pt;height:2.3pt;rotation:323;z-index:16175616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ɩɦ ɯ   "/>
            <w10:wrap anchorx="page" anchory="page"/>
          </v:shape>
        </w:pict>
      </w:r>
      <w:r w:rsidRPr="00CC1ECE">
        <w:pict>
          <v:shape id="_x0000_s1222" type="#_x0000_t136" style="position:absolute;margin-left:423.55pt;margin-top:277.95pt;width:8.85pt;height:2.3pt;rotation:323;z-index:16176128;mso-position-horizontal-relative:page;mso-position-vertical-relative:page" fillcolor="black" stroked="f">
            <o:extrusion v:ext="view" autorotationcenter="t"/>
            <v:textpath style="font-family:&quot;Times New Roman&quot;;font-size:2pt;font-style:italic;v-text-kern:t;mso-text-shadow:auto" string="ɢɫɤ ɩɨɤɪ "/>
            <w10:wrap anchorx="page" anchory="page"/>
          </v:shape>
        </w:pict>
      </w:r>
      <w:r w:rsidRPr="00CC1ECE">
        <w:pict>
          <v:shape id="_x0000_s1221" type="#_x0000_t136" style="position:absolute;margin-left:438pt;margin-top:194.55pt;width:6.7pt;height:2.3pt;rotation:327;z-index:16176640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20" type="#_x0000_t136" style="position:absolute;margin-left:443.05pt;margin-top:200.6pt;width:6.65pt;height:2.3pt;rotation:328;z-index:16177152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19" type="#_x0000_t136" style="position:absolute;margin-left:440.75pt;margin-top:197.55pt;width:6.7pt;height:2.3pt;rotation:334;z-index:16177664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18" type="#_x0000_t136" style="position:absolute;margin-left:357.25pt;margin-top:208.1pt;width:5.6pt;height:2.3pt;rotation:335;z-index:16178176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ɤɨɧɬ "/>
            <w10:wrap anchorx="page" anchory="page"/>
          </v:shape>
        </w:pict>
      </w:r>
      <w:r w:rsidRPr="00CC1ECE">
        <w:pict>
          <v:shape id="_x0000_s1217" type="#_x0000_t136" style="position:absolute;margin-left:344.45pt;margin-top:225.15pt;width:7.8pt;height:2.3pt;rotation:339;z-index:16178688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 "/>
            <w10:wrap anchorx="page" anchory="page"/>
          </v:shape>
        </w:pict>
      </w:r>
      <w:r w:rsidRPr="00CC1ECE">
        <w:pict>
          <v:shape id="_x0000_s1216" type="#_x0000_t136" style="position:absolute;margin-left:399.85pt;margin-top:263.75pt;width:8.8pt;height:2.3pt;rotation:340;z-index:16179200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ɫɬ ɯ   "/>
            <w10:wrap anchorx="page" anchory="page"/>
          </v:shape>
        </w:pict>
      </w:r>
      <w:r w:rsidRPr="00CC1ECE">
        <w:pict>
          <v:shape id="_x0000_s1215" type="#_x0000_t136" style="position:absolute;margin-left:333.6pt;margin-top:225.65pt;width:7.85pt;height:2.3pt;rotation:341;z-index:16179712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 "/>
            <w10:wrap anchorx="page" anchory="page"/>
          </v:shape>
        </w:pict>
      </w:r>
      <w:r w:rsidRPr="00CC1ECE">
        <w:pict>
          <v:shape id="_x0000_s1214" type="#_x0000_t136" style="position:absolute;margin-left:377.1pt;margin-top:210.6pt;width:7.85pt;height:2.3pt;rotation:341;z-index:16180224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 "/>
            <w10:wrap anchorx="page" anchory="page"/>
          </v:shape>
        </w:pict>
      </w:r>
      <w:r w:rsidRPr="00CC1ECE">
        <w:pict>
          <v:shape id="_x0000_s1213" type="#_x0000_t136" style="position:absolute;margin-left:386.1pt;margin-top:210.8pt;width:7.35pt;height:2.15pt;rotation:341;z-index:16180736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 "/>
            <w10:wrap anchorx="page" anchory="page"/>
          </v:shape>
        </w:pict>
      </w:r>
      <w:r w:rsidRPr="00CC1ECE">
        <w:pict>
          <v:shape id="_x0000_s1212" type="#_x0000_t136" style="position:absolute;margin-left:389.15pt;margin-top:214.6pt;width:6.7pt;height:2.3pt;rotation:342;z-index:16181248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11" type="#_x0000_t136" style="position:absolute;margin-left:277.45pt;margin-top:274.75pt;width:1.9pt;height:3pt;rotation:346;z-index:16181760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210" type="#_x0000_t136" style="position:absolute;margin-left:397.5pt;margin-top:259.8pt;width:1.9pt;height:3pt;rotation:346;z-index:16182272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209" type="#_x0000_t136" style="position:absolute;margin-left:406.2pt;margin-top:226.2pt;width:6.7pt;height:2.3pt;rotation:347;z-index:16182784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08" type="#_x0000_t136" style="position:absolute;margin-left:365pt;margin-top:278.15pt;width:6.65pt;height:2.3pt;rotation:348;z-index:16183296;mso-position-horizontal-relative:page;mso-position-vertical-relative:page" fillcolor="#00d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07" type="#_x0000_t136" style="position:absolute;margin-left:408.1pt;margin-top:271.95pt;width:6.7pt;height:2.3pt;rotation:348;z-index:16183808;mso-position-horizontal-relative:page;mso-position-vertical-relative:page" fillcolor="#00d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206" type="#_x0000_t136" style="position:absolute;margin-left:221.35pt;margin-top:163.9pt;width:4pt;height:3pt;rotation:349;z-index:16184320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Ƚɪ "/>
            <w10:wrap anchorx="page" anchory="page"/>
          </v:shape>
        </w:pict>
      </w:r>
      <w:r w:rsidRPr="00CC1ECE">
        <w:pict>
          <v:shape id="_x0000_s1205" type="#_x0000_t136" style="position:absolute;margin-left:141.15pt;margin-top:314.4pt;width:2.2pt;height:3pt;rotation:349;z-index:16184832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ɐ"/>
            <w10:wrap anchorx="page" anchory="page"/>
          </v:shape>
        </w:pict>
      </w:r>
      <w:r w:rsidRPr="00CC1ECE">
        <w:pict>
          <v:shape id="_x0000_s1204" type="#_x0000_t136" style="position:absolute;margin-left:250.05pt;margin-top:295.1pt;width:2.2pt;height:3pt;rotation:349;z-index:16185344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ɐ"/>
            <w10:wrap anchorx="page" anchory="page"/>
          </v:shape>
        </w:pict>
      </w:r>
      <w:r w:rsidRPr="00CC1ECE">
        <w:pict>
          <v:shape id="_x0000_s1203" type="#_x0000_t136" style="position:absolute;margin-left:208.2pt;margin-top:304.3pt;width:2.2pt;height:3pt;rotation:349;z-index:16185856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ɐ"/>
            <w10:wrap anchorx="page" anchory="page"/>
          </v:shape>
        </w:pict>
      </w:r>
      <w:r w:rsidRPr="00CC1ECE">
        <w:pict>
          <v:shape id="_x0000_s1202" type="#_x0000_t136" style="position:absolute;margin-left:260.45pt;margin-top:206.9pt;width:4pt;height:3pt;rotation:350;z-index:1618636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Ƚɪ "/>
            <w10:wrap anchorx="page" anchory="page"/>
          </v:shape>
        </w:pict>
      </w:r>
      <w:r w:rsidRPr="00CC1ECE">
        <w:pict>
          <v:shape id="_x0000_s1201" type="#_x0000_t136" style="position:absolute;margin-left:191.25pt;margin-top:287.5pt;width:1.85pt;height:3pt;rotation:350;z-index:16186880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200" type="#_x0000_t136" style="position:absolute;margin-left:195.75pt;margin-top:280.75pt;width:12.85pt;height:2.3pt;rotation:351;z-index:16187392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ȼɅ  ɤȼ ɩɪ "/>
            <w10:wrap anchorx="page" anchory="page"/>
          </v:shape>
        </w:pict>
      </w:r>
      <w:r w:rsidRPr="00CC1ECE">
        <w:pict>
          <v:shape id="_x0000_s1199" type="#_x0000_t136" style="position:absolute;margin-left:270.7pt;margin-top:155.4pt;width:1.85pt;height:3pt;rotation:352;z-index:16187904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198" type="#_x0000_t136" style="position:absolute;margin-left:198.25pt;margin-top:174pt;width:8.05pt;height:2.3pt;rotation:352;z-index:16188416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ɀȻ    "/>
            <w10:wrap anchorx="page" anchory="page"/>
          </v:shape>
        </w:pict>
      </w:r>
      <w:r w:rsidRPr="00CC1ECE">
        <w:pict>
          <v:shape id="_x0000_s1197" type="#_x0000_t136" style="position:absolute;margin-left:206.15pt;margin-top:212.5pt;width:4pt;height:3pt;rotation:352;z-index:1618892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Ƚɪ "/>
            <w10:wrap anchorx="page" anchory="page"/>
          </v:shape>
        </w:pict>
      </w:r>
      <w:r w:rsidRPr="00CC1ECE">
        <w:pict>
          <v:shape id="_x0000_s1196" type="#_x0000_t136" style="position:absolute;margin-left:256.6pt;margin-top:221.5pt;width:13.15pt;height:2.3pt;rotation:352;z-index:16189440;mso-position-horizontal-relative:page;mso-position-vertical-relative:page" fillcolor="black" stroked="f">
            <o:extrusion v:ext="view" autorotationcenter="t"/>
            <v:textpath style="font-family:&quot;Times New Roman&quot;;font-size:2pt;font-style:italic;v-text-kern:t;mso-text-shadow:auto" string="ɚɜɬɨɫɬɨɹɧɤɚ"/>
            <w10:wrap anchorx="page" anchory="page"/>
          </v:shape>
        </w:pict>
      </w:r>
      <w:r w:rsidRPr="00CC1ECE">
        <w:pict>
          <v:shape id="_x0000_s1195" type="#_x0000_t136" style="position:absolute;margin-left:343.5pt;margin-top:232.95pt;width:5.6pt;height:2.3pt;rotation:352;z-index:16189952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ɤɨɧɬ "/>
            <w10:wrap anchorx="page" anchory="page"/>
          </v:shape>
        </w:pict>
      </w:r>
      <w:r w:rsidRPr="00CC1ECE">
        <w:pict>
          <v:shape id="_x0000_s1194" type="#_x0000_t136" style="position:absolute;margin-left:381.7pt;margin-top:235.7pt;width:8.75pt;height:2.3pt;rotation:352;z-index:16190464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ɩɦ ɯ   "/>
            <w10:wrap anchorx="page" anchory="page"/>
          </v:shape>
        </w:pict>
      </w:r>
      <w:r w:rsidRPr="00CC1ECE">
        <w:pict>
          <v:shape id="_x0000_s1193" type="#_x0000_t136" style="position:absolute;margin-left:101.05pt;margin-top:277.1pt;width:1.85pt;height:3pt;rotation:352;z-index:16190976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192" type="#_x0000_t136" style="position:absolute;margin-left:130.05pt;margin-top:272.9pt;width:1.85pt;height:3pt;rotation:352;z-index:1619148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191" type="#_x0000_t136" style="position:absolute;margin-left:358.85pt;margin-top:241pt;width:6.9pt;height:2.3pt;rotation:352;z-index:16192000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ɦɭɮɬɚ"/>
            <w10:wrap anchorx="page" anchory="page"/>
          </v:shape>
        </w:pict>
      </w:r>
      <w:r w:rsidRPr="00CC1ECE">
        <w:pict>
          <v:shape id="_x0000_s1190" type="#_x0000_t136" style="position:absolute;margin-left:354.4pt;margin-top:244.8pt;width:15.75pt;height:3pt;rotation:352;z-index:16192512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ɭɥ Ⱥɦɚɧɠɨɥ"/>
            <w10:wrap anchorx="page" anchory="page"/>
          </v:shape>
        </w:pict>
      </w:r>
      <w:r w:rsidRPr="00CC1ECE">
        <w:pict>
          <v:shape id="_x0000_s1189" type="#_x0000_t136" style="position:absolute;margin-left:294.15pt;margin-top:256.2pt;width:1.85pt;height:3pt;rotation:352;z-index:16193024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188" type="#_x0000_t136" style="position:absolute;margin-left:243.85pt;margin-top:262.95pt;width:15.75pt;height:3pt;rotation:352;z-index:16193536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ɭɥ Ⱥɦɚɧɠɨɥ"/>
            <w10:wrap anchorx="page" anchory="page"/>
          </v:shape>
        </w:pict>
      </w:r>
      <w:r w:rsidRPr="00CC1ECE">
        <w:pict>
          <v:shape id="_x0000_s1187" type="#_x0000_t136" style="position:absolute;margin-left:209.4pt;margin-top:271pt;width:1.85pt;height:3pt;rotation:352;z-index:1619404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186" type="#_x0000_t136" style="position:absolute;margin-left:318.2pt;margin-top:255.55pt;width:3.65pt;height:2.3pt;rotation:352;z-index:16194560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-0.7"/>
            <w10:wrap anchorx="page" anchory="page"/>
          </v:shape>
        </w:pict>
      </w:r>
      <w:r w:rsidRPr="00CC1ECE">
        <w:pict>
          <v:shape id="_x0000_s1185" type="#_x0000_t136" style="position:absolute;margin-left:280.65pt;margin-top:267.4pt;width:12.85pt;height:2.3pt;rotation:352;z-index:16195072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ȼɅ  ɤȼ ɩɪ "/>
            <w10:wrap anchorx="page" anchory="page"/>
          </v:shape>
        </w:pict>
      </w:r>
      <w:r w:rsidRPr="00CC1ECE">
        <w:pict>
          <v:shape id="_x0000_s1184" type="#_x0000_t136" style="position:absolute;margin-left:117.65pt;margin-top:297.4pt;width:7.3pt;height:2.3pt;rotation:352;z-index:16195584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183" type="#_x0000_t136" style="position:absolute;margin-left:282.75pt;margin-top:274.5pt;width:7.35pt;height:2.3pt;rotation:352;z-index:16196096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182" type="#_x0000_t136" style="position:absolute;margin-left:176.95pt;margin-top:308.45pt;width:4.1pt;height:3pt;rotation:352;z-index:1619660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Ȼɪ "/>
            <w10:wrap anchorx="page" anchory="page"/>
          </v:shape>
        </w:pict>
      </w:r>
      <w:r w:rsidRPr="00CC1ECE">
        <w:pict>
          <v:shape id="_x0000_s1181" type="#_x0000_t136" style="position:absolute;margin-left:198.7pt;margin-top:177.4pt;width:8pt;height:2.3pt;rotation:353;z-index:16197120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ɀȻ    "/>
            <w10:wrap anchorx="page" anchory="page"/>
          </v:shape>
        </w:pict>
      </w:r>
      <w:r w:rsidRPr="00CC1ECE">
        <w:pict>
          <v:shape id="_x0000_s1180" type="#_x0000_t136" style="position:absolute;margin-left:216.8pt;margin-top:196.6pt;width:3.15pt;height:3pt;rotation:353;z-index:16197632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ɓ"/>
            <w10:wrap anchorx="page" anchory="page"/>
          </v:shape>
        </w:pict>
      </w:r>
      <w:r w:rsidRPr="00CC1ECE">
        <w:pict>
          <v:shape id="_x0000_s1179" type="#_x0000_t136" style="position:absolute;margin-left:170.55pt;margin-top:231.75pt;width:13.15pt;height:2.3pt;rotation:353;z-index:16198144;mso-position-horizontal-relative:page;mso-position-vertical-relative:page" fillcolor="black" stroked="f">
            <o:extrusion v:ext="view" autorotationcenter="t"/>
            <v:textpath style="font-family:&quot;Times New Roman&quot;;font-size:2pt;font-style:italic;v-text-kern:t;mso-text-shadow:auto" string="ɚɜɬɨɫɬɨɹɧɤɚ"/>
            <w10:wrap anchorx="page" anchory="page"/>
          </v:shape>
        </w:pict>
      </w:r>
      <w:r w:rsidRPr="00CC1ECE">
        <w:pict>
          <v:shape id="_x0000_s1178" type="#_x0000_t136" style="position:absolute;margin-left:208.4pt;margin-top:229.95pt;width:3.15pt;height:3pt;rotation:353;z-index:16198656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ɓ"/>
            <w10:wrap anchorx="page" anchory="page"/>
          </v:shape>
        </w:pict>
      </w:r>
      <w:r w:rsidRPr="00CC1ECE">
        <w:pict>
          <v:shape id="_x0000_s1177" type="#_x0000_t136" style="position:absolute;margin-left:275.25pt;margin-top:221.45pt;width:3.15pt;height:3pt;rotation:353;z-index:1619916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ɓ"/>
            <w10:wrap anchorx="page" anchory="page"/>
          </v:shape>
        </w:pict>
      </w:r>
      <w:r w:rsidRPr="00CC1ECE">
        <w:pict>
          <v:shape id="_x0000_s1176" type="#_x0000_t136" style="position:absolute;margin-left:157.1pt;margin-top:245.35pt;width:3.15pt;height:3pt;rotation:353;z-index:16199680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ɓ"/>
            <w10:wrap anchorx="page" anchory="page"/>
          </v:shape>
        </w:pict>
      </w:r>
      <w:r w:rsidRPr="00CC1ECE">
        <w:pict>
          <v:shape id="_x0000_s1175" type="#_x0000_t136" style="position:absolute;margin-left:125.7pt;margin-top:252.1pt;width:9.5pt;height:2.3pt;rotation:353;z-index:16200192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:   ɤȼ"/>
            <w10:wrap anchorx="page" anchory="page"/>
          </v:shape>
        </w:pict>
      </w:r>
      <w:r w:rsidRPr="00CC1ECE">
        <w:pict>
          <v:shape id="_x0000_s1174" type="#_x0000_t136" style="position:absolute;margin-left:220pt;margin-top:248.3pt;width:3.15pt;height:3pt;rotation:353;z-index:16200704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ɓ"/>
            <w10:wrap anchorx="page" anchory="page"/>
          </v:shape>
        </w:pict>
      </w:r>
      <w:r w:rsidRPr="00CC1ECE">
        <w:pict>
          <v:shape id="_x0000_s1173" type="#_x0000_t136" style="position:absolute;margin-left:345.2pt;margin-top:239pt;width:4.05pt;height:3pt;rotation:353;z-index:16201216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Ȼɪ "/>
            <w10:wrap anchorx="page" anchory="page"/>
          </v:shape>
        </w:pict>
      </w:r>
      <w:r w:rsidRPr="00CC1ECE">
        <w:pict>
          <v:shape id="_x0000_s1172" type="#_x0000_t136" style="position:absolute;margin-left:383.55pt;margin-top:238.75pt;width:6.15pt;height:2.3pt;rotation:353;z-index:16201728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ɝɢɥɶɡɚ"/>
            <w10:wrap anchorx="page" anchory="page"/>
          </v:shape>
        </w:pict>
      </w:r>
      <w:r w:rsidRPr="00CC1ECE">
        <w:pict>
          <v:shape id="_x0000_s1171" type="#_x0000_t136" style="position:absolute;margin-left:186.7pt;margin-top:272.05pt;width:5.1pt;height:2.3pt;rotation:353;z-index:16202240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 ɤɚɛ "/>
            <w10:wrap anchorx="page" anchory="page"/>
          </v:shape>
        </w:pict>
      </w:r>
      <w:r w:rsidRPr="00CC1ECE">
        <w:pict>
          <v:shape id="_x0000_s1170" type="#_x0000_t136" style="position:absolute;margin-left:222.15pt;margin-top:280.1pt;width:7.35pt;height:2.3pt;rotation:353;z-index:16202752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169" type="#_x0000_t136" style="position:absolute;margin-left:162.85pt;margin-top:289.65pt;width:7.35pt;height:2.3pt;rotation:353;z-index:16203264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168" type="#_x0000_t136" style="position:absolute;margin-left:277.05pt;margin-top:293.85pt;width:4.05pt;height:3pt;rotation:353;z-index:16203776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Ȼɪ "/>
            <w10:wrap anchorx="page" anchory="page"/>
          </v:shape>
        </w:pict>
      </w:r>
      <w:r w:rsidRPr="00CC1ECE">
        <w:pict>
          <v:shape id="_x0000_s1167" type="#_x0000_t136" style="position:absolute;margin-left:252.4pt;margin-top:299.25pt;width:6.7pt;height:2.3pt;rotation:353;z-index:16204288;mso-position-horizontal-relative:page;mso-position-vertical-relative:page" fillcolor="#00d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166" type="#_x0000_t136" style="position:absolute;margin-left:198.55pt;margin-top:307.1pt;width:6.7pt;height:2.3pt;rotation:353;z-index:16204800;mso-position-horizontal-relative:page;mso-position-vertical-relative:page" fillcolor="#00d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165" type="#_x0000_t136" style="position:absolute;margin-left:214.15pt;margin-top:275.2pt;width:3.65pt;height:2.3pt;rotation:354;z-index:16205312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-0.7"/>
            <w10:wrap anchorx="page" anchory="page"/>
          </v:shape>
        </w:pict>
      </w:r>
      <w:r w:rsidRPr="00CC1ECE">
        <w:pict>
          <v:shape id="_x0000_s1164" type="#_x0000_t136" style="position:absolute;margin-left:240.1pt;margin-top:277.45pt;width:7.3pt;height:2.3pt;rotation:354;z-index:16205824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163" type="#_x0000_t136" style="position:absolute;margin-left:285.45pt;margin-top:292.75pt;width:6.7pt;height:2.3pt;rotation:354;z-index:16206336;mso-position-horizontal-relative:page;mso-position-vertical-relative:page" fillcolor="#00d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162" type="#_x0000_t136" style="position:absolute;margin-left:324.65pt;margin-top:292.6pt;width:1.85pt;height:3pt;rotation:354;z-index:16206848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161" type="#_x0000_t136" style="position:absolute;margin-left:369.35pt;margin-top:290pt;width:8.85pt;height:2.3pt;rotation:354;z-index:16207360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ɫɬ ɯ   "/>
            <w10:wrap anchorx="page" anchory="page"/>
          </v:shape>
        </w:pict>
      </w:r>
      <w:r w:rsidRPr="00CC1ECE">
        <w:pict>
          <v:shape id="_x0000_s1160" type="#_x0000_t136" style="position:absolute;margin-left:133.25pt;margin-top:316.9pt;width:6.7pt;height:2.3pt;rotation:354;z-index:16207872;mso-position-horizontal-relative:page;mso-position-vertical-relative:page" fillcolor="#00d" stroked="f">
            <o:extrusion v:ext="view" autorotationcenter="t"/>
            <v:textpath style="font-family:&quot;Times New Roman&quot;;font-size:2pt;font-style:italic;v-text-kern:t;mso-text-shadow:auto" string="ɫɬ    "/>
            <w10:wrap anchorx="page" anchory="page"/>
          </v:shape>
        </w:pict>
      </w:r>
      <w:r w:rsidRPr="00CC1ECE">
        <w:pict>
          <v:shape id="_x0000_s1159" type="#_x0000_t136" style="position:absolute;margin-left:298.9pt;margin-top:171.45pt;width:10.45pt;height:2.3pt;rotation:355;z-index:16208384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ɤɨɧɬɟɣɧɟɪ"/>
            <w10:wrap anchorx="page" anchory="page"/>
          </v:shape>
        </w:pict>
      </w:r>
      <w:r w:rsidRPr="00CC1ECE">
        <w:pict>
          <v:shape id="_x0000_s1158" type="#_x0000_t136" style="position:absolute;margin-left:125.25pt;margin-top:246.5pt;width:9.5pt;height:2.3pt;rotation:355;z-index:16208896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:   ɤȼ"/>
            <w10:wrap anchorx="page" anchory="page"/>
          </v:shape>
        </w:pict>
      </w:r>
      <w:r w:rsidRPr="00CC1ECE">
        <w:pict>
          <v:shape id="_x0000_s1157" type="#_x0000_t136" style="position:absolute;margin-left:354.65pt;margin-top:253.3pt;width:8.35pt;height:2.3pt;rotation:355;z-index:16209408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ɩɥ  ɯ   "/>
            <w10:wrap anchorx="page" anchory="page"/>
          </v:shape>
        </w:pict>
      </w:r>
      <w:r w:rsidRPr="00CC1ECE">
        <w:pict>
          <v:shape id="_x0000_s1156" type="#_x0000_t136" style="position:absolute;margin-left:311.7pt;margin-top:287.4pt;width:4.1pt;height:3pt;rotation:355;z-index:16209920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Ȼɪ "/>
            <w10:wrap anchorx="page" anchory="page"/>
          </v:shape>
        </w:pict>
      </w:r>
      <w:r w:rsidRPr="00CC1ECE">
        <w:pict>
          <v:shape id="_x0000_s1155" type="#_x0000_t136" style="position:absolute;margin-left:331.2pt;margin-top:286.2pt;width:4.1pt;height:3pt;rotation:355;z-index:16210432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Ȼɪ "/>
            <w10:wrap anchorx="page" anchory="page"/>
          </v:shape>
        </w:pict>
      </w:r>
      <w:r w:rsidRPr="00CC1ECE">
        <w:pict>
          <v:shape id="_x0000_s1154" type="#_x0000_t136" style="position:absolute;margin-left:119.15pt;margin-top:212.8pt;width:7.35pt;height:2.3pt;rotation:356;z-index:16210944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153" type="#_x0000_t136" style="position:absolute;margin-left:99.6pt;margin-top:247.25pt;width:20.3pt;height:2.3pt;rotation:356;z-index:16211456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ɉɋ Ɇɚɦɵɪ ? ɤȼ"/>
            <w10:wrap anchorx="page" anchory="page"/>
          </v:shape>
        </w:pict>
      </w:r>
      <w:r w:rsidRPr="00CC1ECE">
        <w:pict>
          <v:shape id="_x0000_s1152" type="#_x0000_t136" style="position:absolute;margin-left:85.4pt;margin-top:255.15pt;width:7pt;height:2.3pt;rotation:356;z-index:16211968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ɱɭɝ    "/>
            <w10:wrap anchorx="page" anchory="page"/>
          </v:shape>
        </w:pict>
      </w:r>
      <w:r w:rsidRPr="00CC1ECE">
        <w:pict>
          <v:shape id="_x0000_s1151" type="#_x0000_t136" style="position:absolute;margin-left:129.05pt;margin-top:212.55pt;width:7.35pt;height:2.3pt;rotation:357;z-index:16212480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150" type="#_x0000_t136" style="position:absolute;margin-left:131.45pt;margin-top:214.2pt;width:1.95pt;height:2.3pt;rotation:357;z-index:16212992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Ɇ"/>
            <w10:wrap anchorx="page" anchory="page"/>
          </v:shape>
        </w:pict>
      </w:r>
      <w:r w:rsidRPr="00CC1ECE">
        <w:pict>
          <v:shape id="_x0000_s1149" type="#_x0000_t136" style="position:absolute;margin-left:394.9pt;margin-top:226.55pt;width:3.3pt;height:2.3pt;rotation:357;z-index:16213504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ɫɬ "/>
            <w10:wrap anchorx="page" anchory="page"/>
          </v:shape>
        </w:pict>
      </w:r>
      <w:r w:rsidRPr="00CC1ECE">
        <w:pict>
          <v:shape id="_x0000_s1148" type="#_x0000_t136" style="position:absolute;margin-left:394.6pt;margin-top:228.3pt;width:3.45pt;height:2.3pt;rotation:357;z-index:16214016;mso-position-horizontal-relative:page;mso-position-vertical-relative:page" fillcolor="#00b800" stroked="f">
            <o:extrusion v:ext="view" autorotationcenter="t"/>
            <v:textpath style="font-family:&quot;Times New Roman&quot;;font-size:2pt;font-style:italic;v-text-kern:t;mso-text-shadow:auto" string="600"/>
            <w10:wrap anchorx="page" anchory="page"/>
          </v:shape>
        </w:pict>
      </w:r>
      <w:r w:rsidRPr="00CC1ECE">
        <w:pict>
          <v:shape id="_x0000_s1147" type="#_x0000_t136" style="position:absolute;margin-left:355.9pt;margin-top:251.55pt;width:6.15pt;height:2.3pt;rotation:357;z-index:16214528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ɝɢɥɶɡɚ"/>
            <w10:wrap anchorx="page" anchory="page"/>
          </v:shape>
        </w:pict>
      </w:r>
      <w:r w:rsidRPr="00CC1ECE">
        <w:pict>
          <v:shape id="_x0000_s1146" type="#_x0000_t136" style="position:absolute;margin-left:161.95pt;margin-top:266.25pt;width:5.35pt;height:2.3pt;rotation:357;z-index:16215040;mso-position-horizontal-relative:page;mso-position-vertical-relative:page" fillcolor="#0037dd" stroked="f">
            <o:extrusion v:ext="view" autorotationcenter="t"/>
            <v:textpath style="font-family:&quot;Times New Roman&quot;;font-size:2pt;font-style:italic;v-text-kern:t;mso-text-shadow:auto" string="ɧɚɜɟɫ"/>
            <w10:wrap anchorx="page" anchory="page"/>
          </v:shape>
        </w:pict>
      </w:r>
      <w:r w:rsidRPr="00CC1ECE">
        <w:pict>
          <v:shape id="_x0000_s1145" type="#_x0000_t136" style="position:absolute;margin-left:310.8pt;margin-top:270.7pt;width:7.3pt;height:2.3pt;rotation:357;z-index:16215552;mso-position-horizontal-relative:page;mso-position-vertical-relative:page" fillcolor="#d00" stroked="f">
            <o:extrusion v:ext="view" autorotationcenter="t"/>
            <v:textpath style="font-family:&quot;Times New Roman&quot;;font-size:2pt;font-style:italic;v-text-kern:t;mso-text-shadow:auto" string="ɚɫɛ    "/>
            <w10:wrap anchorx="page" anchory="page"/>
          </v:shape>
        </w:pict>
      </w:r>
      <w:r w:rsidRPr="00CC1ECE">
        <w:pict>
          <v:shape id="_x0000_s1144" type="#_x0000_t136" style="position:absolute;margin-left:125.15pt;margin-top:217.6pt;width:1.85pt;height:3pt;rotation:358;z-index:16216064;mso-position-horizontal-relative:page;mso-position-vertical-relative:page" fillcolor="black" stroked="f">
            <o:extrusion v:ext="view" autorotationcenter="t"/>
            <v:textpath style="font-family:&quot;Times New Roman&quot;;font-size:3pt;font-style:italic;v-text-kern:t;mso-text-shadow:auto" string="Ⱥ"/>
            <w10:wrap anchorx="page" anchory="page"/>
          </v:shape>
        </w:pict>
      </w:r>
      <w:r w:rsidRPr="00CC1ECE">
        <w:pict>
          <v:shape id="_x0000_s1143" type="#_x0000_t136" style="position:absolute;margin-left:395.1pt;margin-top:249.55pt;width:8.3pt;height:2.3pt;rotation:359;z-index:16216576;mso-position-horizontal-relative:page;mso-position-vertical-relative:page" fillcolor="blue" stroked="f">
            <o:extrusion v:ext="view" autorotationcenter="t"/>
            <v:textpath style="font-family:&quot;Times New Roman&quot;;font-size:2pt;font-style:italic;v-text-kern:t;mso-text-shadow:auto" string="ɩɥ  ɯ   "/>
            <w10:wrap anchorx="page" anchory="page"/>
          </v:shape>
        </w:pict>
      </w:r>
      <w:r w:rsidRPr="00CC1ECE">
        <w:pict>
          <v:group id="_x0000_s1097" style="position:absolute;margin-left:51.55pt;margin-top:107.6pt;width:451.1pt;height:289pt;z-index:16217088;mso-position-horizontal-relative:page;mso-position-vertical-relative:page" coordorigin="1031,2152" coordsize="9022,5780">
            <v:shape id="_x0000_s1142" type="#_x0000_t75" style="position:absolute;left:1030;top:2152;width:9022;height:5780">
              <v:imagedata r:id="rId432" o:title=""/>
            </v:shape>
            <v:shape id="_x0000_s1141" type="#_x0000_t202" style="position:absolute;left:2024;top:2631;width:160;height:67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rPr>
                        <w:i/>
                        <w:sz w:val="6"/>
                      </w:rPr>
                    </w:pPr>
                    <w:r>
                      <w:rPr>
                        <w:i/>
                        <w:sz w:val="6"/>
                      </w:rPr>
                      <w:t>-5250</w:t>
                    </w:r>
                  </w:p>
                </w:txbxContent>
              </v:textbox>
            </v:shape>
            <v:shape id="_x0000_s1140" type="#_x0000_t202" style="position:absolute;left:3665;top:2631;width:160;height:67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rPr>
                        <w:i/>
                        <w:sz w:val="6"/>
                      </w:rPr>
                    </w:pPr>
                    <w:r>
                      <w:rPr>
                        <w:i/>
                        <w:sz w:val="6"/>
                      </w:rPr>
                      <w:t>-5250</w:t>
                    </w:r>
                  </w:p>
                </w:txbxContent>
              </v:textbox>
            </v:shape>
            <v:shape id="_x0000_s1139" type="#_x0000_t202" style="position:absolute;left:5307;top:2631;width:160;height:67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rPr>
                        <w:i/>
                        <w:sz w:val="6"/>
                      </w:rPr>
                    </w:pPr>
                    <w:r>
                      <w:rPr>
                        <w:i/>
                        <w:sz w:val="6"/>
                      </w:rPr>
                      <w:t>-5250</w:t>
                    </w:r>
                  </w:p>
                </w:txbxContent>
              </v:textbox>
            </v:shape>
            <v:shape id="_x0000_s1138" type="#_x0000_t202" style="position:absolute;left:8589;top:2631;width:160;height:67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rPr>
                        <w:i/>
                        <w:sz w:val="6"/>
                      </w:rPr>
                    </w:pPr>
                    <w:r>
                      <w:rPr>
                        <w:i/>
                        <w:sz w:val="6"/>
                      </w:rPr>
                      <w:t>-5250</w:t>
                    </w:r>
                  </w:p>
                </w:txbxContent>
              </v:textbox>
            </v:shape>
            <v:shape id="_x0000_s1137" type="#_x0000_t202" style="position:absolute;left:3708;top:2769;width:160;height:67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rPr>
                        <w:i/>
                        <w:sz w:val="6"/>
                      </w:rPr>
                    </w:pPr>
                    <w:r>
                      <w:rPr>
                        <w:i/>
                        <w:sz w:val="6"/>
                      </w:rPr>
                      <w:t>-5250</w:t>
                    </w:r>
                  </w:p>
                </w:txbxContent>
              </v:textbox>
            </v:shape>
            <v:shape id="_x0000_s1136" type="#_x0000_t202" style="position:absolute;left:6707;top:3054;width:152;height:51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DD0000"/>
                        <w:w w:val="140"/>
                        <w:sz w:val="4"/>
                      </w:rPr>
                      <w:t xml:space="preserve">ɩɨɞ ɝɪ </w:t>
                    </w:r>
                  </w:p>
                </w:txbxContent>
              </v:textbox>
            </v:shape>
            <v:shape id="_x0000_s1135" type="#_x0000_t202" style="position:absolute;left:6078;top:3341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-5273.60</w:t>
                    </w:r>
                  </w:p>
                </w:txbxContent>
              </v:textbox>
            </v:shape>
            <v:shape id="_x0000_s1134" type="#_x0000_t202" style="position:absolute;left:6962;top:3383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-5271.30</w:t>
                    </w:r>
                  </w:p>
                </w:txbxContent>
              </v:textbox>
            </v:shape>
            <v:shape id="_x0000_s1133" type="#_x0000_t202" style="position:absolute;left:5638;top:3450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-5276.00</w:t>
                    </w:r>
                  </w:p>
                </w:txbxContent>
              </v:textbox>
            </v:shape>
            <v:shape id="_x0000_s1132" type="#_x0000_t202" style="position:absolute;left:4645;top:3546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-5279.90</w:t>
                    </w:r>
                  </w:p>
                </w:txbxContent>
              </v:textbox>
            </v:shape>
            <v:shape id="_x0000_s1131" type="#_x0000_t202" style="position:absolute;left:6037;top:3785;width:231;height:66" filled="f" stroked="f">
              <v:textbox inset="0,0,0,0">
                <w:txbxContent>
                  <w:p w:rsidR="00CC1ECE" w:rsidRDefault="00513E98">
                    <w:pPr>
                      <w:spacing w:line="65" w:lineRule="exac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color w:val="5C00B8"/>
                        <w:sz w:val="6"/>
                      </w:rPr>
                      <w:t>5285.33</w:t>
                    </w:r>
                  </w:p>
                </w:txbxContent>
              </v:textbox>
            </v:shape>
            <v:shape id="_x0000_s1130" type="#_x0000_t202" style="position:absolute;left:6793;top:3777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-5284.97</w:t>
                    </w:r>
                  </w:p>
                </w:txbxContent>
              </v:textbox>
            </v:shape>
            <v:shape id="_x0000_s1129" type="#_x0000_t202" style="position:absolute;left:4552;top:3884;width:170;height:47" filled="f" stroked="f">
              <v:textbox inset="0,0,0,0">
                <w:txbxContent>
                  <w:p w:rsidR="00CC1ECE" w:rsidRDefault="00513E98">
                    <w:pPr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color w:val="5C00B8"/>
                        <w:w w:val="105"/>
                        <w:sz w:val="4"/>
                      </w:rPr>
                      <w:t>5287.50</w:t>
                    </w:r>
                  </w:p>
                </w:txbxContent>
              </v:textbox>
            </v:shape>
            <v:shape id="_x0000_s1128" type="#_x0000_t202" style="position:absolute;left:2390;top:3928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-5291.30</w:t>
                    </w:r>
                  </w:p>
                </w:txbxContent>
              </v:textbox>
            </v:shape>
            <v:shape id="_x0000_s1127" type="#_x0000_t202" style="position:absolute;left:5196;top:3993;width:231;height:66" filled="f" stroked="f">
              <v:textbox inset="0,0,0,0">
                <w:txbxContent>
                  <w:p w:rsidR="00CC1ECE" w:rsidRDefault="00513E98">
                    <w:pPr>
                      <w:spacing w:line="65" w:lineRule="exac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color w:val="5C00B8"/>
                        <w:sz w:val="6"/>
                      </w:rPr>
                      <w:t>5289.14</w:t>
                    </w:r>
                  </w:p>
                </w:txbxContent>
              </v:textbox>
            </v:shape>
            <v:shape id="_x0000_s1126" type="#_x0000_t202" style="position:absolute;left:2570;top:4103;width:200;height:51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w w:val="140"/>
                        <w:sz w:val="4"/>
                      </w:rPr>
                      <w:t>ɩɨɞɡ</w:t>
                    </w:r>
                    <w:r>
                      <w:rPr>
                        <w:i/>
                        <w:spacing w:val="-2"/>
                        <w:w w:val="140"/>
                        <w:sz w:val="4"/>
                      </w:rPr>
                      <w:t xml:space="preserve"> </w:t>
                    </w:r>
                    <w:r>
                      <w:rPr>
                        <w:i/>
                        <w:w w:val="140"/>
                        <w:sz w:val="4"/>
                      </w:rPr>
                      <w:t xml:space="preserve">ɟɦɤ </w:t>
                    </w:r>
                  </w:p>
                </w:txbxContent>
              </v:textbox>
            </v:shape>
            <v:shape id="_x0000_s1125" type="#_x0000_t202" style="position:absolute;left:6054;top:4038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-5291.50</w:t>
                    </w:r>
                  </w:p>
                </w:txbxContent>
              </v:textbox>
            </v:shape>
            <v:shape id="_x0000_s1124" type="#_x0000_t202" style="position:absolute;left:3388;top:4177;width:170;height:47" filled="f" stroked="f">
              <v:textbox inset="0,0,0,0">
                <w:txbxContent>
                  <w:p w:rsidR="00CC1ECE" w:rsidRDefault="00513E98">
                    <w:pPr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color w:val="5C00B8"/>
                        <w:w w:val="105"/>
                        <w:sz w:val="4"/>
                      </w:rPr>
                      <w:t>5296.84</w:t>
                    </w:r>
                  </w:p>
                </w:txbxContent>
              </v:textbox>
            </v:shape>
            <v:shape id="_x0000_s1123" type="#_x0000_t202" style="position:absolute;left:3265;top:4352;width:170;height:47" filled="f" stroked="f">
              <v:textbox inset="0,0,0,0">
                <w:txbxContent>
                  <w:p w:rsidR="00CC1ECE" w:rsidRDefault="00513E98">
                    <w:pPr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color w:val="5C00B8"/>
                        <w:w w:val="105"/>
                        <w:sz w:val="4"/>
                      </w:rPr>
                      <w:t>5300.65</w:t>
                    </w:r>
                  </w:p>
                </w:txbxContent>
              </v:textbox>
            </v:shape>
            <v:shape id="_x0000_s1122" type="#_x0000_t202" style="position:absolute;left:6794;top:4027;width:305;height:380" filled="f" stroked="f">
              <v:textbox inset="0,0,0,0">
                <w:txbxContent>
                  <w:p w:rsidR="00CC1ECE" w:rsidRDefault="00513E98">
                    <w:pPr>
                      <w:spacing w:line="55" w:lineRule="exact"/>
                      <w:ind w:left="49"/>
                      <w:rPr>
                        <w:rFonts w:ascii="Arial"/>
                        <w:sz w:val="5"/>
                      </w:rPr>
                    </w:pPr>
                    <w:r>
                      <w:rPr>
                        <w:rFonts w:ascii="Arial"/>
                        <w:color w:val="FF0000"/>
                        <w:sz w:val="5"/>
                      </w:rPr>
                      <w:t>893.75</w:t>
                    </w:r>
                  </w:p>
                  <w:p w:rsidR="00CC1ECE" w:rsidRDefault="00513E98">
                    <w:pPr>
                      <w:spacing w:line="55" w:lineRule="exact"/>
                      <w:ind w:left="49"/>
                      <w:rPr>
                        <w:rFonts w:ascii="Arial"/>
                        <w:sz w:val="5"/>
                      </w:rPr>
                    </w:pPr>
                    <w:r>
                      <w:rPr>
                        <w:rFonts w:ascii="Arial"/>
                        <w:sz w:val="5"/>
                      </w:rPr>
                      <w:t>893.80</w:t>
                    </w:r>
                  </w:p>
                  <w:p w:rsidR="00CC1ECE" w:rsidRDefault="00513E98">
                    <w:pPr>
                      <w:spacing w:before="46" w:line="55" w:lineRule="exact"/>
                      <w:rPr>
                        <w:rFonts w:ascii="Arial"/>
                        <w:sz w:val="5"/>
                      </w:rPr>
                    </w:pPr>
                    <w:r>
                      <w:rPr>
                        <w:rFonts w:ascii="Arial"/>
                        <w:color w:val="FF0000"/>
                        <w:sz w:val="5"/>
                      </w:rPr>
                      <w:t>894.15</w:t>
                    </w:r>
                  </w:p>
                  <w:p w:rsidR="00CC1ECE" w:rsidRDefault="00513E98">
                    <w:pPr>
                      <w:spacing w:line="55" w:lineRule="exact"/>
                      <w:rPr>
                        <w:rFonts w:ascii="Arial"/>
                        <w:sz w:val="5"/>
                      </w:rPr>
                    </w:pPr>
                    <w:r>
                      <w:rPr>
                        <w:rFonts w:ascii="Arial"/>
                        <w:sz w:val="5"/>
                      </w:rPr>
                      <w:t>894.00</w:t>
                    </w:r>
                  </w:p>
                  <w:p w:rsidR="00CC1ECE" w:rsidRDefault="00CC1ECE">
                    <w:pPr>
                      <w:spacing w:before="8"/>
                      <w:rPr>
                        <w:rFonts w:ascii="Arial"/>
                        <w:sz w:val="5"/>
                      </w:rPr>
                    </w:pPr>
                  </w:p>
                  <w:p w:rsidR="00CC1ECE" w:rsidRDefault="00513E98">
                    <w:pPr>
                      <w:spacing w:before="1"/>
                      <w:ind w:left="151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00B800"/>
                        <w:w w:val="215"/>
                        <w:sz w:val="4"/>
                      </w:rPr>
                      <w:t xml:space="preserve">ɫɬ    </w:t>
                    </w:r>
                  </w:p>
                </w:txbxContent>
              </v:textbox>
            </v:shape>
            <v:shape id="_x0000_s1121" type="#_x0000_t202" style="position:absolute;left:7325;top:4032;width:153;height:51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00B800"/>
                        <w:w w:val="215"/>
                        <w:sz w:val="4"/>
                      </w:rPr>
                      <w:t xml:space="preserve">ɫɬ    </w:t>
                    </w:r>
                  </w:p>
                </w:txbxContent>
              </v:textbox>
            </v:shape>
            <v:shape id="_x0000_s1120" type="#_x0000_t202" style="position:absolute;left:4394;top:4075;width:165;height:45" filled="f" stroked="f">
              <v:textbox inset="0,0,0,0">
                <w:txbxContent>
                  <w:p w:rsidR="00CC1ECE" w:rsidRDefault="00513E98">
                    <w:pPr>
                      <w:spacing w:line="45" w:lineRule="exact"/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color w:val="5C00B8"/>
                        <w:sz w:val="4"/>
                      </w:rPr>
                      <w:t>5291.32</w:t>
                    </w:r>
                  </w:p>
                </w:txbxContent>
              </v:textbox>
            </v:shape>
            <v:shape id="_x0000_s1119" type="#_x0000_t202" style="position:absolute;left:6760;top:4495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-5308.00</w:t>
                    </w:r>
                  </w:p>
                </w:txbxContent>
              </v:textbox>
            </v:shape>
            <v:shape id="_x0000_s1118" type="#_x0000_t202" style="position:absolute;left:7224;top:4459;width:333;height:116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00B800"/>
                        <w:w w:val="130"/>
                        <w:sz w:val="4"/>
                      </w:rPr>
                      <w:t xml:space="preserve">ɡɚɫɵɩ </w:t>
                    </w:r>
                  </w:p>
                  <w:p w:rsidR="00CC1ECE" w:rsidRDefault="00513E98">
                    <w:pPr>
                      <w:spacing w:before="7"/>
                      <w:ind w:left="106"/>
                      <w:rPr>
                        <w:rFonts w:ascii="Arial"/>
                        <w:sz w:val="5"/>
                      </w:rPr>
                    </w:pPr>
                    <w:r>
                      <w:rPr>
                        <w:rFonts w:ascii="Arial"/>
                        <w:color w:val="5C00B8"/>
                        <w:w w:val="115"/>
                        <w:sz w:val="5"/>
                      </w:rPr>
                      <w:t>5307.46</w:t>
                    </w:r>
                  </w:p>
                </w:txbxContent>
              </v:textbox>
            </v:shape>
            <v:shape id="_x0000_s1117" type="#_x0000_t202" style="position:absolute;left:7643;top:4373;width:159;height:134" filled="f" stroked="f">
              <v:textbox inset="0,0,0,0">
                <w:txbxContent>
                  <w:p w:rsidR="00CC1ECE" w:rsidRDefault="00513E98">
                    <w:pPr>
                      <w:spacing w:before="3"/>
                      <w:ind w:left="12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00B800"/>
                        <w:w w:val="130"/>
                        <w:sz w:val="4"/>
                      </w:rPr>
                      <w:t xml:space="preserve">ɡɚɫɵɩ </w:t>
                    </w:r>
                  </w:p>
                  <w:p w:rsidR="00CC1ECE" w:rsidRDefault="00CC1ECE">
                    <w:pPr>
                      <w:spacing w:before="2"/>
                      <w:rPr>
                        <w:i/>
                        <w:sz w:val="3"/>
                      </w:rPr>
                    </w:pPr>
                  </w:p>
                  <w:p w:rsidR="00CC1ECE" w:rsidRDefault="00513E98">
                    <w:pPr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00B800"/>
                        <w:w w:val="115"/>
                        <w:sz w:val="4"/>
                      </w:rPr>
                      <w:t xml:space="preserve">ɡɚɤɪ </w:t>
                    </w:r>
                  </w:p>
                </w:txbxContent>
              </v:textbox>
            </v:shape>
            <v:shape id="_x0000_s1116" type="#_x0000_t202" style="position:absolute;left:5899;top:4672;width:231;height:66" filled="f" stroked="f">
              <v:textbox inset="0,0,0,0">
                <w:txbxContent>
                  <w:p w:rsidR="00CC1ECE" w:rsidRDefault="00513E98">
                    <w:pPr>
                      <w:spacing w:line="65" w:lineRule="exac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color w:val="5C00B8"/>
                        <w:sz w:val="6"/>
                      </w:rPr>
                      <w:t>5314.68</w:t>
                    </w:r>
                  </w:p>
                </w:txbxContent>
              </v:textbox>
            </v:shape>
            <v:shape id="_x0000_s1115" type="#_x0000_t202" style="position:absolute;left:7839;top:4711;width:226;height:64" filled="f" stroked="f">
              <v:textbox inset="0,0,0,0">
                <w:txbxContent>
                  <w:p w:rsidR="00CC1ECE" w:rsidRDefault="00513E98">
                    <w:pPr>
                      <w:spacing w:before="4"/>
                      <w:rPr>
                        <w:rFonts w:ascii="Arial"/>
                        <w:sz w:val="5"/>
                      </w:rPr>
                    </w:pPr>
                    <w:r>
                      <w:rPr>
                        <w:rFonts w:ascii="Arial"/>
                        <w:color w:val="5C00B8"/>
                        <w:w w:val="115"/>
                        <w:sz w:val="5"/>
                      </w:rPr>
                      <w:t>5311.06</w:t>
                    </w:r>
                  </w:p>
                </w:txbxContent>
              </v:textbox>
            </v:shape>
            <v:shape id="_x0000_s1114" type="#_x0000_t202" style="position:absolute;left:5877;top:4799;width:723;height:79" filled="f" stroked="f">
              <v:textbox inset="0,0,0,0">
                <w:txbxContent>
                  <w:p w:rsidR="00CC1ECE" w:rsidRDefault="00513E98">
                    <w:pPr>
                      <w:tabs>
                        <w:tab w:val="left" w:pos="432"/>
                      </w:tabs>
                      <w:spacing w:line="78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6"/>
                      </w:rPr>
                      <w:t>5318.05</w:t>
                    </w:r>
                    <w:r>
                      <w:rPr>
                        <w:rFonts w:ascii="Arial"/>
                        <w:color w:val="5C00B8"/>
                        <w:sz w:val="6"/>
                      </w:rPr>
                      <w:tab/>
                    </w:r>
                    <w:r>
                      <w:rPr>
                        <w:rFonts w:ascii="Arial"/>
                        <w:color w:val="5C00B8"/>
                        <w:sz w:val="7"/>
                      </w:rPr>
                      <w:t>-5317.10</w:t>
                    </w:r>
                  </w:p>
                </w:txbxContent>
              </v:textbox>
            </v:shape>
            <v:shape id="_x0000_s1113" type="#_x0000_t202" style="position:absolute;left:4683;top:4879;width:250;height:160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ind w:left="18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color w:val="5C00B8"/>
                        <w:sz w:val="6"/>
                      </w:rPr>
                      <w:t>5316.85</w:t>
                    </w:r>
                  </w:p>
                  <w:p w:rsidR="00CC1ECE" w:rsidRDefault="00513E98">
                    <w:pPr>
                      <w:spacing w:before="25" w:line="69" w:lineRule="exac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color w:val="5C00B8"/>
                        <w:sz w:val="6"/>
                      </w:rPr>
                      <w:t>5320.22</w:t>
                    </w:r>
                  </w:p>
                </w:txbxContent>
              </v:textbox>
            </v:shape>
            <v:shape id="_x0000_s1112" type="#_x0000_t202" style="position:absolute;left:6806;top:4848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-5314.60</w:t>
                    </w:r>
                  </w:p>
                </w:txbxContent>
              </v:textbox>
            </v:shape>
            <v:shape id="_x0000_s1111" type="#_x0000_t202" style="position:absolute;left:7345;top:4813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-5312.00</w:t>
                    </w:r>
                  </w:p>
                </w:txbxContent>
              </v:textbox>
            </v:shape>
            <v:shape id="_x0000_s1110" type="#_x0000_t202" style="position:absolute;left:9273;top:4849;width:116;height:51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w w:val="135"/>
                        <w:sz w:val="4"/>
                      </w:rPr>
                      <w:t xml:space="preserve">ɪɟɤɥ </w:t>
                    </w:r>
                  </w:p>
                </w:txbxContent>
              </v:textbox>
            </v:shape>
            <v:shape id="_x0000_s1109" type="#_x0000_t202" style="position:absolute;left:3557;top:5060;width:2733;height:230" filled="f" stroked="f">
              <v:textbox inset="0,0,0,0">
                <w:txbxContent>
                  <w:p w:rsidR="00CC1ECE" w:rsidRDefault="00513E98">
                    <w:pPr>
                      <w:spacing w:line="77" w:lineRule="exact"/>
                      <w:ind w:left="2442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-5318.20</w:t>
                    </w:r>
                  </w:p>
                  <w:p w:rsidR="00CC1ECE" w:rsidRDefault="00513E98">
                    <w:pPr>
                      <w:tabs>
                        <w:tab w:val="left" w:pos="2619"/>
                      </w:tabs>
                      <w:spacing w:before="31" w:line="61" w:lineRule="exact"/>
                      <w:rPr>
                        <w:i/>
                        <w:sz w:val="4"/>
                      </w:rPr>
                    </w:pPr>
                    <w:r>
                      <w:rPr>
                        <w:rFonts w:ascii="Arial"/>
                        <w:color w:val="5C00B8"/>
                        <w:w w:val="105"/>
                        <w:sz w:val="6"/>
                      </w:rPr>
                      <w:t>5326.19</w:t>
                    </w:r>
                    <w:r>
                      <w:rPr>
                        <w:rFonts w:ascii="Arial"/>
                        <w:color w:val="5C00B8"/>
                        <w:w w:val="105"/>
                        <w:sz w:val="6"/>
                      </w:rPr>
                      <w:tab/>
                    </w:r>
                    <w:r>
                      <w:rPr>
                        <w:i/>
                        <w:color w:val="0000FF"/>
                        <w:w w:val="105"/>
                        <w:position w:val="1"/>
                        <w:sz w:val="4"/>
                      </w:rPr>
                      <w:t>6</w:t>
                    </w:r>
                  </w:p>
                  <w:p w:rsidR="00CC1ECE" w:rsidRDefault="00513E98">
                    <w:pPr>
                      <w:spacing w:line="60" w:lineRule="exact"/>
                      <w:ind w:left="19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color w:val="5C00B8"/>
                        <w:sz w:val="6"/>
                      </w:rPr>
                      <w:t>5329.56</w:t>
                    </w:r>
                  </w:p>
                </w:txbxContent>
              </v:textbox>
            </v:shape>
            <v:shape id="_x0000_s1108" type="#_x0000_t202" style="position:absolute;left:5301;top:5226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-5325.20</w:t>
                    </w:r>
                  </w:p>
                </w:txbxContent>
              </v:textbox>
            </v:shape>
            <v:shape id="_x0000_s1107" type="#_x0000_t202" style="position:absolute;left:7273;top:5292;width:116;height:51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DD0037"/>
                        <w:w w:val="115"/>
                        <w:sz w:val="4"/>
                      </w:rPr>
                      <w:t xml:space="preserve">ɡɚɤɪ </w:t>
                    </w:r>
                  </w:p>
                </w:txbxContent>
              </v:textbox>
            </v:shape>
            <v:shape id="_x0000_s1106" type="#_x0000_t202" style="position:absolute;left:6880;top:5453;width:166;height:51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DD0000"/>
                        <w:w w:val="160"/>
                        <w:sz w:val="4"/>
                      </w:rPr>
                      <w:t xml:space="preserve">ɚɫɛ    </w:t>
                    </w:r>
                  </w:p>
                </w:txbxContent>
              </v:textbox>
            </v:shape>
            <v:shape id="_x0000_s1105" type="#_x0000_t202" style="position:absolute;left:2415;top:5494;width:166;height:51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DD0000"/>
                        <w:w w:val="160"/>
                        <w:sz w:val="4"/>
                      </w:rPr>
                      <w:t xml:space="preserve">ɚɫɛ    </w:t>
                    </w:r>
                  </w:p>
                </w:txbxContent>
              </v:textbox>
            </v:shape>
            <v:shape id="_x0000_s1104" type="#_x0000_t202" style="position:absolute;left:2475;top:5528;width:290;height:77" filled="f" stroked="f">
              <v:textbox inset="0,0,0,0">
                <w:txbxContent>
                  <w:p w:rsidR="00CC1ECE" w:rsidRDefault="00513E98">
                    <w:pPr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5C00B8"/>
                        <w:sz w:val="7"/>
                      </w:rPr>
                      <w:t>-5335.80</w:t>
                    </w:r>
                  </w:p>
                </w:txbxContent>
              </v:textbox>
            </v:shape>
            <v:shape id="_x0000_s1103" type="#_x0000_t202" style="position:absolute;left:4451;top:5518;width:43;height:51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0000FF"/>
                        <w:w w:val="113"/>
                        <w:sz w:val="4"/>
                      </w:rPr>
                      <w:t>6</w:t>
                    </w:r>
                  </w:p>
                </w:txbxContent>
              </v:textbox>
            </v:shape>
            <v:shape id="_x0000_s1102" type="#_x0000_t202" style="position:absolute;left:7509;top:5702;width:121;height:51" filled="f" stroked="f">
              <v:textbox inset="0,0,0,0">
                <w:txbxContent>
                  <w:p w:rsidR="00CC1ECE" w:rsidRDefault="00513E98">
                    <w:pPr>
                      <w:spacing w:before="3"/>
                      <w:rPr>
                        <w:i/>
                        <w:sz w:val="4"/>
                      </w:rPr>
                    </w:pPr>
                    <w:r>
                      <w:rPr>
                        <w:i/>
                        <w:color w:val="DD0000"/>
                        <w:w w:val="140"/>
                        <w:sz w:val="4"/>
                      </w:rPr>
                      <w:t xml:space="preserve">ɞɪɟɧ </w:t>
                    </w:r>
                  </w:p>
                </w:txbxContent>
              </v:textbox>
            </v:shape>
            <v:shape id="_x0000_s1101" type="#_x0000_t202" style="position:absolute;left:2024;top:5914;width:160;height:67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rPr>
                        <w:i/>
                        <w:sz w:val="6"/>
                      </w:rPr>
                    </w:pPr>
                    <w:r>
                      <w:rPr>
                        <w:i/>
                        <w:sz w:val="6"/>
                      </w:rPr>
                      <w:t>-5350</w:t>
                    </w:r>
                  </w:p>
                </w:txbxContent>
              </v:textbox>
            </v:shape>
            <v:shape id="_x0000_s1100" type="#_x0000_t202" style="position:absolute;left:5053;top:6042;width:57;height:67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rPr>
                        <w:i/>
                        <w:sz w:val="6"/>
                      </w:rPr>
                    </w:pPr>
                    <w:r>
                      <w:rPr>
                        <w:i/>
                        <w:w w:val="99"/>
                        <w:sz w:val="6"/>
                      </w:rPr>
                      <w:t>Ⱥ</w:t>
                    </w:r>
                  </w:p>
                </w:txbxContent>
              </v:textbox>
            </v:shape>
            <v:shape id="_x0000_s1099" type="#_x0000_t202" style="position:absolute;left:2024;top:7555;width:160;height:67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rPr>
                        <w:i/>
                        <w:sz w:val="6"/>
                      </w:rPr>
                    </w:pPr>
                    <w:r>
                      <w:rPr>
                        <w:i/>
                        <w:sz w:val="6"/>
                      </w:rPr>
                      <w:t>-5400</w:t>
                    </w:r>
                  </w:p>
                </w:txbxContent>
              </v:textbox>
            </v:shape>
            <v:shape id="_x0000_s1098" type="#_x0000_t202" style="position:absolute;left:3665;top:7555;width:160;height:67" filled="f" stroked="f">
              <v:textbox inset="0,0,0,0">
                <w:txbxContent>
                  <w:p w:rsidR="00CC1ECE" w:rsidRDefault="00513E98">
                    <w:pPr>
                      <w:spacing w:line="66" w:lineRule="exact"/>
                      <w:rPr>
                        <w:i/>
                        <w:sz w:val="6"/>
                      </w:rPr>
                    </w:pPr>
                    <w:r>
                      <w:rPr>
                        <w:i/>
                        <w:sz w:val="6"/>
                      </w:rPr>
                      <w:t>-5400</w:t>
                    </w:r>
                  </w:p>
                </w:txbxContent>
              </v:textbox>
            </v:shape>
            <w10:wrap anchorx="page" anchory="page"/>
          </v:group>
        </w:pict>
      </w:r>
      <w:r w:rsidRPr="00CC1ECE">
        <w:pict>
          <v:line id="_x0000_s1096" style="position:absolute;z-index:16217600;mso-position-horizontal-relative:page;mso-position-vertical-relative:page" from="275.8pt,340.6pt" to="275.8pt,346.05pt" strokecolor="fuchsia" strokeweight=".15067mm">
            <w10:wrap anchorx="page" anchory="page"/>
          </v:line>
        </w:pict>
      </w:r>
      <w:r w:rsidRPr="00CC1ECE">
        <w:pict>
          <v:line id="_x0000_s1095" style="position:absolute;z-index:16218112;mso-position-horizontal-relative:page;mso-position-vertical-relative:page" from="279.85pt,340.6pt" to="279.85pt,346.05pt" strokecolor="fuchsia" strokeweight=".15067mm">
            <w10:wrap anchorx="page" anchory="page"/>
          </v:line>
        </w:pict>
      </w:r>
      <w:r w:rsidRPr="00CC1ECE">
        <w:pict>
          <v:line id="_x0000_s1094" style="position:absolute;z-index:16218624;mso-position-horizontal-relative:page;mso-position-vertical-relative:page" from="288.9pt,340.6pt" to="288.9pt,346.05pt" strokecolor="fuchsia" strokeweight=".15067mm">
            <w10:wrap anchorx="page" anchory="page"/>
          </v:line>
        </w:pict>
      </w:r>
      <w:r w:rsidRPr="00CC1ECE">
        <w:pict>
          <v:line id="_x0000_s1093" style="position:absolute;z-index:16219136;mso-position-horizontal-relative:page;mso-position-vertical-relative:page" from="329.55pt,340.6pt" to="329.55pt,346.05pt" strokecolor="fuchsia" strokeweight=".15067mm">
            <w10:wrap anchorx="page" anchory="page"/>
          </v:line>
        </w:pict>
      </w:r>
      <w:r w:rsidRPr="00CC1ECE">
        <w:pict>
          <v:line id="_x0000_s1092" style="position:absolute;z-index:16219648;mso-position-horizontal-relative:page;mso-position-vertical-relative:page" from="385.85pt,340.6pt" to="385.85pt,346.05pt" strokecolor="fuchsia" strokeweight=".15067mm">
            <w10:wrap anchorx="page" anchory="page"/>
          </v:line>
        </w:pict>
      </w:r>
      <w:r w:rsidRPr="00CC1ECE">
        <w:pict>
          <v:line id="_x0000_s1091" style="position:absolute;z-index:16220160;mso-position-horizontal-relative:page;mso-position-vertical-relative:page" from="397.75pt,340.6pt" to="397.75pt,346.05pt" strokecolor="fuchsia" strokeweight=".15067mm">
            <w10:wrap anchorx="page" anchory="page"/>
          </v:line>
        </w:pict>
      </w:r>
      <w:r w:rsidRPr="00CC1ECE">
        <w:pict>
          <v:line id="_x0000_s1090" style="position:absolute;z-index:16220672;mso-position-horizontal-relative:page;mso-position-vertical-relative:page" from="403.65pt,340.6pt" to="403.65pt,346.05pt" strokecolor="fuchsia" strokeweight=".15067mm">
            <w10:wrap anchorx="page" anchory="page"/>
          </v:line>
        </w:pict>
      </w:r>
      <w:r w:rsidRPr="00CC1ECE">
        <w:pict>
          <v:line id="_x0000_s1089" style="position:absolute;z-index:16221184;mso-position-horizontal-relative:page;mso-position-vertical-relative:page" from="416.2pt,340.6pt" to="416.2pt,346.05pt" strokecolor="fuchsia" strokeweight=".15067mm">
            <w10:wrap anchorx="page" anchory="page"/>
          </v:line>
        </w:pict>
      </w:r>
      <w:r w:rsidRPr="00CC1ECE">
        <w:pict>
          <v:line id="_x0000_s1088" style="position:absolute;z-index:16221696;mso-position-horizontal-relative:page;mso-position-vertical-relative:page" from="425.2pt,340.6pt" to="425.2pt,346.05pt" strokecolor="fuchsia" strokeweight=".15067mm">
            <w10:wrap anchorx="page" anchory="page"/>
          </v:line>
        </w:pict>
      </w: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20"/>
        </w:rPr>
      </w:pPr>
    </w:p>
    <w:p w:rsidR="00CC1ECE" w:rsidRDefault="00CC1ECE">
      <w:pPr>
        <w:pStyle w:val="a3"/>
        <w:rPr>
          <w:sz w:val="17"/>
        </w:rPr>
      </w:pPr>
    </w:p>
    <w:tbl>
      <w:tblPr>
        <w:tblStyle w:val="TableNormal"/>
        <w:tblW w:w="0" w:type="auto"/>
        <w:tblInd w:w="138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38"/>
        <w:gridCol w:w="1424"/>
        <w:gridCol w:w="1126"/>
        <w:gridCol w:w="1059"/>
        <w:gridCol w:w="1112"/>
      </w:tblGrid>
      <w:tr w:rsidR="00CC1ECE">
        <w:trPr>
          <w:trHeight w:val="334"/>
        </w:trPr>
        <w:tc>
          <w:tcPr>
            <w:tcW w:w="1038" w:type="dxa"/>
            <w:vMerge w:val="restart"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  <w:tc>
          <w:tcPr>
            <w:tcW w:w="1424" w:type="dxa"/>
            <w:vMerge w:val="restart"/>
            <w:tcBorders>
              <w:left w:val="nil"/>
            </w:tcBorders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  <w:tc>
          <w:tcPr>
            <w:tcW w:w="3297" w:type="dxa"/>
            <w:gridSpan w:val="3"/>
          </w:tcPr>
          <w:p w:rsidR="00CC1ECE" w:rsidRDefault="00CC1ECE">
            <w:pPr>
              <w:pStyle w:val="TableParagraph"/>
              <w:spacing w:before="2"/>
              <w:rPr>
                <w:sz w:val="6"/>
              </w:rPr>
            </w:pPr>
          </w:p>
          <w:p w:rsidR="00CC1ECE" w:rsidRDefault="00513E98">
            <w:pPr>
              <w:pStyle w:val="TableParagraph"/>
              <w:spacing w:line="114" w:lineRule="exact"/>
              <w:ind w:left="304"/>
              <w:rPr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228617" cy="72866"/>
                  <wp:effectExtent l="0" t="0" r="0" b="0"/>
                  <wp:docPr id="189" name="image5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522.png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1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1ECE">
        <w:trPr>
          <w:trHeight w:val="301"/>
        </w:trPr>
        <w:tc>
          <w:tcPr>
            <w:tcW w:w="1038" w:type="dxa"/>
            <w:vMerge/>
            <w:tcBorders>
              <w:top w:val="nil"/>
              <w:left w:val="nil"/>
              <w:right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left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26" w:type="dxa"/>
          </w:tcPr>
          <w:p w:rsidR="00CC1ECE" w:rsidRDefault="00CC1ECE">
            <w:pPr>
              <w:pStyle w:val="TableParagraph"/>
              <w:spacing w:before="6"/>
              <w:rPr>
                <w:sz w:val="10"/>
              </w:rPr>
            </w:pPr>
          </w:p>
          <w:p w:rsidR="00CC1ECE" w:rsidRDefault="00513E98">
            <w:pPr>
              <w:pStyle w:val="TableParagraph"/>
              <w:spacing w:line="124" w:lineRule="exact"/>
              <w:ind w:left="314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108526" cy="79343"/>
                  <wp:effectExtent l="0" t="0" r="0" b="0"/>
                  <wp:docPr id="191" name="image5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523.png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6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</w:tcPr>
          <w:p w:rsidR="00CC1ECE" w:rsidRDefault="00CC1ECE">
            <w:pPr>
              <w:pStyle w:val="TableParagraph"/>
              <w:spacing w:before="10" w:after="1"/>
              <w:rPr>
                <w:sz w:val="11"/>
              </w:rPr>
            </w:pPr>
          </w:p>
          <w:p w:rsidR="00CC1ECE" w:rsidRDefault="00513E98">
            <w:pPr>
              <w:pStyle w:val="TableParagraph"/>
              <w:spacing w:line="109" w:lineRule="exact"/>
              <w:ind w:left="378"/>
              <w:rPr>
                <w:sz w:val="10"/>
              </w:rPr>
            </w:pPr>
            <w:r>
              <w:rPr>
                <w:noProof/>
                <w:position w:val="-1"/>
                <w:sz w:val="10"/>
                <w:lang w:eastAsia="ru-RU"/>
              </w:rPr>
              <w:drawing>
                <wp:inline distT="0" distB="0" distL="0" distR="0">
                  <wp:extent cx="105837" cy="69342"/>
                  <wp:effectExtent l="0" t="0" r="0" b="0"/>
                  <wp:docPr id="193" name="image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524.png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37" cy="69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2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</w:tr>
      <w:tr w:rsidR="00CC1ECE">
        <w:trPr>
          <w:trHeight w:val="384"/>
        </w:trPr>
        <w:tc>
          <w:tcPr>
            <w:tcW w:w="2462" w:type="dxa"/>
            <w:gridSpan w:val="2"/>
            <w:vMerge w:val="restart"/>
            <w:tcBorders>
              <w:left w:val="nil"/>
            </w:tcBorders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  <w:tc>
          <w:tcPr>
            <w:tcW w:w="1126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  <w:tc>
          <w:tcPr>
            <w:tcW w:w="1059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  <w:tc>
          <w:tcPr>
            <w:tcW w:w="1112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</w:tr>
      <w:tr w:rsidR="00CC1ECE">
        <w:trPr>
          <w:trHeight w:val="317"/>
        </w:trPr>
        <w:tc>
          <w:tcPr>
            <w:tcW w:w="2462" w:type="dxa"/>
            <w:gridSpan w:val="2"/>
            <w:vMerge/>
            <w:tcBorders>
              <w:top w:val="nil"/>
              <w:left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26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  <w:tc>
          <w:tcPr>
            <w:tcW w:w="1059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  <w:tc>
          <w:tcPr>
            <w:tcW w:w="1112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</w:tr>
      <w:tr w:rsidR="00CC1ECE">
        <w:trPr>
          <w:trHeight w:val="371"/>
        </w:trPr>
        <w:tc>
          <w:tcPr>
            <w:tcW w:w="2462" w:type="dxa"/>
            <w:gridSpan w:val="2"/>
            <w:vMerge/>
            <w:tcBorders>
              <w:top w:val="nil"/>
              <w:left w:val="nil"/>
            </w:tcBorders>
          </w:tcPr>
          <w:p w:rsidR="00CC1ECE" w:rsidRDefault="00CC1ECE">
            <w:pPr>
              <w:rPr>
                <w:sz w:val="2"/>
                <w:szCs w:val="2"/>
              </w:rPr>
            </w:pPr>
          </w:p>
        </w:tc>
        <w:tc>
          <w:tcPr>
            <w:tcW w:w="1126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  <w:tc>
          <w:tcPr>
            <w:tcW w:w="1059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  <w:tc>
          <w:tcPr>
            <w:tcW w:w="1112" w:type="dxa"/>
          </w:tcPr>
          <w:p w:rsidR="00CC1ECE" w:rsidRDefault="00CC1ECE">
            <w:pPr>
              <w:pStyle w:val="TableParagraph"/>
              <w:rPr>
                <w:sz w:val="4"/>
              </w:rPr>
            </w:pPr>
          </w:p>
        </w:tc>
      </w:tr>
    </w:tbl>
    <w:p w:rsidR="00CC1ECE" w:rsidRDefault="00CC1ECE">
      <w:pPr>
        <w:rPr>
          <w:sz w:val="4"/>
        </w:rPr>
        <w:sectPr w:rsidR="00CC1ECE">
          <w:pgSz w:w="31660" w:h="9990" w:orient="landscape"/>
          <w:pgMar w:top="920" w:right="4640" w:bottom="0" w:left="4600" w:header="720" w:footer="720" w:gutter="0"/>
          <w:pgBorders w:offsetFrom="page">
            <w:top w:val="single" w:sz="4" w:space="8" w:color="000000"/>
            <w:left w:val="single" w:sz="4" w:space="14" w:color="000000"/>
            <w:bottom w:val="single" w:sz="4" w:space="8" w:color="000000"/>
            <w:right w:val="single" w:sz="4" w:space="18" w:color="000000"/>
          </w:pgBorders>
          <w:cols w:space="720"/>
        </w:sectPr>
      </w:pPr>
    </w:p>
    <w:p w:rsidR="00CC1ECE" w:rsidRDefault="00513E98">
      <w:pPr>
        <w:spacing w:before="200"/>
        <w:ind w:left="1899"/>
        <w:rPr>
          <w:rFonts w:ascii="Arial" w:hAnsi="Arial"/>
          <w:sz w:val="28"/>
        </w:rPr>
      </w:pPr>
      <w:bookmarkStart w:id="12" w:name="Благоустр_"/>
      <w:bookmarkEnd w:id="12"/>
      <w:r>
        <w:rPr>
          <w:rFonts w:ascii="Arial" w:hAnsi="Arial"/>
          <w:color w:val="0000FF"/>
          <w:sz w:val="28"/>
        </w:rPr>
        <w:lastRenderedPageBreak/>
        <w:t>С</w:t>
      </w:r>
    </w:p>
    <w:p w:rsidR="00CC1ECE" w:rsidRDefault="00513E98">
      <w:pPr>
        <w:spacing w:before="141" w:line="18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892.47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5"/>
        </w:rPr>
      </w:pPr>
    </w:p>
    <w:p w:rsidR="00CC1ECE" w:rsidRDefault="00513E98">
      <w:pPr>
        <w:ind w:left="34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892.43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513E98">
      <w:pPr>
        <w:spacing w:before="140" w:line="150" w:lineRule="exact"/>
        <w:ind w:left="215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892.37</w:t>
      </w:r>
    </w:p>
    <w:p w:rsidR="00CC1ECE" w:rsidRDefault="00513E98">
      <w:pPr>
        <w:spacing w:line="23" w:lineRule="exact"/>
        <w:ind w:left="668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892.40</w:t>
      </w:r>
    </w:p>
    <w:p w:rsidR="00CC1ECE" w:rsidRDefault="00513E98">
      <w:pPr>
        <w:spacing w:before="81" w:line="146" w:lineRule="exact"/>
        <w:ind w:left="14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0"/>
          <w:sz w:val="14"/>
        </w:rPr>
        <w:lastRenderedPageBreak/>
        <w:t>892.24</w:t>
      </w:r>
    </w:p>
    <w:p w:rsidR="00CC1ECE" w:rsidRDefault="00513E98">
      <w:pPr>
        <w:spacing w:line="146" w:lineRule="exact"/>
        <w:ind w:left="133"/>
        <w:rPr>
          <w:rFonts w:ascii="Arial"/>
          <w:i/>
          <w:sz w:val="14"/>
        </w:rPr>
      </w:pPr>
      <w:r>
        <w:rPr>
          <w:rFonts w:ascii="Arial"/>
          <w:i/>
          <w:color w:val="DD0000"/>
          <w:w w:val="80"/>
          <w:sz w:val="14"/>
        </w:rPr>
        <w:t>888.99</w:t>
      </w:r>
    </w:p>
    <w:p w:rsidR="00CC1ECE" w:rsidRDefault="00513E98">
      <w:pPr>
        <w:pStyle w:val="a3"/>
        <w:rPr>
          <w:rFonts w:ascii="Arial"/>
          <w:i/>
          <w:sz w:val="18"/>
        </w:rPr>
      </w:pPr>
      <w:r>
        <w:br w:type="column"/>
      </w:r>
    </w:p>
    <w:p w:rsidR="00CC1ECE" w:rsidRDefault="00513E98">
      <w:pPr>
        <w:spacing w:before="1"/>
        <w:ind w:right="38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891.43</w:t>
      </w:r>
    </w:p>
    <w:p w:rsidR="00CC1ECE" w:rsidRDefault="00CC1ECE">
      <w:pPr>
        <w:pStyle w:val="a3"/>
        <w:spacing w:before="7"/>
        <w:rPr>
          <w:rFonts w:ascii="Arial"/>
          <w:i/>
          <w:sz w:val="14"/>
        </w:rPr>
      </w:pPr>
    </w:p>
    <w:p w:rsidR="00CC1ECE" w:rsidRDefault="00CC1ECE">
      <w:pPr>
        <w:spacing w:line="144" w:lineRule="exact"/>
        <w:ind w:left="1185"/>
        <w:rPr>
          <w:rFonts w:ascii="Arial"/>
          <w:i/>
          <w:sz w:val="14"/>
        </w:rPr>
      </w:pPr>
      <w:r w:rsidRPr="00CC1ECE">
        <w:pict>
          <v:shape id="_x0000_s1087" type="#_x0000_t136" style="position:absolute;left:0;text-align:left;margin-left:952pt;margin-top:28.95pt;width:43.85pt;height:9.9pt;rotation:53;z-index:16222720;mso-position-horizontal-relative:page" fillcolor="black" stroked="f">
            <o:extrusion v:ext="view" autorotationcenter="t"/>
            <v:textpath style="font-family:&quot;Arial&quot;;font-size:9pt;font-style:italic;v-text-kern:t;mso-text-shadow:auto" string="ул.Саина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891.62</w:t>
      </w:r>
    </w:p>
    <w:p w:rsidR="00CC1ECE" w:rsidRDefault="00513E98">
      <w:pPr>
        <w:spacing w:before="103"/>
        <w:ind w:left="1890" w:right="2023"/>
        <w:jc w:val="center"/>
        <w:rPr>
          <w:rFonts w:ascii="Arial" w:hAnsi="Arial"/>
        </w:rPr>
      </w:pPr>
      <w:r>
        <w:br w:type="column"/>
      </w:r>
      <w:r>
        <w:rPr>
          <w:rFonts w:ascii="Arial" w:hAnsi="Arial"/>
        </w:rPr>
        <w:lastRenderedPageBreak/>
        <w:t>ВЕДОМОСТЬ</w:t>
      </w:r>
      <w:r>
        <w:rPr>
          <w:rFonts w:ascii="Arial" w:hAnsi="Arial"/>
          <w:spacing w:val="10"/>
        </w:rPr>
        <w:t xml:space="preserve"> </w:t>
      </w:r>
      <w:r>
        <w:rPr>
          <w:rFonts w:ascii="Arial" w:hAnsi="Arial"/>
        </w:rPr>
        <w:t>ЖИЛЫХ</w:t>
      </w:r>
      <w:r>
        <w:rPr>
          <w:rFonts w:ascii="Arial" w:hAnsi="Arial"/>
          <w:spacing w:val="11"/>
        </w:rPr>
        <w:t xml:space="preserve"> </w:t>
      </w:r>
      <w:r>
        <w:rPr>
          <w:rFonts w:ascii="Arial" w:hAnsi="Arial"/>
        </w:rPr>
        <w:t>И</w:t>
      </w:r>
      <w:r>
        <w:rPr>
          <w:rFonts w:ascii="Arial" w:hAnsi="Arial"/>
          <w:spacing w:val="11"/>
        </w:rPr>
        <w:t xml:space="preserve"> </w:t>
      </w:r>
      <w:r>
        <w:rPr>
          <w:rFonts w:ascii="Arial" w:hAnsi="Arial"/>
        </w:rPr>
        <w:t>ОБЩЕСТВЕННЫХ</w:t>
      </w:r>
      <w:r>
        <w:rPr>
          <w:rFonts w:ascii="Arial" w:hAnsi="Arial"/>
          <w:spacing w:val="11"/>
        </w:rPr>
        <w:t xml:space="preserve"> </w:t>
      </w:r>
      <w:r>
        <w:rPr>
          <w:rFonts w:ascii="Arial" w:hAnsi="Arial"/>
        </w:rPr>
        <w:t>ЗДАНИЙ</w:t>
      </w:r>
      <w:r>
        <w:rPr>
          <w:rFonts w:ascii="Arial" w:hAnsi="Arial"/>
          <w:spacing w:val="11"/>
        </w:rPr>
        <w:t xml:space="preserve"> </w:t>
      </w:r>
      <w:r>
        <w:rPr>
          <w:rFonts w:ascii="Arial" w:hAnsi="Arial"/>
        </w:rPr>
        <w:t>И</w:t>
      </w:r>
      <w:r>
        <w:rPr>
          <w:rFonts w:ascii="Arial" w:hAnsi="Arial"/>
          <w:spacing w:val="11"/>
        </w:rPr>
        <w:t xml:space="preserve"> </w:t>
      </w:r>
      <w:r>
        <w:rPr>
          <w:rFonts w:ascii="Arial" w:hAnsi="Arial"/>
        </w:rPr>
        <w:t>СООРУЖЕНИЙ</w:t>
      </w:r>
    </w:p>
    <w:p w:rsidR="00CC1ECE" w:rsidRDefault="00513E98">
      <w:pPr>
        <w:tabs>
          <w:tab w:val="left" w:pos="1439"/>
        </w:tabs>
        <w:spacing w:before="212" w:line="113" w:lineRule="exact"/>
        <w:ind w:right="445"/>
        <w:jc w:val="right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2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w w:val="105"/>
          <w:position w:val="2"/>
          <w:sz w:val="18"/>
        </w:rPr>
        <w:t>Строительный</w:t>
      </w:r>
    </w:p>
    <w:p w:rsidR="00CC1ECE" w:rsidRDefault="00CC1ECE">
      <w:pPr>
        <w:spacing w:line="113" w:lineRule="exact"/>
        <w:jc w:val="right"/>
        <w:rPr>
          <w:rFonts w:ascii="Arial" w:hAnsi="Arial"/>
          <w:sz w:val="18"/>
        </w:rPr>
        <w:sectPr w:rsidR="00CC1ECE">
          <w:pgSz w:w="31660" w:h="22400" w:orient="landscape"/>
          <w:pgMar w:top="160" w:right="300" w:bottom="0" w:left="960" w:header="720" w:footer="720" w:gutter="0"/>
          <w:cols w:num="6" w:space="720" w:equalWidth="0">
            <w:col w:w="13211" w:space="40"/>
            <w:col w:w="400" w:space="39"/>
            <w:col w:w="1034" w:space="40"/>
            <w:col w:w="507" w:space="40"/>
            <w:col w:w="1900" w:space="1803"/>
            <w:col w:w="11386"/>
          </w:cols>
        </w:sectPr>
      </w:pPr>
    </w:p>
    <w:p w:rsidR="00CC1ECE" w:rsidRDefault="00CC1ECE">
      <w:pPr>
        <w:pStyle w:val="a3"/>
        <w:spacing w:before="3"/>
        <w:rPr>
          <w:rFonts w:ascii="Arial"/>
          <w:sz w:val="14"/>
        </w:rPr>
      </w:pPr>
    </w:p>
    <w:p w:rsidR="00CC1ECE" w:rsidRDefault="00513E98">
      <w:pPr>
        <w:tabs>
          <w:tab w:val="left" w:pos="1159"/>
        </w:tabs>
        <w:spacing w:before="1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892.75</w:t>
      </w:r>
      <w:r>
        <w:rPr>
          <w:rFonts w:ascii="Arial"/>
          <w:i/>
          <w:w w:val="85"/>
          <w:sz w:val="14"/>
        </w:rPr>
        <w:tab/>
      </w:r>
      <w:r>
        <w:rPr>
          <w:rFonts w:ascii="Arial"/>
          <w:i/>
          <w:w w:val="85"/>
          <w:position w:val="-1"/>
          <w:sz w:val="14"/>
        </w:rPr>
        <w:t>892.59</w:t>
      </w:r>
    </w:p>
    <w:p w:rsidR="00CC1ECE" w:rsidRDefault="00513E98">
      <w:pPr>
        <w:pStyle w:val="a3"/>
        <w:spacing w:before="3"/>
        <w:rPr>
          <w:rFonts w:ascii="Arial"/>
          <w:i/>
          <w:sz w:val="14"/>
        </w:rPr>
      </w:pPr>
      <w:r>
        <w:br w:type="column"/>
      </w:r>
    </w:p>
    <w:p w:rsidR="00CC1ECE" w:rsidRDefault="00513E98">
      <w:pPr>
        <w:spacing w:before="1"/>
        <w:jc w:val="right"/>
        <w:rPr>
          <w:rFonts w:ascii="Arial"/>
          <w:i/>
          <w:sz w:val="14"/>
        </w:rPr>
      </w:pPr>
      <w:r>
        <w:rPr>
          <w:rFonts w:ascii="Arial"/>
          <w:i/>
          <w:color w:val="DD0000"/>
          <w:w w:val="85"/>
          <w:sz w:val="14"/>
        </w:rPr>
        <w:t>892.02</w:t>
      </w:r>
    </w:p>
    <w:p w:rsidR="00CC1ECE" w:rsidRDefault="00513E98">
      <w:pPr>
        <w:pStyle w:val="a3"/>
        <w:spacing w:before="10"/>
        <w:rPr>
          <w:rFonts w:ascii="Arial"/>
          <w:i/>
          <w:sz w:val="15"/>
        </w:rPr>
      </w:pPr>
      <w:r>
        <w:br w:type="column"/>
      </w:r>
    </w:p>
    <w:p w:rsidR="00CC1ECE" w:rsidRDefault="00513E98">
      <w:pPr>
        <w:ind w:left="564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892.38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spacing w:before="134" w:line="99" w:lineRule="exact"/>
        <w:jc w:val="right"/>
        <w:rPr>
          <w:rFonts w:ascii="Arial"/>
          <w:i/>
          <w:sz w:val="14"/>
        </w:rPr>
      </w:pPr>
      <w:r w:rsidRPr="00CC1ECE">
        <w:pict>
          <v:shape id="_x0000_s1086" type="#_x0000_t202" style="position:absolute;left:0;text-align:left;margin-left:1493.9pt;margin-top:22pt;width:12.4pt;height:32.15pt;z-index:16233472;mso-position-horizont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spacing w:val="-1"/>
                      <w:w w:val="105"/>
                      <w:sz w:val="18"/>
                    </w:rPr>
                    <w:t>здания</w:t>
                  </w:r>
                </w:p>
              </w:txbxContent>
            </v:textbox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891.47</w:t>
      </w:r>
    </w:p>
    <w:p w:rsidR="00CC1ECE" w:rsidRDefault="00513E98">
      <w:pPr>
        <w:spacing w:before="56"/>
        <w:ind w:left="16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position w:val="-9"/>
          <w:sz w:val="14"/>
        </w:rPr>
        <w:lastRenderedPageBreak/>
        <w:t>891.70</w:t>
      </w:r>
      <w:r>
        <w:rPr>
          <w:rFonts w:ascii="Arial"/>
          <w:i/>
          <w:spacing w:val="78"/>
          <w:position w:val="-9"/>
          <w:sz w:val="14"/>
        </w:rPr>
        <w:t xml:space="preserve"> </w:t>
      </w:r>
      <w:r>
        <w:rPr>
          <w:rFonts w:ascii="Arial"/>
          <w:i/>
          <w:w w:val="80"/>
          <w:sz w:val="14"/>
        </w:rPr>
        <w:t>891.41</w:t>
      </w:r>
    </w:p>
    <w:p w:rsidR="00CC1ECE" w:rsidRDefault="00513E98">
      <w:pPr>
        <w:tabs>
          <w:tab w:val="left" w:pos="7949"/>
        </w:tabs>
        <w:spacing w:before="1"/>
        <w:ind w:left="5671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Количество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sz w:val="18"/>
        </w:rPr>
        <w:t>Площадь,</w:t>
      </w:r>
      <w:r>
        <w:rPr>
          <w:rFonts w:ascii="Arial" w:hAnsi="Arial"/>
          <w:spacing w:val="12"/>
          <w:sz w:val="18"/>
        </w:rPr>
        <w:t xml:space="preserve"> </w:t>
      </w:r>
      <w:r>
        <w:rPr>
          <w:rFonts w:ascii="Arial" w:hAnsi="Arial"/>
          <w:sz w:val="18"/>
        </w:rPr>
        <w:t>м</w:t>
      </w:r>
    </w:p>
    <w:p w:rsidR="00CC1ECE" w:rsidRDefault="00513E98">
      <w:pPr>
        <w:spacing w:before="60"/>
        <w:ind w:left="1434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объем,</w:t>
      </w:r>
      <w:r>
        <w:rPr>
          <w:rFonts w:ascii="Arial" w:hAnsi="Arial"/>
          <w:spacing w:val="11"/>
          <w:sz w:val="18"/>
        </w:rPr>
        <w:t xml:space="preserve"> </w:t>
      </w:r>
      <w:r>
        <w:rPr>
          <w:rFonts w:ascii="Arial" w:hAnsi="Arial"/>
          <w:sz w:val="18"/>
        </w:rPr>
        <w:t>м</w:t>
      </w:r>
      <w:r>
        <w:rPr>
          <w:rFonts w:ascii="Arial" w:hAnsi="Arial"/>
          <w:spacing w:val="3"/>
          <w:sz w:val="18"/>
        </w:rPr>
        <w:t xml:space="preserve"> </w:t>
      </w:r>
      <w:r>
        <w:rPr>
          <w:rFonts w:ascii="Arial" w:hAnsi="Arial"/>
          <w:position w:val="6"/>
          <w:sz w:val="18"/>
        </w:rPr>
        <w:t>3</w:t>
      </w:r>
    </w:p>
    <w:p w:rsidR="00CC1ECE" w:rsidRDefault="00CC1ECE">
      <w:pPr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7" w:space="720" w:equalWidth="0">
            <w:col w:w="12938" w:space="40"/>
            <w:col w:w="1874" w:space="39"/>
            <w:col w:w="931" w:space="39"/>
            <w:col w:w="1377" w:space="39"/>
            <w:col w:w="915" w:space="40"/>
            <w:col w:w="8987" w:space="39"/>
            <w:col w:w="3142"/>
          </w:cols>
        </w:sectPr>
      </w:pPr>
    </w:p>
    <w:p w:rsidR="00CC1ECE" w:rsidRDefault="00CC1ECE">
      <w:pPr>
        <w:pStyle w:val="a3"/>
        <w:rPr>
          <w:rFonts w:ascii="Arial"/>
          <w:sz w:val="16"/>
        </w:rPr>
      </w:pPr>
    </w:p>
    <w:p w:rsidR="00CC1ECE" w:rsidRDefault="00CC1ECE">
      <w:pPr>
        <w:pStyle w:val="a3"/>
        <w:rPr>
          <w:rFonts w:ascii="Arial"/>
          <w:sz w:val="16"/>
        </w:rPr>
      </w:pPr>
    </w:p>
    <w:p w:rsidR="00CC1ECE" w:rsidRDefault="00513E98">
      <w:pPr>
        <w:spacing w:before="118" w:line="47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892.51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513E98">
      <w:pPr>
        <w:spacing w:before="133" w:line="31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892.66</w:t>
      </w:r>
    </w:p>
    <w:p w:rsidR="00CC1ECE" w:rsidRDefault="00513E98">
      <w:pPr>
        <w:spacing w:before="43"/>
        <w:ind w:left="309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892.73</w:t>
      </w:r>
    </w:p>
    <w:p w:rsidR="00CC1ECE" w:rsidRDefault="00513E98">
      <w:pPr>
        <w:spacing w:before="20"/>
        <w:ind w:left="666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892.76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spacing w:before="9"/>
        <w:rPr>
          <w:rFonts w:ascii="Arial"/>
          <w:i/>
          <w:sz w:val="15"/>
        </w:rPr>
      </w:pPr>
    </w:p>
    <w:p w:rsidR="00CC1ECE" w:rsidRDefault="00513E98">
      <w:pPr>
        <w:spacing w:before="1"/>
        <w:ind w:left="293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892.77</w:t>
      </w:r>
    </w:p>
    <w:p w:rsidR="00CC1ECE" w:rsidRDefault="00513E98">
      <w:pPr>
        <w:pStyle w:val="a3"/>
        <w:spacing w:before="7"/>
        <w:rPr>
          <w:rFonts w:ascii="Arial"/>
          <w:i/>
          <w:sz w:val="20"/>
        </w:rPr>
      </w:pPr>
      <w:r>
        <w:br w:type="column"/>
      </w:r>
    </w:p>
    <w:p w:rsidR="00CC1ECE" w:rsidRDefault="00513E98">
      <w:pPr>
        <w:ind w:left="111"/>
        <w:rPr>
          <w:rFonts w:ascii="Arial"/>
          <w:i/>
          <w:sz w:val="14"/>
        </w:rPr>
      </w:pPr>
      <w:r>
        <w:rPr>
          <w:rFonts w:ascii="Arial"/>
          <w:i/>
          <w:w w:val="75"/>
          <w:sz w:val="14"/>
        </w:rPr>
        <w:t>892.77</w:t>
      </w:r>
      <w:r>
        <w:rPr>
          <w:rFonts w:ascii="Arial"/>
          <w:i/>
          <w:spacing w:val="21"/>
          <w:w w:val="75"/>
          <w:sz w:val="14"/>
        </w:rPr>
        <w:t xml:space="preserve"> </w:t>
      </w:r>
      <w:r>
        <w:rPr>
          <w:rFonts w:ascii="Arial"/>
          <w:i/>
          <w:w w:val="75"/>
          <w:position w:val="-4"/>
          <w:sz w:val="14"/>
        </w:rPr>
        <w:t>892.77</w:t>
      </w:r>
    </w:p>
    <w:p w:rsidR="00CC1ECE" w:rsidRDefault="00513E98">
      <w:pPr>
        <w:spacing w:before="55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892.75</w:t>
      </w:r>
    </w:p>
    <w:p w:rsidR="00CC1ECE" w:rsidRDefault="00513E98">
      <w:pPr>
        <w:spacing w:before="91" w:line="148" w:lineRule="exact"/>
        <w:ind w:left="57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37"/>
          <w:w w:val="80"/>
          <w:sz w:val="14"/>
        </w:rPr>
        <w:lastRenderedPageBreak/>
        <w:t>892.78</w:t>
      </w:r>
    </w:p>
    <w:p w:rsidR="00CC1ECE" w:rsidRDefault="00513E98">
      <w:pPr>
        <w:spacing w:line="127" w:lineRule="exact"/>
        <w:ind w:left="562"/>
        <w:rPr>
          <w:rFonts w:ascii="Arial"/>
          <w:i/>
          <w:sz w:val="14"/>
        </w:rPr>
      </w:pPr>
      <w:r>
        <w:rPr>
          <w:rFonts w:ascii="Arial"/>
          <w:i/>
          <w:color w:val="DD0037"/>
          <w:w w:val="80"/>
          <w:sz w:val="14"/>
        </w:rPr>
        <w:t>891.63</w:t>
      </w:r>
    </w:p>
    <w:p w:rsidR="00CC1ECE" w:rsidRDefault="00513E98">
      <w:pPr>
        <w:spacing w:line="140" w:lineRule="exact"/>
        <w:ind w:left="551"/>
        <w:rPr>
          <w:rFonts w:ascii="Arial"/>
          <w:i/>
          <w:sz w:val="14"/>
        </w:rPr>
      </w:pPr>
      <w:r>
        <w:rPr>
          <w:rFonts w:ascii="Arial"/>
          <w:i/>
          <w:color w:val="DD0037"/>
          <w:w w:val="85"/>
          <w:sz w:val="14"/>
        </w:rPr>
        <w:t>891.43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513E98">
      <w:pPr>
        <w:spacing w:before="112"/>
        <w:ind w:left="465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892.61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spacing w:before="1"/>
        <w:rPr>
          <w:rFonts w:ascii="Arial"/>
          <w:i/>
          <w:sz w:val="22"/>
        </w:rPr>
      </w:pPr>
    </w:p>
    <w:p w:rsidR="00CC1ECE" w:rsidRDefault="00513E98">
      <w:pPr>
        <w:spacing w:line="94" w:lineRule="exact"/>
        <w:ind w:left="693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891.74</w:t>
      </w:r>
    </w:p>
    <w:p w:rsidR="00CC1ECE" w:rsidRDefault="00513E98">
      <w:pPr>
        <w:spacing w:before="100"/>
        <w:ind w:left="39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891.65</w:t>
      </w:r>
    </w:p>
    <w:p w:rsidR="00CC1ECE" w:rsidRDefault="00513E98">
      <w:pPr>
        <w:spacing w:before="49"/>
        <w:jc w:val="right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Наименование</w:t>
      </w:r>
    </w:p>
    <w:p w:rsidR="00CC1ECE" w:rsidRDefault="00513E98">
      <w:pPr>
        <w:spacing w:before="110"/>
        <w:jc w:val="right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квартир</w:t>
      </w:r>
    </w:p>
    <w:p w:rsidR="00CC1ECE" w:rsidRDefault="00513E98">
      <w:pPr>
        <w:spacing w:before="116"/>
        <w:ind w:left="448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застройки</w:t>
      </w:r>
    </w:p>
    <w:p w:rsidR="00CC1ECE" w:rsidRDefault="00513E98">
      <w:pPr>
        <w:spacing w:line="261" w:lineRule="auto"/>
        <w:ind w:left="503" w:right="1377" w:firstLine="250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общая</w:t>
      </w:r>
      <w:r>
        <w:rPr>
          <w:rFonts w:ascii="Arial" w:hAnsi="Arial"/>
          <w:spacing w:val="1"/>
          <w:w w:val="105"/>
          <w:sz w:val="18"/>
        </w:rPr>
        <w:t xml:space="preserve"> </w:t>
      </w:r>
      <w:r>
        <w:rPr>
          <w:rFonts w:ascii="Arial" w:hAnsi="Arial"/>
          <w:sz w:val="18"/>
        </w:rPr>
        <w:t>нормируемая</w:t>
      </w:r>
    </w:p>
    <w:p w:rsidR="00CC1ECE" w:rsidRDefault="00CC1ECE">
      <w:pPr>
        <w:spacing w:line="261" w:lineRule="auto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4" w:space="720" w:equalWidth="0">
            <w:col w:w="9094" w:space="40"/>
            <w:col w:w="1303" w:space="39"/>
            <w:col w:w="1032" w:space="39"/>
            <w:col w:w="660" w:space="40"/>
            <w:col w:w="897" w:space="39"/>
            <w:col w:w="1098" w:space="39"/>
            <w:col w:w="940" w:space="39"/>
            <w:col w:w="831" w:space="40"/>
            <w:col w:w="1059" w:space="39"/>
            <w:col w:w="759" w:space="40"/>
            <w:col w:w="4612" w:space="40"/>
            <w:col w:w="2472" w:space="39"/>
            <w:col w:w="1308" w:space="40"/>
            <w:col w:w="3822"/>
          </w:cols>
        </w:sectPr>
      </w:pPr>
    </w:p>
    <w:p w:rsidR="00CC1ECE" w:rsidRDefault="00CC1ECE">
      <w:pPr>
        <w:pStyle w:val="a3"/>
        <w:rPr>
          <w:rFonts w:ascii="Arial"/>
          <w:sz w:val="19"/>
        </w:rPr>
      </w:pPr>
    </w:p>
    <w:p w:rsidR="00CC1ECE" w:rsidRDefault="00CC1ECE">
      <w:pPr>
        <w:spacing w:line="47" w:lineRule="exact"/>
        <w:jc w:val="right"/>
        <w:rPr>
          <w:rFonts w:ascii="Arial"/>
          <w:i/>
          <w:sz w:val="14"/>
        </w:rPr>
      </w:pPr>
      <w:r w:rsidRPr="00CC1ECE">
        <w:pict>
          <v:shape id="_x0000_s1085" type="#_x0000_t202" style="position:absolute;left:0;text-align:left;margin-left:1068.75pt;margin-top:-45.25pt;width:23.65pt;height:40.8pt;z-index:16231936;mso-position-horizont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9" w:line="261" w:lineRule="auto"/>
                    <w:ind w:left="20" w:right="16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105"/>
                      <w:sz w:val="18"/>
                    </w:rPr>
                    <w:t>Номер</w:t>
                  </w:r>
                  <w:r>
                    <w:rPr>
                      <w:rFonts w:ascii="Arial" w:hAnsi="Arial"/>
                      <w:spacing w:val="1"/>
                      <w:w w:val="105"/>
                      <w:sz w:val="18"/>
                    </w:rPr>
                    <w:t xml:space="preserve"> </w:t>
                  </w:r>
                  <w:r>
                    <w:rPr>
                      <w:rFonts w:ascii="Arial" w:hAnsi="Arial"/>
                      <w:spacing w:val="-3"/>
                      <w:w w:val="105"/>
                      <w:sz w:val="18"/>
                    </w:rPr>
                    <w:t>на</w:t>
                  </w:r>
                  <w:r>
                    <w:rPr>
                      <w:rFonts w:ascii="Arial" w:hAnsi="Arial"/>
                      <w:spacing w:val="-9"/>
                      <w:w w:val="105"/>
                      <w:sz w:val="18"/>
                    </w:rPr>
                    <w:t xml:space="preserve"> </w:t>
                  </w:r>
                  <w:r>
                    <w:rPr>
                      <w:rFonts w:ascii="Arial" w:hAnsi="Arial"/>
                      <w:spacing w:val="-3"/>
                      <w:w w:val="105"/>
                      <w:sz w:val="18"/>
                    </w:rPr>
                    <w:t>плане</w:t>
                  </w:r>
                </w:p>
              </w:txbxContent>
            </v:textbox>
            <w10:wrap anchorx="page"/>
          </v:shape>
        </w:pict>
      </w:r>
      <w:r w:rsidRPr="00CC1ECE">
        <w:pict>
          <v:shape id="_x0000_s1084" type="#_x0000_t202" style="position:absolute;left:0;text-align:left;margin-left:1531.55pt;margin-top:-23.55pt;width:12.4pt;height:25.25pt;z-index:16233984;mso-position-horizont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105"/>
                      <w:sz w:val="18"/>
                    </w:rPr>
                    <w:t>всего</w:t>
                  </w:r>
                </w:p>
              </w:txbxContent>
            </v:textbox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892.56</w:t>
      </w:r>
    </w:p>
    <w:p w:rsidR="00CC1ECE" w:rsidRDefault="00513E98">
      <w:pPr>
        <w:spacing w:before="74"/>
        <w:ind w:left="212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892.61</w:t>
      </w:r>
    </w:p>
    <w:p w:rsidR="00CC1ECE" w:rsidRDefault="00513E98">
      <w:pPr>
        <w:spacing w:before="16" w:line="14" w:lineRule="exact"/>
        <w:jc w:val="right"/>
        <w:rPr>
          <w:rFonts w:ascii="Arial" w:hAnsi="Arial"/>
          <w:sz w:val="18"/>
        </w:rPr>
      </w:pPr>
      <w:r>
        <w:rPr>
          <w:rFonts w:ascii="Arial" w:hAnsi="Arial"/>
          <w:color w:val="0037DD"/>
          <w:w w:val="105"/>
          <w:sz w:val="18"/>
        </w:rPr>
        <w:t>МН</w:t>
      </w:r>
    </w:p>
    <w:p w:rsidR="00CC1ECE" w:rsidRDefault="00513E98">
      <w:pPr>
        <w:spacing w:before="115" w:line="151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892.67</w:t>
      </w:r>
    </w:p>
    <w:p w:rsidR="00CC1ECE" w:rsidRDefault="00513E98">
      <w:pPr>
        <w:spacing w:before="83"/>
        <w:ind w:left="282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position w:val="1"/>
          <w:sz w:val="14"/>
        </w:rPr>
        <w:lastRenderedPageBreak/>
        <w:t>892.73</w:t>
      </w:r>
      <w:r>
        <w:rPr>
          <w:rFonts w:ascii="Arial"/>
          <w:i/>
          <w:spacing w:val="71"/>
          <w:position w:val="1"/>
          <w:sz w:val="14"/>
        </w:rPr>
        <w:t xml:space="preserve"> </w:t>
      </w:r>
      <w:r>
        <w:rPr>
          <w:rFonts w:ascii="Arial"/>
          <w:i/>
          <w:w w:val="80"/>
          <w:sz w:val="14"/>
        </w:rPr>
        <w:t>892.90</w:t>
      </w:r>
    </w:p>
    <w:p w:rsidR="00CC1ECE" w:rsidRDefault="00513E98">
      <w:pPr>
        <w:spacing w:before="1" w:line="11" w:lineRule="exact"/>
        <w:ind w:left="330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892.82</w:t>
      </w:r>
    </w:p>
    <w:p w:rsidR="00CC1ECE" w:rsidRDefault="00513E98">
      <w:pPr>
        <w:spacing w:before="16"/>
        <w:ind w:right="223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892.65</w:t>
      </w:r>
    </w:p>
    <w:p w:rsidR="00CC1ECE" w:rsidRDefault="00513E98">
      <w:pPr>
        <w:spacing w:before="82" w:line="34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892.57</w:t>
      </w:r>
    </w:p>
    <w:p w:rsidR="00CC1ECE" w:rsidRDefault="00513E98">
      <w:pPr>
        <w:pStyle w:val="a3"/>
        <w:spacing w:before="10"/>
        <w:rPr>
          <w:rFonts w:ascii="Arial"/>
          <w:i/>
          <w:sz w:val="15"/>
        </w:rPr>
      </w:pPr>
      <w:r>
        <w:br w:type="column"/>
      </w:r>
    </w:p>
    <w:p w:rsidR="00CC1ECE" w:rsidRDefault="00513E98">
      <w:pPr>
        <w:spacing w:line="83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891.85</w:t>
      </w:r>
    </w:p>
    <w:p w:rsidR="00CC1ECE" w:rsidRDefault="00513E98">
      <w:pPr>
        <w:spacing w:before="88"/>
        <w:ind w:left="64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892.02</w:t>
      </w:r>
    </w:p>
    <w:p w:rsidR="00CC1ECE" w:rsidRDefault="00513E98">
      <w:pPr>
        <w:tabs>
          <w:tab w:val="left" w:pos="6097"/>
        </w:tabs>
        <w:spacing w:line="210" w:lineRule="exact"/>
        <w:ind w:left="5554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зда-</w:t>
      </w:r>
      <w:r>
        <w:rPr>
          <w:rFonts w:ascii="Arial" w:hAnsi="Arial"/>
          <w:spacing w:val="3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все-</w:t>
      </w:r>
      <w:r>
        <w:rPr>
          <w:rFonts w:ascii="Arial" w:hAnsi="Arial"/>
          <w:spacing w:val="-50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ния</w:t>
      </w:r>
      <w:r>
        <w:rPr>
          <w:rFonts w:ascii="Arial" w:hAnsi="Arial"/>
          <w:w w:val="105"/>
          <w:sz w:val="18"/>
        </w:rPr>
        <w:tab/>
        <w:t>го</w:t>
      </w:r>
    </w:p>
    <w:p w:rsidR="00CC1ECE" w:rsidRDefault="00513E98">
      <w:pPr>
        <w:spacing w:before="116" w:line="150" w:lineRule="exact"/>
        <w:ind w:left="138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 xml:space="preserve">здания </w:t>
      </w:r>
      <w:r>
        <w:rPr>
          <w:rFonts w:ascii="Arial" w:hAnsi="Arial"/>
          <w:spacing w:val="44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всего</w:t>
      </w:r>
    </w:p>
    <w:p w:rsidR="00CC1ECE" w:rsidRDefault="00513E98">
      <w:pPr>
        <w:spacing w:before="113" w:line="153" w:lineRule="exact"/>
        <w:ind w:left="327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 xml:space="preserve">здания </w:t>
      </w:r>
      <w:r>
        <w:rPr>
          <w:rFonts w:ascii="Arial" w:hAnsi="Arial"/>
          <w:spacing w:val="22"/>
          <w:w w:val="105"/>
          <w:sz w:val="18"/>
        </w:rPr>
        <w:t xml:space="preserve"> </w:t>
      </w:r>
      <w:r>
        <w:rPr>
          <w:rFonts w:ascii="Arial" w:hAnsi="Arial"/>
          <w:w w:val="105"/>
          <w:position w:val="1"/>
          <w:sz w:val="18"/>
        </w:rPr>
        <w:t>всего</w:t>
      </w:r>
    </w:p>
    <w:p w:rsidR="00CC1ECE" w:rsidRDefault="00CC1ECE">
      <w:pPr>
        <w:spacing w:line="153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0" w:space="720" w:equalWidth="0">
            <w:col w:w="8180" w:space="40"/>
            <w:col w:w="965" w:space="39"/>
            <w:col w:w="1187" w:space="40"/>
            <w:col w:w="1174" w:space="39"/>
            <w:col w:w="4847" w:space="40"/>
            <w:col w:w="1217" w:space="40"/>
            <w:col w:w="1012" w:space="39"/>
            <w:col w:w="6434" w:space="40"/>
            <w:col w:w="1387" w:space="39"/>
            <w:col w:w="3641"/>
          </w:cols>
        </w:sectPr>
      </w:pPr>
    </w:p>
    <w:p w:rsidR="00CC1ECE" w:rsidRDefault="00CC1ECE">
      <w:pPr>
        <w:spacing w:line="44" w:lineRule="exact"/>
        <w:jc w:val="right"/>
        <w:rPr>
          <w:rFonts w:ascii="Arial"/>
          <w:i/>
          <w:sz w:val="14"/>
        </w:rPr>
      </w:pPr>
      <w:r w:rsidRPr="00CC1ECE">
        <w:lastRenderedPageBreak/>
        <w:pict>
          <v:shape id="_x0000_s1083" type="#_x0000_t202" style="position:absolute;left:0;text-align:left;margin-left:1220.45pt;margin-top:-49.05pt;width:12.4pt;height:48.3pt;z-index:16232448;mso-position-horizont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sz w:val="18"/>
                    </w:rPr>
                    <w:t>Этажность</w:t>
                  </w:r>
                </w:p>
              </w:txbxContent>
            </v:textbox>
            <w10:wrap anchorx="page"/>
          </v:shape>
        </w:pict>
      </w:r>
      <w:r w:rsidRPr="00CC1ECE">
        <w:pict>
          <v:shape id="_x0000_s1082" type="#_x0000_t202" style="position:absolute;left:0;text-align:left;margin-left:1247.3pt;margin-top:-33.05pt;width:12.4pt;height:32.3pt;z-index:16232960;mso-position-horizont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spacing w:val="-1"/>
                      <w:w w:val="105"/>
                      <w:sz w:val="18"/>
                    </w:rPr>
                    <w:t>зданий</w:t>
                  </w:r>
                </w:p>
              </w:txbxContent>
            </v:textbox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892.52</w:t>
      </w:r>
    </w:p>
    <w:p w:rsidR="00CC1ECE" w:rsidRDefault="00513E98">
      <w:pPr>
        <w:spacing w:line="44" w:lineRule="exact"/>
        <w:ind w:left="2296"/>
        <w:rPr>
          <w:rFonts w:ascii="Arial" w:hAnsi="Arial"/>
        </w:rPr>
      </w:pPr>
      <w:r>
        <w:br w:type="column"/>
      </w:r>
      <w:r>
        <w:rPr>
          <w:rFonts w:ascii="Arial" w:hAnsi="Arial"/>
          <w:w w:val="90"/>
        </w:rPr>
        <w:lastRenderedPageBreak/>
        <w:t>Въезд-выезд</w:t>
      </w:r>
    </w:p>
    <w:p w:rsidR="00CC1ECE" w:rsidRDefault="00513E98">
      <w:pPr>
        <w:spacing w:line="44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892.81</w:t>
      </w:r>
    </w:p>
    <w:p w:rsidR="00CC1ECE" w:rsidRDefault="00513E98">
      <w:pPr>
        <w:spacing w:line="44" w:lineRule="exact"/>
        <w:ind w:left="51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893.18</w:t>
      </w:r>
    </w:p>
    <w:p w:rsidR="00CC1ECE" w:rsidRDefault="00513E98">
      <w:pPr>
        <w:spacing w:line="44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891.78</w:t>
      </w:r>
    </w:p>
    <w:p w:rsidR="00CC1ECE" w:rsidRDefault="00513E98">
      <w:pPr>
        <w:spacing w:line="-19" w:lineRule="auto"/>
        <w:ind w:left="16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75"/>
          <w:position w:val="-5"/>
          <w:sz w:val="14"/>
        </w:rPr>
        <w:lastRenderedPageBreak/>
        <w:t>892.03</w:t>
      </w:r>
      <w:r>
        <w:rPr>
          <w:rFonts w:ascii="Arial"/>
          <w:i/>
          <w:spacing w:val="44"/>
          <w:position w:val="-5"/>
          <w:sz w:val="14"/>
        </w:rPr>
        <w:t xml:space="preserve"> </w:t>
      </w:r>
      <w:r>
        <w:rPr>
          <w:rFonts w:ascii="Arial"/>
          <w:i/>
          <w:w w:val="75"/>
          <w:sz w:val="14"/>
        </w:rPr>
        <w:t>892.19</w:t>
      </w:r>
    </w:p>
    <w:p w:rsidR="00CC1ECE" w:rsidRDefault="00CC1ECE">
      <w:pPr>
        <w:spacing w:line="-19" w:lineRule="auto"/>
        <w:rPr>
          <w:rFonts w:ascii="Arial"/>
          <w:sz w:val="14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6" w:space="720" w:equalWidth="0">
            <w:col w:w="7282" w:space="40"/>
            <w:col w:w="3501" w:space="39"/>
            <w:col w:w="3308" w:space="39"/>
            <w:col w:w="881" w:space="40"/>
            <w:col w:w="2830" w:space="39"/>
            <w:col w:w="12401"/>
          </w:cols>
        </w:sectPr>
      </w:pPr>
    </w:p>
    <w:p w:rsidR="00CC1ECE" w:rsidRDefault="00CC1ECE">
      <w:pPr>
        <w:pStyle w:val="a3"/>
        <w:spacing w:before="2"/>
        <w:rPr>
          <w:rFonts w:ascii="Arial"/>
          <w:i/>
          <w:sz w:val="19"/>
        </w:rPr>
      </w:pPr>
    </w:p>
    <w:p w:rsidR="00CC1ECE" w:rsidRDefault="00513E98">
      <w:pPr>
        <w:spacing w:before="1" w:line="106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892.38</w:t>
      </w:r>
    </w:p>
    <w:p w:rsidR="00CC1ECE" w:rsidRDefault="00513E98">
      <w:pPr>
        <w:pStyle w:val="a3"/>
        <w:spacing w:before="7"/>
        <w:rPr>
          <w:rFonts w:ascii="Arial"/>
          <w:i/>
          <w:sz w:val="20"/>
        </w:rPr>
      </w:pPr>
      <w:r>
        <w:br w:type="column"/>
      </w:r>
    </w:p>
    <w:p w:rsidR="00CC1ECE" w:rsidRDefault="00513E98">
      <w:pPr>
        <w:spacing w:line="89" w:lineRule="exact"/>
        <w:ind w:left="65"/>
        <w:rPr>
          <w:rFonts w:ascii="Arial" w:hAnsi="Arial"/>
          <w:sz w:val="19"/>
        </w:rPr>
      </w:pPr>
      <w:r>
        <w:rPr>
          <w:rFonts w:ascii="Arial" w:hAnsi="Arial"/>
          <w:sz w:val="19"/>
        </w:rPr>
        <w:t>зем.</w:t>
      </w:r>
      <w:r>
        <w:rPr>
          <w:rFonts w:ascii="Arial" w:hAnsi="Arial"/>
          <w:spacing w:val="6"/>
          <w:sz w:val="19"/>
        </w:rPr>
        <w:t xml:space="preserve"> </w:t>
      </w:r>
      <w:r>
        <w:rPr>
          <w:rFonts w:ascii="Arial" w:hAnsi="Arial"/>
          <w:sz w:val="19"/>
        </w:rPr>
        <w:t>уч-к</w:t>
      </w:r>
      <w:r>
        <w:rPr>
          <w:rFonts w:ascii="Arial" w:hAnsi="Arial"/>
          <w:spacing w:val="6"/>
          <w:sz w:val="19"/>
        </w:rPr>
        <w:t xml:space="preserve"> </w:t>
      </w:r>
      <w:r>
        <w:rPr>
          <w:rFonts w:ascii="Arial" w:hAnsi="Arial"/>
          <w:sz w:val="19"/>
        </w:rPr>
        <w:t>20-312-055-521</w:t>
      </w:r>
    </w:p>
    <w:p w:rsidR="00CC1ECE" w:rsidRDefault="00513E98">
      <w:pPr>
        <w:spacing w:before="95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892.59</w:t>
      </w:r>
    </w:p>
    <w:p w:rsidR="00CC1ECE" w:rsidRDefault="00513E98">
      <w:pPr>
        <w:spacing w:before="4"/>
        <w:ind w:left="726"/>
        <w:rPr>
          <w:rFonts w:ascii="Arial" w:hAnsi="Arial"/>
        </w:rPr>
      </w:pPr>
      <w:r>
        <w:br w:type="column"/>
      </w:r>
      <w:r>
        <w:rPr>
          <w:rFonts w:ascii="Arial" w:hAnsi="Arial"/>
          <w:w w:val="90"/>
        </w:rPr>
        <w:lastRenderedPageBreak/>
        <w:t>паркинга</w:t>
      </w:r>
    </w:p>
    <w:p w:rsidR="00CC1ECE" w:rsidRDefault="00513E98">
      <w:pPr>
        <w:spacing w:line="139" w:lineRule="exact"/>
        <w:ind w:left="331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892.89</w:t>
      </w:r>
    </w:p>
    <w:p w:rsidR="00CC1ECE" w:rsidRDefault="00CC1ECE">
      <w:pPr>
        <w:spacing w:line="143" w:lineRule="exact"/>
        <w:ind w:left="270"/>
        <w:rPr>
          <w:rFonts w:ascii="Arial"/>
          <w:i/>
          <w:sz w:val="14"/>
        </w:rPr>
      </w:pPr>
      <w:r w:rsidRPr="00CC1ECE">
        <w:pict>
          <v:shape id="_x0000_s1081" type="#_x0000_t136" style="position:absolute;left:0;text-align:left;margin-left:742.3pt;margin-top:4.75pt;width:14.6pt;height:9.3pt;rotation:82;z-index:16228352;mso-position-horizontal-relative:page" fillcolor="#0037dd" stroked="f">
            <o:extrusion v:ext="view" autorotationcenter="t"/>
            <v:textpath style="font-family:&quot;Arial&quot;;font-size:9pt;v-text-kern:t;mso-text-shadow:auto" string="МН"/>
            <w10:wrap anchorx="page"/>
          </v:shape>
        </w:pict>
      </w:r>
      <w:r w:rsidRPr="00CC1ECE">
        <w:pict>
          <v:shape id="_x0000_s1080" type="#_x0000_t136" style="position:absolute;left:0;text-align:left;margin-left:732.05pt;margin-top:6.6pt;width:14.45pt;height:9.3pt;rotation:85;z-index:-33295872;mso-position-horizontal-relative:page" fillcolor="#0037dd" stroked="f">
            <o:extrusion v:ext="view" autorotationcenter="t"/>
            <v:textpath style="font-family:&quot;Arial&quot;;font-size:9pt;v-text-kern:t;mso-text-shadow:auto" string="МН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892.76</w:t>
      </w:r>
    </w:p>
    <w:p w:rsidR="00CC1ECE" w:rsidRDefault="00513E98">
      <w:pPr>
        <w:spacing w:line="44" w:lineRule="exact"/>
        <w:ind w:left="295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893.14</w:t>
      </w:r>
    </w:p>
    <w:p w:rsidR="00CC1ECE" w:rsidRDefault="00513E98">
      <w:pPr>
        <w:spacing w:before="20" w:line="145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00B800"/>
          <w:w w:val="85"/>
          <w:sz w:val="14"/>
        </w:rPr>
        <w:lastRenderedPageBreak/>
        <w:t>891.60</w:t>
      </w:r>
    </w:p>
    <w:p w:rsidR="00CC1ECE" w:rsidRDefault="00CC1ECE">
      <w:pPr>
        <w:spacing w:line="145" w:lineRule="exact"/>
        <w:jc w:val="right"/>
        <w:rPr>
          <w:rFonts w:ascii="Arial"/>
          <w:i/>
          <w:sz w:val="14"/>
        </w:rPr>
      </w:pPr>
      <w:r w:rsidRPr="00CC1ECE">
        <w:pict>
          <v:shape id="_x0000_s1079" type="#_x0000_t136" style="position:absolute;left:0;text-align:left;margin-left:792.6pt;margin-top:-5.55pt;width:5.8pt;height:9.3pt;rotation:73;z-index:16224768;mso-position-horizontal-relative:page" fillcolor="#0037dd" stroked="f">
            <o:extrusion v:ext="view" autorotationcenter="t"/>
            <v:textpath style="font-family:&quot;Arial&quot;;font-size:9pt;v-text-kern:t;mso-text-shadow:auto" string="Т"/>
            <w10:wrap anchorx="page"/>
          </v:shape>
        </w:pict>
      </w:r>
      <w:r w:rsidR="00513E98">
        <w:rPr>
          <w:rFonts w:ascii="Arial"/>
          <w:i/>
          <w:color w:val="00B800"/>
          <w:w w:val="85"/>
          <w:sz w:val="14"/>
        </w:rPr>
        <w:t>890.10</w:t>
      </w:r>
    </w:p>
    <w:p w:rsidR="00CC1ECE" w:rsidRDefault="00513E98">
      <w:pPr>
        <w:spacing w:before="81" w:line="144" w:lineRule="exact"/>
        <w:ind w:left="566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00B800"/>
          <w:w w:val="80"/>
          <w:sz w:val="14"/>
        </w:rPr>
        <w:lastRenderedPageBreak/>
        <w:t>892.12</w:t>
      </w:r>
    </w:p>
    <w:p w:rsidR="00CC1ECE" w:rsidRDefault="00513E98">
      <w:pPr>
        <w:spacing w:line="102" w:lineRule="exact"/>
        <w:ind w:left="569"/>
        <w:rPr>
          <w:rFonts w:ascii="Arial"/>
          <w:i/>
          <w:sz w:val="14"/>
        </w:rPr>
      </w:pPr>
      <w:r>
        <w:rPr>
          <w:rFonts w:ascii="Arial"/>
          <w:i/>
          <w:color w:val="00B800"/>
          <w:w w:val="80"/>
          <w:sz w:val="14"/>
        </w:rPr>
        <w:t>889.96</w:t>
      </w:r>
    </w:p>
    <w:p w:rsidR="00CC1ECE" w:rsidRDefault="00513E98">
      <w:pPr>
        <w:spacing w:before="129"/>
        <w:ind w:left="65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892.07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513E98">
      <w:pPr>
        <w:spacing w:before="120" w:line="22" w:lineRule="exact"/>
        <w:ind w:left="282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892.08</w:t>
      </w:r>
    </w:p>
    <w:p w:rsidR="00CC1ECE" w:rsidRDefault="00513E98">
      <w:pPr>
        <w:spacing w:before="114"/>
        <w:ind w:left="2375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Многоквартирный</w:t>
      </w:r>
      <w:r>
        <w:rPr>
          <w:rFonts w:ascii="Arial" w:hAnsi="Arial"/>
          <w:spacing w:val="61"/>
          <w:sz w:val="18"/>
        </w:rPr>
        <w:t xml:space="preserve"> </w:t>
      </w:r>
      <w:r>
        <w:rPr>
          <w:rFonts w:ascii="Arial" w:hAnsi="Arial"/>
          <w:sz w:val="18"/>
        </w:rPr>
        <w:t>жилой</w:t>
      </w:r>
    </w:p>
    <w:p w:rsidR="00CC1ECE" w:rsidRDefault="00CC1ECE">
      <w:pPr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0" w:space="720" w:equalWidth="0">
            <w:col w:w="4570" w:space="40"/>
            <w:col w:w="2272" w:space="39"/>
            <w:col w:w="1931" w:space="39"/>
            <w:col w:w="1545" w:space="40"/>
            <w:col w:w="3680" w:space="40"/>
            <w:col w:w="1684" w:space="39"/>
            <w:col w:w="935" w:space="40"/>
            <w:col w:w="1016" w:space="40"/>
            <w:col w:w="649" w:space="39"/>
            <w:col w:w="11762"/>
          </w:cols>
        </w:sectPr>
      </w:pPr>
    </w:p>
    <w:p w:rsidR="00CC1ECE" w:rsidRDefault="00CC1ECE">
      <w:pPr>
        <w:pStyle w:val="a3"/>
        <w:spacing w:before="4"/>
        <w:rPr>
          <w:rFonts w:ascii="Arial"/>
          <w:sz w:val="23"/>
        </w:rPr>
      </w:pPr>
    </w:p>
    <w:p w:rsidR="00CC1ECE" w:rsidRDefault="00513E98">
      <w:pPr>
        <w:ind w:left="32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891.25</w:t>
      </w:r>
    </w:p>
    <w:p w:rsidR="00CC1ECE" w:rsidRDefault="00513E98">
      <w:pPr>
        <w:spacing w:before="6"/>
        <w:ind w:left="445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891.41</w:t>
      </w:r>
    </w:p>
    <w:p w:rsidR="00CC1ECE" w:rsidRDefault="00513E98">
      <w:pPr>
        <w:spacing w:before="2"/>
        <w:ind w:left="587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892.25</w:t>
      </w:r>
    </w:p>
    <w:p w:rsidR="00CC1ECE" w:rsidRDefault="00513E98">
      <w:pPr>
        <w:spacing w:before="112" w:line="141" w:lineRule="exact"/>
        <w:ind w:left="32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892.09</w:t>
      </w:r>
    </w:p>
    <w:p w:rsidR="00CC1ECE" w:rsidRDefault="00513E98">
      <w:pPr>
        <w:spacing w:before="19" w:line="187" w:lineRule="auto"/>
        <w:ind w:left="381"/>
        <w:rPr>
          <w:rFonts w:ascii="Arial" w:hAnsi="Arial"/>
          <w:sz w:val="20"/>
        </w:rPr>
      </w:pPr>
      <w:r>
        <w:rPr>
          <w:rFonts w:ascii="Arial" w:hAnsi="Arial"/>
          <w:w w:val="90"/>
          <w:sz w:val="20"/>
        </w:rPr>
        <w:t>Выход из</w:t>
      </w:r>
      <w:r>
        <w:rPr>
          <w:rFonts w:ascii="Arial" w:hAnsi="Arial"/>
          <w:spacing w:val="1"/>
          <w:w w:val="90"/>
          <w:sz w:val="20"/>
        </w:rPr>
        <w:t xml:space="preserve"> </w:t>
      </w:r>
      <w:r>
        <w:rPr>
          <w:rFonts w:ascii="Arial" w:hAnsi="Arial"/>
          <w:w w:val="85"/>
          <w:sz w:val="20"/>
        </w:rPr>
        <w:t>подземной</w:t>
      </w:r>
    </w:p>
    <w:p w:rsidR="00CC1ECE" w:rsidRDefault="00513E98">
      <w:pPr>
        <w:spacing w:before="32" w:line="192" w:lineRule="exact"/>
        <w:ind w:left="527"/>
        <w:rPr>
          <w:rFonts w:ascii="Arial" w:hAnsi="Arial"/>
          <w:sz w:val="20"/>
        </w:rPr>
      </w:pPr>
      <w:r>
        <w:br w:type="column"/>
      </w:r>
      <w:r>
        <w:rPr>
          <w:rFonts w:ascii="Arial" w:hAnsi="Arial"/>
          <w:i/>
          <w:w w:val="80"/>
          <w:position w:val="6"/>
          <w:sz w:val="14"/>
        </w:rPr>
        <w:lastRenderedPageBreak/>
        <w:t>892.33</w:t>
      </w:r>
      <w:r>
        <w:rPr>
          <w:rFonts w:ascii="Arial" w:hAnsi="Arial"/>
          <w:i/>
          <w:spacing w:val="30"/>
          <w:w w:val="80"/>
          <w:position w:val="6"/>
          <w:sz w:val="14"/>
        </w:rPr>
        <w:t xml:space="preserve"> </w:t>
      </w:r>
      <w:r>
        <w:rPr>
          <w:rFonts w:ascii="Arial" w:hAnsi="Arial"/>
          <w:w w:val="80"/>
          <w:sz w:val="20"/>
        </w:rPr>
        <w:t>Граница</w:t>
      </w:r>
    </w:p>
    <w:p w:rsidR="00CC1ECE" w:rsidRDefault="00513E98">
      <w:pPr>
        <w:spacing w:before="24" w:line="156" w:lineRule="auto"/>
        <w:ind w:left="914" w:hanging="5"/>
        <w:rPr>
          <w:rFonts w:ascii="Arial" w:hAnsi="Arial"/>
          <w:sz w:val="20"/>
        </w:rPr>
      </w:pPr>
      <w:r>
        <w:rPr>
          <w:rFonts w:ascii="Arial" w:hAnsi="Arial"/>
          <w:w w:val="95"/>
          <w:sz w:val="20"/>
        </w:rPr>
        <w:t>подземной</w:t>
      </w:r>
      <w:r>
        <w:rPr>
          <w:rFonts w:ascii="Arial" w:hAnsi="Arial"/>
          <w:spacing w:val="1"/>
          <w:w w:val="95"/>
          <w:sz w:val="20"/>
        </w:rPr>
        <w:t xml:space="preserve"> </w:t>
      </w:r>
      <w:r>
        <w:rPr>
          <w:rFonts w:ascii="Arial" w:hAnsi="Arial"/>
          <w:w w:val="85"/>
          <w:sz w:val="20"/>
        </w:rPr>
        <w:t>автостоянки</w:t>
      </w:r>
    </w:p>
    <w:p w:rsidR="00CC1ECE" w:rsidRDefault="00513E98">
      <w:pPr>
        <w:spacing w:line="123" w:lineRule="exact"/>
        <w:ind w:left="1378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892.42</w:t>
      </w:r>
    </w:p>
    <w:p w:rsidR="00CC1ECE" w:rsidRDefault="00513E98">
      <w:pPr>
        <w:spacing w:before="20" w:line="74" w:lineRule="exact"/>
        <w:ind w:left="187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892.28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513E98">
      <w:pPr>
        <w:spacing w:before="123" w:line="89" w:lineRule="exact"/>
        <w:ind w:left="100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892.48</w:t>
      </w:r>
    </w:p>
    <w:p w:rsidR="00CC1ECE" w:rsidRDefault="00513E98">
      <w:pPr>
        <w:pStyle w:val="a3"/>
        <w:spacing w:before="8"/>
        <w:rPr>
          <w:rFonts w:ascii="Arial"/>
          <w:i/>
          <w:sz w:val="17"/>
        </w:rPr>
      </w:pPr>
      <w:r>
        <w:br w:type="column"/>
      </w:r>
    </w:p>
    <w:p w:rsidR="00CC1ECE" w:rsidRDefault="00513E98">
      <w:pPr>
        <w:spacing w:line="184" w:lineRule="auto"/>
        <w:ind w:left="335" w:hanging="12"/>
        <w:rPr>
          <w:rFonts w:ascii="Arial" w:hAnsi="Arial"/>
          <w:sz w:val="20"/>
        </w:rPr>
      </w:pPr>
      <w:r>
        <w:rPr>
          <w:rFonts w:ascii="Arial" w:hAnsi="Arial"/>
          <w:w w:val="85"/>
          <w:sz w:val="20"/>
        </w:rPr>
        <w:t>Граница</w:t>
      </w:r>
      <w:r>
        <w:rPr>
          <w:rFonts w:ascii="Arial" w:hAnsi="Arial"/>
          <w:spacing w:val="-45"/>
          <w:w w:val="85"/>
          <w:sz w:val="20"/>
        </w:rPr>
        <w:t xml:space="preserve"> </w:t>
      </w:r>
      <w:r>
        <w:rPr>
          <w:rFonts w:ascii="Arial" w:hAnsi="Arial"/>
          <w:w w:val="90"/>
          <w:sz w:val="20"/>
        </w:rPr>
        <w:t>участка</w:t>
      </w:r>
    </w:p>
    <w:p w:rsidR="00CC1ECE" w:rsidRDefault="00513E98">
      <w:pPr>
        <w:spacing w:line="106" w:lineRule="exact"/>
        <w:ind w:left="647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892.57</w:t>
      </w:r>
    </w:p>
    <w:p w:rsidR="00CC1ECE" w:rsidRDefault="00513E98">
      <w:pPr>
        <w:pStyle w:val="a3"/>
        <w:spacing w:before="4"/>
        <w:rPr>
          <w:rFonts w:ascii="Arial"/>
          <w:i/>
          <w:sz w:val="21"/>
        </w:rPr>
      </w:pPr>
      <w:r>
        <w:br w:type="column"/>
      </w:r>
    </w:p>
    <w:p w:rsidR="00CC1ECE" w:rsidRDefault="00513E98">
      <w:pPr>
        <w:ind w:left="210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892.57</w:t>
      </w:r>
    </w:p>
    <w:p w:rsidR="00CC1ECE" w:rsidRDefault="00513E98">
      <w:pPr>
        <w:spacing w:before="129" w:line="140" w:lineRule="exact"/>
        <w:ind w:left="498" w:right="575"/>
        <w:jc w:val="center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892.64</w:t>
      </w:r>
    </w:p>
    <w:p w:rsidR="00CC1ECE" w:rsidRDefault="00513E98">
      <w:pPr>
        <w:tabs>
          <w:tab w:val="left" w:pos="1111"/>
        </w:tabs>
        <w:spacing w:line="201" w:lineRule="auto"/>
        <w:ind w:left="323"/>
        <w:rPr>
          <w:rFonts w:ascii="Arial"/>
          <w:i/>
          <w:sz w:val="14"/>
        </w:rPr>
      </w:pPr>
      <w:r>
        <w:rPr>
          <w:rFonts w:ascii="Arial"/>
          <w:i/>
          <w:w w:val="85"/>
          <w:position w:val="-9"/>
          <w:sz w:val="14"/>
        </w:rPr>
        <w:t>892.67</w:t>
      </w:r>
      <w:r>
        <w:rPr>
          <w:rFonts w:ascii="Arial"/>
          <w:i/>
          <w:w w:val="85"/>
          <w:position w:val="-9"/>
          <w:sz w:val="14"/>
        </w:rPr>
        <w:tab/>
      </w:r>
      <w:r>
        <w:rPr>
          <w:rFonts w:ascii="Arial"/>
          <w:i/>
          <w:w w:val="80"/>
          <w:sz w:val="14"/>
        </w:rPr>
        <w:t>892.76</w:t>
      </w:r>
    </w:p>
    <w:p w:rsidR="00CC1ECE" w:rsidRDefault="00513E98">
      <w:pPr>
        <w:spacing w:before="23" w:line="198" w:lineRule="exact"/>
        <w:ind w:left="565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color w:val="0037DD"/>
          <w:sz w:val="18"/>
        </w:rPr>
        <w:lastRenderedPageBreak/>
        <w:t>МН</w:t>
      </w:r>
    </w:p>
    <w:p w:rsidR="00CC1ECE" w:rsidRDefault="00513E98">
      <w:pPr>
        <w:spacing w:line="152" w:lineRule="exact"/>
        <w:ind w:left="131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892.65</w:t>
      </w:r>
    </w:p>
    <w:p w:rsidR="00CC1ECE" w:rsidRDefault="00513E98">
      <w:pPr>
        <w:spacing w:before="54"/>
        <w:ind w:left="6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75"/>
          <w:position w:val="2"/>
          <w:sz w:val="14"/>
        </w:rPr>
        <w:lastRenderedPageBreak/>
        <w:t>892.83</w:t>
      </w:r>
      <w:r>
        <w:rPr>
          <w:rFonts w:ascii="Arial"/>
          <w:i/>
          <w:spacing w:val="24"/>
          <w:position w:val="2"/>
          <w:sz w:val="14"/>
        </w:rPr>
        <w:t xml:space="preserve"> </w:t>
      </w:r>
      <w:r>
        <w:rPr>
          <w:rFonts w:ascii="Arial"/>
          <w:i/>
          <w:w w:val="75"/>
          <w:sz w:val="14"/>
        </w:rPr>
        <w:t>893.02</w:t>
      </w:r>
    </w:p>
    <w:p w:rsidR="00CC1ECE" w:rsidRDefault="00CC1ECE">
      <w:pPr>
        <w:pStyle w:val="a3"/>
        <w:spacing w:before="4"/>
        <w:rPr>
          <w:rFonts w:ascii="Arial"/>
          <w:i/>
          <w:sz w:val="16"/>
        </w:rPr>
      </w:pPr>
    </w:p>
    <w:p w:rsidR="00CC1ECE" w:rsidRDefault="00513E98">
      <w:pPr>
        <w:spacing w:before="1"/>
        <w:ind w:left="578"/>
        <w:rPr>
          <w:rFonts w:ascii="Arial"/>
          <w:sz w:val="28"/>
        </w:rPr>
      </w:pPr>
      <w:r>
        <w:rPr>
          <w:rFonts w:ascii="Arial"/>
          <w:sz w:val="28"/>
        </w:rPr>
        <w:t>6</w:t>
      </w:r>
    </w:p>
    <w:p w:rsidR="00CC1ECE" w:rsidRDefault="00513E98">
      <w:pPr>
        <w:pStyle w:val="a3"/>
        <w:rPr>
          <w:rFonts w:ascii="Arial"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sz w:val="16"/>
        </w:rPr>
      </w:pPr>
    </w:p>
    <w:p w:rsidR="00CC1ECE" w:rsidRDefault="00CC1ECE">
      <w:pPr>
        <w:pStyle w:val="a3"/>
        <w:rPr>
          <w:rFonts w:ascii="Arial"/>
          <w:sz w:val="16"/>
        </w:rPr>
      </w:pPr>
    </w:p>
    <w:p w:rsidR="00CC1ECE" w:rsidRDefault="00CC1ECE">
      <w:pPr>
        <w:pStyle w:val="a3"/>
        <w:spacing w:before="1"/>
        <w:rPr>
          <w:rFonts w:ascii="Arial"/>
          <w:sz w:val="18"/>
        </w:rPr>
      </w:pPr>
    </w:p>
    <w:p w:rsidR="00CC1ECE" w:rsidRDefault="00513E98">
      <w:pPr>
        <w:spacing w:line="21" w:lineRule="exact"/>
        <w:ind w:left="323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893.19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7"/>
        <w:rPr>
          <w:rFonts w:ascii="Arial"/>
          <w:i/>
          <w:sz w:val="19"/>
        </w:rPr>
      </w:pPr>
    </w:p>
    <w:p w:rsidR="00CC1ECE" w:rsidRDefault="00513E98">
      <w:pPr>
        <w:ind w:left="115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893.38</w:t>
      </w:r>
    </w:p>
    <w:p w:rsidR="00CC1ECE" w:rsidRDefault="00513E98">
      <w:pPr>
        <w:spacing w:before="126" w:line="194" w:lineRule="auto"/>
        <w:ind w:left="375" w:right="92"/>
        <w:jc w:val="center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spacing w:val="-1"/>
          <w:w w:val="75"/>
          <w:position w:val="-8"/>
          <w:sz w:val="14"/>
        </w:rPr>
        <w:lastRenderedPageBreak/>
        <w:t>893.07</w:t>
      </w:r>
      <w:r>
        <w:rPr>
          <w:rFonts w:ascii="Arial"/>
          <w:i/>
          <w:spacing w:val="53"/>
          <w:position w:val="-8"/>
          <w:sz w:val="14"/>
        </w:rPr>
        <w:t xml:space="preserve"> </w:t>
      </w:r>
      <w:r>
        <w:rPr>
          <w:rFonts w:ascii="Arial"/>
          <w:i/>
          <w:w w:val="75"/>
          <w:sz w:val="14"/>
        </w:rPr>
        <w:t>893.09</w:t>
      </w:r>
      <w:r>
        <w:rPr>
          <w:rFonts w:ascii="Arial"/>
          <w:i/>
          <w:spacing w:val="1"/>
          <w:w w:val="75"/>
          <w:sz w:val="14"/>
        </w:rPr>
        <w:t xml:space="preserve"> </w:t>
      </w:r>
      <w:r>
        <w:rPr>
          <w:rFonts w:ascii="Arial"/>
          <w:i/>
          <w:w w:val="75"/>
          <w:position w:val="1"/>
          <w:sz w:val="14"/>
        </w:rPr>
        <w:t>893.12</w:t>
      </w:r>
    </w:p>
    <w:p w:rsidR="00CC1ECE" w:rsidRDefault="00CC1ECE">
      <w:pPr>
        <w:spacing w:line="123" w:lineRule="exact"/>
        <w:ind w:left="375" w:right="37"/>
        <w:jc w:val="center"/>
        <w:rPr>
          <w:rFonts w:ascii="Arial"/>
          <w:i/>
          <w:sz w:val="14"/>
        </w:rPr>
      </w:pPr>
      <w:r w:rsidRPr="00CC1ECE">
        <w:pict>
          <v:shape id="_x0000_s1078" type="#_x0000_t136" style="position:absolute;left:0;text-align:left;margin-left:716.6pt;margin-top:-1.35pt;width:12.15pt;height:9.3pt;rotation:350;z-index:16245248;mso-position-horizontal-relative:page" fillcolor="#0037dd" stroked="f">
            <o:extrusion v:ext="view" autorotationcenter="t"/>
            <v:textpath style="font-family:&quot;Arial&quot;;font-size:9pt;v-text-kern:t;mso-text-shadow:auto" string="КН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893.25</w:t>
      </w:r>
    </w:p>
    <w:p w:rsidR="00CC1ECE" w:rsidRDefault="00513E98">
      <w:pPr>
        <w:spacing w:line="145" w:lineRule="exact"/>
        <w:ind w:left="391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893.40</w:t>
      </w:r>
    </w:p>
    <w:p w:rsidR="00CC1ECE" w:rsidRDefault="00513E98">
      <w:pPr>
        <w:spacing w:before="69" w:line="69" w:lineRule="exact"/>
        <w:ind w:left="452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893.33</w:t>
      </w:r>
    </w:p>
    <w:p w:rsidR="00CC1ECE" w:rsidRDefault="00513E98">
      <w:pPr>
        <w:spacing w:before="47"/>
        <w:ind w:left="32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893.15</w:t>
      </w:r>
    </w:p>
    <w:p w:rsidR="00CC1ECE" w:rsidRDefault="00513E98">
      <w:pPr>
        <w:spacing w:before="108" w:line="141" w:lineRule="exact"/>
        <w:ind w:left="581"/>
        <w:rPr>
          <w:rFonts w:ascii="Arial"/>
          <w:i/>
          <w:sz w:val="14"/>
        </w:rPr>
      </w:pPr>
      <w:r>
        <w:rPr>
          <w:rFonts w:ascii="Arial"/>
          <w:i/>
          <w:color w:val="00B800"/>
          <w:w w:val="85"/>
          <w:sz w:val="14"/>
        </w:rPr>
        <w:t>892.91</w:t>
      </w:r>
    </w:p>
    <w:p w:rsidR="00CC1ECE" w:rsidRDefault="00513E98">
      <w:pPr>
        <w:spacing w:line="141" w:lineRule="exact"/>
        <w:ind w:left="572"/>
        <w:rPr>
          <w:rFonts w:ascii="Arial"/>
          <w:i/>
          <w:sz w:val="14"/>
        </w:rPr>
      </w:pPr>
      <w:r>
        <w:rPr>
          <w:rFonts w:ascii="Arial"/>
          <w:i/>
          <w:color w:val="00B800"/>
          <w:w w:val="85"/>
          <w:sz w:val="14"/>
        </w:rPr>
        <w:t>891.31</w:t>
      </w:r>
    </w:p>
    <w:p w:rsidR="00CC1ECE" w:rsidRDefault="00513E98">
      <w:pPr>
        <w:spacing w:before="80" w:line="85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color w:val="DD0000"/>
          <w:w w:val="85"/>
          <w:sz w:val="14"/>
        </w:rPr>
        <w:t>893.70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spacing w:before="5"/>
        <w:rPr>
          <w:rFonts w:ascii="Arial"/>
          <w:i/>
          <w:sz w:val="13"/>
        </w:rPr>
      </w:pPr>
    </w:p>
    <w:p w:rsidR="00CC1ECE" w:rsidRDefault="00513E98">
      <w:pPr>
        <w:ind w:left="233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892.87</w:t>
      </w:r>
    </w:p>
    <w:p w:rsidR="00CC1ECE" w:rsidRDefault="00513E98">
      <w:pPr>
        <w:spacing w:before="52"/>
        <w:ind w:left="106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892.33</w:t>
      </w:r>
    </w:p>
    <w:p w:rsidR="00CC1ECE" w:rsidRDefault="00513E98">
      <w:pPr>
        <w:pStyle w:val="a3"/>
        <w:spacing w:before="6"/>
        <w:rPr>
          <w:rFonts w:ascii="Arial"/>
          <w:i/>
          <w:sz w:val="21"/>
        </w:rPr>
      </w:pPr>
      <w:r>
        <w:br w:type="column"/>
      </w:r>
    </w:p>
    <w:p w:rsidR="00CC1ECE" w:rsidRDefault="00513E98">
      <w:pPr>
        <w:spacing w:before="1"/>
        <w:ind w:left="156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892.15</w:t>
      </w:r>
    </w:p>
    <w:p w:rsidR="00CC1ECE" w:rsidRDefault="00513E98">
      <w:pPr>
        <w:spacing w:before="132"/>
        <w:ind w:left="118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892.39</w:t>
      </w:r>
    </w:p>
    <w:p w:rsidR="00CC1ECE" w:rsidRDefault="00513E98">
      <w:pPr>
        <w:pStyle w:val="a3"/>
        <w:spacing w:before="9"/>
        <w:rPr>
          <w:rFonts w:ascii="Arial"/>
          <w:i/>
          <w:sz w:val="20"/>
        </w:rPr>
      </w:pPr>
      <w:r>
        <w:br w:type="column"/>
      </w:r>
    </w:p>
    <w:p w:rsidR="00CC1ECE" w:rsidRDefault="00513E98">
      <w:pPr>
        <w:ind w:left="323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892.40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9"/>
        <w:rPr>
          <w:rFonts w:ascii="Arial"/>
          <w:i/>
          <w:sz w:val="14"/>
        </w:rPr>
      </w:pPr>
    </w:p>
    <w:p w:rsidR="00CC1ECE" w:rsidRDefault="00CC1ECE">
      <w:pPr>
        <w:spacing w:line="42" w:lineRule="exact"/>
        <w:ind w:left="172"/>
        <w:rPr>
          <w:rFonts w:ascii="Arial"/>
          <w:i/>
          <w:sz w:val="14"/>
        </w:rPr>
      </w:pPr>
      <w:r w:rsidRPr="00CC1ECE">
        <w:pict>
          <v:shape id="_x0000_s1077" type="#_x0000_t136" style="position:absolute;left:0;text-align:left;margin-left:647.2pt;margin-top:-9pt;width:5.05pt;height:7.45pt;rotation:347;z-index:16238080;mso-position-horizontal-relative:page" fillcolor="black" stroked="f">
            <o:extrusion v:ext="view" autorotationcenter="t"/>
            <v:textpath style="font-family:&quot;Arial&quot;;font-size:7pt;v-text-kern:t;mso-text-shadow:auto" string="E"/>
            <w10:wrap anchorx="page"/>
          </v:shape>
        </w:pict>
      </w:r>
      <w:r w:rsidRPr="00CC1ECE">
        <w:pict>
          <v:shape id="_x0000_s1076" type="#_x0000_t136" style="position:absolute;left:0;text-align:left;margin-left:639.05pt;margin-top:-7.3pt;width:5.15pt;height:7.45pt;rotation:349;z-index:16244736;mso-position-horizontal-relative:page" fillcolor="black" stroked="f">
            <o:extrusion v:ext="view" autorotationcenter="t"/>
            <v:textpath style="font-family:&quot;Arial&quot;;font-size:7pt;v-text-kern:t;mso-text-shadow:auto" string="Д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892.64</w:t>
      </w:r>
    </w:p>
    <w:p w:rsidR="00CC1ECE" w:rsidRDefault="00513E98">
      <w:pPr>
        <w:tabs>
          <w:tab w:val="left" w:pos="777"/>
        </w:tabs>
        <w:spacing w:before="21" w:line="170" w:lineRule="auto"/>
        <w:ind w:left="763" w:right="244" w:hanging="440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position w:val="-8"/>
          <w:sz w:val="18"/>
        </w:rPr>
        <w:lastRenderedPageBreak/>
        <w:t>1</w:t>
      </w:r>
      <w:r>
        <w:rPr>
          <w:rFonts w:ascii="Arial" w:hAnsi="Arial"/>
          <w:w w:val="105"/>
          <w:position w:val="-8"/>
          <w:sz w:val="18"/>
        </w:rPr>
        <w:tab/>
      </w:r>
      <w:r>
        <w:rPr>
          <w:rFonts w:ascii="Arial" w:hAnsi="Arial"/>
          <w:w w:val="105"/>
          <w:position w:val="-8"/>
          <w:sz w:val="18"/>
        </w:rPr>
        <w:tab/>
      </w:r>
      <w:r>
        <w:rPr>
          <w:rFonts w:ascii="Arial" w:hAnsi="Arial"/>
          <w:sz w:val="18"/>
        </w:rPr>
        <w:t>дом</w:t>
      </w:r>
      <w:r>
        <w:rPr>
          <w:rFonts w:ascii="Arial" w:hAnsi="Arial"/>
          <w:spacing w:val="16"/>
          <w:sz w:val="18"/>
        </w:rPr>
        <w:t xml:space="preserve"> </w:t>
      </w:r>
      <w:r>
        <w:rPr>
          <w:rFonts w:ascii="Arial" w:hAnsi="Arial"/>
          <w:sz w:val="18"/>
        </w:rPr>
        <w:t>со</w:t>
      </w:r>
      <w:r>
        <w:rPr>
          <w:rFonts w:ascii="Arial" w:hAnsi="Arial"/>
          <w:spacing w:val="17"/>
          <w:sz w:val="18"/>
        </w:rPr>
        <w:t xml:space="preserve"> </w:t>
      </w:r>
      <w:r>
        <w:rPr>
          <w:rFonts w:ascii="Arial" w:hAnsi="Arial"/>
          <w:sz w:val="18"/>
        </w:rPr>
        <w:t>встроенными</w:t>
      </w:r>
      <w:r>
        <w:rPr>
          <w:rFonts w:ascii="Arial" w:hAnsi="Arial"/>
          <w:spacing w:val="-47"/>
          <w:sz w:val="18"/>
        </w:rPr>
        <w:t xml:space="preserve"> </w:t>
      </w:r>
      <w:r>
        <w:rPr>
          <w:rFonts w:ascii="Arial" w:hAnsi="Arial"/>
          <w:w w:val="105"/>
          <w:sz w:val="18"/>
        </w:rPr>
        <w:t>коммерческими</w:t>
      </w:r>
    </w:p>
    <w:p w:rsidR="00CC1ECE" w:rsidRDefault="00513E98">
      <w:pPr>
        <w:spacing w:before="18"/>
        <w:ind w:left="763"/>
        <w:rPr>
          <w:rFonts w:ascii="Arial" w:hAnsi="Arial"/>
          <w:sz w:val="18"/>
        </w:rPr>
      </w:pPr>
      <w:r>
        <w:rPr>
          <w:rFonts w:ascii="Arial" w:hAnsi="Arial"/>
          <w:sz w:val="18"/>
        </w:rPr>
        <w:t>помещениями.</w:t>
      </w:r>
      <w:r>
        <w:rPr>
          <w:rFonts w:ascii="Arial" w:hAnsi="Arial"/>
          <w:spacing w:val="31"/>
          <w:sz w:val="18"/>
        </w:rPr>
        <w:t xml:space="preserve"> </w:t>
      </w:r>
      <w:r>
        <w:rPr>
          <w:rFonts w:ascii="Arial" w:hAnsi="Arial"/>
          <w:sz w:val="18"/>
        </w:rPr>
        <w:t>Пятно1.</w:t>
      </w:r>
    </w:p>
    <w:p w:rsidR="00CC1ECE" w:rsidRDefault="00513E98">
      <w:pPr>
        <w:tabs>
          <w:tab w:val="left" w:pos="899"/>
        </w:tabs>
        <w:spacing w:before="91"/>
        <w:ind w:left="323"/>
        <w:rPr>
          <w:rFonts w:ascii="Arial"/>
          <w:sz w:val="18"/>
        </w:rPr>
      </w:pPr>
      <w:r>
        <w:br w:type="column"/>
      </w:r>
      <w:r>
        <w:rPr>
          <w:rFonts w:ascii="Arial"/>
          <w:w w:val="105"/>
          <w:sz w:val="18"/>
        </w:rPr>
        <w:lastRenderedPageBreak/>
        <w:t>12</w:t>
      </w:r>
      <w:r>
        <w:rPr>
          <w:rFonts w:ascii="Arial"/>
          <w:w w:val="105"/>
          <w:sz w:val="18"/>
        </w:rPr>
        <w:tab/>
        <w:t>1</w:t>
      </w:r>
    </w:p>
    <w:p w:rsidR="00CC1ECE" w:rsidRDefault="00513E98">
      <w:pPr>
        <w:spacing w:before="109"/>
        <w:ind w:left="323"/>
        <w:rPr>
          <w:rFonts w:ascii="Arial"/>
          <w:sz w:val="18"/>
        </w:rPr>
      </w:pPr>
      <w:r>
        <w:br w:type="column"/>
      </w:r>
      <w:r>
        <w:rPr>
          <w:rFonts w:ascii="Arial"/>
          <w:w w:val="105"/>
          <w:sz w:val="18"/>
        </w:rPr>
        <w:lastRenderedPageBreak/>
        <w:t>514.0</w:t>
      </w:r>
    </w:p>
    <w:p w:rsidR="00CC1ECE" w:rsidRDefault="00CC1ECE">
      <w:pPr>
        <w:rPr>
          <w:rFonts w:asci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21" w:space="720" w:equalWidth="0">
            <w:col w:w="852" w:space="378"/>
            <w:col w:w="1284" w:space="39"/>
            <w:col w:w="1933" w:space="40"/>
            <w:col w:w="506" w:space="613"/>
            <w:col w:w="1020" w:space="40"/>
            <w:col w:w="577" w:space="66"/>
            <w:col w:w="1477" w:space="39"/>
            <w:col w:w="855" w:space="40"/>
            <w:col w:w="902" w:space="1337"/>
            <w:col w:w="690" w:space="39"/>
            <w:col w:w="522" w:space="51"/>
            <w:col w:w="1587" w:space="533"/>
            <w:col w:w="1193" w:space="40"/>
            <w:col w:w="599" w:space="39"/>
            <w:col w:w="473" w:space="40"/>
            <w:col w:w="562" w:space="118"/>
            <w:col w:w="690" w:space="39"/>
            <w:col w:w="578" w:space="458"/>
            <w:col w:w="2816" w:space="70"/>
            <w:col w:w="1043" w:space="1102"/>
            <w:col w:w="5120"/>
          </w:cols>
        </w:sectPr>
      </w:pPr>
    </w:p>
    <w:p w:rsidR="00CC1ECE" w:rsidRDefault="00CC1ECE">
      <w:pPr>
        <w:pStyle w:val="a3"/>
        <w:rPr>
          <w:rFonts w:ascii="Arial"/>
          <w:sz w:val="16"/>
        </w:rPr>
      </w:pPr>
    </w:p>
    <w:p w:rsidR="00CC1ECE" w:rsidRDefault="00CC1ECE">
      <w:pPr>
        <w:pStyle w:val="a3"/>
        <w:rPr>
          <w:rFonts w:ascii="Arial"/>
          <w:sz w:val="16"/>
        </w:rPr>
      </w:pPr>
    </w:p>
    <w:p w:rsidR="00CC1ECE" w:rsidRDefault="00CC1ECE">
      <w:pPr>
        <w:pStyle w:val="a3"/>
        <w:rPr>
          <w:rFonts w:ascii="Arial"/>
          <w:sz w:val="16"/>
        </w:rPr>
      </w:pPr>
    </w:p>
    <w:p w:rsidR="00CC1ECE" w:rsidRDefault="00CC1ECE">
      <w:pPr>
        <w:pStyle w:val="a3"/>
        <w:rPr>
          <w:rFonts w:ascii="Arial"/>
          <w:sz w:val="16"/>
        </w:rPr>
      </w:pPr>
    </w:p>
    <w:p w:rsidR="00CC1ECE" w:rsidRDefault="00CC1ECE">
      <w:pPr>
        <w:pStyle w:val="a3"/>
        <w:spacing w:before="10"/>
        <w:rPr>
          <w:rFonts w:ascii="Arial"/>
          <w:sz w:val="14"/>
        </w:rPr>
      </w:pPr>
    </w:p>
    <w:p w:rsidR="00CC1ECE" w:rsidRDefault="00513E98">
      <w:pPr>
        <w:spacing w:line="26" w:lineRule="exact"/>
        <w:ind w:left="10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3.25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513E98">
      <w:pPr>
        <w:spacing w:before="111"/>
        <w:ind w:left="217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892.03</w:t>
      </w:r>
    </w:p>
    <w:p w:rsidR="00CC1ECE" w:rsidRDefault="00CC1ECE">
      <w:pPr>
        <w:pStyle w:val="a3"/>
        <w:spacing w:before="3"/>
        <w:rPr>
          <w:rFonts w:ascii="Arial"/>
          <w:i/>
          <w:sz w:val="23"/>
        </w:rPr>
      </w:pPr>
    </w:p>
    <w:p w:rsidR="00CC1ECE" w:rsidRDefault="00513E98">
      <w:pPr>
        <w:spacing w:before="1" w:line="146" w:lineRule="exact"/>
        <w:ind w:left="120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893.26</w:t>
      </w:r>
    </w:p>
    <w:p w:rsidR="00CC1ECE" w:rsidRDefault="00513E98">
      <w:pPr>
        <w:spacing w:line="63" w:lineRule="exact"/>
        <w:ind w:left="102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892.01</w:t>
      </w:r>
    </w:p>
    <w:p w:rsidR="00CC1ECE" w:rsidRDefault="00513E98">
      <w:pPr>
        <w:spacing w:line="192" w:lineRule="exact"/>
        <w:ind w:left="602"/>
        <w:rPr>
          <w:rFonts w:ascii="Arial" w:hAnsi="Arial"/>
          <w:sz w:val="20"/>
        </w:rPr>
      </w:pPr>
      <w:r>
        <w:br w:type="column"/>
      </w:r>
      <w:r>
        <w:rPr>
          <w:rFonts w:ascii="Arial" w:hAnsi="Arial"/>
          <w:w w:val="90"/>
          <w:sz w:val="20"/>
        </w:rPr>
        <w:lastRenderedPageBreak/>
        <w:t>автостоянки</w:t>
      </w:r>
    </w:p>
    <w:p w:rsidR="00CC1ECE" w:rsidRDefault="00513E98">
      <w:pPr>
        <w:spacing w:before="6"/>
        <w:ind w:left="282"/>
        <w:rPr>
          <w:rFonts w:ascii="Arial"/>
          <w:i/>
          <w:sz w:val="14"/>
        </w:rPr>
      </w:pPr>
      <w:r>
        <w:rPr>
          <w:rFonts w:ascii="Arial"/>
          <w:i/>
          <w:w w:val="75"/>
          <w:position w:val="-5"/>
          <w:sz w:val="14"/>
        </w:rPr>
        <w:t>892.08</w:t>
      </w:r>
      <w:r>
        <w:rPr>
          <w:rFonts w:ascii="Arial"/>
          <w:i/>
          <w:spacing w:val="10"/>
          <w:w w:val="75"/>
          <w:position w:val="-5"/>
          <w:sz w:val="14"/>
        </w:rPr>
        <w:t xml:space="preserve"> </w:t>
      </w:r>
      <w:r>
        <w:rPr>
          <w:rFonts w:ascii="Arial"/>
          <w:i/>
          <w:w w:val="75"/>
          <w:sz w:val="14"/>
        </w:rPr>
        <w:t>892.69</w:t>
      </w:r>
    </w:p>
    <w:p w:rsidR="00CC1ECE" w:rsidRDefault="00513E98">
      <w:pPr>
        <w:spacing w:before="183" w:line="144" w:lineRule="exact"/>
        <w:ind w:right="427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892.25</w:t>
      </w:r>
    </w:p>
    <w:p w:rsidR="00CC1ECE" w:rsidRDefault="00513E98">
      <w:pPr>
        <w:spacing w:line="139" w:lineRule="exact"/>
        <w:ind w:right="441"/>
        <w:jc w:val="right"/>
        <w:rPr>
          <w:rFonts w:ascii="Arial"/>
          <w:i/>
          <w:sz w:val="14"/>
        </w:rPr>
      </w:pPr>
      <w:r>
        <w:rPr>
          <w:rFonts w:ascii="Arial"/>
          <w:color w:val="00FFFF"/>
          <w:position w:val="5"/>
          <w:sz w:val="7"/>
        </w:rPr>
        <w:t xml:space="preserve">5,1      </w:t>
      </w:r>
      <w:r>
        <w:rPr>
          <w:rFonts w:ascii="Arial"/>
          <w:color w:val="00FFFF"/>
          <w:spacing w:val="8"/>
          <w:position w:val="5"/>
          <w:sz w:val="7"/>
        </w:rPr>
        <w:t xml:space="preserve"> </w:t>
      </w:r>
      <w:r>
        <w:rPr>
          <w:rFonts w:ascii="Arial"/>
          <w:i/>
          <w:sz w:val="14"/>
        </w:rPr>
        <w:t>893.25</w:t>
      </w:r>
    </w:p>
    <w:p w:rsidR="00CC1ECE" w:rsidRDefault="00513E98">
      <w:pPr>
        <w:tabs>
          <w:tab w:val="left" w:pos="992"/>
        </w:tabs>
        <w:spacing w:line="48" w:lineRule="exact"/>
        <w:ind w:left="81"/>
        <w:rPr>
          <w:rFonts w:ascii="Arial"/>
          <w:sz w:val="7"/>
        </w:rPr>
      </w:pPr>
      <w:r>
        <w:rPr>
          <w:rFonts w:ascii="Arial"/>
          <w:i/>
          <w:color w:val="DD0000"/>
          <w:w w:val="85"/>
          <w:sz w:val="14"/>
        </w:rPr>
        <w:t>893.55</w:t>
      </w:r>
      <w:r>
        <w:rPr>
          <w:rFonts w:ascii="Arial"/>
          <w:i/>
          <w:color w:val="DD0000"/>
          <w:w w:val="85"/>
          <w:sz w:val="14"/>
        </w:rPr>
        <w:tab/>
      </w:r>
      <w:r>
        <w:rPr>
          <w:rFonts w:ascii="Arial"/>
          <w:color w:val="00FFFF"/>
          <w:position w:val="3"/>
          <w:sz w:val="7"/>
        </w:rPr>
        <w:t>1,7</w:t>
      </w:r>
    </w:p>
    <w:p w:rsidR="00CC1ECE" w:rsidRDefault="00513E98">
      <w:pPr>
        <w:spacing w:before="27"/>
        <w:ind w:left="10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892.34</w:t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1"/>
        <w:rPr>
          <w:rFonts w:ascii="Arial"/>
          <w:i/>
          <w:sz w:val="19"/>
        </w:rPr>
      </w:pPr>
    </w:p>
    <w:p w:rsidR="00CC1ECE" w:rsidRDefault="00513E98">
      <w:pPr>
        <w:spacing w:before="1" w:line="157" w:lineRule="exact"/>
        <w:ind w:left="308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892.28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10"/>
        <w:rPr>
          <w:rFonts w:ascii="Arial"/>
          <w:i/>
          <w:sz w:val="18"/>
        </w:rPr>
      </w:pPr>
    </w:p>
    <w:p w:rsidR="00CC1ECE" w:rsidRDefault="00CC1ECE">
      <w:pPr>
        <w:ind w:left="103"/>
        <w:rPr>
          <w:rFonts w:ascii="Arial"/>
          <w:i/>
          <w:sz w:val="14"/>
        </w:rPr>
      </w:pPr>
      <w:r w:rsidRPr="00CC1ECE">
        <w:pict>
          <v:shape id="_x0000_s1075" type="#_x0000_t136" style="position:absolute;left:0;text-align:left;margin-left:527.8pt;margin-top:8.65pt;width:5.4pt;height:9.65pt;rotation:348;z-index:16240640;mso-position-horizontal-relative:page" fillcolor="black" stroked="f">
            <o:extrusion v:ext="view" autorotationcenter="t"/>
            <v:textpath style="font-family:&quot;Arial&quot;;font-size:9pt;v-text-kern:t;mso-text-shadow:auto" string="1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892.46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3"/>
        <w:rPr>
          <w:rFonts w:ascii="Arial"/>
          <w:i/>
          <w:sz w:val="16"/>
        </w:rPr>
      </w:pPr>
    </w:p>
    <w:p w:rsidR="00CC1ECE" w:rsidRDefault="00513E98">
      <w:pPr>
        <w:ind w:left="10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892.61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spacing w:before="1"/>
        <w:rPr>
          <w:rFonts w:ascii="Arial"/>
          <w:i/>
          <w:sz w:val="20"/>
        </w:rPr>
      </w:pPr>
    </w:p>
    <w:p w:rsidR="00CC1ECE" w:rsidRDefault="00513E98">
      <w:pPr>
        <w:ind w:left="103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892.75</w:t>
      </w:r>
    </w:p>
    <w:p w:rsidR="00CC1ECE" w:rsidRDefault="00513E98">
      <w:pPr>
        <w:pStyle w:val="a3"/>
        <w:rPr>
          <w:rFonts w:ascii="Arial"/>
          <w:i/>
          <w:sz w:val="18"/>
        </w:rPr>
      </w:pPr>
      <w:r>
        <w:br w:type="column"/>
      </w:r>
    </w:p>
    <w:p w:rsidR="00CC1ECE" w:rsidRDefault="00CC1ECE">
      <w:pPr>
        <w:pStyle w:val="a3"/>
        <w:spacing w:before="7"/>
        <w:rPr>
          <w:rFonts w:ascii="Arial"/>
          <w:i/>
          <w:sz w:val="19"/>
        </w:rPr>
      </w:pPr>
    </w:p>
    <w:p w:rsidR="00CC1ECE" w:rsidRDefault="00513E98">
      <w:pPr>
        <w:ind w:left="261"/>
        <w:rPr>
          <w:rFonts w:ascii="Arial" w:hAnsi="Arial"/>
          <w:sz w:val="16"/>
        </w:rPr>
      </w:pPr>
      <w:r>
        <w:rPr>
          <w:rFonts w:ascii="Arial" w:hAnsi="Arial"/>
          <w:sz w:val="16"/>
        </w:rPr>
        <w:t>КР-3</w:t>
      </w:r>
    </w:p>
    <w:p w:rsidR="00CC1ECE" w:rsidRDefault="00CC1ECE">
      <w:pPr>
        <w:pStyle w:val="a3"/>
        <w:spacing w:before="10"/>
        <w:rPr>
          <w:rFonts w:ascii="Arial"/>
          <w:sz w:val="21"/>
        </w:rPr>
      </w:pPr>
    </w:p>
    <w:p w:rsidR="00CC1ECE" w:rsidRDefault="00513E98">
      <w:pPr>
        <w:spacing w:before="1" w:line="65" w:lineRule="exact"/>
        <w:ind w:left="-27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892.67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8"/>
        <w:rPr>
          <w:rFonts w:ascii="Arial"/>
          <w:i/>
          <w:sz w:val="13"/>
        </w:rPr>
      </w:pPr>
    </w:p>
    <w:p w:rsidR="00CC1ECE" w:rsidRDefault="00513E98">
      <w:pPr>
        <w:ind w:left="10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892.83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5"/>
        </w:rPr>
      </w:pPr>
    </w:p>
    <w:p w:rsidR="00CC1ECE" w:rsidRDefault="00513E98">
      <w:pPr>
        <w:spacing w:line="156" w:lineRule="exact"/>
        <w:ind w:left="103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892.84</w:t>
      </w:r>
    </w:p>
    <w:p w:rsidR="00CC1ECE" w:rsidRDefault="00513E98">
      <w:pPr>
        <w:spacing w:line="317" w:lineRule="exact"/>
        <w:ind w:left="117"/>
        <w:rPr>
          <w:rFonts w:ascii="Arial"/>
          <w:sz w:val="28"/>
        </w:rPr>
      </w:pPr>
      <w:r>
        <w:rPr>
          <w:rFonts w:ascii="Arial"/>
          <w:sz w:val="28"/>
        </w:rPr>
        <w:t>5</w:t>
      </w:r>
    </w:p>
    <w:p w:rsidR="00CC1ECE" w:rsidRDefault="00513E98">
      <w:pPr>
        <w:spacing w:before="63"/>
        <w:ind w:left="28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893.21</w:t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11"/>
        <w:rPr>
          <w:rFonts w:ascii="Arial"/>
          <w:i/>
          <w:sz w:val="18"/>
        </w:rPr>
      </w:pPr>
    </w:p>
    <w:p w:rsidR="00CC1ECE" w:rsidRDefault="00513E98">
      <w:pPr>
        <w:spacing w:line="123" w:lineRule="exact"/>
        <w:ind w:left="9"/>
        <w:rPr>
          <w:rFonts w:ascii="Arial" w:hAnsi="Arial"/>
          <w:sz w:val="16"/>
        </w:rPr>
      </w:pPr>
      <w:r>
        <w:rPr>
          <w:rFonts w:ascii="Arial" w:hAnsi="Arial"/>
          <w:i/>
          <w:w w:val="90"/>
          <w:sz w:val="14"/>
        </w:rPr>
        <w:t>893.07</w:t>
      </w:r>
      <w:r>
        <w:rPr>
          <w:rFonts w:ascii="Arial" w:hAnsi="Arial"/>
          <w:w w:val="90"/>
          <w:position w:val="4"/>
          <w:sz w:val="16"/>
        </w:rPr>
        <w:t>КР-3</w:t>
      </w:r>
    </w:p>
    <w:p w:rsidR="00CC1ECE" w:rsidRDefault="00513E98">
      <w:pPr>
        <w:pStyle w:val="a3"/>
        <w:rPr>
          <w:rFonts w:ascii="Arial"/>
          <w:sz w:val="21"/>
        </w:rPr>
      </w:pPr>
      <w:r>
        <w:br w:type="column"/>
      </w:r>
    </w:p>
    <w:p w:rsidR="00CC1ECE" w:rsidRDefault="00513E98">
      <w:pPr>
        <w:ind w:left="326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893.12</w:t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4"/>
        <w:rPr>
          <w:rFonts w:ascii="Arial"/>
          <w:i/>
          <w:sz w:val="21"/>
        </w:rPr>
      </w:pPr>
    </w:p>
    <w:p w:rsidR="00CC1ECE" w:rsidRDefault="00513E98">
      <w:pPr>
        <w:spacing w:line="101" w:lineRule="exact"/>
        <w:ind w:left="74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893.30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spacing w:before="4"/>
        <w:rPr>
          <w:rFonts w:ascii="Arial"/>
          <w:i/>
          <w:sz w:val="14"/>
        </w:rPr>
      </w:pPr>
    </w:p>
    <w:p w:rsidR="00CC1ECE" w:rsidRDefault="00513E98">
      <w:pPr>
        <w:spacing w:before="1"/>
        <w:ind w:left="10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893.28</w:t>
      </w:r>
    </w:p>
    <w:p w:rsidR="00CC1ECE" w:rsidRDefault="00513E98">
      <w:pPr>
        <w:pStyle w:val="a3"/>
        <w:spacing w:before="10"/>
        <w:rPr>
          <w:rFonts w:ascii="Arial"/>
          <w:i/>
          <w:sz w:val="15"/>
        </w:rPr>
      </w:pPr>
      <w:r>
        <w:br w:type="column"/>
      </w:r>
    </w:p>
    <w:p w:rsidR="00CC1ECE" w:rsidRDefault="00513E98">
      <w:pPr>
        <w:spacing w:line="143" w:lineRule="exact"/>
        <w:ind w:left="121"/>
        <w:rPr>
          <w:rFonts w:ascii="Arial"/>
          <w:i/>
          <w:sz w:val="14"/>
        </w:rPr>
      </w:pPr>
      <w:r>
        <w:rPr>
          <w:rFonts w:ascii="Arial"/>
          <w:i/>
          <w:color w:val="DD0000"/>
          <w:w w:val="85"/>
          <w:sz w:val="14"/>
        </w:rPr>
        <w:t>893.26</w:t>
      </w:r>
    </w:p>
    <w:p w:rsidR="00CC1ECE" w:rsidRDefault="00513E98">
      <w:pPr>
        <w:spacing w:line="143" w:lineRule="exact"/>
        <w:ind w:left="103"/>
        <w:rPr>
          <w:rFonts w:ascii="Arial"/>
          <w:i/>
          <w:sz w:val="14"/>
        </w:rPr>
      </w:pPr>
      <w:r>
        <w:rPr>
          <w:rFonts w:ascii="Arial"/>
          <w:i/>
          <w:color w:val="DD0000"/>
          <w:w w:val="85"/>
          <w:sz w:val="14"/>
        </w:rPr>
        <w:t>888.37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5"/>
        <w:rPr>
          <w:rFonts w:ascii="Arial"/>
          <w:i/>
          <w:sz w:val="21"/>
        </w:rPr>
      </w:pPr>
    </w:p>
    <w:p w:rsidR="00CC1ECE" w:rsidRDefault="00513E98">
      <w:pPr>
        <w:spacing w:line="135" w:lineRule="exact"/>
        <w:ind w:left="10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893.66</w:t>
      </w:r>
    </w:p>
    <w:p w:rsidR="00CC1ECE" w:rsidRDefault="00513E98">
      <w:pPr>
        <w:spacing w:line="20" w:lineRule="exact"/>
        <w:ind w:left="468"/>
        <w:rPr>
          <w:rFonts w:ascii="Arial"/>
          <w:i/>
          <w:sz w:val="14"/>
        </w:rPr>
      </w:pPr>
      <w:r>
        <w:rPr>
          <w:rFonts w:ascii="Arial"/>
          <w:i/>
          <w:color w:val="00B800"/>
          <w:w w:val="80"/>
          <w:sz w:val="14"/>
        </w:rPr>
        <w:t>893.68</w:t>
      </w:r>
    </w:p>
    <w:p w:rsidR="00CC1ECE" w:rsidRDefault="00513E98">
      <w:pPr>
        <w:spacing w:before="97"/>
        <w:ind w:left="18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893.59</w:t>
      </w:r>
    </w:p>
    <w:p w:rsidR="00CC1ECE" w:rsidRDefault="00513E98">
      <w:pPr>
        <w:spacing w:before="10" w:line="144" w:lineRule="exact"/>
        <w:ind w:left="-36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893.48</w:t>
      </w:r>
    </w:p>
    <w:p w:rsidR="00CC1ECE" w:rsidRDefault="00513E98">
      <w:pPr>
        <w:spacing w:line="144" w:lineRule="exact"/>
        <w:ind w:left="2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893.65</w:t>
      </w:r>
    </w:p>
    <w:p w:rsidR="00CC1ECE" w:rsidRDefault="00513E98">
      <w:pPr>
        <w:spacing w:before="83"/>
        <w:ind w:left="129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893.59</w:t>
      </w:r>
    </w:p>
    <w:p w:rsidR="00CC1ECE" w:rsidRDefault="00513E98">
      <w:pPr>
        <w:spacing w:before="7" w:line="159" w:lineRule="exact"/>
        <w:ind w:left="77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5"/>
          <w:sz w:val="14"/>
        </w:rPr>
        <w:lastRenderedPageBreak/>
        <w:t>890.67</w:t>
      </w:r>
    </w:p>
    <w:p w:rsidR="00CC1ECE" w:rsidRDefault="00513E98">
      <w:pPr>
        <w:spacing w:line="159" w:lineRule="exact"/>
        <w:ind w:left="307"/>
        <w:rPr>
          <w:rFonts w:ascii="Arial"/>
          <w:i/>
          <w:sz w:val="14"/>
        </w:rPr>
      </w:pPr>
      <w:r>
        <w:rPr>
          <w:rFonts w:ascii="Arial"/>
          <w:i/>
          <w:color w:val="DD0000"/>
          <w:w w:val="85"/>
          <w:sz w:val="14"/>
        </w:rPr>
        <w:t>893.77</w:t>
      </w:r>
    </w:p>
    <w:p w:rsidR="00CC1ECE" w:rsidRDefault="00CC1ECE">
      <w:pPr>
        <w:pStyle w:val="a3"/>
        <w:spacing w:before="4"/>
        <w:rPr>
          <w:rFonts w:ascii="Arial"/>
          <w:i/>
          <w:sz w:val="16"/>
        </w:rPr>
      </w:pPr>
    </w:p>
    <w:p w:rsidR="00CC1ECE" w:rsidRDefault="00CC1ECE">
      <w:pPr>
        <w:spacing w:line="149" w:lineRule="exact"/>
        <w:ind w:left="327"/>
        <w:rPr>
          <w:rFonts w:ascii="Arial"/>
          <w:i/>
          <w:sz w:val="14"/>
        </w:rPr>
      </w:pPr>
      <w:r w:rsidRPr="00CC1ECE">
        <w:pict>
          <v:shape id="_x0000_s1074" type="#_x0000_t202" style="position:absolute;left:0;text-align:left;margin-left:892.8pt;margin-top:-1.45pt;width:15.7pt;height:15.75pt;z-index:16253952;mso-position-horizontal-relative:page" filled="f" stroked="f">
            <v:textbox inset="0,0,0,0">
              <w:txbxContent>
                <w:p w:rsidR="00CC1ECE" w:rsidRDefault="00513E98">
                  <w:pPr>
                    <w:spacing w:line="315" w:lineRule="exact"/>
                    <w:rPr>
                      <w:rFonts w:ascii="Arial"/>
                      <w:sz w:val="28"/>
                    </w:rPr>
                  </w:pPr>
                  <w:r>
                    <w:rPr>
                      <w:rFonts w:ascii="Arial"/>
                      <w:sz w:val="28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="00513E98">
        <w:rPr>
          <w:rFonts w:ascii="Arial"/>
          <w:i/>
          <w:color w:val="00B800"/>
          <w:w w:val="85"/>
          <w:sz w:val="14"/>
        </w:rPr>
        <w:t>893.67</w:t>
      </w:r>
    </w:p>
    <w:p w:rsidR="00CC1ECE" w:rsidRDefault="00513E98">
      <w:pPr>
        <w:spacing w:line="149" w:lineRule="exact"/>
        <w:ind w:left="321"/>
        <w:rPr>
          <w:rFonts w:ascii="Arial"/>
          <w:i/>
          <w:sz w:val="14"/>
        </w:rPr>
      </w:pPr>
      <w:r>
        <w:rPr>
          <w:rFonts w:ascii="Arial"/>
          <w:i/>
          <w:color w:val="00B800"/>
          <w:w w:val="85"/>
          <w:sz w:val="14"/>
        </w:rPr>
        <w:t>891.39</w:t>
      </w:r>
    </w:p>
    <w:p w:rsidR="00CC1ECE" w:rsidRDefault="00513E98">
      <w:pPr>
        <w:spacing w:before="22" w:line="98" w:lineRule="exact"/>
        <w:ind w:left="418"/>
        <w:rPr>
          <w:rFonts w:ascii="Arial"/>
          <w:i/>
          <w:sz w:val="14"/>
        </w:rPr>
      </w:pPr>
      <w:r>
        <w:rPr>
          <w:rFonts w:ascii="Arial"/>
          <w:i/>
          <w:color w:val="00B800"/>
          <w:w w:val="85"/>
          <w:sz w:val="14"/>
        </w:rPr>
        <w:t>893.97</w:t>
      </w:r>
    </w:p>
    <w:p w:rsidR="00CC1ECE" w:rsidRDefault="00513E98">
      <w:pPr>
        <w:spacing w:before="34"/>
        <w:ind w:left="6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893.69</w:t>
      </w:r>
    </w:p>
    <w:p w:rsidR="00CC1ECE" w:rsidRDefault="00513E98">
      <w:pPr>
        <w:spacing w:before="60" w:line="146" w:lineRule="exact"/>
        <w:ind w:left="85"/>
        <w:rPr>
          <w:rFonts w:ascii="Arial"/>
          <w:i/>
          <w:sz w:val="14"/>
        </w:rPr>
      </w:pPr>
      <w:r>
        <w:rPr>
          <w:rFonts w:ascii="Arial"/>
          <w:i/>
          <w:color w:val="00B800"/>
          <w:w w:val="80"/>
          <w:sz w:val="14"/>
        </w:rPr>
        <w:t>893.80</w:t>
      </w:r>
    </w:p>
    <w:p w:rsidR="00CC1ECE" w:rsidRDefault="00513E98">
      <w:pPr>
        <w:spacing w:line="146" w:lineRule="exact"/>
        <w:ind w:left="78"/>
        <w:rPr>
          <w:rFonts w:ascii="Arial"/>
          <w:i/>
          <w:sz w:val="14"/>
        </w:rPr>
      </w:pPr>
      <w:r>
        <w:rPr>
          <w:rFonts w:ascii="Arial"/>
          <w:i/>
          <w:color w:val="00B800"/>
          <w:w w:val="80"/>
          <w:sz w:val="14"/>
        </w:rPr>
        <w:t>892.40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1"/>
        <w:rPr>
          <w:rFonts w:ascii="Arial"/>
          <w:i/>
          <w:sz w:val="18"/>
        </w:rPr>
      </w:pPr>
    </w:p>
    <w:p w:rsidR="00CC1ECE" w:rsidRDefault="00513E98">
      <w:pPr>
        <w:ind w:left="-22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893.13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513E98">
      <w:pPr>
        <w:spacing w:before="112"/>
        <w:ind w:left="447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892.65</w:t>
      </w:r>
    </w:p>
    <w:p w:rsidR="00CC1ECE" w:rsidRDefault="00CC1ECE">
      <w:pPr>
        <w:spacing w:before="106" w:line="186" w:lineRule="exact"/>
        <w:ind w:left="103"/>
        <w:rPr>
          <w:rFonts w:ascii="Arial" w:hAnsi="Arial"/>
          <w:sz w:val="20"/>
        </w:rPr>
      </w:pPr>
      <w:r w:rsidRPr="00CC1ECE">
        <w:pict>
          <v:shape id="_x0000_s1073" type="#_x0000_t202" style="position:absolute;left:0;text-align:left;margin-left:985.1pt;margin-top:9.75pt;width:18.3pt;height:7.9pt;z-index:-33271808;mso-position-horizontal-relative:page" filled="f" stroked="f">
            <v:textbox inset="0,0,0,0">
              <w:txbxContent>
                <w:p w:rsidR="00CC1ECE" w:rsidRDefault="00513E98">
                  <w:pPr>
                    <w:spacing w:line="157" w:lineRule="exact"/>
                    <w:rPr>
                      <w:rFonts w:ascii="Arial"/>
                      <w:i/>
                      <w:sz w:val="14"/>
                    </w:rPr>
                  </w:pPr>
                  <w:r>
                    <w:rPr>
                      <w:rFonts w:ascii="Arial"/>
                      <w:i/>
                      <w:color w:val="00B800"/>
                      <w:w w:val="80"/>
                      <w:sz w:val="14"/>
                    </w:rPr>
                    <w:t>891.85</w:t>
                  </w:r>
                </w:p>
              </w:txbxContent>
            </v:textbox>
            <w10:wrap anchorx="page"/>
          </v:shape>
        </w:pict>
      </w:r>
      <w:r w:rsidR="00513E98">
        <w:rPr>
          <w:rFonts w:ascii="Arial" w:hAnsi="Arial"/>
          <w:w w:val="89"/>
          <w:sz w:val="20"/>
        </w:rPr>
        <w:t>Гос</w:t>
      </w:r>
      <w:r w:rsidR="00513E98">
        <w:rPr>
          <w:rFonts w:ascii="Arial" w:hAnsi="Arial"/>
          <w:spacing w:val="-31"/>
          <w:w w:val="89"/>
          <w:sz w:val="20"/>
        </w:rPr>
        <w:t>т</w:t>
      </w:r>
      <w:r w:rsidR="00513E98">
        <w:rPr>
          <w:rFonts w:ascii="Arial" w:hAnsi="Arial"/>
          <w:i/>
          <w:color w:val="00B800"/>
          <w:spacing w:val="-71"/>
          <w:w w:val="84"/>
          <w:sz w:val="20"/>
          <w:vertAlign w:val="superscript"/>
        </w:rPr>
        <w:t>8</w:t>
      </w:r>
      <w:r w:rsidR="00513E98">
        <w:rPr>
          <w:rFonts w:ascii="Arial" w:hAnsi="Arial"/>
          <w:spacing w:val="-63"/>
          <w:w w:val="89"/>
          <w:sz w:val="20"/>
        </w:rPr>
        <w:t>е</w:t>
      </w:r>
      <w:r w:rsidR="00513E98">
        <w:rPr>
          <w:rFonts w:ascii="Arial" w:hAnsi="Arial"/>
          <w:i/>
          <w:color w:val="00B800"/>
          <w:spacing w:val="-43"/>
          <w:w w:val="84"/>
          <w:sz w:val="20"/>
          <w:vertAlign w:val="superscript"/>
        </w:rPr>
        <w:t>9</w:t>
      </w:r>
      <w:r w:rsidR="00513E98">
        <w:rPr>
          <w:rFonts w:ascii="Arial" w:hAnsi="Arial"/>
          <w:i/>
          <w:color w:val="00B800"/>
          <w:spacing w:val="-1"/>
          <w:w w:val="84"/>
          <w:sz w:val="20"/>
          <w:vertAlign w:val="superscript"/>
        </w:rPr>
        <w:t>4</w:t>
      </w:r>
      <w:r w:rsidR="00513E98">
        <w:rPr>
          <w:rFonts w:ascii="Arial" w:hAnsi="Arial"/>
          <w:i/>
          <w:color w:val="00B800"/>
          <w:spacing w:val="-127"/>
          <w:w w:val="84"/>
          <w:sz w:val="20"/>
          <w:vertAlign w:val="superscript"/>
        </w:rPr>
        <w:t>.</w:t>
      </w:r>
      <w:r w:rsidR="00513E98">
        <w:rPr>
          <w:rFonts w:ascii="Arial" w:hAnsi="Arial"/>
          <w:spacing w:val="-11"/>
          <w:w w:val="89"/>
          <w:sz w:val="20"/>
        </w:rPr>
        <w:t>в</w:t>
      </w:r>
      <w:r w:rsidR="00513E98">
        <w:rPr>
          <w:rFonts w:ascii="Arial" w:hAnsi="Arial"/>
          <w:i/>
          <w:color w:val="00B800"/>
          <w:spacing w:val="-91"/>
          <w:w w:val="84"/>
          <w:sz w:val="20"/>
          <w:vertAlign w:val="superscript"/>
        </w:rPr>
        <w:t>3</w:t>
      </w:r>
      <w:r w:rsidR="00513E98">
        <w:rPr>
          <w:rFonts w:ascii="Arial" w:hAnsi="Arial"/>
          <w:spacing w:val="-81"/>
          <w:w w:val="89"/>
          <w:sz w:val="20"/>
        </w:rPr>
        <w:t>ы</w:t>
      </w:r>
      <w:r w:rsidR="00513E98">
        <w:rPr>
          <w:rFonts w:ascii="Arial" w:hAnsi="Arial"/>
          <w:i/>
          <w:color w:val="00B800"/>
          <w:spacing w:val="-21"/>
          <w:w w:val="84"/>
          <w:sz w:val="20"/>
          <w:vertAlign w:val="superscript"/>
        </w:rPr>
        <w:t>7</w:t>
      </w:r>
      <w:r w:rsidR="00513E98">
        <w:rPr>
          <w:rFonts w:ascii="Arial" w:hAnsi="Arial"/>
          <w:w w:val="89"/>
          <w:sz w:val="20"/>
        </w:rPr>
        <w:t>е</w:t>
      </w:r>
    </w:p>
    <w:p w:rsidR="00CC1ECE" w:rsidRDefault="00513E98">
      <w:pPr>
        <w:pStyle w:val="a3"/>
        <w:rPr>
          <w:rFonts w:ascii="Arial"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sz w:val="14"/>
        </w:rPr>
      </w:pPr>
    </w:p>
    <w:p w:rsidR="00CC1ECE" w:rsidRDefault="00513E98">
      <w:pPr>
        <w:ind w:left="10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892.77</w:t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5"/>
        <w:rPr>
          <w:rFonts w:ascii="Arial"/>
          <w:i/>
          <w:sz w:val="20"/>
        </w:rPr>
      </w:pPr>
    </w:p>
    <w:p w:rsidR="00CC1ECE" w:rsidRDefault="00513E98">
      <w:pPr>
        <w:spacing w:line="8" w:lineRule="exact"/>
        <w:ind w:left="396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893.12</w:t>
      </w:r>
    </w:p>
    <w:p w:rsidR="00CC1ECE" w:rsidRDefault="00513E98">
      <w:pPr>
        <w:spacing w:before="53"/>
        <w:ind w:left="543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Многоквартирный</w:t>
      </w:r>
      <w:r>
        <w:rPr>
          <w:rFonts w:ascii="Arial" w:hAnsi="Arial"/>
          <w:spacing w:val="61"/>
          <w:sz w:val="18"/>
        </w:rPr>
        <w:t xml:space="preserve"> </w:t>
      </w:r>
      <w:r>
        <w:rPr>
          <w:rFonts w:ascii="Arial" w:hAnsi="Arial"/>
          <w:sz w:val="18"/>
        </w:rPr>
        <w:t>жилой</w:t>
      </w:r>
    </w:p>
    <w:p w:rsidR="00CC1ECE" w:rsidRDefault="00513E98">
      <w:pPr>
        <w:tabs>
          <w:tab w:val="left" w:pos="556"/>
          <w:tab w:val="left" w:pos="2988"/>
          <w:tab w:val="left" w:pos="3563"/>
        </w:tabs>
        <w:spacing w:before="26" w:line="165" w:lineRule="auto"/>
        <w:ind w:left="543" w:right="38" w:hanging="440"/>
        <w:rPr>
          <w:rFonts w:ascii="Arial" w:hAnsi="Arial"/>
          <w:sz w:val="18"/>
        </w:rPr>
      </w:pPr>
      <w:r>
        <w:rPr>
          <w:rFonts w:ascii="Arial" w:hAnsi="Arial"/>
          <w:w w:val="105"/>
          <w:position w:val="-4"/>
          <w:sz w:val="18"/>
        </w:rPr>
        <w:t>2</w:t>
      </w:r>
      <w:r>
        <w:rPr>
          <w:rFonts w:ascii="Arial" w:hAnsi="Arial"/>
          <w:w w:val="105"/>
          <w:position w:val="-4"/>
          <w:sz w:val="18"/>
        </w:rPr>
        <w:tab/>
      </w:r>
      <w:r>
        <w:rPr>
          <w:rFonts w:ascii="Arial" w:hAnsi="Arial"/>
          <w:w w:val="105"/>
          <w:position w:val="-4"/>
          <w:sz w:val="18"/>
        </w:rPr>
        <w:tab/>
      </w:r>
      <w:r>
        <w:rPr>
          <w:rFonts w:ascii="Arial" w:hAnsi="Arial"/>
          <w:w w:val="105"/>
          <w:sz w:val="18"/>
        </w:rPr>
        <w:t>дом</w:t>
      </w:r>
      <w:r>
        <w:rPr>
          <w:rFonts w:ascii="Arial" w:hAnsi="Arial"/>
          <w:spacing w:val="-1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со</w:t>
      </w:r>
      <w:r>
        <w:rPr>
          <w:rFonts w:ascii="Arial" w:hAnsi="Arial"/>
          <w:spacing w:val="-10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встроенными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w w:val="105"/>
          <w:position w:val="-9"/>
          <w:sz w:val="18"/>
        </w:rPr>
        <w:t>12</w:t>
      </w:r>
      <w:r>
        <w:rPr>
          <w:rFonts w:ascii="Arial" w:hAnsi="Arial"/>
          <w:w w:val="105"/>
          <w:position w:val="-9"/>
          <w:sz w:val="18"/>
        </w:rPr>
        <w:tab/>
      </w:r>
      <w:r>
        <w:rPr>
          <w:rFonts w:ascii="Arial" w:hAnsi="Arial"/>
          <w:spacing w:val="-6"/>
          <w:w w:val="105"/>
          <w:position w:val="-8"/>
          <w:sz w:val="18"/>
        </w:rPr>
        <w:t>1</w:t>
      </w:r>
      <w:r>
        <w:rPr>
          <w:rFonts w:ascii="Arial" w:hAnsi="Arial"/>
          <w:spacing w:val="-50"/>
          <w:w w:val="105"/>
          <w:position w:val="-8"/>
          <w:sz w:val="18"/>
        </w:rPr>
        <w:t xml:space="preserve"> </w:t>
      </w:r>
      <w:r>
        <w:rPr>
          <w:rFonts w:ascii="Arial" w:hAnsi="Arial"/>
          <w:w w:val="105"/>
          <w:sz w:val="18"/>
        </w:rPr>
        <w:t>коммерческими</w:t>
      </w:r>
    </w:p>
    <w:p w:rsidR="00CC1ECE" w:rsidRDefault="00513E98">
      <w:pPr>
        <w:spacing w:before="19"/>
        <w:ind w:left="543"/>
        <w:rPr>
          <w:rFonts w:ascii="Arial" w:hAnsi="Arial"/>
          <w:sz w:val="18"/>
        </w:rPr>
      </w:pPr>
      <w:r>
        <w:rPr>
          <w:rFonts w:ascii="Arial" w:hAnsi="Arial"/>
          <w:sz w:val="18"/>
        </w:rPr>
        <w:t>помещениями.</w:t>
      </w:r>
      <w:r>
        <w:rPr>
          <w:rFonts w:ascii="Arial" w:hAnsi="Arial"/>
          <w:spacing w:val="27"/>
          <w:sz w:val="18"/>
        </w:rPr>
        <w:t xml:space="preserve"> </w:t>
      </w:r>
      <w:r>
        <w:rPr>
          <w:rFonts w:ascii="Arial" w:hAnsi="Arial"/>
          <w:sz w:val="18"/>
        </w:rPr>
        <w:t>Пятно2.</w:t>
      </w:r>
    </w:p>
    <w:p w:rsidR="00CC1ECE" w:rsidRDefault="00513E98">
      <w:pPr>
        <w:pStyle w:val="a3"/>
        <w:rPr>
          <w:rFonts w:ascii="Arial"/>
          <w:sz w:val="20"/>
        </w:rPr>
      </w:pPr>
      <w:r>
        <w:br w:type="column"/>
      </w:r>
    </w:p>
    <w:p w:rsidR="00CC1ECE" w:rsidRDefault="00513E98">
      <w:pPr>
        <w:spacing w:before="154"/>
        <w:ind w:left="103"/>
        <w:rPr>
          <w:rFonts w:ascii="Arial"/>
          <w:sz w:val="18"/>
        </w:rPr>
      </w:pPr>
      <w:r>
        <w:rPr>
          <w:rFonts w:ascii="Arial"/>
          <w:w w:val="105"/>
          <w:sz w:val="18"/>
        </w:rPr>
        <w:t>514.0</w:t>
      </w:r>
    </w:p>
    <w:p w:rsidR="00CC1ECE" w:rsidRDefault="00CC1ECE">
      <w:pPr>
        <w:rPr>
          <w:rFonts w:asci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23" w:space="720" w:equalWidth="0">
            <w:col w:w="351" w:space="40"/>
            <w:col w:w="583" w:space="39"/>
            <w:col w:w="1660" w:space="544"/>
            <w:col w:w="714" w:space="637"/>
            <w:col w:w="509" w:space="757"/>
            <w:col w:w="509" w:space="876"/>
            <w:col w:w="469" w:space="40"/>
            <w:col w:w="651" w:space="595"/>
            <w:col w:w="509" w:space="486"/>
            <w:col w:w="469" w:space="40"/>
            <w:col w:w="735" w:space="39"/>
            <w:col w:w="733" w:space="211"/>
            <w:col w:w="509" w:space="1183"/>
            <w:col w:w="527" w:space="272"/>
            <w:col w:w="835" w:space="39"/>
            <w:col w:w="552" w:space="39"/>
            <w:col w:w="1058" w:space="39"/>
            <w:col w:w="451" w:space="40"/>
            <w:col w:w="384" w:space="187"/>
            <w:col w:w="933" w:space="138"/>
            <w:col w:w="802" w:space="286"/>
            <w:col w:w="3708" w:space="1303"/>
            <w:col w:w="4919"/>
          </w:cols>
        </w:sectPr>
      </w:pPr>
    </w:p>
    <w:p w:rsidR="00CC1ECE" w:rsidRDefault="00CC1ECE">
      <w:pPr>
        <w:pStyle w:val="a3"/>
        <w:spacing w:before="2"/>
        <w:rPr>
          <w:rFonts w:ascii="Arial"/>
          <w:sz w:val="23"/>
        </w:rPr>
      </w:pPr>
    </w:p>
    <w:p w:rsidR="00CC1ECE" w:rsidRDefault="00513E98">
      <w:pPr>
        <w:spacing w:line="146" w:lineRule="exact"/>
        <w:ind w:left="427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893.28</w:t>
      </w:r>
    </w:p>
    <w:p w:rsidR="00CC1ECE" w:rsidRDefault="00513E98">
      <w:pPr>
        <w:spacing w:before="57"/>
        <w:ind w:left="251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0"/>
          <w:sz w:val="14"/>
        </w:rPr>
        <w:lastRenderedPageBreak/>
        <w:t>889.99</w:t>
      </w:r>
    </w:p>
    <w:p w:rsidR="00CC1ECE" w:rsidRDefault="00513E98">
      <w:pPr>
        <w:spacing w:before="3" w:line="150" w:lineRule="exact"/>
        <w:ind w:left="37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892.39</w:t>
      </w:r>
    </w:p>
    <w:p w:rsidR="00CC1ECE" w:rsidRDefault="00513E98">
      <w:pPr>
        <w:spacing w:line="132" w:lineRule="exact"/>
        <w:ind w:left="524"/>
        <w:rPr>
          <w:rFonts w:ascii="Arial"/>
          <w:i/>
          <w:sz w:val="14"/>
        </w:rPr>
      </w:pPr>
      <w:r>
        <w:rPr>
          <w:rFonts w:ascii="Arial"/>
          <w:i/>
          <w:color w:val="DD0000"/>
          <w:w w:val="80"/>
          <w:sz w:val="14"/>
        </w:rPr>
        <w:t>893.48</w:t>
      </w:r>
    </w:p>
    <w:p w:rsidR="00CC1ECE" w:rsidRDefault="00513E98">
      <w:pPr>
        <w:spacing w:line="127" w:lineRule="exact"/>
        <w:ind w:left="498"/>
        <w:rPr>
          <w:rFonts w:ascii="Arial"/>
          <w:sz w:val="28"/>
        </w:rPr>
      </w:pPr>
      <w:r>
        <w:rPr>
          <w:rFonts w:ascii="Arial"/>
          <w:i/>
          <w:color w:val="DD0000"/>
          <w:spacing w:val="-1"/>
          <w:w w:val="75"/>
          <w:sz w:val="14"/>
        </w:rPr>
        <w:t>891</w:t>
      </w:r>
      <w:r>
        <w:rPr>
          <w:rFonts w:ascii="Arial"/>
          <w:i/>
          <w:color w:val="DD0000"/>
          <w:spacing w:val="-43"/>
          <w:w w:val="75"/>
          <w:sz w:val="14"/>
        </w:rPr>
        <w:t>.9</w:t>
      </w:r>
      <w:r>
        <w:rPr>
          <w:rFonts w:ascii="Arial"/>
          <w:i/>
          <w:color w:val="DD0000"/>
          <w:spacing w:val="-100"/>
          <w:w w:val="75"/>
          <w:sz w:val="14"/>
        </w:rPr>
        <w:t>7</w:t>
      </w:r>
      <w:r>
        <w:rPr>
          <w:rFonts w:ascii="Arial"/>
          <w:spacing w:val="-151"/>
          <w:position w:val="-13"/>
          <w:sz w:val="28"/>
        </w:rPr>
        <w:t>5</w:t>
      </w:r>
    </w:p>
    <w:p w:rsidR="00CC1ECE" w:rsidRDefault="00513E98">
      <w:pPr>
        <w:tabs>
          <w:tab w:val="left" w:pos="1004"/>
        </w:tabs>
        <w:spacing w:before="217" w:line="196" w:lineRule="exact"/>
        <w:ind w:left="52" w:right="-17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spacing w:val="-1"/>
          <w:w w:val="75"/>
          <w:sz w:val="14"/>
        </w:rPr>
        <w:lastRenderedPageBreak/>
        <w:t>892.4</w:t>
      </w:r>
      <w:r>
        <w:rPr>
          <w:rFonts w:ascii="Arial"/>
          <w:i/>
          <w:w w:val="75"/>
          <w:sz w:val="14"/>
        </w:rPr>
        <w:t>6</w:t>
      </w:r>
      <w:r>
        <w:rPr>
          <w:rFonts w:ascii="Arial"/>
          <w:i/>
          <w:sz w:val="14"/>
        </w:rPr>
        <w:tab/>
      </w:r>
      <w:r>
        <w:rPr>
          <w:rFonts w:ascii="Arial"/>
          <w:i/>
          <w:spacing w:val="-84"/>
          <w:w w:val="75"/>
          <w:position w:val="-9"/>
          <w:sz w:val="14"/>
        </w:rPr>
        <w:t>8</w:t>
      </w:r>
      <w:r>
        <w:rPr>
          <w:rFonts w:ascii="Arial"/>
          <w:spacing w:val="-108"/>
          <w:position w:val="-4"/>
          <w:sz w:val="28"/>
        </w:rPr>
        <w:t>4</w:t>
      </w:r>
      <w:r>
        <w:rPr>
          <w:rFonts w:ascii="Arial"/>
          <w:i/>
          <w:spacing w:val="-1"/>
          <w:w w:val="75"/>
          <w:position w:val="-9"/>
          <w:sz w:val="14"/>
        </w:rPr>
        <w:t>92.35</w:t>
      </w:r>
    </w:p>
    <w:p w:rsidR="00CC1ECE" w:rsidRDefault="00513E98">
      <w:pPr>
        <w:spacing w:before="153" w:line="260" w:lineRule="exact"/>
        <w:ind w:left="427"/>
        <w:rPr>
          <w:rFonts w:ascii="Arial"/>
          <w:i/>
          <w:sz w:val="14"/>
        </w:rPr>
      </w:pPr>
      <w:r>
        <w:br w:type="column"/>
      </w:r>
      <w:r>
        <w:rPr>
          <w:rFonts w:ascii="Arial"/>
          <w:spacing w:val="-7"/>
          <w:w w:val="90"/>
          <w:position w:val="-10"/>
          <w:sz w:val="28"/>
        </w:rPr>
        <w:lastRenderedPageBreak/>
        <w:t>7</w:t>
      </w:r>
      <w:r>
        <w:rPr>
          <w:rFonts w:ascii="Arial"/>
          <w:i/>
          <w:spacing w:val="-7"/>
          <w:w w:val="90"/>
          <w:sz w:val="14"/>
        </w:rPr>
        <w:t>892.58</w:t>
      </w:r>
    </w:p>
    <w:p w:rsidR="00CC1ECE" w:rsidRDefault="00513E98">
      <w:pPr>
        <w:spacing w:before="28"/>
        <w:ind w:left="427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892.70</w:t>
      </w:r>
    </w:p>
    <w:p w:rsidR="00CC1ECE" w:rsidRDefault="00CC1ECE">
      <w:pPr>
        <w:pStyle w:val="a3"/>
        <w:spacing w:before="4"/>
        <w:rPr>
          <w:rFonts w:ascii="Arial"/>
          <w:i/>
          <w:sz w:val="19"/>
        </w:rPr>
      </w:pPr>
    </w:p>
    <w:p w:rsidR="00CC1ECE" w:rsidRDefault="00CC1ECE">
      <w:pPr>
        <w:spacing w:line="5" w:lineRule="exact"/>
        <w:ind w:left="513"/>
        <w:rPr>
          <w:rFonts w:ascii="Arial"/>
          <w:i/>
          <w:sz w:val="14"/>
        </w:rPr>
      </w:pPr>
      <w:r w:rsidRPr="00CC1ECE">
        <w:pict>
          <v:shape id="_x0000_s1072" type="#_x0000_t136" style="position:absolute;left:0;text-align:left;margin-left:350.2pt;margin-top:-11.75pt;width:16.05pt;height:8.2pt;rotation:71;z-index:16224256;mso-position-horizontal-relative:page" fillcolor="black" stroked="f">
            <o:extrusion v:ext="view" autorotationcenter="t"/>
            <v:textpath style="font-family:&quot;Arial&quot;;font-size:8pt;v-text-kern:t;mso-text-shadow:auto" string="2,00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892.73</w:t>
      </w:r>
    </w:p>
    <w:p w:rsidR="00CC1ECE" w:rsidRDefault="00513E98">
      <w:pPr>
        <w:pStyle w:val="a3"/>
        <w:spacing w:before="10"/>
        <w:rPr>
          <w:rFonts w:ascii="Arial"/>
          <w:i/>
          <w:sz w:val="17"/>
        </w:rPr>
      </w:pPr>
      <w:r>
        <w:br w:type="column"/>
      </w:r>
    </w:p>
    <w:p w:rsidR="00CC1ECE" w:rsidRDefault="00513E98">
      <w:pPr>
        <w:ind w:left="427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892.75</w:t>
      </w:r>
    </w:p>
    <w:p w:rsidR="00CC1ECE" w:rsidRDefault="00513E98">
      <w:pPr>
        <w:spacing w:before="19"/>
        <w:ind w:left="427"/>
        <w:rPr>
          <w:rFonts w:ascii="Arial"/>
          <w:i/>
          <w:sz w:val="14"/>
        </w:rPr>
      </w:pPr>
      <w:r>
        <w:br w:type="column"/>
      </w:r>
      <w:r>
        <w:rPr>
          <w:rFonts w:ascii="Arial"/>
          <w:w w:val="90"/>
          <w:position w:val="-15"/>
          <w:sz w:val="28"/>
        </w:rPr>
        <w:lastRenderedPageBreak/>
        <w:t>7</w:t>
      </w:r>
      <w:r>
        <w:rPr>
          <w:rFonts w:ascii="Arial"/>
          <w:i/>
          <w:w w:val="90"/>
          <w:sz w:val="14"/>
        </w:rPr>
        <w:t>892.92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spacing w:before="4"/>
        <w:rPr>
          <w:rFonts w:ascii="Arial"/>
          <w:i/>
          <w:sz w:val="17"/>
        </w:rPr>
      </w:pPr>
    </w:p>
    <w:p w:rsidR="00CC1ECE" w:rsidRDefault="00CC1ECE">
      <w:pPr>
        <w:spacing w:before="1" w:line="29" w:lineRule="exact"/>
        <w:ind w:left="427"/>
        <w:rPr>
          <w:rFonts w:ascii="Arial"/>
          <w:i/>
          <w:sz w:val="14"/>
        </w:rPr>
      </w:pPr>
      <w:r w:rsidRPr="00CC1ECE">
        <w:pict>
          <v:shape id="_x0000_s1071" type="#_x0000_t136" style="position:absolute;left:0;text-align:left;margin-left:345.15pt;margin-top:-9.5pt;width:5.4pt;height:9.65pt;rotation:348;z-index:16239616;mso-position-horizontal-relative:page" fillcolor="black" stroked="f">
            <o:extrusion v:ext="view" autorotationcenter="t"/>
            <v:textpath style="font-family:&quot;Arial&quot;;font-size:9pt;v-text-kern:t;mso-text-shadow:auto" string="1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893.10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spacing w:before="6"/>
        <w:rPr>
          <w:rFonts w:ascii="Arial"/>
          <w:i/>
          <w:sz w:val="19"/>
        </w:rPr>
      </w:pPr>
    </w:p>
    <w:p w:rsidR="00CC1ECE" w:rsidRDefault="00513E98">
      <w:pPr>
        <w:spacing w:before="1" w:line="4" w:lineRule="exact"/>
        <w:ind w:left="427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893.34</w:t>
      </w:r>
    </w:p>
    <w:p w:rsidR="00CC1ECE" w:rsidRDefault="00513E98">
      <w:pPr>
        <w:spacing w:before="57"/>
        <w:ind w:left="45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893.49</w:t>
      </w:r>
    </w:p>
    <w:p w:rsidR="00CC1ECE" w:rsidRDefault="00513E98">
      <w:pPr>
        <w:spacing w:before="31"/>
        <w:ind w:left="427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893.63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8"/>
        </w:rPr>
      </w:pPr>
    </w:p>
    <w:p w:rsidR="00CC1ECE" w:rsidRDefault="00513E98">
      <w:pPr>
        <w:spacing w:line="22" w:lineRule="exact"/>
        <w:ind w:left="427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893.60</w:t>
      </w:r>
    </w:p>
    <w:p w:rsidR="00CC1ECE" w:rsidRDefault="00513E98">
      <w:pPr>
        <w:spacing w:before="140"/>
        <w:ind w:left="368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893.73</w:t>
      </w:r>
    </w:p>
    <w:p w:rsidR="00CC1ECE" w:rsidRDefault="00513E98">
      <w:pPr>
        <w:spacing w:before="113"/>
        <w:ind w:left="7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893.66</w:t>
      </w:r>
    </w:p>
    <w:p w:rsidR="00CC1ECE" w:rsidRDefault="00513E98">
      <w:pPr>
        <w:spacing w:before="63" w:line="76" w:lineRule="exact"/>
        <w:ind w:left="187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893.81</w:t>
      </w:r>
    </w:p>
    <w:p w:rsidR="00CC1ECE" w:rsidRDefault="00513E98">
      <w:pPr>
        <w:spacing w:before="98"/>
        <w:ind w:left="1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00B800"/>
          <w:w w:val="85"/>
          <w:sz w:val="14"/>
        </w:rPr>
        <w:lastRenderedPageBreak/>
        <w:t>891.35</w:t>
      </w:r>
    </w:p>
    <w:p w:rsidR="00CC1ECE" w:rsidRDefault="00513E98">
      <w:pPr>
        <w:spacing w:before="91" w:line="62" w:lineRule="exact"/>
        <w:ind w:left="160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893.67</w:t>
      </w:r>
    </w:p>
    <w:p w:rsidR="00CC1ECE" w:rsidRDefault="00513E98">
      <w:pPr>
        <w:spacing w:before="21"/>
        <w:ind w:left="427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00B800"/>
          <w:w w:val="80"/>
          <w:sz w:val="14"/>
        </w:rPr>
        <w:lastRenderedPageBreak/>
        <w:t>891.01</w:t>
      </w:r>
    </w:p>
    <w:p w:rsidR="00CC1ECE" w:rsidRDefault="00CC1ECE">
      <w:pPr>
        <w:spacing w:before="105" w:line="126" w:lineRule="exact"/>
        <w:ind w:left="432"/>
        <w:rPr>
          <w:rFonts w:ascii="Arial"/>
          <w:i/>
          <w:sz w:val="14"/>
        </w:rPr>
      </w:pPr>
      <w:r w:rsidRPr="00CC1ECE">
        <w:pict>
          <v:shape id="_x0000_s1070" type="#_x0000_t136" style="position:absolute;left:0;text-align:left;margin-left:882.3pt;margin-top:2.75pt;width:17.45pt;height:8.95pt;rotation:57;z-index:-33300992;mso-position-horizontal-relative:page" fillcolor="#259400" stroked="f">
            <o:extrusion v:ext="view" autorotationcenter="t"/>
            <v:textpath style="font-family:&quot;Arial&quot;;font-size:9pt;v-text-kern:t;mso-text-shadow:auto" string="3,00"/>
            <w10:wrap anchorx="page"/>
          </v:shape>
        </w:pict>
      </w:r>
      <w:r w:rsidR="00513E98">
        <w:rPr>
          <w:rFonts w:ascii="Arial"/>
          <w:i/>
          <w:color w:val="00B800"/>
          <w:w w:val="80"/>
          <w:sz w:val="14"/>
        </w:rPr>
        <w:t>893.95</w:t>
      </w:r>
    </w:p>
    <w:p w:rsidR="00CC1ECE" w:rsidRDefault="00513E98">
      <w:pPr>
        <w:spacing w:before="134" w:line="150" w:lineRule="exact"/>
        <w:ind w:left="352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00B800"/>
          <w:w w:val="85"/>
          <w:sz w:val="14"/>
        </w:rPr>
        <w:lastRenderedPageBreak/>
        <w:t>894.14</w:t>
      </w:r>
    </w:p>
    <w:p w:rsidR="00CC1ECE" w:rsidRDefault="00513E98">
      <w:pPr>
        <w:spacing w:line="129" w:lineRule="exact"/>
        <w:ind w:left="357"/>
        <w:rPr>
          <w:rFonts w:ascii="Arial"/>
          <w:i/>
          <w:sz w:val="14"/>
        </w:rPr>
      </w:pPr>
      <w:r>
        <w:rPr>
          <w:rFonts w:ascii="Arial"/>
          <w:i/>
          <w:color w:val="00B800"/>
          <w:w w:val="85"/>
          <w:sz w:val="14"/>
        </w:rPr>
        <w:t>892.25</w:t>
      </w:r>
    </w:p>
    <w:p w:rsidR="00CC1ECE" w:rsidRDefault="00513E98">
      <w:pPr>
        <w:spacing w:line="206" w:lineRule="exact"/>
        <w:ind w:left="427"/>
        <w:rPr>
          <w:rFonts w:ascii="Arial" w:hAnsi="Arial"/>
          <w:i/>
          <w:sz w:val="14"/>
        </w:rPr>
      </w:pPr>
      <w:r>
        <w:br w:type="column"/>
      </w:r>
      <w:r>
        <w:rPr>
          <w:rFonts w:ascii="Arial" w:hAnsi="Arial"/>
          <w:spacing w:val="-1"/>
          <w:w w:val="89"/>
          <w:sz w:val="20"/>
        </w:rPr>
        <w:lastRenderedPageBreak/>
        <w:t>автосто</w:t>
      </w:r>
      <w:r>
        <w:rPr>
          <w:rFonts w:ascii="Arial" w:hAnsi="Arial"/>
          <w:spacing w:val="-84"/>
          <w:w w:val="89"/>
          <w:sz w:val="20"/>
        </w:rPr>
        <w:t>я</w:t>
      </w:r>
      <w:r>
        <w:rPr>
          <w:rFonts w:ascii="Arial" w:hAnsi="Arial"/>
          <w:i/>
          <w:spacing w:val="-43"/>
          <w:w w:val="75"/>
          <w:sz w:val="14"/>
        </w:rPr>
        <w:t>8</w:t>
      </w:r>
      <w:r>
        <w:rPr>
          <w:rFonts w:ascii="Arial" w:hAnsi="Arial"/>
          <w:i/>
          <w:spacing w:val="-77"/>
          <w:w w:val="75"/>
          <w:sz w:val="14"/>
        </w:rPr>
        <w:t>9</w:t>
      </w:r>
      <w:r>
        <w:rPr>
          <w:rFonts w:ascii="Arial" w:hAnsi="Arial"/>
          <w:spacing w:val="-65"/>
          <w:w w:val="89"/>
          <w:sz w:val="20"/>
        </w:rPr>
        <w:t>н</w:t>
      </w:r>
      <w:r>
        <w:rPr>
          <w:rFonts w:ascii="Arial" w:hAnsi="Arial"/>
          <w:i/>
          <w:spacing w:val="-43"/>
          <w:w w:val="75"/>
          <w:sz w:val="14"/>
        </w:rPr>
        <w:t>2</w:t>
      </w:r>
      <w:r>
        <w:rPr>
          <w:rFonts w:ascii="Arial" w:hAnsi="Arial"/>
          <w:i/>
          <w:spacing w:val="-67"/>
          <w:w w:val="75"/>
          <w:sz w:val="14"/>
        </w:rPr>
        <w:t>.</w:t>
      </w:r>
      <w:r>
        <w:rPr>
          <w:rFonts w:ascii="Arial" w:hAnsi="Arial"/>
          <w:spacing w:val="-54"/>
          <w:w w:val="89"/>
          <w:sz w:val="20"/>
        </w:rPr>
        <w:t>к</w:t>
      </w:r>
      <w:r>
        <w:rPr>
          <w:rFonts w:ascii="Arial" w:hAnsi="Arial"/>
          <w:i/>
          <w:spacing w:val="-48"/>
          <w:w w:val="75"/>
          <w:sz w:val="14"/>
        </w:rPr>
        <w:t>8</w:t>
      </w:r>
      <w:r>
        <w:rPr>
          <w:rFonts w:ascii="Arial" w:hAnsi="Arial"/>
          <w:spacing w:val="-95"/>
          <w:w w:val="89"/>
          <w:sz w:val="20"/>
        </w:rPr>
        <w:t>и</w:t>
      </w:r>
      <w:r>
        <w:rPr>
          <w:rFonts w:ascii="Arial" w:hAnsi="Arial"/>
          <w:i/>
          <w:spacing w:val="-1"/>
          <w:w w:val="75"/>
          <w:sz w:val="14"/>
        </w:rPr>
        <w:t>4</w:t>
      </w:r>
    </w:p>
    <w:p w:rsidR="00CC1ECE" w:rsidRDefault="00513E98">
      <w:pPr>
        <w:spacing w:before="153" w:line="53" w:lineRule="exact"/>
        <w:ind w:right="38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893.43</w:t>
      </w:r>
    </w:p>
    <w:p w:rsidR="00CC1ECE" w:rsidRDefault="00513E98">
      <w:pPr>
        <w:spacing w:before="136" w:line="210" w:lineRule="atLeast"/>
        <w:ind w:left="441" w:right="6981" w:hanging="14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Многоквартирный</w:t>
      </w:r>
      <w:r>
        <w:rPr>
          <w:rFonts w:ascii="Arial" w:hAnsi="Arial"/>
          <w:spacing w:val="1"/>
          <w:sz w:val="18"/>
        </w:rPr>
        <w:t xml:space="preserve"> </w:t>
      </w:r>
      <w:r>
        <w:rPr>
          <w:rFonts w:ascii="Arial" w:hAnsi="Arial"/>
          <w:sz w:val="18"/>
        </w:rPr>
        <w:t>жилой</w:t>
      </w:r>
      <w:r>
        <w:rPr>
          <w:rFonts w:ascii="Arial" w:hAnsi="Arial"/>
          <w:spacing w:val="-47"/>
          <w:sz w:val="18"/>
        </w:rPr>
        <w:t xml:space="preserve"> </w:t>
      </w:r>
      <w:r>
        <w:rPr>
          <w:rFonts w:ascii="Arial" w:hAnsi="Arial"/>
          <w:w w:val="105"/>
          <w:sz w:val="18"/>
        </w:rPr>
        <w:t>дом</w:t>
      </w:r>
      <w:r>
        <w:rPr>
          <w:rFonts w:ascii="Arial" w:hAnsi="Arial"/>
          <w:spacing w:val="-7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со</w:t>
      </w:r>
      <w:r>
        <w:rPr>
          <w:rFonts w:ascii="Arial" w:hAnsi="Arial"/>
          <w:spacing w:val="-7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встроенными</w:t>
      </w:r>
    </w:p>
    <w:p w:rsidR="00CC1ECE" w:rsidRDefault="00CC1ECE">
      <w:pPr>
        <w:spacing w:line="210" w:lineRule="atLeas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9" w:space="720" w:equalWidth="0">
            <w:col w:w="794" w:space="40"/>
            <w:col w:w="617" w:space="39"/>
            <w:col w:w="890" w:space="39"/>
            <w:col w:w="1219" w:space="1322"/>
            <w:col w:w="936" w:space="263"/>
            <w:col w:w="919" w:space="98"/>
            <w:col w:w="834" w:space="547"/>
            <w:col w:w="984" w:space="127"/>
            <w:col w:w="834" w:space="52"/>
            <w:col w:w="834" w:space="646"/>
            <w:col w:w="821" w:space="66"/>
            <w:col w:w="794" w:space="39"/>
            <w:col w:w="734" w:space="39"/>
            <w:col w:w="554" w:space="40"/>
            <w:col w:w="567" w:space="434"/>
            <w:col w:w="798" w:space="39"/>
            <w:col w:w="763" w:space="274"/>
            <w:col w:w="1780" w:space="810"/>
            <w:col w:w="9814"/>
          </w:cols>
        </w:sectPr>
      </w:pPr>
    </w:p>
    <w:p w:rsidR="00CC1ECE" w:rsidRDefault="00513E98">
      <w:pPr>
        <w:spacing w:line="46" w:lineRule="exact"/>
        <w:ind w:left="454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lastRenderedPageBreak/>
        <w:t>893.33</w:t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CC1ECE">
      <w:pPr>
        <w:pStyle w:val="a3"/>
        <w:spacing w:before="3"/>
        <w:rPr>
          <w:rFonts w:ascii="Arial"/>
          <w:i/>
          <w:sz w:val="14"/>
        </w:rPr>
      </w:pPr>
    </w:p>
    <w:p w:rsidR="00CC1ECE" w:rsidRDefault="00513E98">
      <w:pPr>
        <w:spacing w:before="1" w:line="128" w:lineRule="exact"/>
        <w:ind w:left="391"/>
        <w:rPr>
          <w:rFonts w:ascii="Arial"/>
          <w:i/>
          <w:sz w:val="14"/>
        </w:rPr>
      </w:pPr>
      <w:r>
        <w:rPr>
          <w:rFonts w:ascii="Arial"/>
          <w:i/>
          <w:color w:val="DD0000"/>
          <w:w w:val="85"/>
          <w:sz w:val="14"/>
        </w:rPr>
        <w:t>893.48</w:t>
      </w:r>
    </w:p>
    <w:p w:rsidR="00CC1ECE" w:rsidRDefault="00513E98">
      <w:pPr>
        <w:tabs>
          <w:tab w:val="left" w:pos="1559"/>
        </w:tabs>
        <w:spacing w:line="214" w:lineRule="exact"/>
        <w:ind w:left="391"/>
        <w:rPr>
          <w:rFonts w:ascii="Arial"/>
          <w:i/>
          <w:sz w:val="14"/>
        </w:rPr>
      </w:pPr>
      <w:r>
        <w:br w:type="column"/>
      </w:r>
      <w:r>
        <w:rPr>
          <w:rFonts w:ascii="Arial"/>
          <w:position w:val="-6"/>
          <w:sz w:val="28"/>
        </w:rPr>
        <w:lastRenderedPageBreak/>
        <w:t>6</w:t>
      </w:r>
      <w:r>
        <w:rPr>
          <w:rFonts w:ascii="Arial"/>
          <w:position w:val="-6"/>
          <w:sz w:val="28"/>
        </w:rPr>
        <w:tab/>
      </w:r>
      <w:r>
        <w:rPr>
          <w:rFonts w:ascii="Arial"/>
          <w:i/>
          <w:w w:val="80"/>
          <w:sz w:val="14"/>
        </w:rPr>
        <w:t>892.43</w:t>
      </w:r>
    </w:p>
    <w:p w:rsidR="00CC1ECE" w:rsidRDefault="00513E98">
      <w:pPr>
        <w:spacing w:line="182" w:lineRule="auto"/>
        <w:ind w:left="1046"/>
        <w:rPr>
          <w:rFonts w:ascii="Arial"/>
          <w:i/>
          <w:sz w:val="14"/>
        </w:rPr>
      </w:pPr>
      <w:r>
        <w:rPr>
          <w:rFonts w:ascii="Arial"/>
          <w:i/>
          <w:spacing w:val="-1"/>
          <w:w w:val="80"/>
          <w:position w:val="-8"/>
          <w:sz w:val="14"/>
        </w:rPr>
        <w:t>892.69</w:t>
      </w:r>
      <w:r>
        <w:rPr>
          <w:rFonts w:ascii="Arial"/>
          <w:i/>
          <w:spacing w:val="21"/>
          <w:w w:val="80"/>
          <w:position w:val="-8"/>
          <w:sz w:val="14"/>
        </w:rPr>
        <w:t xml:space="preserve"> </w:t>
      </w:r>
      <w:r>
        <w:rPr>
          <w:rFonts w:ascii="Arial"/>
          <w:i/>
          <w:spacing w:val="-1"/>
          <w:w w:val="80"/>
          <w:sz w:val="14"/>
        </w:rPr>
        <w:t>892.68</w:t>
      </w:r>
    </w:p>
    <w:p w:rsidR="00CC1ECE" w:rsidRDefault="00513E98">
      <w:pPr>
        <w:pStyle w:val="a3"/>
        <w:spacing w:before="2"/>
        <w:rPr>
          <w:rFonts w:ascii="Arial"/>
          <w:i/>
          <w:sz w:val="18"/>
        </w:rPr>
      </w:pPr>
      <w:r>
        <w:br w:type="column"/>
      </w:r>
    </w:p>
    <w:p w:rsidR="00CC1ECE" w:rsidRDefault="00513E98">
      <w:pPr>
        <w:ind w:left="391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892.60</w:t>
      </w:r>
    </w:p>
    <w:p w:rsidR="00CC1ECE" w:rsidRDefault="00513E98">
      <w:pPr>
        <w:spacing w:before="110"/>
        <w:ind w:left="372" w:right="366"/>
        <w:jc w:val="center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892.69</w:t>
      </w:r>
    </w:p>
    <w:p w:rsidR="00CC1ECE" w:rsidRDefault="00CC1ECE">
      <w:pPr>
        <w:pStyle w:val="a3"/>
        <w:spacing w:before="4"/>
        <w:rPr>
          <w:rFonts w:ascii="Arial"/>
          <w:i/>
          <w:sz w:val="20"/>
        </w:rPr>
      </w:pPr>
    </w:p>
    <w:p w:rsidR="00CC1ECE" w:rsidRDefault="00513E98">
      <w:pPr>
        <w:spacing w:line="17" w:lineRule="exact"/>
        <w:ind w:left="736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892.88</w:t>
      </w:r>
    </w:p>
    <w:p w:rsidR="00CC1ECE" w:rsidRDefault="00513E98">
      <w:pPr>
        <w:pStyle w:val="a3"/>
        <w:rPr>
          <w:rFonts w:ascii="Arial"/>
          <w:i/>
          <w:sz w:val="18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8"/>
        </w:rPr>
      </w:pPr>
    </w:p>
    <w:p w:rsidR="00CC1ECE" w:rsidRDefault="00513E98">
      <w:pPr>
        <w:spacing w:line="108" w:lineRule="exact"/>
        <w:ind w:left="391"/>
        <w:rPr>
          <w:rFonts w:ascii="Arial" w:hAnsi="Arial"/>
          <w:sz w:val="16"/>
        </w:rPr>
      </w:pPr>
      <w:r>
        <w:rPr>
          <w:rFonts w:ascii="Arial" w:hAnsi="Arial"/>
          <w:sz w:val="16"/>
        </w:rPr>
        <w:t>КР-3</w:t>
      </w:r>
    </w:p>
    <w:p w:rsidR="00CC1ECE" w:rsidRDefault="00513E98">
      <w:pPr>
        <w:pStyle w:val="a3"/>
        <w:spacing w:before="9"/>
        <w:rPr>
          <w:rFonts w:ascii="Arial"/>
          <w:sz w:val="19"/>
        </w:rPr>
      </w:pPr>
      <w:r>
        <w:br w:type="column"/>
      </w:r>
    </w:p>
    <w:p w:rsidR="00CC1ECE" w:rsidRDefault="00513E98">
      <w:pPr>
        <w:ind w:left="180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892.89</w:t>
      </w:r>
    </w:p>
    <w:p w:rsidR="00CC1ECE" w:rsidRDefault="00513E98">
      <w:pPr>
        <w:spacing w:before="56"/>
        <w:ind w:left="45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892.93</w:t>
      </w:r>
    </w:p>
    <w:p w:rsidR="00CC1ECE" w:rsidRDefault="00CC1ECE">
      <w:pPr>
        <w:pStyle w:val="a3"/>
        <w:spacing w:before="10"/>
        <w:rPr>
          <w:rFonts w:ascii="Arial"/>
          <w:i/>
          <w:sz w:val="23"/>
        </w:rPr>
      </w:pPr>
    </w:p>
    <w:p w:rsidR="00CC1ECE" w:rsidRDefault="00513E98">
      <w:pPr>
        <w:spacing w:line="31" w:lineRule="exact"/>
        <w:ind w:left="391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893.06</w:t>
      </w:r>
    </w:p>
    <w:p w:rsidR="00CC1ECE" w:rsidRDefault="00513E98">
      <w:pPr>
        <w:pStyle w:val="a3"/>
        <w:spacing w:before="2"/>
        <w:rPr>
          <w:rFonts w:ascii="Arial"/>
          <w:i/>
          <w:sz w:val="16"/>
        </w:rPr>
      </w:pPr>
      <w:r>
        <w:br w:type="column"/>
      </w:r>
    </w:p>
    <w:p w:rsidR="00CC1ECE" w:rsidRDefault="00513E98">
      <w:pPr>
        <w:ind w:left="159"/>
        <w:rPr>
          <w:rFonts w:ascii="Arial" w:hAnsi="Arial"/>
          <w:sz w:val="16"/>
        </w:rPr>
      </w:pPr>
      <w:r>
        <w:rPr>
          <w:rFonts w:ascii="Arial" w:hAnsi="Arial"/>
          <w:sz w:val="16"/>
        </w:rPr>
        <w:t>КР-1</w:t>
      </w:r>
    </w:p>
    <w:p w:rsidR="00CC1ECE" w:rsidRDefault="00513E98">
      <w:pPr>
        <w:pStyle w:val="a3"/>
        <w:rPr>
          <w:rFonts w:ascii="Arial"/>
          <w:sz w:val="16"/>
        </w:rPr>
      </w:pPr>
      <w:r>
        <w:br w:type="column"/>
      </w:r>
    </w:p>
    <w:p w:rsidR="00CC1ECE" w:rsidRDefault="00513E98">
      <w:pPr>
        <w:spacing w:before="127"/>
        <w:ind w:left="155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893.14</w:t>
      </w:r>
    </w:p>
    <w:p w:rsidR="00CC1ECE" w:rsidRDefault="00513E98">
      <w:pPr>
        <w:spacing w:before="25"/>
        <w:ind w:left="391"/>
        <w:rPr>
          <w:rFonts w:ascii="Arial" w:hAnsi="Arial"/>
          <w:i/>
          <w:sz w:val="14"/>
        </w:rPr>
      </w:pPr>
      <w:r>
        <w:br w:type="column"/>
      </w:r>
      <w:r>
        <w:rPr>
          <w:rFonts w:ascii="Arial" w:hAnsi="Arial"/>
          <w:w w:val="102"/>
          <w:position w:val="3"/>
          <w:sz w:val="16"/>
        </w:rPr>
        <w:lastRenderedPageBreak/>
        <w:t>КР</w:t>
      </w:r>
      <w:r>
        <w:rPr>
          <w:rFonts w:ascii="Arial" w:hAnsi="Arial"/>
          <w:spacing w:val="-26"/>
          <w:w w:val="102"/>
          <w:position w:val="3"/>
          <w:sz w:val="16"/>
        </w:rPr>
        <w:t>-</w:t>
      </w:r>
      <w:r>
        <w:rPr>
          <w:rFonts w:ascii="Arial" w:hAnsi="Arial"/>
          <w:i/>
          <w:spacing w:val="-76"/>
          <w:w w:val="75"/>
          <w:sz w:val="14"/>
        </w:rPr>
        <w:t>8</w:t>
      </w:r>
      <w:r>
        <w:rPr>
          <w:rFonts w:ascii="Arial" w:hAnsi="Arial"/>
          <w:spacing w:val="-50"/>
          <w:w w:val="102"/>
          <w:position w:val="3"/>
          <w:sz w:val="16"/>
        </w:rPr>
        <w:t>4</w:t>
      </w:r>
      <w:r>
        <w:rPr>
          <w:rFonts w:ascii="Arial" w:hAnsi="Arial"/>
          <w:i/>
          <w:spacing w:val="-1"/>
          <w:w w:val="75"/>
          <w:sz w:val="14"/>
        </w:rPr>
        <w:t>93.45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pStyle w:val="a3"/>
        <w:rPr>
          <w:rFonts w:ascii="Arial"/>
          <w:i/>
          <w:sz w:val="16"/>
        </w:rPr>
      </w:pPr>
    </w:p>
    <w:p w:rsidR="00CC1ECE" w:rsidRDefault="00513E98">
      <w:pPr>
        <w:spacing w:before="108" w:line="47" w:lineRule="exact"/>
        <w:ind w:left="144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893.35</w:t>
      </w:r>
    </w:p>
    <w:p w:rsidR="00CC1ECE" w:rsidRDefault="00513E98">
      <w:pPr>
        <w:spacing w:line="201" w:lineRule="auto"/>
        <w:ind w:left="391" w:firstLine="258"/>
        <w:rPr>
          <w:rFonts w:ascii="Arial" w:hAnsi="Arial"/>
          <w:i/>
          <w:sz w:val="14"/>
        </w:rPr>
      </w:pPr>
      <w:r>
        <w:br w:type="column"/>
      </w:r>
      <w:r>
        <w:rPr>
          <w:rFonts w:ascii="Arial" w:hAnsi="Arial"/>
          <w:w w:val="102"/>
          <w:position w:val="-1"/>
          <w:sz w:val="16"/>
        </w:rPr>
        <w:lastRenderedPageBreak/>
        <w:t>КР</w:t>
      </w:r>
      <w:r>
        <w:rPr>
          <w:rFonts w:ascii="Arial" w:hAnsi="Arial"/>
          <w:spacing w:val="-37"/>
          <w:w w:val="102"/>
          <w:position w:val="-1"/>
          <w:sz w:val="16"/>
        </w:rPr>
        <w:t>-</w:t>
      </w:r>
      <w:r>
        <w:rPr>
          <w:rFonts w:ascii="Arial" w:hAnsi="Arial"/>
          <w:i/>
          <w:spacing w:val="-65"/>
          <w:w w:val="75"/>
          <w:sz w:val="14"/>
        </w:rPr>
        <w:t>8</w:t>
      </w:r>
      <w:r>
        <w:rPr>
          <w:rFonts w:ascii="Arial" w:hAnsi="Arial"/>
          <w:spacing w:val="-61"/>
          <w:w w:val="102"/>
          <w:position w:val="-1"/>
          <w:sz w:val="16"/>
        </w:rPr>
        <w:t>1</w:t>
      </w:r>
      <w:r>
        <w:rPr>
          <w:rFonts w:ascii="Arial" w:hAnsi="Arial"/>
          <w:i/>
          <w:spacing w:val="-1"/>
          <w:w w:val="75"/>
          <w:sz w:val="14"/>
        </w:rPr>
        <w:t xml:space="preserve">93.75 </w:t>
      </w:r>
      <w:r>
        <w:rPr>
          <w:rFonts w:ascii="Arial" w:hAnsi="Arial"/>
          <w:i/>
          <w:w w:val="95"/>
          <w:sz w:val="14"/>
        </w:rPr>
        <w:t>893.64</w:t>
      </w:r>
    </w:p>
    <w:p w:rsidR="00CC1ECE" w:rsidRDefault="00513E98">
      <w:pPr>
        <w:spacing w:line="32" w:lineRule="exact"/>
        <w:ind w:left="351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893.88</w:t>
      </w:r>
    </w:p>
    <w:p w:rsidR="00CC1ECE" w:rsidRDefault="00CC1ECE">
      <w:pPr>
        <w:pStyle w:val="a3"/>
        <w:spacing w:before="4"/>
        <w:rPr>
          <w:rFonts w:ascii="Arial"/>
          <w:i/>
          <w:sz w:val="18"/>
        </w:rPr>
      </w:pPr>
    </w:p>
    <w:p w:rsidR="00CC1ECE" w:rsidRDefault="00513E98">
      <w:pPr>
        <w:ind w:left="484"/>
        <w:rPr>
          <w:rFonts w:ascii="Arial"/>
          <w:i/>
          <w:sz w:val="14"/>
        </w:rPr>
      </w:pPr>
      <w:r>
        <w:rPr>
          <w:rFonts w:ascii="Arial"/>
          <w:i/>
          <w:spacing w:val="-1"/>
          <w:w w:val="85"/>
          <w:sz w:val="14"/>
        </w:rPr>
        <w:t>893.89</w:t>
      </w:r>
    </w:p>
    <w:p w:rsidR="00CC1ECE" w:rsidRDefault="00513E98">
      <w:pPr>
        <w:spacing w:before="1" w:line="117" w:lineRule="exact"/>
        <w:ind w:left="502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893.84</w:t>
      </w:r>
    </w:p>
    <w:p w:rsidR="00CC1ECE" w:rsidRDefault="00513E98">
      <w:pPr>
        <w:pStyle w:val="a3"/>
        <w:rPr>
          <w:rFonts w:ascii="Arial"/>
          <w:i/>
          <w:sz w:val="30"/>
        </w:rPr>
      </w:pPr>
      <w:r>
        <w:br w:type="column"/>
      </w:r>
    </w:p>
    <w:p w:rsidR="00CC1ECE" w:rsidRDefault="00513E98">
      <w:pPr>
        <w:spacing w:line="177" w:lineRule="exact"/>
        <w:ind w:left="101"/>
        <w:rPr>
          <w:rFonts w:ascii="Arial"/>
          <w:i/>
          <w:sz w:val="14"/>
        </w:rPr>
      </w:pPr>
      <w:r>
        <w:rPr>
          <w:rFonts w:ascii="Arial"/>
          <w:w w:val="85"/>
          <w:position w:val="-2"/>
          <w:sz w:val="28"/>
        </w:rPr>
        <w:t>9</w:t>
      </w:r>
      <w:r>
        <w:rPr>
          <w:rFonts w:ascii="Arial"/>
          <w:i/>
          <w:w w:val="85"/>
          <w:sz w:val="14"/>
        </w:rPr>
        <w:t>894.04</w:t>
      </w:r>
    </w:p>
    <w:p w:rsidR="00CC1ECE" w:rsidRDefault="00513E98">
      <w:pPr>
        <w:spacing w:line="95" w:lineRule="exact"/>
        <w:ind w:left="34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893.80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513E98">
      <w:pPr>
        <w:spacing w:before="100"/>
        <w:ind w:left="54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894.00</w:t>
      </w:r>
    </w:p>
    <w:p w:rsidR="00CC1ECE" w:rsidRDefault="00513E98">
      <w:pPr>
        <w:spacing w:before="35" w:line="42" w:lineRule="exact"/>
        <w:ind w:left="251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894.22</w:t>
      </w:r>
    </w:p>
    <w:p w:rsidR="00CC1ECE" w:rsidRDefault="00513E98">
      <w:pPr>
        <w:spacing w:line="14" w:lineRule="exact"/>
        <w:ind w:left="14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00B800"/>
          <w:w w:val="85"/>
          <w:sz w:val="14"/>
        </w:rPr>
        <w:lastRenderedPageBreak/>
        <w:t>891.93</w:t>
      </w:r>
    </w:p>
    <w:p w:rsidR="00CC1ECE" w:rsidRDefault="00513E98">
      <w:pPr>
        <w:spacing w:before="134"/>
        <w:ind w:left="312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893.98</w:t>
      </w:r>
    </w:p>
    <w:p w:rsidR="00CC1ECE" w:rsidRDefault="00CC1ECE">
      <w:pPr>
        <w:pStyle w:val="a3"/>
        <w:spacing w:before="7"/>
        <w:rPr>
          <w:rFonts w:ascii="Arial"/>
          <w:i/>
          <w:sz w:val="13"/>
        </w:rPr>
      </w:pPr>
    </w:p>
    <w:p w:rsidR="00CC1ECE" w:rsidRDefault="00513E98">
      <w:pPr>
        <w:spacing w:line="56" w:lineRule="exact"/>
        <w:ind w:left="62"/>
        <w:rPr>
          <w:rFonts w:ascii="Arial"/>
          <w:sz w:val="28"/>
        </w:rPr>
      </w:pPr>
      <w:r>
        <w:rPr>
          <w:rFonts w:ascii="Arial"/>
          <w:sz w:val="28"/>
        </w:rPr>
        <w:t>10</w:t>
      </w:r>
    </w:p>
    <w:p w:rsidR="00CC1ECE" w:rsidRDefault="00513E98">
      <w:pPr>
        <w:tabs>
          <w:tab w:val="left" w:pos="2270"/>
        </w:tabs>
        <w:spacing w:line="199" w:lineRule="auto"/>
        <w:ind w:left="391"/>
        <w:rPr>
          <w:rFonts w:ascii="Arial"/>
          <w:sz w:val="18"/>
        </w:rPr>
      </w:pPr>
      <w:r>
        <w:br w:type="column"/>
      </w:r>
      <w:r>
        <w:rPr>
          <w:rFonts w:ascii="Arial"/>
          <w:i/>
          <w:w w:val="90"/>
          <w:sz w:val="14"/>
        </w:rPr>
        <w:lastRenderedPageBreak/>
        <w:t>894.12</w:t>
      </w:r>
      <w:r>
        <w:rPr>
          <w:rFonts w:ascii="Arial"/>
          <w:i/>
          <w:w w:val="90"/>
          <w:sz w:val="14"/>
        </w:rPr>
        <w:tab/>
      </w:r>
      <w:r>
        <w:rPr>
          <w:rFonts w:ascii="Arial"/>
          <w:i/>
          <w:w w:val="75"/>
          <w:position w:val="8"/>
          <w:sz w:val="14"/>
        </w:rPr>
        <w:t>8</w:t>
      </w:r>
      <w:r>
        <w:rPr>
          <w:rFonts w:ascii="Arial"/>
          <w:i/>
          <w:spacing w:val="26"/>
          <w:position w:val="8"/>
          <w:sz w:val="14"/>
        </w:rPr>
        <w:t xml:space="preserve">   </w:t>
      </w:r>
      <w:r>
        <w:rPr>
          <w:rFonts w:ascii="Arial"/>
          <w:w w:val="90"/>
          <w:position w:val="11"/>
          <w:sz w:val="18"/>
        </w:rPr>
        <w:t>3</w:t>
      </w:r>
    </w:p>
    <w:p w:rsidR="00CC1ECE" w:rsidRDefault="00513E98">
      <w:pPr>
        <w:spacing w:before="30" w:line="244" w:lineRule="auto"/>
        <w:ind w:left="296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коммерческими</w:t>
      </w:r>
      <w:r>
        <w:rPr>
          <w:rFonts w:ascii="Arial" w:hAnsi="Arial"/>
          <w:spacing w:val="1"/>
          <w:w w:val="105"/>
          <w:sz w:val="18"/>
        </w:rPr>
        <w:t xml:space="preserve"> </w:t>
      </w:r>
      <w:r>
        <w:rPr>
          <w:rFonts w:ascii="Arial" w:hAnsi="Arial"/>
          <w:sz w:val="18"/>
        </w:rPr>
        <w:t>помещениями.</w:t>
      </w:r>
      <w:r>
        <w:rPr>
          <w:rFonts w:ascii="Arial" w:hAnsi="Arial"/>
          <w:spacing w:val="30"/>
          <w:sz w:val="18"/>
        </w:rPr>
        <w:t xml:space="preserve"> </w:t>
      </w:r>
      <w:r>
        <w:rPr>
          <w:rFonts w:ascii="Arial" w:hAnsi="Arial"/>
          <w:sz w:val="18"/>
        </w:rPr>
        <w:t>Пятно3.</w:t>
      </w:r>
    </w:p>
    <w:p w:rsidR="00CC1ECE" w:rsidRDefault="00513E98">
      <w:pPr>
        <w:tabs>
          <w:tab w:val="left" w:pos="966"/>
        </w:tabs>
        <w:spacing w:line="120" w:lineRule="exact"/>
        <w:ind w:left="391"/>
        <w:rPr>
          <w:rFonts w:ascii="Arial"/>
          <w:sz w:val="18"/>
        </w:rPr>
      </w:pPr>
      <w:r>
        <w:br w:type="column"/>
      </w:r>
      <w:r>
        <w:rPr>
          <w:rFonts w:ascii="Arial"/>
          <w:w w:val="105"/>
          <w:sz w:val="18"/>
        </w:rPr>
        <w:lastRenderedPageBreak/>
        <w:t>12</w:t>
      </w:r>
      <w:r>
        <w:rPr>
          <w:rFonts w:ascii="Arial"/>
          <w:w w:val="105"/>
          <w:sz w:val="18"/>
        </w:rPr>
        <w:tab/>
        <w:t>1</w:t>
      </w:r>
    </w:p>
    <w:p w:rsidR="00CC1ECE" w:rsidRDefault="00513E98">
      <w:pPr>
        <w:spacing w:line="147" w:lineRule="exact"/>
        <w:ind w:left="391"/>
        <w:rPr>
          <w:rFonts w:ascii="Arial"/>
          <w:sz w:val="18"/>
        </w:rPr>
      </w:pPr>
      <w:r>
        <w:br w:type="column"/>
      </w:r>
      <w:r>
        <w:rPr>
          <w:rFonts w:ascii="Arial"/>
          <w:w w:val="105"/>
          <w:sz w:val="18"/>
        </w:rPr>
        <w:lastRenderedPageBreak/>
        <w:t>514.0</w:t>
      </w:r>
    </w:p>
    <w:p w:rsidR="00CC1ECE" w:rsidRDefault="00CC1ECE">
      <w:pPr>
        <w:spacing w:line="147" w:lineRule="exact"/>
        <w:rPr>
          <w:rFonts w:asci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21" w:space="720" w:equalWidth="0">
            <w:col w:w="861" w:space="835"/>
            <w:col w:w="1925" w:space="56"/>
            <w:col w:w="798" w:space="421"/>
            <w:col w:w="1143" w:space="137"/>
            <w:col w:w="742" w:space="40"/>
            <w:col w:w="586" w:space="336"/>
            <w:col w:w="816" w:space="40"/>
            <w:col w:w="510" w:space="40"/>
            <w:col w:w="561" w:space="647"/>
            <w:col w:w="999" w:space="40"/>
            <w:col w:w="510" w:space="74"/>
            <w:col w:w="1246" w:space="40"/>
            <w:col w:w="869" w:space="39"/>
            <w:col w:w="644" w:space="39"/>
            <w:col w:w="710" w:space="40"/>
            <w:col w:w="617" w:space="39"/>
            <w:col w:w="718" w:space="888"/>
            <w:col w:w="2671" w:space="39"/>
            <w:col w:w="2309" w:space="42"/>
            <w:col w:w="1111" w:space="1044"/>
            <w:col w:w="5178"/>
          </w:cols>
        </w:sectPr>
      </w:pPr>
    </w:p>
    <w:p w:rsidR="00CC1ECE" w:rsidRDefault="00CC1ECE">
      <w:pPr>
        <w:spacing w:line="126" w:lineRule="exact"/>
        <w:ind w:left="375"/>
        <w:rPr>
          <w:rFonts w:ascii="Arial"/>
          <w:i/>
          <w:sz w:val="14"/>
        </w:rPr>
      </w:pPr>
      <w:r w:rsidRPr="00CC1ECE">
        <w:lastRenderedPageBreak/>
        <w:pict>
          <v:shape id="_x0000_s1069" type="#_x0000_t136" style="position:absolute;left:0;text-align:left;margin-left:157.15pt;margin-top:5.75pt;width:5.4pt;height:9.65pt;rotation:348;z-index:16240128;mso-position-horizontal-relative:page" fillcolor="black" stroked="f">
            <o:extrusion v:ext="view" autorotationcenter="t"/>
            <v:textpath style="font-family:&quot;Arial&quot;;font-size:9pt;v-text-kern:t;mso-text-shadow:auto" string="1"/>
            <w10:wrap anchorx="page"/>
          </v:shape>
        </w:pict>
      </w:r>
      <w:r w:rsidR="00513E98">
        <w:rPr>
          <w:rFonts w:ascii="Arial"/>
          <w:i/>
          <w:color w:val="DD0000"/>
          <w:w w:val="85"/>
          <w:sz w:val="14"/>
        </w:rPr>
        <w:t>891.93</w:t>
      </w:r>
    </w:p>
    <w:p w:rsidR="00CC1ECE" w:rsidRDefault="00513E98">
      <w:pPr>
        <w:spacing w:before="5" w:line="121" w:lineRule="exact"/>
        <w:ind w:left="37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893.70</w:t>
      </w:r>
    </w:p>
    <w:p w:rsidR="00CC1ECE" w:rsidRDefault="00513E98">
      <w:pPr>
        <w:spacing w:line="141" w:lineRule="exact"/>
        <w:ind w:left="37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892.82</w:t>
      </w:r>
    </w:p>
    <w:p w:rsidR="00CC1ECE" w:rsidRDefault="00CC1ECE">
      <w:pPr>
        <w:spacing w:line="30" w:lineRule="exact"/>
        <w:ind w:right="38"/>
        <w:jc w:val="right"/>
        <w:rPr>
          <w:rFonts w:ascii="Arial"/>
          <w:i/>
          <w:sz w:val="14"/>
        </w:rPr>
      </w:pPr>
      <w:r w:rsidRPr="00CC1ECE">
        <w:pict>
          <v:shape id="_x0000_s1068" type="#_x0000_t136" style="position:absolute;left:0;text-align:left;margin-left:556.65pt;margin-top:13.8pt;width:24.3pt;height:9.65pt;rotation:74;z-index:-33298944;mso-position-horizontal-relative:page" fillcolor="black" stroked="f">
            <o:extrusion v:ext="view" autorotationcenter="t"/>
            <v:textpath style="font-family:&quot;Arial&quot;;font-size:9pt;v-text-kern:t;mso-text-shadow:auto" string="30,40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893.24</w:t>
      </w:r>
    </w:p>
    <w:p w:rsidR="00CC1ECE" w:rsidRDefault="00513E98">
      <w:pPr>
        <w:spacing w:before="42" w:line="84" w:lineRule="exact"/>
        <w:ind w:left="375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Подземная</w:t>
      </w:r>
      <w:r>
        <w:rPr>
          <w:rFonts w:ascii="Arial" w:hAnsi="Arial"/>
          <w:spacing w:val="26"/>
          <w:sz w:val="18"/>
        </w:rPr>
        <w:t xml:space="preserve"> </w:t>
      </w:r>
      <w:r>
        <w:rPr>
          <w:rFonts w:ascii="Arial" w:hAnsi="Arial"/>
          <w:sz w:val="18"/>
        </w:rPr>
        <w:t>автостоянка</w:t>
      </w:r>
      <w:r>
        <w:rPr>
          <w:rFonts w:ascii="Arial" w:hAnsi="Arial"/>
          <w:spacing w:val="27"/>
          <w:sz w:val="18"/>
        </w:rPr>
        <w:t xml:space="preserve"> </w:t>
      </w:r>
      <w:r>
        <w:rPr>
          <w:rFonts w:ascii="Arial" w:hAnsi="Arial"/>
          <w:sz w:val="18"/>
        </w:rPr>
        <w:t>с</w:t>
      </w:r>
    </w:p>
    <w:p w:rsidR="00CC1ECE" w:rsidRDefault="00CC1ECE">
      <w:pPr>
        <w:spacing w:line="84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4" w:space="720" w:equalWidth="0">
            <w:col w:w="782" w:space="80"/>
            <w:col w:w="782" w:space="2922"/>
            <w:col w:w="15703" w:space="321"/>
            <w:col w:w="9810"/>
          </w:cols>
        </w:sectPr>
      </w:pPr>
    </w:p>
    <w:p w:rsidR="00CC1ECE" w:rsidRDefault="00CC1ECE">
      <w:pPr>
        <w:pStyle w:val="a3"/>
        <w:spacing w:before="7"/>
        <w:rPr>
          <w:rFonts w:ascii="Arial"/>
          <w:sz w:val="13"/>
        </w:rPr>
      </w:pPr>
    </w:p>
    <w:p w:rsidR="00CC1ECE" w:rsidRDefault="00CC1ECE">
      <w:pPr>
        <w:spacing w:line="132" w:lineRule="exact"/>
        <w:ind w:right="91"/>
        <w:jc w:val="right"/>
        <w:rPr>
          <w:rFonts w:ascii="Arial"/>
          <w:i/>
          <w:sz w:val="14"/>
        </w:rPr>
      </w:pPr>
      <w:r w:rsidRPr="00CC1ECE">
        <w:pict>
          <v:shape id="_x0000_s1067" type="#_x0000_t136" style="position:absolute;left:0;text-align:left;margin-left:153.6pt;margin-top:5.3pt;width:14.55pt;height:9.3pt;rotation:267;z-index:16229888;mso-position-horizontal-relative:page" fillcolor="#0037dd" stroked="f">
            <o:extrusion v:ext="view" autorotationcenter="t"/>
            <v:textpath style="font-family:&quot;Arial&quot;;font-size:9pt;v-text-kern:t;mso-text-shadow:auto" string="МН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892.97</w:t>
      </w:r>
    </w:p>
    <w:p w:rsidR="00CC1ECE" w:rsidRDefault="00CC1ECE">
      <w:pPr>
        <w:spacing w:line="91" w:lineRule="exact"/>
        <w:jc w:val="right"/>
        <w:rPr>
          <w:rFonts w:ascii="Arial" w:hAnsi="Arial"/>
          <w:sz w:val="16"/>
        </w:rPr>
      </w:pPr>
      <w:r w:rsidRPr="00CC1ECE">
        <w:pict>
          <v:shape id="_x0000_s1066" type="#_x0000_t136" style="position:absolute;left:0;text-align:left;margin-left:168.1pt;margin-top:13.5pt;width:11.4pt;height:8.2pt;rotation:280;z-index:16234496;mso-position-horizontal-relative:page" fillcolor="black" stroked="f">
            <o:extrusion v:ext="view" autorotationcenter="t"/>
            <v:textpath style="font-family:&quot;Arial&quot;;font-size:8pt;v-text-kern:t;mso-text-shadow:auto" string="2,4"/>
            <w10:wrap anchorx="page"/>
          </v:shape>
        </w:pict>
      </w:r>
      <w:r w:rsidR="00513E98">
        <w:rPr>
          <w:rFonts w:ascii="Arial" w:hAnsi="Arial"/>
          <w:sz w:val="16"/>
        </w:rPr>
        <w:t>КР-3</w:t>
      </w:r>
    </w:p>
    <w:p w:rsidR="00CC1ECE" w:rsidRDefault="00513E98">
      <w:pPr>
        <w:spacing w:line="134" w:lineRule="exact"/>
        <w:ind w:left="2822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893.08</w:t>
      </w:r>
    </w:p>
    <w:p w:rsidR="00CC1ECE" w:rsidRDefault="00CC1ECE">
      <w:pPr>
        <w:spacing w:line="135" w:lineRule="exact"/>
        <w:ind w:left="505"/>
        <w:rPr>
          <w:rFonts w:ascii="Arial"/>
          <w:i/>
          <w:sz w:val="14"/>
        </w:rPr>
      </w:pPr>
      <w:r w:rsidRPr="00CC1ECE">
        <w:pict>
          <v:shape id="_x0000_s1065" type="#_x0000_t136" style="position:absolute;left:0;text-align:left;margin-left:377.1pt;margin-top:13pt;width:23.35pt;height:9.3pt;rotation:74;z-index:-33298432;mso-position-horizontal-relative:page" fillcolor="black" stroked="f">
            <o:extrusion v:ext="view" autorotationcenter="t"/>
            <v:textpath style="font-family:&quot;Arial&quot;;font-size:9pt;v-text-kern:t;mso-text-shadow:auto" string="30,40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892.91</w:t>
      </w:r>
    </w:p>
    <w:p w:rsidR="00CC1ECE" w:rsidRDefault="00513E98">
      <w:pPr>
        <w:pStyle w:val="a3"/>
        <w:spacing w:before="7"/>
        <w:rPr>
          <w:rFonts w:ascii="Arial"/>
          <w:i/>
          <w:sz w:val="21"/>
        </w:rPr>
      </w:pPr>
      <w:r>
        <w:br w:type="column"/>
      </w:r>
    </w:p>
    <w:p w:rsidR="00CC1ECE" w:rsidRDefault="00513E98">
      <w:pPr>
        <w:spacing w:before="1" w:line="130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893.27</w:t>
      </w:r>
    </w:p>
    <w:p w:rsidR="00CC1ECE" w:rsidRDefault="00513E98">
      <w:pPr>
        <w:pStyle w:val="a3"/>
        <w:spacing w:before="6"/>
        <w:rPr>
          <w:rFonts w:ascii="Arial"/>
          <w:i/>
          <w:sz w:val="17"/>
        </w:rPr>
      </w:pPr>
      <w:r>
        <w:br w:type="column"/>
      </w:r>
    </w:p>
    <w:p w:rsidR="00CC1ECE" w:rsidRDefault="00513E98">
      <w:pPr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893.19</w:t>
      </w:r>
    </w:p>
    <w:p w:rsidR="00CC1ECE" w:rsidRDefault="00513E98">
      <w:pPr>
        <w:spacing w:before="132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893.57</w:t>
      </w:r>
    </w:p>
    <w:p w:rsidR="00CC1ECE" w:rsidRDefault="00513E98">
      <w:pPr>
        <w:spacing w:line="177" w:lineRule="exact"/>
        <w:ind w:left="135"/>
        <w:rPr>
          <w:rFonts w:ascii="Arial"/>
          <w:sz w:val="20"/>
        </w:rPr>
      </w:pPr>
      <w:r>
        <w:br w:type="column"/>
      </w:r>
      <w:r>
        <w:rPr>
          <w:rFonts w:ascii="Arial"/>
          <w:color w:val="FF0000"/>
          <w:w w:val="85"/>
          <w:sz w:val="20"/>
        </w:rPr>
        <w:lastRenderedPageBreak/>
        <w:t>894.45</w:t>
      </w:r>
    </w:p>
    <w:p w:rsidR="00CC1ECE" w:rsidRDefault="00513E98">
      <w:pPr>
        <w:pStyle w:val="a3"/>
        <w:spacing w:before="9"/>
        <w:rPr>
          <w:rFonts w:ascii="Arial"/>
          <w:sz w:val="15"/>
        </w:rPr>
      </w:pPr>
      <w:r>
        <w:br w:type="column"/>
      </w:r>
    </w:p>
    <w:p w:rsidR="00CC1ECE" w:rsidRDefault="00513E98">
      <w:pPr>
        <w:ind w:left="29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893.76</w:t>
      </w:r>
    </w:p>
    <w:p w:rsidR="00CC1ECE" w:rsidRDefault="00513E98">
      <w:pPr>
        <w:spacing w:line="146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894.05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513E98">
      <w:pPr>
        <w:spacing w:before="103" w:line="92" w:lineRule="exact"/>
        <w:ind w:left="68"/>
        <w:rPr>
          <w:rFonts w:ascii="Arial"/>
          <w:i/>
          <w:sz w:val="14"/>
        </w:rPr>
      </w:pPr>
      <w:r>
        <w:rPr>
          <w:rFonts w:ascii="Arial"/>
          <w:i/>
          <w:color w:val="00B800"/>
          <w:w w:val="80"/>
          <w:sz w:val="14"/>
        </w:rPr>
        <w:t>893.95</w:t>
      </w:r>
    </w:p>
    <w:p w:rsidR="00CC1ECE" w:rsidRDefault="00513E98">
      <w:pPr>
        <w:spacing w:before="62"/>
        <w:ind w:left="896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894.16</w:t>
      </w:r>
    </w:p>
    <w:p w:rsidR="00CC1ECE" w:rsidRDefault="00513E98">
      <w:pPr>
        <w:spacing w:before="31" w:line="126" w:lineRule="exact"/>
        <w:ind w:left="1151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894.21</w:t>
      </w:r>
    </w:p>
    <w:p w:rsidR="00CC1ECE" w:rsidRDefault="00513E98">
      <w:pPr>
        <w:spacing w:before="39"/>
        <w:ind w:left="36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894.13</w:t>
      </w:r>
    </w:p>
    <w:p w:rsidR="00CC1ECE" w:rsidRDefault="00513E98">
      <w:pPr>
        <w:pStyle w:val="a3"/>
        <w:spacing w:before="9"/>
        <w:rPr>
          <w:rFonts w:ascii="Arial"/>
          <w:i/>
          <w:sz w:val="14"/>
        </w:rPr>
      </w:pPr>
      <w:r>
        <w:br w:type="column"/>
      </w:r>
    </w:p>
    <w:p w:rsidR="00CC1ECE" w:rsidRDefault="00513E98">
      <w:pPr>
        <w:ind w:left="336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894.17</w:t>
      </w:r>
    </w:p>
    <w:p w:rsidR="00CC1ECE" w:rsidRDefault="00513E98">
      <w:pPr>
        <w:pStyle w:val="a3"/>
        <w:spacing w:before="6"/>
        <w:rPr>
          <w:rFonts w:ascii="Arial"/>
          <w:i/>
          <w:sz w:val="17"/>
        </w:rPr>
      </w:pPr>
      <w:r>
        <w:br w:type="column"/>
      </w:r>
    </w:p>
    <w:p w:rsidR="00CC1ECE" w:rsidRDefault="00513E98">
      <w:pPr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893.99</w:t>
      </w:r>
    </w:p>
    <w:p w:rsidR="00CC1ECE" w:rsidRDefault="00513E98">
      <w:pPr>
        <w:tabs>
          <w:tab w:val="left" w:pos="674"/>
          <w:tab w:val="left" w:pos="3234"/>
          <w:tab w:val="right" w:pos="3831"/>
        </w:tabs>
        <w:spacing w:before="109" w:line="158" w:lineRule="auto"/>
        <w:ind w:left="281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position w:val="-8"/>
          <w:sz w:val="18"/>
        </w:rPr>
        <w:lastRenderedPageBreak/>
        <w:t>4</w:t>
      </w:r>
      <w:r>
        <w:rPr>
          <w:rFonts w:ascii="Arial" w:hAnsi="Arial"/>
          <w:w w:val="105"/>
          <w:position w:val="-8"/>
          <w:sz w:val="18"/>
        </w:rPr>
        <w:tab/>
      </w:r>
      <w:r>
        <w:rPr>
          <w:rFonts w:ascii="Arial" w:hAnsi="Arial"/>
          <w:w w:val="105"/>
          <w:sz w:val="18"/>
        </w:rPr>
        <w:t>полумеханизированной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w w:val="105"/>
          <w:position w:val="-9"/>
          <w:sz w:val="18"/>
        </w:rPr>
        <w:t>1</w:t>
      </w:r>
      <w:r>
        <w:rPr>
          <w:rFonts w:ascii="Arial" w:hAnsi="Arial"/>
          <w:w w:val="105"/>
          <w:position w:val="-9"/>
          <w:sz w:val="18"/>
        </w:rPr>
        <w:tab/>
        <w:t>1</w:t>
      </w:r>
    </w:p>
    <w:p w:rsidR="00CC1ECE" w:rsidRDefault="00513E98">
      <w:pPr>
        <w:spacing w:line="34" w:lineRule="exact"/>
        <w:ind w:left="674"/>
        <w:rPr>
          <w:rFonts w:ascii="Arial" w:hAnsi="Arial"/>
          <w:sz w:val="18"/>
        </w:rPr>
      </w:pPr>
      <w:r>
        <w:rPr>
          <w:rFonts w:ascii="Arial" w:hAnsi="Arial"/>
          <w:spacing w:val="-1"/>
          <w:w w:val="105"/>
          <w:sz w:val="18"/>
        </w:rPr>
        <w:t>парковкой</w:t>
      </w:r>
      <w:r>
        <w:rPr>
          <w:rFonts w:ascii="Arial" w:hAnsi="Arial"/>
          <w:spacing w:val="-13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на</w:t>
      </w:r>
      <w:r>
        <w:rPr>
          <w:rFonts w:ascii="Arial" w:hAnsi="Arial"/>
          <w:spacing w:val="-12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106</w:t>
      </w:r>
      <w:r>
        <w:rPr>
          <w:rFonts w:ascii="Arial" w:hAnsi="Arial"/>
          <w:spacing w:val="-12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а/машин.</w:t>
      </w:r>
    </w:p>
    <w:p w:rsidR="00CC1ECE" w:rsidRDefault="00513E98">
      <w:pPr>
        <w:spacing w:before="243" w:line="136" w:lineRule="exact"/>
        <w:ind w:left="1348"/>
        <w:rPr>
          <w:rFonts w:ascii="Arial"/>
          <w:sz w:val="18"/>
        </w:rPr>
      </w:pPr>
      <w:r>
        <w:br w:type="column"/>
      </w:r>
      <w:r>
        <w:rPr>
          <w:rFonts w:ascii="Arial"/>
          <w:spacing w:val="-1"/>
          <w:w w:val="105"/>
          <w:sz w:val="18"/>
        </w:rPr>
        <w:lastRenderedPageBreak/>
        <w:t>2</w:t>
      </w:r>
      <w:r>
        <w:rPr>
          <w:rFonts w:ascii="Arial"/>
          <w:spacing w:val="-12"/>
          <w:w w:val="105"/>
          <w:sz w:val="18"/>
        </w:rPr>
        <w:t xml:space="preserve"> </w:t>
      </w:r>
      <w:r>
        <w:rPr>
          <w:rFonts w:ascii="Arial"/>
          <w:spacing w:val="-1"/>
          <w:w w:val="105"/>
          <w:sz w:val="18"/>
        </w:rPr>
        <w:t>084,6</w:t>
      </w:r>
    </w:p>
    <w:p w:rsidR="00CC1ECE" w:rsidRDefault="00CC1ECE">
      <w:pPr>
        <w:spacing w:line="136" w:lineRule="exact"/>
        <w:rPr>
          <w:rFonts w:asci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5" w:space="720" w:equalWidth="0">
            <w:col w:w="3685" w:space="40"/>
            <w:col w:w="3188" w:space="39"/>
            <w:col w:w="1352" w:space="39"/>
            <w:col w:w="1862" w:space="40"/>
            <w:col w:w="1181" w:space="40"/>
            <w:col w:w="681" w:space="39"/>
            <w:col w:w="395" w:space="40"/>
            <w:col w:w="2819" w:space="40"/>
            <w:col w:w="434" w:space="39"/>
            <w:col w:w="1517" w:space="40"/>
            <w:col w:w="730" w:space="39"/>
            <w:col w:w="703" w:space="40"/>
            <w:col w:w="1233" w:space="39"/>
            <w:col w:w="3833" w:space="39"/>
            <w:col w:w="6234"/>
          </w:cols>
        </w:sectPr>
      </w:pPr>
    </w:p>
    <w:p w:rsidR="00CC1ECE" w:rsidRDefault="00513E98">
      <w:pPr>
        <w:spacing w:before="98" w:line="22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lastRenderedPageBreak/>
        <w:t>893.25</w:t>
      </w:r>
    </w:p>
    <w:p w:rsidR="00CC1ECE" w:rsidRDefault="00513E98">
      <w:pPr>
        <w:spacing w:line="102" w:lineRule="exact"/>
        <w:ind w:left="26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893.09</w:t>
      </w:r>
    </w:p>
    <w:p w:rsidR="00CC1ECE" w:rsidRDefault="00513E98">
      <w:pPr>
        <w:tabs>
          <w:tab w:val="left" w:pos="9525"/>
        </w:tabs>
        <w:spacing w:before="86" w:line="16" w:lineRule="exact"/>
        <w:ind w:left="191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position w:val="-2"/>
          <w:sz w:val="14"/>
        </w:rPr>
        <w:lastRenderedPageBreak/>
        <w:t>893.16</w:t>
      </w:r>
      <w:r>
        <w:rPr>
          <w:rFonts w:ascii="Arial"/>
          <w:i/>
          <w:w w:val="85"/>
          <w:position w:val="-2"/>
          <w:sz w:val="14"/>
        </w:rPr>
        <w:tab/>
      </w:r>
      <w:r>
        <w:rPr>
          <w:rFonts w:ascii="Arial"/>
          <w:i/>
          <w:w w:val="80"/>
          <w:sz w:val="14"/>
        </w:rPr>
        <w:t>894.01</w:t>
      </w:r>
    </w:p>
    <w:p w:rsidR="00CC1ECE" w:rsidRDefault="00513E98">
      <w:pPr>
        <w:spacing w:before="18" w:line="84" w:lineRule="exact"/>
        <w:ind w:left="219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893.96</w:t>
      </w:r>
    </w:p>
    <w:p w:rsidR="00CC1ECE" w:rsidRDefault="00513E98">
      <w:pPr>
        <w:spacing w:before="46" w:line="57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00B800"/>
          <w:w w:val="85"/>
          <w:sz w:val="14"/>
        </w:rPr>
        <w:lastRenderedPageBreak/>
        <w:t>891.01</w:t>
      </w:r>
    </w:p>
    <w:p w:rsidR="00CC1ECE" w:rsidRDefault="00513E98">
      <w:pPr>
        <w:spacing w:before="43" w:line="59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894.22</w:t>
      </w:r>
    </w:p>
    <w:p w:rsidR="00CC1ECE" w:rsidRDefault="00513E98">
      <w:pPr>
        <w:spacing w:before="82" w:line="21" w:lineRule="exact"/>
        <w:ind w:left="321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894.29</w:t>
      </w:r>
    </w:p>
    <w:p w:rsidR="00CC1ECE" w:rsidRDefault="00513E98">
      <w:pPr>
        <w:spacing w:before="39" w:line="63" w:lineRule="exact"/>
        <w:ind w:left="1417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5"/>
          <w:sz w:val="14"/>
        </w:rPr>
        <w:lastRenderedPageBreak/>
        <w:t>894.32</w:t>
      </w:r>
    </w:p>
    <w:p w:rsidR="00CC1ECE" w:rsidRDefault="00CC1ECE">
      <w:pPr>
        <w:spacing w:line="63" w:lineRule="exact"/>
        <w:rPr>
          <w:rFonts w:ascii="Arial"/>
          <w:sz w:val="14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8" w:space="720" w:equalWidth="0">
            <w:col w:w="3120" w:space="40"/>
            <w:col w:w="631" w:space="39"/>
            <w:col w:w="9892" w:space="39"/>
            <w:col w:w="585" w:space="39"/>
            <w:col w:w="1531" w:space="40"/>
            <w:col w:w="1226" w:space="39"/>
            <w:col w:w="687" w:space="40"/>
            <w:col w:w="12452"/>
          </w:cols>
        </w:sectPr>
      </w:pPr>
    </w:p>
    <w:p w:rsidR="00CC1ECE" w:rsidRDefault="00513E98">
      <w:pPr>
        <w:spacing w:before="159"/>
        <w:jc w:val="right"/>
        <w:rPr>
          <w:rFonts w:ascii="Arial" w:hAnsi="Arial"/>
          <w:sz w:val="16"/>
        </w:rPr>
      </w:pPr>
      <w:r>
        <w:rPr>
          <w:rFonts w:ascii="Arial" w:hAnsi="Arial"/>
          <w:sz w:val="16"/>
        </w:rPr>
        <w:lastRenderedPageBreak/>
        <w:t>КР-4</w:t>
      </w:r>
    </w:p>
    <w:p w:rsidR="00CC1ECE" w:rsidRDefault="00513E98">
      <w:pPr>
        <w:spacing w:before="46"/>
        <w:jc w:val="right"/>
        <w:rPr>
          <w:rFonts w:ascii="Arial" w:hAnsi="Arial"/>
          <w:sz w:val="16"/>
        </w:rPr>
      </w:pPr>
      <w:r>
        <w:br w:type="column"/>
      </w:r>
      <w:r>
        <w:rPr>
          <w:rFonts w:ascii="Arial" w:hAnsi="Arial"/>
          <w:sz w:val="16"/>
        </w:rPr>
        <w:lastRenderedPageBreak/>
        <w:t>КР-1</w:t>
      </w:r>
    </w:p>
    <w:p w:rsidR="00CC1ECE" w:rsidRDefault="00513E98">
      <w:pPr>
        <w:spacing w:before="194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893.32</w:t>
      </w:r>
    </w:p>
    <w:p w:rsidR="00CC1ECE" w:rsidRDefault="00513E98">
      <w:pPr>
        <w:spacing w:before="108"/>
        <w:ind w:left="445"/>
        <w:rPr>
          <w:rFonts w:ascii="Arial"/>
          <w:sz w:val="20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893.38</w:t>
      </w:r>
      <w:r>
        <w:rPr>
          <w:rFonts w:ascii="Arial"/>
          <w:color w:val="FF0000"/>
          <w:w w:val="85"/>
          <w:position w:val="-5"/>
          <w:sz w:val="20"/>
        </w:rPr>
        <w:t>894.55</w:t>
      </w:r>
    </w:p>
    <w:p w:rsidR="00CC1ECE" w:rsidRDefault="00513E98">
      <w:pPr>
        <w:tabs>
          <w:tab w:val="left" w:pos="1280"/>
        </w:tabs>
        <w:spacing w:line="301" w:lineRule="exact"/>
        <w:ind w:left="315"/>
        <w:rPr>
          <w:rFonts w:ascii="Arial"/>
          <w:sz w:val="28"/>
        </w:rPr>
      </w:pPr>
      <w:r>
        <w:br w:type="column"/>
      </w:r>
      <w:r>
        <w:rPr>
          <w:rFonts w:ascii="Arial"/>
          <w:i/>
          <w:spacing w:val="-1"/>
          <w:sz w:val="14"/>
        </w:rPr>
        <w:lastRenderedPageBreak/>
        <w:t>893.59</w:t>
      </w:r>
      <w:r>
        <w:rPr>
          <w:rFonts w:ascii="Arial"/>
          <w:i/>
          <w:spacing w:val="-1"/>
          <w:sz w:val="14"/>
        </w:rPr>
        <w:tab/>
      </w:r>
      <w:r>
        <w:rPr>
          <w:rFonts w:ascii="Arial"/>
          <w:spacing w:val="-6"/>
          <w:sz w:val="28"/>
        </w:rPr>
        <w:t>7</w:t>
      </w:r>
    </w:p>
    <w:p w:rsidR="00CC1ECE" w:rsidRDefault="00513E98">
      <w:pPr>
        <w:spacing w:before="173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893.81</w:t>
      </w:r>
    </w:p>
    <w:p w:rsidR="00CC1ECE" w:rsidRDefault="00513E98">
      <w:pPr>
        <w:spacing w:before="311" w:line="92" w:lineRule="exact"/>
        <w:ind w:left="-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893.96</w:t>
      </w:r>
    </w:p>
    <w:p w:rsidR="00CC1ECE" w:rsidRDefault="00513E98">
      <w:pPr>
        <w:spacing w:before="101"/>
        <w:ind w:left="4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894.03</w:t>
      </w:r>
    </w:p>
    <w:p w:rsidR="00CC1ECE" w:rsidRDefault="00513E98">
      <w:pPr>
        <w:spacing w:before="115" w:line="122" w:lineRule="exact"/>
        <w:ind w:left="688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894.47</w:t>
      </w:r>
    </w:p>
    <w:p w:rsidR="00CC1ECE" w:rsidRDefault="00CC1ECE">
      <w:pPr>
        <w:spacing w:line="166" w:lineRule="exact"/>
        <w:jc w:val="right"/>
        <w:rPr>
          <w:rFonts w:ascii="Arial"/>
          <w:sz w:val="28"/>
        </w:rPr>
      </w:pPr>
      <w:r w:rsidRPr="00CC1ECE">
        <w:pict>
          <v:shape id="_x0000_s1064" type="#_x0000_t136" style="position:absolute;left:0;text-align:left;margin-left:740.1pt;margin-top:6.8pt;width:12.15pt;height:9.3pt;rotation:73;z-index:-33299456;mso-position-horizontal-relative:page" fillcolor="#0037dd" stroked="f">
            <o:extrusion v:ext="view" autorotationcenter="t"/>
            <v:textpath style="font-family:&quot;Arial&quot;;font-size:9pt;v-text-kern:t;mso-text-shadow:auto" string="КН"/>
            <w10:wrap anchorx="page"/>
          </v:shape>
        </w:pict>
      </w:r>
      <w:r w:rsidR="00513E98">
        <w:rPr>
          <w:rFonts w:ascii="Arial"/>
          <w:sz w:val="28"/>
        </w:rPr>
        <w:t>12</w:t>
      </w:r>
    </w:p>
    <w:p w:rsidR="00CC1ECE" w:rsidRDefault="00513E98">
      <w:pPr>
        <w:spacing w:before="126" w:line="131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894.40</w:t>
      </w:r>
    </w:p>
    <w:p w:rsidR="00CC1ECE" w:rsidRDefault="00513E98">
      <w:pPr>
        <w:spacing w:line="146" w:lineRule="exact"/>
        <w:ind w:left="1394"/>
        <w:rPr>
          <w:rFonts w:ascii="Arial"/>
          <w:sz w:val="28"/>
        </w:rPr>
      </w:pPr>
      <w:r>
        <w:rPr>
          <w:rFonts w:ascii="Arial"/>
          <w:sz w:val="28"/>
        </w:rPr>
        <w:t>8</w:t>
      </w:r>
    </w:p>
    <w:p w:rsidR="00CC1ECE" w:rsidRDefault="00513E98">
      <w:pPr>
        <w:spacing w:line="260" w:lineRule="exact"/>
        <w:ind w:left="1039"/>
        <w:rPr>
          <w:rFonts w:ascii="Arial"/>
          <w:i/>
          <w:sz w:val="14"/>
        </w:rPr>
      </w:pPr>
      <w:r>
        <w:br w:type="column"/>
      </w:r>
      <w:r>
        <w:rPr>
          <w:rFonts w:ascii="Arial"/>
          <w:spacing w:val="-1"/>
          <w:position w:val="-5"/>
          <w:sz w:val="28"/>
        </w:rPr>
        <w:lastRenderedPageBreak/>
        <w:t>1</w:t>
      </w:r>
      <w:r>
        <w:rPr>
          <w:rFonts w:ascii="Arial"/>
          <w:spacing w:val="-60"/>
          <w:position w:val="-5"/>
          <w:sz w:val="28"/>
        </w:rPr>
        <w:t>1</w:t>
      </w:r>
      <w:r>
        <w:rPr>
          <w:rFonts w:ascii="Arial"/>
          <w:i/>
          <w:color w:val="DD0000"/>
          <w:spacing w:val="-1"/>
          <w:w w:val="75"/>
          <w:sz w:val="14"/>
        </w:rPr>
        <w:t>891.28</w:t>
      </w:r>
    </w:p>
    <w:p w:rsidR="00CC1ECE" w:rsidRDefault="00513E98">
      <w:pPr>
        <w:spacing w:line="125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894.37</w:t>
      </w:r>
    </w:p>
    <w:p w:rsidR="00CC1ECE" w:rsidRDefault="00513E98">
      <w:pPr>
        <w:spacing w:before="12"/>
        <w:ind w:left="1177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Пятно</w:t>
      </w:r>
      <w:r>
        <w:rPr>
          <w:rFonts w:ascii="Arial" w:hAnsi="Arial"/>
          <w:spacing w:val="18"/>
          <w:sz w:val="18"/>
        </w:rPr>
        <w:t xml:space="preserve"> </w:t>
      </w:r>
      <w:r>
        <w:rPr>
          <w:rFonts w:ascii="Arial" w:hAnsi="Arial"/>
          <w:sz w:val="18"/>
        </w:rPr>
        <w:t>4.</w:t>
      </w:r>
    </w:p>
    <w:p w:rsidR="00CC1ECE" w:rsidRDefault="00513E98">
      <w:pPr>
        <w:tabs>
          <w:tab w:val="left" w:pos="1285"/>
        </w:tabs>
        <w:spacing w:before="78" w:line="105" w:lineRule="exact"/>
        <w:ind w:left="766"/>
        <w:rPr>
          <w:rFonts w:ascii="Arial" w:hAnsi="Arial"/>
          <w:sz w:val="18"/>
        </w:rPr>
      </w:pPr>
      <w:r>
        <w:rPr>
          <w:rFonts w:ascii="Arial" w:hAnsi="Arial"/>
          <w:w w:val="105"/>
          <w:position w:val="1"/>
          <w:sz w:val="18"/>
        </w:rPr>
        <w:t>5</w:t>
      </w:r>
      <w:r>
        <w:rPr>
          <w:rFonts w:ascii="Arial" w:hAnsi="Arial"/>
          <w:w w:val="105"/>
          <w:position w:val="1"/>
          <w:sz w:val="18"/>
        </w:rPr>
        <w:tab/>
      </w:r>
      <w:r>
        <w:rPr>
          <w:rFonts w:ascii="Arial" w:hAnsi="Arial"/>
          <w:sz w:val="18"/>
        </w:rPr>
        <w:t>Детская</w:t>
      </w:r>
      <w:r>
        <w:rPr>
          <w:rFonts w:ascii="Arial" w:hAnsi="Arial"/>
          <w:spacing w:val="19"/>
          <w:sz w:val="18"/>
        </w:rPr>
        <w:t xml:space="preserve"> </w:t>
      </w:r>
      <w:r>
        <w:rPr>
          <w:rFonts w:ascii="Arial" w:hAnsi="Arial"/>
          <w:sz w:val="18"/>
        </w:rPr>
        <w:t>площадка</w:t>
      </w:r>
    </w:p>
    <w:p w:rsidR="00CC1ECE" w:rsidRDefault="00CC1ECE">
      <w:pPr>
        <w:spacing w:line="105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2" w:space="720" w:equalWidth="0">
            <w:col w:w="3818" w:space="40"/>
            <w:col w:w="1779" w:space="39"/>
            <w:col w:w="1284" w:space="39"/>
            <w:col w:w="1351" w:space="39"/>
            <w:col w:w="1437" w:space="40"/>
            <w:col w:w="2774" w:space="40"/>
            <w:col w:w="362" w:space="39"/>
            <w:col w:w="412" w:space="40"/>
            <w:col w:w="2225" w:space="39"/>
            <w:col w:w="2222" w:space="39"/>
            <w:col w:w="1691" w:space="40"/>
            <w:col w:w="10611"/>
          </w:cols>
        </w:sectPr>
      </w:pPr>
    </w:p>
    <w:p w:rsidR="00CC1ECE" w:rsidRDefault="00513E98">
      <w:pPr>
        <w:spacing w:line="157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lastRenderedPageBreak/>
        <w:t>893.23</w:t>
      </w:r>
    </w:p>
    <w:p w:rsidR="00CC1ECE" w:rsidRDefault="00513E98">
      <w:pPr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893.29</w:t>
      </w:r>
    </w:p>
    <w:p w:rsidR="00CC1ECE" w:rsidRDefault="00513E98">
      <w:pPr>
        <w:spacing w:before="99" w:line="178" w:lineRule="exact"/>
        <w:ind w:left="623"/>
        <w:rPr>
          <w:rFonts w:ascii="Arial"/>
          <w:sz w:val="28"/>
        </w:rPr>
      </w:pPr>
      <w:r>
        <w:br w:type="column"/>
      </w:r>
      <w:r>
        <w:rPr>
          <w:rFonts w:ascii="Arial"/>
          <w:i/>
          <w:spacing w:val="-1"/>
          <w:w w:val="75"/>
          <w:sz w:val="14"/>
        </w:rPr>
        <w:lastRenderedPageBreak/>
        <w:t>893.41</w:t>
      </w:r>
      <w:r>
        <w:rPr>
          <w:rFonts w:ascii="Arial"/>
          <w:i/>
          <w:spacing w:val="26"/>
          <w:sz w:val="14"/>
        </w:rPr>
        <w:t xml:space="preserve">   </w:t>
      </w:r>
      <w:r>
        <w:rPr>
          <w:rFonts w:ascii="Arial"/>
          <w:position w:val="-8"/>
          <w:sz w:val="28"/>
        </w:rPr>
        <w:t>7</w:t>
      </w:r>
    </w:p>
    <w:p w:rsidR="00CC1ECE" w:rsidRDefault="00513E98">
      <w:pPr>
        <w:tabs>
          <w:tab w:val="left" w:pos="7122"/>
        </w:tabs>
        <w:spacing w:before="5" w:line="159" w:lineRule="exact"/>
        <w:ind w:left="275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position w:val="-2"/>
          <w:sz w:val="14"/>
        </w:rPr>
        <w:lastRenderedPageBreak/>
        <w:t>894.03</w:t>
      </w:r>
      <w:r>
        <w:rPr>
          <w:rFonts w:ascii="Arial"/>
          <w:i/>
          <w:w w:val="85"/>
          <w:position w:val="-2"/>
          <w:sz w:val="14"/>
        </w:rPr>
        <w:tab/>
      </w:r>
      <w:r>
        <w:rPr>
          <w:rFonts w:ascii="Arial"/>
          <w:i/>
          <w:w w:val="80"/>
          <w:sz w:val="14"/>
        </w:rPr>
        <w:t>894.51</w:t>
      </w:r>
    </w:p>
    <w:p w:rsidR="00CC1ECE" w:rsidRDefault="00513E98">
      <w:pPr>
        <w:tabs>
          <w:tab w:val="left" w:pos="5570"/>
        </w:tabs>
        <w:spacing w:line="113" w:lineRule="exact"/>
        <w:ind w:left="2571"/>
        <w:rPr>
          <w:rFonts w:ascii="Arial"/>
          <w:i/>
          <w:sz w:val="14"/>
        </w:rPr>
      </w:pPr>
      <w:r>
        <w:rPr>
          <w:rFonts w:ascii="Arial"/>
          <w:position w:val="-10"/>
          <w:sz w:val="28"/>
        </w:rPr>
        <w:t>3</w:t>
      </w:r>
      <w:r>
        <w:rPr>
          <w:rFonts w:ascii="Arial"/>
          <w:position w:val="-10"/>
          <w:sz w:val="28"/>
        </w:rPr>
        <w:tab/>
      </w:r>
      <w:r>
        <w:rPr>
          <w:rFonts w:ascii="Arial"/>
          <w:i/>
          <w:sz w:val="14"/>
        </w:rPr>
        <w:t>894.67</w:t>
      </w:r>
    </w:p>
    <w:p w:rsidR="00CC1ECE" w:rsidRDefault="00513E98">
      <w:pPr>
        <w:spacing w:before="210" w:line="67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5"/>
          <w:sz w:val="14"/>
        </w:rPr>
        <w:lastRenderedPageBreak/>
        <w:t>894.35</w:t>
      </w:r>
    </w:p>
    <w:p w:rsidR="00CC1ECE" w:rsidRDefault="00513E98">
      <w:pPr>
        <w:spacing w:before="273" w:line="4" w:lineRule="exact"/>
        <w:ind w:left="797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894.44</w:t>
      </w:r>
    </w:p>
    <w:p w:rsidR="00CC1ECE" w:rsidRDefault="00CC1ECE">
      <w:pPr>
        <w:spacing w:line="4" w:lineRule="exact"/>
        <w:rPr>
          <w:rFonts w:ascii="Arial"/>
          <w:sz w:val="14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6" w:space="720" w:equalWidth="0">
            <w:col w:w="2937" w:space="40"/>
            <w:col w:w="2074" w:space="39"/>
            <w:col w:w="1381" w:space="3479"/>
            <w:col w:w="7488" w:space="40"/>
            <w:col w:w="1456" w:space="40"/>
            <w:col w:w="11426"/>
          </w:cols>
        </w:sectPr>
      </w:pPr>
    </w:p>
    <w:p w:rsidR="00CC1ECE" w:rsidRDefault="00CC1ECE">
      <w:pPr>
        <w:spacing w:before="88"/>
        <w:jc w:val="right"/>
        <w:rPr>
          <w:rFonts w:ascii="Arial"/>
          <w:i/>
          <w:sz w:val="14"/>
        </w:rPr>
      </w:pPr>
      <w:r w:rsidRPr="00CC1ECE">
        <w:lastRenderedPageBreak/>
        <w:pict>
          <v:shape id="_x0000_s1063" type="#_x0000_t136" style="position:absolute;left:0;text-align:left;margin-left:185.2pt;margin-top:10.6pt;width:24.3pt;height:9.65pt;rotation:74;z-index:-33297920;mso-position-horizontal-relative:page" fillcolor="black" stroked="f">
            <o:extrusion v:ext="view" autorotationcenter="t"/>
            <v:textpath style="font-family:&quot;Arial&quot;;font-size:9pt;v-text-kern:t;mso-text-shadow:auto" string="30,40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893.33</w:t>
      </w:r>
    </w:p>
    <w:p w:rsidR="00CC1ECE" w:rsidRDefault="00513E98">
      <w:pPr>
        <w:spacing w:before="194" w:line="117" w:lineRule="exact"/>
        <w:ind w:left="23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893.42</w:t>
      </w:r>
    </w:p>
    <w:p w:rsidR="00CC1ECE" w:rsidRDefault="00513E98">
      <w:pPr>
        <w:spacing w:before="39" w:line="223" w:lineRule="exact"/>
        <w:ind w:left="44"/>
        <w:rPr>
          <w:rFonts w:ascii="Arial"/>
          <w:sz w:val="20"/>
        </w:rPr>
      </w:pPr>
      <w:r>
        <w:br w:type="column"/>
      </w:r>
      <w:r>
        <w:rPr>
          <w:rFonts w:ascii="Arial"/>
          <w:color w:val="FF0000"/>
          <w:w w:val="90"/>
          <w:sz w:val="20"/>
        </w:rPr>
        <w:lastRenderedPageBreak/>
        <w:t>894.65</w:t>
      </w:r>
    </w:p>
    <w:p w:rsidR="00CC1ECE" w:rsidRDefault="00513E98">
      <w:pPr>
        <w:spacing w:line="49" w:lineRule="exact"/>
        <w:jc w:val="right"/>
        <w:rPr>
          <w:rFonts w:ascii="Arial"/>
          <w:sz w:val="28"/>
        </w:rPr>
      </w:pPr>
      <w:r>
        <w:rPr>
          <w:rFonts w:ascii="Arial"/>
          <w:sz w:val="28"/>
        </w:rPr>
        <w:t>7</w:t>
      </w:r>
    </w:p>
    <w:p w:rsidR="00CC1ECE" w:rsidRDefault="00513E98">
      <w:pPr>
        <w:spacing w:before="101" w:line="210" w:lineRule="exact"/>
        <w:ind w:right="38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w w:val="80"/>
          <w:position w:val="-10"/>
          <w:sz w:val="28"/>
        </w:rPr>
        <w:lastRenderedPageBreak/>
        <w:t>2</w:t>
      </w:r>
      <w:r>
        <w:rPr>
          <w:rFonts w:ascii="Arial"/>
          <w:spacing w:val="5"/>
          <w:w w:val="80"/>
          <w:position w:val="-10"/>
          <w:sz w:val="28"/>
        </w:rPr>
        <w:t xml:space="preserve"> </w:t>
      </w:r>
      <w:r>
        <w:rPr>
          <w:rFonts w:ascii="Arial"/>
          <w:i/>
          <w:w w:val="80"/>
          <w:sz w:val="14"/>
        </w:rPr>
        <w:t>893.79</w:t>
      </w:r>
    </w:p>
    <w:p w:rsidR="00CC1ECE" w:rsidRDefault="00513E98">
      <w:pPr>
        <w:tabs>
          <w:tab w:val="left" w:pos="670"/>
        </w:tabs>
        <w:spacing w:before="168" w:line="143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position w:val="-12"/>
          <w:sz w:val="28"/>
        </w:rPr>
        <w:lastRenderedPageBreak/>
        <w:t>7</w:t>
      </w:r>
      <w:r>
        <w:rPr>
          <w:rFonts w:ascii="Arial"/>
          <w:position w:val="-12"/>
          <w:sz w:val="28"/>
        </w:rPr>
        <w:tab/>
      </w:r>
      <w:r>
        <w:rPr>
          <w:rFonts w:ascii="Arial"/>
          <w:i/>
          <w:sz w:val="14"/>
        </w:rPr>
        <w:t>894.43</w:t>
      </w:r>
    </w:p>
    <w:p w:rsidR="00CC1ECE" w:rsidRDefault="00513E98">
      <w:pPr>
        <w:spacing w:before="18" w:line="152" w:lineRule="exact"/>
        <w:ind w:left="278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894.54</w:t>
      </w:r>
    </w:p>
    <w:p w:rsidR="00CC1ECE" w:rsidRDefault="00513E98">
      <w:pPr>
        <w:spacing w:line="141" w:lineRule="exact"/>
        <w:ind w:left="348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894.47</w:t>
      </w:r>
    </w:p>
    <w:p w:rsidR="00CC1ECE" w:rsidRDefault="00513E98">
      <w:pPr>
        <w:spacing w:before="9"/>
        <w:ind w:left="35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894.50</w:t>
      </w:r>
    </w:p>
    <w:p w:rsidR="00CC1ECE" w:rsidRDefault="00513E98">
      <w:pPr>
        <w:spacing w:before="61"/>
        <w:ind w:right="108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5"/>
          <w:sz w:val="14"/>
        </w:rPr>
        <w:lastRenderedPageBreak/>
        <w:t>891.28</w:t>
      </w:r>
    </w:p>
    <w:p w:rsidR="00CC1ECE" w:rsidRDefault="00CC1ECE">
      <w:pPr>
        <w:spacing w:before="15" w:line="74" w:lineRule="exact"/>
        <w:jc w:val="right"/>
        <w:rPr>
          <w:rFonts w:ascii="Arial"/>
          <w:i/>
          <w:sz w:val="14"/>
        </w:rPr>
      </w:pPr>
      <w:r w:rsidRPr="00CC1ECE">
        <w:pict>
          <v:shape id="_x0000_s1062" type="#_x0000_t136" style="position:absolute;left:0;text-align:left;margin-left:944.35pt;margin-top:14.65pt;width:12.5pt;height:8.95pt;rotation:287;z-index:-33289728;mso-position-horizontal-relative:page" fillcolor="#000094" stroked="f">
            <o:extrusion v:ext="view" autorotationcenter="t"/>
            <v:textpath style="font-family:&quot;Arial&quot;;font-size:9pt;v-text-kern:t;mso-text-shadow:auto" string="1,7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894.49</w:t>
      </w:r>
    </w:p>
    <w:p w:rsidR="00CC1ECE" w:rsidRDefault="00513E98">
      <w:pPr>
        <w:spacing w:line="169" w:lineRule="exact"/>
        <w:ind w:left="1915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Спортивная</w:t>
      </w:r>
      <w:r>
        <w:rPr>
          <w:rFonts w:ascii="Arial" w:hAnsi="Arial"/>
          <w:spacing w:val="47"/>
          <w:sz w:val="18"/>
        </w:rPr>
        <w:t xml:space="preserve"> </w:t>
      </w:r>
      <w:r>
        <w:rPr>
          <w:rFonts w:ascii="Arial" w:hAnsi="Arial"/>
          <w:sz w:val="18"/>
        </w:rPr>
        <w:t>площадка</w:t>
      </w:r>
    </w:p>
    <w:p w:rsidR="00CC1ECE" w:rsidRDefault="00513E98">
      <w:pPr>
        <w:tabs>
          <w:tab w:val="left" w:pos="1912"/>
        </w:tabs>
        <w:spacing w:line="143" w:lineRule="exact"/>
        <w:ind w:left="1499"/>
        <w:rPr>
          <w:rFonts w:ascii="Arial"/>
          <w:sz w:val="18"/>
        </w:rPr>
      </w:pPr>
      <w:r>
        <w:rPr>
          <w:rFonts w:ascii="Arial"/>
          <w:w w:val="105"/>
          <w:position w:val="4"/>
          <w:sz w:val="18"/>
        </w:rPr>
        <w:t>6</w:t>
      </w:r>
      <w:r>
        <w:rPr>
          <w:rFonts w:ascii="Arial"/>
          <w:w w:val="105"/>
          <w:position w:val="4"/>
          <w:sz w:val="18"/>
        </w:rPr>
        <w:tab/>
      </w:r>
      <w:r>
        <w:rPr>
          <w:rFonts w:ascii="Arial"/>
          <w:w w:val="105"/>
          <w:sz w:val="18"/>
        </w:rPr>
        <w:t>(Work</w:t>
      </w:r>
      <w:r>
        <w:rPr>
          <w:rFonts w:ascii="Arial"/>
          <w:spacing w:val="-8"/>
          <w:w w:val="105"/>
          <w:sz w:val="18"/>
        </w:rPr>
        <w:t xml:space="preserve"> </w:t>
      </w:r>
      <w:r>
        <w:rPr>
          <w:rFonts w:ascii="Arial"/>
          <w:w w:val="105"/>
          <w:sz w:val="18"/>
        </w:rPr>
        <w:t>out</w:t>
      </w:r>
      <w:r>
        <w:rPr>
          <w:rFonts w:ascii="Arial"/>
          <w:spacing w:val="-7"/>
          <w:w w:val="105"/>
          <w:sz w:val="18"/>
        </w:rPr>
        <w:t xml:space="preserve"> </w:t>
      </w:r>
      <w:r>
        <w:rPr>
          <w:rFonts w:ascii="Arial"/>
          <w:w w:val="105"/>
          <w:sz w:val="18"/>
        </w:rPr>
        <w:t>)</w:t>
      </w:r>
    </w:p>
    <w:p w:rsidR="00CC1ECE" w:rsidRDefault="00CC1ECE">
      <w:pPr>
        <w:spacing w:line="143" w:lineRule="exact"/>
        <w:rPr>
          <w:rFonts w:asci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9" w:space="720" w:equalWidth="0">
            <w:col w:w="3140" w:space="40"/>
            <w:col w:w="599" w:space="39"/>
            <w:col w:w="2336" w:space="39"/>
            <w:col w:w="3118" w:space="1253"/>
            <w:col w:w="3811" w:space="40"/>
            <w:col w:w="714" w:space="39"/>
            <w:col w:w="721" w:space="40"/>
            <w:col w:w="3105" w:space="39"/>
            <w:col w:w="11327"/>
          </w:cols>
        </w:sectPr>
      </w:pPr>
    </w:p>
    <w:p w:rsidR="00CC1ECE" w:rsidRDefault="00CC1ECE">
      <w:pPr>
        <w:spacing w:before="488" w:line="92" w:lineRule="exact"/>
        <w:jc w:val="right"/>
        <w:rPr>
          <w:rFonts w:ascii="Arial"/>
          <w:i/>
          <w:sz w:val="14"/>
        </w:rPr>
      </w:pPr>
      <w:r w:rsidRPr="00CC1ECE">
        <w:lastRenderedPageBreak/>
        <w:pict>
          <v:shape id="_x0000_s1061" type="#_x0000_t136" style="position:absolute;left:0;text-align:left;margin-left:654.25pt;margin-top:14.6pt;width:24.2pt;height:9.65pt;rotation:345;z-index:16237568;mso-position-horizontal-relative:page" fillcolor="black" stroked="f">
            <o:extrusion v:ext="view" autorotationcenter="t"/>
            <v:textpath style="font-family:&quot;Arial&quot;;font-size:9pt;v-text-kern:t;mso-text-shadow:auto" string="16,10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893.40</w:t>
      </w:r>
    </w:p>
    <w:p w:rsidR="00CC1ECE" w:rsidRDefault="00513E98">
      <w:pPr>
        <w:spacing w:before="309"/>
        <w:ind w:left="35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893.45</w:t>
      </w:r>
    </w:p>
    <w:p w:rsidR="00CC1ECE" w:rsidRDefault="00513E98">
      <w:pPr>
        <w:spacing w:before="285"/>
        <w:jc w:val="right"/>
        <w:rPr>
          <w:rFonts w:ascii="Arial"/>
          <w:i/>
          <w:sz w:val="14"/>
        </w:rPr>
      </w:pPr>
      <w:r>
        <w:br w:type="column"/>
      </w:r>
      <w:hyperlink r:id="rId436">
        <w:r>
          <w:rPr>
            <w:rFonts w:ascii="Arial"/>
            <w:i/>
            <w:w w:val="85"/>
            <w:sz w:val="14"/>
          </w:rPr>
          <w:t>893.63</w:t>
        </w:r>
      </w:hyperlink>
    </w:p>
    <w:p w:rsidR="00CC1ECE" w:rsidRDefault="00513E98">
      <w:pPr>
        <w:spacing w:before="75" w:line="58" w:lineRule="exact"/>
        <w:ind w:right="194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893.70</w:t>
      </w:r>
    </w:p>
    <w:p w:rsidR="00CC1ECE" w:rsidRDefault="00513E98">
      <w:pPr>
        <w:spacing w:before="223"/>
        <w:jc w:val="right"/>
        <w:rPr>
          <w:rFonts w:ascii="Arial" w:hAnsi="Arial"/>
          <w:sz w:val="16"/>
        </w:rPr>
      </w:pPr>
      <w:r>
        <w:br w:type="column"/>
      </w:r>
      <w:r>
        <w:rPr>
          <w:rFonts w:ascii="Arial" w:hAnsi="Arial"/>
          <w:sz w:val="16"/>
        </w:rPr>
        <w:lastRenderedPageBreak/>
        <w:t>КР-2</w:t>
      </w:r>
    </w:p>
    <w:p w:rsidR="00CC1ECE" w:rsidRDefault="00513E98">
      <w:pPr>
        <w:tabs>
          <w:tab w:val="left" w:pos="923"/>
        </w:tabs>
        <w:spacing w:before="50"/>
        <w:ind w:left="126"/>
        <w:rPr>
          <w:rFonts w:ascii="Arial"/>
          <w:sz w:val="28"/>
        </w:rPr>
      </w:pPr>
      <w:r>
        <w:br w:type="column"/>
      </w:r>
      <w:r>
        <w:rPr>
          <w:rFonts w:ascii="Arial"/>
          <w:i/>
          <w:sz w:val="14"/>
        </w:rPr>
        <w:lastRenderedPageBreak/>
        <w:t>893.89</w:t>
      </w:r>
      <w:r>
        <w:rPr>
          <w:rFonts w:ascii="Arial"/>
          <w:i/>
          <w:sz w:val="14"/>
        </w:rPr>
        <w:tab/>
      </w:r>
      <w:r>
        <w:rPr>
          <w:rFonts w:ascii="Arial"/>
          <w:spacing w:val="-2"/>
          <w:position w:val="-15"/>
          <w:sz w:val="28"/>
        </w:rPr>
        <w:t>10</w:t>
      </w:r>
    </w:p>
    <w:p w:rsidR="00CC1ECE" w:rsidRDefault="00513E98">
      <w:pPr>
        <w:spacing w:before="499" w:line="80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894.20</w:t>
      </w:r>
    </w:p>
    <w:p w:rsidR="00CC1ECE" w:rsidRDefault="00513E98">
      <w:pPr>
        <w:spacing w:before="406"/>
        <w:ind w:left="22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894.16</w:t>
      </w:r>
    </w:p>
    <w:p w:rsidR="00CC1ECE" w:rsidRDefault="00513E98">
      <w:pPr>
        <w:spacing w:line="182" w:lineRule="exact"/>
        <w:ind w:left="26"/>
        <w:rPr>
          <w:rFonts w:ascii="Arial" w:hAnsi="Arial"/>
          <w:sz w:val="16"/>
        </w:rPr>
      </w:pPr>
      <w:r>
        <w:br w:type="column"/>
      </w:r>
      <w:r>
        <w:rPr>
          <w:rFonts w:ascii="Arial" w:hAnsi="Arial"/>
          <w:sz w:val="16"/>
        </w:rPr>
        <w:lastRenderedPageBreak/>
        <w:t>КР-2</w:t>
      </w:r>
    </w:p>
    <w:p w:rsidR="00CC1ECE" w:rsidRDefault="00513E98">
      <w:pPr>
        <w:spacing w:before="264"/>
        <w:ind w:left="3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894.36</w:t>
      </w:r>
    </w:p>
    <w:p w:rsidR="00CC1ECE" w:rsidRDefault="00513E98">
      <w:pPr>
        <w:spacing w:before="7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894.64</w:t>
      </w:r>
    </w:p>
    <w:p w:rsidR="00CC1ECE" w:rsidRDefault="00513E98">
      <w:pPr>
        <w:spacing w:before="86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894.56</w:t>
      </w:r>
    </w:p>
    <w:p w:rsidR="00CC1ECE" w:rsidRDefault="00513E98">
      <w:pPr>
        <w:spacing w:before="461" w:line="119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5"/>
          <w:sz w:val="14"/>
        </w:rPr>
        <w:lastRenderedPageBreak/>
        <w:t>894.69</w:t>
      </w:r>
    </w:p>
    <w:p w:rsidR="00CC1ECE" w:rsidRDefault="00513E98">
      <w:pPr>
        <w:spacing w:before="97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894.49</w:t>
      </w:r>
    </w:p>
    <w:p w:rsidR="00CC1ECE" w:rsidRDefault="00513E98">
      <w:pPr>
        <w:spacing w:before="226"/>
        <w:ind w:right="65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894.65</w:t>
      </w:r>
    </w:p>
    <w:p w:rsidR="00CC1ECE" w:rsidRDefault="00513E98">
      <w:pPr>
        <w:spacing w:before="62" w:line="130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894.79</w:t>
      </w:r>
    </w:p>
    <w:p w:rsidR="00CC1ECE" w:rsidRDefault="00513E98">
      <w:pPr>
        <w:spacing w:before="86"/>
        <w:ind w:left="30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894.61</w:t>
      </w:r>
    </w:p>
    <w:p w:rsidR="00CC1ECE" w:rsidRDefault="00CC1ECE">
      <w:pPr>
        <w:tabs>
          <w:tab w:val="left" w:pos="1316"/>
        </w:tabs>
        <w:spacing w:before="65"/>
        <w:ind w:left="854"/>
        <w:rPr>
          <w:rFonts w:ascii="Arial" w:hAnsi="Arial"/>
          <w:sz w:val="18"/>
        </w:rPr>
      </w:pPr>
      <w:r w:rsidRPr="00CC1ECE">
        <w:pict>
          <v:shape id="_x0000_s1060" type="#_x0000_t136" style="position:absolute;left:0;text-align:left;margin-left:458.9pt;margin-top:15pt;width:24.2pt;height:9.65pt;rotation:345;z-index:16236544;mso-position-horizontal-relative:page" fillcolor="black" stroked="f">
            <o:extrusion v:ext="view" autorotationcenter="t"/>
            <v:textpath style="font-family:&quot;Arial&quot;;font-size:9pt;v-text-kern:t;mso-text-shadow:auto" string="16,10"/>
            <w10:wrap anchorx="page"/>
          </v:shape>
        </w:pict>
      </w:r>
      <w:r w:rsidRPr="00CC1ECE">
        <w:pict>
          <v:shape id="_x0000_s1059" type="#_x0000_t136" style="position:absolute;left:0;text-align:left;margin-left:388.15pt;margin-top:15.85pt;width:5.4pt;height:9.65pt;rotation:348;z-index:16241152;mso-position-horizontal-relative:page" fillcolor="black" stroked="f">
            <o:extrusion v:ext="view" autorotationcenter="t"/>
            <v:textpath style="font-family:&quot;Arial&quot;;font-size:9pt;v-text-kern:t;mso-text-shadow:auto" string="9"/>
            <w10:wrap anchorx="page"/>
          </v:shape>
        </w:pict>
      </w:r>
      <w:r w:rsidR="00513E98">
        <w:rPr>
          <w:rFonts w:ascii="Arial" w:hAnsi="Arial"/>
          <w:w w:val="105"/>
          <w:sz w:val="18"/>
        </w:rPr>
        <w:t>7</w:t>
      </w:r>
      <w:r w:rsidR="00513E98">
        <w:rPr>
          <w:rFonts w:ascii="Arial" w:hAnsi="Arial"/>
          <w:w w:val="105"/>
          <w:sz w:val="18"/>
        </w:rPr>
        <w:tab/>
      </w:r>
      <w:r w:rsidR="00513E98">
        <w:rPr>
          <w:rFonts w:ascii="Arial" w:hAnsi="Arial"/>
          <w:position w:val="1"/>
          <w:sz w:val="18"/>
        </w:rPr>
        <w:t>Площадка</w:t>
      </w:r>
      <w:r w:rsidR="00513E98">
        <w:rPr>
          <w:rFonts w:ascii="Arial" w:hAnsi="Arial"/>
          <w:spacing w:val="18"/>
          <w:position w:val="1"/>
          <w:sz w:val="18"/>
        </w:rPr>
        <w:t xml:space="preserve"> </w:t>
      </w:r>
      <w:r w:rsidR="00513E98">
        <w:rPr>
          <w:rFonts w:ascii="Arial" w:hAnsi="Arial"/>
          <w:position w:val="1"/>
          <w:sz w:val="18"/>
        </w:rPr>
        <w:t>отдыха</w:t>
      </w:r>
    </w:p>
    <w:p w:rsidR="00CC1ECE" w:rsidRDefault="00CC1ECE">
      <w:pPr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5" w:space="720" w:equalWidth="0">
            <w:col w:w="3000" w:space="40"/>
            <w:col w:w="716" w:space="39"/>
            <w:col w:w="2465" w:space="40"/>
            <w:col w:w="2366" w:space="39"/>
            <w:col w:w="1238" w:space="40"/>
            <w:col w:w="1525" w:space="39"/>
            <w:col w:w="590" w:space="40"/>
            <w:col w:w="377" w:space="39"/>
            <w:col w:w="399" w:space="39"/>
            <w:col w:w="1111" w:space="40"/>
            <w:col w:w="1348" w:space="40"/>
            <w:col w:w="1102" w:space="39"/>
            <w:col w:w="1506" w:space="40"/>
            <w:col w:w="1422" w:space="39"/>
            <w:col w:w="10682"/>
          </w:cols>
        </w:sectPr>
      </w:pPr>
    </w:p>
    <w:p w:rsidR="00CC1ECE" w:rsidRDefault="00513E98">
      <w:pPr>
        <w:spacing w:before="77"/>
        <w:ind w:left="2067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lastRenderedPageBreak/>
        <w:t>893.37</w:t>
      </w:r>
    </w:p>
    <w:p w:rsidR="00CC1ECE" w:rsidRDefault="00CC1ECE">
      <w:pPr>
        <w:spacing w:before="281" w:line="33" w:lineRule="exact"/>
        <w:ind w:left="2101"/>
        <w:rPr>
          <w:rFonts w:ascii="Arial"/>
          <w:i/>
          <w:sz w:val="14"/>
        </w:rPr>
      </w:pPr>
      <w:r w:rsidRPr="00CC1ECE">
        <w:pict>
          <v:shape id="_x0000_s1058" type="#_x0000_t136" style="position:absolute;left:0;text-align:left;margin-left:140.7pt;margin-top:16.65pt;width:11.45pt;height:8.2pt;rotation:81;z-index:16227840;mso-position-horizontal-relative:page" fillcolor="black" stroked="f">
            <o:extrusion v:ext="view" autorotationcenter="t"/>
            <v:textpath style="font-family:&quot;Arial&quot;;font-size:8pt;v-text-kern:t;mso-text-shadow:auto" string="3,2"/>
            <w10:wrap anchorx="page"/>
          </v:shape>
        </w:pict>
      </w:r>
      <w:r w:rsidR="00513E98">
        <w:rPr>
          <w:rFonts w:ascii="Arial"/>
          <w:i/>
          <w:w w:val="80"/>
          <w:sz w:val="14"/>
        </w:rPr>
        <w:t>893.57</w:t>
      </w:r>
    </w:p>
    <w:p w:rsidR="00CC1ECE" w:rsidRDefault="00513E98">
      <w:pPr>
        <w:spacing w:before="377"/>
        <w:ind w:left="332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893.69</w:t>
      </w:r>
    </w:p>
    <w:p w:rsidR="00CC1ECE" w:rsidRDefault="00513E98">
      <w:pPr>
        <w:spacing w:before="16"/>
        <w:ind w:left="302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893.54</w:t>
      </w:r>
    </w:p>
    <w:p w:rsidR="00CC1ECE" w:rsidRDefault="00513E98">
      <w:pPr>
        <w:tabs>
          <w:tab w:val="left" w:pos="1132"/>
          <w:tab w:val="right" w:pos="2601"/>
        </w:tabs>
        <w:spacing w:before="183" w:line="139" w:lineRule="auto"/>
        <w:ind w:left="31"/>
        <w:rPr>
          <w:rFonts w:ascii="Arial" w:hAnsi="Arial"/>
          <w:sz w:val="28"/>
        </w:rPr>
      </w:pPr>
      <w:r>
        <w:br w:type="column"/>
      </w:r>
      <w:r>
        <w:rPr>
          <w:rFonts w:ascii="Arial" w:hAnsi="Arial"/>
          <w:sz w:val="16"/>
        </w:rPr>
        <w:lastRenderedPageBreak/>
        <w:t>КР-2</w:t>
      </w:r>
      <w:r>
        <w:rPr>
          <w:rFonts w:ascii="Arial" w:hAnsi="Arial"/>
          <w:sz w:val="16"/>
        </w:rPr>
        <w:tab/>
      </w:r>
      <w:r>
        <w:rPr>
          <w:rFonts w:ascii="Arial" w:hAnsi="Arial"/>
          <w:position w:val="-10"/>
          <w:sz w:val="28"/>
        </w:rPr>
        <w:t>1</w:t>
      </w:r>
      <w:r>
        <w:rPr>
          <w:rFonts w:ascii="Arial" w:hAnsi="Arial"/>
          <w:position w:val="-10"/>
          <w:sz w:val="28"/>
        </w:rPr>
        <w:tab/>
      </w:r>
      <w:r>
        <w:rPr>
          <w:rFonts w:ascii="Arial" w:hAnsi="Arial"/>
          <w:position w:val="-24"/>
          <w:sz w:val="28"/>
        </w:rPr>
        <w:t>5</w:t>
      </w:r>
    </w:p>
    <w:p w:rsidR="00CC1ECE" w:rsidRDefault="00513E98">
      <w:pPr>
        <w:spacing w:before="316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894.24</w:t>
      </w:r>
    </w:p>
    <w:p w:rsidR="00CC1ECE" w:rsidRDefault="00513E98">
      <w:pPr>
        <w:spacing w:before="393" w:line="159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894.50</w:t>
      </w:r>
    </w:p>
    <w:p w:rsidR="00CC1ECE" w:rsidRDefault="00513E98">
      <w:pPr>
        <w:spacing w:before="91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894.44</w:t>
      </w:r>
    </w:p>
    <w:p w:rsidR="00CC1ECE" w:rsidRDefault="00513E98">
      <w:pPr>
        <w:tabs>
          <w:tab w:val="left" w:pos="2219"/>
        </w:tabs>
        <w:spacing w:before="98" w:line="318" w:lineRule="exact"/>
        <w:ind w:left="131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spacing w:val="-1"/>
          <w:w w:val="75"/>
          <w:sz w:val="14"/>
        </w:rPr>
        <w:lastRenderedPageBreak/>
        <w:t>894.4</w:t>
      </w:r>
      <w:r>
        <w:rPr>
          <w:rFonts w:ascii="Arial"/>
          <w:i/>
          <w:w w:val="75"/>
          <w:sz w:val="14"/>
        </w:rPr>
        <w:t>6</w:t>
      </w:r>
      <w:r>
        <w:rPr>
          <w:rFonts w:ascii="Arial"/>
          <w:i/>
          <w:sz w:val="14"/>
        </w:rPr>
        <w:tab/>
      </w:r>
      <w:r>
        <w:rPr>
          <w:rFonts w:ascii="Arial"/>
          <w:i/>
          <w:spacing w:val="-1"/>
          <w:w w:val="75"/>
          <w:sz w:val="14"/>
        </w:rPr>
        <w:t>894.</w:t>
      </w:r>
      <w:r>
        <w:rPr>
          <w:rFonts w:ascii="Arial"/>
          <w:i/>
          <w:spacing w:val="-43"/>
          <w:w w:val="75"/>
          <w:sz w:val="14"/>
        </w:rPr>
        <w:t>8</w:t>
      </w:r>
      <w:r>
        <w:rPr>
          <w:rFonts w:ascii="Arial"/>
          <w:i/>
          <w:spacing w:val="-77"/>
          <w:w w:val="75"/>
          <w:sz w:val="14"/>
        </w:rPr>
        <w:t>8</w:t>
      </w:r>
      <w:r>
        <w:rPr>
          <w:rFonts w:ascii="Arial"/>
          <w:spacing w:val="-1"/>
          <w:position w:val="-2"/>
          <w:sz w:val="28"/>
        </w:rPr>
        <w:t>1</w:t>
      </w:r>
      <w:r>
        <w:rPr>
          <w:rFonts w:ascii="Arial"/>
          <w:spacing w:val="-54"/>
          <w:position w:val="-2"/>
          <w:sz w:val="28"/>
        </w:rPr>
        <w:t>1</w:t>
      </w:r>
      <w:r>
        <w:rPr>
          <w:rFonts w:ascii="Arial"/>
          <w:i/>
          <w:spacing w:val="-1"/>
          <w:w w:val="75"/>
          <w:position w:val="-2"/>
          <w:sz w:val="14"/>
        </w:rPr>
        <w:t>894.95</w:t>
      </w:r>
    </w:p>
    <w:p w:rsidR="00CC1ECE" w:rsidRDefault="00CC1ECE">
      <w:pPr>
        <w:spacing w:line="137" w:lineRule="exact"/>
        <w:ind w:left="1045" w:right="1685"/>
        <w:jc w:val="center"/>
        <w:rPr>
          <w:rFonts w:ascii="Arial"/>
          <w:i/>
          <w:sz w:val="14"/>
        </w:rPr>
      </w:pPr>
      <w:r w:rsidRPr="00CC1ECE">
        <w:pict>
          <v:shape id="_x0000_s1057" type="#_x0000_t136" style="position:absolute;left:0;text-align:left;margin-left:742.4pt;margin-top:1.15pt;width:12.4pt;height:8.95pt;rotation:80;z-index:-33297408;mso-position-horizontal-relative:page" fillcolor="#000094" stroked="f">
            <o:extrusion v:ext="view" autorotationcenter="t"/>
            <v:textpath style="font-family:&quot;Arial&quot;;font-size:9pt;v-text-kern:t;mso-text-shadow:auto" string="6,0"/>
            <w10:wrap anchorx="page"/>
          </v:shape>
        </w:pict>
      </w:r>
      <w:r w:rsidRPr="00CC1ECE">
        <w:pict>
          <v:shape id="_x0000_s1056" type="#_x0000_t136" style="position:absolute;left:0;text-align:left;margin-left:693.3pt;margin-top:-4.5pt;width:12.45pt;height:8.95pt;rotation:289;z-index:-33288704;mso-position-horizontal-relative:page" fillcolor="#000094" stroked="f">
            <o:extrusion v:ext="view" autorotationcenter="t"/>
            <v:textpath style="font-family:&quot;Arial&quot;;font-size:9pt;v-text-kern:t;mso-text-shadow:auto" string="3,5"/>
            <w10:wrap anchorx="page"/>
          </v:shape>
        </w:pict>
      </w:r>
      <w:r w:rsidRPr="00CC1ECE">
        <w:pict>
          <v:shape id="_x0000_s1055" type="#_x0000_t136" style="position:absolute;left:0;text-align:left;margin-left:682.95pt;margin-top:-25.4pt;width:54.45pt;height:9.5pt;rotation:351;z-index:16245760;mso-position-horizontal-relative:page" fillcolor="black" stroked="f">
            <o:extrusion v:ext="view" autorotationcenter="t"/>
            <v:textpath style="font-family:&quot;Arial&quot;;font-size:9pt;font-style:italic;v-text-kern:t;mso-text-shadow:auto" string="ул.Аманжол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894.95</w:t>
      </w:r>
    </w:p>
    <w:p w:rsidR="00CC1ECE" w:rsidRDefault="00513E98">
      <w:pPr>
        <w:spacing w:before="9"/>
        <w:ind w:left="41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0"/>
          <w:sz w:val="14"/>
        </w:rPr>
        <w:lastRenderedPageBreak/>
        <w:t>888.79</w:t>
      </w:r>
    </w:p>
    <w:p w:rsidR="00CC1ECE" w:rsidRDefault="00CC1ECE">
      <w:pPr>
        <w:spacing w:before="49"/>
        <w:ind w:left="253"/>
        <w:rPr>
          <w:rFonts w:ascii="Arial"/>
          <w:i/>
          <w:sz w:val="14"/>
        </w:rPr>
      </w:pPr>
      <w:r w:rsidRPr="00CC1ECE">
        <w:pict>
          <v:shape id="_x0000_s1054" type="#_x0000_t136" style="position:absolute;left:0;text-align:left;margin-left:569.9pt;margin-top:-19.25pt;width:5.4pt;height:9.65pt;rotation:348;z-index:16241664;mso-position-horizontal-relative:page" fillcolor="black" stroked="f">
            <o:extrusion v:ext="view" autorotationcenter="t"/>
            <v:textpath style="font-family:&quot;Arial&quot;;font-size:9pt;v-text-kern:t;mso-text-shadow:auto" string="9"/>
            <w10:wrap anchorx="page"/>
          </v:shape>
        </w:pict>
      </w:r>
      <w:r w:rsidRPr="00CC1ECE">
        <w:pict>
          <v:shape id="_x0000_s1053" type="#_x0000_t136" style="position:absolute;left:0;text-align:left;margin-left:838.55pt;margin-top:6.65pt;width:18.55pt;height:9.3pt;rotation:352;z-index:-33272832;mso-position-horizontal-relative:page" fillcolor="#000094" stroked="f">
            <o:extrusion v:ext="view" autorotationcenter="t"/>
            <v:textpath style="font-family:&quot;Arial&quot;;font-size:9pt;v-text-kern:t;mso-text-shadow:auto" string="ПС-1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894.88</w:t>
      </w:r>
    </w:p>
    <w:p w:rsidR="00CC1ECE" w:rsidRDefault="00513E98">
      <w:pPr>
        <w:spacing w:line="157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895.38</w:t>
      </w:r>
    </w:p>
    <w:p w:rsidR="00CC1ECE" w:rsidRDefault="00CC1ECE">
      <w:pPr>
        <w:spacing w:before="319" w:line="76" w:lineRule="exact"/>
        <w:ind w:left="1157"/>
        <w:rPr>
          <w:rFonts w:ascii="Arial"/>
          <w:i/>
          <w:sz w:val="14"/>
        </w:rPr>
      </w:pPr>
      <w:r w:rsidRPr="00CC1ECE">
        <w:pict>
          <v:shape id="_x0000_s1052" type="#_x0000_t136" style="position:absolute;left:0;text-align:left;margin-left:939.95pt;margin-top:-8.15pt;width:12.5pt;height:8.95pt;rotation:288;z-index:16235520;mso-position-horizontal-relative:page" fillcolor="#000094" stroked="f">
            <o:extrusion v:ext="view" autorotationcenter="t"/>
            <v:textpath style="font-family:&quot;Arial&quot;;font-size:9pt;v-text-kern:t;mso-text-shadow:auto" string="5,0"/>
            <w10:wrap anchorx="page"/>
          </v:shape>
        </w:pict>
      </w:r>
      <w:r w:rsidRPr="00CC1ECE">
        <w:pict>
          <v:shape id="_x0000_s1051" type="#_x0000_t136" style="position:absolute;left:0;text-align:left;margin-left:869.3pt;margin-top:13.55pt;width:17.5pt;height:8.95pt;rotation:351;z-index:-33276416;mso-position-horizontal-relative:page" fillcolor="#000094" stroked="f">
            <o:extrusion v:ext="view" autorotationcenter="t"/>
            <v:textpath style="font-family:&quot;Arial&quot;;font-size:9pt;v-text-kern:t;mso-text-shadow:auto" string="20,0"/>
            <w10:wrap anchorx="page"/>
          </v:shape>
        </w:pict>
      </w:r>
      <w:r w:rsidR="00513E98">
        <w:rPr>
          <w:rFonts w:ascii="Arial"/>
          <w:i/>
          <w:color w:val="00B800"/>
          <w:w w:val="85"/>
          <w:sz w:val="14"/>
        </w:rPr>
        <w:t>894.97</w:t>
      </w:r>
    </w:p>
    <w:p w:rsidR="00CC1ECE" w:rsidRDefault="00513E98">
      <w:pPr>
        <w:spacing w:before="163"/>
        <w:ind w:left="-29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895.10</w:t>
      </w:r>
    </w:p>
    <w:p w:rsidR="00CC1ECE" w:rsidRDefault="00513E98">
      <w:pPr>
        <w:spacing w:before="30"/>
        <w:ind w:left="43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894.88</w:t>
      </w:r>
    </w:p>
    <w:p w:rsidR="00CC1ECE" w:rsidRDefault="00CC1ECE">
      <w:pPr>
        <w:spacing w:before="82"/>
        <w:ind w:left="478"/>
        <w:rPr>
          <w:rFonts w:ascii="Arial"/>
          <w:i/>
          <w:sz w:val="14"/>
        </w:rPr>
      </w:pPr>
      <w:r w:rsidRPr="00CC1ECE">
        <w:pict>
          <v:shape id="_x0000_s1050" type="#_x0000_t136" style="position:absolute;left:0;text-align:left;margin-left:706.45pt;margin-top:-18.2pt;width:6.45pt;height:9.65pt;rotation:348;z-index:16243712;mso-position-horizontal-relative:page" fillcolor="black" stroked="f">
            <o:extrusion v:ext="view" autorotationcenter="t"/>
            <v:textpath style="font-family:&quot;Arial&quot;;font-size:9pt;v-text-kern:t;mso-text-shadow:auto" string="E"/>
            <w10:wrap anchorx="page"/>
          </v:shape>
        </w:pict>
      </w:r>
      <w:r w:rsidR="00513E98">
        <w:rPr>
          <w:rFonts w:ascii="Arial"/>
          <w:i/>
          <w:w w:val="80"/>
          <w:sz w:val="14"/>
        </w:rPr>
        <w:t>895.00</w:t>
      </w:r>
    </w:p>
    <w:p w:rsidR="00CC1ECE" w:rsidRDefault="00513E98">
      <w:pPr>
        <w:spacing w:before="54" w:line="65" w:lineRule="exact"/>
        <w:ind w:left="460"/>
        <w:rPr>
          <w:rFonts w:ascii="Arial"/>
          <w:i/>
          <w:sz w:val="14"/>
        </w:rPr>
      </w:pPr>
      <w:r>
        <w:rPr>
          <w:rFonts w:ascii="Arial"/>
          <w:i/>
          <w:spacing w:val="-1"/>
          <w:w w:val="85"/>
          <w:sz w:val="14"/>
        </w:rPr>
        <w:t>895.03</w:t>
      </w:r>
    </w:p>
    <w:p w:rsidR="00CC1ECE" w:rsidRDefault="00513E98">
      <w:pPr>
        <w:spacing w:before="161" w:line="154" w:lineRule="exact"/>
        <w:ind w:left="1237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Площадка</w:t>
      </w:r>
      <w:r>
        <w:rPr>
          <w:rFonts w:ascii="Arial" w:hAnsi="Arial"/>
          <w:spacing w:val="33"/>
          <w:sz w:val="18"/>
        </w:rPr>
        <w:t xml:space="preserve"> </w:t>
      </w:r>
      <w:r>
        <w:rPr>
          <w:rFonts w:ascii="Arial" w:hAnsi="Arial"/>
          <w:sz w:val="18"/>
        </w:rPr>
        <w:t>для</w:t>
      </w:r>
    </w:p>
    <w:p w:rsidR="00CC1ECE" w:rsidRDefault="00513E98">
      <w:pPr>
        <w:tabs>
          <w:tab w:val="left" w:pos="1172"/>
        </w:tabs>
        <w:spacing w:line="224" w:lineRule="exact"/>
        <w:ind w:left="723"/>
        <w:rPr>
          <w:rFonts w:ascii="Arial" w:hAnsi="Arial"/>
          <w:sz w:val="18"/>
        </w:rPr>
      </w:pPr>
      <w:r>
        <w:rPr>
          <w:rFonts w:ascii="Arial" w:hAnsi="Arial"/>
          <w:w w:val="105"/>
          <w:position w:val="7"/>
          <w:sz w:val="18"/>
        </w:rPr>
        <w:t>8</w:t>
      </w:r>
      <w:r>
        <w:rPr>
          <w:rFonts w:ascii="Arial" w:hAnsi="Arial"/>
          <w:w w:val="105"/>
          <w:position w:val="7"/>
          <w:sz w:val="18"/>
        </w:rPr>
        <w:tab/>
      </w:r>
      <w:r>
        <w:rPr>
          <w:rFonts w:ascii="Arial" w:hAnsi="Arial"/>
          <w:sz w:val="18"/>
        </w:rPr>
        <w:t>мусоросборников.</w:t>
      </w:r>
    </w:p>
    <w:p w:rsidR="00CC1ECE" w:rsidRDefault="00513E98">
      <w:pPr>
        <w:pStyle w:val="a3"/>
        <w:spacing w:before="8"/>
        <w:rPr>
          <w:rFonts w:ascii="Arial"/>
          <w:sz w:val="19"/>
        </w:rPr>
      </w:pPr>
      <w:r>
        <w:br w:type="column"/>
      </w:r>
    </w:p>
    <w:p w:rsidR="00CC1ECE" w:rsidRDefault="00513E98">
      <w:pPr>
        <w:ind w:left="764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2</w:t>
      </w:r>
      <w:r>
        <w:rPr>
          <w:rFonts w:ascii="Arial" w:hAnsi="Arial"/>
          <w:spacing w:val="-7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шт.</w:t>
      </w:r>
    </w:p>
    <w:p w:rsidR="00CC1ECE" w:rsidRDefault="00CC1ECE">
      <w:pPr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4" w:space="720" w:equalWidth="0">
            <w:col w:w="2468" w:space="40"/>
            <w:col w:w="698" w:space="39"/>
            <w:col w:w="669" w:space="39"/>
            <w:col w:w="2643" w:space="281"/>
            <w:col w:w="2434" w:space="39"/>
            <w:col w:w="1847" w:space="39"/>
            <w:col w:w="1436" w:space="39"/>
            <w:col w:w="3135" w:space="40"/>
            <w:col w:w="780" w:space="39"/>
            <w:col w:w="1837" w:space="39"/>
            <w:col w:w="337" w:space="40"/>
            <w:col w:w="845" w:space="40"/>
            <w:col w:w="2742" w:space="39"/>
            <w:col w:w="7776"/>
          </w:cols>
        </w:sectPr>
      </w:pPr>
    </w:p>
    <w:p w:rsidR="00CC1ECE" w:rsidRDefault="00CC1ECE">
      <w:pPr>
        <w:spacing w:before="36" w:line="41" w:lineRule="exact"/>
        <w:jc w:val="right"/>
        <w:rPr>
          <w:rFonts w:ascii="Arial"/>
          <w:i/>
          <w:sz w:val="14"/>
        </w:rPr>
      </w:pPr>
      <w:r w:rsidRPr="00CC1ECE">
        <w:lastRenderedPageBreak/>
        <w:pict>
          <v:shape id="_x0000_s1049" type="#_x0000_t136" style="position:absolute;left:0;text-align:left;margin-left:430.6pt;margin-top:-2.1pt;width:6.5pt;height:9.65pt;rotation:348;z-index:16242688;mso-position-horizontal-relative:page" fillcolor="black" stroked="f">
            <o:extrusion v:ext="view" autorotationcenter="t"/>
            <v:textpath style="font-family:&quot;Arial&quot;;font-size:9pt;v-text-kern:t;mso-text-shadow:auto" string="A"/>
            <w10:wrap anchorx="page"/>
          </v:shape>
        </w:pict>
      </w:r>
      <w:r w:rsidRPr="00CC1ECE">
        <w:pict>
          <v:shape id="_x0000_s1048" type="#_x0000_t136" style="position:absolute;left:0;text-align:left;margin-left:623.55pt;margin-top:-13.8pt;width:6.45pt;height:9.65pt;rotation:348;z-index:16244224;mso-position-horizontal-relative:page" fillcolor="black" stroked="f">
            <o:extrusion v:ext="view" autorotationcenter="t"/>
            <v:textpath style="font-family:&quot;Arial&quot;;font-size:9pt;v-text-kern:t;mso-text-shadow:auto" string="A"/>
            <w10:wrap anchorx="page"/>
          </v:shape>
        </w:pict>
      </w:r>
      <w:r w:rsidR="00513E98">
        <w:rPr>
          <w:rFonts w:ascii="Arial"/>
          <w:i/>
          <w:color w:val="00B800"/>
          <w:w w:val="85"/>
          <w:sz w:val="14"/>
        </w:rPr>
        <w:t>894.96</w:t>
      </w:r>
    </w:p>
    <w:p w:rsidR="00CC1ECE" w:rsidRDefault="00513E98">
      <w:pPr>
        <w:spacing w:before="75" w:line="2" w:lineRule="exact"/>
        <w:ind w:left="29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894.96</w:t>
      </w:r>
    </w:p>
    <w:p w:rsidR="00CC1ECE" w:rsidRDefault="00513E98">
      <w:pPr>
        <w:spacing w:before="55" w:line="23" w:lineRule="exact"/>
        <w:ind w:left="34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895.11</w:t>
      </w:r>
    </w:p>
    <w:p w:rsidR="00CC1ECE" w:rsidRDefault="00513E98">
      <w:pPr>
        <w:spacing w:before="73" w:line="5" w:lineRule="exact"/>
        <w:ind w:left="14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895.24</w:t>
      </w:r>
    </w:p>
    <w:p w:rsidR="00CC1ECE" w:rsidRDefault="00513E98">
      <w:pPr>
        <w:spacing w:before="66" w:line="11" w:lineRule="exact"/>
        <w:ind w:left="46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894.97</w:t>
      </w:r>
    </w:p>
    <w:p w:rsidR="00CC1ECE" w:rsidRDefault="00513E98">
      <w:pPr>
        <w:spacing w:line="78" w:lineRule="exact"/>
        <w:ind w:left="702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895.01</w:t>
      </w:r>
    </w:p>
    <w:p w:rsidR="00CC1ECE" w:rsidRDefault="00513E98">
      <w:pPr>
        <w:spacing w:before="23" w:line="54" w:lineRule="exact"/>
        <w:jc w:val="right"/>
        <w:rPr>
          <w:rFonts w:ascii="Arial" w:hAnsi="Arial"/>
          <w:i/>
          <w:sz w:val="14"/>
        </w:rPr>
      </w:pPr>
      <w:r>
        <w:br w:type="column"/>
      </w:r>
      <w:r>
        <w:rPr>
          <w:rFonts w:ascii="Arial" w:hAnsi="Arial"/>
          <w:i/>
          <w:color w:val="00B800"/>
          <w:w w:val="85"/>
          <w:sz w:val="14"/>
        </w:rPr>
        <w:lastRenderedPageBreak/>
        <w:t>дно</w:t>
      </w:r>
    </w:p>
    <w:p w:rsidR="00CC1ECE" w:rsidRDefault="00513E98">
      <w:pPr>
        <w:spacing w:before="71" w:line="31" w:lineRule="exact"/>
        <w:ind w:left="21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895.06</w:t>
      </w:r>
    </w:p>
    <w:p w:rsidR="00CC1ECE" w:rsidRDefault="00513E98">
      <w:pPr>
        <w:spacing w:before="21" w:line="56" w:lineRule="exact"/>
        <w:ind w:left="2262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Автостоянка</w:t>
      </w:r>
      <w:r>
        <w:rPr>
          <w:rFonts w:ascii="Arial" w:hAnsi="Arial"/>
          <w:spacing w:val="38"/>
          <w:sz w:val="18"/>
        </w:rPr>
        <w:t xml:space="preserve"> </w:t>
      </w:r>
      <w:r>
        <w:rPr>
          <w:rFonts w:ascii="Arial" w:hAnsi="Arial"/>
          <w:sz w:val="18"/>
        </w:rPr>
        <w:t>для</w:t>
      </w:r>
    </w:p>
    <w:p w:rsidR="00CC1ECE" w:rsidRDefault="00CC1ECE">
      <w:pPr>
        <w:spacing w:line="56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9" w:space="720" w:equalWidth="0">
            <w:col w:w="12945" w:space="40"/>
            <w:col w:w="660" w:space="39"/>
            <w:col w:w="710" w:space="39"/>
            <w:col w:w="511" w:space="39"/>
            <w:col w:w="831" w:space="40"/>
            <w:col w:w="1068" w:space="39"/>
            <w:col w:w="1165" w:space="40"/>
            <w:col w:w="581" w:space="40"/>
            <w:col w:w="11613"/>
          </w:cols>
        </w:sectPr>
      </w:pPr>
    </w:p>
    <w:p w:rsidR="00CC1ECE" w:rsidRDefault="00CC1ECE">
      <w:pPr>
        <w:pStyle w:val="a3"/>
        <w:spacing w:before="4"/>
        <w:rPr>
          <w:rFonts w:ascii="Arial"/>
          <w:sz w:val="22"/>
        </w:rPr>
      </w:pPr>
    </w:p>
    <w:p w:rsidR="00CC1ECE" w:rsidRDefault="00513E98">
      <w:pPr>
        <w:spacing w:line="77" w:lineRule="exact"/>
        <w:ind w:right="38"/>
        <w:jc w:val="right"/>
        <w:rPr>
          <w:rFonts w:ascii="Arial"/>
          <w:i/>
          <w:sz w:val="14"/>
        </w:rPr>
      </w:pPr>
      <w:r>
        <w:rPr>
          <w:rFonts w:ascii="Arial"/>
          <w:i/>
          <w:color w:val="DD0000"/>
          <w:w w:val="85"/>
          <w:sz w:val="14"/>
        </w:rPr>
        <w:t>893.81</w:t>
      </w:r>
    </w:p>
    <w:p w:rsidR="00CC1ECE" w:rsidRDefault="00513E98">
      <w:pPr>
        <w:pStyle w:val="a3"/>
        <w:spacing w:before="7"/>
        <w:rPr>
          <w:rFonts w:ascii="Arial"/>
          <w:i/>
          <w:sz w:val="18"/>
        </w:rPr>
      </w:pPr>
      <w:r>
        <w:br w:type="column"/>
      </w:r>
    </w:p>
    <w:p w:rsidR="00CC1ECE" w:rsidRDefault="00CC1ECE">
      <w:pPr>
        <w:spacing w:line="120" w:lineRule="exact"/>
        <w:jc w:val="right"/>
        <w:rPr>
          <w:rFonts w:ascii="Arial"/>
          <w:i/>
          <w:sz w:val="14"/>
        </w:rPr>
      </w:pPr>
      <w:r w:rsidRPr="00CC1ECE">
        <w:pict>
          <v:shape id="_x0000_s1047" type="#_x0000_t136" style="position:absolute;left:0;text-align:left;margin-left:279.2pt;margin-top:10.9pt;width:24.2pt;height:9.65pt;rotation:345;z-index:-33287680;mso-position-horizontal-relative:page" fillcolor="black" stroked="f">
            <o:extrusion v:ext="view" autorotationcenter="t"/>
            <v:textpath style="font-family:&quot;Arial&quot;;font-size:9pt;v-text-kern:t;mso-text-shadow:auto" string="16,10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894.13</w:t>
      </w:r>
    </w:p>
    <w:p w:rsidR="00CC1ECE" w:rsidRDefault="00513E98">
      <w:pPr>
        <w:spacing w:before="72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894.18</w:t>
      </w:r>
    </w:p>
    <w:p w:rsidR="00CC1ECE" w:rsidRDefault="00513E98">
      <w:pPr>
        <w:spacing w:before="103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894.27</w:t>
      </w:r>
    </w:p>
    <w:p w:rsidR="00CC1ECE" w:rsidRDefault="00513E98">
      <w:pPr>
        <w:pStyle w:val="a3"/>
        <w:spacing w:before="2"/>
        <w:rPr>
          <w:rFonts w:ascii="Arial"/>
          <w:i/>
          <w:sz w:val="20"/>
        </w:rPr>
      </w:pPr>
      <w:r>
        <w:br w:type="column"/>
      </w:r>
    </w:p>
    <w:p w:rsidR="00CC1ECE" w:rsidRDefault="00513E98">
      <w:pPr>
        <w:spacing w:line="102" w:lineRule="exact"/>
        <w:ind w:left="-31"/>
        <w:rPr>
          <w:rFonts w:ascii="Arial"/>
          <w:i/>
          <w:sz w:val="14"/>
        </w:rPr>
      </w:pPr>
      <w:r>
        <w:rPr>
          <w:rFonts w:ascii="Arial"/>
          <w:i/>
          <w:color w:val="00B800"/>
          <w:w w:val="80"/>
          <w:sz w:val="14"/>
        </w:rPr>
        <w:t>894.70</w:t>
      </w:r>
    </w:p>
    <w:p w:rsidR="00CC1ECE" w:rsidRDefault="00513E98">
      <w:pPr>
        <w:pStyle w:val="a3"/>
        <w:spacing w:before="11"/>
        <w:rPr>
          <w:rFonts w:ascii="Arial"/>
          <w:i/>
          <w:sz w:val="19"/>
        </w:rPr>
      </w:pPr>
      <w:r>
        <w:br w:type="column"/>
      </w:r>
    </w:p>
    <w:p w:rsidR="00CC1ECE" w:rsidRDefault="00513E98">
      <w:pPr>
        <w:spacing w:line="104" w:lineRule="exact"/>
        <w:ind w:left="316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894.33</w:t>
      </w:r>
    </w:p>
    <w:p w:rsidR="00CC1ECE" w:rsidRDefault="00513E98">
      <w:pPr>
        <w:pStyle w:val="a3"/>
        <w:spacing w:before="8"/>
        <w:rPr>
          <w:rFonts w:ascii="Arial"/>
          <w:i/>
          <w:sz w:val="23"/>
        </w:rPr>
      </w:pPr>
      <w:r>
        <w:br w:type="column"/>
      </w:r>
    </w:p>
    <w:p w:rsidR="00CC1ECE" w:rsidRDefault="00513E98">
      <w:pPr>
        <w:spacing w:line="61" w:lineRule="exact"/>
        <w:ind w:left="501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894.54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CC1ECE">
      <w:pPr>
        <w:spacing w:before="129" w:line="21" w:lineRule="exact"/>
        <w:ind w:left="95"/>
        <w:rPr>
          <w:rFonts w:ascii="Arial"/>
          <w:i/>
          <w:sz w:val="14"/>
        </w:rPr>
      </w:pPr>
      <w:r w:rsidRPr="00CC1ECE">
        <w:pict>
          <v:shape id="_x0000_s1046" type="#_x0000_t136" style="position:absolute;left:0;text-align:left;margin-left:774.75pt;margin-top:-4.3pt;width:17.5pt;height:8.95pt;rotation:351;z-index:16249344;mso-position-horizontal-relative:page" fillcolor="#000094" stroked="f">
            <o:extrusion v:ext="view" autorotationcenter="t"/>
            <v:textpath style="font-family:&quot;Arial&quot;;font-size:9pt;v-text-kern:t;mso-text-shadow:auto" string="16,0"/>
            <w10:wrap anchorx="page"/>
          </v:shape>
        </w:pict>
      </w:r>
      <w:r w:rsidR="00513E98">
        <w:rPr>
          <w:rFonts w:ascii="Arial"/>
          <w:i/>
          <w:color w:val="00B800"/>
          <w:w w:val="80"/>
          <w:sz w:val="14"/>
        </w:rPr>
        <w:t>894.99</w:t>
      </w:r>
    </w:p>
    <w:p w:rsidR="00CC1ECE" w:rsidRDefault="00513E98">
      <w:pPr>
        <w:tabs>
          <w:tab w:val="left" w:pos="1241"/>
        </w:tabs>
        <w:spacing w:line="264" w:lineRule="exact"/>
        <w:ind w:left="545"/>
        <w:rPr>
          <w:rFonts w:ascii="Arial"/>
          <w:i/>
          <w:sz w:val="14"/>
        </w:rPr>
      </w:pPr>
      <w:r>
        <w:br w:type="column"/>
      </w:r>
      <w:r>
        <w:rPr>
          <w:rFonts w:ascii="Arial"/>
          <w:sz w:val="28"/>
        </w:rPr>
        <w:lastRenderedPageBreak/>
        <w:t>11</w:t>
      </w:r>
      <w:r>
        <w:rPr>
          <w:rFonts w:ascii="Arial"/>
          <w:sz w:val="28"/>
        </w:rPr>
        <w:tab/>
      </w:r>
      <w:r>
        <w:rPr>
          <w:rFonts w:ascii="Arial"/>
          <w:i/>
          <w:color w:val="DD0000"/>
          <w:w w:val="80"/>
          <w:sz w:val="14"/>
        </w:rPr>
        <w:t>895.20</w:t>
      </w:r>
    </w:p>
    <w:p w:rsidR="00CC1ECE" w:rsidRDefault="00CC1ECE">
      <w:pPr>
        <w:spacing w:line="70" w:lineRule="exact"/>
        <w:ind w:right="16"/>
        <w:jc w:val="right"/>
        <w:rPr>
          <w:rFonts w:ascii="Arial"/>
          <w:i/>
          <w:sz w:val="14"/>
        </w:rPr>
      </w:pPr>
      <w:r w:rsidRPr="00CC1ECE">
        <w:pict>
          <v:shape id="_x0000_s1045" type="#_x0000_t136" style="position:absolute;left:0;text-align:left;margin-left:648.7pt;margin-top:-1.1pt;width:17.4pt;height:8.95pt;rotation:351;z-index:-33277952;mso-position-horizontal-relative:page" fillcolor="#000094" stroked="f">
            <o:extrusion v:ext="view" autorotationcenter="t"/>
            <v:textpath style="font-family:&quot;Arial&quot;;font-size:9pt;v-text-kern:t;mso-text-shadow:auto" string="20,0"/>
            <w10:wrap anchorx="page"/>
          </v:shape>
        </w:pict>
      </w:r>
      <w:r w:rsidRPr="00CC1ECE">
        <w:pict>
          <v:shape id="_x0000_s1044" type="#_x0000_t136" style="position:absolute;left:0;text-align:left;margin-left:608.05pt;margin-top:12.6pt;width:17.5pt;height:8.95pt;rotation:351;z-index:16247808;mso-position-horizontal-relative:page" fillcolor="#000094" stroked="f">
            <o:extrusion v:ext="view" autorotationcenter="t"/>
            <v:textpath style="font-family:&quot;Arial&quot;;font-size:9pt;v-text-kern:t;mso-text-shadow:auto" string="36,0"/>
            <w10:wrap anchorx="page"/>
          </v:shape>
        </w:pict>
      </w:r>
      <w:r w:rsidRPr="00CC1ECE">
        <w:pict>
          <v:shape id="_x0000_s1043" type="#_x0000_t136" style="position:absolute;left:0;text-align:left;margin-left:585.4pt;margin-top:-3.35pt;width:18.55pt;height:9.3pt;rotation:352;z-index:16251392;mso-position-horizontal-relative:page" fillcolor="#000094" stroked="f">
            <o:extrusion v:ext="view" autorotationcenter="t"/>
            <v:textpath style="font-family:&quot;Arial&quot;;font-size:9pt;v-text-kern:t;mso-text-shadow:auto" string="ПС-2"/>
            <w10:wrap anchorx="page"/>
          </v:shape>
        </w:pict>
      </w:r>
      <w:r w:rsidR="00513E98">
        <w:rPr>
          <w:rFonts w:ascii="Arial"/>
          <w:i/>
          <w:color w:val="DD0000"/>
          <w:w w:val="85"/>
          <w:sz w:val="14"/>
        </w:rPr>
        <w:t>891.02</w:t>
      </w:r>
    </w:p>
    <w:p w:rsidR="00CC1ECE" w:rsidRDefault="00513E98">
      <w:pPr>
        <w:spacing w:before="29"/>
        <w:ind w:left="244"/>
        <w:rPr>
          <w:rFonts w:ascii="Arial" w:hAnsi="Arial"/>
          <w:i/>
          <w:sz w:val="14"/>
        </w:rPr>
      </w:pPr>
      <w:r>
        <w:br w:type="column"/>
      </w:r>
      <w:r>
        <w:rPr>
          <w:rFonts w:ascii="Arial" w:hAnsi="Arial"/>
          <w:i/>
          <w:color w:val="00B800"/>
          <w:w w:val="85"/>
          <w:sz w:val="14"/>
        </w:rPr>
        <w:lastRenderedPageBreak/>
        <w:t>дно</w:t>
      </w:r>
    </w:p>
    <w:p w:rsidR="00CC1ECE" w:rsidRDefault="00513E98">
      <w:pPr>
        <w:pStyle w:val="a3"/>
        <w:spacing w:before="8"/>
        <w:rPr>
          <w:rFonts w:ascii="Arial"/>
          <w:i/>
          <w:sz w:val="21"/>
        </w:rPr>
      </w:pPr>
      <w:r>
        <w:br w:type="column"/>
      </w:r>
    </w:p>
    <w:p w:rsidR="00CC1ECE" w:rsidRDefault="00513E98">
      <w:pPr>
        <w:spacing w:line="84" w:lineRule="exact"/>
        <w:ind w:left="454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895.22</w:t>
      </w:r>
    </w:p>
    <w:p w:rsidR="00CC1ECE" w:rsidRDefault="00513E98">
      <w:pPr>
        <w:pStyle w:val="a3"/>
        <w:spacing w:before="9"/>
        <w:rPr>
          <w:rFonts w:ascii="Arial"/>
          <w:i/>
          <w:sz w:val="17"/>
        </w:rPr>
      </w:pPr>
      <w:r>
        <w:br w:type="column"/>
      </w:r>
    </w:p>
    <w:p w:rsidR="00CC1ECE" w:rsidRDefault="00513E98">
      <w:pPr>
        <w:spacing w:line="129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894.97</w:t>
      </w:r>
    </w:p>
    <w:p w:rsidR="00CC1ECE" w:rsidRDefault="00513E98">
      <w:pPr>
        <w:pStyle w:val="a3"/>
        <w:spacing w:before="7"/>
        <w:rPr>
          <w:rFonts w:ascii="Arial"/>
          <w:i/>
          <w:sz w:val="18"/>
        </w:rPr>
      </w:pPr>
      <w:r>
        <w:br w:type="column"/>
      </w:r>
    </w:p>
    <w:p w:rsidR="00CC1ECE" w:rsidRDefault="00513E98">
      <w:pPr>
        <w:spacing w:line="120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895.20</w:t>
      </w:r>
    </w:p>
    <w:p w:rsidR="00CC1ECE" w:rsidRDefault="00513E98">
      <w:pPr>
        <w:spacing w:before="92" w:line="147" w:lineRule="exact"/>
        <w:ind w:left="39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37"/>
          <w:w w:val="80"/>
          <w:sz w:val="14"/>
        </w:rPr>
        <w:lastRenderedPageBreak/>
        <w:t>896.43</w:t>
      </w:r>
    </w:p>
    <w:p w:rsidR="00CC1ECE" w:rsidRDefault="00513E98">
      <w:pPr>
        <w:spacing w:line="95" w:lineRule="exact"/>
        <w:ind w:left="388"/>
        <w:rPr>
          <w:rFonts w:ascii="Arial"/>
          <w:i/>
          <w:sz w:val="14"/>
        </w:rPr>
      </w:pPr>
      <w:r>
        <w:rPr>
          <w:rFonts w:ascii="Arial"/>
          <w:i/>
          <w:color w:val="DD0037"/>
          <w:w w:val="80"/>
          <w:sz w:val="14"/>
        </w:rPr>
        <w:t>895.53</w:t>
      </w:r>
    </w:p>
    <w:p w:rsidR="00CC1ECE" w:rsidRDefault="00513E98">
      <w:pPr>
        <w:spacing w:before="49"/>
        <w:ind w:left="754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895.11</w:t>
      </w:r>
    </w:p>
    <w:p w:rsidR="00CC1ECE" w:rsidRDefault="00513E98">
      <w:pPr>
        <w:spacing w:before="26" w:line="97" w:lineRule="exact"/>
        <w:ind w:left="900"/>
        <w:rPr>
          <w:rFonts w:ascii="Arial"/>
          <w:i/>
          <w:sz w:val="14"/>
        </w:rPr>
      </w:pPr>
      <w:r>
        <w:rPr>
          <w:rFonts w:ascii="Arial"/>
          <w:i/>
          <w:color w:val="DD0000"/>
          <w:w w:val="80"/>
          <w:sz w:val="14"/>
        </w:rPr>
        <w:t>895.32</w:t>
      </w:r>
    </w:p>
    <w:p w:rsidR="00CC1ECE" w:rsidRDefault="00513E98">
      <w:pPr>
        <w:tabs>
          <w:tab w:val="left" w:pos="1235"/>
        </w:tabs>
        <w:spacing w:before="87" w:line="196" w:lineRule="exact"/>
        <w:ind w:left="829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9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position w:val="1"/>
          <w:sz w:val="18"/>
        </w:rPr>
        <w:t>временного</w:t>
      </w:r>
      <w:r>
        <w:rPr>
          <w:rFonts w:ascii="Arial" w:hAnsi="Arial"/>
          <w:spacing w:val="34"/>
          <w:position w:val="1"/>
          <w:sz w:val="18"/>
        </w:rPr>
        <w:t xml:space="preserve"> </w:t>
      </w:r>
      <w:r>
        <w:rPr>
          <w:rFonts w:ascii="Arial" w:hAnsi="Arial"/>
          <w:position w:val="1"/>
          <w:sz w:val="18"/>
        </w:rPr>
        <w:t>хранения</w:t>
      </w:r>
    </w:p>
    <w:p w:rsidR="00CC1ECE" w:rsidRDefault="00513E98">
      <w:pPr>
        <w:tabs>
          <w:tab w:val="left" w:pos="1240"/>
        </w:tabs>
        <w:spacing w:line="50" w:lineRule="exact"/>
        <w:ind w:left="469"/>
        <w:rPr>
          <w:rFonts w:ascii="Arial" w:hAnsi="Arial"/>
          <w:sz w:val="18"/>
        </w:rPr>
      </w:pPr>
      <w:r>
        <w:rPr>
          <w:rFonts w:ascii="Arial" w:hAnsi="Arial"/>
          <w:i/>
          <w:sz w:val="14"/>
        </w:rPr>
        <w:t>89</w:t>
      </w:r>
      <w:r>
        <w:rPr>
          <w:rFonts w:ascii="Arial" w:hAnsi="Arial"/>
          <w:i/>
          <w:sz w:val="14"/>
        </w:rPr>
        <w:tab/>
      </w:r>
      <w:r>
        <w:rPr>
          <w:rFonts w:ascii="Arial" w:hAnsi="Arial"/>
          <w:sz w:val="18"/>
        </w:rPr>
        <w:t>автомобилей.</w:t>
      </w:r>
    </w:p>
    <w:p w:rsidR="00CC1ECE" w:rsidRDefault="00513E98">
      <w:pPr>
        <w:spacing w:before="115"/>
        <w:ind w:left="464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13м/м</w:t>
      </w:r>
      <w:r>
        <w:rPr>
          <w:rFonts w:ascii="Arial" w:hAnsi="Arial"/>
          <w:spacing w:val="-10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(в</w:t>
      </w:r>
      <w:r>
        <w:rPr>
          <w:rFonts w:ascii="Arial" w:hAnsi="Arial"/>
          <w:spacing w:val="-9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т.ч.</w:t>
      </w:r>
      <w:r>
        <w:rPr>
          <w:rFonts w:ascii="Arial" w:hAnsi="Arial"/>
          <w:spacing w:val="-10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2</w:t>
      </w:r>
      <w:r>
        <w:rPr>
          <w:rFonts w:ascii="Arial" w:hAnsi="Arial"/>
          <w:spacing w:val="-9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м/м</w:t>
      </w:r>
      <w:r>
        <w:rPr>
          <w:rFonts w:ascii="Arial" w:hAnsi="Arial"/>
          <w:spacing w:val="-9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для</w:t>
      </w:r>
      <w:r>
        <w:rPr>
          <w:rFonts w:ascii="Arial" w:hAnsi="Arial"/>
          <w:spacing w:val="-10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МГН)</w:t>
      </w:r>
    </w:p>
    <w:p w:rsidR="00CC1ECE" w:rsidRDefault="00CC1ECE">
      <w:pPr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7" w:space="720" w:equalWidth="0">
            <w:col w:w="1535" w:space="2361"/>
            <w:col w:w="1495" w:space="40"/>
            <w:col w:w="1206" w:space="68"/>
            <w:col w:w="1495" w:space="39"/>
            <w:col w:w="335" w:space="40"/>
            <w:col w:w="682" w:space="40"/>
            <w:col w:w="867" w:space="40"/>
            <w:col w:w="461" w:space="40"/>
            <w:col w:w="1607" w:space="40"/>
            <w:col w:w="466" w:space="39"/>
            <w:col w:w="860" w:space="816"/>
            <w:col w:w="1495" w:space="41"/>
            <w:col w:w="1495" w:space="40"/>
            <w:col w:w="761" w:space="40"/>
            <w:col w:w="1267" w:space="39"/>
            <w:col w:w="3112" w:space="40"/>
            <w:col w:w="7498"/>
          </w:cols>
        </w:sectPr>
      </w:pPr>
    </w:p>
    <w:p w:rsidR="00CC1ECE" w:rsidRDefault="00CC1ECE">
      <w:pPr>
        <w:tabs>
          <w:tab w:val="left" w:pos="1109"/>
          <w:tab w:val="left" w:pos="2371"/>
        </w:tabs>
        <w:spacing w:line="275" w:lineRule="exact"/>
        <w:ind w:left="103"/>
        <w:rPr>
          <w:rFonts w:ascii="Arial"/>
          <w:sz w:val="28"/>
        </w:rPr>
      </w:pPr>
      <w:r w:rsidRPr="00CC1ECE">
        <w:lastRenderedPageBreak/>
        <w:pict>
          <v:shape id="_x0000_s1042" type="#_x0000_t136" style="position:absolute;left:0;text-align:left;margin-left:136.6pt;margin-top:5.75pt;width:18.95pt;height:9.65pt;rotation:86;z-index:-33295360;mso-position-horizontal-relative:page" fillcolor="black" stroked="f">
            <o:extrusion v:ext="view" autorotationcenter="t"/>
            <v:textpath style="font-family:&quot;Arial&quot;;font-size:9pt;v-text-kern:t;mso-text-shadow:auto" string="4,35"/>
            <w10:wrap anchorx="page"/>
          </v:shape>
        </w:pict>
      </w:r>
      <w:r w:rsidR="00513E98">
        <w:rPr>
          <w:rFonts w:ascii="Arial"/>
          <w:i/>
          <w:color w:val="DD0000"/>
          <w:w w:val="90"/>
          <w:position w:val="-3"/>
          <w:sz w:val="14"/>
        </w:rPr>
        <w:t>43</w:t>
      </w:r>
      <w:r w:rsidR="00513E98">
        <w:rPr>
          <w:rFonts w:ascii="Arial"/>
          <w:i/>
          <w:color w:val="DD0000"/>
          <w:w w:val="90"/>
          <w:position w:val="-3"/>
          <w:sz w:val="14"/>
        </w:rPr>
        <w:tab/>
      </w:r>
      <w:r w:rsidR="00513E98">
        <w:rPr>
          <w:rFonts w:ascii="Arial"/>
          <w:i/>
          <w:color w:val="DD0000"/>
          <w:w w:val="90"/>
          <w:sz w:val="14"/>
        </w:rPr>
        <w:t>892.52</w:t>
      </w:r>
      <w:r w:rsidR="00513E98">
        <w:rPr>
          <w:rFonts w:ascii="Arial"/>
          <w:i/>
          <w:color w:val="DD0000"/>
          <w:w w:val="90"/>
          <w:sz w:val="14"/>
        </w:rPr>
        <w:tab/>
      </w:r>
      <w:r w:rsidR="00513E98">
        <w:rPr>
          <w:rFonts w:ascii="Arial"/>
          <w:w w:val="90"/>
          <w:position w:val="-7"/>
          <w:sz w:val="28"/>
        </w:rPr>
        <w:t>8</w:t>
      </w:r>
    </w:p>
    <w:p w:rsidR="00CC1ECE" w:rsidRDefault="00513E98">
      <w:pPr>
        <w:spacing w:before="63"/>
        <w:ind w:left="10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894.46</w:t>
      </w:r>
    </w:p>
    <w:p w:rsidR="00CC1ECE" w:rsidRDefault="00513E98">
      <w:pPr>
        <w:spacing w:before="6"/>
        <w:ind w:left="10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894.17</w:t>
      </w:r>
    </w:p>
    <w:p w:rsidR="00CC1ECE" w:rsidRDefault="00513E98">
      <w:pPr>
        <w:pStyle w:val="a3"/>
        <w:spacing w:before="7"/>
        <w:rPr>
          <w:rFonts w:ascii="Arial"/>
          <w:i/>
          <w:sz w:val="18"/>
        </w:rPr>
      </w:pPr>
      <w:r>
        <w:br w:type="column"/>
      </w:r>
    </w:p>
    <w:p w:rsidR="00CC1ECE" w:rsidRDefault="00CC1ECE">
      <w:pPr>
        <w:spacing w:line="61" w:lineRule="exact"/>
        <w:ind w:left="103"/>
        <w:rPr>
          <w:rFonts w:ascii="Arial"/>
          <w:i/>
          <w:sz w:val="14"/>
        </w:rPr>
      </w:pPr>
      <w:r w:rsidRPr="00CC1ECE">
        <w:pict>
          <v:shape id="_x0000_s1041" type="#_x0000_t136" style="position:absolute;left:0;text-align:left;margin-left:200.15pt;margin-top:-10pt;width:5.4pt;height:9.65pt;rotation:347;z-index:16238592;mso-position-horizontal-relative:page" fillcolor="black" stroked="f">
            <o:extrusion v:ext="view" autorotationcenter="t"/>
            <v:textpath style="font-family:&quot;Arial&quot;;font-size:9pt;v-text-kern:t;mso-text-shadow:auto" string="9"/>
            <w10:wrap anchorx="page"/>
          </v:shape>
        </w:pict>
      </w:r>
      <w:r w:rsidRPr="00CC1ECE">
        <w:pict>
          <v:shape id="_x0000_s1040" type="#_x0000_t136" style="position:absolute;left:0;text-align:left;margin-left:334.4pt;margin-top:.4pt;width:6.5pt;height:9.65pt;rotation:348;z-index:-33281536;mso-position-horizontal-relative:page" fillcolor="black" stroked="f">
            <o:extrusion v:ext="view" autorotationcenter="t"/>
            <v:textpath style="font-family:&quot;Arial&quot;;font-size:9pt;v-text-kern:t;mso-text-shadow:auto" string="E"/>
            <w10:wrap anchorx="page"/>
          </v:shape>
        </w:pict>
      </w:r>
      <w:r w:rsidRPr="00CC1ECE">
        <w:pict>
          <v:shape id="_x0000_s1039" type="#_x0000_t136" style="position:absolute;left:0;text-align:left;margin-left:434.4pt;margin-top:7.8pt;width:18.4pt;height:9.3pt;rotation:351;z-index:16246272;mso-position-horizontal-relative:page" fillcolor="#000094" stroked="f">
            <o:extrusion v:ext="view" autorotationcenter="t"/>
            <v:textpath style="font-family:&quot;Arial&quot;;font-size:9pt;v-text-kern:t;mso-text-shadow:auto" string="ПС-3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894.36</w:t>
      </w:r>
    </w:p>
    <w:p w:rsidR="00CC1ECE" w:rsidRDefault="00513E98">
      <w:pPr>
        <w:spacing w:before="9" w:line="223" w:lineRule="exact"/>
        <w:ind w:left="103"/>
        <w:rPr>
          <w:rFonts w:ascii="Arial" w:hAnsi="Arial"/>
          <w:i/>
          <w:sz w:val="14"/>
        </w:rPr>
      </w:pPr>
      <w:r>
        <w:br w:type="column"/>
      </w:r>
      <w:r>
        <w:rPr>
          <w:rFonts w:ascii="Arial" w:hAnsi="Arial"/>
          <w:w w:val="89"/>
          <w:sz w:val="20"/>
        </w:rPr>
        <w:lastRenderedPageBreak/>
        <w:t>Грани</w:t>
      </w:r>
      <w:r>
        <w:rPr>
          <w:rFonts w:ascii="Arial" w:hAnsi="Arial"/>
          <w:spacing w:val="-89"/>
          <w:w w:val="89"/>
          <w:sz w:val="20"/>
        </w:rPr>
        <w:t>ц</w:t>
      </w:r>
      <w:r>
        <w:rPr>
          <w:rFonts w:ascii="Arial" w:hAnsi="Arial"/>
          <w:i/>
          <w:spacing w:val="-43"/>
          <w:w w:val="75"/>
          <w:position w:val="-4"/>
          <w:sz w:val="14"/>
        </w:rPr>
        <w:t>8</w:t>
      </w:r>
      <w:r>
        <w:rPr>
          <w:rFonts w:ascii="Arial" w:hAnsi="Arial"/>
          <w:i/>
          <w:spacing w:val="-72"/>
          <w:w w:val="75"/>
          <w:position w:val="-4"/>
          <w:sz w:val="14"/>
        </w:rPr>
        <w:t>9</w:t>
      </w:r>
      <w:r>
        <w:rPr>
          <w:rFonts w:ascii="Arial" w:hAnsi="Arial"/>
          <w:spacing w:val="-71"/>
          <w:w w:val="89"/>
          <w:sz w:val="20"/>
        </w:rPr>
        <w:t>а</w:t>
      </w:r>
      <w:r>
        <w:rPr>
          <w:rFonts w:ascii="Arial" w:hAnsi="Arial"/>
          <w:i/>
          <w:spacing w:val="-1"/>
          <w:w w:val="75"/>
          <w:position w:val="-4"/>
          <w:sz w:val="14"/>
        </w:rPr>
        <w:t>4.33</w:t>
      </w:r>
    </w:p>
    <w:p w:rsidR="00CC1ECE" w:rsidRDefault="00513E98">
      <w:pPr>
        <w:spacing w:line="44" w:lineRule="exact"/>
        <w:ind w:left="114"/>
        <w:rPr>
          <w:rFonts w:ascii="Arial" w:hAnsi="Arial"/>
          <w:sz w:val="20"/>
        </w:rPr>
      </w:pPr>
      <w:r>
        <w:rPr>
          <w:rFonts w:ascii="Arial" w:hAnsi="Arial"/>
          <w:sz w:val="20"/>
        </w:rPr>
        <w:t>участка</w:t>
      </w:r>
    </w:p>
    <w:p w:rsidR="00CC1ECE" w:rsidRDefault="00513E98">
      <w:pPr>
        <w:spacing w:before="106"/>
        <w:ind w:left="10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5"/>
          <w:sz w:val="14"/>
        </w:rPr>
        <w:lastRenderedPageBreak/>
        <w:t>891.28</w:t>
      </w:r>
    </w:p>
    <w:p w:rsidR="00CC1ECE" w:rsidRDefault="00513E98">
      <w:pPr>
        <w:spacing w:before="2"/>
        <w:ind w:left="103"/>
        <w:rPr>
          <w:rFonts w:ascii="Arial" w:hAnsi="Arial"/>
          <w:i/>
          <w:sz w:val="14"/>
        </w:rPr>
      </w:pPr>
      <w:r>
        <w:br w:type="column"/>
      </w:r>
      <w:r>
        <w:rPr>
          <w:rFonts w:ascii="Arial" w:hAnsi="Arial"/>
          <w:i/>
          <w:color w:val="00B800"/>
          <w:w w:val="85"/>
          <w:sz w:val="14"/>
        </w:rPr>
        <w:lastRenderedPageBreak/>
        <w:t>дно</w:t>
      </w:r>
    </w:p>
    <w:p w:rsidR="00CC1ECE" w:rsidRDefault="00513E98">
      <w:pPr>
        <w:pStyle w:val="a3"/>
        <w:spacing w:before="2"/>
        <w:rPr>
          <w:rFonts w:ascii="Arial"/>
          <w:i/>
          <w:sz w:val="18"/>
        </w:rPr>
      </w:pPr>
      <w:r>
        <w:br w:type="column"/>
      </w:r>
    </w:p>
    <w:p w:rsidR="00CC1ECE" w:rsidRDefault="00513E98">
      <w:pPr>
        <w:spacing w:line="66" w:lineRule="exact"/>
        <w:ind w:left="103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894.86</w:t>
      </w:r>
    </w:p>
    <w:p w:rsidR="00CC1ECE" w:rsidRDefault="00513E98">
      <w:pPr>
        <w:pStyle w:val="a3"/>
        <w:spacing w:before="7"/>
        <w:rPr>
          <w:rFonts w:ascii="Arial"/>
          <w:i/>
          <w:sz w:val="23"/>
        </w:rPr>
      </w:pPr>
      <w:r>
        <w:br w:type="column"/>
      </w:r>
    </w:p>
    <w:p w:rsidR="00CC1ECE" w:rsidRDefault="00513E98">
      <w:pPr>
        <w:spacing w:line="16" w:lineRule="exact"/>
        <w:ind w:left="103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895.10</w:t>
      </w:r>
    </w:p>
    <w:p w:rsidR="00CC1ECE" w:rsidRDefault="00513E98">
      <w:pPr>
        <w:spacing w:before="83"/>
        <w:ind w:left="54"/>
        <w:rPr>
          <w:rFonts w:ascii="Arial" w:hAnsi="Arial"/>
          <w:i/>
          <w:sz w:val="14"/>
        </w:rPr>
      </w:pPr>
      <w:r>
        <w:br w:type="column"/>
      </w:r>
      <w:r>
        <w:rPr>
          <w:rFonts w:ascii="Arial" w:hAnsi="Arial"/>
          <w:i/>
          <w:color w:val="00B800"/>
          <w:w w:val="85"/>
          <w:sz w:val="14"/>
        </w:rPr>
        <w:lastRenderedPageBreak/>
        <w:t>дно</w:t>
      </w:r>
    </w:p>
    <w:p w:rsidR="00CC1ECE" w:rsidRDefault="00513E98">
      <w:pPr>
        <w:spacing w:before="135" w:line="140" w:lineRule="exact"/>
        <w:ind w:left="10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895.24</w:t>
      </w:r>
    </w:p>
    <w:p w:rsidR="00CC1ECE" w:rsidRDefault="00513E98">
      <w:pPr>
        <w:pStyle w:val="a3"/>
        <w:spacing w:before="2"/>
        <w:rPr>
          <w:rFonts w:ascii="Arial"/>
          <w:i/>
          <w:sz w:val="23"/>
        </w:rPr>
      </w:pPr>
      <w:r>
        <w:br w:type="column"/>
      </w:r>
    </w:p>
    <w:p w:rsidR="00CC1ECE" w:rsidRDefault="00513E98">
      <w:pPr>
        <w:spacing w:line="8" w:lineRule="exact"/>
        <w:ind w:left="103"/>
        <w:rPr>
          <w:rFonts w:ascii="Arial" w:hAnsi="Arial"/>
          <w:sz w:val="20"/>
        </w:rPr>
      </w:pPr>
      <w:r>
        <w:rPr>
          <w:rFonts w:ascii="Arial" w:hAnsi="Arial"/>
          <w:i/>
          <w:w w:val="80"/>
          <w:position w:val="6"/>
          <w:sz w:val="14"/>
        </w:rPr>
        <w:t>895.37</w:t>
      </w:r>
      <w:r>
        <w:rPr>
          <w:rFonts w:ascii="Arial" w:hAnsi="Arial"/>
          <w:i/>
          <w:spacing w:val="7"/>
          <w:w w:val="80"/>
          <w:position w:val="6"/>
          <w:sz w:val="14"/>
        </w:rPr>
        <w:t xml:space="preserve"> </w:t>
      </w:r>
      <w:r>
        <w:rPr>
          <w:rFonts w:ascii="Arial" w:hAnsi="Arial"/>
          <w:w w:val="80"/>
          <w:sz w:val="20"/>
        </w:rPr>
        <w:t>Гостевые</w:t>
      </w:r>
    </w:p>
    <w:p w:rsidR="00CC1ECE" w:rsidRDefault="00513E98">
      <w:pPr>
        <w:pStyle w:val="a3"/>
        <w:spacing w:before="2"/>
        <w:rPr>
          <w:rFonts w:ascii="Arial"/>
          <w:sz w:val="20"/>
        </w:rPr>
      </w:pPr>
      <w:r>
        <w:br w:type="column"/>
      </w:r>
    </w:p>
    <w:p w:rsidR="00CC1ECE" w:rsidRDefault="00CC1ECE">
      <w:pPr>
        <w:spacing w:line="43" w:lineRule="exact"/>
        <w:ind w:left="103"/>
        <w:rPr>
          <w:rFonts w:ascii="Arial"/>
          <w:i/>
          <w:sz w:val="14"/>
        </w:rPr>
      </w:pPr>
      <w:r w:rsidRPr="00CC1ECE">
        <w:pict>
          <v:shape id="_x0000_s1038" type="#_x0000_t136" style="position:absolute;left:0;text-align:left;margin-left:804.2pt;margin-top:-18.55pt;width:17.5pt;height:8.95pt;rotation:351;z-index:16250368;mso-position-horizontal-relative:page" fillcolor="#000094" stroked="f">
            <o:extrusion v:ext="view" autorotationcenter="t"/>
            <v:textpath style="font-family:&quot;Arial&quot;;font-size:9pt;v-text-kern:t;mso-text-shadow:auto" string="36,0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895.54</w:t>
      </w:r>
    </w:p>
    <w:p w:rsidR="00CC1ECE" w:rsidRDefault="00513E98">
      <w:pPr>
        <w:spacing w:before="78" w:line="138" w:lineRule="exact"/>
        <w:ind w:left="10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895.31</w:t>
      </w:r>
    </w:p>
    <w:p w:rsidR="00CC1ECE" w:rsidRDefault="00513E98">
      <w:pPr>
        <w:spacing w:line="58" w:lineRule="exact"/>
        <w:ind w:left="416"/>
        <w:rPr>
          <w:rFonts w:ascii="Arial"/>
          <w:i/>
          <w:sz w:val="14"/>
        </w:rPr>
      </w:pPr>
      <w:r>
        <w:rPr>
          <w:rFonts w:ascii="Arial"/>
          <w:i/>
          <w:color w:val="DD0037"/>
          <w:w w:val="85"/>
          <w:sz w:val="14"/>
        </w:rPr>
        <w:t>895.05</w:t>
      </w:r>
    </w:p>
    <w:p w:rsidR="00CC1ECE" w:rsidRDefault="00513E98">
      <w:pPr>
        <w:spacing w:before="27"/>
        <w:ind w:left="10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895.28</w:t>
      </w:r>
    </w:p>
    <w:p w:rsidR="00CC1ECE" w:rsidRDefault="00513E98">
      <w:pPr>
        <w:spacing w:before="33"/>
        <w:ind w:left="10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5"/>
          <w:sz w:val="14"/>
        </w:rPr>
        <w:lastRenderedPageBreak/>
        <w:t>891.59</w:t>
      </w:r>
    </w:p>
    <w:p w:rsidR="00CC1ECE" w:rsidRDefault="00513E98">
      <w:pPr>
        <w:spacing w:before="87" w:line="170" w:lineRule="exact"/>
        <w:ind w:left="103" w:firstLine="51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2-х</w:t>
      </w:r>
      <w:r>
        <w:rPr>
          <w:rFonts w:ascii="Arial" w:hAnsi="Arial"/>
          <w:spacing w:val="19"/>
          <w:sz w:val="18"/>
        </w:rPr>
        <w:t xml:space="preserve"> </w:t>
      </w:r>
      <w:r>
        <w:rPr>
          <w:rFonts w:ascii="Arial" w:hAnsi="Arial"/>
          <w:sz w:val="18"/>
        </w:rPr>
        <w:t>уровневая</w:t>
      </w:r>
      <w:r>
        <w:rPr>
          <w:rFonts w:ascii="Arial" w:hAnsi="Arial"/>
          <w:spacing w:val="20"/>
          <w:sz w:val="18"/>
        </w:rPr>
        <w:t xml:space="preserve"> </w:t>
      </w:r>
      <w:r>
        <w:rPr>
          <w:rFonts w:ascii="Arial" w:hAnsi="Arial"/>
          <w:sz w:val="18"/>
        </w:rPr>
        <w:t>автостоянка</w:t>
      </w:r>
      <w:r>
        <w:rPr>
          <w:rFonts w:ascii="Arial" w:hAnsi="Arial"/>
          <w:spacing w:val="-47"/>
          <w:sz w:val="18"/>
        </w:rPr>
        <w:t xml:space="preserve"> </w:t>
      </w:r>
      <w:r>
        <w:rPr>
          <w:rFonts w:ascii="Arial" w:hAnsi="Arial"/>
          <w:spacing w:val="-1"/>
          <w:w w:val="105"/>
          <w:sz w:val="18"/>
        </w:rPr>
        <w:t>для</w:t>
      </w:r>
      <w:r>
        <w:rPr>
          <w:rFonts w:ascii="Arial" w:hAnsi="Arial"/>
          <w:spacing w:val="-12"/>
          <w:w w:val="105"/>
          <w:sz w:val="18"/>
        </w:rPr>
        <w:t xml:space="preserve"> </w:t>
      </w:r>
      <w:r>
        <w:rPr>
          <w:rFonts w:ascii="Arial" w:hAnsi="Arial"/>
          <w:spacing w:val="-1"/>
          <w:w w:val="105"/>
          <w:sz w:val="18"/>
        </w:rPr>
        <w:t>временного</w:t>
      </w:r>
      <w:r>
        <w:rPr>
          <w:rFonts w:ascii="Arial" w:hAnsi="Arial"/>
          <w:spacing w:val="-12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хранения</w:t>
      </w:r>
    </w:p>
    <w:p w:rsidR="00CC1ECE" w:rsidRDefault="00513E98">
      <w:pPr>
        <w:pStyle w:val="a3"/>
        <w:spacing w:before="9"/>
        <w:rPr>
          <w:rFonts w:ascii="Arial"/>
          <w:sz w:val="23"/>
        </w:rPr>
      </w:pPr>
      <w:r>
        <w:br w:type="column"/>
      </w:r>
    </w:p>
    <w:p w:rsidR="00CC1ECE" w:rsidRDefault="00513E98">
      <w:pPr>
        <w:spacing w:line="7" w:lineRule="exact"/>
        <w:ind w:left="45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14м/м</w:t>
      </w:r>
      <w:r>
        <w:rPr>
          <w:rFonts w:ascii="Arial" w:hAnsi="Arial"/>
          <w:spacing w:val="-1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х2=28</w:t>
      </w:r>
      <w:r>
        <w:rPr>
          <w:rFonts w:ascii="Arial" w:hAnsi="Arial"/>
          <w:spacing w:val="-1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м/м</w:t>
      </w:r>
    </w:p>
    <w:p w:rsidR="00CC1ECE" w:rsidRDefault="00CC1ECE">
      <w:pPr>
        <w:spacing w:line="7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8" w:space="720" w:equalWidth="0">
            <w:col w:w="2569" w:space="1036"/>
            <w:col w:w="509" w:space="278"/>
            <w:col w:w="509" w:space="517"/>
            <w:col w:w="509" w:space="239"/>
            <w:col w:w="1017" w:space="278"/>
            <w:col w:w="509" w:space="169"/>
            <w:col w:w="365" w:space="448"/>
            <w:col w:w="509" w:space="363"/>
            <w:col w:w="469" w:space="40"/>
            <w:col w:w="316" w:space="1592"/>
            <w:col w:w="509" w:space="689"/>
            <w:col w:w="1320" w:space="469"/>
            <w:col w:w="509" w:space="305"/>
            <w:col w:w="823" w:space="1122"/>
            <w:col w:w="509" w:space="730"/>
            <w:col w:w="509" w:space="1087"/>
            <w:col w:w="2469" w:space="39"/>
            <w:col w:w="7070"/>
          </w:cols>
        </w:sectPr>
      </w:pPr>
    </w:p>
    <w:p w:rsidR="00CC1ECE" w:rsidRDefault="00CC1ECE">
      <w:pPr>
        <w:spacing w:line="133" w:lineRule="exact"/>
        <w:jc w:val="right"/>
        <w:rPr>
          <w:rFonts w:ascii="Arial"/>
          <w:i/>
          <w:sz w:val="14"/>
        </w:rPr>
      </w:pPr>
      <w:r w:rsidRPr="00CC1ECE">
        <w:lastRenderedPageBreak/>
        <w:pict>
          <v:shape id="_x0000_s1037" type="#_x0000_t136" style="position:absolute;left:0;text-align:left;margin-left:554.1pt;margin-top:-10.15pt;width:17.4pt;height:8.95pt;rotation:351;z-index:-33277440;mso-position-horizontal-relative:page" fillcolor="#000094" stroked="f">
            <o:extrusion v:ext="view" autorotationcenter="t"/>
            <v:textpath style="font-family:&quot;Arial&quot;;font-size:9pt;v-text-kern:t;mso-text-shadow:auto" string="16,0"/>
            <w10:wrap anchorx="page"/>
          </v:shape>
        </w:pict>
      </w:r>
      <w:r w:rsidRPr="00CC1ECE">
        <w:pict>
          <v:shape id="_x0000_s1036" type="#_x0000_t136" style="position:absolute;left:0;text-align:left;margin-left:502.8pt;margin-top:10.35pt;width:12.55pt;height:8.95pt;rotation:351;z-index:16248832;mso-position-horizontal-relative:page" fillcolor="#000094" stroked="f">
            <o:extrusion v:ext="view" autorotationcenter="t"/>
            <v:textpath style="font-family:&quot;Arial&quot;;font-size:9pt;v-text-kern:t;mso-text-shadow:auto" string="5,4"/>
            <w10:wrap anchorx="page"/>
          </v:shape>
        </w:pict>
      </w:r>
      <w:r w:rsidRPr="00CC1ECE">
        <w:pict>
          <v:shape id="_x0000_s1035" type="#_x0000_t136" style="position:absolute;left:0;text-align:left;margin-left:160pt;margin-top:6.15pt;width:18.85pt;height:9.65pt;rotation:357;z-index:16252416;mso-position-horizontal-relative:page" fillcolor="black" stroked="f">
            <o:extrusion v:ext="view" autorotationcenter="t"/>
            <v:textpath style="font-family:&quot;Arial&quot;;font-size:9pt;v-text-kern:t;mso-text-shadow:auto" string="2,55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893.96</w:t>
      </w:r>
    </w:p>
    <w:p w:rsidR="00CC1ECE" w:rsidRDefault="00513E98">
      <w:pPr>
        <w:spacing w:before="71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894.59</w:t>
      </w:r>
    </w:p>
    <w:p w:rsidR="00CC1ECE" w:rsidRDefault="00513E98">
      <w:pPr>
        <w:tabs>
          <w:tab w:val="left" w:pos="3437"/>
        </w:tabs>
        <w:spacing w:line="122" w:lineRule="exact"/>
        <w:ind w:left="2130"/>
        <w:rPr>
          <w:rFonts w:ascii="Arial"/>
          <w:sz w:val="28"/>
        </w:rPr>
      </w:pPr>
      <w:r>
        <w:br w:type="column"/>
      </w:r>
      <w:r>
        <w:rPr>
          <w:rFonts w:ascii="Arial"/>
          <w:i/>
          <w:spacing w:val="-1"/>
          <w:sz w:val="14"/>
        </w:rPr>
        <w:lastRenderedPageBreak/>
        <w:t>894.48</w:t>
      </w:r>
      <w:r>
        <w:rPr>
          <w:rFonts w:ascii="Arial"/>
          <w:i/>
          <w:spacing w:val="-1"/>
          <w:sz w:val="14"/>
        </w:rPr>
        <w:tab/>
      </w:r>
      <w:r>
        <w:rPr>
          <w:rFonts w:ascii="Arial"/>
          <w:position w:val="-3"/>
          <w:sz w:val="28"/>
        </w:rPr>
        <w:t>11</w:t>
      </w:r>
    </w:p>
    <w:p w:rsidR="00CC1ECE" w:rsidRDefault="00CC1ECE">
      <w:pPr>
        <w:spacing w:line="124" w:lineRule="exact"/>
        <w:ind w:left="1948"/>
        <w:rPr>
          <w:rFonts w:ascii="Arial"/>
          <w:sz w:val="28"/>
        </w:rPr>
      </w:pPr>
      <w:r w:rsidRPr="00CC1ECE">
        <w:pict>
          <v:shape id="_x0000_s1034" type="#_x0000_t136" style="position:absolute;left:0;text-align:left;margin-left:381.15pt;margin-top:-1.8pt;width:12.55pt;height:8.95pt;rotation:56;z-index:-33301504;mso-position-horizontal-relative:page" fillcolor="#000094" stroked="f">
            <o:extrusion v:ext="view" autorotationcenter="t"/>
            <v:textpath style="font-family:&quot;Arial&quot;;font-size:9pt;v-text-kern:t;mso-text-shadow:auto" string="2,0"/>
            <w10:wrap anchorx="page"/>
          </v:shape>
        </w:pict>
      </w:r>
      <w:r w:rsidRPr="00CC1ECE">
        <w:pict>
          <v:shape id="_x0000_s1033" type="#_x0000_t136" style="position:absolute;left:0;text-align:left;margin-left:251.25pt;margin-top:5.8pt;width:6.45pt;height:9.65pt;rotation:347;z-index:16239104;mso-position-horizontal-relative:page" fillcolor="black" stroked="f">
            <o:extrusion v:ext="view" autorotationcenter="t"/>
            <v:textpath style="font-family:&quot;Arial&quot;;font-size:9pt;v-text-kern:t;mso-text-shadow:auto" string="A"/>
            <w10:wrap anchorx="page"/>
          </v:shape>
        </w:pict>
      </w:r>
      <w:r w:rsidRPr="00CC1ECE">
        <w:pict>
          <v:shape id="_x0000_s1032" type="#_x0000_t136" style="position:absolute;left:0;text-align:left;margin-left:253.3pt;margin-top:-6.25pt;width:54.3pt;height:9.5pt;rotation:352;z-index:16250880;mso-position-horizontal-relative:page" fillcolor="black" stroked="f">
            <o:extrusion v:ext="view" autorotationcenter="t"/>
            <v:textpath style="font-family:&quot;Arial&quot;;font-size:9pt;font-style:italic;v-text-kern:t;mso-text-shadow:auto" string="ул.Аманжол"/>
            <w10:wrap anchorx="page"/>
          </v:shape>
        </w:pict>
      </w:r>
      <w:r w:rsidR="00513E98">
        <w:rPr>
          <w:rFonts w:ascii="Arial"/>
          <w:sz w:val="28"/>
        </w:rPr>
        <w:t>11</w:t>
      </w:r>
    </w:p>
    <w:p w:rsidR="00CC1ECE" w:rsidRDefault="00513E98">
      <w:pPr>
        <w:spacing w:before="155" w:line="92" w:lineRule="exact"/>
        <w:jc w:val="right"/>
        <w:rPr>
          <w:rFonts w:ascii="Arial" w:hAnsi="Arial"/>
          <w:sz w:val="20"/>
        </w:rPr>
      </w:pPr>
      <w:r>
        <w:br w:type="column"/>
      </w:r>
      <w:r>
        <w:rPr>
          <w:rFonts w:ascii="Arial" w:hAnsi="Arial"/>
          <w:sz w:val="20"/>
        </w:rPr>
        <w:lastRenderedPageBreak/>
        <w:t>Гостевые</w:t>
      </w:r>
    </w:p>
    <w:p w:rsidR="00CC1ECE" w:rsidRDefault="00513E98">
      <w:pPr>
        <w:spacing w:before="28"/>
        <w:ind w:left="299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895.26</w:t>
      </w:r>
    </w:p>
    <w:p w:rsidR="00CC1ECE" w:rsidRDefault="00513E98">
      <w:pPr>
        <w:spacing w:line="126" w:lineRule="exact"/>
        <w:ind w:left="422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895.37</w:t>
      </w:r>
    </w:p>
    <w:p w:rsidR="00CC1ECE" w:rsidRDefault="00513E98">
      <w:pPr>
        <w:spacing w:before="24" w:line="222" w:lineRule="exact"/>
        <w:ind w:left="707"/>
        <w:rPr>
          <w:rFonts w:ascii="Arial" w:hAnsi="Arial"/>
          <w:i/>
          <w:sz w:val="14"/>
        </w:rPr>
      </w:pPr>
      <w:r>
        <w:br w:type="column"/>
      </w:r>
      <w:r>
        <w:rPr>
          <w:rFonts w:ascii="Arial" w:hAnsi="Arial"/>
          <w:i/>
          <w:spacing w:val="-1"/>
          <w:w w:val="75"/>
          <w:position w:val="2"/>
          <w:sz w:val="14"/>
        </w:rPr>
        <w:lastRenderedPageBreak/>
        <w:t>895</w:t>
      </w:r>
      <w:r>
        <w:rPr>
          <w:rFonts w:ascii="Arial" w:hAnsi="Arial"/>
          <w:i/>
          <w:spacing w:val="-43"/>
          <w:w w:val="75"/>
          <w:position w:val="2"/>
          <w:sz w:val="14"/>
        </w:rPr>
        <w:t>.</w:t>
      </w:r>
      <w:r>
        <w:rPr>
          <w:rFonts w:ascii="Arial" w:hAnsi="Arial"/>
          <w:i/>
          <w:spacing w:val="-70"/>
          <w:w w:val="75"/>
          <w:position w:val="2"/>
          <w:sz w:val="14"/>
        </w:rPr>
        <w:t>4</w:t>
      </w:r>
      <w:r>
        <w:rPr>
          <w:rFonts w:ascii="Arial" w:hAnsi="Arial"/>
          <w:spacing w:val="-72"/>
          <w:w w:val="89"/>
          <w:sz w:val="20"/>
        </w:rPr>
        <w:t>а</w:t>
      </w:r>
      <w:r>
        <w:rPr>
          <w:rFonts w:ascii="Arial" w:hAnsi="Arial"/>
          <w:i/>
          <w:spacing w:val="-30"/>
          <w:w w:val="75"/>
          <w:position w:val="2"/>
          <w:sz w:val="14"/>
        </w:rPr>
        <w:t>6</w:t>
      </w:r>
      <w:r>
        <w:rPr>
          <w:rFonts w:ascii="Arial" w:hAnsi="Arial"/>
          <w:spacing w:val="-1"/>
          <w:w w:val="89"/>
          <w:sz w:val="20"/>
        </w:rPr>
        <w:t>втостоянк</w:t>
      </w:r>
      <w:r>
        <w:rPr>
          <w:rFonts w:ascii="Arial" w:hAnsi="Arial"/>
          <w:spacing w:val="-34"/>
          <w:w w:val="89"/>
          <w:sz w:val="20"/>
        </w:rPr>
        <w:t>и</w:t>
      </w:r>
      <w:r>
        <w:rPr>
          <w:rFonts w:ascii="Arial" w:hAnsi="Arial"/>
          <w:i/>
          <w:spacing w:val="-1"/>
          <w:w w:val="75"/>
          <w:position w:val="3"/>
          <w:sz w:val="14"/>
        </w:rPr>
        <w:t>896.48</w:t>
      </w:r>
    </w:p>
    <w:p w:rsidR="00CC1ECE" w:rsidRDefault="00513E98">
      <w:pPr>
        <w:spacing w:before="28" w:line="161" w:lineRule="exact"/>
        <w:ind w:left="526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0"/>
          <w:sz w:val="14"/>
        </w:rPr>
        <w:lastRenderedPageBreak/>
        <w:t>895.50</w:t>
      </w:r>
    </w:p>
    <w:p w:rsidR="00CC1ECE" w:rsidRDefault="00513E98">
      <w:pPr>
        <w:spacing w:line="57" w:lineRule="exact"/>
        <w:ind w:left="528"/>
        <w:rPr>
          <w:rFonts w:ascii="Arial"/>
          <w:i/>
          <w:sz w:val="14"/>
        </w:rPr>
      </w:pPr>
      <w:r>
        <w:rPr>
          <w:rFonts w:ascii="Arial"/>
          <w:i/>
          <w:color w:val="DD0000"/>
          <w:w w:val="80"/>
          <w:sz w:val="14"/>
        </w:rPr>
        <w:t>890.59</w:t>
      </w:r>
    </w:p>
    <w:p w:rsidR="00CC1ECE" w:rsidRDefault="00513E98">
      <w:pPr>
        <w:spacing w:line="61" w:lineRule="exact"/>
        <w:ind w:left="18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37"/>
          <w:w w:val="80"/>
          <w:sz w:val="14"/>
        </w:rPr>
        <w:lastRenderedPageBreak/>
        <w:t>894.02</w:t>
      </w:r>
    </w:p>
    <w:p w:rsidR="00CC1ECE" w:rsidRDefault="00513E98">
      <w:pPr>
        <w:pStyle w:val="a3"/>
        <w:rPr>
          <w:rFonts w:ascii="Arial"/>
          <w:i/>
          <w:sz w:val="14"/>
        </w:rPr>
      </w:pPr>
      <w:r>
        <w:br w:type="column"/>
      </w:r>
    </w:p>
    <w:p w:rsidR="00CC1ECE" w:rsidRDefault="00513E98">
      <w:pPr>
        <w:spacing w:line="85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895.50</w:t>
      </w:r>
    </w:p>
    <w:p w:rsidR="00CC1ECE" w:rsidRDefault="00513E98">
      <w:pPr>
        <w:spacing w:before="60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895.53</w:t>
      </w:r>
    </w:p>
    <w:p w:rsidR="00CC1ECE" w:rsidRDefault="00513E98">
      <w:pPr>
        <w:spacing w:line="39" w:lineRule="exact"/>
        <w:ind w:left="462"/>
        <w:rPr>
          <w:rFonts w:ascii="Arial"/>
          <w:sz w:val="18"/>
        </w:rPr>
      </w:pPr>
      <w:r>
        <w:br w:type="column"/>
      </w:r>
      <w:r>
        <w:rPr>
          <w:rFonts w:ascii="Arial"/>
          <w:w w:val="105"/>
          <w:sz w:val="18"/>
        </w:rPr>
        <w:lastRenderedPageBreak/>
        <w:t>10</w:t>
      </w:r>
    </w:p>
    <w:p w:rsidR="00CC1ECE" w:rsidRDefault="00513E98">
      <w:pPr>
        <w:spacing w:line="172" w:lineRule="exact"/>
        <w:ind w:left="881"/>
        <w:rPr>
          <w:rFonts w:ascii="Arial" w:hAnsi="Arial"/>
          <w:sz w:val="18"/>
        </w:rPr>
      </w:pPr>
      <w:r>
        <w:rPr>
          <w:rFonts w:ascii="Arial" w:hAnsi="Arial"/>
          <w:sz w:val="18"/>
        </w:rPr>
        <w:t>автомобилей</w:t>
      </w:r>
      <w:r>
        <w:rPr>
          <w:rFonts w:ascii="Arial" w:hAnsi="Arial"/>
          <w:spacing w:val="13"/>
          <w:sz w:val="18"/>
        </w:rPr>
        <w:t xml:space="preserve"> </w:t>
      </w:r>
      <w:r>
        <w:rPr>
          <w:rFonts w:ascii="Arial" w:hAnsi="Arial"/>
          <w:sz w:val="18"/>
        </w:rPr>
        <w:t>(под</w:t>
      </w:r>
      <w:r>
        <w:rPr>
          <w:rFonts w:ascii="Arial" w:hAnsi="Arial"/>
          <w:spacing w:val="14"/>
          <w:sz w:val="18"/>
        </w:rPr>
        <w:t xml:space="preserve"> </w:t>
      </w:r>
      <w:r>
        <w:rPr>
          <w:rFonts w:ascii="Arial" w:hAnsi="Arial"/>
          <w:sz w:val="18"/>
        </w:rPr>
        <w:t>навесом)</w:t>
      </w:r>
    </w:p>
    <w:p w:rsidR="00CC1ECE" w:rsidRDefault="00CC1ECE">
      <w:pPr>
        <w:spacing w:line="172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2" w:space="720" w:equalWidth="0">
            <w:col w:w="2508" w:space="40"/>
            <w:col w:w="1357" w:space="39"/>
            <w:col w:w="3792" w:space="753"/>
            <w:col w:w="2932" w:space="39"/>
            <w:col w:w="666" w:space="39"/>
            <w:col w:w="788" w:space="40"/>
            <w:col w:w="2296" w:space="40"/>
            <w:col w:w="895" w:space="39"/>
            <w:col w:w="552" w:space="39"/>
            <w:col w:w="1436" w:space="39"/>
            <w:col w:w="1668" w:space="39"/>
            <w:col w:w="10364"/>
          </w:cols>
        </w:sectPr>
      </w:pPr>
    </w:p>
    <w:p w:rsidR="00CC1ECE" w:rsidRDefault="00513E98">
      <w:pPr>
        <w:spacing w:before="109" w:line="67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lastRenderedPageBreak/>
        <w:t>894.12</w:t>
      </w:r>
    </w:p>
    <w:p w:rsidR="00CC1ECE" w:rsidRDefault="00513E98">
      <w:pPr>
        <w:spacing w:before="34" w:line="141" w:lineRule="exact"/>
        <w:ind w:left="79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894.13</w:t>
      </w:r>
    </w:p>
    <w:p w:rsidR="00CC1ECE" w:rsidRDefault="00513E98">
      <w:pPr>
        <w:spacing w:before="59" w:line="117" w:lineRule="exact"/>
        <w:ind w:left="74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894.29</w:t>
      </w:r>
    </w:p>
    <w:p w:rsidR="00CC1ECE" w:rsidRDefault="00513E98">
      <w:pPr>
        <w:spacing w:before="31" w:line="145" w:lineRule="exact"/>
        <w:ind w:left="829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i/>
          <w:w w:val="85"/>
          <w:sz w:val="14"/>
        </w:rPr>
        <w:lastRenderedPageBreak/>
        <w:t>894.29</w:t>
      </w:r>
      <w:r>
        <w:rPr>
          <w:rFonts w:ascii="Arial" w:hAnsi="Arial"/>
          <w:i/>
          <w:spacing w:val="-9"/>
          <w:w w:val="85"/>
          <w:sz w:val="14"/>
        </w:rPr>
        <w:t xml:space="preserve"> </w:t>
      </w:r>
      <w:r>
        <w:rPr>
          <w:rFonts w:ascii="Arial" w:hAnsi="Arial"/>
          <w:color w:val="000094"/>
          <w:w w:val="85"/>
          <w:sz w:val="18"/>
        </w:rPr>
        <w:t>127°</w:t>
      </w:r>
    </w:p>
    <w:p w:rsidR="00CC1ECE" w:rsidRDefault="00513E98">
      <w:pPr>
        <w:spacing w:before="23" w:line="153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895.22</w:t>
      </w:r>
    </w:p>
    <w:p w:rsidR="00CC1ECE" w:rsidRDefault="00513E98">
      <w:pPr>
        <w:spacing w:before="66" w:line="110" w:lineRule="exact"/>
        <w:ind w:left="67"/>
        <w:rPr>
          <w:rFonts w:ascii="Arial" w:hAnsi="Arial"/>
          <w:i/>
          <w:sz w:val="20"/>
        </w:rPr>
      </w:pPr>
      <w:r>
        <w:br w:type="column"/>
      </w:r>
      <w:r>
        <w:rPr>
          <w:rFonts w:ascii="Arial" w:hAnsi="Arial"/>
          <w:spacing w:val="-4"/>
          <w:w w:val="90"/>
          <w:sz w:val="20"/>
        </w:rPr>
        <w:lastRenderedPageBreak/>
        <w:t>автостоянки</w:t>
      </w:r>
      <w:r>
        <w:rPr>
          <w:rFonts w:ascii="Arial" w:hAnsi="Arial"/>
          <w:i/>
          <w:spacing w:val="-4"/>
          <w:w w:val="90"/>
          <w:sz w:val="20"/>
          <w:vertAlign w:val="subscript"/>
        </w:rPr>
        <w:t>895.45</w:t>
      </w:r>
    </w:p>
    <w:p w:rsidR="00CC1ECE" w:rsidRDefault="00513E98">
      <w:pPr>
        <w:spacing w:line="157" w:lineRule="exact"/>
        <w:ind w:right="38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895.58</w:t>
      </w:r>
    </w:p>
    <w:p w:rsidR="00CC1ECE" w:rsidRDefault="00513E98">
      <w:pPr>
        <w:spacing w:before="88" w:line="87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895.67</w:t>
      </w:r>
    </w:p>
    <w:p w:rsidR="00CC1ECE" w:rsidRDefault="00513E98">
      <w:pPr>
        <w:spacing w:before="104" w:line="71" w:lineRule="exact"/>
        <w:ind w:left="26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895.67</w:t>
      </w:r>
    </w:p>
    <w:p w:rsidR="00CC1ECE" w:rsidRDefault="00513E98">
      <w:pPr>
        <w:tabs>
          <w:tab w:val="left" w:pos="1395"/>
        </w:tabs>
        <w:spacing w:before="73" w:line="103" w:lineRule="exact"/>
        <w:ind w:left="829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position w:val="1"/>
          <w:sz w:val="18"/>
        </w:rPr>
        <w:lastRenderedPageBreak/>
        <w:t>11</w:t>
      </w:r>
      <w:r>
        <w:rPr>
          <w:rFonts w:ascii="Arial" w:hAnsi="Arial"/>
          <w:w w:val="105"/>
          <w:position w:val="1"/>
          <w:sz w:val="18"/>
        </w:rPr>
        <w:tab/>
      </w:r>
      <w:r>
        <w:rPr>
          <w:rFonts w:ascii="Arial" w:hAnsi="Arial"/>
          <w:sz w:val="18"/>
        </w:rPr>
        <w:t>Гостевая</w:t>
      </w:r>
      <w:r>
        <w:rPr>
          <w:rFonts w:ascii="Arial" w:hAnsi="Arial"/>
          <w:spacing w:val="44"/>
          <w:sz w:val="18"/>
        </w:rPr>
        <w:t xml:space="preserve"> </w:t>
      </w:r>
      <w:r>
        <w:rPr>
          <w:rFonts w:ascii="Arial" w:hAnsi="Arial"/>
          <w:sz w:val="18"/>
        </w:rPr>
        <w:t>автостоянка.</w:t>
      </w:r>
    </w:p>
    <w:p w:rsidR="00CC1ECE" w:rsidRDefault="00513E98">
      <w:pPr>
        <w:spacing w:before="64" w:line="111" w:lineRule="exact"/>
        <w:ind w:left="326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35м/м</w:t>
      </w:r>
      <w:r>
        <w:rPr>
          <w:rFonts w:ascii="Arial" w:hAnsi="Arial"/>
          <w:spacing w:val="-12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(</w:t>
      </w:r>
      <w:r>
        <w:rPr>
          <w:rFonts w:ascii="Arial" w:hAnsi="Arial"/>
          <w:spacing w:val="-1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за</w:t>
      </w:r>
      <w:r>
        <w:rPr>
          <w:rFonts w:ascii="Arial" w:hAnsi="Arial"/>
          <w:spacing w:val="-1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границей</w:t>
      </w:r>
      <w:r>
        <w:rPr>
          <w:rFonts w:ascii="Arial" w:hAnsi="Arial"/>
          <w:spacing w:val="-12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участка</w:t>
      </w:r>
      <w:r>
        <w:rPr>
          <w:rFonts w:ascii="Arial" w:hAnsi="Arial"/>
          <w:spacing w:val="-1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)</w:t>
      </w:r>
    </w:p>
    <w:p w:rsidR="00CC1ECE" w:rsidRDefault="00CC1ECE">
      <w:pPr>
        <w:spacing w:line="111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1" w:space="720" w:equalWidth="0">
            <w:col w:w="1195" w:space="40"/>
            <w:col w:w="446" w:space="39"/>
            <w:col w:w="1151" w:space="980"/>
            <w:col w:w="1627" w:space="3857"/>
            <w:col w:w="1195" w:space="40"/>
            <w:col w:w="1407" w:space="44"/>
            <w:col w:w="1235" w:space="2744"/>
            <w:col w:w="1195" w:space="39"/>
            <w:col w:w="666" w:space="1774"/>
            <w:col w:w="3344" w:space="40"/>
            <w:col w:w="7342"/>
          </w:cols>
        </w:sectPr>
      </w:pPr>
    </w:p>
    <w:p w:rsidR="00CC1ECE" w:rsidRDefault="00CC1ECE">
      <w:pPr>
        <w:pStyle w:val="a3"/>
        <w:spacing w:before="7"/>
        <w:rPr>
          <w:rFonts w:ascii="Arial"/>
          <w:sz w:val="12"/>
        </w:rPr>
      </w:pPr>
    </w:p>
    <w:p w:rsidR="00CC1ECE" w:rsidRDefault="00513E98">
      <w:pPr>
        <w:spacing w:line="15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894.68</w:t>
      </w:r>
    </w:p>
    <w:p w:rsidR="00CC1ECE" w:rsidRDefault="00513E98">
      <w:pPr>
        <w:spacing w:before="61" w:line="98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894.42</w:t>
      </w:r>
    </w:p>
    <w:p w:rsidR="00CC1ECE" w:rsidRDefault="00513E98">
      <w:pPr>
        <w:spacing w:before="61" w:line="98" w:lineRule="exact"/>
        <w:ind w:left="539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894.74</w:t>
      </w:r>
    </w:p>
    <w:p w:rsidR="00CC1ECE" w:rsidRDefault="00513E98">
      <w:pPr>
        <w:spacing w:before="25" w:line="135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895.59</w:t>
      </w:r>
    </w:p>
    <w:p w:rsidR="00CC1ECE" w:rsidRDefault="00513E98">
      <w:pPr>
        <w:spacing w:before="106" w:line="53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895.58</w:t>
      </w:r>
    </w:p>
    <w:p w:rsidR="00CC1ECE" w:rsidRDefault="00513E98">
      <w:pPr>
        <w:spacing w:before="68" w:line="92" w:lineRule="exact"/>
        <w:ind w:left="668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75"/>
          <w:position w:val="-5"/>
          <w:sz w:val="14"/>
        </w:rPr>
        <w:lastRenderedPageBreak/>
        <w:t>895.58</w:t>
      </w:r>
      <w:r>
        <w:rPr>
          <w:rFonts w:ascii="Arial"/>
          <w:i/>
          <w:spacing w:val="24"/>
          <w:position w:val="-5"/>
          <w:sz w:val="14"/>
        </w:rPr>
        <w:t xml:space="preserve"> </w:t>
      </w:r>
      <w:r>
        <w:rPr>
          <w:rFonts w:ascii="Arial"/>
          <w:i/>
          <w:w w:val="75"/>
          <w:sz w:val="14"/>
        </w:rPr>
        <w:t>896.45</w:t>
      </w:r>
    </w:p>
    <w:p w:rsidR="00CC1ECE" w:rsidRDefault="00513E98">
      <w:pPr>
        <w:spacing w:before="120" w:line="40" w:lineRule="exact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895.84</w:t>
      </w:r>
    </w:p>
    <w:p w:rsidR="00CC1ECE" w:rsidRDefault="00513E98">
      <w:pPr>
        <w:spacing w:before="14" w:line="146" w:lineRule="exact"/>
        <w:ind w:left="111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895.66</w:t>
      </w:r>
    </w:p>
    <w:p w:rsidR="00CC1ECE" w:rsidRDefault="00513E98">
      <w:pPr>
        <w:spacing w:line="157" w:lineRule="exact"/>
        <w:ind w:left="2238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895.56</w:t>
      </w:r>
    </w:p>
    <w:p w:rsidR="00CC1ECE" w:rsidRDefault="00CC1ECE">
      <w:pPr>
        <w:spacing w:line="157" w:lineRule="exact"/>
        <w:rPr>
          <w:rFonts w:ascii="Arial"/>
          <w:sz w:val="14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9" w:space="720" w:equalWidth="0">
            <w:col w:w="3596" w:space="40"/>
            <w:col w:w="1470" w:space="39"/>
            <w:col w:w="946" w:space="975"/>
            <w:col w:w="3596" w:space="39"/>
            <w:col w:w="2729" w:space="40"/>
            <w:col w:w="1470" w:space="39"/>
            <w:col w:w="1310" w:space="39"/>
            <w:col w:w="477" w:space="39"/>
            <w:col w:w="13556"/>
          </w:cols>
        </w:sectPr>
      </w:pPr>
    </w:p>
    <w:p w:rsidR="00CC1ECE" w:rsidRDefault="00CC1ECE">
      <w:pPr>
        <w:spacing w:before="28"/>
        <w:ind w:left="1440"/>
        <w:rPr>
          <w:rFonts w:ascii="Arial"/>
          <w:i/>
          <w:sz w:val="14"/>
        </w:rPr>
      </w:pPr>
      <w:r w:rsidRPr="00CC1ECE">
        <w:lastRenderedPageBreak/>
        <w:pict>
          <v:shape id="_x0000_s1031" type="#_x0000_t136" style="position:absolute;left:0;text-align:left;margin-left:442.2pt;margin-top:-7.65pt;width:17.5pt;height:8.95pt;rotation:351;z-index:16249856;mso-position-horizontal-relative:page" fillcolor="#000094" stroked="f">
            <o:extrusion v:ext="view" autorotationcenter="t"/>
            <v:textpath style="font-family:&quot;Arial&quot;;font-size:9pt;v-text-kern:t;mso-text-shadow:auto" string="18,0"/>
            <w10:wrap anchorx="page"/>
          </v:shape>
        </w:pict>
      </w:r>
      <w:r w:rsidR="00513E98">
        <w:rPr>
          <w:rFonts w:ascii="Arial"/>
          <w:i/>
          <w:w w:val="85"/>
          <w:sz w:val="14"/>
        </w:rPr>
        <w:t>894.24</w:t>
      </w:r>
    </w:p>
    <w:p w:rsidR="00CC1ECE" w:rsidRDefault="00513E98">
      <w:pPr>
        <w:spacing w:before="51" w:line="80" w:lineRule="exact"/>
        <w:ind w:left="1420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894.25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513E98">
      <w:pPr>
        <w:spacing w:before="108" w:line="29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895.20</w:t>
      </w:r>
    </w:p>
    <w:p w:rsidR="00CC1ECE" w:rsidRDefault="00513E98">
      <w:pPr>
        <w:pStyle w:val="a3"/>
        <w:rPr>
          <w:rFonts w:ascii="Arial"/>
          <w:i/>
          <w:sz w:val="16"/>
        </w:rPr>
      </w:pPr>
      <w:r>
        <w:br w:type="column"/>
      </w:r>
    </w:p>
    <w:p w:rsidR="00CC1ECE" w:rsidRDefault="00513E98">
      <w:pPr>
        <w:spacing w:before="108" w:line="29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color w:val="DD0037"/>
          <w:w w:val="85"/>
          <w:sz w:val="14"/>
        </w:rPr>
        <w:t>895.54</w:t>
      </w:r>
    </w:p>
    <w:p w:rsidR="00CC1ECE" w:rsidRDefault="00513E98">
      <w:pPr>
        <w:spacing w:before="93" w:line="144" w:lineRule="exact"/>
        <w:ind w:left="533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37"/>
          <w:w w:val="80"/>
          <w:sz w:val="14"/>
        </w:rPr>
        <w:lastRenderedPageBreak/>
        <w:t>895.10</w:t>
      </w:r>
    </w:p>
    <w:p w:rsidR="00CC1ECE" w:rsidRDefault="00CC1ECE">
      <w:pPr>
        <w:spacing w:line="83" w:lineRule="exact"/>
        <w:ind w:left="517"/>
        <w:rPr>
          <w:rFonts w:ascii="Arial"/>
          <w:i/>
          <w:sz w:val="14"/>
        </w:rPr>
      </w:pPr>
      <w:r w:rsidRPr="00CC1ECE">
        <w:pict>
          <v:shape id="_x0000_s1030" type="#_x0000_t202" style="position:absolute;left:0;text-align:left;margin-left:463.4pt;margin-top:-3.95pt;width:18.3pt;height:7.9pt;z-index:16253440;mso-position-horizontal-relative:page" filled="f" stroked="f">
            <v:textbox inset="0,0,0,0">
              <w:txbxContent>
                <w:p w:rsidR="00CC1ECE" w:rsidRDefault="00513E98">
                  <w:pPr>
                    <w:spacing w:line="157" w:lineRule="exact"/>
                    <w:rPr>
                      <w:rFonts w:ascii="Arial"/>
                      <w:i/>
                      <w:sz w:val="14"/>
                    </w:rPr>
                  </w:pPr>
                  <w:r>
                    <w:rPr>
                      <w:rFonts w:ascii="Arial"/>
                      <w:i/>
                      <w:w w:val="80"/>
                      <w:sz w:val="14"/>
                    </w:rPr>
                    <w:t>895.15</w:t>
                  </w:r>
                </w:p>
              </w:txbxContent>
            </v:textbox>
            <w10:wrap anchorx="page"/>
          </v:shape>
        </w:pict>
      </w:r>
      <w:r w:rsidR="00513E98">
        <w:rPr>
          <w:rFonts w:ascii="Arial"/>
          <w:i/>
          <w:color w:val="DD0037"/>
          <w:spacing w:val="-1"/>
          <w:w w:val="85"/>
          <w:sz w:val="14"/>
        </w:rPr>
        <w:t>894.28</w:t>
      </w:r>
    </w:p>
    <w:p w:rsidR="00CC1ECE" w:rsidRDefault="00513E98">
      <w:pPr>
        <w:spacing w:line="157" w:lineRule="exact"/>
        <w:ind w:left="266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895.22</w:t>
      </w:r>
    </w:p>
    <w:p w:rsidR="00CC1ECE" w:rsidRDefault="00513E98">
      <w:pPr>
        <w:spacing w:before="39"/>
        <w:ind w:left="460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895.72</w:t>
      </w:r>
    </w:p>
    <w:p w:rsidR="00CC1ECE" w:rsidRDefault="00513E98">
      <w:pPr>
        <w:spacing w:before="22" w:line="98" w:lineRule="exact"/>
        <w:ind w:left="352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895.73</w:t>
      </w:r>
    </w:p>
    <w:p w:rsidR="00CC1ECE" w:rsidRDefault="00513E98">
      <w:pPr>
        <w:pStyle w:val="a3"/>
        <w:spacing w:before="8"/>
        <w:rPr>
          <w:rFonts w:ascii="Arial"/>
          <w:i/>
          <w:sz w:val="18"/>
        </w:rPr>
      </w:pPr>
      <w:r>
        <w:br w:type="column"/>
      </w:r>
    </w:p>
    <w:p w:rsidR="00CC1ECE" w:rsidRDefault="00513E98">
      <w:pPr>
        <w:spacing w:line="105" w:lineRule="exact"/>
        <w:ind w:right="38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895.76</w:t>
      </w:r>
    </w:p>
    <w:p w:rsidR="00CC1ECE" w:rsidRDefault="00513E98">
      <w:pPr>
        <w:pStyle w:val="a3"/>
        <w:spacing w:before="4"/>
        <w:rPr>
          <w:rFonts w:ascii="Arial"/>
          <w:i/>
          <w:sz w:val="15"/>
        </w:rPr>
      </w:pPr>
      <w:r>
        <w:br w:type="column"/>
      </w:r>
    </w:p>
    <w:p w:rsidR="00CC1ECE" w:rsidRDefault="00513E98">
      <w:pPr>
        <w:spacing w:line="144" w:lineRule="exact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t>895.69</w:t>
      </w:r>
    </w:p>
    <w:p w:rsidR="00CC1ECE" w:rsidRDefault="00513E98">
      <w:pPr>
        <w:tabs>
          <w:tab w:val="left" w:pos="4174"/>
        </w:tabs>
        <w:spacing w:before="26" w:line="155" w:lineRule="exact"/>
        <w:ind w:left="125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37"/>
          <w:w w:val="85"/>
          <w:position w:val="2"/>
          <w:sz w:val="14"/>
        </w:rPr>
        <w:lastRenderedPageBreak/>
        <w:t>895.62</w:t>
      </w:r>
      <w:r>
        <w:rPr>
          <w:rFonts w:ascii="Arial"/>
          <w:i/>
          <w:color w:val="DD0037"/>
          <w:w w:val="85"/>
          <w:position w:val="2"/>
          <w:sz w:val="14"/>
        </w:rPr>
        <w:tab/>
      </w:r>
      <w:r>
        <w:rPr>
          <w:rFonts w:ascii="Arial"/>
          <w:i/>
          <w:w w:val="80"/>
          <w:sz w:val="14"/>
        </w:rPr>
        <w:t>895.60</w:t>
      </w:r>
    </w:p>
    <w:p w:rsidR="00CC1ECE" w:rsidRDefault="00513E98">
      <w:pPr>
        <w:spacing w:line="135" w:lineRule="exact"/>
        <w:ind w:left="1246"/>
        <w:rPr>
          <w:rFonts w:ascii="Arial"/>
          <w:i/>
          <w:sz w:val="14"/>
        </w:rPr>
      </w:pPr>
      <w:r>
        <w:rPr>
          <w:rFonts w:ascii="Arial"/>
          <w:i/>
          <w:color w:val="DD0037"/>
          <w:w w:val="85"/>
          <w:sz w:val="14"/>
        </w:rPr>
        <w:t>894.63</w:t>
      </w:r>
    </w:p>
    <w:p w:rsidR="00CC1ECE" w:rsidRDefault="00513E98">
      <w:pPr>
        <w:pStyle w:val="a3"/>
        <w:spacing w:before="4"/>
        <w:rPr>
          <w:rFonts w:ascii="Arial"/>
          <w:i/>
          <w:sz w:val="15"/>
        </w:rPr>
      </w:pPr>
      <w:r>
        <w:br w:type="column"/>
      </w:r>
    </w:p>
    <w:p w:rsidR="00CC1ECE" w:rsidRDefault="00513E98">
      <w:pPr>
        <w:spacing w:line="144" w:lineRule="exact"/>
        <w:ind w:left="57"/>
        <w:rPr>
          <w:rFonts w:ascii="Arial"/>
          <w:i/>
          <w:sz w:val="14"/>
        </w:rPr>
      </w:pPr>
      <w:r>
        <w:rPr>
          <w:rFonts w:ascii="Arial"/>
          <w:i/>
          <w:w w:val="80"/>
          <w:sz w:val="14"/>
        </w:rPr>
        <w:t>895.81</w:t>
      </w:r>
    </w:p>
    <w:p w:rsidR="00CC1ECE" w:rsidRDefault="00513E98">
      <w:pPr>
        <w:tabs>
          <w:tab w:val="left" w:pos="1053"/>
        </w:tabs>
        <w:spacing w:before="148" w:line="172" w:lineRule="exact"/>
        <w:ind w:left="414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position w:val="-10"/>
          <w:sz w:val="18"/>
        </w:rPr>
        <w:lastRenderedPageBreak/>
        <w:t>12</w:t>
      </w:r>
      <w:r>
        <w:rPr>
          <w:rFonts w:ascii="Arial" w:hAnsi="Arial"/>
          <w:w w:val="105"/>
          <w:position w:val="-10"/>
          <w:sz w:val="18"/>
        </w:rPr>
        <w:tab/>
      </w:r>
      <w:r>
        <w:rPr>
          <w:rFonts w:ascii="Arial" w:hAnsi="Arial"/>
          <w:w w:val="105"/>
          <w:sz w:val="18"/>
        </w:rPr>
        <w:t>Существующий</w:t>
      </w:r>
    </w:p>
    <w:p w:rsidR="00CC1ECE" w:rsidRDefault="00CC1ECE">
      <w:pPr>
        <w:spacing w:line="172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1" w:space="720" w:equalWidth="0">
            <w:col w:w="1847" w:space="3327"/>
            <w:col w:w="1786" w:space="39"/>
            <w:col w:w="1181" w:space="39"/>
            <w:col w:w="899" w:space="40"/>
            <w:col w:w="633" w:space="40"/>
            <w:col w:w="867" w:space="312"/>
            <w:col w:w="1826" w:space="393"/>
            <w:col w:w="1786" w:space="40"/>
            <w:col w:w="4540" w:space="40"/>
            <w:col w:w="423" w:space="40"/>
            <w:col w:w="10302"/>
          </w:cols>
        </w:sectPr>
      </w:pPr>
    </w:p>
    <w:p w:rsidR="00CC1ECE" w:rsidRDefault="00513E98">
      <w:pPr>
        <w:spacing w:before="120"/>
        <w:ind w:right="38"/>
        <w:jc w:val="right"/>
        <w:rPr>
          <w:rFonts w:ascii="Arial"/>
          <w:i/>
          <w:sz w:val="14"/>
        </w:rPr>
      </w:pPr>
      <w:r>
        <w:rPr>
          <w:rFonts w:ascii="Arial"/>
          <w:i/>
          <w:w w:val="85"/>
          <w:sz w:val="14"/>
        </w:rPr>
        <w:lastRenderedPageBreak/>
        <w:t>894.56</w:t>
      </w:r>
    </w:p>
    <w:p w:rsidR="00CC1ECE" w:rsidRDefault="00513E98">
      <w:pPr>
        <w:spacing w:before="64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sz w:val="14"/>
        </w:rPr>
        <w:lastRenderedPageBreak/>
        <w:t>894.79</w:t>
      </w:r>
    </w:p>
    <w:p w:rsidR="00CC1ECE" w:rsidRDefault="00513E98">
      <w:pPr>
        <w:spacing w:line="157" w:lineRule="exact"/>
        <w:ind w:left="75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894.84</w:t>
      </w:r>
    </w:p>
    <w:p w:rsidR="00CC1ECE" w:rsidRDefault="00513E98">
      <w:pPr>
        <w:spacing w:before="100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37"/>
          <w:w w:val="85"/>
          <w:sz w:val="14"/>
        </w:rPr>
        <w:lastRenderedPageBreak/>
        <w:t>894.65</w:t>
      </w:r>
    </w:p>
    <w:p w:rsidR="00CC1ECE" w:rsidRDefault="00513E98">
      <w:pPr>
        <w:spacing w:before="21"/>
        <w:ind w:left="521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37"/>
          <w:w w:val="80"/>
          <w:sz w:val="14"/>
        </w:rPr>
        <w:lastRenderedPageBreak/>
        <w:t>894.18</w:t>
      </w:r>
    </w:p>
    <w:p w:rsidR="00CC1ECE" w:rsidRDefault="00513E98">
      <w:pPr>
        <w:tabs>
          <w:tab w:val="left" w:pos="1369"/>
          <w:tab w:val="left" w:pos="5480"/>
        </w:tabs>
        <w:spacing w:before="57"/>
        <w:ind w:left="702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5"/>
          <w:position w:val="-7"/>
          <w:sz w:val="14"/>
        </w:rPr>
        <w:lastRenderedPageBreak/>
        <w:t>895.55</w:t>
      </w:r>
      <w:r>
        <w:rPr>
          <w:rFonts w:ascii="Arial"/>
          <w:i/>
          <w:w w:val="85"/>
          <w:position w:val="-7"/>
          <w:sz w:val="14"/>
        </w:rPr>
        <w:tab/>
      </w:r>
      <w:r>
        <w:rPr>
          <w:rFonts w:ascii="Arial"/>
          <w:i/>
          <w:w w:val="85"/>
          <w:position w:val="-5"/>
          <w:sz w:val="14"/>
        </w:rPr>
        <w:t>895.60</w:t>
      </w:r>
      <w:r>
        <w:rPr>
          <w:rFonts w:ascii="Arial"/>
          <w:i/>
          <w:w w:val="85"/>
          <w:position w:val="-5"/>
          <w:sz w:val="14"/>
        </w:rPr>
        <w:tab/>
      </w:r>
      <w:r>
        <w:rPr>
          <w:rFonts w:ascii="Arial"/>
          <w:i/>
          <w:w w:val="80"/>
          <w:sz w:val="14"/>
        </w:rPr>
        <w:t>895.70</w:t>
      </w:r>
    </w:p>
    <w:p w:rsidR="00CC1ECE" w:rsidRDefault="00513E98">
      <w:pPr>
        <w:spacing w:line="159" w:lineRule="exact"/>
        <w:ind w:left="156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w w:val="80"/>
          <w:sz w:val="14"/>
        </w:rPr>
        <w:lastRenderedPageBreak/>
        <w:t>895.67</w:t>
      </w:r>
    </w:p>
    <w:p w:rsidR="00CC1ECE" w:rsidRDefault="00513E98">
      <w:pPr>
        <w:spacing w:before="36"/>
        <w:ind w:right="38"/>
        <w:jc w:val="right"/>
        <w:rPr>
          <w:rFonts w:ascii="Arial"/>
          <w:i/>
          <w:sz w:val="14"/>
        </w:rPr>
      </w:pPr>
      <w:r>
        <w:br w:type="column"/>
      </w:r>
      <w:r>
        <w:rPr>
          <w:rFonts w:ascii="Arial"/>
          <w:i/>
          <w:color w:val="DD0000"/>
          <w:w w:val="85"/>
          <w:sz w:val="14"/>
        </w:rPr>
        <w:lastRenderedPageBreak/>
        <w:t>895.72</w:t>
      </w:r>
    </w:p>
    <w:p w:rsidR="00CC1ECE" w:rsidRDefault="00513E98">
      <w:pPr>
        <w:spacing w:before="40"/>
        <w:ind w:left="2002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автомагазин.</w:t>
      </w:r>
    </w:p>
    <w:p w:rsidR="00CC1ECE" w:rsidRDefault="00CC1ECE">
      <w:pPr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9" w:space="720" w:equalWidth="0">
            <w:col w:w="2408" w:space="978"/>
            <w:col w:w="2368" w:space="40"/>
            <w:col w:w="441" w:space="40"/>
            <w:col w:w="1892" w:space="39"/>
            <w:col w:w="888" w:space="40"/>
            <w:col w:w="5846" w:space="39"/>
            <w:col w:w="522" w:space="40"/>
            <w:col w:w="2227" w:space="1401"/>
            <w:col w:w="11191"/>
          </w:cols>
        </w:sectPr>
      </w:pPr>
    </w:p>
    <w:p w:rsidR="00CC1ECE" w:rsidRDefault="00CC1ECE">
      <w:pPr>
        <w:pStyle w:val="a3"/>
        <w:rPr>
          <w:rFonts w:ascii="Arial"/>
          <w:sz w:val="20"/>
        </w:rPr>
      </w:pPr>
    </w:p>
    <w:p w:rsidR="00CC1ECE" w:rsidRDefault="00CC1ECE">
      <w:pPr>
        <w:pStyle w:val="a3"/>
        <w:rPr>
          <w:rFonts w:ascii="Arial"/>
          <w:sz w:val="20"/>
        </w:rPr>
      </w:pPr>
    </w:p>
    <w:p w:rsidR="00CC1ECE" w:rsidRDefault="00CC1ECE">
      <w:pPr>
        <w:pStyle w:val="a3"/>
        <w:rPr>
          <w:rFonts w:ascii="Arial"/>
          <w:sz w:val="20"/>
        </w:rPr>
      </w:pPr>
    </w:p>
    <w:p w:rsidR="00CC1ECE" w:rsidRDefault="00CC1ECE">
      <w:pPr>
        <w:pStyle w:val="a3"/>
        <w:spacing w:before="10"/>
        <w:rPr>
          <w:rFonts w:ascii="Arial"/>
          <w:sz w:val="15"/>
        </w:rPr>
      </w:pPr>
    </w:p>
    <w:p w:rsidR="00CC1ECE" w:rsidRDefault="00CC1ECE">
      <w:pPr>
        <w:rPr>
          <w:rFonts w:ascii="Arial"/>
          <w:sz w:val="15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space="720"/>
        </w:sectPr>
      </w:pPr>
    </w:p>
    <w:p w:rsidR="00CC1ECE" w:rsidRDefault="00CC1ECE">
      <w:pPr>
        <w:pStyle w:val="a3"/>
        <w:spacing w:before="6"/>
        <w:rPr>
          <w:rFonts w:ascii="Arial"/>
          <w:sz w:val="22"/>
        </w:rPr>
      </w:pPr>
    </w:p>
    <w:p w:rsidR="00CC1ECE" w:rsidRDefault="00513E98">
      <w:pPr>
        <w:jc w:val="right"/>
        <w:rPr>
          <w:rFonts w:ascii="Tahoma" w:hAnsi="Tahoma"/>
        </w:rPr>
      </w:pPr>
      <w:r>
        <w:rPr>
          <w:rFonts w:ascii="Tahoma" w:hAnsi="Tahoma"/>
        </w:rPr>
        <w:t>ВЕДОМОСТЬ</w:t>
      </w:r>
      <w:r>
        <w:rPr>
          <w:rFonts w:ascii="Tahoma" w:hAnsi="Tahoma"/>
          <w:spacing w:val="-9"/>
        </w:rPr>
        <w:t xml:space="preserve"> </w:t>
      </w:r>
      <w:r>
        <w:rPr>
          <w:rFonts w:ascii="Tahoma" w:hAnsi="Tahoma"/>
        </w:rPr>
        <w:t>ЭЛЕМЕНТОВ</w:t>
      </w:r>
      <w:r>
        <w:rPr>
          <w:rFonts w:ascii="Tahoma" w:hAnsi="Tahoma"/>
          <w:spacing w:val="-8"/>
        </w:rPr>
        <w:t xml:space="preserve"> </w:t>
      </w:r>
      <w:r>
        <w:rPr>
          <w:rFonts w:ascii="Tahoma" w:hAnsi="Tahoma"/>
        </w:rPr>
        <w:t>ОЗЕЛЕНЕНИЯ</w:t>
      </w:r>
    </w:p>
    <w:p w:rsidR="00CC1ECE" w:rsidRDefault="00513E98">
      <w:pPr>
        <w:pStyle w:val="a3"/>
        <w:rPr>
          <w:rFonts w:ascii="Tahoma"/>
          <w:sz w:val="22"/>
        </w:rPr>
      </w:pPr>
      <w:r>
        <w:br w:type="column"/>
      </w:r>
    </w:p>
    <w:p w:rsidR="00CC1ECE" w:rsidRDefault="00CC1ECE">
      <w:pPr>
        <w:pStyle w:val="a3"/>
        <w:spacing w:before="4"/>
        <w:rPr>
          <w:rFonts w:ascii="Tahoma"/>
          <w:sz w:val="26"/>
        </w:rPr>
      </w:pPr>
    </w:p>
    <w:p w:rsidR="00CC1ECE" w:rsidRDefault="00513E98">
      <w:pPr>
        <w:ind w:left="21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Количество</w:t>
      </w:r>
    </w:p>
    <w:p w:rsidR="00CC1ECE" w:rsidRDefault="00513E98">
      <w:pPr>
        <w:spacing w:before="95"/>
        <w:ind w:left="6180"/>
        <w:rPr>
          <w:rFonts w:ascii="Arial" w:hAnsi="Arial"/>
        </w:rPr>
      </w:pPr>
      <w:r>
        <w:br w:type="column"/>
      </w:r>
      <w:r>
        <w:rPr>
          <w:rFonts w:ascii="Arial" w:hAnsi="Arial"/>
        </w:rPr>
        <w:lastRenderedPageBreak/>
        <w:t>ОСНОВНЫЕ</w:t>
      </w:r>
      <w:r>
        <w:rPr>
          <w:rFonts w:ascii="Arial" w:hAnsi="Arial"/>
          <w:spacing w:val="16"/>
        </w:rPr>
        <w:t xml:space="preserve"> </w:t>
      </w:r>
      <w:r>
        <w:rPr>
          <w:rFonts w:ascii="Arial" w:hAnsi="Arial"/>
        </w:rPr>
        <w:t>ПОКАЗАТЕЛИ</w:t>
      </w:r>
      <w:r>
        <w:rPr>
          <w:rFonts w:ascii="Arial" w:hAnsi="Arial"/>
          <w:spacing w:val="17"/>
        </w:rPr>
        <w:t xml:space="preserve"> </w:t>
      </w:r>
      <w:r>
        <w:rPr>
          <w:rFonts w:ascii="Arial" w:hAnsi="Arial"/>
        </w:rPr>
        <w:t>ПО</w:t>
      </w:r>
      <w:r>
        <w:rPr>
          <w:rFonts w:ascii="Arial" w:hAnsi="Arial"/>
          <w:spacing w:val="17"/>
        </w:rPr>
        <w:t xml:space="preserve"> </w:t>
      </w:r>
      <w:r>
        <w:rPr>
          <w:rFonts w:ascii="Arial" w:hAnsi="Arial"/>
        </w:rPr>
        <w:t>ГЕНПЛАНУ</w:t>
      </w:r>
    </w:p>
    <w:p w:rsidR="00CC1ECE" w:rsidRDefault="00CC1ECE">
      <w:pPr>
        <w:pStyle w:val="a3"/>
        <w:spacing w:before="3"/>
        <w:rPr>
          <w:rFonts w:ascii="Arial"/>
          <w:sz w:val="31"/>
        </w:rPr>
      </w:pPr>
    </w:p>
    <w:p w:rsidR="00CC1ECE" w:rsidRDefault="00513E98">
      <w:pPr>
        <w:spacing w:line="114" w:lineRule="exact"/>
        <w:ind w:right="3817"/>
        <w:jc w:val="right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Ед.</w:t>
      </w:r>
    </w:p>
    <w:p w:rsidR="00CC1ECE" w:rsidRDefault="00CC1ECE">
      <w:pPr>
        <w:spacing w:line="114" w:lineRule="exact"/>
        <w:jc w:val="righ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3" w:space="720" w:equalWidth="0">
            <w:col w:w="15650" w:space="40"/>
            <w:col w:w="996" w:space="39"/>
            <w:col w:w="13675"/>
          </w:cols>
        </w:sectPr>
      </w:pPr>
    </w:p>
    <w:p w:rsidR="00CC1ECE" w:rsidRDefault="00513E98">
      <w:pPr>
        <w:spacing w:before="110" w:line="126" w:lineRule="exact"/>
        <w:jc w:val="right"/>
        <w:rPr>
          <w:rFonts w:ascii="Tahoma" w:hAnsi="Tahoma"/>
          <w:sz w:val="18"/>
        </w:rPr>
      </w:pPr>
      <w:r>
        <w:rPr>
          <w:rFonts w:ascii="Tahoma" w:hAnsi="Tahoma"/>
          <w:sz w:val="18"/>
        </w:rPr>
        <w:lastRenderedPageBreak/>
        <w:t>Поз.</w:t>
      </w:r>
    </w:p>
    <w:p w:rsidR="00CC1ECE" w:rsidRDefault="00513E98">
      <w:pPr>
        <w:spacing w:before="40" w:line="196" w:lineRule="exact"/>
        <w:ind w:left="214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Условн.</w:t>
      </w:r>
    </w:p>
    <w:p w:rsidR="00CC1ECE" w:rsidRDefault="00513E98">
      <w:pPr>
        <w:spacing w:before="17"/>
        <w:ind w:left="680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Наименование</w:t>
      </w:r>
      <w:r>
        <w:rPr>
          <w:rFonts w:ascii="Tahoma" w:hAnsi="Tahoma"/>
          <w:spacing w:val="5"/>
          <w:sz w:val="18"/>
        </w:rPr>
        <w:t xml:space="preserve"> </w:t>
      </w:r>
      <w:r>
        <w:rPr>
          <w:rFonts w:ascii="Tahoma" w:hAnsi="Tahoma"/>
          <w:sz w:val="18"/>
        </w:rPr>
        <w:t>породы</w:t>
      </w:r>
      <w:r>
        <w:rPr>
          <w:rFonts w:ascii="Tahoma" w:hAnsi="Tahoma"/>
          <w:spacing w:val="6"/>
          <w:sz w:val="18"/>
        </w:rPr>
        <w:t xml:space="preserve"> </w:t>
      </w:r>
      <w:r>
        <w:rPr>
          <w:rFonts w:ascii="Tahoma" w:hAnsi="Tahoma"/>
          <w:sz w:val="18"/>
        </w:rPr>
        <w:t>или</w:t>
      </w:r>
    </w:p>
    <w:p w:rsidR="00CC1ECE" w:rsidRDefault="00513E98">
      <w:pPr>
        <w:spacing w:before="134" w:line="102" w:lineRule="exact"/>
        <w:ind w:left="624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Возр.</w:t>
      </w:r>
      <w:r>
        <w:rPr>
          <w:rFonts w:ascii="Tahoma" w:hAnsi="Tahoma"/>
          <w:spacing w:val="36"/>
          <w:sz w:val="18"/>
        </w:rPr>
        <w:t xml:space="preserve"> </w:t>
      </w:r>
      <w:r>
        <w:rPr>
          <w:rFonts w:ascii="Tahoma" w:hAnsi="Tahoma"/>
          <w:position w:val="1"/>
          <w:sz w:val="18"/>
        </w:rPr>
        <w:t>Высота</w:t>
      </w:r>
    </w:p>
    <w:p w:rsidR="00CC1ECE" w:rsidRDefault="00513E98">
      <w:pPr>
        <w:spacing w:before="142" w:line="94" w:lineRule="exact"/>
        <w:ind w:left="192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pacing w:val="-1"/>
          <w:sz w:val="18"/>
        </w:rPr>
        <w:lastRenderedPageBreak/>
        <w:t>В</w:t>
      </w:r>
      <w:r>
        <w:rPr>
          <w:rFonts w:ascii="Tahoma" w:hAnsi="Tahoma"/>
          <w:spacing w:val="-11"/>
          <w:sz w:val="18"/>
        </w:rPr>
        <w:t xml:space="preserve"> </w:t>
      </w:r>
      <w:r>
        <w:rPr>
          <w:rFonts w:ascii="Tahoma" w:hAnsi="Tahoma"/>
          <w:spacing w:val="-1"/>
          <w:sz w:val="18"/>
        </w:rPr>
        <w:t>гр.</w:t>
      </w:r>
    </w:p>
    <w:p w:rsidR="00CC1ECE" w:rsidRDefault="00513E98">
      <w:pPr>
        <w:spacing w:before="144" w:line="92" w:lineRule="exact"/>
        <w:ind w:left="206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За</w:t>
      </w:r>
      <w:r>
        <w:rPr>
          <w:rFonts w:ascii="Tahoma" w:hAnsi="Tahoma"/>
          <w:spacing w:val="-13"/>
          <w:sz w:val="18"/>
        </w:rPr>
        <w:t xml:space="preserve"> </w:t>
      </w:r>
      <w:r>
        <w:rPr>
          <w:rFonts w:ascii="Tahoma" w:hAnsi="Tahoma"/>
          <w:sz w:val="18"/>
        </w:rPr>
        <w:t>гр.</w:t>
      </w:r>
    </w:p>
    <w:p w:rsidR="00CC1ECE" w:rsidRDefault="00513E98">
      <w:pPr>
        <w:spacing w:before="119" w:line="117" w:lineRule="exact"/>
        <w:ind w:left="587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Примечание</w:t>
      </w:r>
    </w:p>
    <w:p w:rsidR="00CC1ECE" w:rsidRDefault="00513E98">
      <w:pPr>
        <w:spacing w:line="216" w:lineRule="exact"/>
        <w:jc w:val="right"/>
        <w:rPr>
          <w:rFonts w:ascii="Arial" w:hAnsi="Arial"/>
          <w:sz w:val="19"/>
        </w:rPr>
      </w:pPr>
      <w:r>
        <w:br w:type="column"/>
      </w:r>
      <w:r>
        <w:rPr>
          <w:rFonts w:ascii="Arial" w:hAnsi="Arial"/>
          <w:sz w:val="19"/>
        </w:rPr>
        <w:lastRenderedPageBreak/>
        <w:t>Наименование</w:t>
      </w:r>
    </w:p>
    <w:p w:rsidR="00CC1ECE" w:rsidRDefault="00513E98">
      <w:pPr>
        <w:spacing w:before="85" w:line="151" w:lineRule="exact"/>
        <w:jc w:val="right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изм.</w:t>
      </w:r>
    </w:p>
    <w:p w:rsidR="00CC1ECE" w:rsidRDefault="00513E98">
      <w:pPr>
        <w:spacing w:before="63" w:line="173" w:lineRule="exact"/>
        <w:ind w:left="573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Количество</w:t>
      </w:r>
    </w:p>
    <w:p w:rsidR="00CC1ECE" w:rsidRDefault="00513E98">
      <w:pPr>
        <w:spacing w:before="47" w:line="189" w:lineRule="exact"/>
        <w:ind w:left="545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Примечания</w:t>
      </w:r>
    </w:p>
    <w:p w:rsidR="00CC1ECE" w:rsidRDefault="00CC1ECE">
      <w:pPr>
        <w:spacing w:line="189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11" w:space="720" w:equalWidth="0">
            <w:col w:w="9664" w:space="40"/>
            <w:col w:w="889" w:space="39"/>
            <w:col w:w="2960" w:space="39"/>
            <w:col w:w="1758" w:space="40"/>
            <w:col w:w="589" w:space="40"/>
            <w:col w:w="689" w:space="39"/>
            <w:col w:w="1624" w:space="40"/>
            <w:col w:w="5613" w:space="40"/>
            <w:col w:w="2540" w:space="39"/>
            <w:col w:w="1577" w:space="40"/>
            <w:col w:w="2101"/>
          </w:cols>
        </w:sectPr>
      </w:pPr>
    </w:p>
    <w:p w:rsidR="00CC1ECE" w:rsidRDefault="00513E98">
      <w:pPr>
        <w:spacing w:before="29"/>
        <w:jc w:val="right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lastRenderedPageBreak/>
        <w:t>обознач.</w:t>
      </w:r>
    </w:p>
    <w:p w:rsidR="00CC1ECE" w:rsidRDefault="00CC1ECE">
      <w:pPr>
        <w:pStyle w:val="a3"/>
        <w:rPr>
          <w:rFonts w:ascii="Arial"/>
          <w:sz w:val="20"/>
        </w:rPr>
      </w:pPr>
    </w:p>
    <w:p w:rsidR="00CC1ECE" w:rsidRDefault="00513E98">
      <w:pPr>
        <w:spacing w:before="134"/>
        <w:ind w:right="1142"/>
        <w:jc w:val="right"/>
        <w:rPr>
          <w:rFonts w:ascii="Arial"/>
          <w:sz w:val="18"/>
        </w:rPr>
      </w:pPr>
      <w:r>
        <w:rPr>
          <w:rFonts w:ascii="Arial"/>
          <w:w w:val="103"/>
          <w:sz w:val="18"/>
        </w:rPr>
        <w:t>1</w:t>
      </w:r>
    </w:p>
    <w:p w:rsidR="00CC1ECE" w:rsidRDefault="00513E98">
      <w:pPr>
        <w:spacing w:before="2"/>
        <w:ind w:left="612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вида насаждения</w:t>
      </w:r>
    </w:p>
    <w:p w:rsidR="00CC1ECE" w:rsidRDefault="00CC1ECE">
      <w:pPr>
        <w:pStyle w:val="a3"/>
        <w:spacing w:before="9"/>
        <w:rPr>
          <w:rFonts w:ascii="Tahoma"/>
          <w:sz w:val="28"/>
        </w:rPr>
      </w:pPr>
    </w:p>
    <w:p w:rsidR="00CC1ECE" w:rsidRDefault="00513E98">
      <w:pPr>
        <w:ind w:left="138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Ель</w:t>
      </w:r>
      <w:r>
        <w:rPr>
          <w:rFonts w:ascii="Tahoma" w:hAnsi="Tahoma"/>
          <w:spacing w:val="8"/>
          <w:sz w:val="18"/>
        </w:rPr>
        <w:t xml:space="preserve"> </w:t>
      </w:r>
      <w:r>
        <w:rPr>
          <w:rFonts w:ascii="Tahoma" w:hAnsi="Tahoma"/>
          <w:sz w:val="18"/>
        </w:rPr>
        <w:t>тянь-шанская</w:t>
      </w:r>
    </w:p>
    <w:p w:rsidR="00CC1ECE" w:rsidRDefault="00513E98">
      <w:pPr>
        <w:spacing w:before="128"/>
        <w:ind w:left="1448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лет</w:t>
      </w:r>
    </w:p>
    <w:p w:rsidR="00CC1ECE" w:rsidRDefault="00CC1ECE">
      <w:pPr>
        <w:pStyle w:val="a3"/>
        <w:spacing w:before="8"/>
        <w:rPr>
          <w:rFonts w:ascii="Tahoma"/>
        </w:rPr>
      </w:pPr>
    </w:p>
    <w:p w:rsidR="00CC1ECE" w:rsidRDefault="00513E98">
      <w:pPr>
        <w:spacing w:line="195" w:lineRule="exact"/>
        <w:ind w:left="1468"/>
        <w:rPr>
          <w:rFonts w:ascii="Arial"/>
          <w:sz w:val="18"/>
        </w:rPr>
      </w:pPr>
      <w:r>
        <w:rPr>
          <w:rFonts w:ascii="Arial"/>
          <w:sz w:val="18"/>
        </w:rPr>
        <w:t>3-7</w:t>
      </w:r>
    </w:p>
    <w:p w:rsidR="00CC1ECE" w:rsidRDefault="00513E98">
      <w:pPr>
        <w:spacing w:before="119"/>
        <w:ind w:left="204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саженца</w:t>
      </w:r>
    </w:p>
    <w:p w:rsidR="00CC1ECE" w:rsidRDefault="00CC1ECE">
      <w:pPr>
        <w:pStyle w:val="a3"/>
        <w:rPr>
          <w:rFonts w:ascii="Tahoma"/>
          <w:sz w:val="25"/>
        </w:rPr>
      </w:pPr>
    </w:p>
    <w:p w:rsidR="00CC1ECE" w:rsidRDefault="00513E98">
      <w:pPr>
        <w:spacing w:line="199" w:lineRule="exact"/>
        <w:ind w:left="199"/>
        <w:rPr>
          <w:rFonts w:ascii="Arial" w:hAnsi="Arial"/>
          <w:sz w:val="18"/>
        </w:rPr>
      </w:pPr>
      <w:r>
        <w:rPr>
          <w:rFonts w:ascii="Arial" w:hAnsi="Arial"/>
          <w:spacing w:val="-1"/>
          <w:w w:val="105"/>
          <w:sz w:val="18"/>
        </w:rPr>
        <w:t>1,5-2,0м</w:t>
      </w:r>
    </w:p>
    <w:p w:rsidR="00CC1ECE" w:rsidRDefault="00513E98">
      <w:pPr>
        <w:spacing w:before="126"/>
        <w:ind w:left="82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уч-ка</w:t>
      </w:r>
    </w:p>
    <w:p w:rsidR="00CC1ECE" w:rsidRDefault="00CC1ECE">
      <w:pPr>
        <w:pStyle w:val="a3"/>
        <w:spacing w:before="2"/>
        <w:rPr>
          <w:rFonts w:ascii="Tahoma"/>
          <w:sz w:val="25"/>
        </w:rPr>
      </w:pPr>
    </w:p>
    <w:p w:rsidR="00CC1ECE" w:rsidRDefault="00513E98">
      <w:pPr>
        <w:spacing w:line="190" w:lineRule="exact"/>
        <w:ind w:left="267"/>
        <w:rPr>
          <w:rFonts w:ascii="Arial"/>
          <w:sz w:val="18"/>
        </w:rPr>
      </w:pPr>
      <w:r>
        <w:rPr>
          <w:rFonts w:ascii="Arial"/>
          <w:w w:val="105"/>
          <w:sz w:val="18"/>
        </w:rPr>
        <w:t>35</w:t>
      </w:r>
    </w:p>
    <w:p w:rsidR="00CC1ECE" w:rsidRDefault="00513E98">
      <w:pPr>
        <w:spacing w:before="128"/>
        <w:ind w:left="148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уч-ка</w:t>
      </w:r>
    </w:p>
    <w:p w:rsidR="00CC1ECE" w:rsidRDefault="00513E98">
      <w:pPr>
        <w:pStyle w:val="a3"/>
        <w:rPr>
          <w:rFonts w:ascii="Tahoma"/>
          <w:sz w:val="22"/>
        </w:rPr>
      </w:pPr>
      <w:r>
        <w:br w:type="column"/>
      </w:r>
    </w:p>
    <w:p w:rsidR="00CC1ECE" w:rsidRDefault="00CC1ECE">
      <w:pPr>
        <w:pStyle w:val="a3"/>
        <w:spacing w:before="1"/>
        <w:rPr>
          <w:rFonts w:ascii="Tahoma"/>
          <w:sz w:val="25"/>
        </w:rPr>
      </w:pPr>
    </w:p>
    <w:p w:rsidR="00CC1ECE" w:rsidRDefault="00513E98">
      <w:pPr>
        <w:ind w:left="207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с</w:t>
      </w:r>
      <w:r>
        <w:rPr>
          <w:rFonts w:ascii="Tahoma" w:hAnsi="Tahoma"/>
          <w:spacing w:val="1"/>
          <w:sz w:val="18"/>
        </w:rPr>
        <w:t xml:space="preserve"> </w:t>
      </w:r>
      <w:r>
        <w:rPr>
          <w:rFonts w:ascii="Tahoma" w:hAnsi="Tahoma"/>
          <w:sz w:val="18"/>
        </w:rPr>
        <w:t>комом</w:t>
      </w:r>
      <w:r>
        <w:rPr>
          <w:rFonts w:ascii="Tahoma" w:hAnsi="Tahoma"/>
          <w:spacing w:val="2"/>
          <w:sz w:val="18"/>
        </w:rPr>
        <w:t xml:space="preserve"> </w:t>
      </w:r>
      <w:r>
        <w:rPr>
          <w:rFonts w:ascii="Tahoma" w:hAnsi="Tahoma"/>
          <w:sz w:val="18"/>
        </w:rPr>
        <w:t>0,6х0,6х0,5</w:t>
      </w:r>
    </w:p>
    <w:p w:rsidR="00CC1ECE" w:rsidRDefault="00513E98">
      <w:pPr>
        <w:pStyle w:val="a3"/>
        <w:spacing w:before="5"/>
        <w:rPr>
          <w:rFonts w:ascii="Tahoma"/>
          <w:sz w:val="34"/>
        </w:rPr>
      </w:pPr>
      <w:r>
        <w:br w:type="column"/>
      </w:r>
    </w:p>
    <w:p w:rsidR="00CC1ECE" w:rsidRDefault="00513E98">
      <w:pPr>
        <w:tabs>
          <w:tab w:val="left" w:pos="2691"/>
        </w:tabs>
        <w:ind w:left="2161"/>
        <w:rPr>
          <w:rFonts w:ascii="Arial" w:hAnsi="Arial"/>
          <w:sz w:val="18"/>
        </w:rPr>
      </w:pPr>
      <w:r>
        <w:rPr>
          <w:rFonts w:ascii="Arial" w:hAnsi="Arial"/>
          <w:w w:val="105"/>
          <w:position w:val="6"/>
          <w:sz w:val="18"/>
        </w:rPr>
        <w:t>1</w:t>
      </w:r>
      <w:r>
        <w:rPr>
          <w:rFonts w:ascii="Arial" w:hAnsi="Arial"/>
          <w:w w:val="105"/>
          <w:position w:val="6"/>
          <w:sz w:val="18"/>
        </w:rPr>
        <w:tab/>
      </w:r>
      <w:r>
        <w:rPr>
          <w:rFonts w:ascii="Arial" w:hAnsi="Arial"/>
          <w:spacing w:val="-1"/>
          <w:w w:val="105"/>
          <w:sz w:val="18"/>
        </w:rPr>
        <w:t>Площадь</w:t>
      </w:r>
      <w:r>
        <w:rPr>
          <w:rFonts w:ascii="Arial" w:hAnsi="Arial"/>
          <w:spacing w:val="17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участка</w:t>
      </w:r>
    </w:p>
    <w:p w:rsidR="00CC1ECE" w:rsidRDefault="00513E98">
      <w:pPr>
        <w:tabs>
          <w:tab w:val="right" w:pos="4946"/>
        </w:tabs>
        <w:spacing w:before="469"/>
        <w:ind w:left="3418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га</w:t>
      </w:r>
      <w:r>
        <w:rPr>
          <w:w w:val="105"/>
          <w:sz w:val="18"/>
        </w:rPr>
        <w:tab/>
      </w:r>
      <w:r>
        <w:rPr>
          <w:rFonts w:ascii="Arial" w:hAnsi="Arial"/>
          <w:w w:val="105"/>
          <w:sz w:val="18"/>
        </w:rPr>
        <w:t>0.5808</w:t>
      </w:r>
    </w:p>
    <w:p w:rsidR="00CC1ECE" w:rsidRDefault="00CC1ECE">
      <w:pPr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9" w:space="720" w:equalWidth="0">
            <w:col w:w="10663" w:space="40"/>
            <w:col w:w="2078" w:space="39"/>
            <w:col w:w="1737" w:space="39"/>
            <w:col w:w="917" w:space="39"/>
            <w:col w:w="526" w:space="40"/>
            <w:col w:w="592" w:space="39"/>
            <w:col w:w="1873" w:space="40"/>
            <w:col w:w="4256" w:space="40"/>
            <w:col w:w="7442"/>
          </w:cols>
        </w:sectPr>
      </w:pPr>
    </w:p>
    <w:p w:rsidR="00CC1ECE" w:rsidRDefault="00513E98">
      <w:pPr>
        <w:tabs>
          <w:tab w:val="left" w:pos="10854"/>
          <w:tab w:val="right" w:pos="14555"/>
        </w:tabs>
        <w:spacing w:before="130"/>
        <w:ind w:left="9414"/>
        <w:rPr>
          <w:rFonts w:ascii="Arial" w:hAnsi="Arial"/>
          <w:sz w:val="18"/>
        </w:rPr>
      </w:pPr>
      <w:r>
        <w:rPr>
          <w:rFonts w:ascii="Arial" w:hAnsi="Arial"/>
          <w:sz w:val="18"/>
        </w:rPr>
        <w:lastRenderedPageBreak/>
        <w:t>2</w:t>
      </w:r>
      <w:r>
        <w:rPr>
          <w:rFonts w:ascii="Arial" w:hAnsi="Arial"/>
          <w:sz w:val="18"/>
        </w:rPr>
        <w:tab/>
      </w:r>
      <w:r>
        <w:rPr>
          <w:rFonts w:ascii="Tahoma" w:hAnsi="Tahoma"/>
          <w:position w:val="2"/>
          <w:sz w:val="18"/>
        </w:rPr>
        <w:t>Туя</w:t>
      </w:r>
      <w:r>
        <w:rPr>
          <w:rFonts w:ascii="Tahoma" w:hAnsi="Tahoma"/>
          <w:spacing w:val="3"/>
          <w:position w:val="2"/>
          <w:sz w:val="18"/>
        </w:rPr>
        <w:t xml:space="preserve"> </w:t>
      </w:r>
      <w:r>
        <w:rPr>
          <w:rFonts w:ascii="Tahoma" w:hAnsi="Tahoma"/>
          <w:position w:val="2"/>
          <w:sz w:val="18"/>
        </w:rPr>
        <w:t>шаровидная</w:t>
      </w:r>
      <w:r>
        <w:rPr>
          <w:rFonts w:ascii="Tahoma" w:hAnsi="Tahoma"/>
          <w:spacing w:val="4"/>
          <w:position w:val="2"/>
          <w:sz w:val="18"/>
        </w:rPr>
        <w:t xml:space="preserve"> </w:t>
      </w:r>
      <w:r>
        <w:rPr>
          <w:rFonts w:ascii="Tahoma" w:hAnsi="Tahoma"/>
          <w:position w:val="2"/>
          <w:sz w:val="18"/>
        </w:rPr>
        <w:t>золотокончиковая</w:t>
      </w:r>
      <w:r>
        <w:rPr>
          <w:position w:val="2"/>
          <w:sz w:val="18"/>
        </w:rPr>
        <w:tab/>
      </w:r>
      <w:r>
        <w:rPr>
          <w:rFonts w:ascii="Arial" w:hAnsi="Arial"/>
          <w:position w:val="-3"/>
          <w:sz w:val="18"/>
        </w:rPr>
        <w:t>3-5</w:t>
      </w:r>
    </w:p>
    <w:p w:rsidR="00CC1ECE" w:rsidRDefault="00513E98">
      <w:pPr>
        <w:tabs>
          <w:tab w:val="left" w:pos="1223"/>
        </w:tabs>
        <w:spacing w:before="209"/>
        <w:ind w:left="224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0,7-1,0м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spacing w:val="-5"/>
          <w:w w:val="105"/>
          <w:sz w:val="18"/>
        </w:rPr>
        <w:t>46</w:t>
      </w:r>
    </w:p>
    <w:p w:rsidR="00CC1ECE" w:rsidRDefault="00513E98">
      <w:pPr>
        <w:tabs>
          <w:tab w:val="left" w:pos="5292"/>
        </w:tabs>
        <w:spacing w:line="215" w:lineRule="exact"/>
        <w:ind w:left="4746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position w:val="1"/>
          <w:sz w:val="18"/>
        </w:rPr>
        <w:lastRenderedPageBreak/>
        <w:t>2</w:t>
      </w:r>
      <w:r>
        <w:rPr>
          <w:rFonts w:ascii="Arial" w:hAnsi="Arial"/>
          <w:w w:val="105"/>
          <w:position w:val="1"/>
          <w:sz w:val="18"/>
        </w:rPr>
        <w:tab/>
      </w:r>
      <w:r>
        <w:rPr>
          <w:rFonts w:ascii="Arial" w:hAnsi="Arial"/>
          <w:spacing w:val="-1"/>
          <w:w w:val="105"/>
          <w:sz w:val="18"/>
        </w:rPr>
        <w:t>Площадь</w:t>
      </w:r>
      <w:r>
        <w:rPr>
          <w:rFonts w:ascii="Arial" w:hAnsi="Arial"/>
          <w:spacing w:val="-10"/>
          <w:w w:val="105"/>
          <w:sz w:val="18"/>
        </w:rPr>
        <w:t xml:space="preserve"> </w:t>
      </w:r>
      <w:r>
        <w:rPr>
          <w:rFonts w:ascii="Arial" w:hAnsi="Arial"/>
          <w:spacing w:val="-1"/>
          <w:w w:val="105"/>
          <w:sz w:val="18"/>
        </w:rPr>
        <w:t>застройки,</w:t>
      </w:r>
      <w:r>
        <w:rPr>
          <w:rFonts w:ascii="Arial" w:hAnsi="Arial"/>
          <w:spacing w:val="-10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в</w:t>
      </w:r>
      <w:r>
        <w:rPr>
          <w:rFonts w:ascii="Arial" w:hAnsi="Arial"/>
          <w:spacing w:val="-9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т.ч.</w:t>
      </w:r>
      <w:r>
        <w:rPr>
          <w:rFonts w:ascii="Arial" w:hAnsi="Arial"/>
          <w:spacing w:val="-10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:</w:t>
      </w:r>
    </w:p>
    <w:p w:rsidR="00CC1ECE" w:rsidRDefault="00513E98">
      <w:pPr>
        <w:tabs>
          <w:tab w:val="left" w:pos="1087"/>
        </w:tabs>
        <w:spacing w:before="25"/>
        <w:ind w:left="110"/>
        <w:jc w:val="center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м2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spacing w:val="-1"/>
          <w:w w:val="105"/>
          <w:position w:val="1"/>
          <w:sz w:val="18"/>
        </w:rPr>
        <w:t>3</w:t>
      </w:r>
      <w:r>
        <w:rPr>
          <w:rFonts w:ascii="Arial" w:hAnsi="Arial"/>
          <w:spacing w:val="-12"/>
          <w:w w:val="105"/>
          <w:position w:val="1"/>
          <w:sz w:val="18"/>
        </w:rPr>
        <w:t xml:space="preserve"> </w:t>
      </w:r>
      <w:r>
        <w:rPr>
          <w:rFonts w:ascii="Arial" w:hAnsi="Arial"/>
          <w:spacing w:val="-1"/>
          <w:w w:val="105"/>
          <w:position w:val="1"/>
          <w:sz w:val="18"/>
        </w:rPr>
        <w:t>626,6</w:t>
      </w:r>
    </w:p>
    <w:p w:rsidR="00CC1ECE" w:rsidRDefault="00CC1ECE">
      <w:pPr>
        <w:jc w:val="center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4" w:space="720" w:equalWidth="0">
            <w:col w:w="14556" w:space="40"/>
            <w:col w:w="1431" w:space="39"/>
            <w:col w:w="7650" w:space="40"/>
            <w:col w:w="6644"/>
          </w:cols>
        </w:sectPr>
      </w:pPr>
    </w:p>
    <w:p w:rsidR="00CC1ECE" w:rsidRDefault="00513E98">
      <w:pPr>
        <w:pStyle w:val="a4"/>
        <w:numPr>
          <w:ilvl w:val="0"/>
          <w:numId w:val="2"/>
        </w:numPr>
        <w:tabs>
          <w:tab w:val="left" w:pos="10840"/>
          <w:tab w:val="left" w:pos="10841"/>
        </w:tabs>
        <w:spacing w:before="120"/>
        <w:rPr>
          <w:rFonts w:ascii="Tahoma" w:hAnsi="Tahoma"/>
          <w:sz w:val="18"/>
        </w:rPr>
      </w:pPr>
      <w:r>
        <w:rPr>
          <w:rFonts w:ascii="Tahoma" w:hAnsi="Tahoma"/>
          <w:sz w:val="18"/>
        </w:rPr>
        <w:lastRenderedPageBreak/>
        <w:t>Катальпа</w:t>
      </w:r>
    </w:p>
    <w:p w:rsidR="00CC1ECE" w:rsidRDefault="00513E98">
      <w:pPr>
        <w:pStyle w:val="a4"/>
        <w:numPr>
          <w:ilvl w:val="0"/>
          <w:numId w:val="2"/>
        </w:numPr>
        <w:tabs>
          <w:tab w:val="left" w:pos="10840"/>
          <w:tab w:val="left" w:pos="10841"/>
        </w:tabs>
        <w:spacing w:before="155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Клен</w:t>
      </w:r>
      <w:r>
        <w:rPr>
          <w:rFonts w:ascii="Tahoma" w:hAnsi="Tahoma"/>
          <w:spacing w:val="3"/>
          <w:sz w:val="18"/>
        </w:rPr>
        <w:t xml:space="preserve"> </w:t>
      </w:r>
      <w:r>
        <w:rPr>
          <w:rFonts w:ascii="Tahoma" w:hAnsi="Tahoma"/>
          <w:sz w:val="18"/>
        </w:rPr>
        <w:t>остролистный</w:t>
      </w:r>
    </w:p>
    <w:p w:rsidR="00CC1ECE" w:rsidRDefault="00513E98">
      <w:pPr>
        <w:pStyle w:val="a4"/>
        <w:numPr>
          <w:ilvl w:val="0"/>
          <w:numId w:val="2"/>
        </w:numPr>
        <w:tabs>
          <w:tab w:val="left" w:pos="10885"/>
          <w:tab w:val="left" w:pos="10886"/>
        </w:tabs>
        <w:spacing w:before="137"/>
        <w:ind w:left="10885" w:hanging="1481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Лох</w:t>
      </w:r>
      <w:r>
        <w:rPr>
          <w:rFonts w:ascii="Tahoma" w:hAnsi="Tahoma"/>
          <w:spacing w:val="5"/>
          <w:sz w:val="18"/>
        </w:rPr>
        <w:t xml:space="preserve"> </w:t>
      </w:r>
      <w:r>
        <w:rPr>
          <w:rFonts w:ascii="Tahoma" w:hAnsi="Tahoma"/>
          <w:sz w:val="18"/>
        </w:rPr>
        <w:t>серебристый</w:t>
      </w:r>
    </w:p>
    <w:p w:rsidR="00CC1ECE" w:rsidRDefault="00513E98">
      <w:pPr>
        <w:pStyle w:val="a3"/>
        <w:spacing w:before="9"/>
        <w:rPr>
          <w:rFonts w:ascii="Tahoma"/>
          <w:sz w:val="15"/>
        </w:rPr>
      </w:pPr>
      <w:r>
        <w:br w:type="column"/>
      </w:r>
    </w:p>
    <w:p w:rsidR="00CC1ECE" w:rsidRDefault="00513E98">
      <w:pPr>
        <w:jc w:val="right"/>
        <w:rPr>
          <w:rFonts w:ascii="Arial"/>
          <w:sz w:val="18"/>
        </w:rPr>
      </w:pPr>
      <w:r>
        <w:rPr>
          <w:rFonts w:ascii="Arial"/>
          <w:w w:val="105"/>
          <w:sz w:val="18"/>
        </w:rPr>
        <w:t>5-7</w:t>
      </w:r>
    </w:p>
    <w:p w:rsidR="00CC1ECE" w:rsidRDefault="00CC1ECE">
      <w:pPr>
        <w:pStyle w:val="a3"/>
        <w:spacing w:before="8"/>
        <w:rPr>
          <w:rFonts w:ascii="Arial"/>
          <w:sz w:val="16"/>
        </w:rPr>
      </w:pPr>
    </w:p>
    <w:p w:rsidR="00CC1ECE" w:rsidRDefault="00513E98">
      <w:pPr>
        <w:jc w:val="right"/>
        <w:rPr>
          <w:rFonts w:ascii="Arial"/>
          <w:sz w:val="18"/>
        </w:rPr>
      </w:pPr>
      <w:r>
        <w:rPr>
          <w:rFonts w:ascii="Arial"/>
          <w:w w:val="105"/>
          <w:sz w:val="18"/>
        </w:rPr>
        <w:t>5-7</w:t>
      </w:r>
    </w:p>
    <w:p w:rsidR="00CC1ECE" w:rsidRDefault="00513E98">
      <w:pPr>
        <w:tabs>
          <w:tab w:val="right" w:pos="1347"/>
        </w:tabs>
        <w:spacing w:before="160"/>
        <w:ind w:left="350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2,5м</w:t>
      </w:r>
      <w:r>
        <w:rPr>
          <w:w w:val="105"/>
          <w:sz w:val="18"/>
        </w:rPr>
        <w:tab/>
      </w:r>
      <w:r>
        <w:rPr>
          <w:rFonts w:ascii="Arial" w:hAnsi="Arial"/>
          <w:w w:val="105"/>
          <w:position w:val="3"/>
          <w:sz w:val="18"/>
        </w:rPr>
        <w:t>3</w:t>
      </w:r>
    </w:p>
    <w:p w:rsidR="00CC1ECE" w:rsidRDefault="00513E98">
      <w:pPr>
        <w:tabs>
          <w:tab w:val="right" w:pos="1960"/>
        </w:tabs>
        <w:spacing w:before="197"/>
        <w:ind w:left="278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2,5-3м</w:t>
      </w:r>
      <w:r>
        <w:rPr>
          <w:w w:val="105"/>
          <w:sz w:val="18"/>
        </w:rPr>
        <w:tab/>
      </w:r>
      <w:r>
        <w:rPr>
          <w:rFonts w:ascii="Arial" w:hAnsi="Arial"/>
          <w:w w:val="105"/>
          <w:sz w:val="18"/>
        </w:rPr>
        <w:t>6</w:t>
      </w:r>
    </w:p>
    <w:p w:rsidR="00CC1ECE" w:rsidRDefault="00513E98">
      <w:pPr>
        <w:spacing w:before="136"/>
        <w:ind w:right="7"/>
        <w:jc w:val="right"/>
        <w:rPr>
          <w:rFonts w:ascii="Arial"/>
          <w:sz w:val="18"/>
        </w:rPr>
      </w:pPr>
      <w:r>
        <w:rPr>
          <w:rFonts w:ascii="Arial"/>
          <w:w w:val="103"/>
          <w:sz w:val="18"/>
        </w:rPr>
        <w:t>6</w:t>
      </w:r>
    </w:p>
    <w:p w:rsidR="00CC1ECE" w:rsidRDefault="00513E98">
      <w:pPr>
        <w:pStyle w:val="a4"/>
        <w:numPr>
          <w:ilvl w:val="0"/>
          <w:numId w:val="3"/>
        </w:numPr>
        <w:tabs>
          <w:tab w:val="left" w:pos="4784"/>
          <w:tab w:val="left" w:pos="4785"/>
        </w:tabs>
        <w:spacing w:before="9"/>
        <w:ind w:hanging="581"/>
        <w:jc w:val="left"/>
        <w:rPr>
          <w:rFonts w:ascii="Arial" w:hAnsi="Arial"/>
          <w:sz w:val="18"/>
        </w:rPr>
      </w:pPr>
      <w:r>
        <w:rPr>
          <w:rFonts w:ascii="Arial" w:hAnsi="Arial"/>
          <w:w w:val="103"/>
          <w:sz w:val="18"/>
        </w:rPr>
        <w:br w:type="column"/>
      </w:r>
      <w:r>
        <w:rPr>
          <w:rFonts w:ascii="Arial" w:hAnsi="Arial"/>
          <w:spacing w:val="-1"/>
          <w:w w:val="105"/>
          <w:sz w:val="18"/>
        </w:rPr>
        <w:lastRenderedPageBreak/>
        <w:t>жилых</w:t>
      </w:r>
      <w:r>
        <w:rPr>
          <w:rFonts w:ascii="Arial" w:hAnsi="Arial"/>
          <w:spacing w:val="-10"/>
          <w:w w:val="105"/>
          <w:sz w:val="18"/>
        </w:rPr>
        <w:t xml:space="preserve"> </w:t>
      </w:r>
      <w:r>
        <w:rPr>
          <w:rFonts w:ascii="Arial" w:hAnsi="Arial"/>
          <w:spacing w:val="-1"/>
          <w:w w:val="105"/>
          <w:sz w:val="18"/>
        </w:rPr>
        <w:t>зданий,</w:t>
      </w:r>
    </w:p>
    <w:p w:rsidR="00CC1ECE" w:rsidRDefault="00CC1ECE">
      <w:pPr>
        <w:pStyle w:val="a3"/>
        <w:spacing w:before="6"/>
        <w:rPr>
          <w:rFonts w:ascii="Arial"/>
          <w:sz w:val="17"/>
        </w:rPr>
      </w:pPr>
    </w:p>
    <w:p w:rsidR="00CC1ECE" w:rsidRDefault="00513E98">
      <w:pPr>
        <w:pStyle w:val="a4"/>
        <w:numPr>
          <w:ilvl w:val="0"/>
          <w:numId w:val="3"/>
        </w:numPr>
        <w:tabs>
          <w:tab w:val="left" w:pos="4784"/>
          <w:tab w:val="left" w:pos="4785"/>
        </w:tabs>
        <w:ind w:hanging="592"/>
        <w:jc w:val="left"/>
        <w:rPr>
          <w:rFonts w:ascii="Arial" w:hAnsi="Arial"/>
          <w:sz w:val="18"/>
        </w:rPr>
      </w:pPr>
      <w:r>
        <w:rPr>
          <w:rFonts w:ascii="Arial" w:hAnsi="Arial"/>
          <w:sz w:val="18"/>
        </w:rPr>
        <w:t>подземного</w:t>
      </w:r>
      <w:r>
        <w:rPr>
          <w:rFonts w:ascii="Arial" w:hAnsi="Arial"/>
          <w:spacing w:val="26"/>
          <w:sz w:val="18"/>
        </w:rPr>
        <w:t xml:space="preserve"> </w:t>
      </w:r>
      <w:r>
        <w:rPr>
          <w:rFonts w:ascii="Arial" w:hAnsi="Arial"/>
          <w:sz w:val="18"/>
        </w:rPr>
        <w:t>паркинга</w:t>
      </w:r>
    </w:p>
    <w:p w:rsidR="00CC1ECE" w:rsidRDefault="00CC1ECE">
      <w:pPr>
        <w:pStyle w:val="a3"/>
        <w:spacing w:before="5"/>
        <w:rPr>
          <w:rFonts w:ascii="Arial"/>
          <w:sz w:val="18"/>
        </w:rPr>
      </w:pPr>
    </w:p>
    <w:p w:rsidR="00CC1ECE" w:rsidRDefault="00513E98">
      <w:pPr>
        <w:pStyle w:val="a4"/>
        <w:numPr>
          <w:ilvl w:val="0"/>
          <w:numId w:val="3"/>
        </w:numPr>
        <w:tabs>
          <w:tab w:val="left" w:pos="4831"/>
          <w:tab w:val="left" w:pos="4832"/>
        </w:tabs>
        <w:spacing w:before="1"/>
        <w:ind w:left="4831" w:hanging="649"/>
        <w:jc w:val="left"/>
        <w:rPr>
          <w:rFonts w:ascii="Arial" w:hAnsi="Arial"/>
          <w:sz w:val="18"/>
        </w:rPr>
      </w:pPr>
      <w:r>
        <w:rPr>
          <w:rFonts w:ascii="Arial" w:hAnsi="Arial"/>
          <w:position w:val="2"/>
          <w:sz w:val="18"/>
        </w:rPr>
        <w:t>Площадь</w:t>
      </w:r>
      <w:r>
        <w:rPr>
          <w:rFonts w:ascii="Arial" w:hAnsi="Arial"/>
          <w:spacing w:val="23"/>
          <w:position w:val="2"/>
          <w:sz w:val="18"/>
        </w:rPr>
        <w:t xml:space="preserve"> </w:t>
      </w:r>
      <w:r>
        <w:rPr>
          <w:rFonts w:ascii="Arial" w:hAnsi="Arial"/>
          <w:position w:val="2"/>
          <w:sz w:val="18"/>
        </w:rPr>
        <w:t>покрытия</w:t>
      </w:r>
    </w:p>
    <w:p w:rsidR="00CC1ECE" w:rsidRDefault="00513E98">
      <w:pPr>
        <w:tabs>
          <w:tab w:val="left" w:pos="4068"/>
        </w:tabs>
        <w:spacing w:before="21"/>
        <w:ind w:left="3071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м2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w w:val="105"/>
          <w:position w:val="2"/>
          <w:sz w:val="18"/>
        </w:rPr>
        <w:t>1542,0</w:t>
      </w:r>
    </w:p>
    <w:p w:rsidR="00CC1ECE" w:rsidRDefault="00CC1ECE">
      <w:pPr>
        <w:pStyle w:val="a3"/>
        <w:spacing w:before="5"/>
        <w:rPr>
          <w:rFonts w:ascii="Arial"/>
          <w:sz w:val="19"/>
        </w:rPr>
      </w:pPr>
    </w:p>
    <w:p w:rsidR="00CC1ECE" w:rsidRDefault="00513E98">
      <w:pPr>
        <w:tabs>
          <w:tab w:val="left" w:pos="4068"/>
        </w:tabs>
        <w:spacing w:before="1"/>
        <w:ind w:left="3071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м2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w w:val="105"/>
          <w:position w:val="2"/>
          <w:sz w:val="18"/>
        </w:rPr>
        <w:t>2</w:t>
      </w:r>
      <w:r>
        <w:rPr>
          <w:rFonts w:ascii="Arial" w:hAnsi="Arial"/>
          <w:spacing w:val="-9"/>
          <w:w w:val="105"/>
          <w:position w:val="2"/>
          <w:sz w:val="18"/>
        </w:rPr>
        <w:t xml:space="preserve"> </w:t>
      </w:r>
      <w:r>
        <w:rPr>
          <w:rFonts w:ascii="Arial" w:hAnsi="Arial"/>
          <w:w w:val="105"/>
          <w:position w:val="2"/>
          <w:sz w:val="18"/>
        </w:rPr>
        <w:t>084,6</w:t>
      </w:r>
    </w:p>
    <w:p w:rsidR="00CC1ECE" w:rsidRDefault="00513E98">
      <w:pPr>
        <w:tabs>
          <w:tab w:val="left" w:pos="5378"/>
        </w:tabs>
        <w:spacing w:before="118" w:line="182" w:lineRule="exact"/>
        <w:ind w:left="4063"/>
        <w:rPr>
          <w:rFonts w:ascii="Arial" w:hAnsi="Arial"/>
          <w:sz w:val="18"/>
        </w:rPr>
      </w:pPr>
      <w:r>
        <w:rPr>
          <w:rFonts w:ascii="Arial" w:hAnsi="Arial"/>
          <w:w w:val="105"/>
          <w:position w:val="-2"/>
          <w:sz w:val="18"/>
        </w:rPr>
        <w:t>2885,0</w:t>
      </w:r>
      <w:r>
        <w:rPr>
          <w:rFonts w:ascii="Arial" w:hAnsi="Arial"/>
          <w:w w:val="105"/>
          <w:position w:val="-2"/>
          <w:sz w:val="18"/>
        </w:rPr>
        <w:tab/>
      </w:r>
      <w:r>
        <w:rPr>
          <w:rFonts w:ascii="Arial" w:hAnsi="Arial"/>
          <w:w w:val="105"/>
          <w:sz w:val="18"/>
        </w:rPr>
        <w:t>без</w:t>
      </w:r>
      <w:r>
        <w:rPr>
          <w:rFonts w:ascii="Arial" w:hAnsi="Arial"/>
          <w:spacing w:val="-1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учёта</w:t>
      </w:r>
      <w:r>
        <w:rPr>
          <w:rFonts w:ascii="Arial" w:hAnsi="Arial"/>
          <w:spacing w:val="-1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подземн.</w:t>
      </w:r>
    </w:p>
    <w:p w:rsidR="00CC1ECE" w:rsidRDefault="00513E98">
      <w:pPr>
        <w:tabs>
          <w:tab w:val="left" w:pos="5405"/>
        </w:tabs>
        <w:spacing w:line="182" w:lineRule="exact"/>
        <w:ind w:left="3071"/>
        <w:rPr>
          <w:rFonts w:ascii="Arial" w:hAnsi="Arial"/>
          <w:sz w:val="18"/>
        </w:rPr>
      </w:pPr>
      <w:r>
        <w:rPr>
          <w:rFonts w:ascii="Arial" w:hAnsi="Arial"/>
          <w:w w:val="105"/>
          <w:position w:val="3"/>
          <w:sz w:val="18"/>
        </w:rPr>
        <w:t>м2</w:t>
      </w:r>
      <w:r>
        <w:rPr>
          <w:rFonts w:ascii="Arial" w:hAnsi="Arial"/>
          <w:w w:val="105"/>
          <w:position w:val="3"/>
          <w:sz w:val="18"/>
        </w:rPr>
        <w:tab/>
      </w:r>
      <w:r>
        <w:rPr>
          <w:rFonts w:ascii="Arial" w:hAnsi="Arial"/>
          <w:w w:val="105"/>
          <w:sz w:val="18"/>
        </w:rPr>
        <w:t>паркинга</w:t>
      </w:r>
    </w:p>
    <w:p w:rsidR="00CC1ECE" w:rsidRDefault="00CC1ECE">
      <w:pPr>
        <w:spacing w:line="182" w:lineRule="exact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5" w:space="720" w:equalWidth="0">
            <w:col w:w="12484" w:space="40"/>
            <w:col w:w="2033" w:space="39"/>
            <w:col w:w="1962" w:space="39"/>
            <w:col w:w="6608" w:space="39"/>
            <w:col w:w="7156"/>
          </w:cols>
        </w:sectPr>
      </w:pPr>
    </w:p>
    <w:p w:rsidR="00CC1ECE" w:rsidRDefault="00513E98">
      <w:pPr>
        <w:spacing w:before="163"/>
        <w:jc w:val="right"/>
        <w:rPr>
          <w:rFonts w:ascii="Tahoma" w:hAnsi="Tahoma"/>
          <w:sz w:val="18"/>
        </w:rPr>
      </w:pPr>
      <w:r>
        <w:rPr>
          <w:rFonts w:ascii="Tahoma" w:hAnsi="Tahoma"/>
          <w:sz w:val="18"/>
        </w:rPr>
        <w:lastRenderedPageBreak/>
        <w:t>Кустарники</w:t>
      </w:r>
    </w:p>
    <w:p w:rsidR="00CC1ECE" w:rsidRDefault="00513E98">
      <w:pPr>
        <w:pStyle w:val="a4"/>
        <w:numPr>
          <w:ilvl w:val="0"/>
          <w:numId w:val="3"/>
        </w:numPr>
        <w:tabs>
          <w:tab w:val="left" w:pos="627"/>
          <w:tab w:val="left" w:pos="628"/>
        </w:tabs>
        <w:spacing w:before="113"/>
        <w:ind w:left="8131" w:hanging="8132"/>
        <w:rPr>
          <w:rFonts w:ascii="Arial" w:hAnsi="Arial"/>
          <w:sz w:val="18"/>
        </w:rPr>
      </w:pPr>
      <w:r>
        <w:rPr>
          <w:rFonts w:ascii="Arial" w:hAnsi="Arial"/>
          <w:w w:val="103"/>
          <w:sz w:val="18"/>
        </w:rPr>
        <w:br w:type="column"/>
      </w:r>
      <w:r>
        <w:rPr>
          <w:rFonts w:ascii="Arial" w:hAnsi="Arial"/>
          <w:sz w:val="18"/>
        </w:rPr>
        <w:lastRenderedPageBreak/>
        <w:t>Площадь</w:t>
      </w:r>
      <w:r>
        <w:rPr>
          <w:rFonts w:ascii="Arial" w:hAnsi="Arial"/>
          <w:spacing w:val="36"/>
          <w:sz w:val="18"/>
        </w:rPr>
        <w:t xml:space="preserve"> </w:t>
      </w:r>
      <w:r>
        <w:rPr>
          <w:rFonts w:ascii="Arial" w:hAnsi="Arial"/>
          <w:sz w:val="18"/>
        </w:rPr>
        <w:t>озеленения</w:t>
      </w:r>
    </w:p>
    <w:p w:rsidR="00CC1ECE" w:rsidRDefault="00513E98">
      <w:pPr>
        <w:tabs>
          <w:tab w:val="left" w:pos="1507"/>
        </w:tabs>
        <w:spacing w:before="117"/>
        <w:ind w:left="483"/>
        <w:jc w:val="center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м2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spacing w:val="-1"/>
          <w:w w:val="105"/>
          <w:sz w:val="18"/>
        </w:rPr>
        <w:t>1</w:t>
      </w:r>
      <w:r>
        <w:rPr>
          <w:rFonts w:ascii="Arial" w:hAnsi="Arial"/>
          <w:spacing w:val="-12"/>
          <w:w w:val="105"/>
          <w:sz w:val="18"/>
        </w:rPr>
        <w:t xml:space="preserve"> </w:t>
      </w:r>
      <w:r>
        <w:rPr>
          <w:rFonts w:ascii="Arial" w:hAnsi="Arial"/>
          <w:spacing w:val="-1"/>
          <w:w w:val="105"/>
          <w:sz w:val="18"/>
        </w:rPr>
        <w:t>381,0</w:t>
      </w:r>
    </w:p>
    <w:p w:rsidR="00CC1ECE" w:rsidRDefault="00CC1ECE">
      <w:pPr>
        <w:jc w:val="center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3" w:space="720" w:equalWidth="0">
            <w:col w:w="13257" w:space="40"/>
            <w:col w:w="10004" w:space="39"/>
            <w:col w:w="7060"/>
          </w:cols>
        </w:sectPr>
      </w:pPr>
    </w:p>
    <w:p w:rsidR="00CC1ECE" w:rsidRDefault="00513E98">
      <w:pPr>
        <w:pStyle w:val="a4"/>
        <w:numPr>
          <w:ilvl w:val="1"/>
          <w:numId w:val="3"/>
        </w:numPr>
        <w:tabs>
          <w:tab w:val="left" w:pos="10847"/>
          <w:tab w:val="left" w:pos="10848"/>
        </w:tabs>
        <w:spacing w:before="168"/>
        <w:ind w:hanging="1434"/>
        <w:jc w:val="left"/>
        <w:rPr>
          <w:rFonts w:ascii="Tahoma" w:hAnsi="Tahoma"/>
          <w:sz w:val="18"/>
        </w:rPr>
      </w:pPr>
      <w:r>
        <w:rPr>
          <w:rFonts w:ascii="Tahoma" w:hAnsi="Tahoma"/>
          <w:sz w:val="18"/>
        </w:rPr>
        <w:lastRenderedPageBreak/>
        <w:t>Калина</w:t>
      </w:r>
    </w:p>
    <w:p w:rsidR="00CC1ECE" w:rsidRDefault="00513E98">
      <w:pPr>
        <w:pStyle w:val="a4"/>
        <w:numPr>
          <w:ilvl w:val="1"/>
          <w:numId w:val="3"/>
        </w:numPr>
        <w:tabs>
          <w:tab w:val="left" w:pos="10842"/>
          <w:tab w:val="left" w:pos="10843"/>
        </w:tabs>
        <w:spacing w:before="154"/>
        <w:ind w:left="10842" w:hanging="1429"/>
        <w:jc w:val="left"/>
        <w:rPr>
          <w:rFonts w:ascii="Tahoma" w:hAnsi="Tahoma"/>
          <w:sz w:val="18"/>
        </w:rPr>
      </w:pPr>
      <w:r>
        <w:rPr>
          <w:rFonts w:ascii="Tahoma" w:hAnsi="Tahoma"/>
          <w:position w:val="1"/>
          <w:sz w:val="18"/>
        </w:rPr>
        <w:t>Можжевельник</w:t>
      </w:r>
      <w:r>
        <w:rPr>
          <w:rFonts w:ascii="Tahoma" w:hAnsi="Tahoma"/>
          <w:spacing w:val="9"/>
          <w:position w:val="1"/>
          <w:sz w:val="18"/>
        </w:rPr>
        <w:t xml:space="preserve"> </w:t>
      </w:r>
      <w:r>
        <w:rPr>
          <w:rFonts w:ascii="Tahoma" w:hAnsi="Tahoma"/>
          <w:position w:val="1"/>
          <w:sz w:val="18"/>
        </w:rPr>
        <w:t>казацкий</w:t>
      </w:r>
    </w:p>
    <w:p w:rsidR="00CC1ECE" w:rsidRDefault="00513E98">
      <w:pPr>
        <w:pStyle w:val="a4"/>
        <w:numPr>
          <w:ilvl w:val="1"/>
          <w:numId w:val="3"/>
        </w:numPr>
        <w:tabs>
          <w:tab w:val="left" w:pos="10845"/>
          <w:tab w:val="left" w:pos="10846"/>
        </w:tabs>
        <w:spacing w:before="190"/>
        <w:ind w:left="10845" w:hanging="1432"/>
        <w:jc w:val="left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Гибискус</w:t>
      </w:r>
    </w:p>
    <w:p w:rsidR="00CC1ECE" w:rsidRDefault="00513E98">
      <w:pPr>
        <w:pStyle w:val="a4"/>
        <w:numPr>
          <w:ilvl w:val="1"/>
          <w:numId w:val="3"/>
        </w:numPr>
        <w:tabs>
          <w:tab w:val="left" w:pos="10845"/>
          <w:tab w:val="left" w:pos="10846"/>
        </w:tabs>
        <w:spacing w:before="169"/>
        <w:ind w:left="10845" w:hanging="1432"/>
        <w:jc w:val="left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Гортензия</w:t>
      </w:r>
    </w:p>
    <w:p w:rsidR="00CC1ECE" w:rsidRDefault="00513E98">
      <w:pPr>
        <w:pStyle w:val="a4"/>
        <w:numPr>
          <w:ilvl w:val="1"/>
          <w:numId w:val="3"/>
        </w:numPr>
        <w:tabs>
          <w:tab w:val="left" w:pos="10851"/>
          <w:tab w:val="left" w:pos="10852"/>
        </w:tabs>
        <w:spacing w:before="187"/>
        <w:ind w:left="10851" w:hanging="1503"/>
        <w:jc w:val="left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Снежноягодник</w:t>
      </w:r>
    </w:p>
    <w:p w:rsidR="00CC1ECE" w:rsidRDefault="00513E98">
      <w:pPr>
        <w:pStyle w:val="a4"/>
        <w:numPr>
          <w:ilvl w:val="1"/>
          <w:numId w:val="3"/>
        </w:numPr>
        <w:tabs>
          <w:tab w:val="left" w:pos="10851"/>
          <w:tab w:val="left" w:pos="10852"/>
        </w:tabs>
        <w:spacing w:before="144"/>
        <w:ind w:left="10851" w:hanging="1492"/>
        <w:jc w:val="left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Самшит</w:t>
      </w:r>
    </w:p>
    <w:p w:rsidR="00CC1ECE" w:rsidRDefault="00513E98">
      <w:pPr>
        <w:pStyle w:val="a4"/>
        <w:numPr>
          <w:ilvl w:val="1"/>
          <w:numId w:val="3"/>
        </w:numPr>
        <w:tabs>
          <w:tab w:val="left" w:pos="10887"/>
          <w:tab w:val="left" w:pos="10889"/>
        </w:tabs>
        <w:spacing w:before="146"/>
        <w:ind w:left="10888" w:hanging="1533"/>
        <w:jc w:val="left"/>
        <w:rPr>
          <w:rFonts w:ascii="Tahoma" w:hAnsi="Tahoma"/>
          <w:sz w:val="18"/>
        </w:rPr>
      </w:pPr>
      <w:r>
        <w:rPr>
          <w:rFonts w:ascii="Tahoma" w:hAnsi="Tahoma"/>
          <w:position w:val="2"/>
          <w:sz w:val="18"/>
        </w:rPr>
        <w:t>Форзиция</w:t>
      </w:r>
    </w:p>
    <w:p w:rsidR="00CC1ECE" w:rsidRDefault="00513E98">
      <w:pPr>
        <w:pStyle w:val="a3"/>
        <w:spacing w:before="12"/>
        <w:rPr>
          <w:rFonts w:ascii="Tahoma"/>
          <w:sz w:val="18"/>
        </w:rPr>
      </w:pPr>
      <w:r>
        <w:br w:type="column"/>
      </w:r>
    </w:p>
    <w:p w:rsidR="00CC1ECE" w:rsidRDefault="00513E98">
      <w:pPr>
        <w:jc w:val="right"/>
        <w:rPr>
          <w:rFonts w:ascii="Arial"/>
          <w:sz w:val="18"/>
        </w:rPr>
      </w:pPr>
      <w:r>
        <w:rPr>
          <w:rFonts w:ascii="Arial"/>
          <w:w w:val="105"/>
          <w:sz w:val="18"/>
        </w:rPr>
        <w:t>1-3</w:t>
      </w:r>
    </w:p>
    <w:p w:rsidR="00CC1ECE" w:rsidRDefault="00CC1ECE">
      <w:pPr>
        <w:pStyle w:val="a3"/>
        <w:spacing w:before="10"/>
        <w:rPr>
          <w:rFonts w:ascii="Arial"/>
          <w:sz w:val="16"/>
        </w:rPr>
      </w:pPr>
    </w:p>
    <w:p w:rsidR="00CC1ECE" w:rsidRDefault="00513E98">
      <w:pPr>
        <w:jc w:val="right"/>
        <w:rPr>
          <w:rFonts w:ascii="Arial"/>
          <w:sz w:val="18"/>
        </w:rPr>
      </w:pPr>
      <w:r>
        <w:rPr>
          <w:rFonts w:ascii="Arial"/>
          <w:w w:val="105"/>
          <w:sz w:val="18"/>
        </w:rPr>
        <w:t>1-3</w:t>
      </w:r>
    </w:p>
    <w:p w:rsidR="00CC1ECE" w:rsidRDefault="00CC1ECE">
      <w:pPr>
        <w:pStyle w:val="a3"/>
        <w:spacing w:before="9"/>
        <w:rPr>
          <w:rFonts w:ascii="Arial"/>
          <w:sz w:val="16"/>
        </w:rPr>
      </w:pPr>
    </w:p>
    <w:p w:rsidR="00CC1ECE" w:rsidRDefault="00513E98">
      <w:pPr>
        <w:ind w:right="31"/>
        <w:jc w:val="right"/>
        <w:rPr>
          <w:rFonts w:ascii="Arial"/>
          <w:sz w:val="18"/>
        </w:rPr>
      </w:pPr>
      <w:r>
        <w:rPr>
          <w:rFonts w:ascii="Arial"/>
          <w:w w:val="103"/>
          <w:sz w:val="18"/>
        </w:rPr>
        <w:t>3</w:t>
      </w:r>
    </w:p>
    <w:p w:rsidR="00CC1ECE" w:rsidRDefault="00CC1ECE">
      <w:pPr>
        <w:pStyle w:val="a3"/>
        <w:spacing w:before="10"/>
        <w:rPr>
          <w:rFonts w:ascii="Arial"/>
          <w:sz w:val="16"/>
        </w:rPr>
      </w:pPr>
    </w:p>
    <w:p w:rsidR="00CC1ECE" w:rsidRDefault="00513E98">
      <w:pPr>
        <w:ind w:right="31"/>
        <w:jc w:val="right"/>
        <w:rPr>
          <w:rFonts w:ascii="Arial"/>
          <w:sz w:val="18"/>
        </w:rPr>
      </w:pPr>
      <w:r>
        <w:rPr>
          <w:rFonts w:ascii="Arial"/>
          <w:w w:val="103"/>
          <w:sz w:val="18"/>
        </w:rPr>
        <w:t>3</w:t>
      </w:r>
    </w:p>
    <w:p w:rsidR="00CC1ECE" w:rsidRDefault="00CC1ECE">
      <w:pPr>
        <w:pStyle w:val="a3"/>
        <w:spacing w:before="8"/>
        <w:rPr>
          <w:rFonts w:ascii="Arial"/>
          <w:sz w:val="16"/>
        </w:rPr>
      </w:pPr>
    </w:p>
    <w:p w:rsidR="00CC1ECE" w:rsidRDefault="00513E98">
      <w:pPr>
        <w:spacing w:before="1"/>
        <w:jc w:val="right"/>
        <w:rPr>
          <w:rFonts w:ascii="Arial"/>
          <w:sz w:val="18"/>
        </w:rPr>
      </w:pPr>
      <w:r>
        <w:rPr>
          <w:rFonts w:ascii="Arial"/>
          <w:w w:val="105"/>
          <w:sz w:val="18"/>
        </w:rPr>
        <w:t>1-3</w:t>
      </w:r>
    </w:p>
    <w:p w:rsidR="00CC1ECE" w:rsidRDefault="00CC1ECE">
      <w:pPr>
        <w:pStyle w:val="a3"/>
        <w:spacing w:before="5"/>
        <w:rPr>
          <w:rFonts w:ascii="Arial"/>
          <w:sz w:val="19"/>
        </w:rPr>
      </w:pPr>
    </w:p>
    <w:p w:rsidR="00CC1ECE" w:rsidRDefault="00513E98">
      <w:pPr>
        <w:jc w:val="right"/>
        <w:rPr>
          <w:rFonts w:ascii="Arial"/>
          <w:sz w:val="18"/>
        </w:rPr>
      </w:pPr>
      <w:r>
        <w:rPr>
          <w:rFonts w:ascii="Arial"/>
          <w:w w:val="105"/>
          <w:sz w:val="18"/>
        </w:rPr>
        <w:t>1-3</w:t>
      </w:r>
    </w:p>
    <w:p w:rsidR="00CC1ECE" w:rsidRDefault="00513E98">
      <w:pPr>
        <w:spacing w:before="145"/>
        <w:ind w:right="13"/>
        <w:jc w:val="right"/>
        <w:rPr>
          <w:rFonts w:ascii="Arial"/>
          <w:sz w:val="18"/>
        </w:rPr>
      </w:pPr>
      <w:r>
        <w:rPr>
          <w:rFonts w:ascii="Arial"/>
          <w:w w:val="105"/>
          <w:sz w:val="18"/>
        </w:rPr>
        <w:t>1-3</w:t>
      </w:r>
    </w:p>
    <w:p w:rsidR="00CC1ECE" w:rsidRDefault="00513E98">
      <w:pPr>
        <w:tabs>
          <w:tab w:val="right" w:pos="1239"/>
        </w:tabs>
        <w:spacing w:before="199"/>
        <w:ind w:left="268"/>
        <w:jc w:val="center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1,0м</w:t>
      </w:r>
      <w:r>
        <w:rPr>
          <w:w w:val="105"/>
          <w:sz w:val="18"/>
        </w:rPr>
        <w:tab/>
      </w:r>
      <w:r>
        <w:rPr>
          <w:rFonts w:ascii="Arial" w:hAnsi="Arial"/>
          <w:w w:val="105"/>
          <w:position w:val="3"/>
          <w:sz w:val="18"/>
        </w:rPr>
        <w:t>2</w:t>
      </w:r>
    </w:p>
    <w:p w:rsidR="00CC1ECE" w:rsidRDefault="00513E98">
      <w:pPr>
        <w:tabs>
          <w:tab w:val="right" w:pos="1405"/>
        </w:tabs>
        <w:spacing w:before="155"/>
        <w:ind w:left="350"/>
        <w:jc w:val="center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1,0м</w:t>
      </w:r>
      <w:r>
        <w:rPr>
          <w:w w:val="105"/>
          <w:sz w:val="18"/>
        </w:rPr>
        <w:tab/>
      </w:r>
      <w:r>
        <w:rPr>
          <w:rFonts w:ascii="Arial" w:hAnsi="Arial"/>
          <w:w w:val="105"/>
          <w:position w:val="4"/>
          <w:sz w:val="18"/>
        </w:rPr>
        <w:t>65</w:t>
      </w:r>
    </w:p>
    <w:p w:rsidR="00CC1ECE" w:rsidRDefault="00513E98">
      <w:pPr>
        <w:tabs>
          <w:tab w:val="right" w:pos="1302"/>
        </w:tabs>
        <w:spacing w:before="162"/>
        <w:ind w:left="263"/>
        <w:jc w:val="center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1-1,5м</w:t>
      </w:r>
      <w:r>
        <w:rPr>
          <w:w w:val="105"/>
          <w:sz w:val="18"/>
        </w:rPr>
        <w:tab/>
      </w:r>
      <w:r>
        <w:rPr>
          <w:rFonts w:ascii="Arial" w:hAnsi="Arial"/>
          <w:w w:val="105"/>
          <w:position w:val="3"/>
          <w:sz w:val="18"/>
        </w:rPr>
        <w:t>7</w:t>
      </w:r>
    </w:p>
    <w:p w:rsidR="00CC1ECE" w:rsidRDefault="00513E98">
      <w:pPr>
        <w:tabs>
          <w:tab w:val="right" w:pos="1364"/>
        </w:tabs>
        <w:spacing w:before="155"/>
        <w:ind w:left="402"/>
        <w:jc w:val="center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1,5м</w:t>
      </w:r>
      <w:r>
        <w:rPr>
          <w:w w:val="105"/>
          <w:sz w:val="18"/>
        </w:rPr>
        <w:tab/>
      </w:r>
      <w:r>
        <w:rPr>
          <w:rFonts w:ascii="Arial" w:hAnsi="Arial"/>
          <w:w w:val="105"/>
          <w:position w:val="4"/>
          <w:sz w:val="18"/>
        </w:rPr>
        <w:t>26</w:t>
      </w:r>
    </w:p>
    <w:p w:rsidR="00CC1ECE" w:rsidRDefault="00513E98">
      <w:pPr>
        <w:tabs>
          <w:tab w:val="right" w:pos="1382"/>
        </w:tabs>
        <w:spacing w:before="176"/>
        <w:ind w:left="215"/>
        <w:jc w:val="center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0,8-1,0м</w:t>
      </w:r>
      <w:r>
        <w:rPr>
          <w:w w:val="105"/>
          <w:sz w:val="18"/>
        </w:rPr>
        <w:tab/>
      </w:r>
      <w:r>
        <w:rPr>
          <w:rFonts w:ascii="Arial" w:hAnsi="Arial"/>
          <w:w w:val="105"/>
          <w:position w:val="2"/>
          <w:sz w:val="18"/>
        </w:rPr>
        <w:t>11</w:t>
      </w:r>
    </w:p>
    <w:p w:rsidR="00CC1ECE" w:rsidRDefault="00513E98">
      <w:pPr>
        <w:tabs>
          <w:tab w:val="right" w:pos="1382"/>
        </w:tabs>
        <w:spacing w:before="180"/>
        <w:ind w:left="229"/>
        <w:jc w:val="center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0,5-0,7м</w:t>
      </w:r>
      <w:r>
        <w:rPr>
          <w:w w:val="105"/>
          <w:sz w:val="18"/>
        </w:rPr>
        <w:tab/>
      </w:r>
      <w:r>
        <w:rPr>
          <w:rFonts w:ascii="Arial" w:hAnsi="Arial"/>
          <w:w w:val="105"/>
          <w:position w:val="4"/>
          <w:sz w:val="18"/>
        </w:rPr>
        <w:t>15</w:t>
      </w:r>
    </w:p>
    <w:p w:rsidR="00CC1ECE" w:rsidRDefault="00513E98">
      <w:pPr>
        <w:tabs>
          <w:tab w:val="right" w:pos="1387"/>
        </w:tabs>
        <w:spacing w:before="109"/>
        <w:ind w:left="199"/>
        <w:jc w:val="center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0,8-1,0м</w:t>
      </w:r>
      <w:r>
        <w:rPr>
          <w:w w:val="105"/>
          <w:sz w:val="18"/>
        </w:rPr>
        <w:tab/>
      </w:r>
      <w:r>
        <w:rPr>
          <w:rFonts w:ascii="Arial" w:hAnsi="Arial"/>
          <w:w w:val="105"/>
          <w:sz w:val="18"/>
        </w:rPr>
        <w:t>26</w:t>
      </w:r>
    </w:p>
    <w:p w:rsidR="00CC1ECE" w:rsidRDefault="00513E98">
      <w:pPr>
        <w:spacing w:before="69" w:line="177" w:lineRule="exact"/>
        <w:ind w:left="884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sz w:val="18"/>
        </w:rPr>
        <w:lastRenderedPageBreak/>
        <w:t>С</w:t>
      </w:r>
      <w:r>
        <w:rPr>
          <w:rFonts w:ascii="Tahoma" w:hAnsi="Tahoma"/>
          <w:spacing w:val="5"/>
          <w:sz w:val="18"/>
        </w:rPr>
        <w:t xml:space="preserve"> </w:t>
      </w:r>
      <w:r>
        <w:rPr>
          <w:rFonts w:ascii="Tahoma" w:hAnsi="Tahoma"/>
          <w:sz w:val="18"/>
        </w:rPr>
        <w:t>внесением</w:t>
      </w:r>
      <w:r>
        <w:rPr>
          <w:rFonts w:ascii="Tahoma" w:hAnsi="Tahoma"/>
          <w:spacing w:val="5"/>
          <w:sz w:val="18"/>
        </w:rPr>
        <w:t xml:space="preserve"> </w:t>
      </w:r>
      <w:r>
        <w:rPr>
          <w:rFonts w:ascii="Tahoma" w:hAnsi="Tahoma"/>
          <w:sz w:val="18"/>
        </w:rPr>
        <w:t>плодородн.</w:t>
      </w:r>
    </w:p>
    <w:p w:rsidR="00CC1ECE" w:rsidRDefault="00513E98">
      <w:pPr>
        <w:tabs>
          <w:tab w:val="left" w:pos="877"/>
        </w:tabs>
        <w:spacing w:line="205" w:lineRule="exact"/>
        <w:ind w:left="457"/>
        <w:rPr>
          <w:rFonts w:ascii="Tahoma" w:hAnsi="Tahoma"/>
          <w:sz w:val="18"/>
        </w:rPr>
      </w:pPr>
      <w:r>
        <w:rPr>
          <w:rFonts w:ascii="Arial" w:hAnsi="Arial"/>
          <w:position w:val="4"/>
          <w:sz w:val="18"/>
        </w:rPr>
        <w:t>1</w:t>
      </w:r>
      <w:r>
        <w:rPr>
          <w:rFonts w:ascii="Arial" w:hAnsi="Arial"/>
          <w:position w:val="4"/>
          <w:sz w:val="18"/>
        </w:rPr>
        <w:tab/>
      </w:r>
      <w:r>
        <w:rPr>
          <w:rFonts w:ascii="Tahoma" w:hAnsi="Tahoma"/>
          <w:sz w:val="18"/>
        </w:rPr>
        <w:t>грунта</w:t>
      </w:r>
      <w:r>
        <w:rPr>
          <w:rFonts w:ascii="Tahoma" w:hAnsi="Tahoma"/>
          <w:spacing w:val="5"/>
          <w:sz w:val="18"/>
        </w:rPr>
        <w:t xml:space="preserve"> </w:t>
      </w:r>
      <w:r>
        <w:rPr>
          <w:rFonts w:ascii="Tahoma" w:hAnsi="Tahoma"/>
          <w:sz w:val="18"/>
        </w:rPr>
        <w:t>h-0.2м</w:t>
      </w:r>
    </w:p>
    <w:p w:rsidR="00CC1ECE" w:rsidRDefault="00CC1ECE">
      <w:pPr>
        <w:pStyle w:val="a3"/>
        <w:rPr>
          <w:rFonts w:ascii="Tahoma"/>
        </w:rPr>
      </w:pPr>
    </w:p>
    <w:p w:rsidR="00CC1ECE" w:rsidRDefault="00CC1ECE">
      <w:pPr>
        <w:pStyle w:val="a3"/>
        <w:rPr>
          <w:rFonts w:ascii="Tahoma"/>
        </w:rPr>
      </w:pPr>
    </w:p>
    <w:p w:rsidR="00CC1ECE" w:rsidRDefault="00CC1ECE">
      <w:pPr>
        <w:pStyle w:val="a3"/>
        <w:rPr>
          <w:rFonts w:ascii="Tahoma"/>
        </w:rPr>
      </w:pPr>
    </w:p>
    <w:p w:rsidR="00CC1ECE" w:rsidRDefault="00CC1ECE">
      <w:pPr>
        <w:pStyle w:val="a3"/>
        <w:rPr>
          <w:rFonts w:ascii="Tahoma"/>
        </w:rPr>
      </w:pPr>
    </w:p>
    <w:p w:rsidR="00CC1ECE" w:rsidRDefault="00513E98">
      <w:pPr>
        <w:spacing w:before="199"/>
        <w:ind w:left="432"/>
        <w:rPr>
          <w:rFonts w:ascii="Arial"/>
          <w:sz w:val="18"/>
        </w:rPr>
      </w:pPr>
      <w:r>
        <w:rPr>
          <w:rFonts w:ascii="Arial"/>
          <w:w w:val="103"/>
          <w:sz w:val="18"/>
        </w:rPr>
        <w:t>3</w:t>
      </w:r>
    </w:p>
    <w:p w:rsidR="00CC1ECE" w:rsidRDefault="00513E98">
      <w:pPr>
        <w:pStyle w:val="a4"/>
        <w:numPr>
          <w:ilvl w:val="0"/>
          <w:numId w:val="1"/>
        </w:numPr>
        <w:tabs>
          <w:tab w:val="left" w:pos="2329"/>
          <w:tab w:val="left" w:pos="2330"/>
        </w:tabs>
        <w:spacing w:before="161"/>
        <w:rPr>
          <w:rFonts w:ascii="Arial" w:hAnsi="Arial"/>
          <w:sz w:val="18"/>
        </w:rPr>
      </w:pPr>
      <w:r>
        <w:rPr>
          <w:rFonts w:ascii="Arial" w:hAnsi="Arial"/>
          <w:w w:val="103"/>
          <w:sz w:val="18"/>
        </w:rPr>
        <w:br w:type="column"/>
      </w:r>
      <w:r>
        <w:rPr>
          <w:rFonts w:ascii="Arial" w:hAnsi="Arial"/>
          <w:sz w:val="18"/>
        </w:rPr>
        <w:lastRenderedPageBreak/>
        <w:t>Процент</w:t>
      </w:r>
      <w:r>
        <w:rPr>
          <w:rFonts w:ascii="Arial" w:hAnsi="Arial"/>
          <w:spacing w:val="18"/>
          <w:sz w:val="18"/>
        </w:rPr>
        <w:t xml:space="preserve"> </w:t>
      </w:r>
      <w:r>
        <w:rPr>
          <w:rFonts w:ascii="Arial" w:hAnsi="Arial"/>
          <w:sz w:val="18"/>
        </w:rPr>
        <w:t>застройки</w:t>
      </w:r>
    </w:p>
    <w:p w:rsidR="00CC1ECE" w:rsidRDefault="00CC1ECE">
      <w:pPr>
        <w:pStyle w:val="a3"/>
        <w:spacing w:before="6"/>
        <w:rPr>
          <w:rFonts w:ascii="Arial"/>
          <w:sz w:val="16"/>
        </w:rPr>
      </w:pPr>
    </w:p>
    <w:p w:rsidR="00CC1ECE" w:rsidRDefault="00513E98">
      <w:pPr>
        <w:pStyle w:val="a4"/>
        <w:numPr>
          <w:ilvl w:val="0"/>
          <w:numId w:val="1"/>
        </w:numPr>
        <w:tabs>
          <w:tab w:val="left" w:pos="2329"/>
          <w:tab w:val="left" w:pos="2330"/>
        </w:tabs>
        <w:ind w:hanging="595"/>
        <w:rPr>
          <w:rFonts w:ascii="Arial" w:hAnsi="Arial"/>
          <w:sz w:val="18"/>
        </w:rPr>
      </w:pPr>
      <w:r>
        <w:rPr>
          <w:rFonts w:ascii="Arial" w:hAnsi="Arial"/>
          <w:sz w:val="18"/>
        </w:rPr>
        <w:t>Процент</w:t>
      </w:r>
      <w:r>
        <w:rPr>
          <w:rFonts w:ascii="Arial" w:hAnsi="Arial"/>
          <w:spacing w:val="22"/>
          <w:sz w:val="18"/>
        </w:rPr>
        <w:t xml:space="preserve"> </w:t>
      </w:r>
      <w:r>
        <w:rPr>
          <w:rFonts w:ascii="Arial" w:hAnsi="Arial"/>
          <w:sz w:val="18"/>
        </w:rPr>
        <w:t>покрытия</w:t>
      </w:r>
    </w:p>
    <w:p w:rsidR="00CC1ECE" w:rsidRDefault="00513E98">
      <w:pPr>
        <w:pStyle w:val="a4"/>
        <w:numPr>
          <w:ilvl w:val="0"/>
          <w:numId w:val="1"/>
        </w:numPr>
        <w:tabs>
          <w:tab w:val="left" w:pos="2329"/>
          <w:tab w:val="left" w:pos="2330"/>
        </w:tabs>
        <w:spacing w:before="209"/>
        <w:ind w:hanging="608"/>
        <w:rPr>
          <w:rFonts w:ascii="Arial" w:hAnsi="Arial"/>
          <w:sz w:val="18"/>
        </w:rPr>
      </w:pPr>
      <w:r>
        <w:rPr>
          <w:rFonts w:ascii="Arial" w:hAnsi="Arial"/>
          <w:sz w:val="18"/>
        </w:rPr>
        <w:t>Процент</w:t>
      </w:r>
      <w:r>
        <w:rPr>
          <w:rFonts w:ascii="Arial" w:hAnsi="Arial"/>
          <w:spacing w:val="35"/>
          <w:sz w:val="18"/>
        </w:rPr>
        <w:t xml:space="preserve"> </w:t>
      </w:r>
      <w:r>
        <w:rPr>
          <w:rFonts w:ascii="Arial" w:hAnsi="Arial"/>
          <w:sz w:val="18"/>
        </w:rPr>
        <w:t>озеленения</w:t>
      </w:r>
    </w:p>
    <w:p w:rsidR="00CC1ECE" w:rsidRDefault="00513E98">
      <w:pPr>
        <w:tabs>
          <w:tab w:val="left" w:pos="1530"/>
        </w:tabs>
        <w:spacing w:before="137"/>
        <w:ind w:left="452"/>
        <w:jc w:val="center"/>
        <w:rPr>
          <w:rFonts w:ascii="Arial"/>
          <w:sz w:val="18"/>
        </w:rPr>
      </w:pPr>
      <w:r>
        <w:br w:type="column"/>
      </w:r>
      <w:r>
        <w:rPr>
          <w:rFonts w:ascii="Arial"/>
          <w:w w:val="105"/>
          <w:position w:val="-1"/>
          <w:sz w:val="18"/>
        </w:rPr>
        <w:lastRenderedPageBreak/>
        <w:t>%</w:t>
      </w:r>
      <w:r>
        <w:rPr>
          <w:rFonts w:ascii="Arial"/>
          <w:w w:val="105"/>
          <w:position w:val="-1"/>
          <w:sz w:val="18"/>
        </w:rPr>
        <w:tab/>
      </w:r>
      <w:r>
        <w:rPr>
          <w:rFonts w:ascii="Arial"/>
          <w:w w:val="105"/>
          <w:sz w:val="18"/>
        </w:rPr>
        <w:t>26,5</w:t>
      </w:r>
    </w:p>
    <w:p w:rsidR="00CC1ECE" w:rsidRDefault="00CC1ECE">
      <w:pPr>
        <w:pStyle w:val="a3"/>
        <w:spacing w:before="8"/>
        <w:rPr>
          <w:rFonts w:ascii="Arial"/>
          <w:sz w:val="17"/>
        </w:rPr>
      </w:pPr>
    </w:p>
    <w:p w:rsidR="00CC1ECE" w:rsidRDefault="00513E98">
      <w:pPr>
        <w:tabs>
          <w:tab w:val="left" w:pos="1593"/>
        </w:tabs>
        <w:ind w:left="483"/>
        <w:jc w:val="center"/>
        <w:rPr>
          <w:rFonts w:ascii="Arial"/>
          <w:sz w:val="18"/>
        </w:rPr>
      </w:pPr>
      <w:r>
        <w:rPr>
          <w:rFonts w:ascii="Arial"/>
          <w:w w:val="105"/>
          <w:sz w:val="18"/>
        </w:rPr>
        <w:t>%</w:t>
      </w:r>
      <w:r>
        <w:rPr>
          <w:rFonts w:ascii="Arial"/>
          <w:w w:val="105"/>
          <w:sz w:val="18"/>
        </w:rPr>
        <w:tab/>
      </w:r>
      <w:r>
        <w:rPr>
          <w:rFonts w:ascii="Arial"/>
          <w:w w:val="105"/>
          <w:position w:val="2"/>
          <w:sz w:val="18"/>
        </w:rPr>
        <w:t>49,7</w:t>
      </w:r>
    </w:p>
    <w:p w:rsidR="00CC1ECE" w:rsidRDefault="00CC1ECE">
      <w:pPr>
        <w:pStyle w:val="a3"/>
        <w:spacing w:before="4"/>
        <w:rPr>
          <w:rFonts w:ascii="Arial"/>
          <w:sz w:val="17"/>
        </w:rPr>
      </w:pPr>
    </w:p>
    <w:p w:rsidR="00CC1ECE" w:rsidRDefault="00513E98">
      <w:pPr>
        <w:tabs>
          <w:tab w:val="left" w:pos="1593"/>
        </w:tabs>
        <w:ind w:left="483"/>
        <w:jc w:val="center"/>
        <w:rPr>
          <w:rFonts w:ascii="Arial"/>
          <w:sz w:val="18"/>
        </w:rPr>
      </w:pPr>
      <w:r>
        <w:rPr>
          <w:rFonts w:ascii="Arial"/>
          <w:w w:val="105"/>
          <w:sz w:val="18"/>
        </w:rPr>
        <w:t>%</w:t>
      </w:r>
      <w:r>
        <w:rPr>
          <w:rFonts w:ascii="Arial"/>
          <w:w w:val="105"/>
          <w:sz w:val="18"/>
        </w:rPr>
        <w:tab/>
      </w:r>
      <w:r>
        <w:rPr>
          <w:rFonts w:ascii="Arial"/>
          <w:w w:val="105"/>
          <w:position w:val="2"/>
          <w:sz w:val="18"/>
        </w:rPr>
        <w:t>23,8</w:t>
      </w:r>
    </w:p>
    <w:p w:rsidR="00CC1ECE" w:rsidRDefault="00CC1ECE">
      <w:pPr>
        <w:jc w:val="center"/>
        <w:rPr>
          <w:rFonts w:asci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6" w:space="720" w:equalWidth="0">
            <w:col w:w="12954" w:space="40"/>
            <w:col w:w="1563" w:space="39"/>
            <w:col w:w="1406" w:space="39"/>
            <w:col w:w="2964" w:space="40"/>
            <w:col w:w="4133" w:space="39"/>
            <w:col w:w="7183"/>
          </w:cols>
        </w:sectPr>
      </w:pPr>
    </w:p>
    <w:p w:rsidR="00CC1ECE" w:rsidRDefault="00513E98">
      <w:pPr>
        <w:pStyle w:val="a4"/>
        <w:numPr>
          <w:ilvl w:val="1"/>
          <w:numId w:val="1"/>
        </w:numPr>
        <w:tabs>
          <w:tab w:val="left" w:pos="10840"/>
          <w:tab w:val="left" w:pos="10841"/>
          <w:tab w:val="left" w:pos="12440"/>
        </w:tabs>
        <w:spacing w:before="156"/>
        <w:rPr>
          <w:rFonts w:ascii="Tahoma" w:hAnsi="Tahoma"/>
          <w:sz w:val="18"/>
        </w:rPr>
      </w:pPr>
      <w:r>
        <w:rPr>
          <w:rFonts w:ascii="Tahoma" w:hAnsi="Tahoma"/>
          <w:sz w:val="18"/>
        </w:rPr>
        <w:lastRenderedPageBreak/>
        <w:t>Розарий</w:t>
      </w:r>
      <w:r>
        <w:rPr>
          <w:rFonts w:ascii="Tahoma" w:hAnsi="Tahoma"/>
          <w:sz w:val="18"/>
        </w:rPr>
        <w:tab/>
        <w:t>(4шт</w:t>
      </w:r>
      <w:r>
        <w:rPr>
          <w:rFonts w:ascii="Tahoma" w:hAnsi="Tahoma"/>
          <w:spacing w:val="-2"/>
          <w:sz w:val="18"/>
        </w:rPr>
        <w:t xml:space="preserve"> </w:t>
      </w:r>
      <w:r>
        <w:rPr>
          <w:rFonts w:ascii="Tahoma" w:hAnsi="Tahoma"/>
          <w:sz w:val="18"/>
        </w:rPr>
        <w:t>на</w:t>
      </w:r>
      <w:r>
        <w:rPr>
          <w:rFonts w:ascii="Tahoma" w:hAnsi="Tahoma"/>
          <w:spacing w:val="-2"/>
          <w:sz w:val="18"/>
        </w:rPr>
        <w:t xml:space="preserve"> </w:t>
      </w:r>
      <w:r>
        <w:rPr>
          <w:rFonts w:ascii="Tahoma" w:hAnsi="Tahoma"/>
          <w:sz w:val="18"/>
        </w:rPr>
        <w:t>1м2)</w:t>
      </w:r>
    </w:p>
    <w:p w:rsidR="00CC1ECE" w:rsidRDefault="00513E98">
      <w:pPr>
        <w:pStyle w:val="a4"/>
        <w:numPr>
          <w:ilvl w:val="1"/>
          <w:numId w:val="1"/>
        </w:numPr>
        <w:tabs>
          <w:tab w:val="left" w:pos="10840"/>
          <w:tab w:val="left" w:pos="10841"/>
        </w:tabs>
        <w:spacing w:before="170"/>
        <w:ind w:hanging="1460"/>
        <w:rPr>
          <w:rFonts w:ascii="Tahoma" w:hAnsi="Tahoma"/>
          <w:sz w:val="18"/>
        </w:rPr>
      </w:pPr>
      <w:r>
        <w:rPr>
          <w:rFonts w:ascii="Tahoma" w:hAnsi="Tahoma"/>
          <w:sz w:val="18"/>
        </w:rPr>
        <w:t>Цветник</w:t>
      </w:r>
      <w:r>
        <w:rPr>
          <w:rFonts w:ascii="Tahoma" w:hAnsi="Tahoma"/>
          <w:spacing w:val="7"/>
          <w:sz w:val="18"/>
        </w:rPr>
        <w:t xml:space="preserve"> </w:t>
      </w:r>
      <w:r>
        <w:rPr>
          <w:rFonts w:ascii="Tahoma" w:hAnsi="Tahoma"/>
          <w:sz w:val="18"/>
        </w:rPr>
        <w:t>из</w:t>
      </w:r>
      <w:r>
        <w:rPr>
          <w:rFonts w:ascii="Tahoma" w:hAnsi="Tahoma"/>
          <w:spacing w:val="7"/>
          <w:sz w:val="18"/>
        </w:rPr>
        <w:t xml:space="preserve"> </w:t>
      </w:r>
      <w:r>
        <w:rPr>
          <w:rFonts w:ascii="Tahoma" w:hAnsi="Tahoma"/>
          <w:sz w:val="18"/>
        </w:rPr>
        <w:t>однолетников</w:t>
      </w:r>
    </w:p>
    <w:p w:rsidR="00CC1ECE" w:rsidRDefault="00513E98">
      <w:pPr>
        <w:spacing w:before="109" w:line="412" w:lineRule="auto"/>
        <w:ind w:left="1370" w:right="-4" w:hanging="104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шт</w:t>
      </w:r>
      <w:r>
        <w:rPr>
          <w:rFonts w:ascii="Arial" w:hAnsi="Arial"/>
          <w:spacing w:val="31"/>
          <w:w w:val="105"/>
          <w:sz w:val="18"/>
        </w:rPr>
        <w:t xml:space="preserve"> </w:t>
      </w:r>
      <w:r>
        <w:rPr>
          <w:rFonts w:ascii="Arial" w:hAnsi="Arial"/>
          <w:w w:val="105"/>
          <w:position w:val="-11"/>
          <w:sz w:val="18"/>
        </w:rPr>
        <w:t>м2</w:t>
      </w:r>
      <w:r>
        <w:rPr>
          <w:rFonts w:ascii="Arial" w:hAnsi="Arial"/>
          <w:spacing w:val="-50"/>
          <w:w w:val="105"/>
          <w:position w:val="-11"/>
          <w:sz w:val="18"/>
        </w:rPr>
        <w:t xml:space="preserve"> </w:t>
      </w:r>
      <w:r>
        <w:rPr>
          <w:rFonts w:ascii="Arial" w:hAnsi="Arial"/>
          <w:w w:val="105"/>
          <w:sz w:val="18"/>
        </w:rPr>
        <w:t>м2</w:t>
      </w:r>
    </w:p>
    <w:p w:rsidR="00CC1ECE" w:rsidRDefault="00513E98">
      <w:pPr>
        <w:spacing w:before="64" w:line="204" w:lineRule="exact"/>
        <w:ind w:left="187"/>
        <w:rPr>
          <w:rFonts w:ascii="Arial"/>
          <w:sz w:val="18"/>
        </w:rPr>
      </w:pPr>
      <w:r>
        <w:br w:type="column"/>
      </w:r>
      <w:r>
        <w:rPr>
          <w:rFonts w:ascii="Arial"/>
          <w:w w:val="105"/>
          <w:sz w:val="18"/>
        </w:rPr>
        <w:lastRenderedPageBreak/>
        <w:t>58</w:t>
      </w:r>
    </w:p>
    <w:p w:rsidR="00CC1ECE" w:rsidRDefault="00513E98">
      <w:pPr>
        <w:spacing w:line="204" w:lineRule="exact"/>
        <w:ind w:left="360"/>
        <w:rPr>
          <w:rFonts w:ascii="Arial"/>
          <w:sz w:val="18"/>
        </w:rPr>
      </w:pPr>
      <w:r>
        <w:rPr>
          <w:rFonts w:ascii="Arial"/>
          <w:w w:val="105"/>
          <w:sz w:val="18"/>
        </w:rPr>
        <w:t>14.5</w:t>
      </w:r>
    </w:p>
    <w:p w:rsidR="00CC1ECE" w:rsidRDefault="00513E98">
      <w:pPr>
        <w:spacing w:before="122"/>
        <w:ind w:left="272"/>
        <w:rPr>
          <w:rFonts w:ascii="Arial"/>
          <w:sz w:val="18"/>
        </w:rPr>
      </w:pPr>
      <w:r>
        <w:rPr>
          <w:rFonts w:ascii="Arial"/>
          <w:w w:val="105"/>
          <w:sz w:val="18"/>
        </w:rPr>
        <w:t>20.0</w:t>
      </w:r>
    </w:p>
    <w:p w:rsidR="00CC1ECE" w:rsidRDefault="00CC1ECE">
      <w:pPr>
        <w:rPr>
          <w:rFonts w:asci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3" w:space="720" w:equalWidth="0">
            <w:col w:w="13537" w:space="40"/>
            <w:col w:w="1839" w:space="39"/>
            <w:col w:w="14945"/>
          </w:cols>
        </w:sectPr>
      </w:pPr>
    </w:p>
    <w:p w:rsidR="00CC1ECE" w:rsidRDefault="00513E98">
      <w:pPr>
        <w:tabs>
          <w:tab w:val="left" w:pos="1466"/>
        </w:tabs>
        <w:spacing w:before="16"/>
        <w:jc w:val="right"/>
        <w:rPr>
          <w:rFonts w:ascii="Tahoma" w:hAnsi="Tahoma"/>
          <w:sz w:val="18"/>
        </w:rPr>
      </w:pPr>
      <w:r>
        <w:rPr>
          <w:rFonts w:ascii="Arial" w:hAnsi="Arial"/>
          <w:position w:val="3"/>
          <w:sz w:val="18"/>
        </w:rPr>
        <w:lastRenderedPageBreak/>
        <w:t>15</w:t>
      </w:r>
      <w:r>
        <w:rPr>
          <w:rFonts w:ascii="Arial" w:hAnsi="Arial"/>
          <w:position w:val="3"/>
          <w:sz w:val="18"/>
        </w:rPr>
        <w:tab/>
      </w:r>
      <w:r>
        <w:rPr>
          <w:rFonts w:ascii="Tahoma" w:hAnsi="Tahoma"/>
          <w:sz w:val="18"/>
        </w:rPr>
        <w:t>Газон</w:t>
      </w:r>
      <w:r>
        <w:rPr>
          <w:rFonts w:ascii="Tahoma" w:hAnsi="Tahoma"/>
          <w:spacing w:val="9"/>
          <w:sz w:val="18"/>
        </w:rPr>
        <w:t xml:space="preserve"> </w:t>
      </w:r>
      <w:r>
        <w:rPr>
          <w:rFonts w:ascii="Tahoma" w:hAnsi="Tahoma"/>
          <w:sz w:val="18"/>
        </w:rPr>
        <w:t>обыкновенный</w:t>
      </w:r>
    </w:p>
    <w:p w:rsidR="00CC1ECE" w:rsidRDefault="00513E98">
      <w:pPr>
        <w:tabs>
          <w:tab w:val="left" w:pos="2973"/>
        </w:tabs>
        <w:spacing w:before="37"/>
        <w:ind w:left="2323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м2</w:t>
      </w:r>
      <w:r>
        <w:rPr>
          <w:rFonts w:ascii="Arial" w:hAnsi="Arial"/>
          <w:w w:val="105"/>
          <w:sz w:val="18"/>
        </w:rPr>
        <w:tab/>
      </w:r>
      <w:r>
        <w:rPr>
          <w:rFonts w:ascii="Arial" w:hAnsi="Arial"/>
          <w:sz w:val="18"/>
        </w:rPr>
        <w:t>1346,5</w:t>
      </w:r>
      <w:r>
        <w:rPr>
          <w:rFonts w:ascii="Arial" w:hAnsi="Arial"/>
          <w:spacing w:val="32"/>
          <w:sz w:val="18"/>
        </w:rPr>
        <w:t xml:space="preserve"> </w:t>
      </w:r>
      <w:r>
        <w:rPr>
          <w:rFonts w:ascii="Arial" w:hAnsi="Arial"/>
          <w:sz w:val="18"/>
        </w:rPr>
        <w:t>1471,0</w:t>
      </w:r>
    </w:p>
    <w:p w:rsidR="00CC1ECE" w:rsidRDefault="00513E98">
      <w:pPr>
        <w:spacing w:before="68"/>
        <w:ind w:left="2619"/>
        <w:rPr>
          <w:rFonts w:ascii="Arial"/>
          <w:sz w:val="18"/>
        </w:rPr>
      </w:pPr>
      <w:r>
        <w:rPr>
          <w:rFonts w:ascii="Arial"/>
          <w:color w:val="FF0000"/>
          <w:sz w:val="18"/>
        </w:rPr>
        <w:t>1381,0-34.5=1346,5</w:t>
      </w:r>
    </w:p>
    <w:p w:rsidR="00CC1ECE" w:rsidRDefault="00513E98">
      <w:pPr>
        <w:pStyle w:val="a3"/>
        <w:rPr>
          <w:rFonts w:ascii="Arial"/>
          <w:sz w:val="22"/>
        </w:rPr>
      </w:pPr>
      <w:r>
        <w:br w:type="column"/>
      </w:r>
    </w:p>
    <w:p w:rsidR="00CC1ECE" w:rsidRDefault="00CC1ECE">
      <w:pPr>
        <w:pStyle w:val="a3"/>
        <w:rPr>
          <w:rFonts w:ascii="Arial"/>
          <w:sz w:val="22"/>
        </w:rPr>
      </w:pPr>
    </w:p>
    <w:p w:rsidR="00CC1ECE" w:rsidRDefault="00CC1ECE">
      <w:pPr>
        <w:pStyle w:val="a3"/>
        <w:rPr>
          <w:rFonts w:ascii="Arial"/>
          <w:sz w:val="22"/>
        </w:rPr>
      </w:pPr>
    </w:p>
    <w:p w:rsidR="00CC1ECE" w:rsidRDefault="00CC1ECE">
      <w:pPr>
        <w:pStyle w:val="a3"/>
        <w:rPr>
          <w:rFonts w:ascii="Arial"/>
          <w:sz w:val="22"/>
        </w:rPr>
      </w:pPr>
    </w:p>
    <w:p w:rsidR="00CC1ECE" w:rsidRDefault="00CC1ECE">
      <w:pPr>
        <w:pStyle w:val="a3"/>
        <w:rPr>
          <w:rFonts w:ascii="Arial"/>
          <w:sz w:val="23"/>
        </w:rPr>
      </w:pPr>
    </w:p>
    <w:p w:rsidR="00CC1ECE" w:rsidRDefault="00513E98">
      <w:pPr>
        <w:ind w:left="3536"/>
        <w:rPr>
          <w:rFonts w:ascii="Arial" w:hAnsi="Arial"/>
          <w:sz w:val="18"/>
        </w:rPr>
      </w:pPr>
      <w:r>
        <w:rPr>
          <w:rFonts w:ascii="Arial" w:hAnsi="Arial"/>
          <w:w w:val="95"/>
          <w:sz w:val="18"/>
        </w:rPr>
        <w:t>Изм.</w:t>
      </w:r>
      <w:r>
        <w:rPr>
          <w:rFonts w:ascii="Arial" w:hAnsi="Arial"/>
          <w:spacing w:val="42"/>
          <w:w w:val="95"/>
          <w:sz w:val="18"/>
        </w:rPr>
        <w:t xml:space="preserve"> </w:t>
      </w:r>
      <w:r>
        <w:rPr>
          <w:rFonts w:ascii="Arial" w:hAnsi="Arial"/>
          <w:w w:val="95"/>
          <w:sz w:val="18"/>
        </w:rPr>
        <w:t>Кол.уч.</w:t>
      </w:r>
      <w:r>
        <w:rPr>
          <w:rFonts w:ascii="Arial" w:hAnsi="Arial"/>
          <w:spacing w:val="39"/>
          <w:w w:val="95"/>
          <w:sz w:val="18"/>
        </w:rPr>
        <w:t xml:space="preserve"> </w:t>
      </w:r>
      <w:r>
        <w:rPr>
          <w:rFonts w:ascii="Arial" w:hAnsi="Arial"/>
          <w:w w:val="95"/>
          <w:sz w:val="18"/>
        </w:rPr>
        <w:t>Лист</w:t>
      </w:r>
      <w:r>
        <w:rPr>
          <w:rFonts w:ascii="Arial" w:hAnsi="Arial"/>
          <w:spacing w:val="33"/>
          <w:w w:val="95"/>
          <w:sz w:val="18"/>
        </w:rPr>
        <w:t xml:space="preserve"> </w:t>
      </w:r>
      <w:r>
        <w:rPr>
          <w:rFonts w:ascii="Arial" w:hAnsi="Arial"/>
          <w:w w:val="95"/>
          <w:position w:val="1"/>
          <w:sz w:val="18"/>
        </w:rPr>
        <w:t>N°</w:t>
      </w:r>
      <w:r>
        <w:rPr>
          <w:rFonts w:ascii="Arial" w:hAnsi="Arial"/>
          <w:spacing w:val="-9"/>
          <w:w w:val="95"/>
          <w:position w:val="1"/>
          <w:sz w:val="18"/>
        </w:rPr>
        <w:t xml:space="preserve"> </w:t>
      </w:r>
      <w:r>
        <w:rPr>
          <w:rFonts w:ascii="Arial" w:hAnsi="Arial"/>
          <w:w w:val="95"/>
          <w:position w:val="1"/>
          <w:sz w:val="18"/>
        </w:rPr>
        <w:t>док.</w:t>
      </w:r>
      <w:r>
        <w:rPr>
          <w:rFonts w:ascii="Arial" w:hAnsi="Arial"/>
          <w:spacing w:val="12"/>
          <w:w w:val="95"/>
          <w:position w:val="1"/>
          <w:sz w:val="18"/>
        </w:rPr>
        <w:t xml:space="preserve"> </w:t>
      </w:r>
      <w:r>
        <w:rPr>
          <w:rFonts w:ascii="Arial" w:hAnsi="Arial"/>
          <w:w w:val="95"/>
          <w:sz w:val="18"/>
        </w:rPr>
        <w:t>Подпись</w:t>
      </w:r>
      <w:r>
        <w:rPr>
          <w:rFonts w:ascii="Arial" w:hAnsi="Arial"/>
          <w:spacing w:val="35"/>
          <w:w w:val="95"/>
          <w:sz w:val="18"/>
        </w:rPr>
        <w:t xml:space="preserve"> </w:t>
      </w:r>
      <w:r>
        <w:rPr>
          <w:rFonts w:ascii="Arial" w:hAnsi="Arial"/>
          <w:w w:val="95"/>
          <w:sz w:val="18"/>
        </w:rPr>
        <w:t>Дата</w:t>
      </w:r>
    </w:p>
    <w:p w:rsidR="00CC1ECE" w:rsidRDefault="00513E98">
      <w:pPr>
        <w:pStyle w:val="a3"/>
        <w:rPr>
          <w:rFonts w:ascii="Arial"/>
          <w:sz w:val="20"/>
        </w:rPr>
      </w:pPr>
      <w:r>
        <w:br w:type="column"/>
      </w:r>
    </w:p>
    <w:p w:rsidR="00CC1ECE" w:rsidRDefault="00513E98">
      <w:pPr>
        <w:spacing w:before="158"/>
        <w:ind w:left="2804" w:right="2962"/>
        <w:jc w:val="center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062</w:t>
      </w:r>
      <w:r>
        <w:rPr>
          <w:rFonts w:ascii="Arial" w:hAnsi="Arial"/>
          <w:spacing w:val="-6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-</w:t>
      </w:r>
      <w:r>
        <w:rPr>
          <w:rFonts w:ascii="Arial" w:hAnsi="Arial"/>
          <w:spacing w:val="-6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ГП</w:t>
      </w:r>
    </w:p>
    <w:p w:rsidR="00CC1ECE" w:rsidRDefault="00CC1ECE">
      <w:pPr>
        <w:pStyle w:val="a3"/>
        <w:spacing w:before="1"/>
        <w:rPr>
          <w:rFonts w:ascii="Arial"/>
          <w:sz w:val="22"/>
        </w:rPr>
      </w:pPr>
    </w:p>
    <w:p w:rsidR="00CC1ECE" w:rsidRDefault="00513E98">
      <w:pPr>
        <w:spacing w:line="309" w:lineRule="auto"/>
        <w:ind w:left="996" w:hanging="461"/>
        <w:rPr>
          <w:rFonts w:ascii="Arial" w:hAnsi="Arial"/>
          <w:sz w:val="18"/>
        </w:rPr>
      </w:pPr>
      <w:r>
        <w:rPr>
          <w:rFonts w:ascii="Arial" w:hAnsi="Arial"/>
          <w:sz w:val="18"/>
        </w:rPr>
        <w:t>Жилой</w:t>
      </w:r>
      <w:r>
        <w:rPr>
          <w:rFonts w:ascii="Arial" w:hAnsi="Arial"/>
          <w:spacing w:val="17"/>
          <w:sz w:val="18"/>
        </w:rPr>
        <w:t xml:space="preserve"> </w:t>
      </w:r>
      <w:r>
        <w:rPr>
          <w:rFonts w:ascii="Arial" w:hAnsi="Arial"/>
          <w:sz w:val="18"/>
        </w:rPr>
        <w:t>комплекс</w:t>
      </w:r>
      <w:r>
        <w:rPr>
          <w:rFonts w:ascii="Arial" w:hAnsi="Arial"/>
          <w:spacing w:val="17"/>
          <w:sz w:val="18"/>
        </w:rPr>
        <w:t xml:space="preserve"> </w:t>
      </w:r>
      <w:r>
        <w:rPr>
          <w:rFonts w:ascii="Arial" w:hAnsi="Arial"/>
          <w:sz w:val="18"/>
        </w:rPr>
        <w:t>с</w:t>
      </w:r>
      <w:r>
        <w:rPr>
          <w:rFonts w:ascii="Arial" w:hAnsi="Arial"/>
          <w:spacing w:val="17"/>
          <w:sz w:val="18"/>
        </w:rPr>
        <w:t xml:space="preserve"> </w:t>
      </w:r>
      <w:r>
        <w:rPr>
          <w:rFonts w:ascii="Arial" w:hAnsi="Arial"/>
          <w:sz w:val="18"/>
        </w:rPr>
        <w:t>подземным</w:t>
      </w:r>
      <w:r>
        <w:rPr>
          <w:rFonts w:ascii="Arial" w:hAnsi="Arial"/>
          <w:spacing w:val="18"/>
          <w:sz w:val="18"/>
        </w:rPr>
        <w:t xml:space="preserve"> </w:t>
      </w:r>
      <w:r>
        <w:rPr>
          <w:rFonts w:ascii="Arial" w:hAnsi="Arial"/>
          <w:sz w:val="18"/>
        </w:rPr>
        <w:t>паркингом</w:t>
      </w:r>
      <w:r>
        <w:rPr>
          <w:rFonts w:ascii="Arial" w:hAnsi="Arial"/>
          <w:spacing w:val="17"/>
          <w:sz w:val="18"/>
        </w:rPr>
        <w:t xml:space="preserve"> </w:t>
      </w:r>
      <w:r>
        <w:rPr>
          <w:rFonts w:ascii="Arial" w:hAnsi="Arial"/>
          <w:sz w:val="18"/>
        </w:rPr>
        <w:t>по</w:t>
      </w:r>
      <w:r>
        <w:rPr>
          <w:rFonts w:ascii="Arial" w:hAnsi="Arial"/>
          <w:spacing w:val="17"/>
          <w:sz w:val="18"/>
        </w:rPr>
        <w:t xml:space="preserve"> </w:t>
      </w:r>
      <w:r>
        <w:rPr>
          <w:rFonts w:ascii="Arial" w:hAnsi="Arial"/>
          <w:sz w:val="18"/>
        </w:rPr>
        <w:t>адресу:</w:t>
      </w:r>
      <w:r>
        <w:rPr>
          <w:rFonts w:ascii="Arial" w:hAnsi="Arial"/>
          <w:spacing w:val="18"/>
          <w:sz w:val="18"/>
        </w:rPr>
        <w:t xml:space="preserve"> </w:t>
      </w:r>
      <w:r>
        <w:rPr>
          <w:rFonts w:ascii="Arial" w:hAnsi="Arial"/>
          <w:sz w:val="18"/>
        </w:rPr>
        <w:t>г.</w:t>
      </w:r>
      <w:r>
        <w:rPr>
          <w:rFonts w:ascii="Arial" w:hAnsi="Arial"/>
          <w:spacing w:val="17"/>
          <w:sz w:val="18"/>
        </w:rPr>
        <w:t xml:space="preserve"> </w:t>
      </w:r>
      <w:r>
        <w:rPr>
          <w:rFonts w:ascii="Arial" w:hAnsi="Arial"/>
          <w:sz w:val="18"/>
        </w:rPr>
        <w:t>Алматы,</w:t>
      </w:r>
      <w:r>
        <w:rPr>
          <w:rFonts w:ascii="Arial" w:hAnsi="Arial"/>
          <w:spacing w:val="-47"/>
          <w:sz w:val="18"/>
        </w:rPr>
        <w:t xml:space="preserve"> </w:t>
      </w:r>
      <w:r>
        <w:rPr>
          <w:rFonts w:ascii="Arial" w:hAnsi="Arial"/>
          <w:w w:val="105"/>
          <w:sz w:val="18"/>
        </w:rPr>
        <w:t>Ауэзовский</w:t>
      </w:r>
      <w:r>
        <w:rPr>
          <w:rFonts w:ascii="Arial" w:hAnsi="Arial"/>
          <w:spacing w:val="-8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район,</w:t>
      </w:r>
      <w:r>
        <w:rPr>
          <w:rFonts w:ascii="Arial" w:hAnsi="Arial"/>
          <w:spacing w:val="-8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микрорайон</w:t>
      </w:r>
      <w:r>
        <w:rPr>
          <w:rFonts w:ascii="Arial" w:hAnsi="Arial"/>
          <w:spacing w:val="-8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Астана,</w:t>
      </w:r>
      <w:r>
        <w:rPr>
          <w:rFonts w:ascii="Arial" w:hAnsi="Arial"/>
          <w:spacing w:val="-8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участок</w:t>
      </w:r>
      <w:r>
        <w:rPr>
          <w:rFonts w:ascii="Arial" w:hAnsi="Arial"/>
          <w:spacing w:val="-8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1/19.</w:t>
      </w:r>
    </w:p>
    <w:p w:rsidR="00CC1ECE" w:rsidRDefault="00CC1ECE">
      <w:pPr>
        <w:spacing w:line="309" w:lineRule="auto"/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4" w:space="720" w:equalWidth="0">
            <w:col w:w="12617" w:space="40"/>
            <w:col w:w="4285" w:space="39"/>
            <w:col w:w="6863" w:space="39"/>
            <w:col w:w="6517"/>
          </w:cols>
        </w:sectPr>
      </w:pPr>
    </w:p>
    <w:p w:rsidR="00CC1ECE" w:rsidRDefault="00CC1ECE">
      <w:pPr>
        <w:pStyle w:val="a3"/>
        <w:rPr>
          <w:rFonts w:ascii="Arial"/>
          <w:sz w:val="20"/>
        </w:rPr>
      </w:pPr>
    </w:p>
    <w:p w:rsidR="00CC1ECE" w:rsidRDefault="00CC1ECE">
      <w:pPr>
        <w:pStyle w:val="a3"/>
        <w:rPr>
          <w:rFonts w:ascii="Arial"/>
          <w:sz w:val="20"/>
        </w:rPr>
      </w:pPr>
    </w:p>
    <w:p w:rsidR="00CC1ECE" w:rsidRDefault="00513E98">
      <w:pPr>
        <w:spacing w:before="145"/>
        <w:jc w:val="right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ГАП</w:t>
      </w:r>
    </w:p>
    <w:p w:rsidR="00CC1ECE" w:rsidRDefault="00513E98">
      <w:pPr>
        <w:pStyle w:val="a3"/>
        <w:rPr>
          <w:rFonts w:ascii="Arial"/>
          <w:sz w:val="20"/>
        </w:rPr>
      </w:pPr>
      <w:r>
        <w:br w:type="column"/>
      </w:r>
    </w:p>
    <w:p w:rsidR="00CC1ECE" w:rsidRDefault="00CC1ECE">
      <w:pPr>
        <w:pStyle w:val="a3"/>
        <w:rPr>
          <w:rFonts w:ascii="Arial"/>
          <w:sz w:val="20"/>
        </w:rPr>
      </w:pPr>
    </w:p>
    <w:p w:rsidR="00CC1ECE" w:rsidRDefault="00513E98">
      <w:pPr>
        <w:spacing w:before="161"/>
        <w:ind w:left="662"/>
        <w:rPr>
          <w:rFonts w:ascii="Arial" w:hAnsi="Arial"/>
          <w:sz w:val="18"/>
        </w:rPr>
      </w:pPr>
      <w:r>
        <w:rPr>
          <w:rFonts w:ascii="Arial" w:hAnsi="Arial"/>
          <w:sz w:val="18"/>
        </w:rPr>
        <w:t>Баранова</w:t>
      </w:r>
    </w:p>
    <w:p w:rsidR="00CC1ECE" w:rsidRDefault="00513E98">
      <w:pPr>
        <w:pStyle w:val="a3"/>
        <w:rPr>
          <w:rFonts w:ascii="Arial"/>
          <w:sz w:val="20"/>
        </w:rPr>
      </w:pPr>
      <w:r>
        <w:br w:type="column"/>
      </w:r>
    </w:p>
    <w:p w:rsidR="00CC1ECE" w:rsidRDefault="00CC1ECE">
      <w:pPr>
        <w:pStyle w:val="a3"/>
        <w:rPr>
          <w:rFonts w:ascii="Arial"/>
          <w:sz w:val="20"/>
        </w:rPr>
      </w:pPr>
    </w:p>
    <w:p w:rsidR="00CC1ECE" w:rsidRDefault="00513E98">
      <w:pPr>
        <w:spacing w:before="141"/>
        <w:ind w:left="931"/>
        <w:rPr>
          <w:rFonts w:ascii="Arial"/>
          <w:sz w:val="18"/>
        </w:rPr>
      </w:pPr>
      <w:r>
        <w:rPr>
          <w:rFonts w:ascii="Arial"/>
          <w:sz w:val="18"/>
        </w:rPr>
        <w:t>10.20.</w:t>
      </w:r>
    </w:p>
    <w:p w:rsidR="00CC1ECE" w:rsidRDefault="00513E98">
      <w:pPr>
        <w:pStyle w:val="a3"/>
        <w:rPr>
          <w:rFonts w:ascii="Arial"/>
          <w:sz w:val="20"/>
        </w:rPr>
      </w:pPr>
      <w:r>
        <w:br w:type="column"/>
      </w:r>
    </w:p>
    <w:p w:rsidR="00CC1ECE" w:rsidRDefault="00513E98">
      <w:pPr>
        <w:spacing w:before="145"/>
        <w:ind w:left="579"/>
        <w:rPr>
          <w:rFonts w:ascii="Arial" w:hAnsi="Arial"/>
          <w:sz w:val="18"/>
        </w:rPr>
      </w:pPr>
      <w:r>
        <w:rPr>
          <w:rFonts w:ascii="Arial" w:hAnsi="Arial"/>
          <w:sz w:val="18"/>
        </w:rPr>
        <w:t>Общеплощадочные</w:t>
      </w:r>
      <w:r>
        <w:rPr>
          <w:rFonts w:ascii="Arial" w:hAnsi="Arial"/>
          <w:spacing w:val="16"/>
          <w:sz w:val="18"/>
        </w:rPr>
        <w:t xml:space="preserve"> </w:t>
      </w:r>
      <w:r>
        <w:rPr>
          <w:rFonts w:ascii="Arial" w:hAnsi="Arial"/>
          <w:sz w:val="18"/>
        </w:rPr>
        <w:t>чертежи</w:t>
      </w:r>
      <w:r>
        <w:rPr>
          <w:rFonts w:ascii="Arial" w:hAnsi="Arial"/>
          <w:spacing w:val="86"/>
          <w:sz w:val="18"/>
        </w:rPr>
        <w:t xml:space="preserve"> </w:t>
      </w:r>
      <w:r>
        <w:rPr>
          <w:rFonts w:ascii="Arial" w:hAnsi="Arial"/>
          <w:sz w:val="18"/>
        </w:rPr>
        <w:t>.</w:t>
      </w:r>
    </w:p>
    <w:p w:rsidR="00CC1ECE" w:rsidRDefault="00513E98">
      <w:pPr>
        <w:spacing w:before="49" w:line="470" w:lineRule="auto"/>
        <w:ind w:left="687" w:right="-1" w:hanging="190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Стадия</w:t>
      </w:r>
      <w:r>
        <w:rPr>
          <w:rFonts w:ascii="Arial" w:hAnsi="Arial"/>
          <w:spacing w:val="-47"/>
          <w:sz w:val="18"/>
        </w:rPr>
        <w:t xml:space="preserve"> </w:t>
      </w:r>
      <w:r>
        <w:rPr>
          <w:rFonts w:ascii="Arial" w:hAnsi="Arial"/>
          <w:w w:val="105"/>
          <w:sz w:val="18"/>
        </w:rPr>
        <w:t>РП</w:t>
      </w:r>
    </w:p>
    <w:p w:rsidR="00CC1ECE" w:rsidRDefault="00513E98">
      <w:pPr>
        <w:spacing w:before="57" w:line="456" w:lineRule="auto"/>
        <w:ind w:left="357" w:right="-8" w:hanging="120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Лист</w:t>
      </w:r>
      <w:r>
        <w:rPr>
          <w:rFonts w:ascii="Arial" w:hAnsi="Arial"/>
          <w:spacing w:val="-47"/>
          <w:sz w:val="18"/>
        </w:rPr>
        <w:t xml:space="preserve"> </w:t>
      </w:r>
      <w:r>
        <w:rPr>
          <w:rFonts w:ascii="Arial" w:hAnsi="Arial"/>
          <w:w w:val="105"/>
          <w:sz w:val="18"/>
        </w:rPr>
        <w:t>1</w:t>
      </w:r>
    </w:p>
    <w:p w:rsidR="00CC1ECE" w:rsidRDefault="00513E98">
      <w:pPr>
        <w:spacing w:before="57"/>
        <w:ind w:left="385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w w:val="105"/>
          <w:sz w:val="18"/>
        </w:rPr>
        <w:lastRenderedPageBreak/>
        <w:t>Листов</w:t>
      </w:r>
    </w:p>
    <w:p w:rsidR="00CC1ECE" w:rsidRDefault="00CC1ECE">
      <w:pPr>
        <w:rPr>
          <w:rFonts w:ascii="Arial" w:hAnsi="Arial"/>
          <w:sz w:val="18"/>
        </w:rPr>
        <w:sectPr w:rsidR="00CC1ECE">
          <w:type w:val="continuous"/>
          <w:pgSz w:w="31660" w:h="22400" w:orient="landscape"/>
          <w:pgMar w:top="200" w:right="300" w:bottom="0" w:left="960" w:header="720" w:footer="720" w:gutter="0"/>
          <w:cols w:num="7" w:space="720" w:equalWidth="0">
            <w:col w:w="20870" w:space="40"/>
            <w:col w:w="1501" w:space="39"/>
            <w:col w:w="1447" w:space="40"/>
            <w:col w:w="3226" w:space="40"/>
            <w:col w:w="1132" w:space="39"/>
            <w:col w:w="641" w:space="40"/>
            <w:col w:w="1345"/>
          </w:cols>
        </w:sectPr>
      </w:pPr>
    </w:p>
    <w:p w:rsidR="00CC1ECE" w:rsidRDefault="00513E98">
      <w:pPr>
        <w:tabs>
          <w:tab w:val="left" w:pos="21554"/>
        </w:tabs>
        <w:spacing w:line="290" w:lineRule="auto"/>
        <w:ind w:left="20460"/>
        <w:rPr>
          <w:rFonts w:ascii="Arial" w:hAnsi="Arial"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70013952" behindDoc="1" locked="0" layoutInCell="1" allowOverlap="1">
            <wp:simplePos x="0" y="0"/>
            <wp:positionH relativeFrom="page">
              <wp:posOffset>18862</wp:posOffset>
            </wp:positionH>
            <wp:positionV relativeFrom="page">
              <wp:posOffset>32711</wp:posOffset>
            </wp:positionV>
            <wp:extent cx="20033424" cy="14166943"/>
            <wp:effectExtent l="0" t="0" r="0" b="0"/>
            <wp:wrapNone/>
            <wp:docPr id="195" name="image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525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3424" cy="14166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1ECE" w:rsidRPr="00CC1ECE">
        <w:pict>
          <v:shape id="_x0000_s1029" type="#_x0000_t202" style="position:absolute;left:0;text-align:left;margin-left:17.4pt;margin-top:1030.25pt;width:12.4pt;height:57.45pt;z-index:16230400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sz w:val="18"/>
                    </w:rPr>
                    <w:t>Инв.№</w:t>
                  </w:r>
                  <w:r>
                    <w:rPr>
                      <w:rFonts w:ascii="Arial" w:hAnsi="Arial"/>
                      <w:spacing w:val="22"/>
                      <w:sz w:val="18"/>
                    </w:rPr>
                    <w:t xml:space="preserve"> </w:t>
                  </w:r>
                  <w:r>
                    <w:rPr>
                      <w:rFonts w:ascii="Arial" w:hAnsi="Arial"/>
                      <w:sz w:val="18"/>
                    </w:rPr>
                    <w:t>подл.</w:t>
                  </w:r>
                </w:p>
              </w:txbxContent>
            </v:textbox>
            <w10:wrap anchorx="page" anchory="page"/>
          </v:shape>
        </w:pict>
      </w:r>
      <w:r w:rsidR="00CC1ECE" w:rsidRPr="00CC1ECE">
        <w:pict>
          <v:shape id="_x0000_s1028" type="#_x0000_t202" style="position:absolute;left:0;text-align:left;margin-left:17.4pt;margin-top:943.2pt;width:12.4pt;height:57.15pt;z-index:16230912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105"/>
                      <w:sz w:val="18"/>
                    </w:rPr>
                    <w:t>Подп.</w:t>
                  </w:r>
                  <w:r>
                    <w:rPr>
                      <w:rFonts w:ascii="Arial" w:hAnsi="Arial"/>
                      <w:spacing w:val="-11"/>
                      <w:w w:val="105"/>
                      <w:sz w:val="18"/>
                    </w:rPr>
                    <w:t xml:space="preserve"> </w:t>
                  </w:r>
                  <w:r>
                    <w:rPr>
                      <w:rFonts w:ascii="Arial" w:hAnsi="Arial"/>
                      <w:w w:val="105"/>
                      <w:sz w:val="18"/>
                    </w:rPr>
                    <w:t>и</w:t>
                  </w:r>
                  <w:r>
                    <w:rPr>
                      <w:rFonts w:ascii="Arial" w:hAnsi="Arial"/>
                      <w:spacing w:val="-11"/>
                      <w:w w:val="105"/>
                      <w:sz w:val="18"/>
                    </w:rPr>
                    <w:t xml:space="preserve"> </w:t>
                  </w:r>
                  <w:r>
                    <w:rPr>
                      <w:rFonts w:ascii="Arial" w:hAnsi="Arial"/>
                      <w:w w:val="105"/>
                      <w:sz w:val="18"/>
                    </w:rPr>
                    <w:t>дата</w:t>
                  </w:r>
                </w:p>
              </w:txbxContent>
            </v:textbox>
            <w10:wrap anchorx="page" anchory="page"/>
          </v:shape>
        </w:pict>
      </w:r>
      <w:r w:rsidR="00CC1ECE" w:rsidRPr="00CC1ECE">
        <w:pict>
          <v:shape id="_x0000_s1027" type="#_x0000_t202" style="position:absolute;left:0;text-align:left;margin-left:17.4pt;margin-top:855.7pt;width:12.4pt;height:56.9pt;z-index:16231424;mso-position-horizontal-relative:page;mso-position-vertical-relative:page" filled="f" stroked="f">
            <v:textbox style="layout-flow:vertical;mso-layout-flow-alt:bottom-to-top" inset="0,0,0,0">
              <w:txbxContent>
                <w:p w:rsidR="00CC1ECE" w:rsidRDefault="00513E98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sz w:val="18"/>
                    </w:rPr>
                    <w:t>Взам.</w:t>
                  </w:r>
                  <w:r>
                    <w:rPr>
                      <w:rFonts w:ascii="Arial" w:hAnsi="Arial"/>
                      <w:spacing w:val="22"/>
                      <w:sz w:val="18"/>
                    </w:rPr>
                    <w:t xml:space="preserve"> </w:t>
                  </w:r>
                  <w:r>
                    <w:rPr>
                      <w:rFonts w:ascii="Arial" w:hAnsi="Arial"/>
                      <w:sz w:val="18"/>
                    </w:rPr>
                    <w:t>инв.№</w:t>
                  </w:r>
                </w:p>
              </w:txbxContent>
            </v:textbox>
            <w10:wrap anchorx="page" anchory="page"/>
          </v:shape>
        </w:pict>
      </w:r>
      <w:r w:rsidR="00CC1ECE" w:rsidRPr="00CC1ECE">
        <w:pict>
          <v:shape id="_x0000_s1026" type="#_x0000_t136" style="position:absolute;left:0;text-align:left;margin-left:513.7pt;margin-top:386.55pt;width:6.45pt;height:9.65pt;rotation:348;z-index:16242176;mso-position-horizontal-relative:page;mso-position-vertical-relative:page" fillcolor="black" stroked="f">
            <o:extrusion v:ext="view" autorotationcenter="t"/>
            <v:textpath style="font-family:&quot;Arial&quot;;font-size:9pt;v-text-kern:t;mso-text-shadow:auto" string="E"/>
            <w10:wrap anchorx="page" anchory="page"/>
          </v:shape>
        </w:pict>
      </w:r>
      <w:r>
        <w:rPr>
          <w:rFonts w:ascii="Arial" w:hAnsi="Arial"/>
          <w:w w:val="105"/>
          <w:sz w:val="18"/>
        </w:rPr>
        <w:t>Разработал</w:t>
      </w:r>
      <w:r>
        <w:rPr>
          <w:rFonts w:ascii="Arial" w:hAnsi="Arial"/>
          <w:spacing w:val="15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Лосева</w:t>
      </w:r>
      <w:r>
        <w:rPr>
          <w:rFonts w:ascii="Arial" w:hAnsi="Arial"/>
          <w:spacing w:val="1"/>
          <w:w w:val="105"/>
          <w:sz w:val="18"/>
        </w:rPr>
        <w:t xml:space="preserve"> </w:t>
      </w:r>
      <w:r>
        <w:rPr>
          <w:rFonts w:ascii="Arial" w:hAnsi="Arial"/>
          <w:w w:val="105"/>
          <w:position w:val="1"/>
          <w:sz w:val="18"/>
        </w:rPr>
        <w:t>Проверил</w:t>
      </w:r>
      <w:r>
        <w:rPr>
          <w:rFonts w:ascii="Arial" w:hAnsi="Arial"/>
          <w:w w:val="105"/>
          <w:position w:val="1"/>
          <w:sz w:val="18"/>
        </w:rPr>
        <w:tab/>
      </w:r>
      <w:r>
        <w:rPr>
          <w:rFonts w:ascii="Arial" w:hAnsi="Arial"/>
          <w:w w:val="105"/>
          <w:sz w:val="18"/>
        </w:rPr>
        <w:t>Чистяков</w:t>
      </w:r>
      <w:r>
        <w:rPr>
          <w:rFonts w:ascii="Arial" w:hAnsi="Arial"/>
          <w:spacing w:val="1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Н.контроль</w:t>
      </w:r>
      <w:r>
        <w:rPr>
          <w:rFonts w:ascii="Arial" w:hAnsi="Arial"/>
          <w:spacing w:val="26"/>
          <w:w w:val="105"/>
          <w:sz w:val="18"/>
        </w:rPr>
        <w:t xml:space="preserve"> </w:t>
      </w:r>
      <w:r>
        <w:rPr>
          <w:rFonts w:ascii="Arial" w:hAnsi="Arial"/>
          <w:w w:val="105"/>
          <w:position w:val="2"/>
          <w:sz w:val="18"/>
        </w:rPr>
        <w:t>Баранова</w:t>
      </w:r>
    </w:p>
    <w:p w:rsidR="00CC1ECE" w:rsidRDefault="00513E98">
      <w:pPr>
        <w:spacing w:before="7"/>
        <w:ind w:left="931"/>
        <w:rPr>
          <w:rFonts w:ascii="Arial"/>
          <w:sz w:val="18"/>
        </w:rPr>
      </w:pPr>
      <w:r>
        <w:br w:type="column"/>
      </w:r>
      <w:r>
        <w:rPr>
          <w:rFonts w:ascii="Arial"/>
          <w:sz w:val="18"/>
        </w:rPr>
        <w:lastRenderedPageBreak/>
        <w:t>10.20.</w:t>
      </w:r>
    </w:p>
    <w:p w:rsidR="00CC1ECE" w:rsidRDefault="00513E98">
      <w:pPr>
        <w:spacing w:before="59"/>
        <w:ind w:left="931"/>
        <w:rPr>
          <w:rFonts w:ascii="Arial"/>
          <w:sz w:val="18"/>
        </w:rPr>
      </w:pPr>
      <w:r>
        <w:rPr>
          <w:rFonts w:ascii="Arial"/>
          <w:sz w:val="18"/>
        </w:rPr>
        <w:t>10.20.</w:t>
      </w:r>
    </w:p>
    <w:p w:rsidR="00CC1ECE" w:rsidRDefault="00513E98">
      <w:pPr>
        <w:spacing w:before="57"/>
        <w:ind w:left="931"/>
        <w:rPr>
          <w:rFonts w:ascii="Arial"/>
          <w:sz w:val="18"/>
        </w:rPr>
      </w:pPr>
      <w:r>
        <w:rPr>
          <w:rFonts w:ascii="Arial"/>
          <w:sz w:val="18"/>
        </w:rPr>
        <w:t>10.20.</w:t>
      </w:r>
    </w:p>
    <w:p w:rsidR="00CC1ECE" w:rsidRDefault="00513E98">
      <w:pPr>
        <w:spacing w:before="149"/>
        <w:ind w:left="875"/>
        <w:jc w:val="center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План</w:t>
      </w:r>
      <w:r>
        <w:rPr>
          <w:rFonts w:ascii="Arial" w:hAnsi="Arial"/>
          <w:spacing w:val="39"/>
          <w:sz w:val="18"/>
        </w:rPr>
        <w:t xml:space="preserve"> </w:t>
      </w:r>
      <w:r>
        <w:rPr>
          <w:rFonts w:ascii="Arial" w:hAnsi="Arial"/>
          <w:sz w:val="18"/>
        </w:rPr>
        <w:t>благоустройства.</w:t>
      </w:r>
    </w:p>
    <w:p w:rsidR="00CC1ECE" w:rsidRDefault="00513E98">
      <w:pPr>
        <w:spacing w:before="14"/>
        <w:ind w:left="1514" w:right="646"/>
        <w:jc w:val="center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М</w:t>
      </w:r>
      <w:r>
        <w:rPr>
          <w:rFonts w:ascii="Arial" w:hAnsi="Arial"/>
          <w:spacing w:val="-10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1:500</w:t>
      </w:r>
    </w:p>
    <w:p w:rsidR="00CC1ECE" w:rsidRDefault="00513E98">
      <w:pPr>
        <w:spacing w:before="140" w:line="295" w:lineRule="auto"/>
        <w:ind w:left="1521" w:right="696" w:hanging="271"/>
        <w:rPr>
          <w:rFonts w:ascii="Arial" w:hAnsi="Arial"/>
          <w:sz w:val="18"/>
        </w:rPr>
      </w:pPr>
      <w:r>
        <w:br w:type="column"/>
      </w:r>
      <w:r>
        <w:rPr>
          <w:rFonts w:ascii="Arial" w:hAnsi="Arial"/>
          <w:sz w:val="18"/>
        </w:rPr>
        <w:lastRenderedPageBreak/>
        <w:t>ТОО</w:t>
      </w:r>
      <w:r>
        <w:rPr>
          <w:rFonts w:ascii="Arial" w:hAnsi="Arial"/>
          <w:spacing w:val="17"/>
          <w:sz w:val="18"/>
        </w:rPr>
        <w:t xml:space="preserve"> </w:t>
      </w:r>
      <w:r>
        <w:rPr>
          <w:rFonts w:ascii="Arial" w:hAnsi="Arial"/>
          <w:sz w:val="18"/>
        </w:rPr>
        <w:t>"Tirek</w:t>
      </w:r>
      <w:r>
        <w:rPr>
          <w:rFonts w:ascii="Arial" w:hAnsi="Arial"/>
          <w:spacing w:val="17"/>
          <w:sz w:val="18"/>
        </w:rPr>
        <w:t xml:space="preserve"> </w:t>
      </w:r>
      <w:r>
        <w:rPr>
          <w:rFonts w:ascii="Arial" w:hAnsi="Arial"/>
          <w:sz w:val="18"/>
        </w:rPr>
        <w:t>design</w:t>
      </w:r>
      <w:r>
        <w:rPr>
          <w:rFonts w:ascii="Arial" w:hAnsi="Arial"/>
          <w:sz w:val="18"/>
        </w:rPr>
        <w:t>"</w:t>
      </w:r>
      <w:r>
        <w:rPr>
          <w:rFonts w:ascii="Arial" w:hAnsi="Arial"/>
          <w:spacing w:val="-47"/>
          <w:sz w:val="18"/>
        </w:rPr>
        <w:t xml:space="preserve"> </w:t>
      </w:r>
      <w:r>
        <w:rPr>
          <w:rFonts w:ascii="Arial" w:hAnsi="Arial"/>
          <w:w w:val="105"/>
          <w:sz w:val="18"/>
        </w:rPr>
        <w:t>г.</w:t>
      </w:r>
      <w:r>
        <w:rPr>
          <w:rFonts w:ascii="Arial" w:hAnsi="Arial"/>
          <w:spacing w:val="-3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Алматы</w:t>
      </w:r>
    </w:p>
    <w:p w:rsidR="00CC1ECE" w:rsidRDefault="00513E98">
      <w:pPr>
        <w:spacing w:before="140"/>
        <w:ind w:left="1007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Формат</w:t>
      </w:r>
      <w:r>
        <w:rPr>
          <w:rFonts w:ascii="Arial" w:hAnsi="Arial"/>
          <w:spacing w:val="-12"/>
          <w:w w:val="105"/>
          <w:sz w:val="18"/>
        </w:rPr>
        <w:t xml:space="preserve"> </w:t>
      </w:r>
      <w:r>
        <w:rPr>
          <w:rFonts w:ascii="Arial" w:hAnsi="Arial"/>
          <w:w w:val="105"/>
          <w:sz w:val="18"/>
        </w:rPr>
        <w:t>А2</w:t>
      </w:r>
    </w:p>
    <w:sectPr w:rsidR="00CC1ECE" w:rsidSect="00CC1ECE">
      <w:type w:val="continuous"/>
      <w:pgSz w:w="31660" w:h="22400" w:orient="landscape"/>
      <w:pgMar w:top="200" w:right="300" w:bottom="0" w:left="960" w:header="720" w:footer="720" w:gutter="0"/>
      <w:cols w:num="4" w:space="720" w:equalWidth="0">
        <w:col w:w="22411" w:space="40"/>
        <w:col w:w="1447" w:space="39"/>
        <w:col w:w="2874" w:space="40"/>
        <w:col w:w="3549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D9636F"/>
    <w:multiLevelType w:val="hybridMultilevel"/>
    <w:tmpl w:val="D56E5E96"/>
    <w:lvl w:ilvl="0" w:tplc="0AFCC10C">
      <w:numFmt w:val="bullet"/>
      <w:lvlText w:val=""/>
      <w:lvlJc w:val="left"/>
      <w:pPr>
        <w:ind w:left="1024" w:hanging="35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7586325E">
      <w:numFmt w:val="bullet"/>
      <w:lvlText w:val="•"/>
      <w:lvlJc w:val="left"/>
      <w:pPr>
        <w:ind w:left="2039" w:hanging="358"/>
      </w:pPr>
      <w:rPr>
        <w:rFonts w:hint="default"/>
        <w:lang w:val="ru-RU" w:eastAsia="en-US" w:bidi="ar-SA"/>
      </w:rPr>
    </w:lvl>
    <w:lvl w:ilvl="2" w:tplc="924E2528">
      <w:numFmt w:val="bullet"/>
      <w:lvlText w:val="•"/>
      <w:lvlJc w:val="left"/>
      <w:pPr>
        <w:ind w:left="3058" w:hanging="358"/>
      </w:pPr>
      <w:rPr>
        <w:rFonts w:hint="default"/>
        <w:lang w:val="ru-RU" w:eastAsia="en-US" w:bidi="ar-SA"/>
      </w:rPr>
    </w:lvl>
    <w:lvl w:ilvl="3" w:tplc="DF5ED926">
      <w:numFmt w:val="bullet"/>
      <w:lvlText w:val="•"/>
      <w:lvlJc w:val="left"/>
      <w:pPr>
        <w:ind w:left="4077" w:hanging="358"/>
      </w:pPr>
      <w:rPr>
        <w:rFonts w:hint="default"/>
        <w:lang w:val="ru-RU" w:eastAsia="en-US" w:bidi="ar-SA"/>
      </w:rPr>
    </w:lvl>
    <w:lvl w:ilvl="4" w:tplc="324E4484">
      <w:numFmt w:val="bullet"/>
      <w:lvlText w:val="•"/>
      <w:lvlJc w:val="left"/>
      <w:pPr>
        <w:ind w:left="5096" w:hanging="358"/>
      </w:pPr>
      <w:rPr>
        <w:rFonts w:hint="default"/>
        <w:lang w:val="ru-RU" w:eastAsia="en-US" w:bidi="ar-SA"/>
      </w:rPr>
    </w:lvl>
    <w:lvl w:ilvl="5" w:tplc="E4AE7C60">
      <w:numFmt w:val="bullet"/>
      <w:lvlText w:val="•"/>
      <w:lvlJc w:val="left"/>
      <w:pPr>
        <w:ind w:left="6115" w:hanging="358"/>
      </w:pPr>
      <w:rPr>
        <w:rFonts w:hint="default"/>
        <w:lang w:val="ru-RU" w:eastAsia="en-US" w:bidi="ar-SA"/>
      </w:rPr>
    </w:lvl>
    <w:lvl w:ilvl="6" w:tplc="E9FE4390">
      <w:numFmt w:val="bullet"/>
      <w:lvlText w:val="•"/>
      <w:lvlJc w:val="left"/>
      <w:pPr>
        <w:ind w:left="7134" w:hanging="358"/>
      </w:pPr>
      <w:rPr>
        <w:rFonts w:hint="default"/>
        <w:lang w:val="ru-RU" w:eastAsia="en-US" w:bidi="ar-SA"/>
      </w:rPr>
    </w:lvl>
    <w:lvl w:ilvl="7" w:tplc="56124E70">
      <w:numFmt w:val="bullet"/>
      <w:lvlText w:val="•"/>
      <w:lvlJc w:val="left"/>
      <w:pPr>
        <w:ind w:left="8153" w:hanging="358"/>
      </w:pPr>
      <w:rPr>
        <w:rFonts w:hint="default"/>
        <w:lang w:val="ru-RU" w:eastAsia="en-US" w:bidi="ar-SA"/>
      </w:rPr>
    </w:lvl>
    <w:lvl w:ilvl="8" w:tplc="7BD89AF4">
      <w:numFmt w:val="bullet"/>
      <w:lvlText w:val="•"/>
      <w:lvlJc w:val="left"/>
      <w:pPr>
        <w:ind w:left="9172" w:hanging="358"/>
      </w:pPr>
      <w:rPr>
        <w:rFonts w:hint="default"/>
        <w:lang w:val="ru-RU" w:eastAsia="en-US" w:bidi="ar-SA"/>
      </w:rPr>
    </w:lvl>
  </w:abstractNum>
  <w:abstractNum w:abstractNumId="1">
    <w:nsid w:val="036B477E"/>
    <w:multiLevelType w:val="hybridMultilevel"/>
    <w:tmpl w:val="D21AEB06"/>
    <w:lvl w:ilvl="0" w:tplc="DE8C406E">
      <w:numFmt w:val="bullet"/>
      <w:lvlText w:val="-"/>
      <w:lvlJc w:val="left"/>
      <w:pPr>
        <w:ind w:left="1389" w:hanging="567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17F6C0D6">
      <w:numFmt w:val="bullet"/>
      <w:lvlText w:val="•"/>
      <w:lvlJc w:val="left"/>
      <w:pPr>
        <w:ind w:left="2363" w:hanging="567"/>
      </w:pPr>
      <w:rPr>
        <w:rFonts w:hint="default"/>
        <w:lang w:val="ru-RU" w:eastAsia="en-US" w:bidi="ar-SA"/>
      </w:rPr>
    </w:lvl>
    <w:lvl w:ilvl="2" w:tplc="8AC4FA5A">
      <w:numFmt w:val="bullet"/>
      <w:lvlText w:val="•"/>
      <w:lvlJc w:val="left"/>
      <w:pPr>
        <w:ind w:left="3346" w:hanging="567"/>
      </w:pPr>
      <w:rPr>
        <w:rFonts w:hint="default"/>
        <w:lang w:val="ru-RU" w:eastAsia="en-US" w:bidi="ar-SA"/>
      </w:rPr>
    </w:lvl>
    <w:lvl w:ilvl="3" w:tplc="EE46B93C">
      <w:numFmt w:val="bullet"/>
      <w:lvlText w:val="•"/>
      <w:lvlJc w:val="left"/>
      <w:pPr>
        <w:ind w:left="4329" w:hanging="567"/>
      </w:pPr>
      <w:rPr>
        <w:rFonts w:hint="default"/>
        <w:lang w:val="ru-RU" w:eastAsia="en-US" w:bidi="ar-SA"/>
      </w:rPr>
    </w:lvl>
    <w:lvl w:ilvl="4" w:tplc="B3228DDC">
      <w:numFmt w:val="bullet"/>
      <w:lvlText w:val="•"/>
      <w:lvlJc w:val="left"/>
      <w:pPr>
        <w:ind w:left="5312" w:hanging="567"/>
      </w:pPr>
      <w:rPr>
        <w:rFonts w:hint="default"/>
        <w:lang w:val="ru-RU" w:eastAsia="en-US" w:bidi="ar-SA"/>
      </w:rPr>
    </w:lvl>
    <w:lvl w:ilvl="5" w:tplc="C2086998">
      <w:numFmt w:val="bullet"/>
      <w:lvlText w:val="•"/>
      <w:lvlJc w:val="left"/>
      <w:pPr>
        <w:ind w:left="6295" w:hanging="567"/>
      </w:pPr>
      <w:rPr>
        <w:rFonts w:hint="default"/>
        <w:lang w:val="ru-RU" w:eastAsia="en-US" w:bidi="ar-SA"/>
      </w:rPr>
    </w:lvl>
    <w:lvl w:ilvl="6" w:tplc="460EF3DA">
      <w:numFmt w:val="bullet"/>
      <w:lvlText w:val="•"/>
      <w:lvlJc w:val="left"/>
      <w:pPr>
        <w:ind w:left="7278" w:hanging="567"/>
      </w:pPr>
      <w:rPr>
        <w:rFonts w:hint="default"/>
        <w:lang w:val="ru-RU" w:eastAsia="en-US" w:bidi="ar-SA"/>
      </w:rPr>
    </w:lvl>
    <w:lvl w:ilvl="7" w:tplc="960A6BBA">
      <w:numFmt w:val="bullet"/>
      <w:lvlText w:val="•"/>
      <w:lvlJc w:val="left"/>
      <w:pPr>
        <w:ind w:left="8261" w:hanging="567"/>
      </w:pPr>
      <w:rPr>
        <w:rFonts w:hint="default"/>
        <w:lang w:val="ru-RU" w:eastAsia="en-US" w:bidi="ar-SA"/>
      </w:rPr>
    </w:lvl>
    <w:lvl w:ilvl="8" w:tplc="31D663BE">
      <w:numFmt w:val="bullet"/>
      <w:lvlText w:val="•"/>
      <w:lvlJc w:val="left"/>
      <w:pPr>
        <w:ind w:left="9244" w:hanging="567"/>
      </w:pPr>
      <w:rPr>
        <w:rFonts w:hint="default"/>
        <w:lang w:val="ru-RU" w:eastAsia="en-US" w:bidi="ar-SA"/>
      </w:rPr>
    </w:lvl>
  </w:abstractNum>
  <w:abstractNum w:abstractNumId="2">
    <w:nsid w:val="0466614E"/>
    <w:multiLevelType w:val="hybridMultilevel"/>
    <w:tmpl w:val="66EE37E2"/>
    <w:lvl w:ilvl="0" w:tplc="27262E62">
      <w:numFmt w:val="bullet"/>
      <w:lvlText w:val="-"/>
      <w:lvlJc w:val="left"/>
      <w:pPr>
        <w:ind w:left="2157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AA96E204">
      <w:numFmt w:val="bullet"/>
      <w:lvlText w:val="•"/>
      <w:lvlJc w:val="left"/>
      <w:pPr>
        <w:ind w:left="3065" w:hanging="360"/>
      </w:pPr>
      <w:rPr>
        <w:rFonts w:hint="default"/>
        <w:lang w:val="ru-RU" w:eastAsia="en-US" w:bidi="ar-SA"/>
      </w:rPr>
    </w:lvl>
    <w:lvl w:ilvl="2" w:tplc="46661D6A">
      <w:numFmt w:val="bullet"/>
      <w:lvlText w:val="•"/>
      <w:lvlJc w:val="left"/>
      <w:pPr>
        <w:ind w:left="3970" w:hanging="360"/>
      </w:pPr>
      <w:rPr>
        <w:rFonts w:hint="default"/>
        <w:lang w:val="ru-RU" w:eastAsia="en-US" w:bidi="ar-SA"/>
      </w:rPr>
    </w:lvl>
    <w:lvl w:ilvl="3" w:tplc="D54E9260">
      <w:numFmt w:val="bullet"/>
      <w:lvlText w:val="•"/>
      <w:lvlJc w:val="left"/>
      <w:pPr>
        <w:ind w:left="4875" w:hanging="360"/>
      </w:pPr>
      <w:rPr>
        <w:rFonts w:hint="default"/>
        <w:lang w:val="ru-RU" w:eastAsia="en-US" w:bidi="ar-SA"/>
      </w:rPr>
    </w:lvl>
    <w:lvl w:ilvl="4" w:tplc="D4265FB6">
      <w:numFmt w:val="bullet"/>
      <w:lvlText w:val="•"/>
      <w:lvlJc w:val="left"/>
      <w:pPr>
        <w:ind w:left="5780" w:hanging="360"/>
      </w:pPr>
      <w:rPr>
        <w:rFonts w:hint="default"/>
        <w:lang w:val="ru-RU" w:eastAsia="en-US" w:bidi="ar-SA"/>
      </w:rPr>
    </w:lvl>
    <w:lvl w:ilvl="5" w:tplc="497EEA9E">
      <w:numFmt w:val="bullet"/>
      <w:lvlText w:val="•"/>
      <w:lvlJc w:val="left"/>
      <w:pPr>
        <w:ind w:left="6685" w:hanging="360"/>
      </w:pPr>
      <w:rPr>
        <w:rFonts w:hint="default"/>
        <w:lang w:val="ru-RU" w:eastAsia="en-US" w:bidi="ar-SA"/>
      </w:rPr>
    </w:lvl>
    <w:lvl w:ilvl="6" w:tplc="2E7E0E6E">
      <w:numFmt w:val="bullet"/>
      <w:lvlText w:val="•"/>
      <w:lvlJc w:val="left"/>
      <w:pPr>
        <w:ind w:left="7590" w:hanging="360"/>
      </w:pPr>
      <w:rPr>
        <w:rFonts w:hint="default"/>
        <w:lang w:val="ru-RU" w:eastAsia="en-US" w:bidi="ar-SA"/>
      </w:rPr>
    </w:lvl>
    <w:lvl w:ilvl="7" w:tplc="CCC42CA4">
      <w:numFmt w:val="bullet"/>
      <w:lvlText w:val="•"/>
      <w:lvlJc w:val="left"/>
      <w:pPr>
        <w:ind w:left="8495" w:hanging="360"/>
      </w:pPr>
      <w:rPr>
        <w:rFonts w:hint="default"/>
        <w:lang w:val="ru-RU" w:eastAsia="en-US" w:bidi="ar-SA"/>
      </w:rPr>
    </w:lvl>
    <w:lvl w:ilvl="8" w:tplc="E572E4DA">
      <w:numFmt w:val="bullet"/>
      <w:lvlText w:val="•"/>
      <w:lvlJc w:val="left"/>
      <w:pPr>
        <w:ind w:left="9400" w:hanging="360"/>
      </w:pPr>
      <w:rPr>
        <w:rFonts w:hint="default"/>
        <w:lang w:val="ru-RU" w:eastAsia="en-US" w:bidi="ar-SA"/>
      </w:rPr>
    </w:lvl>
  </w:abstractNum>
  <w:abstractNum w:abstractNumId="3">
    <w:nsid w:val="05802B64"/>
    <w:multiLevelType w:val="hybridMultilevel"/>
    <w:tmpl w:val="B5900E8A"/>
    <w:lvl w:ilvl="0" w:tplc="0C7AF50A">
      <w:numFmt w:val="bullet"/>
      <w:lvlText w:val="-"/>
      <w:lvlJc w:val="left"/>
      <w:pPr>
        <w:ind w:left="4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8624F5E">
      <w:numFmt w:val="bullet"/>
      <w:lvlText w:val="•"/>
      <w:lvlJc w:val="left"/>
      <w:pPr>
        <w:ind w:left="682" w:hanging="125"/>
      </w:pPr>
      <w:rPr>
        <w:rFonts w:hint="default"/>
        <w:lang w:val="ru-RU" w:eastAsia="en-US" w:bidi="ar-SA"/>
      </w:rPr>
    </w:lvl>
    <w:lvl w:ilvl="2" w:tplc="4808DDBA">
      <w:numFmt w:val="bullet"/>
      <w:lvlText w:val="•"/>
      <w:lvlJc w:val="left"/>
      <w:pPr>
        <w:ind w:left="1324" w:hanging="125"/>
      </w:pPr>
      <w:rPr>
        <w:rFonts w:hint="default"/>
        <w:lang w:val="ru-RU" w:eastAsia="en-US" w:bidi="ar-SA"/>
      </w:rPr>
    </w:lvl>
    <w:lvl w:ilvl="3" w:tplc="DC72BE7C">
      <w:numFmt w:val="bullet"/>
      <w:lvlText w:val="•"/>
      <w:lvlJc w:val="left"/>
      <w:pPr>
        <w:ind w:left="1966" w:hanging="125"/>
      </w:pPr>
      <w:rPr>
        <w:rFonts w:hint="default"/>
        <w:lang w:val="ru-RU" w:eastAsia="en-US" w:bidi="ar-SA"/>
      </w:rPr>
    </w:lvl>
    <w:lvl w:ilvl="4" w:tplc="4FF6EA2A">
      <w:numFmt w:val="bullet"/>
      <w:lvlText w:val="•"/>
      <w:lvlJc w:val="left"/>
      <w:pPr>
        <w:ind w:left="2608" w:hanging="125"/>
      </w:pPr>
      <w:rPr>
        <w:rFonts w:hint="default"/>
        <w:lang w:val="ru-RU" w:eastAsia="en-US" w:bidi="ar-SA"/>
      </w:rPr>
    </w:lvl>
    <w:lvl w:ilvl="5" w:tplc="CC8801B2">
      <w:numFmt w:val="bullet"/>
      <w:lvlText w:val="•"/>
      <w:lvlJc w:val="left"/>
      <w:pPr>
        <w:ind w:left="3250" w:hanging="125"/>
      </w:pPr>
      <w:rPr>
        <w:rFonts w:hint="default"/>
        <w:lang w:val="ru-RU" w:eastAsia="en-US" w:bidi="ar-SA"/>
      </w:rPr>
    </w:lvl>
    <w:lvl w:ilvl="6" w:tplc="60EA68C6">
      <w:numFmt w:val="bullet"/>
      <w:lvlText w:val="•"/>
      <w:lvlJc w:val="left"/>
      <w:pPr>
        <w:ind w:left="3892" w:hanging="125"/>
      </w:pPr>
      <w:rPr>
        <w:rFonts w:hint="default"/>
        <w:lang w:val="ru-RU" w:eastAsia="en-US" w:bidi="ar-SA"/>
      </w:rPr>
    </w:lvl>
    <w:lvl w:ilvl="7" w:tplc="FF609BA8">
      <w:numFmt w:val="bullet"/>
      <w:lvlText w:val="•"/>
      <w:lvlJc w:val="left"/>
      <w:pPr>
        <w:ind w:left="4535" w:hanging="125"/>
      </w:pPr>
      <w:rPr>
        <w:rFonts w:hint="default"/>
        <w:lang w:val="ru-RU" w:eastAsia="en-US" w:bidi="ar-SA"/>
      </w:rPr>
    </w:lvl>
    <w:lvl w:ilvl="8" w:tplc="08726AB6">
      <w:numFmt w:val="bullet"/>
      <w:lvlText w:val="•"/>
      <w:lvlJc w:val="left"/>
      <w:pPr>
        <w:ind w:left="5177" w:hanging="125"/>
      </w:pPr>
      <w:rPr>
        <w:rFonts w:hint="default"/>
        <w:lang w:val="ru-RU" w:eastAsia="en-US" w:bidi="ar-SA"/>
      </w:rPr>
    </w:lvl>
  </w:abstractNum>
  <w:abstractNum w:abstractNumId="4">
    <w:nsid w:val="070C0D67"/>
    <w:multiLevelType w:val="hybridMultilevel"/>
    <w:tmpl w:val="BD48F6F0"/>
    <w:lvl w:ilvl="0" w:tplc="0F02FBD4">
      <w:start w:val="1"/>
      <w:numFmt w:val="decimal"/>
      <w:lvlText w:val="%1."/>
      <w:lvlJc w:val="left"/>
      <w:pPr>
        <w:ind w:left="822" w:hanging="300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ru-RU" w:eastAsia="en-US" w:bidi="ar-SA"/>
      </w:rPr>
    </w:lvl>
    <w:lvl w:ilvl="1" w:tplc="B5EA73C8">
      <w:numFmt w:val="bullet"/>
      <w:lvlText w:val="•"/>
      <w:lvlJc w:val="left"/>
      <w:pPr>
        <w:ind w:left="1859" w:hanging="300"/>
      </w:pPr>
      <w:rPr>
        <w:rFonts w:hint="default"/>
        <w:lang w:val="ru-RU" w:eastAsia="en-US" w:bidi="ar-SA"/>
      </w:rPr>
    </w:lvl>
    <w:lvl w:ilvl="2" w:tplc="5DCA72E8">
      <w:numFmt w:val="bullet"/>
      <w:lvlText w:val="•"/>
      <w:lvlJc w:val="left"/>
      <w:pPr>
        <w:ind w:left="2898" w:hanging="300"/>
      </w:pPr>
      <w:rPr>
        <w:rFonts w:hint="default"/>
        <w:lang w:val="ru-RU" w:eastAsia="en-US" w:bidi="ar-SA"/>
      </w:rPr>
    </w:lvl>
    <w:lvl w:ilvl="3" w:tplc="A4D04628">
      <w:numFmt w:val="bullet"/>
      <w:lvlText w:val="•"/>
      <w:lvlJc w:val="left"/>
      <w:pPr>
        <w:ind w:left="3937" w:hanging="300"/>
      </w:pPr>
      <w:rPr>
        <w:rFonts w:hint="default"/>
        <w:lang w:val="ru-RU" w:eastAsia="en-US" w:bidi="ar-SA"/>
      </w:rPr>
    </w:lvl>
    <w:lvl w:ilvl="4" w:tplc="E730D06A">
      <w:numFmt w:val="bullet"/>
      <w:lvlText w:val="•"/>
      <w:lvlJc w:val="left"/>
      <w:pPr>
        <w:ind w:left="4976" w:hanging="300"/>
      </w:pPr>
      <w:rPr>
        <w:rFonts w:hint="default"/>
        <w:lang w:val="ru-RU" w:eastAsia="en-US" w:bidi="ar-SA"/>
      </w:rPr>
    </w:lvl>
    <w:lvl w:ilvl="5" w:tplc="0C22C832">
      <w:numFmt w:val="bullet"/>
      <w:lvlText w:val="•"/>
      <w:lvlJc w:val="left"/>
      <w:pPr>
        <w:ind w:left="6015" w:hanging="300"/>
      </w:pPr>
      <w:rPr>
        <w:rFonts w:hint="default"/>
        <w:lang w:val="ru-RU" w:eastAsia="en-US" w:bidi="ar-SA"/>
      </w:rPr>
    </w:lvl>
    <w:lvl w:ilvl="6" w:tplc="BB58A09E">
      <w:numFmt w:val="bullet"/>
      <w:lvlText w:val="•"/>
      <w:lvlJc w:val="left"/>
      <w:pPr>
        <w:ind w:left="7054" w:hanging="300"/>
      </w:pPr>
      <w:rPr>
        <w:rFonts w:hint="default"/>
        <w:lang w:val="ru-RU" w:eastAsia="en-US" w:bidi="ar-SA"/>
      </w:rPr>
    </w:lvl>
    <w:lvl w:ilvl="7" w:tplc="5414E398">
      <w:numFmt w:val="bullet"/>
      <w:lvlText w:val="•"/>
      <w:lvlJc w:val="left"/>
      <w:pPr>
        <w:ind w:left="8093" w:hanging="300"/>
      </w:pPr>
      <w:rPr>
        <w:rFonts w:hint="default"/>
        <w:lang w:val="ru-RU" w:eastAsia="en-US" w:bidi="ar-SA"/>
      </w:rPr>
    </w:lvl>
    <w:lvl w:ilvl="8" w:tplc="C0D2A8DC">
      <w:numFmt w:val="bullet"/>
      <w:lvlText w:val="•"/>
      <w:lvlJc w:val="left"/>
      <w:pPr>
        <w:ind w:left="9132" w:hanging="300"/>
      </w:pPr>
      <w:rPr>
        <w:rFonts w:hint="default"/>
        <w:lang w:val="ru-RU" w:eastAsia="en-US" w:bidi="ar-SA"/>
      </w:rPr>
    </w:lvl>
  </w:abstractNum>
  <w:abstractNum w:abstractNumId="5">
    <w:nsid w:val="07476B56"/>
    <w:multiLevelType w:val="hybridMultilevel"/>
    <w:tmpl w:val="FCF04DD6"/>
    <w:lvl w:ilvl="0" w:tplc="68A02994">
      <w:start w:val="7"/>
      <w:numFmt w:val="decimal"/>
      <w:lvlText w:val="%1"/>
      <w:lvlJc w:val="left"/>
      <w:pPr>
        <w:ind w:left="2329" w:hanging="583"/>
        <w:jc w:val="left"/>
      </w:pPr>
      <w:rPr>
        <w:rFonts w:ascii="Arial" w:eastAsia="Arial" w:hAnsi="Arial" w:cs="Arial" w:hint="default"/>
        <w:w w:val="103"/>
        <w:sz w:val="18"/>
        <w:szCs w:val="18"/>
        <w:lang w:val="ru-RU" w:eastAsia="en-US" w:bidi="ar-SA"/>
      </w:rPr>
    </w:lvl>
    <w:lvl w:ilvl="1" w:tplc="5ADAF0F2">
      <w:start w:val="13"/>
      <w:numFmt w:val="decimal"/>
      <w:lvlText w:val="%2"/>
      <w:lvlJc w:val="left"/>
      <w:pPr>
        <w:ind w:left="10840" w:hanging="1485"/>
        <w:jc w:val="left"/>
      </w:pPr>
      <w:rPr>
        <w:rFonts w:ascii="Arial" w:eastAsia="Arial" w:hAnsi="Arial" w:cs="Arial" w:hint="default"/>
        <w:spacing w:val="-1"/>
        <w:w w:val="103"/>
        <w:position w:val="3"/>
        <w:sz w:val="18"/>
        <w:szCs w:val="18"/>
        <w:lang w:val="ru-RU" w:eastAsia="en-US" w:bidi="ar-SA"/>
      </w:rPr>
    </w:lvl>
    <w:lvl w:ilvl="2" w:tplc="1E3C3618">
      <w:numFmt w:val="bullet"/>
      <w:lvlText w:val="•"/>
      <w:lvlJc w:val="left"/>
      <w:pPr>
        <w:ind w:left="9023" w:hanging="1485"/>
      </w:pPr>
      <w:rPr>
        <w:rFonts w:hint="default"/>
        <w:lang w:val="ru-RU" w:eastAsia="en-US" w:bidi="ar-SA"/>
      </w:rPr>
    </w:lvl>
    <w:lvl w:ilvl="3" w:tplc="BF1889A6">
      <w:numFmt w:val="bullet"/>
      <w:lvlText w:val="•"/>
      <w:lvlJc w:val="left"/>
      <w:pPr>
        <w:ind w:left="7206" w:hanging="1485"/>
      </w:pPr>
      <w:rPr>
        <w:rFonts w:hint="default"/>
        <w:lang w:val="ru-RU" w:eastAsia="en-US" w:bidi="ar-SA"/>
      </w:rPr>
    </w:lvl>
    <w:lvl w:ilvl="4" w:tplc="3F8C5E6E">
      <w:numFmt w:val="bullet"/>
      <w:lvlText w:val="•"/>
      <w:lvlJc w:val="left"/>
      <w:pPr>
        <w:ind w:left="5390" w:hanging="1485"/>
      </w:pPr>
      <w:rPr>
        <w:rFonts w:hint="default"/>
        <w:lang w:val="ru-RU" w:eastAsia="en-US" w:bidi="ar-SA"/>
      </w:rPr>
    </w:lvl>
    <w:lvl w:ilvl="5" w:tplc="2522F484">
      <w:numFmt w:val="bullet"/>
      <w:lvlText w:val="•"/>
      <w:lvlJc w:val="left"/>
      <w:pPr>
        <w:ind w:left="3573" w:hanging="1485"/>
      </w:pPr>
      <w:rPr>
        <w:rFonts w:hint="default"/>
        <w:lang w:val="ru-RU" w:eastAsia="en-US" w:bidi="ar-SA"/>
      </w:rPr>
    </w:lvl>
    <w:lvl w:ilvl="6" w:tplc="F676B656">
      <w:numFmt w:val="bullet"/>
      <w:lvlText w:val="•"/>
      <w:lvlJc w:val="left"/>
      <w:pPr>
        <w:ind w:left="1757" w:hanging="1485"/>
      </w:pPr>
      <w:rPr>
        <w:rFonts w:hint="default"/>
        <w:lang w:val="ru-RU" w:eastAsia="en-US" w:bidi="ar-SA"/>
      </w:rPr>
    </w:lvl>
    <w:lvl w:ilvl="7" w:tplc="700C0424">
      <w:numFmt w:val="bullet"/>
      <w:lvlText w:val="•"/>
      <w:lvlJc w:val="left"/>
      <w:pPr>
        <w:ind w:left="-60" w:hanging="1485"/>
      </w:pPr>
      <w:rPr>
        <w:rFonts w:hint="default"/>
        <w:lang w:val="ru-RU" w:eastAsia="en-US" w:bidi="ar-SA"/>
      </w:rPr>
    </w:lvl>
    <w:lvl w:ilvl="8" w:tplc="35A45E6C">
      <w:numFmt w:val="bullet"/>
      <w:lvlText w:val="•"/>
      <w:lvlJc w:val="left"/>
      <w:pPr>
        <w:ind w:left="-1876" w:hanging="1485"/>
      </w:pPr>
      <w:rPr>
        <w:rFonts w:hint="default"/>
        <w:lang w:val="ru-RU" w:eastAsia="en-US" w:bidi="ar-SA"/>
      </w:rPr>
    </w:lvl>
  </w:abstractNum>
  <w:abstractNum w:abstractNumId="6">
    <w:nsid w:val="08597636"/>
    <w:multiLevelType w:val="hybridMultilevel"/>
    <w:tmpl w:val="990CF378"/>
    <w:lvl w:ilvl="0" w:tplc="E1921D8A">
      <w:start w:val="1"/>
      <w:numFmt w:val="decimal"/>
      <w:lvlText w:val="%1."/>
      <w:lvlJc w:val="left"/>
      <w:pPr>
        <w:ind w:left="1024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962E5A2">
      <w:numFmt w:val="bullet"/>
      <w:lvlText w:val=""/>
      <w:lvlJc w:val="left"/>
      <w:pPr>
        <w:ind w:left="1024" w:hanging="35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294CB96A">
      <w:numFmt w:val="bullet"/>
      <w:lvlText w:val="•"/>
      <w:lvlJc w:val="left"/>
      <w:pPr>
        <w:ind w:left="3058" w:hanging="358"/>
      </w:pPr>
      <w:rPr>
        <w:rFonts w:hint="default"/>
        <w:lang w:val="ru-RU" w:eastAsia="en-US" w:bidi="ar-SA"/>
      </w:rPr>
    </w:lvl>
    <w:lvl w:ilvl="3" w:tplc="9C82A6E8">
      <w:numFmt w:val="bullet"/>
      <w:lvlText w:val="•"/>
      <w:lvlJc w:val="left"/>
      <w:pPr>
        <w:ind w:left="4077" w:hanging="358"/>
      </w:pPr>
      <w:rPr>
        <w:rFonts w:hint="default"/>
        <w:lang w:val="ru-RU" w:eastAsia="en-US" w:bidi="ar-SA"/>
      </w:rPr>
    </w:lvl>
    <w:lvl w:ilvl="4" w:tplc="958CC16E">
      <w:numFmt w:val="bullet"/>
      <w:lvlText w:val="•"/>
      <w:lvlJc w:val="left"/>
      <w:pPr>
        <w:ind w:left="5096" w:hanging="358"/>
      </w:pPr>
      <w:rPr>
        <w:rFonts w:hint="default"/>
        <w:lang w:val="ru-RU" w:eastAsia="en-US" w:bidi="ar-SA"/>
      </w:rPr>
    </w:lvl>
    <w:lvl w:ilvl="5" w:tplc="217E6226">
      <w:numFmt w:val="bullet"/>
      <w:lvlText w:val="•"/>
      <w:lvlJc w:val="left"/>
      <w:pPr>
        <w:ind w:left="6115" w:hanging="358"/>
      </w:pPr>
      <w:rPr>
        <w:rFonts w:hint="default"/>
        <w:lang w:val="ru-RU" w:eastAsia="en-US" w:bidi="ar-SA"/>
      </w:rPr>
    </w:lvl>
    <w:lvl w:ilvl="6" w:tplc="E38E48CE">
      <w:numFmt w:val="bullet"/>
      <w:lvlText w:val="•"/>
      <w:lvlJc w:val="left"/>
      <w:pPr>
        <w:ind w:left="7134" w:hanging="358"/>
      </w:pPr>
      <w:rPr>
        <w:rFonts w:hint="default"/>
        <w:lang w:val="ru-RU" w:eastAsia="en-US" w:bidi="ar-SA"/>
      </w:rPr>
    </w:lvl>
    <w:lvl w:ilvl="7" w:tplc="6D469808">
      <w:numFmt w:val="bullet"/>
      <w:lvlText w:val="•"/>
      <w:lvlJc w:val="left"/>
      <w:pPr>
        <w:ind w:left="8153" w:hanging="358"/>
      </w:pPr>
      <w:rPr>
        <w:rFonts w:hint="default"/>
        <w:lang w:val="ru-RU" w:eastAsia="en-US" w:bidi="ar-SA"/>
      </w:rPr>
    </w:lvl>
    <w:lvl w:ilvl="8" w:tplc="E87448B8">
      <w:numFmt w:val="bullet"/>
      <w:lvlText w:val="•"/>
      <w:lvlJc w:val="left"/>
      <w:pPr>
        <w:ind w:left="9172" w:hanging="358"/>
      </w:pPr>
      <w:rPr>
        <w:rFonts w:hint="default"/>
        <w:lang w:val="ru-RU" w:eastAsia="en-US" w:bidi="ar-SA"/>
      </w:rPr>
    </w:lvl>
  </w:abstractNum>
  <w:abstractNum w:abstractNumId="7">
    <w:nsid w:val="0B821DF3"/>
    <w:multiLevelType w:val="hybridMultilevel"/>
    <w:tmpl w:val="63F2CB1E"/>
    <w:lvl w:ilvl="0" w:tplc="B7688598">
      <w:numFmt w:val="bullet"/>
      <w:lvlText w:val="-"/>
      <w:lvlJc w:val="left"/>
      <w:pPr>
        <w:ind w:left="1699" w:hanging="425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9FFAE9A0">
      <w:numFmt w:val="bullet"/>
      <w:lvlText w:val="-"/>
      <w:lvlJc w:val="left"/>
      <w:pPr>
        <w:ind w:left="822" w:hanging="34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2" w:tplc="36CEFEB4">
      <w:numFmt w:val="bullet"/>
      <w:lvlText w:val="•"/>
      <w:lvlJc w:val="left"/>
      <w:pPr>
        <w:ind w:left="2703" w:hanging="341"/>
      </w:pPr>
      <w:rPr>
        <w:rFonts w:hint="default"/>
        <w:lang w:val="ru-RU" w:eastAsia="en-US" w:bidi="ar-SA"/>
      </w:rPr>
    </w:lvl>
    <w:lvl w:ilvl="3" w:tplc="E6D044E6">
      <w:numFmt w:val="bullet"/>
      <w:lvlText w:val="•"/>
      <w:lvlJc w:val="left"/>
      <w:pPr>
        <w:ind w:left="3706" w:hanging="341"/>
      </w:pPr>
      <w:rPr>
        <w:rFonts w:hint="default"/>
        <w:lang w:val="ru-RU" w:eastAsia="en-US" w:bidi="ar-SA"/>
      </w:rPr>
    </w:lvl>
    <w:lvl w:ilvl="4" w:tplc="88A8FB38">
      <w:numFmt w:val="bullet"/>
      <w:lvlText w:val="•"/>
      <w:lvlJc w:val="left"/>
      <w:pPr>
        <w:ind w:left="4710" w:hanging="341"/>
      </w:pPr>
      <w:rPr>
        <w:rFonts w:hint="default"/>
        <w:lang w:val="ru-RU" w:eastAsia="en-US" w:bidi="ar-SA"/>
      </w:rPr>
    </w:lvl>
    <w:lvl w:ilvl="5" w:tplc="31F84AC2">
      <w:numFmt w:val="bullet"/>
      <w:lvlText w:val="•"/>
      <w:lvlJc w:val="left"/>
      <w:pPr>
        <w:ind w:left="5713" w:hanging="341"/>
      </w:pPr>
      <w:rPr>
        <w:rFonts w:hint="default"/>
        <w:lang w:val="ru-RU" w:eastAsia="en-US" w:bidi="ar-SA"/>
      </w:rPr>
    </w:lvl>
    <w:lvl w:ilvl="6" w:tplc="5920888C">
      <w:numFmt w:val="bullet"/>
      <w:lvlText w:val="•"/>
      <w:lvlJc w:val="left"/>
      <w:pPr>
        <w:ind w:left="6717" w:hanging="341"/>
      </w:pPr>
      <w:rPr>
        <w:rFonts w:hint="default"/>
        <w:lang w:val="ru-RU" w:eastAsia="en-US" w:bidi="ar-SA"/>
      </w:rPr>
    </w:lvl>
    <w:lvl w:ilvl="7" w:tplc="DD00EB46">
      <w:numFmt w:val="bullet"/>
      <w:lvlText w:val="•"/>
      <w:lvlJc w:val="left"/>
      <w:pPr>
        <w:ind w:left="7720" w:hanging="341"/>
      </w:pPr>
      <w:rPr>
        <w:rFonts w:hint="default"/>
        <w:lang w:val="ru-RU" w:eastAsia="en-US" w:bidi="ar-SA"/>
      </w:rPr>
    </w:lvl>
    <w:lvl w:ilvl="8" w:tplc="67C6B1DC">
      <w:numFmt w:val="bullet"/>
      <w:lvlText w:val="•"/>
      <w:lvlJc w:val="left"/>
      <w:pPr>
        <w:ind w:left="8724" w:hanging="341"/>
      </w:pPr>
      <w:rPr>
        <w:rFonts w:hint="default"/>
        <w:lang w:val="ru-RU" w:eastAsia="en-US" w:bidi="ar-SA"/>
      </w:rPr>
    </w:lvl>
  </w:abstractNum>
  <w:abstractNum w:abstractNumId="8">
    <w:nsid w:val="0D024A2B"/>
    <w:multiLevelType w:val="hybridMultilevel"/>
    <w:tmpl w:val="38E29508"/>
    <w:lvl w:ilvl="0" w:tplc="D3700854">
      <w:numFmt w:val="bullet"/>
      <w:lvlText w:val=""/>
      <w:lvlJc w:val="left"/>
      <w:pPr>
        <w:ind w:left="1384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C908D1B4">
      <w:numFmt w:val="bullet"/>
      <w:lvlText w:val="•"/>
      <w:lvlJc w:val="left"/>
      <w:pPr>
        <w:ind w:left="2363" w:hanging="360"/>
      </w:pPr>
      <w:rPr>
        <w:rFonts w:hint="default"/>
        <w:lang w:val="ru-RU" w:eastAsia="en-US" w:bidi="ar-SA"/>
      </w:rPr>
    </w:lvl>
    <w:lvl w:ilvl="2" w:tplc="96CCAABA">
      <w:numFmt w:val="bullet"/>
      <w:lvlText w:val="•"/>
      <w:lvlJc w:val="left"/>
      <w:pPr>
        <w:ind w:left="3346" w:hanging="360"/>
      </w:pPr>
      <w:rPr>
        <w:rFonts w:hint="default"/>
        <w:lang w:val="ru-RU" w:eastAsia="en-US" w:bidi="ar-SA"/>
      </w:rPr>
    </w:lvl>
    <w:lvl w:ilvl="3" w:tplc="1C544838">
      <w:numFmt w:val="bullet"/>
      <w:lvlText w:val="•"/>
      <w:lvlJc w:val="left"/>
      <w:pPr>
        <w:ind w:left="4329" w:hanging="360"/>
      </w:pPr>
      <w:rPr>
        <w:rFonts w:hint="default"/>
        <w:lang w:val="ru-RU" w:eastAsia="en-US" w:bidi="ar-SA"/>
      </w:rPr>
    </w:lvl>
    <w:lvl w:ilvl="4" w:tplc="EABCF750">
      <w:numFmt w:val="bullet"/>
      <w:lvlText w:val="•"/>
      <w:lvlJc w:val="left"/>
      <w:pPr>
        <w:ind w:left="5312" w:hanging="360"/>
      </w:pPr>
      <w:rPr>
        <w:rFonts w:hint="default"/>
        <w:lang w:val="ru-RU" w:eastAsia="en-US" w:bidi="ar-SA"/>
      </w:rPr>
    </w:lvl>
    <w:lvl w:ilvl="5" w:tplc="7C16EA72">
      <w:numFmt w:val="bullet"/>
      <w:lvlText w:val="•"/>
      <w:lvlJc w:val="left"/>
      <w:pPr>
        <w:ind w:left="6295" w:hanging="360"/>
      </w:pPr>
      <w:rPr>
        <w:rFonts w:hint="default"/>
        <w:lang w:val="ru-RU" w:eastAsia="en-US" w:bidi="ar-SA"/>
      </w:rPr>
    </w:lvl>
    <w:lvl w:ilvl="6" w:tplc="A242515A">
      <w:numFmt w:val="bullet"/>
      <w:lvlText w:val="•"/>
      <w:lvlJc w:val="left"/>
      <w:pPr>
        <w:ind w:left="7278" w:hanging="360"/>
      </w:pPr>
      <w:rPr>
        <w:rFonts w:hint="default"/>
        <w:lang w:val="ru-RU" w:eastAsia="en-US" w:bidi="ar-SA"/>
      </w:rPr>
    </w:lvl>
    <w:lvl w:ilvl="7" w:tplc="5ACA5DA2">
      <w:numFmt w:val="bullet"/>
      <w:lvlText w:val="•"/>
      <w:lvlJc w:val="left"/>
      <w:pPr>
        <w:ind w:left="8261" w:hanging="360"/>
      </w:pPr>
      <w:rPr>
        <w:rFonts w:hint="default"/>
        <w:lang w:val="ru-RU" w:eastAsia="en-US" w:bidi="ar-SA"/>
      </w:rPr>
    </w:lvl>
    <w:lvl w:ilvl="8" w:tplc="9F40E082">
      <w:numFmt w:val="bullet"/>
      <w:lvlText w:val="•"/>
      <w:lvlJc w:val="left"/>
      <w:pPr>
        <w:ind w:left="9244" w:hanging="360"/>
      </w:pPr>
      <w:rPr>
        <w:rFonts w:hint="default"/>
        <w:lang w:val="ru-RU" w:eastAsia="en-US" w:bidi="ar-SA"/>
      </w:rPr>
    </w:lvl>
  </w:abstractNum>
  <w:abstractNum w:abstractNumId="9">
    <w:nsid w:val="0EC376E4"/>
    <w:multiLevelType w:val="hybridMultilevel"/>
    <w:tmpl w:val="BD9EF3FE"/>
    <w:lvl w:ilvl="0" w:tplc="DD885764">
      <w:numFmt w:val="bullet"/>
      <w:lvlText w:val="-"/>
      <w:lvlJc w:val="left"/>
      <w:pPr>
        <w:ind w:left="47" w:hanging="30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ECE381C">
      <w:numFmt w:val="bullet"/>
      <w:lvlText w:val="•"/>
      <w:lvlJc w:val="left"/>
      <w:pPr>
        <w:ind w:left="682" w:hanging="305"/>
      </w:pPr>
      <w:rPr>
        <w:rFonts w:hint="default"/>
        <w:lang w:val="ru-RU" w:eastAsia="en-US" w:bidi="ar-SA"/>
      </w:rPr>
    </w:lvl>
    <w:lvl w:ilvl="2" w:tplc="1B640DB4">
      <w:numFmt w:val="bullet"/>
      <w:lvlText w:val="•"/>
      <w:lvlJc w:val="left"/>
      <w:pPr>
        <w:ind w:left="1324" w:hanging="305"/>
      </w:pPr>
      <w:rPr>
        <w:rFonts w:hint="default"/>
        <w:lang w:val="ru-RU" w:eastAsia="en-US" w:bidi="ar-SA"/>
      </w:rPr>
    </w:lvl>
    <w:lvl w:ilvl="3" w:tplc="261ED488">
      <w:numFmt w:val="bullet"/>
      <w:lvlText w:val="•"/>
      <w:lvlJc w:val="left"/>
      <w:pPr>
        <w:ind w:left="1966" w:hanging="305"/>
      </w:pPr>
      <w:rPr>
        <w:rFonts w:hint="default"/>
        <w:lang w:val="ru-RU" w:eastAsia="en-US" w:bidi="ar-SA"/>
      </w:rPr>
    </w:lvl>
    <w:lvl w:ilvl="4" w:tplc="186072DE">
      <w:numFmt w:val="bullet"/>
      <w:lvlText w:val="•"/>
      <w:lvlJc w:val="left"/>
      <w:pPr>
        <w:ind w:left="2608" w:hanging="305"/>
      </w:pPr>
      <w:rPr>
        <w:rFonts w:hint="default"/>
        <w:lang w:val="ru-RU" w:eastAsia="en-US" w:bidi="ar-SA"/>
      </w:rPr>
    </w:lvl>
    <w:lvl w:ilvl="5" w:tplc="0C706C3A">
      <w:numFmt w:val="bullet"/>
      <w:lvlText w:val="•"/>
      <w:lvlJc w:val="left"/>
      <w:pPr>
        <w:ind w:left="3250" w:hanging="305"/>
      </w:pPr>
      <w:rPr>
        <w:rFonts w:hint="default"/>
        <w:lang w:val="ru-RU" w:eastAsia="en-US" w:bidi="ar-SA"/>
      </w:rPr>
    </w:lvl>
    <w:lvl w:ilvl="6" w:tplc="7C7E61C8">
      <w:numFmt w:val="bullet"/>
      <w:lvlText w:val="•"/>
      <w:lvlJc w:val="left"/>
      <w:pPr>
        <w:ind w:left="3892" w:hanging="305"/>
      </w:pPr>
      <w:rPr>
        <w:rFonts w:hint="default"/>
        <w:lang w:val="ru-RU" w:eastAsia="en-US" w:bidi="ar-SA"/>
      </w:rPr>
    </w:lvl>
    <w:lvl w:ilvl="7" w:tplc="9ED4B1D2">
      <w:numFmt w:val="bullet"/>
      <w:lvlText w:val="•"/>
      <w:lvlJc w:val="left"/>
      <w:pPr>
        <w:ind w:left="4535" w:hanging="305"/>
      </w:pPr>
      <w:rPr>
        <w:rFonts w:hint="default"/>
        <w:lang w:val="ru-RU" w:eastAsia="en-US" w:bidi="ar-SA"/>
      </w:rPr>
    </w:lvl>
    <w:lvl w:ilvl="8" w:tplc="6BDAF42E">
      <w:numFmt w:val="bullet"/>
      <w:lvlText w:val="•"/>
      <w:lvlJc w:val="left"/>
      <w:pPr>
        <w:ind w:left="5177" w:hanging="305"/>
      </w:pPr>
      <w:rPr>
        <w:rFonts w:hint="default"/>
        <w:lang w:val="ru-RU" w:eastAsia="en-US" w:bidi="ar-SA"/>
      </w:rPr>
    </w:lvl>
  </w:abstractNum>
  <w:abstractNum w:abstractNumId="10">
    <w:nsid w:val="10FC3E9F"/>
    <w:multiLevelType w:val="hybridMultilevel"/>
    <w:tmpl w:val="494AF2D0"/>
    <w:lvl w:ilvl="0" w:tplc="CD0E0714">
      <w:numFmt w:val="bullet"/>
      <w:lvlText w:val="-"/>
      <w:lvlJc w:val="left"/>
      <w:pPr>
        <w:ind w:left="47" w:hanging="81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15AC5EE">
      <w:numFmt w:val="bullet"/>
      <w:lvlText w:val="•"/>
      <w:lvlJc w:val="left"/>
      <w:pPr>
        <w:ind w:left="682" w:hanging="819"/>
      </w:pPr>
      <w:rPr>
        <w:rFonts w:hint="default"/>
        <w:lang w:val="ru-RU" w:eastAsia="en-US" w:bidi="ar-SA"/>
      </w:rPr>
    </w:lvl>
    <w:lvl w:ilvl="2" w:tplc="F642D914">
      <w:numFmt w:val="bullet"/>
      <w:lvlText w:val="•"/>
      <w:lvlJc w:val="left"/>
      <w:pPr>
        <w:ind w:left="1324" w:hanging="819"/>
      </w:pPr>
      <w:rPr>
        <w:rFonts w:hint="default"/>
        <w:lang w:val="ru-RU" w:eastAsia="en-US" w:bidi="ar-SA"/>
      </w:rPr>
    </w:lvl>
    <w:lvl w:ilvl="3" w:tplc="629C80EE">
      <w:numFmt w:val="bullet"/>
      <w:lvlText w:val="•"/>
      <w:lvlJc w:val="left"/>
      <w:pPr>
        <w:ind w:left="1966" w:hanging="819"/>
      </w:pPr>
      <w:rPr>
        <w:rFonts w:hint="default"/>
        <w:lang w:val="ru-RU" w:eastAsia="en-US" w:bidi="ar-SA"/>
      </w:rPr>
    </w:lvl>
    <w:lvl w:ilvl="4" w:tplc="BC127542">
      <w:numFmt w:val="bullet"/>
      <w:lvlText w:val="•"/>
      <w:lvlJc w:val="left"/>
      <w:pPr>
        <w:ind w:left="2608" w:hanging="819"/>
      </w:pPr>
      <w:rPr>
        <w:rFonts w:hint="default"/>
        <w:lang w:val="ru-RU" w:eastAsia="en-US" w:bidi="ar-SA"/>
      </w:rPr>
    </w:lvl>
    <w:lvl w:ilvl="5" w:tplc="F7368228">
      <w:numFmt w:val="bullet"/>
      <w:lvlText w:val="•"/>
      <w:lvlJc w:val="left"/>
      <w:pPr>
        <w:ind w:left="3250" w:hanging="819"/>
      </w:pPr>
      <w:rPr>
        <w:rFonts w:hint="default"/>
        <w:lang w:val="ru-RU" w:eastAsia="en-US" w:bidi="ar-SA"/>
      </w:rPr>
    </w:lvl>
    <w:lvl w:ilvl="6" w:tplc="9C24A4A0">
      <w:numFmt w:val="bullet"/>
      <w:lvlText w:val="•"/>
      <w:lvlJc w:val="left"/>
      <w:pPr>
        <w:ind w:left="3892" w:hanging="819"/>
      </w:pPr>
      <w:rPr>
        <w:rFonts w:hint="default"/>
        <w:lang w:val="ru-RU" w:eastAsia="en-US" w:bidi="ar-SA"/>
      </w:rPr>
    </w:lvl>
    <w:lvl w:ilvl="7" w:tplc="3E0CCB00">
      <w:numFmt w:val="bullet"/>
      <w:lvlText w:val="•"/>
      <w:lvlJc w:val="left"/>
      <w:pPr>
        <w:ind w:left="4535" w:hanging="819"/>
      </w:pPr>
      <w:rPr>
        <w:rFonts w:hint="default"/>
        <w:lang w:val="ru-RU" w:eastAsia="en-US" w:bidi="ar-SA"/>
      </w:rPr>
    </w:lvl>
    <w:lvl w:ilvl="8" w:tplc="621C60E6">
      <w:numFmt w:val="bullet"/>
      <w:lvlText w:val="•"/>
      <w:lvlJc w:val="left"/>
      <w:pPr>
        <w:ind w:left="5177" w:hanging="819"/>
      </w:pPr>
      <w:rPr>
        <w:rFonts w:hint="default"/>
        <w:lang w:val="ru-RU" w:eastAsia="en-US" w:bidi="ar-SA"/>
      </w:rPr>
    </w:lvl>
  </w:abstractNum>
  <w:abstractNum w:abstractNumId="11">
    <w:nsid w:val="13A84E2D"/>
    <w:multiLevelType w:val="hybridMultilevel"/>
    <w:tmpl w:val="B966161E"/>
    <w:lvl w:ilvl="0" w:tplc="EFB6B812">
      <w:start w:val="3"/>
      <w:numFmt w:val="decimal"/>
      <w:lvlText w:val="%1."/>
      <w:lvlJc w:val="left"/>
      <w:pPr>
        <w:ind w:left="56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0C6CD14">
      <w:numFmt w:val="bullet"/>
      <w:lvlText w:val="•"/>
      <w:lvlJc w:val="left"/>
      <w:pPr>
        <w:ind w:left="1070" w:hanging="360"/>
      </w:pPr>
      <w:rPr>
        <w:rFonts w:hint="default"/>
        <w:lang w:val="ru-RU" w:eastAsia="en-US" w:bidi="ar-SA"/>
      </w:rPr>
    </w:lvl>
    <w:lvl w:ilvl="2" w:tplc="1F2C2872">
      <w:numFmt w:val="bullet"/>
      <w:lvlText w:val="•"/>
      <w:lvlJc w:val="left"/>
      <w:pPr>
        <w:ind w:left="1580" w:hanging="360"/>
      </w:pPr>
      <w:rPr>
        <w:rFonts w:hint="default"/>
        <w:lang w:val="ru-RU" w:eastAsia="en-US" w:bidi="ar-SA"/>
      </w:rPr>
    </w:lvl>
    <w:lvl w:ilvl="3" w:tplc="E22AE2E0">
      <w:numFmt w:val="bullet"/>
      <w:lvlText w:val="•"/>
      <w:lvlJc w:val="left"/>
      <w:pPr>
        <w:ind w:left="2091" w:hanging="360"/>
      </w:pPr>
      <w:rPr>
        <w:rFonts w:hint="default"/>
        <w:lang w:val="ru-RU" w:eastAsia="en-US" w:bidi="ar-SA"/>
      </w:rPr>
    </w:lvl>
    <w:lvl w:ilvl="4" w:tplc="425AEA02">
      <w:numFmt w:val="bullet"/>
      <w:lvlText w:val="•"/>
      <w:lvlJc w:val="left"/>
      <w:pPr>
        <w:ind w:left="2601" w:hanging="360"/>
      </w:pPr>
      <w:rPr>
        <w:rFonts w:hint="default"/>
        <w:lang w:val="ru-RU" w:eastAsia="en-US" w:bidi="ar-SA"/>
      </w:rPr>
    </w:lvl>
    <w:lvl w:ilvl="5" w:tplc="1624CCA0">
      <w:numFmt w:val="bullet"/>
      <w:lvlText w:val="•"/>
      <w:lvlJc w:val="left"/>
      <w:pPr>
        <w:ind w:left="3112" w:hanging="360"/>
      </w:pPr>
      <w:rPr>
        <w:rFonts w:hint="default"/>
        <w:lang w:val="ru-RU" w:eastAsia="en-US" w:bidi="ar-SA"/>
      </w:rPr>
    </w:lvl>
    <w:lvl w:ilvl="6" w:tplc="9E2C87B8">
      <w:numFmt w:val="bullet"/>
      <w:lvlText w:val="•"/>
      <w:lvlJc w:val="left"/>
      <w:pPr>
        <w:ind w:left="3622" w:hanging="360"/>
      </w:pPr>
      <w:rPr>
        <w:rFonts w:hint="default"/>
        <w:lang w:val="ru-RU" w:eastAsia="en-US" w:bidi="ar-SA"/>
      </w:rPr>
    </w:lvl>
    <w:lvl w:ilvl="7" w:tplc="3EB2C368">
      <w:numFmt w:val="bullet"/>
      <w:lvlText w:val="•"/>
      <w:lvlJc w:val="left"/>
      <w:pPr>
        <w:ind w:left="4132" w:hanging="360"/>
      </w:pPr>
      <w:rPr>
        <w:rFonts w:hint="default"/>
        <w:lang w:val="ru-RU" w:eastAsia="en-US" w:bidi="ar-SA"/>
      </w:rPr>
    </w:lvl>
    <w:lvl w:ilvl="8" w:tplc="EBAA803C">
      <w:numFmt w:val="bullet"/>
      <w:lvlText w:val="•"/>
      <w:lvlJc w:val="left"/>
      <w:pPr>
        <w:ind w:left="4643" w:hanging="360"/>
      </w:pPr>
      <w:rPr>
        <w:rFonts w:hint="default"/>
        <w:lang w:val="ru-RU" w:eastAsia="en-US" w:bidi="ar-SA"/>
      </w:rPr>
    </w:lvl>
  </w:abstractNum>
  <w:abstractNum w:abstractNumId="12">
    <w:nsid w:val="15290AB6"/>
    <w:multiLevelType w:val="hybridMultilevel"/>
    <w:tmpl w:val="18C45F0C"/>
    <w:lvl w:ilvl="0" w:tplc="D9227964">
      <w:numFmt w:val="bullet"/>
      <w:lvlText w:val="-"/>
      <w:lvlJc w:val="left"/>
      <w:pPr>
        <w:ind w:left="47" w:hanging="81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F4ECAB6">
      <w:numFmt w:val="bullet"/>
      <w:lvlText w:val="•"/>
      <w:lvlJc w:val="left"/>
      <w:pPr>
        <w:ind w:left="574" w:hanging="816"/>
      </w:pPr>
      <w:rPr>
        <w:rFonts w:hint="default"/>
        <w:lang w:val="ru-RU" w:eastAsia="en-US" w:bidi="ar-SA"/>
      </w:rPr>
    </w:lvl>
    <w:lvl w:ilvl="2" w:tplc="2CCCF398">
      <w:numFmt w:val="bullet"/>
      <w:lvlText w:val="•"/>
      <w:lvlJc w:val="left"/>
      <w:pPr>
        <w:ind w:left="1109" w:hanging="816"/>
      </w:pPr>
      <w:rPr>
        <w:rFonts w:hint="default"/>
        <w:lang w:val="ru-RU" w:eastAsia="en-US" w:bidi="ar-SA"/>
      </w:rPr>
    </w:lvl>
    <w:lvl w:ilvl="3" w:tplc="A324075C">
      <w:numFmt w:val="bullet"/>
      <w:lvlText w:val="•"/>
      <w:lvlJc w:val="left"/>
      <w:pPr>
        <w:ind w:left="1643" w:hanging="816"/>
      </w:pPr>
      <w:rPr>
        <w:rFonts w:hint="default"/>
        <w:lang w:val="ru-RU" w:eastAsia="en-US" w:bidi="ar-SA"/>
      </w:rPr>
    </w:lvl>
    <w:lvl w:ilvl="4" w:tplc="B1C67284">
      <w:numFmt w:val="bullet"/>
      <w:lvlText w:val="•"/>
      <w:lvlJc w:val="left"/>
      <w:pPr>
        <w:ind w:left="2178" w:hanging="816"/>
      </w:pPr>
      <w:rPr>
        <w:rFonts w:hint="default"/>
        <w:lang w:val="ru-RU" w:eastAsia="en-US" w:bidi="ar-SA"/>
      </w:rPr>
    </w:lvl>
    <w:lvl w:ilvl="5" w:tplc="CD42DB14">
      <w:numFmt w:val="bullet"/>
      <w:lvlText w:val="•"/>
      <w:lvlJc w:val="left"/>
      <w:pPr>
        <w:ind w:left="2713" w:hanging="816"/>
      </w:pPr>
      <w:rPr>
        <w:rFonts w:hint="default"/>
        <w:lang w:val="ru-RU" w:eastAsia="en-US" w:bidi="ar-SA"/>
      </w:rPr>
    </w:lvl>
    <w:lvl w:ilvl="6" w:tplc="505A1E2A">
      <w:numFmt w:val="bullet"/>
      <w:lvlText w:val="•"/>
      <w:lvlJc w:val="left"/>
      <w:pPr>
        <w:ind w:left="3247" w:hanging="816"/>
      </w:pPr>
      <w:rPr>
        <w:rFonts w:hint="default"/>
        <w:lang w:val="ru-RU" w:eastAsia="en-US" w:bidi="ar-SA"/>
      </w:rPr>
    </w:lvl>
    <w:lvl w:ilvl="7" w:tplc="7E4C8C54">
      <w:numFmt w:val="bullet"/>
      <w:lvlText w:val="•"/>
      <w:lvlJc w:val="left"/>
      <w:pPr>
        <w:ind w:left="3782" w:hanging="816"/>
      </w:pPr>
      <w:rPr>
        <w:rFonts w:hint="default"/>
        <w:lang w:val="ru-RU" w:eastAsia="en-US" w:bidi="ar-SA"/>
      </w:rPr>
    </w:lvl>
    <w:lvl w:ilvl="8" w:tplc="DF3A34FA">
      <w:numFmt w:val="bullet"/>
      <w:lvlText w:val="•"/>
      <w:lvlJc w:val="left"/>
      <w:pPr>
        <w:ind w:left="4316" w:hanging="816"/>
      </w:pPr>
      <w:rPr>
        <w:rFonts w:hint="default"/>
        <w:lang w:val="ru-RU" w:eastAsia="en-US" w:bidi="ar-SA"/>
      </w:rPr>
    </w:lvl>
  </w:abstractNum>
  <w:abstractNum w:abstractNumId="13">
    <w:nsid w:val="1A7B0CF4"/>
    <w:multiLevelType w:val="hybridMultilevel"/>
    <w:tmpl w:val="1B280FF4"/>
    <w:lvl w:ilvl="0" w:tplc="7DB04722">
      <w:start w:val="3"/>
      <w:numFmt w:val="decimal"/>
      <w:lvlText w:val="%1"/>
      <w:lvlJc w:val="left"/>
      <w:pPr>
        <w:ind w:left="4784" w:hanging="580"/>
        <w:jc w:val="right"/>
      </w:pPr>
      <w:rPr>
        <w:rFonts w:ascii="Arial" w:eastAsia="Arial" w:hAnsi="Arial" w:cs="Arial" w:hint="default"/>
        <w:w w:val="103"/>
        <w:sz w:val="18"/>
        <w:szCs w:val="18"/>
        <w:lang w:val="ru-RU" w:eastAsia="en-US" w:bidi="ar-SA"/>
      </w:rPr>
    </w:lvl>
    <w:lvl w:ilvl="1" w:tplc="36F84826">
      <w:start w:val="6"/>
      <w:numFmt w:val="decimal"/>
      <w:lvlText w:val="%2"/>
      <w:lvlJc w:val="left"/>
      <w:pPr>
        <w:ind w:left="10847" w:hanging="1433"/>
        <w:jc w:val="right"/>
      </w:pPr>
      <w:rPr>
        <w:rFonts w:ascii="Arial" w:eastAsia="Arial" w:hAnsi="Arial" w:cs="Arial" w:hint="default"/>
        <w:w w:val="103"/>
        <w:position w:val="2"/>
        <w:sz w:val="18"/>
        <w:szCs w:val="18"/>
        <w:lang w:val="ru-RU" w:eastAsia="en-US" w:bidi="ar-SA"/>
      </w:rPr>
    </w:lvl>
    <w:lvl w:ilvl="2" w:tplc="70DC4A34">
      <w:numFmt w:val="bullet"/>
      <w:lvlText w:val="•"/>
      <w:lvlJc w:val="left"/>
      <w:pPr>
        <w:ind w:left="9230" w:hanging="1433"/>
      </w:pPr>
      <w:rPr>
        <w:rFonts w:hint="default"/>
        <w:lang w:val="ru-RU" w:eastAsia="en-US" w:bidi="ar-SA"/>
      </w:rPr>
    </w:lvl>
    <w:lvl w:ilvl="3" w:tplc="05B2FE8E">
      <w:numFmt w:val="bullet"/>
      <w:lvlText w:val="•"/>
      <w:lvlJc w:val="left"/>
      <w:pPr>
        <w:ind w:left="7621" w:hanging="1433"/>
      </w:pPr>
      <w:rPr>
        <w:rFonts w:hint="default"/>
        <w:lang w:val="ru-RU" w:eastAsia="en-US" w:bidi="ar-SA"/>
      </w:rPr>
    </w:lvl>
    <w:lvl w:ilvl="4" w:tplc="44E43B88">
      <w:numFmt w:val="bullet"/>
      <w:lvlText w:val="•"/>
      <w:lvlJc w:val="left"/>
      <w:pPr>
        <w:ind w:left="6012" w:hanging="1433"/>
      </w:pPr>
      <w:rPr>
        <w:rFonts w:hint="default"/>
        <w:lang w:val="ru-RU" w:eastAsia="en-US" w:bidi="ar-SA"/>
      </w:rPr>
    </w:lvl>
    <w:lvl w:ilvl="5" w:tplc="3C247B64">
      <w:numFmt w:val="bullet"/>
      <w:lvlText w:val="•"/>
      <w:lvlJc w:val="left"/>
      <w:pPr>
        <w:ind w:left="4402" w:hanging="1433"/>
      </w:pPr>
      <w:rPr>
        <w:rFonts w:hint="default"/>
        <w:lang w:val="ru-RU" w:eastAsia="en-US" w:bidi="ar-SA"/>
      </w:rPr>
    </w:lvl>
    <w:lvl w:ilvl="6" w:tplc="20BE8BA0">
      <w:numFmt w:val="bullet"/>
      <w:lvlText w:val="•"/>
      <w:lvlJc w:val="left"/>
      <w:pPr>
        <w:ind w:left="2793" w:hanging="1433"/>
      </w:pPr>
      <w:rPr>
        <w:rFonts w:hint="default"/>
        <w:lang w:val="ru-RU" w:eastAsia="en-US" w:bidi="ar-SA"/>
      </w:rPr>
    </w:lvl>
    <w:lvl w:ilvl="7" w:tplc="0846E864">
      <w:numFmt w:val="bullet"/>
      <w:lvlText w:val="•"/>
      <w:lvlJc w:val="left"/>
      <w:pPr>
        <w:ind w:left="1184" w:hanging="1433"/>
      </w:pPr>
      <w:rPr>
        <w:rFonts w:hint="default"/>
        <w:lang w:val="ru-RU" w:eastAsia="en-US" w:bidi="ar-SA"/>
      </w:rPr>
    </w:lvl>
    <w:lvl w:ilvl="8" w:tplc="CFE65B42">
      <w:numFmt w:val="bullet"/>
      <w:lvlText w:val="•"/>
      <w:lvlJc w:val="left"/>
      <w:pPr>
        <w:ind w:left="-426" w:hanging="1433"/>
      </w:pPr>
      <w:rPr>
        <w:rFonts w:hint="default"/>
        <w:lang w:val="ru-RU" w:eastAsia="en-US" w:bidi="ar-SA"/>
      </w:rPr>
    </w:lvl>
  </w:abstractNum>
  <w:abstractNum w:abstractNumId="14">
    <w:nsid w:val="1D893C8F"/>
    <w:multiLevelType w:val="hybridMultilevel"/>
    <w:tmpl w:val="43208FF4"/>
    <w:lvl w:ilvl="0" w:tplc="13A642CA">
      <w:start w:val="3"/>
      <w:numFmt w:val="decimal"/>
      <w:lvlText w:val="%1."/>
      <w:lvlJc w:val="left"/>
      <w:pPr>
        <w:ind w:left="822" w:hanging="279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B2B2C9DC">
      <w:numFmt w:val="none"/>
      <w:lvlText w:val=""/>
      <w:lvlJc w:val="left"/>
      <w:pPr>
        <w:tabs>
          <w:tab w:val="num" w:pos="360"/>
        </w:tabs>
      </w:pPr>
    </w:lvl>
    <w:lvl w:ilvl="2" w:tplc="97EA69D4">
      <w:numFmt w:val="none"/>
      <w:lvlText w:val=""/>
      <w:lvlJc w:val="left"/>
      <w:pPr>
        <w:tabs>
          <w:tab w:val="num" w:pos="360"/>
        </w:tabs>
      </w:pPr>
    </w:lvl>
    <w:lvl w:ilvl="3" w:tplc="462A2882">
      <w:numFmt w:val="bullet"/>
      <w:lvlText w:val="•"/>
      <w:lvlJc w:val="left"/>
      <w:pPr>
        <w:ind w:left="3937" w:hanging="768"/>
      </w:pPr>
      <w:rPr>
        <w:rFonts w:hint="default"/>
        <w:lang w:val="ru-RU" w:eastAsia="en-US" w:bidi="ar-SA"/>
      </w:rPr>
    </w:lvl>
    <w:lvl w:ilvl="4" w:tplc="5E288144">
      <w:numFmt w:val="bullet"/>
      <w:lvlText w:val="•"/>
      <w:lvlJc w:val="left"/>
      <w:pPr>
        <w:ind w:left="4976" w:hanging="768"/>
      </w:pPr>
      <w:rPr>
        <w:rFonts w:hint="default"/>
        <w:lang w:val="ru-RU" w:eastAsia="en-US" w:bidi="ar-SA"/>
      </w:rPr>
    </w:lvl>
    <w:lvl w:ilvl="5" w:tplc="88FCB8B2">
      <w:numFmt w:val="bullet"/>
      <w:lvlText w:val="•"/>
      <w:lvlJc w:val="left"/>
      <w:pPr>
        <w:ind w:left="6015" w:hanging="768"/>
      </w:pPr>
      <w:rPr>
        <w:rFonts w:hint="default"/>
        <w:lang w:val="ru-RU" w:eastAsia="en-US" w:bidi="ar-SA"/>
      </w:rPr>
    </w:lvl>
    <w:lvl w:ilvl="6" w:tplc="18106EB4">
      <w:numFmt w:val="bullet"/>
      <w:lvlText w:val="•"/>
      <w:lvlJc w:val="left"/>
      <w:pPr>
        <w:ind w:left="7054" w:hanging="768"/>
      </w:pPr>
      <w:rPr>
        <w:rFonts w:hint="default"/>
        <w:lang w:val="ru-RU" w:eastAsia="en-US" w:bidi="ar-SA"/>
      </w:rPr>
    </w:lvl>
    <w:lvl w:ilvl="7" w:tplc="7F9028C4">
      <w:numFmt w:val="bullet"/>
      <w:lvlText w:val="•"/>
      <w:lvlJc w:val="left"/>
      <w:pPr>
        <w:ind w:left="8093" w:hanging="768"/>
      </w:pPr>
      <w:rPr>
        <w:rFonts w:hint="default"/>
        <w:lang w:val="ru-RU" w:eastAsia="en-US" w:bidi="ar-SA"/>
      </w:rPr>
    </w:lvl>
    <w:lvl w:ilvl="8" w:tplc="6C2416B2">
      <w:numFmt w:val="bullet"/>
      <w:lvlText w:val="•"/>
      <w:lvlJc w:val="left"/>
      <w:pPr>
        <w:ind w:left="9132" w:hanging="768"/>
      </w:pPr>
      <w:rPr>
        <w:rFonts w:hint="default"/>
        <w:lang w:val="ru-RU" w:eastAsia="en-US" w:bidi="ar-SA"/>
      </w:rPr>
    </w:lvl>
  </w:abstractNum>
  <w:abstractNum w:abstractNumId="15">
    <w:nsid w:val="21B72B7B"/>
    <w:multiLevelType w:val="hybridMultilevel"/>
    <w:tmpl w:val="97D449A0"/>
    <w:lvl w:ilvl="0" w:tplc="115438EC">
      <w:numFmt w:val="bullet"/>
      <w:lvlText w:val="-"/>
      <w:lvlJc w:val="left"/>
      <w:pPr>
        <w:ind w:left="47" w:hanging="76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000022A">
      <w:numFmt w:val="bullet"/>
      <w:lvlText w:val="•"/>
      <w:lvlJc w:val="left"/>
      <w:pPr>
        <w:ind w:left="574" w:hanging="764"/>
      </w:pPr>
      <w:rPr>
        <w:rFonts w:hint="default"/>
        <w:lang w:val="ru-RU" w:eastAsia="en-US" w:bidi="ar-SA"/>
      </w:rPr>
    </w:lvl>
    <w:lvl w:ilvl="2" w:tplc="46F0B732">
      <w:numFmt w:val="bullet"/>
      <w:lvlText w:val="•"/>
      <w:lvlJc w:val="left"/>
      <w:pPr>
        <w:ind w:left="1109" w:hanging="764"/>
      </w:pPr>
      <w:rPr>
        <w:rFonts w:hint="default"/>
        <w:lang w:val="ru-RU" w:eastAsia="en-US" w:bidi="ar-SA"/>
      </w:rPr>
    </w:lvl>
    <w:lvl w:ilvl="3" w:tplc="6D668200">
      <w:numFmt w:val="bullet"/>
      <w:lvlText w:val="•"/>
      <w:lvlJc w:val="left"/>
      <w:pPr>
        <w:ind w:left="1643" w:hanging="764"/>
      </w:pPr>
      <w:rPr>
        <w:rFonts w:hint="default"/>
        <w:lang w:val="ru-RU" w:eastAsia="en-US" w:bidi="ar-SA"/>
      </w:rPr>
    </w:lvl>
    <w:lvl w:ilvl="4" w:tplc="CC70845A">
      <w:numFmt w:val="bullet"/>
      <w:lvlText w:val="•"/>
      <w:lvlJc w:val="left"/>
      <w:pPr>
        <w:ind w:left="2178" w:hanging="764"/>
      </w:pPr>
      <w:rPr>
        <w:rFonts w:hint="default"/>
        <w:lang w:val="ru-RU" w:eastAsia="en-US" w:bidi="ar-SA"/>
      </w:rPr>
    </w:lvl>
    <w:lvl w:ilvl="5" w:tplc="15FE27A4">
      <w:numFmt w:val="bullet"/>
      <w:lvlText w:val="•"/>
      <w:lvlJc w:val="left"/>
      <w:pPr>
        <w:ind w:left="2713" w:hanging="764"/>
      </w:pPr>
      <w:rPr>
        <w:rFonts w:hint="default"/>
        <w:lang w:val="ru-RU" w:eastAsia="en-US" w:bidi="ar-SA"/>
      </w:rPr>
    </w:lvl>
    <w:lvl w:ilvl="6" w:tplc="20DAB782">
      <w:numFmt w:val="bullet"/>
      <w:lvlText w:val="•"/>
      <w:lvlJc w:val="left"/>
      <w:pPr>
        <w:ind w:left="3247" w:hanging="764"/>
      </w:pPr>
      <w:rPr>
        <w:rFonts w:hint="default"/>
        <w:lang w:val="ru-RU" w:eastAsia="en-US" w:bidi="ar-SA"/>
      </w:rPr>
    </w:lvl>
    <w:lvl w:ilvl="7" w:tplc="6EBE09CC">
      <w:numFmt w:val="bullet"/>
      <w:lvlText w:val="•"/>
      <w:lvlJc w:val="left"/>
      <w:pPr>
        <w:ind w:left="3782" w:hanging="764"/>
      </w:pPr>
      <w:rPr>
        <w:rFonts w:hint="default"/>
        <w:lang w:val="ru-RU" w:eastAsia="en-US" w:bidi="ar-SA"/>
      </w:rPr>
    </w:lvl>
    <w:lvl w:ilvl="8" w:tplc="3FFE6FF0">
      <w:numFmt w:val="bullet"/>
      <w:lvlText w:val="•"/>
      <w:lvlJc w:val="left"/>
      <w:pPr>
        <w:ind w:left="4316" w:hanging="764"/>
      </w:pPr>
      <w:rPr>
        <w:rFonts w:hint="default"/>
        <w:lang w:val="ru-RU" w:eastAsia="en-US" w:bidi="ar-SA"/>
      </w:rPr>
    </w:lvl>
  </w:abstractNum>
  <w:abstractNum w:abstractNumId="16">
    <w:nsid w:val="272E424A"/>
    <w:multiLevelType w:val="hybridMultilevel"/>
    <w:tmpl w:val="A510CCB2"/>
    <w:lvl w:ilvl="0" w:tplc="67BCFB7A">
      <w:numFmt w:val="bullet"/>
      <w:lvlText w:val="-"/>
      <w:lvlJc w:val="left"/>
      <w:pPr>
        <w:ind w:left="822" w:hanging="565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868A47E">
      <w:numFmt w:val="bullet"/>
      <w:lvlText w:val="•"/>
      <w:lvlJc w:val="left"/>
      <w:pPr>
        <w:ind w:left="1859" w:hanging="565"/>
      </w:pPr>
      <w:rPr>
        <w:rFonts w:hint="default"/>
        <w:lang w:val="ru-RU" w:eastAsia="en-US" w:bidi="ar-SA"/>
      </w:rPr>
    </w:lvl>
    <w:lvl w:ilvl="2" w:tplc="19B0FD56">
      <w:numFmt w:val="bullet"/>
      <w:lvlText w:val="•"/>
      <w:lvlJc w:val="left"/>
      <w:pPr>
        <w:ind w:left="2898" w:hanging="565"/>
      </w:pPr>
      <w:rPr>
        <w:rFonts w:hint="default"/>
        <w:lang w:val="ru-RU" w:eastAsia="en-US" w:bidi="ar-SA"/>
      </w:rPr>
    </w:lvl>
    <w:lvl w:ilvl="3" w:tplc="78F8364E">
      <w:numFmt w:val="bullet"/>
      <w:lvlText w:val="•"/>
      <w:lvlJc w:val="left"/>
      <w:pPr>
        <w:ind w:left="3937" w:hanging="565"/>
      </w:pPr>
      <w:rPr>
        <w:rFonts w:hint="default"/>
        <w:lang w:val="ru-RU" w:eastAsia="en-US" w:bidi="ar-SA"/>
      </w:rPr>
    </w:lvl>
    <w:lvl w:ilvl="4" w:tplc="C3FAF894">
      <w:numFmt w:val="bullet"/>
      <w:lvlText w:val="•"/>
      <w:lvlJc w:val="left"/>
      <w:pPr>
        <w:ind w:left="4976" w:hanging="565"/>
      </w:pPr>
      <w:rPr>
        <w:rFonts w:hint="default"/>
        <w:lang w:val="ru-RU" w:eastAsia="en-US" w:bidi="ar-SA"/>
      </w:rPr>
    </w:lvl>
    <w:lvl w:ilvl="5" w:tplc="CFC40E60">
      <w:numFmt w:val="bullet"/>
      <w:lvlText w:val="•"/>
      <w:lvlJc w:val="left"/>
      <w:pPr>
        <w:ind w:left="6015" w:hanging="565"/>
      </w:pPr>
      <w:rPr>
        <w:rFonts w:hint="default"/>
        <w:lang w:val="ru-RU" w:eastAsia="en-US" w:bidi="ar-SA"/>
      </w:rPr>
    </w:lvl>
    <w:lvl w:ilvl="6" w:tplc="F7B09FAE">
      <w:numFmt w:val="bullet"/>
      <w:lvlText w:val="•"/>
      <w:lvlJc w:val="left"/>
      <w:pPr>
        <w:ind w:left="7054" w:hanging="565"/>
      </w:pPr>
      <w:rPr>
        <w:rFonts w:hint="default"/>
        <w:lang w:val="ru-RU" w:eastAsia="en-US" w:bidi="ar-SA"/>
      </w:rPr>
    </w:lvl>
    <w:lvl w:ilvl="7" w:tplc="63066358">
      <w:numFmt w:val="bullet"/>
      <w:lvlText w:val="•"/>
      <w:lvlJc w:val="left"/>
      <w:pPr>
        <w:ind w:left="8093" w:hanging="565"/>
      </w:pPr>
      <w:rPr>
        <w:rFonts w:hint="default"/>
        <w:lang w:val="ru-RU" w:eastAsia="en-US" w:bidi="ar-SA"/>
      </w:rPr>
    </w:lvl>
    <w:lvl w:ilvl="8" w:tplc="95D205F4">
      <w:numFmt w:val="bullet"/>
      <w:lvlText w:val="•"/>
      <w:lvlJc w:val="left"/>
      <w:pPr>
        <w:ind w:left="9132" w:hanging="565"/>
      </w:pPr>
      <w:rPr>
        <w:rFonts w:hint="default"/>
        <w:lang w:val="ru-RU" w:eastAsia="en-US" w:bidi="ar-SA"/>
      </w:rPr>
    </w:lvl>
  </w:abstractNum>
  <w:abstractNum w:abstractNumId="17">
    <w:nsid w:val="28255BD4"/>
    <w:multiLevelType w:val="hybridMultilevel"/>
    <w:tmpl w:val="42A62958"/>
    <w:lvl w:ilvl="0" w:tplc="6974178E">
      <w:numFmt w:val="bullet"/>
      <w:lvlText w:val="-"/>
      <w:lvlJc w:val="left"/>
      <w:pPr>
        <w:ind w:left="47" w:hanging="52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0722E16">
      <w:numFmt w:val="bullet"/>
      <w:lvlText w:val="•"/>
      <w:lvlJc w:val="left"/>
      <w:pPr>
        <w:ind w:left="574" w:hanging="521"/>
      </w:pPr>
      <w:rPr>
        <w:rFonts w:hint="default"/>
        <w:lang w:val="ru-RU" w:eastAsia="en-US" w:bidi="ar-SA"/>
      </w:rPr>
    </w:lvl>
    <w:lvl w:ilvl="2" w:tplc="52D0730E">
      <w:numFmt w:val="bullet"/>
      <w:lvlText w:val="•"/>
      <w:lvlJc w:val="left"/>
      <w:pPr>
        <w:ind w:left="1109" w:hanging="521"/>
      </w:pPr>
      <w:rPr>
        <w:rFonts w:hint="default"/>
        <w:lang w:val="ru-RU" w:eastAsia="en-US" w:bidi="ar-SA"/>
      </w:rPr>
    </w:lvl>
    <w:lvl w:ilvl="3" w:tplc="7DF81686">
      <w:numFmt w:val="bullet"/>
      <w:lvlText w:val="•"/>
      <w:lvlJc w:val="left"/>
      <w:pPr>
        <w:ind w:left="1643" w:hanging="521"/>
      </w:pPr>
      <w:rPr>
        <w:rFonts w:hint="default"/>
        <w:lang w:val="ru-RU" w:eastAsia="en-US" w:bidi="ar-SA"/>
      </w:rPr>
    </w:lvl>
    <w:lvl w:ilvl="4" w:tplc="826E3BCC">
      <w:numFmt w:val="bullet"/>
      <w:lvlText w:val="•"/>
      <w:lvlJc w:val="left"/>
      <w:pPr>
        <w:ind w:left="2178" w:hanging="521"/>
      </w:pPr>
      <w:rPr>
        <w:rFonts w:hint="default"/>
        <w:lang w:val="ru-RU" w:eastAsia="en-US" w:bidi="ar-SA"/>
      </w:rPr>
    </w:lvl>
    <w:lvl w:ilvl="5" w:tplc="59B60730">
      <w:numFmt w:val="bullet"/>
      <w:lvlText w:val="•"/>
      <w:lvlJc w:val="left"/>
      <w:pPr>
        <w:ind w:left="2713" w:hanging="521"/>
      </w:pPr>
      <w:rPr>
        <w:rFonts w:hint="default"/>
        <w:lang w:val="ru-RU" w:eastAsia="en-US" w:bidi="ar-SA"/>
      </w:rPr>
    </w:lvl>
    <w:lvl w:ilvl="6" w:tplc="37D8DC84">
      <w:numFmt w:val="bullet"/>
      <w:lvlText w:val="•"/>
      <w:lvlJc w:val="left"/>
      <w:pPr>
        <w:ind w:left="3247" w:hanging="521"/>
      </w:pPr>
      <w:rPr>
        <w:rFonts w:hint="default"/>
        <w:lang w:val="ru-RU" w:eastAsia="en-US" w:bidi="ar-SA"/>
      </w:rPr>
    </w:lvl>
    <w:lvl w:ilvl="7" w:tplc="763EABD2">
      <w:numFmt w:val="bullet"/>
      <w:lvlText w:val="•"/>
      <w:lvlJc w:val="left"/>
      <w:pPr>
        <w:ind w:left="3782" w:hanging="521"/>
      </w:pPr>
      <w:rPr>
        <w:rFonts w:hint="default"/>
        <w:lang w:val="ru-RU" w:eastAsia="en-US" w:bidi="ar-SA"/>
      </w:rPr>
    </w:lvl>
    <w:lvl w:ilvl="8" w:tplc="49688B70">
      <w:numFmt w:val="bullet"/>
      <w:lvlText w:val="•"/>
      <w:lvlJc w:val="left"/>
      <w:pPr>
        <w:ind w:left="4316" w:hanging="521"/>
      </w:pPr>
      <w:rPr>
        <w:rFonts w:hint="default"/>
        <w:lang w:val="ru-RU" w:eastAsia="en-US" w:bidi="ar-SA"/>
      </w:rPr>
    </w:lvl>
  </w:abstractNum>
  <w:abstractNum w:abstractNumId="18">
    <w:nsid w:val="29D34BD0"/>
    <w:multiLevelType w:val="hybridMultilevel"/>
    <w:tmpl w:val="6DCEDC10"/>
    <w:lvl w:ilvl="0" w:tplc="01FEBD7A">
      <w:numFmt w:val="bullet"/>
      <w:lvlText w:val=""/>
      <w:lvlJc w:val="left"/>
      <w:pPr>
        <w:ind w:left="464" w:hanging="706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73F867AC">
      <w:numFmt w:val="bullet"/>
      <w:lvlText w:val="•"/>
      <w:lvlJc w:val="left"/>
      <w:pPr>
        <w:ind w:left="1381" w:hanging="706"/>
      </w:pPr>
      <w:rPr>
        <w:rFonts w:hint="default"/>
        <w:lang w:val="ru-RU" w:eastAsia="en-US" w:bidi="ar-SA"/>
      </w:rPr>
    </w:lvl>
    <w:lvl w:ilvl="2" w:tplc="B69ACD62">
      <w:numFmt w:val="bullet"/>
      <w:lvlText w:val="•"/>
      <w:lvlJc w:val="left"/>
      <w:pPr>
        <w:ind w:left="2302" w:hanging="706"/>
      </w:pPr>
      <w:rPr>
        <w:rFonts w:hint="default"/>
        <w:lang w:val="ru-RU" w:eastAsia="en-US" w:bidi="ar-SA"/>
      </w:rPr>
    </w:lvl>
    <w:lvl w:ilvl="3" w:tplc="A12EECBE">
      <w:numFmt w:val="bullet"/>
      <w:lvlText w:val="•"/>
      <w:lvlJc w:val="left"/>
      <w:pPr>
        <w:ind w:left="3223" w:hanging="706"/>
      </w:pPr>
      <w:rPr>
        <w:rFonts w:hint="default"/>
        <w:lang w:val="ru-RU" w:eastAsia="en-US" w:bidi="ar-SA"/>
      </w:rPr>
    </w:lvl>
    <w:lvl w:ilvl="4" w:tplc="C7CEA1BE">
      <w:numFmt w:val="bullet"/>
      <w:lvlText w:val="•"/>
      <w:lvlJc w:val="left"/>
      <w:pPr>
        <w:ind w:left="4144" w:hanging="706"/>
      </w:pPr>
      <w:rPr>
        <w:rFonts w:hint="default"/>
        <w:lang w:val="ru-RU" w:eastAsia="en-US" w:bidi="ar-SA"/>
      </w:rPr>
    </w:lvl>
    <w:lvl w:ilvl="5" w:tplc="978C766C">
      <w:numFmt w:val="bullet"/>
      <w:lvlText w:val="•"/>
      <w:lvlJc w:val="left"/>
      <w:pPr>
        <w:ind w:left="5065" w:hanging="706"/>
      </w:pPr>
      <w:rPr>
        <w:rFonts w:hint="default"/>
        <w:lang w:val="ru-RU" w:eastAsia="en-US" w:bidi="ar-SA"/>
      </w:rPr>
    </w:lvl>
    <w:lvl w:ilvl="6" w:tplc="75C23068">
      <w:numFmt w:val="bullet"/>
      <w:lvlText w:val="•"/>
      <w:lvlJc w:val="left"/>
      <w:pPr>
        <w:ind w:left="5986" w:hanging="706"/>
      </w:pPr>
      <w:rPr>
        <w:rFonts w:hint="default"/>
        <w:lang w:val="ru-RU" w:eastAsia="en-US" w:bidi="ar-SA"/>
      </w:rPr>
    </w:lvl>
    <w:lvl w:ilvl="7" w:tplc="56CC62CE">
      <w:numFmt w:val="bullet"/>
      <w:lvlText w:val="•"/>
      <w:lvlJc w:val="left"/>
      <w:pPr>
        <w:ind w:left="6907" w:hanging="706"/>
      </w:pPr>
      <w:rPr>
        <w:rFonts w:hint="default"/>
        <w:lang w:val="ru-RU" w:eastAsia="en-US" w:bidi="ar-SA"/>
      </w:rPr>
    </w:lvl>
    <w:lvl w:ilvl="8" w:tplc="F0382280">
      <w:numFmt w:val="bullet"/>
      <w:lvlText w:val="•"/>
      <w:lvlJc w:val="left"/>
      <w:pPr>
        <w:ind w:left="7828" w:hanging="706"/>
      </w:pPr>
      <w:rPr>
        <w:rFonts w:hint="default"/>
        <w:lang w:val="ru-RU" w:eastAsia="en-US" w:bidi="ar-SA"/>
      </w:rPr>
    </w:lvl>
  </w:abstractNum>
  <w:abstractNum w:abstractNumId="19">
    <w:nsid w:val="2B422E9D"/>
    <w:multiLevelType w:val="hybridMultilevel"/>
    <w:tmpl w:val="0590C110"/>
    <w:lvl w:ilvl="0" w:tplc="1026C78E">
      <w:numFmt w:val="bullet"/>
      <w:lvlText w:val="-"/>
      <w:lvlJc w:val="left"/>
      <w:pPr>
        <w:ind w:left="822" w:hanging="428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1FE888BA">
      <w:numFmt w:val="bullet"/>
      <w:lvlText w:val="•"/>
      <w:lvlJc w:val="left"/>
      <w:pPr>
        <w:ind w:left="1859" w:hanging="428"/>
      </w:pPr>
      <w:rPr>
        <w:rFonts w:hint="default"/>
        <w:lang w:val="ru-RU" w:eastAsia="en-US" w:bidi="ar-SA"/>
      </w:rPr>
    </w:lvl>
    <w:lvl w:ilvl="2" w:tplc="CCC67796">
      <w:numFmt w:val="bullet"/>
      <w:lvlText w:val="•"/>
      <w:lvlJc w:val="left"/>
      <w:pPr>
        <w:ind w:left="2898" w:hanging="428"/>
      </w:pPr>
      <w:rPr>
        <w:rFonts w:hint="default"/>
        <w:lang w:val="ru-RU" w:eastAsia="en-US" w:bidi="ar-SA"/>
      </w:rPr>
    </w:lvl>
    <w:lvl w:ilvl="3" w:tplc="3C341CA6">
      <w:numFmt w:val="bullet"/>
      <w:lvlText w:val="•"/>
      <w:lvlJc w:val="left"/>
      <w:pPr>
        <w:ind w:left="3937" w:hanging="428"/>
      </w:pPr>
      <w:rPr>
        <w:rFonts w:hint="default"/>
        <w:lang w:val="ru-RU" w:eastAsia="en-US" w:bidi="ar-SA"/>
      </w:rPr>
    </w:lvl>
    <w:lvl w:ilvl="4" w:tplc="727204D6">
      <w:numFmt w:val="bullet"/>
      <w:lvlText w:val="•"/>
      <w:lvlJc w:val="left"/>
      <w:pPr>
        <w:ind w:left="4976" w:hanging="428"/>
      </w:pPr>
      <w:rPr>
        <w:rFonts w:hint="default"/>
        <w:lang w:val="ru-RU" w:eastAsia="en-US" w:bidi="ar-SA"/>
      </w:rPr>
    </w:lvl>
    <w:lvl w:ilvl="5" w:tplc="C0503E7C">
      <w:numFmt w:val="bullet"/>
      <w:lvlText w:val="•"/>
      <w:lvlJc w:val="left"/>
      <w:pPr>
        <w:ind w:left="6015" w:hanging="428"/>
      </w:pPr>
      <w:rPr>
        <w:rFonts w:hint="default"/>
        <w:lang w:val="ru-RU" w:eastAsia="en-US" w:bidi="ar-SA"/>
      </w:rPr>
    </w:lvl>
    <w:lvl w:ilvl="6" w:tplc="8C88D6EC">
      <w:numFmt w:val="bullet"/>
      <w:lvlText w:val="•"/>
      <w:lvlJc w:val="left"/>
      <w:pPr>
        <w:ind w:left="7054" w:hanging="428"/>
      </w:pPr>
      <w:rPr>
        <w:rFonts w:hint="default"/>
        <w:lang w:val="ru-RU" w:eastAsia="en-US" w:bidi="ar-SA"/>
      </w:rPr>
    </w:lvl>
    <w:lvl w:ilvl="7" w:tplc="CB80A6D2">
      <w:numFmt w:val="bullet"/>
      <w:lvlText w:val="•"/>
      <w:lvlJc w:val="left"/>
      <w:pPr>
        <w:ind w:left="8093" w:hanging="428"/>
      </w:pPr>
      <w:rPr>
        <w:rFonts w:hint="default"/>
        <w:lang w:val="ru-RU" w:eastAsia="en-US" w:bidi="ar-SA"/>
      </w:rPr>
    </w:lvl>
    <w:lvl w:ilvl="8" w:tplc="480C6B2C">
      <w:numFmt w:val="bullet"/>
      <w:lvlText w:val="•"/>
      <w:lvlJc w:val="left"/>
      <w:pPr>
        <w:ind w:left="9132" w:hanging="428"/>
      </w:pPr>
      <w:rPr>
        <w:rFonts w:hint="default"/>
        <w:lang w:val="ru-RU" w:eastAsia="en-US" w:bidi="ar-SA"/>
      </w:rPr>
    </w:lvl>
  </w:abstractNum>
  <w:abstractNum w:abstractNumId="20">
    <w:nsid w:val="2F271F4C"/>
    <w:multiLevelType w:val="hybridMultilevel"/>
    <w:tmpl w:val="BD4EE912"/>
    <w:lvl w:ilvl="0" w:tplc="0B02CA94">
      <w:numFmt w:val="bullet"/>
      <w:lvlText w:val="-"/>
      <w:lvlJc w:val="left"/>
      <w:pPr>
        <w:ind w:left="47" w:hanging="81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6CE2BC6">
      <w:numFmt w:val="bullet"/>
      <w:lvlText w:val="•"/>
      <w:lvlJc w:val="left"/>
      <w:pPr>
        <w:ind w:left="682" w:hanging="819"/>
      </w:pPr>
      <w:rPr>
        <w:rFonts w:hint="default"/>
        <w:lang w:val="ru-RU" w:eastAsia="en-US" w:bidi="ar-SA"/>
      </w:rPr>
    </w:lvl>
    <w:lvl w:ilvl="2" w:tplc="9D3C7972">
      <w:numFmt w:val="bullet"/>
      <w:lvlText w:val="•"/>
      <w:lvlJc w:val="left"/>
      <w:pPr>
        <w:ind w:left="1324" w:hanging="819"/>
      </w:pPr>
      <w:rPr>
        <w:rFonts w:hint="default"/>
        <w:lang w:val="ru-RU" w:eastAsia="en-US" w:bidi="ar-SA"/>
      </w:rPr>
    </w:lvl>
    <w:lvl w:ilvl="3" w:tplc="7C8EED4C">
      <w:numFmt w:val="bullet"/>
      <w:lvlText w:val="•"/>
      <w:lvlJc w:val="left"/>
      <w:pPr>
        <w:ind w:left="1966" w:hanging="819"/>
      </w:pPr>
      <w:rPr>
        <w:rFonts w:hint="default"/>
        <w:lang w:val="ru-RU" w:eastAsia="en-US" w:bidi="ar-SA"/>
      </w:rPr>
    </w:lvl>
    <w:lvl w:ilvl="4" w:tplc="108ACC26">
      <w:numFmt w:val="bullet"/>
      <w:lvlText w:val="•"/>
      <w:lvlJc w:val="left"/>
      <w:pPr>
        <w:ind w:left="2608" w:hanging="819"/>
      </w:pPr>
      <w:rPr>
        <w:rFonts w:hint="default"/>
        <w:lang w:val="ru-RU" w:eastAsia="en-US" w:bidi="ar-SA"/>
      </w:rPr>
    </w:lvl>
    <w:lvl w:ilvl="5" w:tplc="89DA0C2C">
      <w:numFmt w:val="bullet"/>
      <w:lvlText w:val="•"/>
      <w:lvlJc w:val="left"/>
      <w:pPr>
        <w:ind w:left="3250" w:hanging="819"/>
      </w:pPr>
      <w:rPr>
        <w:rFonts w:hint="default"/>
        <w:lang w:val="ru-RU" w:eastAsia="en-US" w:bidi="ar-SA"/>
      </w:rPr>
    </w:lvl>
    <w:lvl w:ilvl="6" w:tplc="641C0F06">
      <w:numFmt w:val="bullet"/>
      <w:lvlText w:val="•"/>
      <w:lvlJc w:val="left"/>
      <w:pPr>
        <w:ind w:left="3892" w:hanging="819"/>
      </w:pPr>
      <w:rPr>
        <w:rFonts w:hint="default"/>
        <w:lang w:val="ru-RU" w:eastAsia="en-US" w:bidi="ar-SA"/>
      </w:rPr>
    </w:lvl>
    <w:lvl w:ilvl="7" w:tplc="9B7C6E38">
      <w:numFmt w:val="bullet"/>
      <w:lvlText w:val="•"/>
      <w:lvlJc w:val="left"/>
      <w:pPr>
        <w:ind w:left="4535" w:hanging="819"/>
      </w:pPr>
      <w:rPr>
        <w:rFonts w:hint="default"/>
        <w:lang w:val="ru-RU" w:eastAsia="en-US" w:bidi="ar-SA"/>
      </w:rPr>
    </w:lvl>
    <w:lvl w:ilvl="8" w:tplc="D108A0C0">
      <w:numFmt w:val="bullet"/>
      <w:lvlText w:val="•"/>
      <w:lvlJc w:val="left"/>
      <w:pPr>
        <w:ind w:left="5177" w:hanging="819"/>
      </w:pPr>
      <w:rPr>
        <w:rFonts w:hint="default"/>
        <w:lang w:val="ru-RU" w:eastAsia="en-US" w:bidi="ar-SA"/>
      </w:rPr>
    </w:lvl>
  </w:abstractNum>
  <w:abstractNum w:abstractNumId="21">
    <w:nsid w:val="2F8960EA"/>
    <w:multiLevelType w:val="hybridMultilevel"/>
    <w:tmpl w:val="58A04390"/>
    <w:lvl w:ilvl="0" w:tplc="6AA48B94">
      <w:numFmt w:val="bullet"/>
      <w:lvlText w:val="-"/>
      <w:lvlJc w:val="left"/>
      <w:pPr>
        <w:ind w:left="47" w:hanging="81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65E69FA">
      <w:numFmt w:val="bullet"/>
      <w:lvlText w:val="-"/>
      <w:lvlJc w:val="left"/>
      <w:pPr>
        <w:ind w:left="47" w:hanging="317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2938CCB2">
      <w:numFmt w:val="bullet"/>
      <w:lvlText w:val="•"/>
      <w:lvlJc w:val="left"/>
      <w:pPr>
        <w:ind w:left="1109" w:hanging="317"/>
      </w:pPr>
      <w:rPr>
        <w:rFonts w:hint="default"/>
        <w:lang w:val="ru-RU" w:eastAsia="en-US" w:bidi="ar-SA"/>
      </w:rPr>
    </w:lvl>
    <w:lvl w:ilvl="3" w:tplc="66960C20">
      <w:numFmt w:val="bullet"/>
      <w:lvlText w:val="•"/>
      <w:lvlJc w:val="left"/>
      <w:pPr>
        <w:ind w:left="1643" w:hanging="317"/>
      </w:pPr>
      <w:rPr>
        <w:rFonts w:hint="default"/>
        <w:lang w:val="ru-RU" w:eastAsia="en-US" w:bidi="ar-SA"/>
      </w:rPr>
    </w:lvl>
    <w:lvl w:ilvl="4" w:tplc="8D0ECCE4">
      <w:numFmt w:val="bullet"/>
      <w:lvlText w:val="•"/>
      <w:lvlJc w:val="left"/>
      <w:pPr>
        <w:ind w:left="2178" w:hanging="317"/>
      </w:pPr>
      <w:rPr>
        <w:rFonts w:hint="default"/>
        <w:lang w:val="ru-RU" w:eastAsia="en-US" w:bidi="ar-SA"/>
      </w:rPr>
    </w:lvl>
    <w:lvl w:ilvl="5" w:tplc="DBE09F4A">
      <w:numFmt w:val="bullet"/>
      <w:lvlText w:val="•"/>
      <w:lvlJc w:val="left"/>
      <w:pPr>
        <w:ind w:left="2713" w:hanging="317"/>
      </w:pPr>
      <w:rPr>
        <w:rFonts w:hint="default"/>
        <w:lang w:val="ru-RU" w:eastAsia="en-US" w:bidi="ar-SA"/>
      </w:rPr>
    </w:lvl>
    <w:lvl w:ilvl="6" w:tplc="5926A1E0">
      <w:numFmt w:val="bullet"/>
      <w:lvlText w:val="•"/>
      <w:lvlJc w:val="left"/>
      <w:pPr>
        <w:ind w:left="3247" w:hanging="317"/>
      </w:pPr>
      <w:rPr>
        <w:rFonts w:hint="default"/>
        <w:lang w:val="ru-RU" w:eastAsia="en-US" w:bidi="ar-SA"/>
      </w:rPr>
    </w:lvl>
    <w:lvl w:ilvl="7" w:tplc="89286748">
      <w:numFmt w:val="bullet"/>
      <w:lvlText w:val="•"/>
      <w:lvlJc w:val="left"/>
      <w:pPr>
        <w:ind w:left="3782" w:hanging="317"/>
      </w:pPr>
      <w:rPr>
        <w:rFonts w:hint="default"/>
        <w:lang w:val="ru-RU" w:eastAsia="en-US" w:bidi="ar-SA"/>
      </w:rPr>
    </w:lvl>
    <w:lvl w:ilvl="8" w:tplc="C51E9C14">
      <w:numFmt w:val="bullet"/>
      <w:lvlText w:val="•"/>
      <w:lvlJc w:val="left"/>
      <w:pPr>
        <w:ind w:left="4316" w:hanging="317"/>
      </w:pPr>
      <w:rPr>
        <w:rFonts w:hint="default"/>
        <w:lang w:val="ru-RU" w:eastAsia="en-US" w:bidi="ar-SA"/>
      </w:rPr>
    </w:lvl>
  </w:abstractNum>
  <w:abstractNum w:abstractNumId="22">
    <w:nsid w:val="30B711CC"/>
    <w:multiLevelType w:val="hybridMultilevel"/>
    <w:tmpl w:val="C1009514"/>
    <w:lvl w:ilvl="0" w:tplc="A9D872BE">
      <w:numFmt w:val="bullet"/>
      <w:lvlText w:val="-"/>
      <w:lvlJc w:val="left"/>
      <w:pPr>
        <w:ind w:left="-10" w:hanging="40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93AB676">
      <w:numFmt w:val="bullet"/>
      <w:lvlText w:val="•"/>
      <w:lvlJc w:val="left"/>
      <w:pPr>
        <w:ind w:left="538" w:hanging="401"/>
      </w:pPr>
      <w:rPr>
        <w:rFonts w:hint="default"/>
        <w:lang w:val="ru-RU" w:eastAsia="en-US" w:bidi="ar-SA"/>
      </w:rPr>
    </w:lvl>
    <w:lvl w:ilvl="2" w:tplc="3B9EB066">
      <w:numFmt w:val="bullet"/>
      <w:lvlText w:val="•"/>
      <w:lvlJc w:val="left"/>
      <w:pPr>
        <w:ind w:left="1077" w:hanging="401"/>
      </w:pPr>
      <w:rPr>
        <w:rFonts w:hint="default"/>
        <w:lang w:val="ru-RU" w:eastAsia="en-US" w:bidi="ar-SA"/>
      </w:rPr>
    </w:lvl>
    <w:lvl w:ilvl="3" w:tplc="AD2C2238">
      <w:numFmt w:val="bullet"/>
      <w:lvlText w:val="•"/>
      <w:lvlJc w:val="left"/>
      <w:pPr>
        <w:ind w:left="1615" w:hanging="401"/>
      </w:pPr>
      <w:rPr>
        <w:rFonts w:hint="default"/>
        <w:lang w:val="ru-RU" w:eastAsia="en-US" w:bidi="ar-SA"/>
      </w:rPr>
    </w:lvl>
    <w:lvl w:ilvl="4" w:tplc="FF5648C8">
      <w:numFmt w:val="bullet"/>
      <w:lvlText w:val="•"/>
      <w:lvlJc w:val="left"/>
      <w:pPr>
        <w:ind w:left="2154" w:hanging="401"/>
      </w:pPr>
      <w:rPr>
        <w:rFonts w:hint="default"/>
        <w:lang w:val="ru-RU" w:eastAsia="en-US" w:bidi="ar-SA"/>
      </w:rPr>
    </w:lvl>
    <w:lvl w:ilvl="5" w:tplc="76AE7636">
      <w:numFmt w:val="bullet"/>
      <w:lvlText w:val="•"/>
      <w:lvlJc w:val="left"/>
      <w:pPr>
        <w:ind w:left="2693" w:hanging="401"/>
      </w:pPr>
      <w:rPr>
        <w:rFonts w:hint="default"/>
        <w:lang w:val="ru-RU" w:eastAsia="en-US" w:bidi="ar-SA"/>
      </w:rPr>
    </w:lvl>
    <w:lvl w:ilvl="6" w:tplc="7260685E">
      <w:numFmt w:val="bullet"/>
      <w:lvlText w:val="•"/>
      <w:lvlJc w:val="left"/>
      <w:pPr>
        <w:ind w:left="3231" w:hanging="401"/>
      </w:pPr>
      <w:rPr>
        <w:rFonts w:hint="default"/>
        <w:lang w:val="ru-RU" w:eastAsia="en-US" w:bidi="ar-SA"/>
      </w:rPr>
    </w:lvl>
    <w:lvl w:ilvl="7" w:tplc="48728E18">
      <w:numFmt w:val="bullet"/>
      <w:lvlText w:val="•"/>
      <w:lvlJc w:val="left"/>
      <w:pPr>
        <w:ind w:left="3770" w:hanging="401"/>
      </w:pPr>
      <w:rPr>
        <w:rFonts w:hint="default"/>
        <w:lang w:val="ru-RU" w:eastAsia="en-US" w:bidi="ar-SA"/>
      </w:rPr>
    </w:lvl>
    <w:lvl w:ilvl="8" w:tplc="95EE6510">
      <w:numFmt w:val="bullet"/>
      <w:lvlText w:val="•"/>
      <w:lvlJc w:val="left"/>
      <w:pPr>
        <w:ind w:left="4308" w:hanging="401"/>
      </w:pPr>
      <w:rPr>
        <w:rFonts w:hint="default"/>
        <w:lang w:val="ru-RU" w:eastAsia="en-US" w:bidi="ar-SA"/>
      </w:rPr>
    </w:lvl>
  </w:abstractNum>
  <w:abstractNum w:abstractNumId="23">
    <w:nsid w:val="30D76CA6"/>
    <w:multiLevelType w:val="hybridMultilevel"/>
    <w:tmpl w:val="CE2E72AE"/>
    <w:lvl w:ilvl="0" w:tplc="1EFE5076">
      <w:start w:val="1"/>
      <w:numFmt w:val="decimal"/>
      <w:lvlText w:val="%1."/>
      <w:lvlJc w:val="left"/>
      <w:pPr>
        <w:ind w:left="101" w:hanging="281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DD4AFF0">
      <w:numFmt w:val="bullet"/>
      <w:lvlText w:val="•"/>
      <w:lvlJc w:val="left"/>
      <w:pPr>
        <w:ind w:left="1040" w:hanging="281"/>
      </w:pPr>
      <w:rPr>
        <w:rFonts w:hint="default"/>
        <w:lang w:val="ru-RU" w:eastAsia="en-US" w:bidi="ar-SA"/>
      </w:rPr>
    </w:lvl>
    <w:lvl w:ilvl="2" w:tplc="36EEBEB6">
      <w:numFmt w:val="bullet"/>
      <w:lvlText w:val="•"/>
      <w:lvlJc w:val="left"/>
      <w:pPr>
        <w:ind w:left="1981" w:hanging="281"/>
      </w:pPr>
      <w:rPr>
        <w:rFonts w:hint="default"/>
        <w:lang w:val="ru-RU" w:eastAsia="en-US" w:bidi="ar-SA"/>
      </w:rPr>
    </w:lvl>
    <w:lvl w:ilvl="3" w:tplc="C1E26D48">
      <w:numFmt w:val="bullet"/>
      <w:lvlText w:val="•"/>
      <w:lvlJc w:val="left"/>
      <w:pPr>
        <w:ind w:left="2921" w:hanging="281"/>
      </w:pPr>
      <w:rPr>
        <w:rFonts w:hint="default"/>
        <w:lang w:val="ru-RU" w:eastAsia="en-US" w:bidi="ar-SA"/>
      </w:rPr>
    </w:lvl>
    <w:lvl w:ilvl="4" w:tplc="BFA6E098">
      <w:numFmt w:val="bullet"/>
      <w:lvlText w:val="•"/>
      <w:lvlJc w:val="left"/>
      <w:pPr>
        <w:ind w:left="3862" w:hanging="281"/>
      </w:pPr>
      <w:rPr>
        <w:rFonts w:hint="default"/>
        <w:lang w:val="ru-RU" w:eastAsia="en-US" w:bidi="ar-SA"/>
      </w:rPr>
    </w:lvl>
    <w:lvl w:ilvl="5" w:tplc="ED324E28">
      <w:numFmt w:val="bullet"/>
      <w:lvlText w:val="•"/>
      <w:lvlJc w:val="left"/>
      <w:pPr>
        <w:ind w:left="4803" w:hanging="281"/>
      </w:pPr>
      <w:rPr>
        <w:rFonts w:hint="default"/>
        <w:lang w:val="ru-RU" w:eastAsia="en-US" w:bidi="ar-SA"/>
      </w:rPr>
    </w:lvl>
    <w:lvl w:ilvl="6" w:tplc="BD282ACC">
      <w:numFmt w:val="bullet"/>
      <w:lvlText w:val="•"/>
      <w:lvlJc w:val="left"/>
      <w:pPr>
        <w:ind w:left="5743" w:hanging="281"/>
      </w:pPr>
      <w:rPr>
        <w:rFonts w:hint="default"/>
        <w:lang w:val="ru-RU" w:eastAsia="en-US" w:bidi="ar-SA"/>
      </w:rPr>
    </w:lvl>
    <w:lvl w:ilvl="7" w:tplc="263C248C">
      <w:numFmt w:val="bullet"/>
      <w:lvlText w:val="•"/>
      <w:lvlJc w:val="left"/>
      <w:pPr>
        <w:ind w:left="6684" w:hanging="281"/>
      </w:pPr>
      <w:rPr>
        <w:rFonts w:hint="default"/>
        <w:lang w:val="ru-RU" w:eastAsia="en-US" w:bidi="ar-SA"/>
      </w:rPr>
    </w:lvl>
    <w:lvl w:ilvl="8" w:tplc="8CEE0F62">
      <w:numFmt w:val="bullet"/>
      <w:lvlText w:val="•"/>
      <w:lvlJc w:val="left"/>
      <w:pPr>
        <w:ind w:left="7625" w:hanging="281"/>
      </w:pPr>
      <w:rPr>
        <w:rFonts w:hint="default"/>
        <w:lang w:val="ru-RU" w:eastAsia="en-US" w:bidi="ar-SA"/>
      </w:rPr>
    </w:lvl>
  </w:abstractNum>
  <w:abstractNum w:abstractNumId="24">
    <w:nsid w:val="310A77C4"/>
    <w:multiLevelType w:val="hybridMultilevel"/>
    <w:tmpl w:val="FE828612"/>
    <w:lvl w:ilvl="0" w:tplc="F8383948">
      <w:numFmt w:val="bullet"/>
      <w:lvlText w:val="-"/>
      <w:lvlJc w:val="left"/>
      <w:pPr>
        <w:ind w:left="4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3CCC376">
      <w:numFmt w:val="bullet"/>
      <w:lvlText w:val="•"/>
      <w:lvlJc w:val="left"/>
      <w:pPr>
        <w:ind w:left="574" w:hanging="125"/>
      </w:pPr>
      <w:rPr>
        <w:rFonts w:hint="default"/>
        <w:lang w:val="ru-RU" w:eastAsia="en-US" w:bidi="ar-SA"/>
      </w:rPr>
    </w:lvl>
    <w:lvl w:ilvl="2" w:tplc="F97A776C">
      <w:numFmt w:val="bullet"/>
      <w:lvlText w:val="•"/>
      <w:lvlJc w:val="left"/>
      <w:pPr>
        <w:ind w:left="1109" w:hanging="125"/>
      </w:pPr>
      <w:rPr>
        <w:rFonts w:hint="default"/>
        <w:lang w:val="ru-RU" w:eastAsia="en-US" w:bidi="ar-SA"/>
      </w:rPr>
    </w:lvl>
    <w:lvl w:ilvl="3" w:tplc="D0D64960">
      <w:numFmt w:val="bullet"/>
      <w:lvlText w:val="•"/>
      <w:lvlJc w:val="left"/>
      <w:pPr>
        <w:ind w:left="1643" w:hanging="125"/>
      </w:pPr>
      <w:rPr>
        <w:rFonts w:hint="default"/>
        <w:lang w:val="ru-RU" w:eastAsia="en-US" w:bidi="ar-SA"/>
      </w:rPr>
    </w:lvl>
    <w:lvl w:ilvl="4" w:tplc="4A783FA8">
      <w:numFmt w:val="bullet"/>
      <w:lvlText w:val="•"/>
      <w:lvlJc w:val="left"/>
      <w:pPr>
        <w:ind w:left="2178" w:hanging="125"/>
      </w:pPr>
      <w:rPr>
        <w:rFonts w:hint="default"/>
        <w:lang w:val="ru-RU" w:eastAsia="en-US" w:bidi="ar-SA"/>
      </w:rPr>
    </w:lvl>
    <w:lvl w:ilvl="5" w:tplc="5F7ED3C4">
      <w:numFmt w:val="bullet"/>
      <w:lvlText w:val="•"/>
      <w:lvlJc w:val="left"/>
      <w:pPr>
        <w:ind w:left="2713" w:hanging="125"/>
      </w:pPr>
      <w:rPr>
        <w:rFonts w:hint="default"/>
        <w:lang w:val="ru-RU" w:eastAsia="en-US" w:bidi="ar-SA"/>
      </w:rPr>
    </w:lvl>
    <w:lvl w:ilvl="6" w:tplc="C2B8B742">
      <w:numFmt w:val="bullet"/>
      <w:lvlText w:val="•"/>
      <w:lvlJc w:val="left"/>
      <w:pPr>
        <w:ind w:left="3247" w:hanging="125"/>
      </w:pPr>
      <w:rPr>
        <w:rFonts w:hint="default"/>
        <w:lang w:val="ru-RU" w:eastAsia="en-US" w:bidi="ar-SA"/>
      </w:rPr>
    </w:lvl>
    <w:lvl w:ilvl="7" w:tplc="E18C6C7C">
      <w:numFmt w:val="bullet"/>
      <w:lvlText w:val="•"/>
      <w:lvlJc w:val="left"/>
      <w:pPr>
        <w:ind w:left="3782" w:hanging="125"/>
      </w:pPr>
      <w:rPr>
        <w:rFonts w:hint="default"/>
        <w:lang w:val="ru-RU" w:eastAsia="en-US" w:bidi="ar-SA"/>
      </w:rPr>
    </w:lvl>
    <w:lvl w:ilvl="8" w:tplc="65143D26">
      <w:numFmt w:val="bullet"/>
      <w:lvlText w:val="•"/>
      <w:lvlJc w:val="left"/>
      <w:pPr>
        <w:ind w:left="4316" w:hanging="125"/>
      </w:pPr>
      <w:rPr>
        <w:rFonts w:hint="default"/>
        <w:lang w:val="ru-RU" w:eastAsia="en-US" w:bidi="ar-SA"/>
      </w:rPr>
    </w:lvl>
  </w:abstractNum>
  <w:abstractNum w:abstractNumId="25">
    <w:nsid w:val="31413BB5"/>
    <w:multiLevelType w:val="hybridMultilevel"/>
    <w:tmpl w:val="9AE6FD0E"/>
    <w:lvl w:ilvl="0" w:tplc="A5D80202">
      <w:start w:val="1"/>
      <w:numFmt w:val="decimal"/>
      <w:lvlText w:val="%1."/>
      <w:lvlJc w:val="left"/>
      <w:pPr>
        <w:ind w:left="1024" w:hanging="28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5E61EF6">
      <w:numFmt w:val="bullet"/>
      <w:lvlText w:val="•"/>
      <w:lvlJc w:val="left"/>
      <w:pPr>
        <w:ind w:left="2039" w:hanging="288"/>
      </w:pPr>
      <w:rPr>
        <w:rFonts w:hint="default"/>
        <w:lang w:val="ru-RU" w:eastAsia="en-US" w:bidi="ar-SA"/>
      </w:rPr>
    </w:lvl>
    <w:lvl w:ilvl="2" w:tplc="2E78042C">
      <w:numFmt w:val="bullet"/>
      <w:lvlText w:val="•"/>
      <w:lvlJc w:val="left"/>
      <w:pPr>
        <w:ind w:left="3058" w:hanging="288"/>
      </w:pPr>
      <w:rPr>
        <w:rFonts w:hint="default"/>
        <w:lang w:val="ru-RU" w:eastAsia="en-US" w:bidi="ar-SA"/>
      </w:rPr>
    </w:lvl>
    <w:lvl w:ilvl="3" w:tplc="8F60C06C">
      <w:numFmt w:val="bullet"/>
      <w:lvlText w:val="•"/>
      <w:lvlJc w:val="left"/>
      <w:pPr>
        <w:ind w:left="4077" w:hanging="288"/>
      </w:pPr>
      <w:rPr>
        <w:rFonts w:hint="default"/>
        <w:lang w:val="ru-RU" w:eastAsia="en-US" w:bidi="ar-SA"/>
      </w:rPr>
    </w:lvl>
    <w:lvl w:ilvl="4" w:tplc="9FFE3B30">
      <w:numFmt w:val="bullet"/>
      <w:lvlText w:val="•"/>
      <w:lvlJc w:val="left"/>
      <w:pPr>
        <w:ind w:left="5096" w:hanging="288"/>
      </w:pPr>
      <w:rPr>
        <w:rFonts w:hint="default"/>
        <w:lang w:val="ru-RU" w:eastAsia="en-US" w:bidi="ar-SA"/>
      </w:rPr>
    </w:lvl>
    <w:lvl w:ilvl="5" w:tplc="E90287D0">
      <w:numFmt w:val="bullet"/>
      <w:lvlText w:val="•"/>
      <w:lvlJc w:val="left"/>
      <w:pPr>
        <w:ind w:left="6115" w:hanging="288"/>
      </w:pPr>
      <w:rPr>
        <w:rFonts w:hint="default"/>
        <w:lang w:val="ru-RU" w:eastAsia="en-US" w:bidi="ar-SA"/>
      </w:rPr>
    </w:lvl>
    <w:lvl w:ilvl="6" w:tplc="AC001A6C">
      <w:numFmt w:val="bullet"/>
      <w:lvlText w:val="•"/>
      <w:lvlJc w:val="left"/>
      <w:pPr>
        <w:ind w:left="7134" w:hanging="288"/>
      </w:pPr>
      <w:rPr>
        <w:rFonts w:hint="default"/>
        <w:lang w:val="ru-RU" w:eastAsia="en-US" w:bidi="ar-SA"/>
      </w:rPr>
    </w:lvl>
    <w:lvl w:ilvl="7" w:tplc="1A3CE0C4">
      <w:numFmt w:val="bullet"/>
      <w:lvlText w:val="•"/>
      <w:lvlJc w:val="left"/>
      <w:pPr>
        <w:ind w:left="8153" w:hanging="288"/>
      </w:pPr>
      <w:rPr>
        <w:rFonts w:hint="default"/>
        <w:lang w:val="ru-RU" w:eastAsia="en-US" w:bidi="ar-SA"/>
      </w:rPr>
    </w:lvl>
    <w:lvl w:ilvl="8" w:tplc="6F547564">
      <w:numFmt w:val="bullet"/>
      <w:lvlText w:val="•"/>
      <w:lvlJc w:val="left"/>
      <w:pPr>
        <w:ind w:left="9172" w:hanging="288"/>
      </w:pPr>
      <w:rPr>
        <w:rFonts w:hint="default"/>
        <w:lang w:val="ru-RU" w:eastAsia="en-US" w:bidi="ar-SA"/>
      </w:rPr>
    </w:lvl>
  </w:abstractNum>
  <w:abstractNum w:abstractNumId="26">
    <w:nsid w:val="34671FBD"/>
    <w:multiLevelType w:val="hybridMultilevel"/>
    <w:tmpl w:val="ABA0860C"/>
    <w:lvl w:ilvl="0" w:tplc="1070003E">
      <w:numFmt w:val="bullet"/>
      <w:lvlText w:val="-"/>
      <w:lvlJc w:val="left"/>
      <w:pPr>
        <w:ind w:left="47" w:hanging="76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BEA8130">
      <w:numFmt w:val="bullet"/>
      <w:lvlText w:val="•"/>
      <w:lvlJc w:val="left"/>
      <w:pPr>
        <w:ind w:left="682" w:hanging="764"/>
      </w:pPr>
      <w:rPr>
        <w:rFonts w:hint="default"/>
        <w:lang w:val="ru-RU" w:eastAsia="en-US" w:bidi="ar-SA"/>
      </w:rPr>
    </w:lvl>
    <w:lvl w:ilvl="2" w:tplc="A22A94BC">
      <w:numFmt w:val="bullet"/>
      <w:lvlText w:val="•"/>
      <w:lvlJc w:val="left"/>
      <w:pPr>
        <w:ind w:left="1324" w:hanging="764"/>
      </w:pPr>
      <w:rPr>
        <w:rFonts w:hint="default"/>
        <w:lang w:val="ru-RU" w:eastAsia="en-US" w:bidi="ar-SA"/>
      </w:rPr>
    </w:lvl>
    <w:lvl w:ilvl="3" w:tplc="55E8083A">
      <w:numFmt w:val="bullet"/>
      <w:lvlText w:val="•"/>
      <w:lvlJc w:val="left"/>
      <w:pPr>
        <w:ind w:left="1966" w:hanging="764"/>
      </w:pPr>
      <w:rPr>
        <w:rFonts w:hint="default"/>
        <w:lang w:val="ru-RU" w:eastAsia="en-US" w:bidi="ar-SA"/>
      </w:rPr>
    </w:lvl>
    <w:lvl w:ilvl="4" w:tplc="DEA04D4A">
      <w:numFmt w:val="bullet"/>
      <w:lvlText w:val="•"/>
      <w:lvlJc w:val="left"/>
      <w:pPr>
        <w:ind w:left="2608" w:hanging="764"/>
      </w:pPr>
      <w:rPr>
        <w:rFonts w:hint="default"/>
        <w:lang w:val="ru-RU" w:eastAsia="en-US" w:bidi="ar-SA"/>
      </w:rPr>
    </w:lvl>
    <w:lvl w:ilvl="5" w:tplc="95D21452">
      <w:numFmt w:val="bullet"/>
      <w:lvlText w:val="•"/>
      <w:lvlJc w:val="left"/>
      <w:pPr>
        <w:ind w:left="3250" w:hanging="764"/>
      </w:pPr>
      <w:rPr>
        <w:rFonts w:hint="default"/>
        <w:lang w:val="ru-RU" w:eastAsia="en-US" w:bidi="ar-SA"/>
      </w:rPr>
    </w:lvl>
    <w:lvl w:ilvl="6" w:tplc="06564A24">
      <w:numFmt w:val="bullet"/>
      <w:lvlText w:val="•"/>
      <w:lvlJc w:val="left"/>
      <w:pPr>
        <w:ind w:left="3892" w:hanging="764"/>
      </w:pPr>
      <w:rPr>
        <w:rFonts w:hint="default"/>
        <w:lang w:val="ru-RU" w:eastAsia="en-US" w:bidi="ar-SA"/>
      </w:rPr>
    </w:lvl>
    <w:lvl w:ilvl="7" w:tplc="A072BB28">
      <w:numFmt w:val="bullet"/>
      <w:lvlText w:val="•"/>
      <w:lvlJc w:val="left"/>
      <w:pPr>
        <w:ind w:left="4535" w:hanging="764"/>
      </w:pPr>
      <w:rPr>
        <w:rFonts w:hint="default"/>
        <w:lang w:val="ru-RU" w:eastAsia="en-US" w:bidi="ar-SA"/>
      </w:rPr>
    </w:lvl>
    <w:lvl w:ilvl="8" w:tplc="71C033C2">
      <w:numFmt w:val="bullet"/>
      <w:lvlText w:val="•"/>
      <w:lvlJc w:val="left"/>
      <w:pPr>
        <w:ind w:left="5177" w:hanging="764"/>
      </w:pPr>
      <w:rPr>
        <w:rFonts w:hint="default"/>
        <w:lang w:val="ru-RU" w:eastAsia="en-US" w:bidi="ar-SA"/>
      </w:rPr>
    </w:lvl>
  </w:abstractNum>
  <w:abstractNum w:abstractNumId="27">
    <w:nsid w:val="34D519B4"/>
    <w:multiLevelType w:val="hybridMultilevel"/>
    <w:tmpl w:val="A48E73E6"/>
    <w:lvl w:ilvl="0" w:tplc="BF54B1B6">
      <w:start w:val="6"/>
      <w:numFmt w:val="decimal"/>
      <w:lvlText w:val="%1."/>
      <w:lvlJc w:val="left"/>
      <w:pPr>
        <w:ind w:left="1505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3C24A0FC">
      <w:numFmt w:val="bullet"/>
      <w:lvlText w:val="•"/>
      <w:lvlJc w:val="left"/>
      <w:pPr>
        <w:ind w:left="2414" w:hanging="213"/>
      </w:pPr>
      <w:rPr>
        <w:rFonts w:hint="default"/>
        <w:lang w:val="ru-RU" w:eastAsia="en-US" w:bidi="ar-SA"/>
      </w:rPr>
    </w:lvl>
    <w:lvl w:ilvl="2" w:tplc="90465476">
      <w:numFmt w:val="bullet"/>
      <w:lvlText w:val="•"/>
      <w:lvlJc w:val="left"/>
      <w:pPr>
        <w:ind w:left="3329" w:hanging="213"/>
      </w:pPr>
      <w:rPr>
        <w:rFonts w:hint="default"/>
        <w:lang w:val="ru-RU" w:eastAsia="en-US" w:bidi="ar-SA"/>
      </w:rPr>
    </w:lvl>
    <w:lvl w:ilvl="3" w:tplc="9B2A3B9E">
      <w:numFmt w:val="bullet"/>
      <w:lvlText w:val="•"/>
      <w:lvlJc w:val="left"/>
      <w:pPr>
        <w:ind w:left="4243" w:hanging="213"/>
      </w:pPr>
      <w:rPr>
        <w:rFonts w:hint="default"/>
        <w:lang w:val="ru-RU" w:eastAsia="en-US" w:bidi="ar-SA"/>
      </w:rPr>
    </w:lvl>
    <w:lvl w:ilvl="4" w:tplc="9042CC90">
      <w:numFmt w:val="bullet"/>
      <w:lvlText w:val="•"/>
      <w:lvlJc w:val="left"/>
      <w:pPr>
        <w:ind w:left="5158" w:hanging="213"/>
      </w:pPr>
      <w:rPr>
        <w:rFonts w:hint="default"/>
        <w:lang w:val="ru-RU" w:eastAsia="en-US" w:bidi="ar-SA"/>
      </w:rPr>
    </w:lvl>
    <w:lvl w:ilvl="5" w:tplc="48901962">
      <w:numFmt w:val="bullet"/>
      <w:lvlText w:val="•"/>
      <w:lvlJc w:val="left"/>
      <w:pPr>
        <w:ind w:left="6073" w:hanging="213"/>
      </w:pPr>
      <w:rPr>
        <w:rFonts w:hint="default"/>
        <w:lang w:val="ru-RU" w:eastAsia="en-US" w:bidi="ar-SA"/>
      </w:rPr>
    </w:lvl>
    <w:lvl w:ilvl="6" w:tplc="2F0675F2">
      <w:numFmt w:val="bullet"/>
      <w:lvlText w:val="•"/>
      <w:lvlJc w:val="left"/>
      <w:pPr>
        <w:ind w:left="6987" w:hanging="213"/>
      </w:pPr>
      <w:rPr>
        <w:rFonts w:hint="default"/>
        <w:lang w:val="ru-RU" w:eastAsia="en-US" w:bidi="ar-SA"/>
      </w:rPr>
    </w:lvl>
    <w:lvl w:ilvl="7" w:tplc="66FEA566">
      <w:numFmt w:val="bullet"/>
      <w:lvlText w:val="•"/>
      <w:lvlJc w:val="left"/>
      <w:pPr>
        <w:ind w:left="7902" w:hanging="213"/>
      </w:pPr>
      <w:rPr>
        <w:rFonts w:hint="default"/>
        <w:lang w:val="ru-RU" w:eastAsia="en-US" w:bidi="ar-SA"/>
      </w:rPr>
    </w:lvl>
    <w:lvl w:ilvl="8" w:tplc="B7CC8C60">
      <w:numFmt w:val="bullet"/>
      <w:lvlText w:val="•"/>
      <w:lvlJc w:val="left"/>
      <w:pPr>
        <w:ind w:left="8817" w:hanging="213"/>
      </w:pPr>
      <w:rPr>
        <w:rFonts w:hint="default"/>
        <w:lang w:val="ru-RU" w:eastAsia="en-US" w:bidi="ar-SA"/>
      </w:rPr>
    </w:lvl>
  </w:abstractNum>
  <w:abstractNum w:abstractNumId="28">
    <w:nsid w:val="350411EC"/>
    <w:multiLevelType w:val="hybridMultilevel"/>
    <w:tmpl w:val="13CE0EF2"/>
    <w:lvl w:ilvl="0" w:tplc="B6F8DF3A">
      <w:start w:val="5"/>
      <w:numFmt w:val="decimal"/>
      <w:lvlText w:val="%1."/>
      <w:lvlJc w:val="left"/>
      <w:pPr>
        <w:ind w:left="1505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66400838">
      <w:start w:val="1"/>
      <w:numFmt w:val="decimal"/>
      <w:lvlText w:val="%2."/>
      <w:lvlJc w:val="left"/>
      <w:pPr>
        <w:ind w:left="2012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89D2D790">
      <w:start w:val="1"/>
      <w:numFmt w:val="decimal"/>
      <w:lvlText w:val="%3."/>
      <w:lvlJc w:val="left"/>
      <w:pPr>
        <w:ind w:left="5323" w:hanging="213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6"/>
        <w:szCs w:val="26"/>
        <w:lang w:val="ru-RU" w:eastAsia="en-US" w:bidi="ar-SA"/>
      </w:rPr>
    </w:lvl>
    <w:lvl w:ilvl="3" w:tplc="2A10F944">
      <w:numFmt w:val="none"/>
      <w:lvlText w:val=""/>
      <w:lvlJc w:val="left"/>
      <w:pPr>
        <w:tabs>
          <w:tab w:val="num" w:pos="360"/>
        </w:tabs>
      </w:pPr>
    </w:lvl>
    <w:lvl w:ilvl="4" w:tplc="3FB46B2C">
      <w:numFmt w:val="bullet"/>
      <w:lvlText w:val="•"/>
      <w:lvlJc w:val="left"/>
      <w:pPr>
        <w:ind w:left="6252" w:hanging="423"/>
      </w:pPr>
      <w:rPr>
        <w:rFonts w:hint="default"/>
        <w:lang w:val="ru-RU" w:eastAsia="en-US" w:bidi="ar-SA"/>
      </w:rPr>
    </w:lvl>
    <w:lvl w:ilvl="5" w:tplc="CEF2A2BC">
      <w:numFmt w:val="bullet"/>
      <w:lvlText w:val="•"/>
      <w:lvlJc w:val="left"/>
      <w:pPr>
        <w:ind w:left="6984" w:hanging="423"/>
      </w:pPr>
      <w:rPr>
        <w:rFonts w:hint="default"/>
        <w:lang w:val="ru-RU" w:eastAsia="en-US" w:bidi="ar-SA"/>
      </w:rPr>
    </w:lvl>
    <w:lvl w:ilvl="6" w:tplc="827667B8">
      <w:numFmt w:val="bullet"/>
      <w:lvlText w:val="•"/>
      <w:lvlJc w:val="left"/>
      <w:pPr>
        <w:ind w:left="7717" w:hanging="423"/>
      </w:pPr>
      <w:rPr>
        <w:rFonts w:hint="default"/>
        <w:lang w:val="ru-RU" w:eastAsia="en-US" w:bidi="ar-SA"/>
      </w:rPr>
    </w:lvl>
    <w:lvl w:ilvl="7" w:tplc="63EA697A">
      <w:numFmt w:val="bullet"/>
      <w:lvlText w:val="•"/>
      <w:lvlJc w:val="left"/>
      <w:pPr>
        <w:ind w:left="8449" w:hanging="423"/>
      </w:pPr>
      <w:rPr>
        <w:rFonts w:hint="default"/>
        <w:lang w:val="ru-RU" w:eastAsia="en-US" w:bidi="ar-SA"/>
      </w:rPr>
    </w:lvl>
    <w:lvl w:ilvl="8" w:tplc="FBB63B30">
      <w:numFmt w:val="bullet"/>
      <w:lvlText w:val="•"/>
      <w:lvlJc w:val="left"/>
      <w:pPr>
        <w:ind w:left="9181" w:hanging="423"/>
      </w:pPr>
      <w:rPr>
        <w:rFonts w:hint="default"/>
        <w:lang w:val="ru-RU" w:eastAsia="en-US" w:bidi="ar-SA"/>
      </w:rPr>
    </w:lvl>
  </w:abstractNum>
  <w:abstractNum w:abstractNumId="29">
    <w:nsid w:val="378A6ADF"/>
    <w:multiLevelType w:val="hybridMultilevel"/>
    <w:tmpl w:val="8550F4DA"/>
    <w:lvl w:ilvl="0" w:tplc="FA22A504">
      <w:start w:val="1"/>
      <w:numFmt w:val="decimal"/>
      <w:lvlText w:val="%1."/>
      <w:lvlJc w:val="left"/>
      <w:pPr>
        <w:ind w:left="104" w:hanging="351"/>
        <w:jc w:val="left"/>
      </w:pPr>
      <w:rPr>
        <w:rFonts w:ascii="Times New Roman" w:eastAsia="Times New Roman" w:hAnsi="Times New Roman" w:cs="Times New Roman" w:hint="default"/>
        <w:spacing w:val="-12"/>
        <w:w w:val="100"/>
        <w:sz w:val="24"/>
        <w:szCs w:val="24"/>
        <w:lang w:val="ru-RU" w:eastAsia="en-US" w:bidi="ar-SA"/>
      </w:rPr>
    </w:lvl>
    <w:lvl w:ilvl="1" w:tplc="335A540C">
      <w:numFmt w:val="bullet"/>
      <w:lvlText w:val="•"/>
      <w:lvlJc w:val="left"/>
      <w:pPr>
        <w:ind w:left="1057" w:hanging="351"/>
      </w:pPr>
      <w:rPr>
        <w:rFonts w:hint="default"/>
        <w:lang w:val="ru-RU" w:eastAsia="en-US" w:bidi="ar-SA"/>
      </w:rPr>
    </w:lvl>
    <w:lvl w:ilvl="2" w:tplc="BFC699BE">
      <w:numFmt w:val="bullet"/>
      <w:lvlText w:val="•"/>
      <w:lvlJc w:val="left"/>
      <w:pPr>
        <w:ind w:left="2014" w:hanging="351"/>
      </w:pPr>
      <w:rPr>
        <w:rFonts w:hint="default"/>
        <w:lang w:val="ru-RU" w:eastAsia="en-US" w:bidi="ar-SA"/>
      </w:rPr>
    </w:lvl>
    <w:lvl w:ilvl="3" w:tplc="951A722C">
      <w:numFmt w:val="bullet"/>
      <w:lvlText w:val="•"/>
      <w:lvlJc w:val="left"/>
      <w:pPr>
        <w:ind w:left="2971" w:hanging="351"/>
      </w:pPr>
      <w:rPr>
        <w:rFonts w:hint="default"/>
        <w:lang w:val="ru-RU" w:eastAsia="en-US" w:bidi="ar-SA"/>
      </w:rPr>
    </w:lvl>
    <w:lvl w:ilvl="4" w:tplc="5BC2B3E6">
      <w:numFmt w:val="bullet"/>
      <w:lvlText w:val="•"/>
      <w:lvlJc w:val="left"/>
      <w:pPr>
        <w:ind w:left="3928" w:hanging="351"/>
      </w:pPr>
      <w:rPr>
        <w:rFonts w:hint="default"/>
        <w:lang w:val="ru-RU" w:eastAsia="en-US" w:bidi="ar-SA"/>
      </w:rPr>
    </w:lvl>
    <w:lvl w:ilvl="5" w:tplc="1F66E882">
      <w:numFmt w:val="bullet"/>
      <w:lvlText w:val="•"/>
      <w:lvlJc w:val="left"/>
      <w:pPr>
        <w:ind w:left="4885" w:hanging="351"/>
      </w:pPr>
      <w:rPr>
        <w:rFonts w:hint="default"/>
        <w:lang w:val="ru-RU" w:eastAsia="en-US" w:bidi="ar-SA"/>
      </w:rPr>
    </w:lvl>
    <w:lvl w:ilvl="6" w:tplc="44340CA2">
      <w:numFmt w:val="bullet"/>
      <w:lvlText w:val="•"/>
      <w:lvlJc w:val="left"/>
      <w:pPr>
        <w:ind w:left="5842" w:hanging="351"/>
      </w:pPr>
      <w:rPr>
        <w:rFonts w:hint="default"/>
        <w:lang w:val="ru-RU" w:eastAsia="en-US" w:bidi="ar-SA"/>
      </w:rPr>
    </w:lvl>
    <w:lvl w:ilvl="7" w:tplc="22069CEA">
      <w:numFmt w:val="bullet"/>
      <w:lvlText w:val="•"/>
      <w:lvlJc w:val="left"/>
      <w:pPr>
        <w:ind w:left="6799" w:hanging="351"/>
      </w:pPr>
      <w:rPr>
        <w:rFonts w:hint="default"/>
        <w:lang w:val="ru-RU" w:eastAsia="en-US" w:bidi="ar-SA"/>
      </w:rPr>
    </w:lvl>
    <w:lvl w:ilvl="8" w:tplc="36F82794">
      <w:numFmt w:val="bullet"/>
      <w:lvlText w:val="•"/>
      <w:lvlJc w:val="left"/>
      <w:pPr>
        <w:ind w:left="7756" w:hanging="351"/>
      </w:pPr>
      <w:rPr>
        <w:rFonts w:hint="default"/>
        <w:lang w:val="ru-RU" w:eastAsia="en-US" w:bidi="ar-SA"/>
      </w:rPr>
    </w:lvl>
  </w:abstractNum>
  <w:abstractNum w:abstractNumId="30">
    <w:nsid w:val="3A533C90"/>
    <w:multiLevelType w:val="hybridMultilevel"/>
    <w:tmpl w:val="59AA6296"/>
    <w:lvl w:ilvl="0" w:tplc="841A7D1E">
      <w:numFmt w:val="bullet"/>
      <w:lvlText w:val="-"/>
      <w:lvlJc w:val="left"/>
      <w:pPr>
        <w:ind w:left="4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21C330A">
      <w:numFmt w:val="bullet"/>
      <w:lvlText w:val="•"/>
      <w:lvlJc w:val="left"/>
      <w:pPr>
        <w:ind w:left="574" w:hanging="128"/>
      </w:pPr>
      <w:rPr>
        <w:rFonts w:hint="default"/>
        <w:lang w:val="ru-RU" w:eastAsia="en-US" w:bidi="ar-SA"/>
      </w:rPr>
    </w:lvl>
    <w:lvl w:ilvl="2" w:tplc="92B0E342">
      <w:numFmt w:val="bullet"/>
      <w:lvlText w:val="•"/>
      <w:lvlJc w:val="left"/>
      <w:pPr>
        <w:ind w:left="1109" w:hanging="128"/>
      </w:pPr>
      <w:rPr>
        <w:rFonts w:hint="default"/>
        <w:lang w:val="ru-RU" w:eastAsia="en-US" w:bidi="ar-SA"/>
      </w:rPr>
    </w:lvl>
    <w:lvl w:ilvl="3" w:tplc="ED265D30">
      <w:numFmt w:val="bullet"/>
      <w:lvlText w:val="•"/>
      <w:lvlJc w:val="left"/>
      <w:pPr>
        <w:ind w:left="1643" w:hanging="128"/>
      </w:pPr>
      <w:rPr>
        <w:rFonts w:hint="default"/>
        <w:lang w:val="ru-RU" w:eastAsia="en-US" w:bidi="ar-SA"/>
      </w:rPr>
    </w:lvl>
    <w:lvl w:ilvl="4" w:tplc="78109772">
      <w:numFmt w:val="bullet"/>
      <w:lvlText w:val="•"/>
      <w:lvlJc w:val="left"/>
      <w:pPr>
        <w:ind w:left="2178" w:hanging="128"/>
      </w:pPr>
      <w:rPr>
        <w:rFonts w:hint="default"/>
        <w:lang w:val="ru-RU" w:eastAsia="en-US" w:bidi="ar-SA"/>
      </w:rPr>
    </w:lvl>
    <w:lvl w:ilvl="5" w:tplc="7DB64C7A">
      <w:numFmt w:val="bullet"/>
      <w:lvlText w:val="•"/>
      <w:lvlJc w:val="left"/>
      <w:pPr>
        <w:ind w:left="2713" w:hanging="128"/>
      </w:pPr>
      <w:rPr>
        <w:rFonts w:hint="default"/>
        <w:lang w:val="ru-RU" w:eastAsia="en-US" w:bidi="ar-SA"/>
      </w:rPr>
    </w:lvl>
    <w:lvl w:ilvl="6" w:tplc="3D6CD8C6">
      <w:numFmt w:val="bullet"/>
      <w:lvlText w:val="•"/>
      <w:lvlJc w:val="left"/>
      <w:pPr>
        <w:ind w:left="3247" w:hanging="128"/>
      </w:pPr>
      <w:rPr>
        <w:rFonts w:hint="default"/>
        <w:lang w:val="ru-RU" w:eastAsia="en-US" w:bidi="ar-SA"/>
      </w:rPr>
    </w:lvl>
    <w:lvl w:ilvl="7" w:tplc="B8541E12">
      <w:numFmt w:val="bullet"/>
      <w:lvlText w:val="•"/>
      <w:lvlJc w:val="left"/>
      <w:pPr>
        <w:ind w:left="3782" w:hanging="128"/>
      </w:pPr>
      <w:rPr>
        <w:rFonts w:hint="default"/>
        <w:lang w:val="ru-RU" w:eastAsia="en-US" w:bidi="ar-SA"/>
      </w:rPr>
    </w:lvl>
    <w:lvl w:ilvl="8" w:tplc="FE0226BC">
      <w:numFmt w:val="bullet"/>
      <w:lvlText w:val="•"/>
      <w:lvlJc w:val="left"/>
      <w:pPr>
        <w:ind w:left="4316" w:hanging="128"/>
      </w:pPr>
      <w:rPr>
        <w:rFonts w:hint="default"/>
        <w:lang w:val="ru-RU" w:eastAsia="en-US" w:bidi="ar-SA"/>
      </w:rPr>
    </w:lvl>
  </w:abstractNum>
  <w:abstractNum w:abstractNumId="31">
    <w:nsid w:val="3AA751E9"/>
    <w:multiLevelType w:val="hybridMultilevel"/>
    <w:tmpl w:val="35BA8D5A"/>
    <w:lvl w:ilvl="0" w:tplc="499C72F0">
      <w:numFmt w:val="bullet"/>
      <w:lvlText w:val="-"/>
      <w:lvlJc w:val="left"/>
      <w:pPr>
        <w:ind w:left="47" w:hanging="26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C58D8AC">
      <w:numFmt w:val="bullet"/>
      <w:lvlText w:val="•"/>
      <w:lvlJc w:val="left"/>
      <w:pPr>
        <w:ind w:left="682" w:hanging="264"/>
      </w:pPr>
      <w:rPr>
        <w:rFonts w:hint="default"/>
        <w:lang w:val="ru-RU" w:eastAsia="en-US" w:bidi="ar-SA"/>
      </w:rPr>
    </w:lvl>
    <w:lvl w:ilvl="2" w:tplc="D56AF722">
      <w:numFmt w:val="bullet"/>
      <w:lvlText w:val="•"/>
      <w:lvlJc w:val="left"/>
      <w:pPr>
        <w:ind w:left="1324" w:hanging="264"/>
      </w:pPr>
      <w:rPr>
        <w:rFonts w:hint="default"/>
        <w:lang w:val="ru-RU" w:eastAsia="en-US" w:bidi="ar-SA"/>
      </w:rPr>
    </w:lvl>
    <w:lvl w:ilvl="3" w:tplc="6D7221A2">
      <w:numFmt w:val="bullet"/>
      <w:lvlText w:val="•"/>
      <w:lvlJc w:val="left"/>
      <w:pPr>
        <w:ind w:left="1966" w:hanging="264"/>
      </w:pPr>
      <w:rPr>
        <w:rFonts w:hint="default"/>
        <w:lang w:val="ru-RU" w:eastAsia="en-US" w:bidi="ar-SA"/>
      </w:rPr>
    </w:lvl>
    <w:lvl w:ilvl="4" w:tplc="BB1EFEF2">
      <w:numFmt w:val="bullet"/>
      <w:lvlText w:val="•"/>
      <w:lvlJc w:val="left"/>
      <w:pPr>
        <w:ind w:left="2608" w:hanging="264"/>
      </w:pPr>
      <w:rPr>
        <w:rFonts w:hint="default"/>
        <w:lang w:val="ru-RU" w:eastAsia="en-US" w:bidi="ar-SA"/>
      </w:rPr>
    </w:lvl>
    <w:lvl w:ilvl="5" w:tplc="196470EA">
      <w:numFmt w:val="bullet"/>
      <w:lvlText w:val="•"/>
      <w:lvlJc w:val="left"/>
      <w:pPr>
        <w:ind w:left="3250" w:hanging="264"/>
      </w:pPr>
      <w:rPr>
        <w:rFonts w:hint="default"/>
        <w:lang w:val="ru-RU" w:eastAsia="en-US" w:bidi="ar-SA"/>
      </w:rPr>
    </w:lvl>
    <w:lvl w:ilvl="6" w:tplc="50BA50C4">
      <w:numFmt w:val="bullet"/>
      <w:lvlText w:val="•"/>
      <w:lvlJc w:val="left"/>
      <w:pPr>
        <w:ind w:left="3892" w:hanging="264"/>
      </w:pPr>
      <w:rPr>
        <w:rFonts w:hint="default"/>
        <w:lang w:val="ru-RU" w:eastAsia="en-US" w:bidi="ar-SA"/>
      </w:rPr>
    </w:lvl>
    <w:lvl w:ilvl="7" w:tplc="C22804D4">
      <w:numFmt w:val="bullet"/>
      <w:lvlText w:val="•"/>
      <w:lvlJc w:val="left"/>
      <w:pPr>
        <w:ind w:left="4535" w:hanging="264"/>
      </w:pPr>
      <w:rPr>
        <w:rFonts w:hint="default"/>
        <w:lang w:val="ru-RU" w:eastAsia="en-US" w:bidi="ar-SA"/>
      </w:rPr>
    </w:lvl>
    <w:lvl w:ilvl="8" w:tplc="B7D8880C">
      <w:numFmt w:val="bullet"/>
      <w:lvlText w:val="•"/>
      <w:lvlJc w:val="left"/>
      <w:pPr>
        <w:ind w:left="5177" w:hanging="264"/>
      </w:pPr>
      <w:rPr>
        <w:rFonts w:hint="default"/>
        <w:lang w:val="ru-RU" w:eastAsia="en-US" w:bidi="ar-SA"/>
      </w:rPr>
    </w:lvl>
  </w:abstractNum>
  <w:abstractNum w:abstractNumId="32">
    <w:nsid w:val="40FB1EF8"/>
    <w:multiLevelType w:val="hybridMultilevel"/>
    <w:tmpl w:val="7B66564E"/>
    <w:lvl w:ilvl="0" w:tplc="52FE6A90">
      <w:numFmt w:val="bullet"/>
      <w:lvlText w:val="-"/>
      <w:lvlJc w:val="left"/>
      <w:pPr>
        <w:ind w:left="495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2FE0526">
      <w:numFmt w:val="bullet"/>
      <w:lvlText w:val="•"/>
      <w:lvlJc w:val="left"/>
      <w:pPr>
        <w:ind w:left="1417" w:hanging="140"/>
      </w:pPr>
      <w:rPr>
        <w:rFonts w:hint="default"/>
        <w:lang w:val="ru-RU" w:eastAsia="en-US" w:bidi="ar-SA"/>
      </w:rPr>
    </w:lvl>
    <w:lvl w:ilvl="2" w:tplc="E826B810">
      <w:numFmt w:val="bullet"/>
      <w:lvlText w:val="•"/>
      <w:lvlJc w:val="left"/>
      <w:pPr>
        <w:ind w:left="2334" w:hanging="140"/>
      </w:pPr>
      <w:rPr>
        <w:rFonts w:hint="default"/>
        <w:lang w:val="ru-RU" w:eastAsia="en-US" w:bidi="ar-SA"/>
      </w:rPr>
    </w:lvl>
    <w:lvl w:ilvl="3" w:tplc="C6DC642A">
      <w:numFmt w:val="bullet"/>
      <w:lvlText w:val="•"/>
      <w:lvlJc w:val="left"/>
      <w:pPr>
        <w:ind w:left="3251" w:hanging="140"/>
      </w:pPr>
      <w:rPr>
        <w:rFonts w:hint="default"/>
        <w:lang w:val="ru-RU" w:eastAsia="en-US" w:bidi="ar-SA"/>
      </w:rPr>
    </w:lvl>
    <w:lvl w:ilvl="4" w:tplc="299222B4">
      <w:numFmt w:val="bullet"/>
      <w:lvlText w:val="•"/>
      <w:lvlJc w:val="left"/>
      <w:pPr>
        <w:ind w:left="4168" w:hanging="140"/>
      </w:pPr>
      <w:rPr>
        <w:rFonts w:hint="default"/>
        <w:lang w:val="ru-RU" w:eastAsia="en-US" w:bidi="ar-SA"/>
      </w:rPr>
    </w:lvl>
    <w:lvl w:ilvl="5" w:tplc="D592FF6C">
      <w:numFmt w:val="bullet"/>
      <w:lvlText w:val="•"/>
      <w:lvlJc w:val="left"/>
      <w:pPr>
        <w:ind w:left="5085" w:hanging="140"/>
      </w:pPr>
      <w:rPr>
        <w:rFonts w:hint="default"/>
        <w:lang w:val="ru-RU" w:eastAsia="en-US" w:bidi="ar-SA"/>
      </w:rPr>
    </w:lvl>
    <w:lvl w:ilvl="6" w:tplc="6E26334E">
      <w:numFmt w:val="bullet"/>
      <w:lvlText w:val="•"/>
      <w:lvlJc w:val="left"/>
      <w:pPr>
        <w:ind w:left="6002" w:hanging="140"/>
      </w:pPr>
      <w:rPr>
        <w:rFonts w:hint="default"/>
        <w:lang w:val="ru-RU" w:eastAsia="en-US" w:bidi="ar-SA"/>
      </w:rPr>
    </w:lvl>
    <w:lvl w:ilvl="7" w:tplc="95685520">
      <w:numFmt w:val="bullet"/>
      <w:lvlText w:val="•"/>
      <w:lvlJc w:val="left"/>
      <w:pPr>
        <w:ind w:left="6919" w:hanging="140"/>
      </w:pPr>
      <w:rPr>
        <w:rFonts w:hint="default"/>
        <w:lang w:val="ru-RU" w:eastAsia="en-US" w:bidi="ar-SA"/>
      </w:rPr>
    </w:lvl>
    <w:lvl w:ilvl="8" w:tplc="3ED85AA2">
      <w:numFmt w:val="bullet"/>
      <w:lvlText w:val="•"/>
      <w:lvlJc w:val="left"/>
      <w:pPr>
        <w:ind w:left="7836" w:hanging="140"/>
      </w:pPr>
      <w:rPr>
        <w:rFonts w:hint="default"/>
        <w:lang w:val="ru-RU" w:eastAsia="en-US" w:bidi="ar-SA"/>
      </w:rPr>
    </w:lvl>
  </w:abstractNum>
  <w:abstractNum w:abstractNumId="33">
    <w:nsid w:val="459E7C57"/>
    <w:multiLevelType w:val="hybridMultilevel"/>
    <w:tmpl w:val="BCFA7C26"/>
    <w:lvl w:ilvl="0" w:tplc="3B769D9A">
      <w:start w:val="9"/>
      <w:numFmt w:val="decimal"/>
      <w:lvlText w:val="%1."/>
      <w:lvlJc w:val="left"/>
      <w:pPr>
        <w:ind w:left="104" w:hanging="28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8800F786">
      <w:start w:val="1"/>
      <w:numFmt w:val="decimal"/>
      <w:lvlText w:val="%2."/>
      <w:lvlJc w:val="left"/>
      <w:pPr>
        <w:ind w:left="1837" w:hanging="241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2" w:tplc="86A85BA6">
      <w:start w:val="1"/>
      <w:numFmt w:val="decimal"/>
      <w:lvlText w:val="%3."/>
      <w:lvlJc w:val="left"/>
      <w:pPr>
        <w:ind w:left="3150" w:hanging="180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2"/>
        <w:szCs w:val="22"/>
        <w:lang w:val="ru-RU" w:eastAsia="en-US" w:bidi="ar-SA"/>
      </w:rPr>
    </w:lvl>
    <w:lvl w:ilvl="3" w:tplc="4F18B248">
      <w:numFmt w:val="bullet"/>
      <w:lvlText w:val="•"/>
      <w:lvlJc w:val="left"/>
      <w:pPr>
        <w:ind w:left="3976" w:hanging="180"/>
      </w:pPr>
      <w:rPr>
        <w:rFonts w:hint="default"/>
        <w:lang w:val="ru-RU" w:eastAsia="en-US" w:bidi="ar-SA"/>
      </w:rPr>
    </w:lvl>
    <w:lvl w:ilvl="4" w:tplc="E2C40EA4">
      <w:numFmt w:val="bullet"/>
      <w:lvlText w:val="•"/>
      <w:lvlJc w:val="left"/>
      <w:pPr>
        <w:ind w:left="4792" w:hanging="180"/>
      </w:pPr>
      <w:rPr>
        <w:rFonts w:hint="default"/>
        <w:lang w:val="ru-RU" w:eastAsia="en-US" w:bidi="ar-SA"/>
      </w:rPr>
    </w:lvl>
    <w:lvl w:ilvl="5" w:tplc="F07A4148">
      <w:numFmt w:val="bullet"/>
      <w:lvlText w:val="•"/>
      <w:lvlJc w:val="left"/>
      <w:pPr>
        <w:ind w:left="5609" w:hanging="180"/>
      </w:pPr>
      <w:rPr>
        <w:rFonts w:hint="default"/>
        <w:lang w:val="ru-RU" w:eastAsia="en-US" w:bidi="ar-SA"/>
      </w:rPr>
    </w:lvl>
    <w:lvl w:ilvl="6" w:tplc="E3C69D78">
      <w:numFmt w:val="bullet"/>
      <w:lvlText w:val="•"/>
      <w:lvlJc w:val="left"/>
      <w:pPr>
        <w:ind w:left="6425" w:hanging="180"/>
      </w:pPr>
      <w:rPr>
        <w:rFonts w:hint="default"/>
        <w:lang w:val="ru-RU" w:eastAsia="en-US" w:bidi="ar-SA"/>
      </w:rPr>
    </w:lvl>
    <w:lvl w:ilvl="7" w:tplc="99C82DA8">
      <w:numFmt w:val="bullet"/>
      <w:lvlText w:val="•"/>
      <w:lvlJc w:val="left"/>
      <w:pPr>
        <w:ind w:left="7242" w:hanging="180"/>
      </w:pPr>
      <w:rPr>
        <w:rFonts w:hint="default"/>
        <w:lang w:val="ru-RU" w:eastAsia="en-US" w:bidi="ar-SA"/>
      </w:rPr>
    </w:lvl>
    <w:lvl w:ilvl="8" w:tplc="ED58066A">
      <w:numFmt w:val="bullet"/>
      <w:lvlText w:val="•"/>
      <w:lvlJc w:val="left"/>
      <w:pPr>
        <w:ind w:left="8058" w:hanging="180"/>
      </w:pPr>
      <w:rPr>
        <w:rFonts w:hint="default"/>
        <w:lang w:val="ru-RU" w:eastAsia="en-US" w:bidi="ar-SA"/>
      </w:rPr>
    </w:lvl>
  </w:abstractNum>
  <w:abstractNum w:abstractNumId="34">
    <w:nsid w:val="45A470F5"/>
    <w:multiLevelType w:val="hybridMultilevel"/>
    <w:tmpl w:val="54941C52"/>
    <w:lvl w:ilvl="0" w:tplc="FCE6CFDA">
      <w:numFmt w:val="bullet"/>
      <w:lvlText w:val="-"/>
      <w:lvlJc w:val="left"/>
      <w:pPr>
        <w:ind w:left="47" w:hanging="35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86ACCA2">
      <w:numFmt w:val="bullet"/>
      <w:lvlText w:val="•"/>
      <w:lvlJc w:val="left"/>
      <w:pPr>
        <w:ind w:left="574" w:hanging="351"/>
      </w:pPr>
      <w:rPr>
        <w:rFonts w:hint="default"/>
        <w:lang w:val="ru-RU" w:eastAsia="en-US" w:bidi="ar-SA"/>
      </w:rPr>
    </w:lvl>
    <w:lvl w:ilvl="2" w:tplc="F3CC71B2">
      <w:numFmt w:val="bullet"/>
      <w:lvlText w:val="•"/>
      <w:lvlJc w:val="left"/>
      <w:pPr>
        <w:ind w:left="1109" w:hanging="351"/>
      </w:pPr>
      <w:rPr>
        <w:rFonts w:hint="default"/>
        <w:lang w:val="ru-RU" w:eastAsia="en-US" w:bidi="ar-SA"/>
      </w:rPr>
    </w:lvl>
    <w:lvl w:ilvl="3" w:tplc="3E4EBEE0">
      <w:numFmt w:val="bullet"/>
      <w:lvlText w:val="•"/>
      <w:lvlJc w:val="left"/>
      <w:pPr>
        <w:ind w:left="1643" w:hanging="351"/>
      </w:pPr>
      <w:rPr>
        <w:rFonts w:hint="default"/>
        <w:lang w:val="ru-RU" w:eastAsia="en-US" w:bidi="ar-SA"/>
      </w:rPr>
    </w:lvl>
    <w:lvl w:ilvl="4" w:tplc="3350CCE8">
      <w:numFmt w:val="bullet"/>
      <w:lvlText w:val="•"/>
      <w:lvlJc w:val="left"/>
      <w:pPr>
        <w:ind w:left="2178" w:hanging="351"/>
      </w:pPr>
      <w:rPr>
        <w:rFonts w:hint="default"/>
        <w:lang w:val="ru-RU" w:eastAsia="en-US" w:bidi="ar-SA"/>
      </w:rPr>
    </w:lvl>
    <w:lvl w:ilvl="5" w:tplc="908813CC">
      <w:numFmt w:val="bullet"/>
      <w:lvlText w:val="•"/>
      <w:lvlJc w:val="left"/>
      <w:pPr>
        <w:ind w:left="2713" w:hanging="351"/>
      </w:pPr>
      <w:rPr>
        <w:rFonts w:hint="default"/>
        <w:lang w:val="ru-RU" w:eastAsia="en-US" w:bidi="ar-SA"/>
      </w:rPr>
    </w:lvl>
    <w:lvl w:ilvl="6" w:tplc="BD00196C">
      <w:numFmt w:val="bullet"/>
      <w:lvlText w:val="•"/>
      <w:lvlJc w:val="left"/>
      <w:pPr>
        <w:ind w:left="3247" w:hanging="351"/>
      </w:pPr>
      <w:rPr>
        <w:rFonts w:hint="default"/>
        <w:lang w:val="ru-RU" w:eastAsia="en-US" w:bidi="ar-SA"/>
      </w:rPr>
    </w:lvl>
    <w:lvl w:ilvl="7" w:tplc="87506F54">
      <w:numFmt w:val="bullet"/>
      <w:lvlText w:val="•"/>
      <w:lvlJc w:val="left"/>
      <w:pPr>
        <w:ind w:left="3782" w:hanging="351"/>
      </w:pPr>
      <w:rPr>
        <w:rFonts w:hint="default"/>
        <w:lang w:val="ru-RU" w:eastAsia="en-US" w:bidi="ar-SA"/>
      </w:rPr>
    </w:lvl>
    <w:lvl w:ilvl="8" w:tplc="4FD86B32">
      <w:numFmt w:val="bullet"/>
      <w:lvlText w:val="•"/>
      <w:lvlJc w:val="left"/>
      <w:pPr>
        <w:ind w:left="4316" w:hanging="351"/>
      </w:pPr>
      <w:rPr>
        <w:rFonts w:hint="default"/>
        <w:lang w:val="ru-RU" w:eastAsia="en-US" w:bidi="ar-SA"/>
      </w:rPr>
    </w:lvl>
  </w:abstractNum>
  <w:abstractNum w:abstractNumId="35">
    <w:nsid w:val="47A55A94"/>
    <w:multiLevelType w:val="hybridMultilevel"/>
    <w:tmpl w:val="58C4D2BA"/>
    <w:lvl w:ilvl="0" w:tplc="D464ACC8">
      <w:numFmt w:val="bullet"/>
      <w:lvlText w:val="-"/>
      <w:lvlJc w:val="left"/>
      <w:pPr>
        <w:ind w:left="867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F40C0EE0">
      <w:numFmt w:val="bullet"/>
      <w:lvlText w:val=""/>
      <w:lvlJc w:val="left"/>
      <w:pPr>
        <w:ind w:left="1237" w:hanging="425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1CEA9A20">
      <w:numFmt w:val="bullet"/>
      <w:lvlText w:val="•"/>
      <w:lvlJc w:val="left"/>
      <w:pPr>
        <w:ind w:left="2176" w:hanging="425"/>
      </w:pPr>
      <w:rPr>
        <w:rFonts w:hint="default"/>
        <w:lang w:val="ru-RU" w:eastAsia="en-US" w:bidi="ar-SA"/>
      </w:rPr>
    </w:lvl>
    <w:lvl w:ilvl="3" w:tplc="5F5E17CE">
      <w:numFmt w:val="bullet"/>
      <w:lvlText w:val="•"/>
      <w:lvlJc w:val="left"/>
      <w:pPr>
        <w:ind w:left="3113" w:hanging="425"/>
      </w:pPr>
      <w:rPr>
        <w:rFonts w:hint="default"/>
        <w:lang w:val="ru-RU" w:eastAsia="en-US" w:bidi="ar-SA"/>
      </w:rPr>
    </w:lvl>
    <w:lvl w:ilvl="4" w:tplc="A6F46F64">
      <w:numFmt w:val="bullet"/>
      <w:lvlText w:val="•"/>
      <w:lvlJc w:val="left"/>
      <w:pPr>
        <w:ind w:left="4050" w:hanging="425"/>
      </w:pPr>
      <w:rPr>
        <w:rFonts w:hint="default"/>
        <w:lang w:val="ru-RU" w:eastAsia="en-US" w:bidi="ar-SA"/>
      </w:rPr>
    </w:lvl>
    <w:lvl w:ilvl="5" w:tplc="EE1C4A64">
      <w:numFmt w:val="bullet"/>
      <w:lvlText w:val="•"/>
      <w:lvlJc w:val="left"/>
      <w:pPr>
        <w:ind w:left="4987" w:hanging="425"/>
      </w:pPr>
      <w:rPr>
        <w:rFonts w:hint="default"/>
        <w:lang w:val="ru-RU" w:eastAsia="en-US" w:bidi="ar-SA"/>
      </w:rPr>
    </w:lvl>
    <w:lvl w:ilvl="6" w:tplc="401C04D6">
      <w:numFmt w:val="bullet"/>
      <w:lvlText w:val="•"/>
      <w:lvlJc w:val="left"/>
      <w:pPr>
        <w:ind w:left="5924" w:hanging="425"/>
      </w:pPr>
      <w:rPr>
        <w:rFonts w:hint="default"/>
        <w:lang w:val="ru-RU" w:eastAsia="en-US" w:bidi="ar-SA"/>
      </w:rPr>
    </w:lvl>
    <w:lvl w:ilvl="7" w:tplc="07DA8DB4">
      <w:numFmt w:val="bullet"/>
      <w:lvlText w:val="•"/>
      <w:lvlJc w:val="left"/>
      <w:pPr>
        <w:ind w:left="6860" w:hanging="425"/>
      </w:pPr>
      <w:rPr>
        <w:rFonts w:hint="default"/>
        <w:lang w:val="ru-RU" w:eastAsia="en-US" w:bidi="ar-SA"/>
      </w:rPr>
    </w:lvl>
    <w:lvl w:ilvl="8" w:tplc="ADC0547A">
      <w:numFmt w:val="bullet"/>
      <w:lvlText w:val="•"/>
      <w:lvlJc w:val="left"/>
      <w:pPr>
        <w:ind w:left="7797" w:hanging="425"/>
      </w:pPr>
      <w:rPr>
        <w:rFonts w:hint="default"/>
        <w:lang w:val="ru-RU" w:eastAsia="en-US" w:bidi="ar-SA"/>
      </w:rPr>
    </w:lvl>
  </w:abstractNum>
  <w:abstractNum w:abstractNumId="36">
    <w:nsid w:val="47FA0CFA"/>
    <w:multiLevelType w:val="hybridMultilevel"/>
    <w:tmpl w:val="E890810A"/>
    <w:lvl w:ilvl="0" w:tplc="EA426CAC">
      <w:numFmt w:val="bullet"/>
      <w:lvlText w:val="-"/>
      <w:lvlJc w:val="left"/>
      <w:pPr>
        <w:ind w:left="991" w:hanging="284"/>
      </w:pPr>
      <w:rPr>
        <w:rFonts w:hint="default"/>
        <w:w w:val="99"/>
        <w:lang w:val="ru-RU" w:eastAsia="en-US" w:bidi="ar-SA"/>
      </w:rPr>
    </w:lvl>
    <w:lvl w:ilvl="1" w:tplc="5CF81CEC">
      <w:numFmt w:val="bullet"/>
      <w:lvlText w:val="•"/>
      <w:lvlJc w:val="left"/>
      <w:pPr>
        <w:ind w:left="1139" w:hanging="284"/>
      </w:pPr>
      <w:rPr>
        <w:rFonts w:hint="default"/>
        <w:lang w:val="ru-RU" w:eastAsia="en-US" w:bidi="ar-SA"/>
      </w:rPr>
    </w:lvl>
    <w:lvl w:ilvl="2" w:tplc="D9A8A72A">
      <w:numFmt w:val="bullet"/>
      <w:lvlText w:val="•"/>
      <w:lvlJc w:val="left"/>
      <w:pPr>
        <w:ind w:left="1279" w:hanging="284"/>
      </w:pPr>
      <w:rPr>
        <w:rFonts w:hint="default"/>
        <w:lang w:val="ru-RU" w:eastAsia="en-US" w:bidi="ar-SA"/>
      </w:rPr>
    </w:lvl>
    <w:lvl w:ilvl="3" w:tplc="7548CE1E">
      <w:numFmt w:val="bullet"/>
      <w:lvlText w:val="•"/>
      <w:lvlJc w:val="left"/>
      <w:pPr>
        <w:ind w:left="1419" w:hanging="284"/>
      </w:pPr>
      <w:rPr>
        <w:rFonts w:hint="default"/>
        <w:lang w:val="ru-RU" w:eastAsia="en-US" w:bidi="ar-SA"/>
      </w:rPr>
    </w:lvl>
    <w:lvl w:ilvl="4" w:tplc="F9BC432C">
      <w:numFmt w:val="bullet"/>
      <w:lvlText w:val="•"/>
      <w:lvlJc w:val="left"/>
      <w:pPr>
        <w:ind w:left="1559" w:hanging="284"/>
      </w:pPr>
      <w:rPr>
        <w:rFonts w:hint="default"/>
        <w:lang w:val="ru-RU" w:eastAsia="en-US" w:bidi="ar-SA"/>
      </w:rPr>
    </w:lvl>
    <w:lvl w:ilvl="5" w:tplc="5950BE70">
      <w:numFmt w:val="bullet"/>
      <w:lvlText w:val="•"/>
      <w:lvlJc w:val="left"/>
      <w:pPr>
        <w:ind w:left="1699" w:hanging="284"/>
      </w:pPr>
      <w:rPr>
        <w:rFonts w:hint="default"/>
        <w:lang w:val="ru-RU" w:eastAsia="en-US" w:bidi="ar-SA"/>
      </w:rPr>
    </w:lvl>
    <w:lvl w:ilvl="6" w:tplc="808AD494">
      <w:numFmt w:val="bullet"/>
      <w:lvlText w:val="•"/>
      <w:lvlJc w:val="left"/>
      <w:pPr>
        <w:ind w:left="1839" w:hanging="284"/>
      </w:pPr>
      <w:rPr>
        <w:rFonts w:hint="default"/>
        <w:lang w:val="ru-RU" w:eastAsia="en-US" w:bidi="ar-SA"/>
      </w:rPr>
    </w:lvl>
    <w:lvl w:ilvl="7" w:tplc="E04AF71A">
      <w:numFmt w:val="bullet"/>
      <w:lvlText w:val="•"/>
      <w:lvlJc w:val="left"/>
      <w:pPr>
        <w:ind w:left="1978" w:hanging="284"/>
      </w:pPr>
      <w:rPr>
        <w:rFonts w:hint="default"/>
        <w:lang w:val="ru-RU" w:eastAsia="en-US" w:bidi="ar-SA"/>
      </w:rPr>
    </w:lvl>
    <w:lvl w:ilvl="8" w:tplc="461066E8">
      <w:numFmt w:val="bullet"/>
      <w:lvlText w:val="•"/>
      <w:lvlJc w:val="left"/>
      <w:pPr>
        <w:ind w:left="2118" w:hanging="284"/>
      </w:pPr>
      <w:rPr>
        <w:rFonts w:hint="default"/>
        <w:lang w:val="ru-RU" w:eastAsia="en-US" w:bidi="ar-SA"/>
      </w:rPr>
    </w:lvl>
  </w:abstractNum>
  <w:abstractNum w:abstractNumId="37">
    <w:nsid w:val="4A40354B"/>
    <w:multiLevelType w:val="hybridMultilevel"/>
    <w:tmpl w:val="1214EFDA"/>
    <w:lvl w:ilvl="0" w:tplc="11449CF8">
      <w:start w:val="1"/>
      <w:numFmt w:val="decimal"/>
      <w:lvlText w:val="%1."/>
      <w:lvlJc w:val="left"/>
      <w:pPr>
        <w:ind w:left="1100" w:hanging="428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0E68464">
      <w:numFmt w:val="none"/>
      <w:lvlText w:val=""/>
      <w:lvlJc w:val="left"/>
      <w:pPr>
        <w:tabs>
          <w:tab w:val="num" w:pos="360"/>
        </w:tabs>
      </w:pPr>
    </w:lvl>
    <w:lvl w:ilvl="2" w:tplc="75F8218A">
      <w:numFmt w:val="bullet"/>
      <w:lvlText w:val="•"/>
      <w:lvlJc w:val="left"/>
      <w:pPr>
        <w:ind w:left="3077" w:hanging="428"/>
      </w:pPr>
      <w:rPr>
        <w:rFonts w:hint="default"/>
        <w:lang w:val="ru-RU" w:eastAsia="en-US" w:bidi="ar-SA"/>
      </w:rPr>
    </w:lvl>
    <w:lvl w:ilvl="3" w:tplc="28BC33D0">
      <w:numFmt w:val="bullet"/>
      <w:lvlText w:val="•"/>
      <w:lvlJc w:val="left"/>
      <w:pPr>
        <w:ind w:left="4065" w:hanging="428"/>
      </w:pPr>
      <w:rPr>
        <w:rFonts w:hint="default"/>
        <w:lang w:val="ru-RU" w:eastAsia="en-US" w:bidi="ar-SA"/>
      </w:rPr>
    </w:lvl>
    <w:lvl w:ilvl="4" w:tplc="111CBD8C">
      <w:numFmt w:val="bullet"/>
      <w:lvlText w:val="•"/>
      <w:lvlJc w:val="left"/>
      <w:pPr>
        <w:ind w:left="5054" w:hanging="428"/>
      </w:pPr>
      <w:rPr>
        <w:rFonts w:hint="default"/>
        <w:lang w:val="ru-RU" w:eastAsia="en-US" w:bidi="ar-SA"/>
      </w:rPr>
    </w:lvl>
    <w:lvl w:ilvl="5" w:tplc="1B7CB786">
      <w:numFmt w:val="bullet"/>
      <w:lvlText w:val="•"/>
      <w:lvlJc w:val="left"/>
      <w:pPr>
        <w:ind w:left="6043" w:hanging="428"/>
      </w:pPr>
      <w:rPr>
        <w:rFonts w:hint="default"/>
        <w:lang w:val="ru-RU" w:eastAsia="en-US" w:bidi="ar-SA"/>
      </w:rPr>
    </w:lvl>
    <w:lvl w:ilvl="6" w:tplc="3182C6FA">
      <w:numFmt w:val="bullet"/>
      <w:lvlText w:val="•"/>
      <w:lvlJc w:val="left"/>
      <w:pPr>
        <w:ind w:left="7031" w:hanging="428"/>
      </w:pPr>
      <w:rPr>
        <w:rFonts w:hint="default"/>
        <w:lang w:val="ru-RU" w:eastAsia="en-US" w:bidi="ar-SA"/>
      </w:rPr>
    </w:lvl>
    <w:lvl w:ilvl="7" w:tplc="02CEF4F2">
      <w:numFmt w:val="bullet"/>
      <w:lvlText w:val="•"/>
      <w:lvlJc w:val="left"/>
      <w:pPr>
        <w:ind w:left="8020" w:hanging="428"/>
      </w:pPr>
      <w:rPr>
        <w:rFonts w:hint="default"/>
        <w:lang w:val="ru-RU" w:eastAsia="en-US" w:bidi="ar-SA"/>
      </w:rPr>
    </w:lvl>
    <w:lvl w:ilvl="8" w:tplc="7056063E">
      <w:numFmt w:val="bullet"/>
      <w:lvlText w:val="•"/>
      <w:lvlJc w:val="left"/>
      <w:pPr>
        <w:ind w:left="9009" w:hanging="428"/>
      </w:pPr>
      <w:rPr>
        <w:rFonts w:hint="default"/>
        <w:lang w:val="ru-RU" w:eastAsia="en-US" w:bidi="ar-SA"/>
      </w:rPr>
    </w:lvl>
  </w:abstractNum>
  <w:abstractNum w:abstractNumId="38">
    <w:nsid w:val="4CA47E85"/>
    <w:multiLevelType w:val="hybridMultilevel"/>
    <w:tmpl w:val="24D6803C"/>
    <w:lvl w:ilvl="0" w:tplc="EA60F71E">
      <w:numFmt w:val="bullet"/>
      <w:lvlText w:val="-"/>
      <w:lvlJc w:val="left"/>
      <w:pPr>
        <w:ind w:left="4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3B434F6">
      <w:numFmt w:val="bullet"/>
      <w:lvlText w:val="•"/>
      <w:lvlJc w:val="left"/>
      <w:pPr>
        <w:ind w:left="574" w:hanging="125"/>
      </w:pPr>
      <w:rPr>
        <w:rFonts w:hint="default"/>
        <w:lang w:val="ru-RU" w:eastAsia="en-US" w:bidi="ar-SA"/>
      </w:rPr>
    </w:lvl>
    <w:lvl w:ilvl="2" w:tplc="4AC28AC2">
      <w:numFmt w:val="bullet"/>
      <w:lvlText w:val="•"/>
      <w:lvlJc w:val="left"/>
      <w:pPr>
        <w:ind w:left="1109" w:hanging="125"/>
      </w:pPr>
      <w:rPr>
        <w:rFonts w:hint="default"/>
        <w:lang w:val="ru-RU" w:eastAsia="en-US" w:bidi="ar-SA"/>
      </w:rPr>
    </w:lvl>
    <w:lvl w:ilvl="3" w:tplc="DCBCB364">
      <w:numFmt w:val="bullet"/>
      <w:lvlText w:val="•"/>
      <w:lvlJc w:val="left"/>
      <w:pPr>
        <w:ind w:left="1643" w:hanging="125"/>
      </w:pPr>
      <w:rPr>
        <w:rFonts w:hint="default"/>
        <w:lang w:val="ru-RU" w:eastAsia="en-US" w:bidi="ar-SA"/>
      </w:rPr>
    </w:lvl>
    <w:lvl w:ilvl="4" w:tplc="70D89EB6">
      <w:numFmt w:val="bullet"/>
      <w:lvlText w:val="•"/>
      <w:lvlJc w:val="left"/>
      <w:pPr>
        <w:ind w:left="2178" w:hanging="125"/>
      </w:pPr>
      <w:rPr>
        <w:rFonts w:hint="default"/>
        <w:lang w:val="ru-RU" w:eastAsia="en-US" w:bidi="ar-SA"/>
      </w:rPr>
    </w:lvl>
    <w:lvl w:ilvl="5" w:tplc="49CEC9C6">
      <w:numFmt w:val="bullet"/>
      <w:lvlText w:val="•"/>
      <w:lvlJc w:val="left"/>
      <w:pPr>
        <w:ind w:left="2713" w:hanging="125"/>
      </w:pPr>
      <w:rPr>
        <w:rFonts w:hint="default"/>
        <w:lang w:val="ru-RU" w:eastAsia="en-US" w:bidi="ar-SA"/>
      </w:rPr>
    </w:lvl>
    <w:lvl w:ilvl="6" w:tplc="5F12CCEC">
      <w:numFmt w:val="bullet"/>
      <w:lvlText w:val="•"/>
      <w:lvlJc w:val="left"/>
      <w:pPr>
        <w:ind w:left="3247" w:hanging="125"/>
      </w:pPr>
      <w:rPr>
        <w:rFonts w:hint="default"/>
        <w:lang w:val="ru-RU" w:eastAsia="en-US" w:bidi="ar-SA"/>
      </w:rPr>
    </w:lvl>
    <w:lvl w:ilvl="7" w:tplc="1038A222">
      <w:numFmt w:val="bullet"/>
      <w:lvlText w:val="•"/>
      <w:lvlJc w:val="left"/>
      <w:pPr>
        <w:ind w:left="3782" w:hanging="125"/>
      </w:pPr>
      <w:rPr>
        <w:rFonts w:hint="default"/>
        <w:lang w:val="ru-RU" w:eastAsia="en-US" w:bidi="ar-SA"/>
      </w:rPr>
    </w:lvl>
    <w:lvl w:ilvl="8" w:tplc="88CC6410">
      <w:numFmt w:val="bullet"/>
      <w:lvlText w:val="•"/>
      <w:lvlJc w:val="left"/>
      <w:pPr>
        <w:ind w:left="4316" w:hanging="125"/>
      </w:pPr>
      <w:rPr>
        <w:rFonts w:hint="default"/>
        <w:lang w:val="ru-RU" w:eastAsia="en-US" w:bidi="ar-SA"/>
      </w:rPr>
    </w:lvl>
  </w:abstractNum>
  <w:abstractNum w:abstractNumId="39">
    <w:nsid w:val="4D9227DF"/>
    <w:multiLevelType w:val="hybridMultilevel"/>
    <w:tmpl w:val="7FE04120"/>
    <w:lvl w:ilvl="0" w:tplc="B78AA578">
      <w:numFmt w:val="bullet"/>
      <w:lvlText w:val="-"/>
      <w:lvlJc w:val="left"/>
      <w:pPr>
        <w:ind w:left="4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4402890">
      <w:numFmt w:val="bullet"/>
      <w:lvlText w:val="•"/>
      <w:lvlJc w:val="left"/>
      <w:pPr>
        <w:ind w:left="682" w:hanging="125"/>
      </w:pPr>
      <w:rPr>
        <w:rFonts w:hint="default"/>
        <w:lang w:val="ru-RU" w:eastAsia="en-US" w:bidi="ar-SA"/>
      </w:rPr>
    </w:lvl>
    <w:lvl w:ilvl="2" w:tplc="7BA60D38">
      <w:numFmt w:val="bullet"/>
      <w:lvlText w:val="•"/>
      <w:lvlJc w:val="left"/>
      <w:pPr>
        <w:ind w:left="1324" w:hanging="125"/>
      </w:pPr>
      <w:rPr>
        <w:rFonts w:hint="default"/>
        <w:lang w:val="ru-RU" w:eastAsia="en-US" w:bidi="ar-SA"/>
      </w:rPr>
    </w:lvl>
    <w:lvl w:ilvl="3" w:tplc="88B0596A">
      <w:numFmt w:val="bullet"/>
      <w:lvlText w:val="•"/>
      <w:lvlJc w:val="left"/>
      <w:pPr>
        <w:ind w:left="1966" w:hanging="125"/>
      </w:pPr>
      <w:rPr>
        <w:rFonts w:hint="default"/>
        <w:lang w:val="ru-RU" w:eastAsia="en-US" w:bidi="ar-SA"/>
      </w:rPr>
    </w:lvl>
    <w:lvl w:ilvl="4" w:tplc="C5C4873A">
      <w:numFmt w:val="bullet"/>
      <w:lvlText w:val="•"/>
      <w:lvlJc w:val="left"/>
      <w:pPr>
        <w:ind w:left="2608" w:hanging="125"/>
      </w:pPr>
      <w:rPr>
        <w:rFonts w:hint="default"/>
        <w:lang w:val="ru-RU" w:eastAsia="en-US" w:bidi="ar-SA"/>
      </w:rPr>
    </w:lvl>
    <w:lvl w:ilvl="5" w:tplc="5600D762">
      <w:numFmt w:val="bullet"/>
      <w:lvlText w:val="•"/>
      <w:lvlJc w:val="left"/>
      <w:pPr>
        <w:ind w:left="3250" w:hanging="125"/>
      </w:pPr>
      <w:rPr>
        <w:rFonts w:hint="default"/>
        <w:lang w:val="ru-RU" w:eastAsia="en-US" w:bidi="ar-SA"/>
      </w:rPr>
    </w:lvl>
    <w:lvl w:ilvl="6" w:tplc="6922A864">
      <w:numFmt w:val="bullet"/>
      <w:lvlText w:val="•"/>
      <w:lvlJc w:val="left"/>
      <w:pPr>
        <w:ind w:left="3892" w:hanging="125"/>
      </w:pPr>
      <w:rPr>
        <w:rFonts w:hint="default"/>
        <w:lang w:val="ru-RU" w:eastAsia="en-US" w:bidi="ar-SA"/>
      </w:rPr>
    </w:lvl>
    <w:lvl w:ilvl="7" w:tplc="B0C899F8">
      <w:numFmt w:val="bullet"/>
      <w:lvlText w:val="•"/>
      <w:lvlJc w:val="left"/>
      <w:pPr>
        <w:ind w:left="4535" w:hanging="125"/>
      </w:pPr>
      <w:rPr>
        <w:rFonts w:hint="default"/>
        <w:lang w:val="ru-RU" w:eastAsia="en-US" w:bidi="ar-SA"/>
      </w:rPr>
    </w:lvl>
    <w:lvl w:ilvl="8" w:tplc="5DC27842">
      <w:numFmt w:val="bullet"/>
      <w:lvlText w:val="•"/>
      <w:lvlJc w:val="left"/>
      <w:pPr>
        <w:ind w:left="5177" w:hanging="125"/>
      </w:pPr>
      <w:rPr>
        <w:rFonts w:hint="default"/>
        <w:lang w:val="ru-RU" w:eastAsia="en-US" w:bidi="ar-SA"/>
      </w:rPr>
    </w:lvl>
  </w:abstractNum>
  <w:abstractNum w:abstractNumId="40">
    <w:nsid w:val="4E23670D"/>
    <w:multiLevelType w:val="hybridMultilevel"/>
    <w:tmpl w:val="772EA038"/>
    <w:lvl w:ilvl="0" w:tplc="1D58F952">
      <w:start w:val="12"/>
      <w:numFmt w:val="decimal"/>
      <w:lvlText w:val="%1."/>
      <w:lvlJc w:val="left"/>
      <w:pPr>
        <w:ind w:left="932" w:hanging="42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55C1ECE">
      <w:start w:val="1"/>
      <w:numFmt w:val="decimal"/>
      <w:lvlText w:val="%2."/>
      <w:lvlJc w:val="left"/>
      <w:pPr>
        <w:ind w:left="1808" w:hanging="42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2AA67776">
      <w:numFmt w:val="bullet"/>
      <w:lvlText w:val="•"/>
      <w:lvlJc w:val="left"/>
      <w:pPr>
        <w:ind w:left="2782" w:hanging="423"/>
      </w:pPr>
      <w:rPr>
        <w:rFonts w:hint="default"/>
        <w:lang w:val="ru-RU" w:eastAsia="en-US" w:bidi="ar-SA"/>
      </w:rPr>
    </w:lvl>
    <w:lvl w:ilvl="3" w:tplc="8A485358">
      <w:numFmt w:val="bullet"/>
      <w:lvlText w:val="•"/>
      <w:lvlJc w:val="left"/>
      <w:pPr>
        <w:ind w:left="3765" w:hanging="423"/>
      </w:pPr>
      <w:rPr>
        <w:rFonts w:hint="default"/>
        <w:lang w:val="ru-RU" w:eastAsia="en-US" w:bidi="ar-SA"/>
      </w:rPr>
    </w:lvl>
    <w:lvl w:ilvl="4" w:tplc="DCCC1EE6">
      <w:numFmt w:val="bullet"/>
      <w:lvlText w:val="•"/>
      <w:lvlJc w:val="left"/>
      <w:pPr>
        <w:ind w:left="4748" w:hanging="423"/>
      </w:pPr>
      <w:rPr>
        <w:rFonts w:hint="default"/>
        <w:lang w:val="ru-RU" w:eastAsia="en-US" w:bidi="ar-SA"/>
      </w:rPr>
    </w:lvl>
    <w:lvl w:ilvl="5" w:tplc="E4A2B878">
      <w:numFmt w:val="bullet"/>
      <w:lvlText w:val="•"/>
      <w:lvlJc w:val="left"/>
      <w:pPr>
        <w:ind w:left="5731" w:hanging="423"/>
      </w:pPr>
      <w:rPr>
        <w:rFonts w:hint="default"/>
        <w:lang w:val="ru-RU" w:eastAsia="en-US" w:bidi="ar-SA"/>
      </w:rPr>
    </w:lvl>
    <w:lvl w:ilvl="6" w:tplc="83E0C24E">
      <w:numFmt w:val="bullet"/>
      <w:lvlText w:val="•"/>
      <w:lvlJc w:val="left"/>
      <w:pPr>
        <w:ind w:left="6714" w:hanging="423"/>
      </w:pPr>
      <w:rPr>
        <w:rFonts w:hint="default"/>
        <w:lang w:val="ru-RU" w:eastAsia="en-US" w:bidi="ar-SA"/>
      </w:rPr>
    </w:lvl>
    <w:lvl w:ilvl="7" w:tplc="D588389C">
      <w:numFmt w:val="bullet"/>
      <w:lvlText w:val="•"/>
      <w:lvlJc w:val="left"/>
      <w:pPr>
        <w:ind w:left="7697" w:hanging="423"/>
      </w:pPr>
      <w:rPr>
        <w:rFonts w:hint="default"/>
        <w:lang w:val="ru-RU" w:eastAsia="en-US" w:bidi="ar-SA"/>
      </w:rPr>
    </w:lvl>
    <w:lvl w:ilvl="8" w:tplc="24B48EE8">
      <w:numFmt w:val="bullet"/>
      <w:lvlText w:val="•"/>
      <w:lvlJc w:val="left"/>
      <w:pPr>
        <w:ind w:left="8680" w:hanging="423"/>
      </w:pPr>
      <w:rPr>
        <w:rFonts w:hint="default"/>
        <w:lang w:val="ru-RU" w:eastAsia="en-US" w:bidi="ar-SA"/>
      </w:rPr>
    </w:lvl>
  </w:abstractNum>
  <w:abstractNum w:abstractNumId="41">
    <w:nsid w:val="4EDB7982"/>
    <w:multiLevelType w:val="hybridMultilevel"/>
    <w:tmpl w:val="A516E790"/>
    <w:lvl w:ilvl="0" w:tplc="4036A8BE">
      <w:numFmt w:val="bullet"/>
      <w:lvlText w:val="-"/>
      <w:lvlJc w:val="left"/>
      <w:pPr>
        <w:ind w:left="822" w:hanging="709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31B0BA54">
      <w:numFmt w:val="bullet"/>
      <w:lvlText w:val="-"/>
      <w:lvlJc w:val="left"/>
      <w:pPr>
        <w:ind w:left="822" w:hanging="26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2" w:tplc="C6ECCC4E">
      <w:numFmt w:val="bullet"/>
      <w:lvlText w:val="•"/>
      <w:lvlJc w:val="left"/>
      <w:pPr>
        <w:ind w:left="2099" w:hanging="260"/>
      </w:pPr>
      <w:rPr>
        <w:rFonts w:hint="default"/>
        <w:lang w:val="ru-RU" w:eastAsia="en-US" w:bidi="ar-SA"/>
      </w:rPr>
    </w:lvl>
    <w:lvl w:ilvl="3" w:tplc="52EC8D02">
      <w:numFmt w:val="bullet"/>
      <w:lvlText w:val="•"/>
      <w:lvlJc w:val="left"/>
      <w:pPr>
        <w:ind w:left="3238" w:hanging="260"/>
      </w:pPr>
      <w:rPr>
        <w:rFonts w:hint="default"/>
        <w:lang w:val="ru-RU" w:eastAsia="en-US" w:bidi="ar-SA"/>
      </w:rPr>
    </w:lvl>
    <w:lvl w:ilvl="4" w:tplc="06786936">
      <w:numFmt w:val="bullet"/>
      <w:lvlText w:val="•"/>
      <w:lvlJc w:val="left"/>
      <w:pPr>
        <w:ind w:left="4377" w:hanging="260"/>
      </w:pPr>
      <w:rPr>
        <w:rFonts w:hint="default"/>
        <w:lang w:val="ru-RU" w:eastAsia="en-US" w:bidi="ar-SA"/>
      </w:rPr>
    </w:lvl>
    <w:lvl w:ilvl="5" w:tplc="A1DCE7A0">
      <w:numFmt w:val="bullet"/>
      <w:lvlText w:val="•"/>
      <w:lvlJc w:val="left"/>
      <w:pPr>
        <w:ind w:left="5516" w:hanging="260"/>
      </w:pPr>
      <w:rPr>
        <w:rFonts w:hint="default"/>
        <w:lang w:val="ru-RU" w:eastAsia="en-US" w:bidi="ar-SA"/>
      </w:rPr>
    </w:lvl>
    <w:lvl w:ilvl="6" w:tplc="A5FADCE4">
      <w:numFmt w:val="bullet"/>
      <w:lvlText w:val="•"/>
      <w:lvlJc w:val="left"/>
      <w:pPr>
        <w:ind w:left="6655" w:hanging="260"/>
      </w:pPr>
      <w:rPr>
        <w:rFonts w:hint="default"/>
        <w:lang w:val="ru-RU" w:eastAsia="en-US" w:bidi="ar-SA"/>
      </w:rPr>
    </w:lvl>
    <w:lvl w:ilvl="7" w:tplc="C184654E">
      <w:numFmt w:val="bullet"/>
      <w:lvlText w:val="•"/>
      <w:lvlJc w:val="left"/>
      <w:pPr>
        <w:ind w:left="7794" w:hanging="260"/>
      </w:pPr>
      <w:rPr>
        <w:rFonts w:hint="default"/>
        <w:lang w:val="ru-RU" w:eastAsia="en-US" w:bidi="ar-SA"/>
      </w:rPr>
    </w:lvl>
    <w:lvl w:ilvl="8" w:tplc="E738CEFA">
      <w:numFmt w:val="bullet"/>
      <w:lvlText w:val="•"/>
      <w:lvlJc w:val="left"/>
      <w:pPr>
        <w:ind w:left="8933" w:hanging="260"/>
      </w:pPr>
      <w:rPr>
        <w:rFonts w:hint="default"/>
        <w:lang w:val="ru-RU" w:eastAsia="en-US" w:bidi="ar-SA"/>
      </w:rPr>
    </w:lvl>
  </w:abstractNum>
  <w:abstractNum w:abstractNumId="42">
    <w:nsid w:val="51822DBA"/>
    <w:multiLevelType w:val="hybridMultilevel"/>
    <w:tmpl w:val="DEB2DD16"/>
    <w:lvl w:ilvl="0" w:tplc="591CED44">
      <w:numFmt w:val="bullet"/>
      <w:lvlText w:val="-"/>
      <w:lvlJc w:val="left"/>
      <w:pPr>
        <w:ind w:left="4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A7C1404">
      <w:numFmt w:val="bullet"/>
      <w:lvlText w:val="•"/>
      <w:lvlJc w:val="left"/>
      <w:pPr>
        <w:ind w:left="682" w:hanging="125"/>
      </w:pPr>
      <w:rPr>
        <w:rFonts w:hint="default"/>
        <w:lang w:val="ru-RU" w:eastAsia="en-US" w:bidi="ar-SA"/>
      </w:rPr>
    </w:lvl>
    <w:lvl w:ilvl="2" w:tplc="479476EC">
      <w:numFmt w:val="bullet"/>
      <w:lvlText w:val="•"/>
      <w:lvlJc w:val="left"/>
      <w:pPr>
        <w:ind w:left="1324" w:hanging="125"/>
      </w:pPr>
      <w:rPr>
        <w:rFonts w:hint="default"/>
        <w:lang w:val="ru-RU" w:eastAsia="en-US" w:bidi="ar-SA"/>
      </w:rPr>
    </w:lvl>
    <w:lvl w:ilvl="3" w:tplc="C562C3B0">
      <w:numFmt w:val="bullet"/>
      <w:lvlText w:val="•"/>
      <w:lvlJc w:val="left"/>
      <w:pPr>
        <w:ind w:left="1966" w:hanging="125"/>
      </w:pPr>
      <w:rPr>
        <w:rFonts w:hint="default"/>
        <w:lang w:val="ru-RU" w:eastAsia="en-US" w:bidi="ar-SA"/>
      </w:rPr>
    </w:lvl>
    <w:lvl w:ilvl="4" w:tplc="D39C9B90">
      <w:numFmt w:val="bullet"/>
      <w:lvlText w:val="•"/>
      <w:lvlJc w:val="left"/>
      <w:pPr>
        <w:ind w:left="2608" w:hanging="125"/>
      </w:pPr>
      <w:rPr>
        <w:rFonts w:hint="default"/>
        <w:lang w:val="ru-RU" w:eastAsia="en-US" w:bidi="ar-SA"/>
      </w:rPr>
    </w:lvl>
    <w:lvl w:ilvl="5" w:tplc="5F42F0EA">
      <w:numFmt w:val="bullet"/>
      <w:lvlText w:val="•"/>
      <w:lvlJc w:val="left"/>
      <w:pPr>
        <w:ind w:left="3250" w:hanging="125"/>
      </w:pPr>
      <w:rPr>
        <w:rFonts w:hint="default"/>
        <w:lang w:val="ru-RU" w:eastAsia="en-US" w:bidi="ar-SA"/>
      </w:rPr>
    </w:lvl>
    <w:lvl w:ilvl="6" w:tplc="C9DCA3D6">
      <w:numFmt w:val="bullet"/>
      <w:lvlText w:val="•"/>
      <w:lvlJc w:val="left"/>
      <w:pPr>
        <w:ind w:left="3892" w:hanging="125"/>
      </w:pPr>
      <w:rPr>
        <w:rFonts w:hint="default"/>
        <w:lang w:val="ru-RU" w:eastAsia="en-US" w:bidi="ar-SA"/>
      </w:rPr>
    </w:lvl>
    <w:lvl w:ilvl="7" w:tplc="BEBEF2B8">
      <w:numFmt w:val="bullet"/>
      <w:lvlText w:val="•"/>
      <w:lvlJc w:val="left"/>
      <w:pPr>
        <w:ind w:left="4535" w:hanging="125"/>
      </w:pPr>
      <w:rPr>
        <w:rFonts w:hint="default"/>
        <w:lang w:val="ru-RU" w:eastAsia="en-US" w:bidi="ar-SA"/>
      </w:rPr>
    </w:lvl>
    <w:lvl w:ilvl="8" w:tplc="47809154">
      <w:numFmt w:val="bullet"/>
      <w:lvlText w:val="•"/>
      <w:lvlJc w:val="left"/>
      <w:pPr>
        <w:ind w:left="5177" w:hanging="125"/>
      </w:pPr>
      <w:rPr>
        <w:rFonts w:hint="default"/>
        <w:lang w:val="ru-RU" w:eastAsia="en-US" w:bidi="ar-SA"/>
      </w:rPr>
    </w:lvl>
  </w:abstractNum>
  <w:abstractNum w:abstractNumId="43">
    <w:nsid w:val="51C41211"/>
    <w:multiLevelType w:val="hybridMultilevel"/>
    <w:tmpl w:val="8F506512"/>
    <w:lvl w:ilvl="0" w:tplc="D5ACCAC0">
      <w:numFmt w:val="bullet"/>
      <w:lvlText w:val="-"/>
      <w:lvlJc w:val="left"/>
      <w:pPr>
        <w:ind w:left="1280" w:hanging="284"/>
      </w:pPr>
      <w:rPr>
        <w:rFonts w:hint="default"/>
        <w:w w:val="99"/>
        <w:lang w:val="ru-RU" w:eastAsia="en-US" w:bidi="ar-SA"/>
      </w:rPr>
    </w:lvl>
    <w:lvl w:ilvl="1" w:tplc="D94A7898">
      <w:numFmt w:val="bullet"/>
      <w:lvlText w:val="•"/>
      <w:lvlJc w:val="left"/>
      <w:pPr>
        <w:ind w:left="1391" w:hanging="284"/>
      </w:pPr>
      <w:rPr>
        <w:rFonts w:hint="default"/>
        <w:lang w:val="ru-RU" w:eastAsia="en-US" w:bidi="ar-SA"/>
      </w:rPr>
    </w:lvl>
    <w:lvl w:ilvl="2" w:tplc="03AC567A">
      <w:numFmt w:val="bullet"/>
      <w:lvlText w:val="•"/>
      <w:lvlJc w:val="left"/>
      <w:pPr>
        <w:ind w:left="1503" w:hanging="284"/>
      </w:pPr>
      <w:rPr>
        <w:rFonts w:hint="default"/>
        <w:lang w:val="ru-RU" w:eastAsia="en-US" w:bidi="ar-SA"/>
      </w:rPr>
    </w:lvl>
    <w:lvl w:ilvl="3" w:tplc="DCF67524">
      <w:numFmt w:val="bullet"/>
      <w:lvlText w:val="•"/>
      <w:lvlJc w:val="left"/>
      <w:pPr>
        <w:ind w:left="1615" w:hanging="284"/>
      </w:pPr>
      <w:rPr>
        <w:rFonts w:hint="default"/>
        <w:lang w:val="ru-RU" w:eastAsia="en-US" w:bidi="ar-SA"/>
      </w:rPr>
    </w:lvl>
    <w:lvl w:ilvl="4" w:tplc="6B96D382">
      <w:numFmt w:val="bullet"/>
      <w:lvlText w:val="•"/>
      <w:lvlJc w:val="left"/>
      <w:pPr>
        <w:ind w:left="1727" w:hanging="284"/>
      </w:pPr>
      <w:rPr>
        <w:rFonts w:hint="default"/>
        <w:lang w:val="ru-RU" w:eastAsia="en-US" w:bidi="ar-SA"/>
      </w:rPr>
    </w:lvl>
    <w:lvl w:ilvl="5" w:tplc="D0AA8902">
      <w:numFmt w:val="bullet"/>
      <w:lvlText w:val="•"/>
      <w:lvlJc w:val="left"/>
      <w:pPr>
        <w:ind w:left="1839" w:hanging="284"/>
      </w:pPr>
      <w:rPr>
        <w:rFonts w:hint="default"/>
        <w:lang w:val="ru-RU" w:eastAsia="en-US" w:bidi="ar-SA"/>
      </w:rPr>
    </w:lvl>
    <w:lvl w:ilvl="6" w:tplc="7E68CCA2">
      <w:numFmt w:val="bullet"/>
      <w:lvlText w:val="•"/>
      <w:lvlJc w:val="left"/>
      <w:pPr>
        <w:ind w:left="1951" w:hanging="284"/>
      </w:pPr>
      <w:rPr>
        <w:rFonts w:hint="default"/>
        <w:lang w:val="ru-RU" w:eastAsia="en-US" w:bidi="ar-SA"/>
      </w:rPr>
    </w:lvl>
    <w:lvl w:ilvl="7" w:tplc="0B1A28C2">
      <w:numFmt w:val="bullet"/>
      <w:lvlText w:val="•"/>
      <w:lvlJc w:val="left"/>
      <w:pPr>
        <w:ind w:left="2062" w:hanging="284"/>
      </w:pPr>
      <w:rPr>
        <w:rFonts w:hint="default"/>
        <w:lang w:val="ru-RU" w:eastAsia="en-US" w:bidi="ar-SA"/>
      </w:rPr>
    </w:lvl>
    <w:lvl w:ilvl="8" w:tplc="F8E4EBA6">
      <w:numFmt w:val="bullet"/>
      <w:lvlText w:val="•"/>
      <w:lvlJc w:val="left"/>
      <w:pPr>
        <w:ind w:left="2174" w:hanging="284"/>
      </w:pPr>
      <w:rPr>
        <w:rFonts w:hint="default"/>
        <w:lang w:val="ru-RU" w:eastAsia="en-US" w:bidi="ar-SA"/>
      </w:rPr>
    </w:lvl>
  </w:abstractNum>
  <w:abstractNum w:abstractNumId="44">
    <w:nsid w:val="53792119"/>
    <w:multiLevelType w:val="hybridMultilevel"/>
    <w:tmpl w:val="B652DBBC"/>
    <w:lvl w:ilvl="0" w:tplc="509E3350">
      <w:start w:val="12"/>
      <w:numFmt w:val="decimal"/>
      <w:lvlText w:val="%1"/>
      <w:lvlJc w:val="left"/>
      <w:pPr>
        <w:ind w:left="1106" w:hanging="564"/>
        <w:jc w:val="left"/>
      </w:pPr>
      <w:rPr>
        <w:rFonts w:hint="default"/>
        <w:lang w:val="ru-RU" w:eastAsia="en-US" w:bidi="ar-SA"/>
      </w:rPr>
    </w:lvl>
    <w:lvl w:ilvl="1" w:tplc="CD165B8E">
      <w:numFmt w:val="none"/>
      <w:lvlText w:val=""/>
      <w:lvlJc w:val="left"/>
      <w:pPr>
        <w:tabs>
          <w:tab w:val="num" w:pos="360"/>
        </w:tabs>
      </w:pPr>
    </w:lvl>
    <w:lvl w:ilvl="2" w:tplc="C2F0095A">
      <w:numFmt w:val="bullet"/>
      <w:lvlText w:val="-"/>
      <w:lvlJc w:val="left"/>
      <w:pPr>
        <w:ind w:left="1384" w:hanging="135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3" w:tplc="1BE211D6">
      <w:numFmt w:val="bullet"/>
      <w:lvlText w:val="•"/>
      <w:lvlJc w:val="left"/>
      <w:pPr>
        <w:ind w:left="3395" w:hanging="135"/>
      </w:pPr>
      <w:rPr>
        <w:rFonts w:hint="default"/>
        <w:lang w:val="ru-RU" w:eastAsia="en-US" w:bidi="ar-SA"/>
      </w:rPr>
    </w:lvl>
    <w:lvl w:ilvl="4" w:tplc="8D1E2F44">
      <w:numFmt w:val="bullet"/>
      <w:lvlText w:val="•"/>
      <w:lvlJc w:val="left"/>
      <w:pPr>
        <w:ind w:left="4403" w:hanging="135"/>
      </w:pPr>
      <w:rPr>
        <w:rFonts w:hint="default"/>
        <w:lang w:val="ru-RU" w:eastAsia="en-US" w:bidi="ar-SA"/>
      </w:rPr>
    </w:lvl>
    <w:lvl w:ilvl="5" w:tplc="94D2C230">
      <w:numFmt w:val="bullet"/>
      <w:lvlText w:val="•"/>
      <w:lvlJc w:val="left"/>
      <w:pPr>
        <w:ind w:left="5411" w:hanging="135"/>
      </w:pPr>
      <w:rPr>
        <w:rFonts w:hint="default"/>
        <w:lang w:val="ru-RU" w:eastAsia="en-US" w:bidi="ar-SA"/>
      </w:rPr>
    </w:lvl>
    <w:lvl w:ilvl="6" w:tplc="2A7E78FC">
      <w:numFmt w:val="bullet"/>
      <w:lvlText w:val="•"/>
      <w:lvlJc w:val="left"/>
      <w:pPr>
        <w:ind w:left="6419" w:hanging="135"/>
      </w:pPr>
      <w:rPr>
        <w:rFonts w:hint="default"/>
        <w:lang w:val="ru-RU" w:eastAsia="en-US" w:bidi="ar-SA"/>
      </w:rPr>
    </w:lvl>
    <w:lvl w:ilvl="7" w:tplc="DA0A6040">
      <w:numFmt w:val="bullet"/>
      <w:lvlText w:val="•"/>
      <w:lvlJc w:val="left"/>
      <w:pPr>
        <w:ind w:left="7427" w:hanging="135"/>
      </w:pPr>
      <w:rPr>
        <w:rFonts w:hint="default"/>
        <w:lang w:val="ru-RU" w:eastAsia="en-US" w:bidi="ar-SA"/>
      </w:rPr>
    </w:lvl>
    <w:lvl w:ilvl="8" w:tplc="F68CDCA6">
      <w:numFmt w:val="bullet"/>
      <w:lvlText w:val="•"/>
      <w:lvlJc w:val="left"/>
      <w:pPr>
        <w:ind w:left="8435" w:hanging="135"/>
      </w:pPr>
      <w:rPr>
        <w:rFonts w:hint="default"/>
        <w:lang w:val="ru-RU" w:eastAsia="en-US" w:bidi="ar-SA"/>
      </w:rPr>
    </w:lvl>
  </w:abstractNum>
  <w:abstractNum w:abstractNumId="45">
    <w:nsid w:val="552A7E6A"/>
    <w:multiLevelType w:val="hybridMultilevel"/>
    <w:tmpl w:val="E5DE0152"/>
    <w:lvl w:ilvl="0" w:tplc="11F42136">
      <w:start w:val="3"/>
      <w:numFmt w:val="decimal"/>
      <w:lvlText w:val="%1"/>
      <w:lvlJc w:val="left"/>
      <w:pPr>
        <w:ind w:left="10840" w:hanging="1431"/>
        <w:jc w:val="left"/>
      </w:pPr>
      <w:rPr>
        <w:rFonts w:ascii="Arial" w:eastAsia="Arial" w:hAnsi="Arial" w:cs="Arial" w:hint="default"/>
        <w:w w:val="103"/>
        <w:position w:val="-3"/>
        <w:sz w:val="18"/>
        <w:szCs w:val="18"/>
        <w:lang w:val="ru-RU" w:eastAsia="en-US" w:bidi="ar-SA"/>
      </w:rPr>
    </w:lvl>
    <w:lvl w:ilvl="1" w:tplc="A162D8E0">
      <w:numFmt w:val="bullet"/>
      <w:lvlText w:val="•"/>
      <w:lvlJc w:val="left"/>
      <w:pPr>
        <w:ind w:left="11004" w:hanging="1431"/>
      </w:pPr>
      <w:rPr>
        <w:rFonts w:hint="default"/>
        <w:lang w:val="ru-RU" w:eastAsia="en-US" w:bidi="ar-SA"/>
      </w:rPr>
    </w:lvl>
    <w:lvl w:ilvl="2" w:tplc="901884F6">
      <w:numFmt w:val="bullet"/>
      <w:lvlText w:val="•"/>
      <w:lvlJc w:val="left"/>
      <w:pPr>
        <w:ind w:left="11168" w:hanging="1431"/>
      </w:pPr>
      <w:rPr>
        <w:rFonts w:hint="default"/>
        <w:lang w:val="ru-RU" w:eastAsia="en-US" w:bidi="ar-SA"/>
      </w:rPr>
    </w:lvl>
    <w:lvl w:ilvl="3" w:tplc="5F440E40">
      <w:numFmt w:val="bullet"/>
      <w:lvlText w:val="•"/>
      <w:lvlJc w:val="left"/>
      <w:pPr>
        <w:ind w:left="11333" w:hanging="1431"/>
      </w:pPr>
      <w:rPr>
        <w:rFonts w:hint="default"/>
        <w:lang w:val="ru-RU" w:eastAsia="en-US" w:bidi="ar-SA"/>
      </w:rPr>
    </w:lvl>
    <w:lvl w:ilvl="4" w:tplc="F15AC852">
      <w:numFmt w:val="bullet"/>
      <w:lvlText w:val="•"/>
      <w:lvlJc w:val="left"/>
      <w:pPr>
        <w:ind w:left="11497" w:hanging="1431"/>
      </w:pPr>
      <w:rPr>
        <w:rFonts w:hint="default"/>
        <w:lang w:val="ru-RU" w:eastAsia="en-US" w:bidi="ar-SA"/>
      </w:rPr>
    </w:lvl>
    <w:lvl w:ilvl="5" w:tplc="95D238A6">
      <w:numFmt w:val="bullet"/>
      <w:lvlText w:val="•"/>
      <w:lvlJc w:val="left"/>
      <w:pPr>
        <w:ind w:left="11661" w:hanging="1431"/>
      </w:pPr>
      <w:rPr>
        <w:rFonts w:hint="default"/>
        <w:lang w:val="ru-RU" w:eastAsia="en-US" w:bidi="ar-SA"/>
      </w:rPr>
    </w:lvl>
    <w:lvl w:ilvl="6" w:tplc="82BA983A">
      <w:numFmt w:val="bullet"/>
      <w:lvlText w:val="•"/>
      <w:lvlJc w:val="left"/>
      <w:pPr>
        <w:ind w:left="11826" w:hanging="1431"/>
      </w:pPr>
      <w:rPr>
        <w:rFonts w:hint="default"/>
        <w:lang w:val="ru-RU" w:eastAsia="en-US" w:bidi="ar-SA"/>
      </w:rPr>
    </w:lvl>
    <w:lvl w:ilvl="7" w:tplc="65828F5C">
      <w:numFmt w:val="bullet"/>
      <w:lvlText w:val="•"/>
      <w:lvlJc w:val="left"/>
      <w:pPr>
        <w:ind w:left="11990" w:hanging="1431"/>
      </w:pPr>
      <w:rPr>
        <w:rFonts w:hint="default"/>
        <w:lang w:val="ru-RU" w:eastAsia="en-US" w:bidi="ar-SA"/>
      </w:rPr>
    </w:lvl>
    <w:lvl w:ilvl="8" w:tplc="62D4E78A">
      <w:numFmt w:val="bullet"/>
      <w:lvlText w:val="•"/>
      <w:lvlJc w:val="left"/>
      <w:pPr>
        <w:ind w:left="12154" w:hanging="1431"/>
      </w:pPr>
      <w:rPr>
        <w:rFonts w:hint="default"/>
        <w:lang w:val="ru-RU" w:eastAsia="en-US" w:bidi="ar-SA"/>
      </w:rPr>
    </w:lvl>
  </w:abstractNum>
  <w:abstractNum w:abstractNumId="46">
    <w:nsid w:val="55AB4072"/>
    <w:multiLevelType w:val="hybridMultilevel"/>
    <w:tmpl w:val="4EFC76BA"/>
    <w:lvl w:ilvl="0" w:tplc="548AA22A">
      <w:numFmt w:val="bullet"/>
      <w:lvlText w:val=""/>
      <w:lvlJc w:val="left"/>
      <w:pPr>
        <w:ind w:left="822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AD588CCC">
      <w:numFmt w:val="bullet"/>
      <w:lvlText w:val="•"/>
      <w:lvlJc w:val="left"/>
      <w:pPr>
        <w:ind w:left="1859" w:hanging="360"/>
      </w:pPr>
      <w:rPr>
        <w:rFonts w:hint="default"/>
        <w:lang w:val="ru-RU" w:eastAsia="en-US" w:bidi="ar-SA"/>
      </w:rPr>
    </w:lvl>
    <w:lvl w:ilvl="2" w:tplc="0F30031E">
      <w:numFmt w:val="bullet"/>
      <w:lvlText w:val="•"/>
      <w:lvlJc w:val="left"/>
      <w:pPr>
        <w:ind w:left="2898" w:hanging="360"/>
      </w:pPr>
      <w:rPr>
        <w:rFonts w:hint="default"/>
        <w:lang w:val="ru-RU" w:eastAsia="en-US" w:bidi="ar-SA"/>
      </w:rPr>
    </w:lvl>
    <w:lvl w:ilvl="3" w:tplc="F3F8387E">
      <w:numFmt w:val="bullet"/>
      <w:lvlText w:val="•"/>
      <w:lvlJc w:val="left"/>
      <w:pPr>
        <w:ind w:left="3937" w:hanging="360"/>
      </w:pPr>
      <w:rPr>
        <w:rFonts w:hint="default"/>
        <w:lang w:val="ru-RU" w:eastAsia="en-US" w:bidi="ar-SA"/>
      </w:rPr>
    </w:lvl>
    <w:lvl w:ilvl="4" w:tplc="AB80D0C6">
      <w:numFmt w:val="bullet"/>
      <w:lvlText w:val="•"/>
      <w:lvlJc w:val="left"/>
      <w:pPr>
        <w:ind w:left="4976" w:hanging="360"/>
      </w:pPr>
      <w:rPr>
        <w:rFonts w:hint="default"/>
        <w:lang w:val="ru-RU" w:eastAsia="en-US" w:bidi="ar-SA"/>
      </w:rPr>
    </w:lvl>
    <w:lvl w:ilvl="5" w:tplc="C4EC13E4">
      <w:numFmt w:val="bullet"/>
      <w:lvlText w:val="•"/>
      <w:lvlJc w:val="left"/>
      <w:pPr>
        <w:ind w:left="6015" w:hanging="360"/>
      </w:pPr>
      <w:rPr>
        <w:rFonts w:hint="default"/>
        <w:lang w:val="ru-RU" w:eastAsia="en-US" w:bidi="ar-SA"/>
      </w:rPr>
    </w:lvl>
    <w:lvl w:ilvl="6" w:tplc="887ECA5E">
      <w:numFmt w:val="bullet"/>
      <w:lvlText w:val="•"/>
      <w:lvlJc w:val="left"/>
      <w:pPr>
        <w:ind w:left="7054" w:hanging="360"/>
      </w:pPr>
      <w:rPr>
        <w:rFonts w:hint="default"/>
        <w:lang w:val="ru-RU" w:eastAsia="en-US" w:bidi="ar-SA"/>
      </w:rPr>
    </w:lvl>
    <w:lvl w:ilvl="7" w:tplc="EC865150">
      <w:numFmt w:val="bullet"/>
      <w:lvlText w:val="•"/>
      <w:lvlJc w:val="left"/>
      <w:pPr>
        <w:ind w:left="8093" w:hanging="360"/>
      </w:pPr>
      <w:rPr>
        <w:rFonts w:hint="default"/>
        <w:lang w:val="ru-RU" w:eastAsia="en-US" w:bidi="ar-SA"/>
      </w:rPr>
    </w:lvl>
    <w:lvl w:ilvl="8" w:tplc="022C9E28">
      <w:numFmt w:val="bullet"/>
      <w:lvlText w:val="•"/>
      <w:lvlJc w:val="left"/>
      <w:pPr>
        <w:ind w:left="9132" w:hanging="360"/>
      </w:pPr>
      <w:rPr>
        <w:rFonts w:hint="default"/>
        <w:lang w:val="ru-RU" w:eastAsia="en-US" w:bidi="ar-SA"/>
      </w:rPr>
    </w:lvl>
  </w:abstractNum>
  <w:abstractNum w:abstractNumId="47">
    <w:nsid w:val="57355E3F"/>
    <w:multiLevelType w:val="hybridMultilevel"/>
    <w:tmpl w:val="89D05818"/>
    <w:lvl w:ilvl="0" w:tplc="1766FAF8">
      <w:start w:val="1"/>
      <w:numFmt w:val="decimal"/>
      <w:lvlText w:val="%1."/>
      <w:lvlJc w:val="left"/>
      <w:pPr>
        <w:ind w:left="1652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BB4BDA8">
      <w:numFmt w:val="none"/>
      <w:lvlText w:val=""/>
      <w:lvlJc w:val="left"/>
      <w:pPr>
        <w:tabs>
          <w:tab w:val="num" w:pos="360"/>
        </w:tabs>
      </w:pPr>
    </w:lvl>
    <w:lvl w:ilvl="2" w:tplc="5F2222A4">
      <w:numFmt w:val="bullet"/>
      <w:lvlText w:val="•"/>
      <w:lvlJc w:val="left"/>
      <w:pPr>
        <w:ind w:left="4187" w:hanging="353"/>
      </w:pPr>
      <w:rPr>
        <w:rFonts w:hint="default"/>
        <w:lang w:val="ru-RU" w:eastAsia="en-US" w:bidi="ar-SA"/>
      </w:rPr>
    </w:lvl>
    <w:lvl w:ilvl="3" w:tplc="6B9478BA">
      <w:numFmt w:val="bullet"/>
      <w:lvlText w:val="•"/>
      <w:lvlJc w:val="left"/>
      <w:pPr>
        <w:ind w:left="4994" w:hanging="353"/>
      </w:pPr>
      <w:rPr>
        <w:rFonts w:hint="default"/>
        <w:lang w:val="ru-RU" w:eastAsia="en-US" w:bidi="ar-SA"/>
      </w:rPr>
    </w:lvl>
    <w:lvl w:ilvl="4" w:tplc="F5E26020">
      <w:numFmt w:val="bullet"/>
      <w:lvlText w:val="•"/>
      <w:lvlJc w:val="left"/>
      <w:pPr>
        <w:ind w:left="5802" w:hanging="353"/>
      </w:pPr>
      <w:rPr>
        <w:rFonts w:hint="default"/>
        <w:lang w:val="ru-RU" w:eastAsia="en-US" w:bidi="ar-SA"/>
      </w:rPr>
    </w:lvl>
    <w:lvl w:ilvl="5" w:tplc="3C120418">
      <w:numFmt w:val="bullet"/>
      <w:lvlText w:val="•"/>
      <w:lvlJc w:val="left"/>
      <w:pPr>
        <w:ind w:left="6609" w:hanging="353"/>
      </w:pPr>
      <w:rPr>
        <w:rFonts w:hint="default"/>
        <w:lang w:val="ru-RU" w:eastAsia="en-US" w:bidi="ar-SA"/>
      </w:rPr>
    </w:lvl>
    <w:lvl w:ilvl="6" w:tplc="75E2DF5C">
      <w:numFmt w:val="bullet"/>
      <w:lvlText w:val="•"/>
      <w:lvlJc w:val="left"/>
      <w:pPr>
        <w:ind w:left="7416" w:hanging="353"/>
      </w:pPr>
      <w:rPr>
        <w:rFonts w:hint="default"/>
        <w:lang w:val="ru-RU" w:eastAsia="en-US" w:bidi="ar-SA"/>
      </w:rPr>
    </w:lvl>
    <w:lvl w:ilvl="7" w:tplc="8F9E23B0">
      <w:numFmt w:val="bullet"/>
      <w:lvlText w:val="•"/>
      <w:lvlJc w:val="left"/>
      <w:pPr>
        <w:ind w:left="8224" w:hanging="353"/>
      </w:pPr>
      <w:rPr>
        <w:rFonts w:hint="default"/>
        <w:lang w:val="ru-RU" w:eastAsia="en-US" w:bidi="ar-SA"/>
      </w:rPr>
    </w:lvl>
    <w:lvl w:ilvl="8" w:tplc="8892C73E">
      <w:numFmt w:val="bullet"/>
      <w:lvlText w:val="•"/>
      <w:lvlJc w:val="left"/>
      <w:pPr>
        <w:ind w:left="9031" w:hanging="353"/>
      </w:pPr>
      <w:rPr>
        <w:rFonts w:hint="default"/>
        <w:lang w:val="ru-RU" w:eastAsia="en-US" w:bidi="ar-SA"/>
      </w:rPr>
    </w:lvl>
  </w:abstractNum>
  <w:abstractNum w:abstractNumId="48">
    <w:nsid w:val="5BBE4DAC"/>
    <w:multiLevelType w:val="hybridMultilevel"/>
    <w:tmpl w:val="F90862BA"/>
    <w:lvl w:ilvl="0" w:tplc="F816F256">
      <w:numFmt w:val="bullet"/>
      <w:lvlText w:val="-"/>
      <w:lvlJc w:val="left"/>
      <w:pPr>
        <w:ind w:left="4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3583716">
      <w:numFmt w:val="bullet"/>
      <w:lvlText w:val="•"/>
      <w:lvlJc w:val="left"/>
      <w:pPr>
        <w:ind w:left="682" w:hanging="125"/>
      </w:pPr>
      <w:rPr>
        <w:rFonts w:hint="default"/>
        <w:lang w:val="ru-RU" w:eastAsia="en-US" w:bidi="ar-SA"/>
      </w:rPr>
    </w:lvl>
    <w:lvl w:ilvl="2" w:tplc="B1743FA6">
      <w:numFmt w:val="bullet"/>
      <w:lvlText w:val="•"/>
      <w:lvlJc w:val="left"/>
      <w:pPr>
        <w:ind w:left="1324" w:hanging="125"/>
      </w:pPr>
      <w:rPr>
        <w:rFonts w:hint="default"/>
        <w:lang w:val="ru-RU" w:eastAsia="en-US" w:bidi="ar-SA"/>
      </w:rPr>
    </w:lvl>
    <w:lvl w:ilvl="3" w:tplc="4C862242">
      <w:numFmt w:val="bullet"/>
      <w:lvlText w:val="•"/>
      <w:lvlJc w:val="left"/>
      <w:pPr>
        <w:ind w:left="1966" w:hanging="125"/>
      </w:pPr>
      <w:rPr>
        <w:rFonts w:hint="default"/>
        <w:lang w:val="ru-RU" w:eastAsia="en-US" w:bidi="ar-SA"/>
      </w:rPr>
    </w:lvl>
    <w:lvl w:ilvl="4" w:tplc="89FE611A">
      <w:numFmt w:val="bullet"/>
      <w:lvlText w:val="•"/>
      <w:lvlJc w:val="left"/>
      <w:pPr>
        <w:ind w:left="2608" w:hanging="125"/>
      </w:pPr>
      <w:rPr>
        <w:rFonts w:hint="default"/>
        <w:lang w:val="ru-RU" w:eastAsia="en-US" w:bidi="ar-SA"/>
      </w:rPr>
    </w:lvl>
    <w:lvl w:ilvl="5" w:tplc="9D02FD10">
      <w:numFmt w:val="bullet"/>
      <w:lvlText w:val="•"/>
      <w:lvlJc w:val="left"/>
      <w:pPr>
        <w:ind w:left="3250" w:hanging="125"/>
      </w:pPr>
      <w:rPr>
        <w:rFonts w:hint="default"/>
        <w:lang w:val="ru-RU" w:eastAsia="en-US" w:bidi="ar-SA"/>
      </w:rPr>
    </w:lvl>
    <w:lvl w:ilvl="6" w:tplc="FB523E96">
      <w:numFmt w:val="bullet"/>
      <w:lvlText w:val="•"/>
      <w:lvlJc w:val="left"/>
      <w:pPr>
        <w:ind w:left="3892" w:hanging="125"/>
      </w:pPr>
      <w:rPr>
        <w:rFonts w:hint="default"/>
        <w:lang w:val="ru-RU" w:eastAsia="en-US" w:bidi="ar-SA"/>
      </w:rPr>
    </w:lvl>
    <w:lvl w:ilvl="7" w:tplc="4F364032">
      <w:numFmt w:val="bullet"/>
      <w:lvlText w:val="•"/>
      <w:lvlJc w:val="left"/>
      <w:pPr>
        <w:ind w:left="4535" w:hanging="125"/>
      </w:pPr>
      <w:rPr>
        <w:rFonts w:hint="default"/>
        <w:lang w:val="ru-RU" w:eastAsia="en-US" w:bidi="ar-SA"/>
      </w:rPr>
    </w:lvl>
    <w:lvl w:ilvl="8" w:tplc="46A0F838">
      <w:numFmt w:val="bullet"/>
      <w:lvlText w:val="•"/>
      <w:lvlJc w:val="left"/>
      <w:pPr>
        <w:ind w:left="5177" w:hanging="125"/>
      </w:pPr>
      <w:rPr>
        <w:rFonts w:hint="default"/>
        <w:lang w:val="ru-RU" w:eastAsia="en-US" w:bidi="ar-SA"/>
      </w:rPr>
    </w:lvl>
  </w:abstractNum>
  <w:abstractNum w:abstractNumId="49">
    <w:nsid w:val="5F0E6D1F"/>
    <w:multiLevelType w:val="hybridMultilevel"/>
    <w:tmpl w:val="F65CF3CA"/>
    <w:lvl w:ilvl="0" w:tplc="1722DC76">
      <w:numFmt w:val="bullet"/>
      <w:lvlText w:val="-"/>
      <w:lvlJc w:val="left"/>
      <w:pPr>
        <w:ind w:left="47" w:hanging="197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85EA660">
      <w:numFmt w:val="bullet"/>
      <w:lvlText w:val="•"/>
      <w:lvlJc w:val="left"/>
      <w:pPr>
        <w:ind w:left="574" w:hanging="197"/>
      </w:pPr>
      <w:rPr>
        <w:rFonts w:hint="default"/>
        <w:lang w:val="ru-RU" w:eastAsia="en-US" w:bidi="ar-SA"/>
      </w:rPr>
    </w:lvl>
    <w:lvl w:ilvl="2" w:tplc="580ADA7E">
      <w:numFmt w:val="bullet"/>
      <w:lvlText w:val="•"/>
      <w:lvlJc w:val="left"/>
      <w:pPr>
        <w:ind w:left="1109" w:hanging="197"/>
      </w:pPr>
      <w:rPr>
        <w:rFonts w:hint="default"/>
        <w:lang w:val="ru-RU" w:eastAsia="en-US" w:bidi="ar-SA"/>
      </w:rPr>
    </w:lvl>
    <w:lvl w:ilvl="3" w:tplc="A0508830">
      <w:numFmt w:val="bullet"/>
      <w:lvlText w:val="•"/>
      <w:lvlJc w:val="left"/>
      <w:pPr>
        <w:ind w:left="1643" w:hanging="197"/>
      </w:pPr>
      <w:rPr>
        <w:rFonts w:hint="default"/>
        <w:lang w:val="ru-RU" w:eastAsia="en-US" w:bidi="ar-SA"/>
      </w:rPr>
    </w:lvl>
    <w:lvl w:ilvl="4" w:tplc="13448808">
      <w:numFmt w:val="bullet"/>
      <w:lvlText w:val="•"/>
      <w:lvlJc w:val="left"/>
      <w:pPr>
        <w:ind w:left="2178" w:hanging="197"/>
      </w:pPr>
      <w:rPr>
        <w:rFonts w:hint="default"/>
        <w:lang w:val="ru-RU" w:eastAsia="en-US" w:bidi="ar-SA"/>
      </w:rPr>
    </w:lvl>
    <w:lvl w:ilvl="5" w:tplc="32CABE0A">
      <w:numFmt w:val="bullet"/>
      <w:lvlText w:val="•"/>
      <w:lvlJc w:val="left"/>
      <w:pPr>
        <w:ind w:left="2713" w:hanging="197"/>
      </w:pPr>
      <w:rPr>
        <w:rFonts w:hint="default"/>
        <w:lang w:val="ru-RU" w:eastAsia="en-US" w:bidi="ar-SA"/>
      </w:rPr>
    </w:lvl>
    <w:lvl w:ilvl="6" w:tplc="FF16AEC0">
      <w:numFmt w:val="bullet"/>
      <w:lvlText w:val="•"/>
      <w:lvlJc w:val="left"/>
      <w:pPr>
        <w:ind w:left="3247" w:hanging="197"/>
      </w:pPr>
      <w:rPr>
        <w:rFonts w:hint="default"/>
        <w:lang w:val="ru-RU" w:eastAsia="en-US" w:bidi="ar-SA"/>
      </w:rPr>
    </w:lvl>
    <w:lvl w:ilvl="7" w:tplc="71F2F12A">
      <w:numFmt w:val="bullet"/>
      <w:lvlText w:val="•"/>
      <w:lvlJc w:val="left"/>
      <w:pPr>
        <w:ind w:left="3782" w:hanging="197"/>
      </w:pPr>
      <w:rPr>
        <w:rFonts w:hint="default"/>
        <w:lang w:val="ru-RU" w:eastAsia="en-US" w:bidi="ar-SA"/>
      </w:rPr>
    </w:lvl>
    <w:lvl w:ilvl="8" w:tplc="A0D49570">
      <w:numFmt w:val="bullet"/>
      <w:lvlText w:val="•"/>
      <w:lvlJc w:val="left"/>
      <w:pPr>
        <w:ind w:left="4316" w:hanging="197"/>
      </w:pPr>
      <w:rPr>
        <w:rFonts w:hint="default"/>
        <w:lang w:val="ru-RU" w:eastAsia="en-US" w:bidi="ar-SA"/>
      </w:rPr>
    </w:lvl>
  </w:abstractNum>
  <w:abstractNum w:abstractNumId="50">
    <w:nsid w:val="5F633452"/>
    <w:multiLevelType w:val="hybridMultilevel"/>
    <w:tmpl w:val="D320167C"/>
    <w:lvl w:ilvl="0" w:tplc="DADEFFAC">
      <w:numFmt w:val="bullet"/>
      <w:lvlText w:val="-"/>
      <w:lvlJc w:val="left"/>
      <w:pPr>
        <w:ind w:left="755" w:hanging="70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13C85DE">
      <w:numFmt w:val="bullet"/>
      <w:lvlText w:val="•"/>
      <w:lvlJc w:val="left"/>
      <w:pPr>
        <w:ind w:left="1222" w:hanging="708"/>
      </w:pPr>
      <w:rPr>
        <w:rFonts w:hint="default"/>
        <w:lang w:val="ru-RU" w:eastAsia="en-US" w:bidi="ar-SA"/>
      </w:rPr>
    </w:lvl>
    <w:lvl w:ilvl="2" w:tplc="09D81640">
      <w:numFmt w:val="bullet"/>
      <w:lvlText w:val="•"/>
      <w:lvlJc w:val="left"/>
      <w:pPr>
        <w:ind w:left="1685" w:hanging="708"/>
      </w:pPr>
      <w:rPr>
        <w:rFonts w:hint="default"/>
        <w:lang w:val="ru-RU" w:eastAsia="en-US" w:bidi="ar-SA"/>
      </w:rPr>
    </w:lvl>
    <w:lvl w:ilvl="3" w:tplc="D7C68568">
      <w:numFmt w:val="bullet"/>
      <w:lvlText w:val="•"/>
      <w:lvlJc w:val="left"/>
      <w:pPr>
        <w:ind w:left="2147" w:hanging="708"/>
      </w:pPr>
      <w:rPr>
        <w:rFonts w:hint="default"/>
        <w:lang w:val="ru-RU" w:eastAsia="en-US" w:bidi="ar-SA"/>
      </w:rPr>
    </w:lvl>
    <w:lvl w:ilvl="4" w:tplc="704ED0E8">
      <w:numFmt w:val="bullet"/>
      <w:lvlText w:val="•"/>
      <w:lvlJc w:val="left"/>
      <w:pPr>
        <w:ind w:left="2610" w:hanging="708"/>
      </w:pPr>
      <w:rPr>
        <w:rFonts w:hint="default"/>
        <w:lang w:val="ru-RU" w:eastAsia="en-US" w:bidi="ar-SA"/>
      </w:rPr>
    </w:lvl>
    <w:lvl w:ilvl="5" w:tplc="06A08BCA">
      <w:numFmt w:val="bullet"/>
      <w:lvlText w:val="•"/>
      <w:lvlJc w:val="left"/>
      <w:pPr>
        <w:ind w:left="3073" w:hanging="708"/>
      </w:pPr>
      <w:rPr>
        <w:rFonts w:hint="default"/>
        <w:lang w:val="ru-RU" w:eastAsia="en-US" w:bidi="ar-SA"/>
      </w:rPr>
    </w:lvl>
    <w:lvl w:ilvl="6" w:tplc="60D8CF20">
      <w:numFmt w:val="bullet"/>
      <w:lvlText w:val="•"/>
      <w:lvlJc w:val="left"/>
      <w:pPr>
        <w:ind w:left="3535" w:hanging="708"/>
      </w:pPr>
      <w:rPr>
        <w:rFonts w:hint="default"/>
        <w:lang w:val="ru-RU" w:eastAsia="en-US" w:bidi="ar-SA"/>
      </w:rPr>
    </w:lvl>
    <w:lvl w:ilvl="7" w:tplc="B538A522">
      <w:numFmt w:val="bullet"/>
      <w:lvlText w:val="•"/>
      <w:lvlJc w:val="left"/>
      <w:pPr>
        <w:ind w:left="3998" w:hanging="708"/>
      </w:pPr>
      <w:rPr>
        <w:rFonts w:hint="default"/>
        <w:lang w:val="ru-RU" w:eastAsia="en-US" w:bidi="ar-SA"/>
      </w:rPr>
    </w:lvl>
    <w:lvl w:ilvl="8" w:tplc="A9B65E9E">
      <w:numFmt w:val="bullet"/>
      <w:lvlText w:val="•"/>
      <w:lvlJc w:val="left"/>
      <w:pPr>
        <w:ind w:left="4460" w:hanging="708"/>
      </w:pPr>
      <w:rPr>
        <w:rFonts w:hint="default"/>
        <w:lang w:val="ru-RU" w:eastAsia="en-US" w:bidi="ar-SA"/>
      </w:rPr>
    </w:lvl>
  </w:abstractNum>
  <w:abstractNum w:abstractNumId="51">
    <w:nsid w:val="602235CB"/>
    <w:multiLevelType w:val="hybridMultilevel"/>
    <w:tmpl w:val="F6604E46"/>
    <w:lvl w:ilvl="0" w:tplc="36000172">
      <w:numFmt w:val="bullet"/>
      <w:lvlText w:val="-"/>
      <w:lvlJc w:val="left"/>
      <w:pPr>
        <w:ind w:left="47" w:hanging="17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37EDB7C">
      <w:numFmt w:val="bullet"/>
      <w:lvlText w:val="•"/>
      <w:lvlJc w:val="left"/>
      <w:pPr>
        <w:ind w:left="682" w:hanging="171"/>
      </w:pPr>
      <w:rPr>
        <w:rFonts w:hint="default"/>
        <w:lang w:val="ru-RU" w:eastAsia="en-US" w:bidi="ar-SA"/>
      </w:rPr>
    </w:lvl>
    <w:lvl w:ilvl="2" w:tplc="A1B089D0">
      <w:numFmt w:val="bullet"/>
      <w:lvlText w:val="•"/>
      <w:lvlJc w:val="left"/>
      <w:pPr>
        <w:ind w:left="1324" w:hanging="171"/>
      </w:pPr>
      <w:rPr>
        <w:rFonts w:hint="default"/>
        <w:lang w:val="ru-RU" w:eastAsia="en-US" w:bidi="ar-SA"/>
      </w:rPr>
    </w:lvl>
    <w:lvl w:ilvl="3" w:tplc="738AFDD4">
      <w:numFmt w:val="bullet"/>
      <w:lvlText w:val="•"/>
      <w:lvlJc w:val="left"/>
      <w:pPr>
        <w:ind w:left="1966" w:hanging="171"/>
      </w:pPr>
      <w:rPr>
        <w:rFonts w:hint="default"/>
        <w:lang w:val="ru-RU" w:eastAsia="en-US" w:bidi="ar-SA"/>
      </w:rPr>
    </w:lvl>
    <w:lvl w:ilvl="4" w:tplc="376C9B20">
      <w:numFmt w:val="bullet"/>
      <w:lvlText w:val="•"/>
      <w:lvlJc w:val="left"/>
      <w:pPr>
        <w:ind w:left="2608" w:hanging="171"/>
      </w:pPr>
      <w:rPr>
        <w:rFonts w:hint="default"/>
        <w:lang w:val="ru-RU" w:eastAsia="en-US" w:bidi="ar-SA"/>
      </w:rPr>
    </w:lvl>
    <w:lvl w:ilvl="5" w:tplc="94062BC8">
      <w:numFmt w:val="bullet"/>
      <w:lvlText w:val="•"/>
      <w:lvlJc w:val="left"/>
      <w:pPr>
        <w:ind w:left="3250" w:hanging="171"/>
      </w:pPr>
      <w:rPr>
        <w:rFonts w:hint="default"/>
        <w:lang w:val="ru-RU" w:eastAsia="en-US" w:bidi="ar-SA"/>
      </w:rPr>
    </w:lvl>
    <w:lvl w:ilvl="6" w:tplc="0C56BD2C">
      <w:numFmt w:val="bullet"/>
      <w:lvlText w:val="•"/>
      <w:lvlJc w:val="left"/>
      <w:pPr>
        <w:ind w:left="3892" w:hanging="171"/>
      </w:pPr>
      <w:rPr>
        <w:rFonts w:hint="default"/>
        <w:lang w:val="ru-RU" w:eastAsia="en-US" w:bidi="ar-SA"/>
      </w:rPr>
    </w:lvl>
    <w:lvl w:ilvl="7" w:tplc="CF44FFB2">
      <w:numFmt w:val="bullet"/>
      <w:lvlText w:val="•"/>
      <w:lvlJc w:val="left"/>
      <w:pPr>
        <w:ind w:left="4535" w:hanging="171"/>
      </w:pPr>
      <w:rPr>
        <w:rFonts w:hint="default"/>
        <w:lang w:val="ru-RU" w:eastAsia="en-US" w:bidi="ar-SA"/>
      </w:rPr>
    </w:lvl>
    <w:lvl w:ilvl="8" w:tplc="DCF4238E">
      <w:numFmt w:val="bullet"/>
      <w:lvlText w:val="•"/>
      <w:lvlJc w:val="left"/>
      <w:pPr>
        <w:ind w:left="5177" w:hanging="171"/>
      </w:pPr>
      <w:rPr>
        <w:rFonts w:hint="default"/>
        <w:lang w:val="ru-RU" w:eastAsia="en-US" w:bidi="ar-SA"/>
      </w:rPr>
    </w:lvl>
  </w:abstractNum>
  <w:abstractNum w:abstractNumId="52">
    <w:nsid w:val="618D2E5C"/>
    <w:multiLevelType w:val="hybridMultilevel"/>
    <w:tmpl w:val="60200754"/>
    <w:lvl w:ilvl="0" w:tplc="79701B08">
      <w:start w:val="4"/>
      <w:numFmt w:val="decimal"/>
      <w:lvlText w:val="%1."/>
      <w:lvlJc w:val="left"/>
      <w:pPr>
        <w:ind w:left="-33" w:hanging="244"/>
        <w:jc w:val="left"/>
      </w:pPr>
      <w:rPr>
        <w:rFonts w:ascii="Times New Roman" w:eastAsia="Times New Roman" w:hAnsi="Times New Roman" w:cs="Times New Roman" w:hint="default"/>
        <w:spacing w:val="0"/>
        <w:w w:val="101"/>
        <w:sz w:val="23"/>
        <w:szCs w:val="23"/>
        <w:lang w:val="ru-RU" w:eastAsia="en-US" w:bidi="ar-SA"/>
      </w:rPr>
    </w:lvl>
    <w:lvl w:ilvl="1" w:tplc="7CC4EF4A">
      <w:start w:val="1"/>
      <w:numFmt w:val="decimal"/>
      <w:lvlText w:val="%2"/>
      <w:lvlJc w:val="left"/>
      <w:pPr>
        <w:ind w:left="5332" w:hanging="18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 w:tplc="76309EC8">
      <w:numFmt w:val="bullet"/>
      <w:lvlText w:val="•"/>
      <w:lvlJc w:val="left"/>
      <w:pPr>
        <w:ind w:left="9680" w:hanging="180"/>
      </w:pPr>
      <w:rPr>
        <w:rFonts w:hint="default"/>
        <w:lang w:val="ru-RU" w:eastAsia="en-US" w:bidi="ar-SA"/>
      </w:rPr>
    </w:lvl>
    <w:lvl w:ilvl="3" w:tplc="05C801BE">
      <w:numFmt w:val="bullet"/>
      <w:lvlText w:val="•"/>
      <w:lvlJc w:val="left"/>
      <w:pPr>
        <w:ind w:left="7404" w:hanging="180"/>
      </w:pPr>
      <w:rPr>
        <w:rFonts w:hint="default"/>
        <w:lang w:val="ru-RU" w:eastAsia="en-US" w:bidi="ar-SA"/>
      </w:rPr>
    </w:lvl>
    <w:lvl w:ilvl="4" w:tplc="1CECEC7E">
      <w:numFmt w:val="bullet"/>
      <w:lvlText w:val="•"/>
      <w:lvlJc w:val="left"/>
      <w:pPr>
        <w:ind w:left="5128" w:hanging="180"/>
      </w:pPr>
      <w:rPr>
        <w:rFonts w:hint="default"/>
        <w:lang w:val="ru-RU" w:eastAsia="en-US" w:bidi="ar-SA"/>
      </w:rPr>
    </w:lvl>
    <w:lvl w:ilvl="5" w:tplc="2EA4B402">
      <w:numFmt w:val="bullet"/>
      <w:lvlText w:val="•"/>
      <w:lvlJc w:val="left"/>
      <w:pPr>
        <w:ind w:left="2852" w:hanging="180"/>
      </w:pPr>
      <w:rPr>
        <w:rFonts w:hint="default"/>
        <w:lang w:val="ru-RU" w:eastAsia="en-US" w:bidi="ar-SA"/>
      </w:rPr>
    </w:lvl>
    <w:lvl w:ilvl="6" w:tplc="4516CE9A">
      <w:numFmt w:val="bullet"/>
      <w:lvlText w:val="•"/>
      <w:lvlJc w:val="left"/>
      <w:pPr>
        <w:ind w:left="576" w:hanging="180"/>
      </w:pPr>
      <w:rPr>
        <w:rFonts w:hint="default"/>
        <w:lang w:val="ru-RU" w:eastAsia="en-US" w:bidi="ar-SA"/>
      </w:rPr>
    </w:lvl>
    <w:lvl w:ilvl="7" w:tplc="A77E2F02">
      <w:numFmt w:val="bullet"/>
      <w:lvlText w:val="•"/>
      <w:lvlJc w:val="left"/>
      <w:pPr>
        <w:ind w:left="-1700" w:hanging="180"/>
      </w:pPr>
      <w:rPr>
        <w:rFonts w:hint="default"/>
        <w:lang w:val="ru-RU" w:eastAsia="en-US" w:bidi="ar-SA"/>
      </w:rPr>
    </w:lvl>
    <w:lvl w:ilvl="8" w:tplc="E09657EE">
      <w:numFmt w:val="bullet"/>
      <w:lvlText w:val="•"/>
      <w:lvlJc w:val="left"/>
      <w:pPr>
        <w:ind w:left="-3976" w:hanging="180"/>
      </w:pPr>
      <w:rPr>
        <w:rFonts w:hint="default"/>
        <w:lang w:val="ru-RU" w:eastAsia="en-US" w:bidi="ar-SA"/>
      </w:rPr>
    </w:lvl>
  </w:abstractNum>
  <w:abstractNum w:abstractNumId="53">
    <w:nsid w:val="62B911FE"/>
    <w:multiLevelType w:val="hybridMultilevel"/>
    <w:tmpl w:val="E02C989C"/>
    <w:lvl w:ilvl="0" w:tplc="10E8D822">
      <w:numFmt w:val="bullet"/>
      <w:lvlText w:val="-"/>
      <w:lvlJc w:val="left"/>
      <w:pPr>
        <w:ind w:left="17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696BDC4">
      <w:numFmt w:val="bullet"/>
      <w:lvlText w:val="•"/>
      <w:lvlJc w:val="left"/>
      <w:pPr>
        <w:ind w:left="808" w:hanging="125"/>
      </w:pPr>
      <w:rPr>
        <w:rFonts w:hint="default"/>
        <w:lang w:val="ru-RU" w:eastAsia="en-US" w:bidi="ar-SA"/>
      </w:rPr>
    </w:lvl>
    <w:lvl w:ilvl="2" w:tplc="905CA55A">
      <w:numFmt w:val="bullet"/>
      <w:lvlText w:val="•"/>
      <w:lvlJc w:val="left"/>
      <w:pPr>
        <w:ind w:left="1436" w:hanging="125"/>
      </w:pPr>
      <w:rPr>
        <w:rFonts w:hint="default"/>
        <w:lang w:val="ru-RU" w:eastAsia="en-US" w:bidi="ar-SA"/>
      </w:rPr>
    </w:lvl>
    <w:lvl w:ilvl="3" w:tplc="EB00198C">
      <w:numFmt w:val="bullet"/>
      <w:lvlText w:val="•"/>
      <w:lvlJc w:val="left"/>
      <w:pPr>
        <w:ind w:left="2064" w:hanging="125"/>
      </w:pPr>
      <w:rPr>
        <w:rFonts w:hint="default"/>
        <w:lang w:val="ru-RU" w:eastAsia="en-US" w:bidi="ar-SA"/>
      </w:rPr>
    </w:lvl>
    <w:lvl w:ilvl="4" w:tplc="958480DA">
      <w:numFmt w:val="bullet"/>
      <w:lvlText w:val="•"/>
      <w:lvlJc w:val="left"/>
      <w:pPr>
        <w:ind w:left="2692" w:hanging="125"/>
      </w:pPr>
      <w:rPr>
        <w:rFonts w:hint="default"/>
        <w:lang w:val="ru-RU" w:eastAsia="en-US" w:bidi="ar-SA"/>
      </w:rPr>
    </w:lvl>
    <w:lvl w:ilvl="5" w:tplc="C90C859E">
      <w:numFmt w:val="bullet"/>
      <w:lvlText w:val="•"/>
      <w:lvlJc w:val="left"/>
      <w:pPr>
        <w:ind w:left="3320" w:hanging="125"/>
      </w:pPr>
      <w:rPr>
        <w:rFonts w:hint="default"/>
        <w:lang w:val="ru-RU" w:eastAsia="en-US" w:bidi="ar-SA"/>
      </w:rPr>
    </w:lvl>
    <w:lvl w:ilvl="6" w:tplc="859877D6">
      <w:numFmt w:val="bullet"/>
      <w:lvlText w:val="•"/>
      <w:lvlJc w:val="left"/>
      <w:pPr>
        <w:ind w:left="3948" w:hanging="125"/>
      </w:pPr>
      <w:rPr>
        <w:rFonts w:hint="default"/>
        <w:lang w:val="ru-RU" w:eastAsia="en-US" w:bidi="ar-SA"/>
      </w:rPr>
    </w:lvl>
    <w:lvl w:ilvl="7" w:tplc="D70802F6">
      <w:numFmt w:val="bullet"/>
      <w:lvlText w:val="•"/>
      <w:lvlJc w:val="left"/>
      <w:pPr>
        <w:ind w:left="4577" w:hanging="125"/>
      </w:pPr>
      <w:rPr>
        <w:rFonts w:hint="default"/>
        <w:lang w:val="ru-RU" w:eastAsia="en-US" w:bidi="ar-SA"/>
      </w:rPr>
    </w:lvl>
    <w:lvl w:ilvl="8" w:tplc="EE909280">
      <w:numFmt w:val="bullet"/>
      <w:lvlText w:val="•"/>
      <w:lvlJc w:val="left"/>
      <w:pPr>
        <w:ind w:left="5205" w:hanging="125"/>
      </w:pPr>
      <w:rPr>
        <w:rFonts w:hint="default"/>
        <w:lang w:val="ru-RU" w:eastAsia="en-US" w:bidi="ar-SA"/>
      </w:rPr>
    </w:lvl>
  </w:abstractNum>
  <w:abstractNum w:abstractNumId="54">
    <w:nsid w:val="64234E75"/>
    <w:multiLevelType w:val="hybridMultilevel"/>
    <w:tmpl w:val="5CCC5166"/>
    <w:lvl w:ilvl="0" w:tplc="5128DCE0">
      <w:numFmt w:val="bullet"/>
      <w:lvlText w:val="-"/>
      <w:lvlJc w:val="left"/>
      <w:pPr>
        <w:ind w:left="6" w:hanging="178"/>
      </w:pPr>
      <w:rPr>
        <w:rFonts w:hint="default"/>
        <w:w w:val="100"/>
        <w:lang w:val="ru-RU" w:eastAsia="en-US" w:bidi="ar-SA"/>
      </w:rPr>
    </w:lvl>
    <w:lvl w:ilvl="1" w:tplc="FF3E7E9A">
      <w:numFmt w:val="bullet"/>
      <w:lvlText w:val="•"/>
      <w:lvlJc w:val="left"/>
      <w:pPr>
        <w:ind w:left="538" w:hanging="178"/>
      </w:pPr>
      <w:rPr>
        <w:rFonts w:hint="default"/>
        <w:lang w:val="ru-RU" w:eastAsia="en-US" w:bidi="ar-SA"/>
      </w:rPr>
    </w:lvl>
    <w:lvl w:ilvl="2" w:tplc="5BF07142">
      <w:numFmt w:val="bullet"/>
      <w:lvlText w:val="•"/>
      <w:lvlJc w:val="left"/>
      <w:pPr>
        <w:ind w:left="1077" w:hanging="178"/>
      </w:pPr>
      <w:rPr>
        <w:rFonts w:hint="default"/>
        <w:lang w:val="ru-RU" w:eastAsia="en-US" w:bidi="ar-SA"/>
      </w:rPr>
    </w:lvl>
    <w:lvl w:ilvl="3" w:tplc="5552835C">
      <w:numFmt w:val="bullet"/>
      <w:lvlText w:val="•"/>
      <w:lvlJc w:val="left"/>
      <w:pPr>
        <w:ind w:left="1615" w:hanging="178"/>
      </w:pPr>
      <w:rPr>
        <w:rFonts w:hint="default"/>
        <w:lang w:val="ru-RU" w:eastAsia="en-US" w:bidi="ar-SA"/>
      </w:rPr>
    </w:lvl>
    <w:lvl w:ilvl="4" w:tplc="DD2EEE6E">
      <w:numFmt w:val="bullet"/>
      <w:lvlText w:val="•"/>
      <w:lvlJc w:val="left"/>
      <w:pPr>
        <w:ind w:left="2154" w:hanging="178"/>
      </w:pPr>
      <w:rPr>
        <w:rFonts w:hint="default"/>
        <w:lang w:val="ru-RU" w:eastAsia="en-US" w:bidi="ar-SA"/>
      </w:rPr>
    </w:lvl>
    <w:lvl w:ilvl="5" w:tplc="A2424CA8">
      <w:numFmt w:val="bullet"/>
      <w:lvlText w:val="•"/>
      <w:lvlJc w:val="left"/>
      <w:pPr>
        <w:ind w:left="2693" w:hanging="178"/>
      </w:pPr>
      <w:rPr>
        <w:rFonts w:hint="default"/>
        <w:lang w:val="ru-RU" w:eastAsia="en-US" w:bidi="ar-SA"/>
      </w:rPr>
    </w:lvl>
    <w:lvl w:ilvl="6" w:tplc="3EA2441E">
      <w:numFmt w:val="bullet"/>
      <w:lvlText w:val="•"/>
      <w:lvlJc w:val="left"/>
      <w:pPr>
        <w:ind w:left="3231" w:hanging="178"/>
      </w:pPr>
      <w:rPr>
        <w:rFonts w:hint="default"/>
        <w:lang w:val="ru-RU" w:eastAsia="en-US" w:bidi="ar-SA"/>
      </w:rPr>
    </w:lvl>
    <w:lvl w:ilvl="7" w:tplc="ACA843EE">
      <w:numFmt w:val="bullet"/>
      <w:lvlText w:val="•"/>
      <w:lvlJc w:val="left"/>
      <w:pPr>
        <w:ind w:left="3770" w:hanging="178"/>
      </w:pPr>
      <w:rPr>
        <w:rFonts w:hint="default"/>
        <w:lang w:val="ru-RU" w:eastAsia="en-US" w:bidi="ar-SA"/>
      </w:rPr>
    </w:lvl>
    <w:lvl w:ilvl="8" w:tplc="65A876A8">
      <w:numFmt w:val="bullet"/>
      <w:lvlText w:val="•"/>
      <w:lvlJc w:val="left"/>
      <w:pPr>
        <w:ind w:left="4308" w:hanging="178"/>
      </w:pPr>
      <w:rPr>
        <w:rFonts w:hint="default"/>
        <w:lang w:val="ru-RU" w:eastAsia="en-US" w:bidi="ar-SA"/>
      </w:rPr>
    </w:lvl>
  </w:abstractNum>
  <w:abstractNum w:abstractNumId="55">
    <w:nsid w:val="66905E8B"/>
    <w:multiLevelType w:val="hybridMultilevel"/>
    <w:tmpl w:val="A11A006A"/>
    <w:lvl w:ilvl="0" w:tplc="51884F46">
      <w:start w:val="1"/>
      <w:numFmt w:val="decimal"/>
      <w:lvlText w:val="%1."/>
      <w:lvlJc w:val="left"/>
      <w:pPr>
        <w:ind w:left="104" w:hanging="25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C8AEAAA">
      <w:numFmt w:val="bullet"/>
      <w:lvlText w:val="•"/>
      <w:lvlJc w:val="left"/>
      <w:pPr>
        <w:ind w:left="1057" w:hanging="250"/>
      </w:pPr>
      <w:rPr>
        <w:rFonts w:hint="default"/>
        <w:lang w:val="ru-RU" w:eastAsia="en-US" w:bidi="ar-SA"/>
      </w:rPr>
    </w:lvl>
    <w:lvl w:ilvl="2" w:tplc="43744AAC">
      <w:numFmt w:val="bullet"/>
      <w:lvlText w:val="•"/>
      <w:lvlJc w:val="left"/>
      <w:pPr>
        <w:ind w:left="2014" w:hanging="250"/>
      </w:pPr>
      <w:rPr>
        <w:rFonts w:hint="default"/>
        <w:lang w:val="ru-RU" w:eastAsia="en-US" w:bidi="ar-SA"/>
      </w:rPr>
    </w:lvl>
    <w:lvl w:ilvl="3" w:tplc="1A9A0420">
      <w:numFmt w:val="bullet"/>
      <w:lvlText w:val="•"/>
      <w:lvlJc w:val="left"/>
      <w:pPr>
        <w:ind w:left="2971" w:hanging="250"/>
      </w:pPr>
      <w:rPr>
        <w:rFonts w:hint="default"/>
        <w:lang w:val="ru-RU" w:eastAsia="en-US" w:bidi="ar-SA"/>
      </w:rPr>
    </w:lvl>
    <w:lvl w:ilvl="4" w:tplc="9DA4408C">
      <w:numFmt w:val="bullet"/>
      <w:lvlText w:val="•"/>
      <w:lvlJc w:val="left"/>
      <w:pPr>
        <w:ind w:left="3928" w:hanging="250"/>
      </w:pPr>
      <w:rPr>
        <w:rFonts w:hint="default"/>
        <w:lang w:val="ru-RU" w:eastAsia="en-US" w:bidi="ar-SA"/>
      </w:rPr>
    </w:lvl>
    <w:lvl w:ilvl="5" w:tplc="9020915C">
      <w:numFmt w:val="bullet"/>
      <w:lvlText w:val="•"/>
      <w:lvlJc w:val="left"/>
      <w:pPr>
        <w:ind w:left="4885" w:hanging="250"/>
      </w:pPr>
      <w:rPr>
        <w:rFonts w:hint="default"/>
        <w:lang w:val="ru-RU" w:eastAsia="en-US" w:bidi="ar-SA"/>
      </w:rPr>
    </w:lvl>
    <w:lvl w:ilvl="6" w:tplc="F454C81E">
      <w:numFmt w:val="bullet"/>
      <w:lvlText w:val="•"/>
      <w:lvlJc w:val="left"/>
      <w:pPr>
        <w:ind w:left="5842" w:hanging="250"/>
      </w:pPr>
      <w:rPr>
        <w:rFonts w:hint="default"/>
        <w:lang w:val="ru-RU" w:eastAsia="en-US" w:bidi="ar-SA"/>
      </w:rPr>
    </w:lvl>
    <w:lvl w:ilvl="7" w:tplc="D1B8FFFC">
      <w:numFmt w:val="bullet"/>
      <w:lvlText w:val="•"/>
      <w:lvlJc w:val="left"/>
      <w:pPr>
        <w:ind w:left="6799" w:hanging="250"/>
      </w:pPr>
      <w:rPr>
        <w:rFonts w:hint="default"/>
        <w:lang w:val="ru-RU" w:eastAsia="en-US" w:bidi="ar-SA"/>
      </w:rPr>
    </w:lvl>
    <w:lvl w:ilvl="8" w:tplc="15A6CB36">
      <w:numFmt w:val="bullet"/>
      <w:lvlText w:val="•"/>
      <w:lvlJc w:val="left"/>
      <w:pPr>
        <w:ind w:left="7756" w:hanging="250"/>
      </w:pPr>
      <w:rPr>
        <w:rFonts w:hint="default"/>
        <w:lang w:val="ru-RU" w:eastAsia="en-US" w:bidi="ar-SA"/>
      </w:rPr>
    </w:lvl>
  </w:abstractNum>
  <w:abstractNum w:abstractNumId="56">
    <w:nsid w:val="699668AB"/>
    <w:multiLevelType w:val="hybridMultilevel"/>
    <w:tmpl w:val="66844742"/>
    <w:lvl w:ilvl="0" w:tplc="FA74C392">
      <w:start w:val="1"/>
      <w:numFmt w:val="decimal"/>
      <w:lvlText w:val="%1)"/>
      <w:lvlJc w:val="left"/>
      <w:pPr>
        <w:ind w:left="1597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D2A04DC">
      <w:numFmt w:val="bullet"/>
      <w:lvlText w:val="•"/>
      <w:lvlJc w:val="left"/>
      <w:pPr>
        <w:ind w:left="2504" w:hanging="305"/>
      </w:pPr>
      <w:rPr>
        <w:rFonts w:hint="default"/>
        <w:lang w:val="ru-RU" w:eastAsia="en-US" w:bidi="ar-SA"/>
      </w:rPr>
    </w:lvl>
    <w:lvl w:ilvl="2" w:tplc="D2AE16C4">
      <w:numFmt w:val="bullet"/>
      <w:lvlText w:val="•"/>
      <w:lvlJc w:val="left"/>
      <w:pPr>
        <w:ind w:left="3409" w:hanging="305"/>
      </w:pPr>
      <w:rPr>
        <w:rFonts w:hint="default"/>
        <w:lang w:val="ru-RU" w:eastAsia="en-US" w:bidi="ar-SA"/>
      </w:rPr>
    </w:lvl>
    <w:lvl w:ilvl="3" w:tplc="B2840A20">
      <w:numFmt w:val="bullet"/>
      <w:lvlText w:val="•"/>
      <w:lvlJc w:val="left"/>
      <w:pPr>
        <w:ind w:left="4313" w:hanging="305"/>
      </w:pPr>
      <w:rPr>
        <w:rFonts w:hint="default"/>
        <w:lang w:val="ru-RU" w:eastAsia="en-US" w:bidi="ar-SA"/>
      </w:rPr>
    </w:lvl>
    <w:lvl w:ilvl="4" w:tplc="D7EAE9DC">
      <w:numFmt w:val="bullet"/>
      <w:lvlText w:val="•"/>
      <w:lvlJc w:val="left"/>
      <w:pPr>
        <w:ind w:left="5218" w:hanging="305"/>
      </w:pPr>
      <w:rPr>
        <w:rFonts w:hint="default"/>
        <w:lang w:val="ru-RU" w:eastAsia="en-US" w:bidi="ar-SA"/>
      </w:rPr>
    </w:lvl>
    <w:lvl w:ilvl="5" w:tplc="35A0BDF8">
      <w:numFmt w:val="bullet"/>
      <w:lvlText w:val="•"/>
      <w:lvlJc w:val="left"/>
      <w:pPr>
        <w:ind w:left="6123" w:hanging="305"/>
      </w:pPr>
      <w:rPr>
        <w:rFonts w:hint="default"/>
        <w:lang w:val="ru-RU" w:eastAsia="en-US" w:bidi="ar-SA"/>
      </w:rPr>
    </w:lvl>
    <w:lvl w:ilvl="6" w:tplc="5D921AA8">
      <w:numFmt w:val="bullet"/>
      <w:lvlText w:val="•"/>
      <w:lvlJc w:val="left"/>
      <w:pPr>
        <w:ind w:left="7027" w:hanging="305"/>
      </w:pPr>
      <w:rPr>
        <w:rFonts w:hint="default"/>
        <w:lang w:val="ru-RU" w:eastAsia="en-US" w:bidi="ar-SA"/>
      </w:rPr>
    </w:lvl>
    <w:lvl w:ilvl="7" w:tplc="08B0CA9C">
      <w:numFmt w:val="bullet"/>
      <w:lvlText w:val="•"/>
      <w:lvlJc w:val="left"/>
      <w:pPr>
        <w:ind w:left="7932" w:hanging="305"/>
      </w:pPr>
      <w:rPr>
        <w:rFonts w:hint="default"/>
        <w:lang w:val="ru-RU" w:eastAsia="en-US" w:bidi="ar-SA"/>
      </w:rPr>
    </w:lvl>
    <w:lvl w:ilvl="8" w:tplc="3F86574C">
      <w:numFmt w:val="bullet"/>
      <w:lvlText w:val="•"/>
      <w:lvlJc w:val="left"/>
      <w:pPr>
        <w:ind w:left="8837" w:hanging="305"/>
      </w:pPr>
      <w:rPr>
        <w:rFonts w:hint="default"/>
        <w:lang w:val="ru-RU" w:eastAsia="en-US" w:bidi="ar-SA"/>
      </w:rPr>
    </w:lvl>
  </w:abstractNum>
  <w:abstractNum w:abstractNumId="57">
    <w:nsid w:val="6BD34F3F"/>
    <w:multiLevelType w:val="hybridMultilevel"/>
    <w:tmpl w:val="ED1277B6"/>
    <w:lvl w:ilvl="0" w:tplc="F99A476E">
      <w:numFmt w:val="bullet"/>
      <w:lvlText w:val="-"/>
      <w:lvlJc w:val="left"/>
      <w:pPr>
        <w:ind w:left="1389" w:hanging="567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DDEA1EC2">
      <w:numFmt w:val="bullet"/>
      <w:lvlText w:val="-"/>
      <w:lvlJc w:val="left"/>
      <w:pPr>
        <w:ind w:left="822" w:hanging="34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2" w:tplc="40FC7CD6">
      <w:numFmt w:val="bullet"/>
      <w:lvlText w:val="•"/>
      <w:lvlJc w:val="left"/>
      <w:pPr>
        <w:ind w:left="2472" w:hanging="341"/>
      </w:pPr>
      <w:rPr>
        <w:rFonts w:hint="default"/>
        <w:lang w:val="ru-RU" w:eastAsia="en-US" w:bidi="ar-SA"/>
      </w:rPr>
    </w:lvl>
    <w:lvl w:ilvl="3" w:tplc="AC8E5466">
      <w:numFmt w:val="bullet"/>
      <w:lvlText w:val="•"/>
      <w:lvlJc w:val="left"/>
      <w:pPr>
        <w:ind w:left="3564" w:hanging="341"/>
      </w:pPr>
      <w:rPr>
        <w:rFonts w:hint="default"/>
        <w:lang w:val="ru-RU" w:eastAsia="en-US" w:bidi="ar-SA"/>
      </w:rPr>
    </w:lvl>
    <w:lvl w:ilvl="4" w:tplc="5B06766E">
      <w:numFmt w:val="bullet"/>
      <w:lvlText w:val="•"/>
      <w:lvlJc w:val="left"/>
      <w:pPr>
        <w:ind w:left="4657" w:hanging="341"/>
      </w:pPr>
      <w:rPr>
        <w:rFonts w:hint="default"/>
        <w:lang w:val="ru-RU" w:eastAsia="en-US" w:bidi="ar-SA"/>
      </w:rPr>
    </w:lvl>
    <w:lvl w:ilvl="5" w:tplc="C228E916">
      <w:numFmt w:val="bullet"/>
      <w:lvlText w:val="•"/>
      <w:lvlJc w:val="left"/>
      <w:pPr>
        <w:ind w:left="5749" w:hanging="341"/>
      </w:pPr>
      <w:rPr>
        <w:rFonts w:hint="default"/>
        <w:lang w:val="ru-RU" w:eastAsia="en-US" w:bidi="ar-SA"/>
      </w:rPr>
    </w:lvl>
    <w:lvl w:ilvl="6" w:tplc="7130E1C8">
      <w:numFmt w:val="bullet"/>
      <w:lvlText w:val="•"/>
      <w:lvlJc w:val="left"/>
      <w:pPr>
        <w:ind w:left="6841" w:hanging="341"/>
      </w:pPr>
      <w:rPr>
        <w:rFonts w:hint="default"/>
        <w:lang w:val="ru-RU" w:eastAsia="en-US" w:bidi="ar-SA"/>
      </w:rPr>
    </w:lvl>
    <w:lvl w:ilvl="7" w:tplc="50B8126A">
      <w:numFmt w:val="bullet"/>
      <w:lvlText w:val="•"/>
      <w:lvlJc w:val="left"/>
      <w:pPr>
        <w:ind w:left="7934" w:hanging="341"/>
      </w:pPr>
      <w:rPr>
        <w:rFonts w:hint="default"/>
        <w:lang w:val="ru-RU" w:eastAsia="en-US" w:bidi="ar-SA"/>
      </w:rPr>
    </w:lvl>
    <w:lvl w:ilvl="8" w:tplc="E84651C4">
      <w:numFmt w:val="bullet"/>
      <w:lvlText w:val="•"/>
      <w:lvlJc w:val="left"/>
      <w:pPr>
        <w:ind w:left="9026" w:hanging="341"/>
      </w:pPr>
      <w:rPr>
        <w:rFonts w:hint="default"/>
        <w:lang w:val="ru-RU" w:eastAsia="en-US" w:bidi="ar-SA"/>
      </w:rPr>
    </w:lvl>
  </w:abstractNum>
  <w:abstractNum w:abstractNumId="58">
    <w:nsid w:val="6C5843BE"/>
    <w:multiLevelType w:val="hybridMultilevel"/>
    <w:tmpl w:val="FEFEFD48"/>
    <w:lvl w:ilvl="0" w:tplc="3B4C46BE">
      <w:numFmt w:val="bullet"/>
      <w:lvlText w:val="-"/>
      <w:lvlJc w:val="left"/>
      <w:pPr>
        <w:ind w:left="1237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69E8D14">
      <w:numFmt w:val="bullet"/>
      <w:lvlText w:val=""/>
      <w:lvlJc w:val="left"/>
      <w:pPr>
        <w:ind w:left="1388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9F309020">
      <w:numFmt w:val="bullet"/>
      <w:lvlText w:val="•"/>
      <w:lvlJc w:val="left"/>
      <w:pPr>
        <w:ind w:left="2301" w:hanging="360"/>
      </w:pPr>
      <w:rPr>
        <w:rFonts w:hint="default"/>
        <w:lang w:val="ru-RU" w:eastAsia="en-US" w:bidi="ar-SA"/>
      </w:rPr>
    </w:lvl>
    <w:lvl w:ilvl="3" w:tplc="C1903296">
      <w:numFmt w:val="bullet"/>
      <w:lvlText w:val="•"/>
      <w:lvlJc w:val="left"/>
      <w:pPr>
        <w:ind w:left="3222" w:hanging="360"/>
      </w:pPr>
      <w:rPr>
        <w:rFonts w:hint="default"/>
        <w:lang w:val="ru-RU" w:eastAsia="en-US" w:bidi="ar-SA"/>
      </w:rPr>
    </w:lvl>
    <w:lvl w:ilvl="4" w:tplc="2178413A">
      <w:numFmt w:val="bullet"/>
      <w:lvlText w:val="•"/>
      <w:lvlJc w:val="left"/>
      <w:pPr>
        <w:ind w:left="4143" w:hanging="360"/>
      </w:pPr>
      <w:rPr>
        <w:rFonts w:hint="default"/>
        <w:lang w:val="ru-RU" w:eastAsia="en-US" w:bidi="ar-SA"/>
      </w:rPr>
    </w:lvl>
    <w:lvl w:ilvl="5" w:tplc="9E5CD5BC">
      <w:numFmt w:val="bullet"/>
      <w:lvlText w:val="•"/>
      <w:lvlJc w:val="left"/>
      <w:pPr>
        <w:ind w:left="5064" w:hanging="360"/>
      </w:pPr>
      <w:rPr>
        <w:rFonts w:hint="default"/>
        <w:lang w:val="ru-RU" w:eastAsia="en-US" w:bidi="ar-SA"/>
      </w:rPr>
    </w:lvl>
    <w:lvl w:ilvl="6" w:tplc="4412C2CE">
      <w:numFmt w:val="bullet"/>
      <w:lvlText w:val="•"/>
      <w:lvlJc w:val="left"/>
      <w:pPr>
        <w:ind w:left="5986" w:hanging="360"/>
      </w:pPr>
      <w:rPr>
        <w:rFonts w:hint="default"/>
        <w:lang w:val="ru-RU" w:eastAsia="en-US" w:bidi="ar-SA"/>
      </w:rPr>
    </w:lvl>
    <w:lvl w:ilvl="7" w:tplc="00F88B32">
      <w:numFmt w:val="bullet"/>
      <w:lvlText w:val="•"/>
      <w:lvlJc w:val="left"/>
      <w:pPr>
        <w:ind w:left="6907" w:hanging="360"/>
      </w:pPr>
      <w:rPr>
        <w:rFonts w:hint="default"/>
        <w:lang w:val="ru-RU" w:eastAsia="en-US" w:bidi="ar-SA"/>
      </w:rPr>
    </w:lvl>
    <w:lvl w:ilvl="8" w:tplc="64942160">
      <w:numFmt w:val="bullet"/>
      <w:lvlText w:val="•"/>
      <w:lvlJc w:val="left"/>
      <w:pPr>
        <w:ind w:left="7828" w:hanging="360"/>
      </w:pPr>
      <w:rPr>
        <w:rFonts w:hint="default"/>
        <w:lang w:val="ru-RU" w:eastAsia="en-US" w:bidi="ar-SA"/>
      </w:rPr>
    </w:lvl>
  </w:abstractNum>
  <w:abstractNum w:abstractNumId="59">
    <w:nsid w:val="6DD7256C"/>
    <w:multiLevelType w:val="hybridMultilevel"/>
    <w:tmpl w:val="1AC2FD76"/>
    <w:lvl w:ilvl="0" w:tplc="3794AAE6">
      <w:start w:val="1"/>
      <w:numFmt w:val="decimal"/>
      <w:lvlText w:val="%1."/>
      <w:lvlJc w:val="left"/>
      <w:pPr>
        <w:ind w:left="1634" w:hanging="279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E4842642">
      <w:numFmt w:val="none"/>
      <w:lvlText w:val=""/>
      <w:lvlJc w:val="left"/>
      <w:pPr>
        <w:tabs>
          <w:tab w:val="num" w:pos="360"/>
        </w:tabs>
      </w:pPr>
    </w:lvl>
    <w:lvl w:ilvl="2" w:tplc="0734A98E">
      <w:numFmt w:val="bullet"/>
      <w:lvlText w:val="•"/>
      <w:lvlJc w:val="left"/>
      <w:pPr>
        <w:ind w:left="2974" w:hanging="420"/>
      </w:pPr>
      <w:rPr>
        <w:rFonts w:hint="default"/>
        <w:lang w:val="ru-RU" w:eastAsia="en-US" w:bidi="ar-SA"/>
      </w:rPr>
    </w:lvl>
    <w:lvl w:ilvl="3" w:tplc="48E84A6E">
      <w:numFmt w:val="bullet"/>
      <w:lvlText w:val="•"/>
      <w:lvlJc w:val="left"/>
      <w:pPr>
        <w:ind w:left="4029" w:hanging="420"/>
      </w:pPr>
      <w:rPr>
        <w:rFonts w:hint="default"/>
        <w:lang w:val="ru-RU" w:eastAsia="en-US" w:bidi="ar-SA"/>
      </w:rPr>
    </w:lvl>
    <w:lvl w:ilvl="4" w:tplc="F6F6C2DC">
      <w:numFmt w:val="bullet"/>
      <w:lvlText w:val="•"/>
      <w:lvlJc w:val="left"/>
      <w:pPr>
        <w:ind w:left="5083" w:hanging="420"/>
      </w:pPr>
      <w:rPr>
        <w:rFonts w:hint="default"/>
        <w:lang w:val="ru-RU" w:eastAsia="en-US" w:bidi="ar-SA"/>
      </w:rPr>
    </w:lvl>
    <w:lvl w:ilvl="5" w:tplc="27286FA4">
      <w:numFmt w:val="bullet"/>
      <w:lvlText w:val="•"/>
      <w:lvlJc w:val="left"/>
      <w:pPr>
        <w:ind w:left="6138" w:hanging="420"/>
      </w:pPr>
      <w:rPr>
        <w:rFonts w:hint="default"/>
        <w:lang w:val="ru-RU" w:eastAsia="en-US" w:bidi="ar-SA"/>
      </w:rPr>
    </w:lvl>
    <w:lvl w:ilvl="6" w:tplc="7370FD26">
      <w:numFmt w:val="bullet"/>
      <w:lvlText w:val="•"/>
      <w:lvlJc w:val="left"/>
      <w:pPr>
        <w:ind w:left="7192" w:hanging="420"/>
      </w:pPr>
      <w:rPr>
        <w:rFonts w:hint="default"/>
        <w:lang w:val="ru-RU" w:eastAsia="en-US" w:bidi="ar-SA"/>
      </w:rPr>
    </w:lvl>
    <w:lvl w:ilvl="7" w:tplc="65B0A604">
      <w:numFmt w:val="bullet"/>
      <w:lvlText w:val="•"/>
      <w:lvlJc w:val="left"/>
      <w:pPr>
        <w:ind w:left="8247" w:hanging="420"/>
      </w:pPr>
      <w:rPr>
        <w:rFonts w:hint="default"/>
        <w:lang w:val="ru-RU" w:eastAsia="en-US" w:bidi="ar-SA"/>
      </w:rPr>
    </w:lvl>
    <w:lvl w:ilvl="8" w:tplc="739C9774">
      <w:numFmt w:val="bullet"/>
      <w:lvlText w:val="•"/>
      <w:lvlJc w:val="left"/>
      <w:pPr>
        <w:ind w:left="9302" w:hanging="420"/>
      </w:pPr>
      <w:rPr>
        <w:rFonts w:hint="default"/>
        <w:lang w:val="ru-RU" w:eastAsia="en-US" w:bidi="ar-SA"/>
      </w:rPr>
    </w:lvl>
  </w:abstractNum>
  <w:abstractNum w:abstractNumId="60">
    <w:nsid w:val="6FB136F9"/>
    <w:multiLevelType w:val="hybridMultilevel"/>
    <w:tmpl w:val="4C06E6C2"/>
    <w:lvl w:ilvl="0" w:tplc="21B8F412">
      <w:numFmt w:val="bullet"/>
      <w:lvlText w:val="-"/>
      <w:lvlJc w:val="left"/>
      <w:pPr>
        <w:ind w:left="47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F407216">
      <w:numFmt w:val="bullet"/>
      <w:lvlText w:val="•"/>
      <w:lvlJc w:val="left"/>
      <w:pPr>
        <w:ind w:left="574" w:hanging="360"/>
      </w:pPr>
      <w:rPr>
        <w:rFonts w:hint="default"/>
        <w:lang w:val="ru-RU" w:eastAsia="en-US" w:bidi="ar-SA"/>
      </w:rPr>
    </w:lvl>
    <w:lvl w:ilvl="2" w:tplc="46907CCE">
      <w:numFmt w:val="bullet"/>
      <w:lvlText w:val="•"/>
      <w:lvlJc w:val="left"/>
      <w:pPr>
        <w:ind w:left="1109" w:hanging="360"/>
      </w:pPr>
      <w:rPr>
        <w:rFonts w:hint="default"/>
        <w:lang w:val="ru-RU" w:eastAsia="en-US" w:bidi="ar-SA"/>
      </w:rPr>
    </w:lvl>
    <w:lvl w:ilvl="3" w:tplc="549C5B04">
      <w:numFmt w:val="bullet"/>
      <w:lvlText w:val="•"/>
      <w:lvlJc w:val="left"/>
      <w:pPr>
        <w:ind w:left="1643" w:hanging="360"/>
      </w:pPr>
      <w:rPr>
        <w:rFonts w:hint="default"/>
        <w:lang w:val="ru-RU" w:eastAsia="en-US" w:bidi="ar-SA"/>
      </w:rPr>
    </w:lvl>
    <w:lvl w:ilvl="4" w:tplc="1CAA1D8A">
      <w:numFmt w:val="bullet"/>
      <w:lvlText w:val="•"/>
      <w:lvlJc w:val="left"/>
      <w:pPr>
        <w:ind w:left="2178" w:hanging="360"/>
      </w:pPr>
      <w:rPr>
        <w:rFonts w:hint="default"/>
        <w:lang w:val="ru-RU" w:eastAsia="en-US" w:bidi="ar-SA"/>
      </w:rPr>
    </w:lvl>
    <w:lvl w:ilvl="5" w:tplc="9B12A234">
      <w:numFmt w:val="bullet"/>
      <w:lvlText w:val="•"/>
      <w:lvlJc w:val="left"/>
      <w:pPr>
        <w:ind w:left="2713" w:hanging="360"/>
      </w:pPr>
      <w:rPr>
        <w:rFonts w:hint="default"/>
        <w:lang w:val="ru-RU" w:eastAsia="en-US" w:bidi="ar-SA"/>
      </w:rPr>
    </w:lvl>
    <w:lvl w:ilvl="6" w:tplc="0EDC86C2">
      <w:numFmt w:val="bullet"/>
      <w:lvlText w:val="•"/>
      <w:lvlJc w:val="left"/>
      <w:pPr>
        <w:ind w:left="3247" w:hanging="360"/>
      </w:pPr>
      <w:rPr>
        <w:rFonts w:hint="default"/>
        <w:lang w:val="ru-RU" w:eastAsia="en-US" w:bidi="ar-SA"/>
      </w:rPr>
    </w:lvl>
    <w:lvl w:ilvl="7" w:tplc="38126234">
      <w:numFmt w:val="bullet"/>
      <w:lvlText w:val="•"/>
      <w:lvlJc w:val="left"/>
      <w:pPr>
        <w:ind w:left="3782" w:hanging="360"/>
      </w:pPr>
      <w:rPr>
        <w:rFonts w:hint="default"/>
        <w:lang w:val="ru-RU" w:eastAsia="en-US" w:bidi="ar-SA"/>
      </w:rPr>
    </w:lvl>
    <w:lvl w:ilvl="8" w:tplc="F8207152">
      <w:numFmt w:val="bullet"/>
      <w:lvlText w:val="•"/>
      <w:lvlJc w:val="left"/>
      <w:pPr>
        <w:ind w:left="4316" w:hanging="360"/>
      </w:pPr>
      <w:rPr>
        <w:rFonts w:hint="default"/>
        <w:lang w:val="ru-RU" w:eastAsia="en-US" w:bidi="ar-SA"/>
      </w:rPr>
    </w:lvl>
  </w:abstractNum>
  <w:abstractNum w:abstractNumId="61">
    <w:nsid w:val="70427498"/>
    <w:multiLevelType w:val="hybridMultilevel"/>
    <w:tmpl w:val="5FF6E218"/>
    <w:lvl w:ilvl="0" w:tplc="6DD60620">
      <w:start w:val="4"/>
      <w:numFmt w:val="decimal"/>
      <w:lvlText w:val="%1."/>
      <w:lvlJc w:val="left"/>
      <w:pPr>
        <w:ind w:left="382" w:hanging="279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37AAF662">
      <w:numFmt w:val="bullet"/>
      <w:lvlText w:val="-"/>
      <w:lvlJc w:val="left"/>
      <w:pPr>
        <w:ind w:left="1195" w:hanging="28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D794C62A">
      <w:numFmt w:val="bullet"/>
      <w:lvlText w:val="•"/>
      <w:lvlJc w:val="left"/>
      <w:pPr>
        <w:ind w:left="2141" w:hanging="284"/>
      </w:pPr>
      <w:rPr>
        <w:rFonts w:hint="default"/>
        <w:lang w:val="ru-RU" w:eastAsia="en-US" w:bidi="ar-SA"/>
      </w:rPr>
    </w:lvl>
    <w:lvl w:ilvl="3" w:tplc="D8722876">
      <w:numFmt w:val="bullet"/>
      <w:lvlText w:val="•"/>
      <w:lvlJc w:val="left"/>
      <w:pPr>
        <w:ind w:left="3082" w:hanging="284"/>
      </w:pPr>
      <w:rPr>
        <w:rFonts w:hint="default"/>
        <w:lang w:val="ru-RU" w:eastAsia="en-US" w:bidi="ar-SA"/>
      </w:rPr>
    </w:lvl>
    <w:lvl w:ilvl="4" w:tplc="B8120A8E">
      <w:numFmt w:val="bullet"/>
      <w:lvlText w:val="•"/>
      <w:lvlJc w:val="left"/>
      <w:pPr>
        <w:ind w:left="4023" w:hanging="284"/>
      </w:pPr>
      <w:rPr>
        <w:rFonts w:hint="default"/>
        <w:lang w:val="ru-RU" w:eastAsia="en-US" w:bidi="ar-SA"/>
      </w:rPr>
    </w:lvl>
    <w:lvl w:ilvl="5" w:tplc="42C25A24">
      <w:numFmt w:val="bullet"/>
      <w:lvlText w:val="•"/>
      <w:lvlJc w:val="left"/>
      <w:pPr>
        <w:ind w:left="4964" w:hanging="284"/>
      </w:pPr>
      <w:rPr>
        <w:rFonts w:hint="default"/>
        <w:lang w:val="ru-RU" w:eastAsia="en-US" w:bidi="ar-SA"/>
      </w:rPr>
    </w:lvl>
    <w:lvl w:ilvl="6" w:tplc="B3F4467E">
      <w:numFmt w:val="bullet"/>
      <w:lvlText w:val="•"/>
      <w:lvlJc w:val="left"/>
      <w:pPr>
        <w:ind w:left="5906" w:hanging="284"/>
      </w:pPr>
      <w:rPr>
        <w:rFonts w:hint="default"/>
        <w:lang w:val="ru-RU" w:eastAsia="en-US" w:bidi="ar-SA"/>
      </w:rPr>
    </w:lvl>
    <w:lvl w:ilvl="7" w:tplc="A6B63E7C">
      <w:numFmt w:val="bullet"/>
      <w:lvlText w:val="•"/>
      <w:lvlJc w:val="left"/>
      <w:pPr>
        <w:ind w:left="6847" w:hanging="284"/>
      </w:pPr>
      <w:rPr>
        <w:rFonts w:hint="default"/>
        <w:lang w:val="ru-RU" w:eastAsia="en-US" w:bidi="ar-SA"/>
      </w:rPr>
    </w:lvl>
    <w:lvl w:ilvl="8" w:tplc="6EFE8D3E">
      <w:numFmt w:val="bullet"/>
      <w:lvlText w:val="•"/>
      <w:lvlJc w:val="left"/>
      <w:pPr>
        <w:ind w:left="7788" w:hanging="284"/>
      </w:pPr>
      <w:rPr>
        <w:rFonts w:hint="default"/>
        <w:lang w:val="ru-RU" w:eastAsia="en-US" w:bidi="ar-SA"/>
      </w:rPr>
    </w:lvl>
  </w:abstractNum>
  <w:abstractNum w:abstractNumId="62">
    <w:nsid w:val="72AD1D94"/>
    <w:multiLevelType w:val="hybridMultilevel"/>
    <w:tmpl w:val="CE483BD6"/>
    <w:lvl w:ilvl="0" w:tplc="D32CE50A">
      <w:start w:val="1"/>
      <w:numFmt w:val="decimal"/>
      <w:lvlText w:val="%1."/>
      <w:lvlJc w:val="left"/>
      <w:pPr>
        <w:ind w:left="392" w:hanging="34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43000CC">
      <w:numFmt w:val="bullet"/>
      <w:lvlText w:val="•"/>
      <w:lvlJc w:val="left"/>
      <w:pPr>
        <w:ind w:left="1424" w:hanging="341"/>
      </w:pPr>
      <w:rPr>
        <w:rFonts w:hint="default"/>
        <w:lang w:val="ru-RU" w:eastAsia="en-US" w:bidi="ar-SA"/>
      </w:rPr>
    </w:lvl>
    <w:lvl w:ilvl="2" w:tplc="03762894">
      <w:numFmt w:val="bullet"/>
      <w:lvlText w:val="•"/>
      <w:lvlJc w:val="left"/>
      <w:pPr>
        <w:ind w:left="2449" w:hanging="341"/>
      </w:pPr>
      <w:rPr>
        <w:rFonts w:hint="default"/>
        <w:lang w:val="ru-RU" w:eastAsia="en-US" w:bidi="ar-SA"/>
      </w:rPr>
    </w:lvl>
    <w:lvl w:ilvl="3" w:tplc="14FA08C8">
      <w:numFmt w:val="bullet"/>
      <w:lvlText w:val="•"/>
      <w:lvlJc w:val="left"/>
      <w:pPr>
        <w:ind w:left="3473" w:hanging="341"/>
      </w:pPr>
      <w:rPr>
        <w:rFonts w:hint="default"/>
        <w:lang w:val="ru-RU" w:eastAsia="en-US" w:bidi="ar-SA"/>
      </w:rPr>
    </w:lvl>
    <w:lvl w:ilvl="4" w:tplc="1BB667EC">
      <w:numFmt w:val="bullet"/>
      <w:lvlText w:val="•"/>
      <w:lvlJc w:val="left"/>
      <w:pPr>
        <w:ind w:left="4498" w:hanging="341"/>
      </w:pPr>
      <w:rPr>
        <w:rFonts w:hint="default"/>
        <w:lang w:val="ru-RU" w:eastAsia="en-US" w:bidi="ar-SA"/>
      </w:rPr>
    </w:lvl>
    <w:lvl w:ilvl="5" w:tplc="55087E22">
      <w:numFmt w:val="bullet"/>
      <w:lvlText w:val="•"/>
      <w:lvlJc w:val="left"/>
      <w:pPr>
        <w:ind w:left="5523" w:hanging="341"/>
      </w:pPr>
      <w:rPr>
        <w:rFonts w:hint="default"/>
        <w:lang w:val="ru-RU" w:eastAsia="en-US" w:bidi="ar-SA"/>
      </w:rPr>
    </w:lvl>
    <w:lvl w:ilvl="6" w:tplc="7226B004">
      <w:numFmt w:val="bullet"/>
      <w:lvlText w:val="•"/>
      <w:lvlJc w:val="left"/>
      <w:pPr>
        <w:ind w:left="6547" w:hanging="341"/>
      </w:pPr>
      <w:rPr>
        <w:rFonts w:hint="default"/>
        <w:lang w:val="ru-RU" w:eastAsia="en-US" w:bidi="ar-SA"/>
      </w:rPr>
    </w:lvl>
    <w:lvl w:ilvl="7" w:tplc="38186EAC">
      <w:numFmt w:val="bullet"/>
      <w:lvlText w:val="•"/>
      <w:lvlJc w:val="left"/>
      <w:pPr>
        <w:ind w:left="7572" w:hanging="341"/>
      </w:pPr>
      <w:rPr>
        <w:rFonts w:hint="default"/>
        <w:lang w:val="ru-RU" w:eastAsia="en-US" w:bidi="ar-SA"/>
      </w:rPr>
    </w:lvl>
    <w:lvl w:ilvl="8" w:tplc="481A839E">
      <w:numFmt w:val="bullet"/>
      <w:lvlText w:val="•"/>
      <w:lvlJc w:val="left"/>
      <w:pPr>
        <w:ind w:left="8597" w:hanging="341"/>
      </w:pPr>
      <w:rPr>
        <w:rFonts w:hint="default"/>
        <w:lang w:val="ru-RU" w:eastAsia="en-US" w:bidi="ar-SA"/>
      </w:rPr>
    </w:lvl>
  </w:abstractNum>
  <w:abstractNum w:abstractNumId="63">
    <w:nsid w:val="739974EB"/>
    <w:multiLevelType w:val="hybridMultilevel"/>
    <w:tmpl w:val="7F0444F8"/>
    <w:lvl w:ilvl="0" w:tplc="583A09F8">
      <w:numFmt w:val="bullet"/>
      <w:lvlText w:val="-"/>
      <w:lvlJc w:val="left"/>
      <w:pPr>
        <w:ind w:left="4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CD0ED44">
      <w:numFmt w:val="bullet"/>
      <w:lvlText w:val="•"/>
      <w:lvlJc w:val="left"/>
      <w:pPr>
        <w:ind w:left="574" w:hanging="125"/>
      </w:pPr>
      <w:rPr>
        <w:rFonts w:hint="default"/>
        <w:lang w:val="ru-RU" w:eastAsia="en-US" w:bidi="ar-SA"/>
      </w:rPr>
    </w:lvl>
    <w:lvl w:ilvl="2" w:tplc="0F824EB2">
      <w:numFmt w:val="bullet"/>
      <w:lvlText w:val="•"/>
      <w:lvlJc w:val="left"/>
      <w:pPr>
        <w:ind w:left="1109" w:hanging="125"/>
      </w:pPr>
      <w:rPr>
        <w:rFonts w:hint="default"/>
        <w:lang w:val="ru-RU" w:eastAsia="en-US" w:bidi="ar-SA"/>
      </w:rPr>
    </w:lvl>
    <w:lvl w:ilvl="3" w:tplc="783E6DF4">
      <w:numFmt w:val="bullet"/>
      <w:lvlText w:val="•"/>
      <w:lvlJc w:val="left"/>
      <w:pPr>
        <w:ind w:left="1643" w:hanging="125"/>
      </w:pPr>
      <w:rPr>
        <w:rFonts w:hint="default"/>
        <w:lang w:val="ru-RU" w:eastAsia="en-US" w:bidi="ar-SA"/>
      </w:rPr>
    </w:lvl>
    <w:lvl w:ilvl="4" w:tplc="8E42FC72">
      <w:numFmt w:val="bullet"/>
      <w:lvlText w:val="•"/>
      <w:lvlJc w:val="left"/>
      <w:pPr>
        <w:ind w:left="2178" w:hanging="125"/>
      </w:pPr>
      <w:rPr>
        <w:rFonts w:hint="default"/>
        <w:lang w:val="ru-RU" w:eastAsia="en-US" w:bidi="ar-SA"/>
      </w:rPr>
    </w:lvl>
    <w:lvl w:ilvl="5" w:tplc="59741A2A">
      <w:numFmt w:val="bullet"/>
      <w:lvlText w:val="•"/>
      <w:lvlJc w:val="left"/>
      <w:pPr>
        <w:ind w:left="2713" w:hanging="125"/>
      </w:pPr>
      <w:rPr>
        <w:rFonts w:hint="default"/>
        <w:lang w:val="ru-RU" w:eastAsia="en-US" w:bidi="ar-SA"/>
      </w:rPr>
    </w:lvl>
    <w:lvl w:ilvl="6" w:tplc="3E104526">
      <w:numFmt w:val="bullet"/>
      <w:lvlText w:val="•"/>
      <w:lvlJc w:val="left"/>
      <w:pPr>
        <w:ind w:left="3247" w:hanging="125"/>
      </w:pPr>
      <w:rPr>
        <w:rFonts w:hint="default"/>
        <w:lang w:val="ru-RU" w:eastAsia="en-US" w:bidi="ar-SA"/>
      </w:rPr>
    </w:lvl>
    <w:lvl w:ilvl="7" w:tplc="1D9403CE">
      <w:numFmt w:val="bullet"/>
      <w:lvlText w:val="•"/>
      <w:lvlJc w:val="left"/>
      <w:pPr>
        <w:ind w:left="3782" w:hanging="125"/>
      </w:pPr>
      <w:rPr>
        <w:rFonts w:hint="default"/>
        <w:lang w:val="ru-RU" w:eastAsia="en-US" w:bidi="ar-SA"/>
      </w:rPr>
    </w:lvl>
    <w:lvl w:ilvl="8" w:tplc="5DCA6878">
      <w:numFmt w:val="bullet"/>
      <w:lvlText w:val="•"/>
      <w:lvlJc w:val="left"/>
      <w:pPr>
        <w:ind w:left="4316" w:hanging="125"/>
      </w:pPr>
      <w:rPr>
        <w:rFonts w:hint="default"/>
        <w:lang w:val="ru-RU" w:eastAsia="en-US" w:bidi="ar-SA"/>
      </w:rPr>
    </w:lvl>
  </w:abstractNum>
  <w:abstractNum w:abstractNumId="64">
    <w:nsid w:val="73C352ED"/>
    <w:multiLevelType w:val="hybridMultilevel"/>
    <w:tmpl w:val="2FB48DF6"/>
    <w:lvl w:ilvl="0" w:tplc="92AA304E">
      <w:numFmt w:val="bullet"/>
      <w:lvlText w:val="-"/>
      <w:lvlJc w:val="left"/>
      <w:pPr>
        <w:ind w:left="755" w:hanging="70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6CCC970">
      <w:numFmt w:val="bullet"/>
      <w:lvlText w:val="•"/>
      <w:lvlJc w:val="left"/>
      <w:pPr>
        <w:ind w:left="1330" w:hanging="709"/>
      </w:pPr>
      <w:rPr>
        <w:rFonts w:hint="default"/>
        <w:lang w:val="ru-RU" w:eastAsia="en-US" w:bidi="ar-SA"/>
      </w:rPr>
    </w:lvl>
    <w:lvl w:ilvl="2" w:tplc="69CAC054">
      <w:numFmt w:val="bullet"/>
      <w:lvlText w:val="•"/>
      <w:lvlJc w:val="left"/>
      <w:pPr>
        <w:ind w:left="1900" w:hanging="709"/>
      </w:pPr>
      <w:rPr>
        <w:rFonts w:hint="default"/>
        <w:lang w:val="ru-RU" w:eastAsia="en-US" w:bidi="ar-SA"/>
      </w:rPr>
    </w:lvl>
    <w:lvl w:ilvl="3" w:tplc="03A65F84">
      <w:numFmt w:val="bullet"/>
      <w:lvlText w:val="•"/>
      <w:lvlJc w:val="left"/>
      <w:pPr>
        <w:ind w:left="2470" w:hanging="709"/>
      </w:pPr>
      <w:rPr>
        <w:rFonts w:hint="default"/>
        <w:lang w:val="ru-RU" w:eastAsia="en-US" w:bidi="ar-SA"/>
      </w:rPr>
    </w:lvl>
    <w:lvl w:ilvl="4" w:tplc="DEB69CBA">
      <w:numFmt w:val="bullet"/>
      <w:lvlText w:val="•"/>
      <w:lvlJc w:val="left"/>
      <w:pPr>
        <w:ind w:left="3040" w:hanging="709"/>
      </w:pPr>
      <w:rPr>
        <w:rFonts w:hint="default"/>
        <w:lang w:val="ru-RU" w:eastAsia="en-US" w:bidi="ar-SA"/>
      </w:rPr>
    </w:lvl>
    <w:lvl w:ilvl="5" w:tplc="320EB2E8">
      <w:numFmt w:val="bullet"/>
      <w:lvlText w:val="•"/>
      <w:lvlJc w:val="left"/>
      <w:pPr>
        <w:ind w:left="3610" w:hanging="709"/>
      </w:pPr>
      <w:rPr>
        <w:rFonts w:hint="default"/>
        <w:lang w:val="ru-RU" w:eastAsia="en-US" w:bidi="ar-SA"/>
      </w:rPr>
    </w:lvl>
    <w:lvl w:ilvl="6" w:tplc="0D9ED382">
      <w:numFmt w:val="bullet"/>
      <w:lvlText w:val="•"/>
      <w:lvlJc w:val="left"/>
      <w:pPr>
        <w:ind w:left="4180" w:hanging="709"/>
      </w:pPr>
      <w:rPr>
        <w:rFonts w:hint="default"/>
        <w:lang w:val="ru-RU" w:eastAsia="en-US" w:bidi="ar-SA"/>
      </w:rPr>
    </w:lvl>
    <w:lvl w:ilvl="7" w:tplc="C8FAB290">
      <w:numFmt w:val="bullet"/>
      <w:lvlText w:val="•"/>
      <w:lvlJc w:val="left"/>
      <w:pPr>
        <w:ind w:left="4751" w:hanging="709"/>
      </w:pPr>
      <w:rPr>
        <w:rFonts w:hint="default"/>
        <w:lang w:val="ru-RU" w:eastAsia="en-US" w:bidi="ar-SA"/>
      </w:rPr>
    </w:lvl>
    <w:lvl w:ilvl="8" w:tplc="DE445F68">
      <w:numFmt w:val="bullet"/>
      <w:lvlText w:val="•"/>
      <w:lvlJc w:val="left"/>
      <w:pPr>
        <w:ind w:left="5321" w:hanging="709"/>
      </w:pPr>
      <w:rPr>
        <w:rFonts w:hint="default"/>
        <w:lang w:val="ru-RU" w:eastAsia="en-US" w:bidi="ar-SA"/>
      </w:rPr>
    </w:lvl>
  </w:abstractNum>
  <w:abstractNum w:abstractNumId="65">
    <w:nsid w:val="77EB55A8"/>
    <w:multiLevelType w:val="hybridMultilevel"/>
    <w:tmpl w:val="93EEBCCC"/>
    <w:lvl w:ilvl="0" w:tplc="8AE29896">
      <w:start w:val="1"/>
      <w:numFmt w:val="decimal"/>
      <w:lvlText w:val="%1."/>
      <w:lvlJc w:val="left"/>
      <w:pPr>
        <w:ind w:left="1573" w:hanging="28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ADADBB8">
      <w:numFmt w:val="bullet"/>
      <w:lvlText w:val="•"/>
      <w:lvlJc w:val="left"/>
      <w:pPr>
        <w:ind w:left="2486" w:hanging="281"/>
      </w:pPr>
      <w:rPr>
        <w:rFonts w:hint="default"/>
        <w:lang w:val="ru-RU" w:eastAsia="en-US" w:bidi="ar-SA"/>
      </w:rPr>
    </w:lvl>
    <w:lvl w:ilvl="2" w:tplc="DBEA3A6E">
      <w:numFmt w:val="bullet"/>
      <w:lvlText w:val="•"/>
      <w:lvlJc w:val="left"/>
      <w:pPr>
        <w:ind w:left="3393" w:hanging="281"/>
      </w:pPr>
      <w:rPr>
        <w:rFonts w:hint="default"/>
        <w:lang w:val="ru-RU" w:eastAsia="en-US" w:bidi="ar-SA"/>
      </w:rPr>
    </w:lvl>
    <w:lvl w:ilvl="3" w:tplc="17F21F74">
      <w:numFmt w:val="bullet"/>
      <w:lvlText w:val="•"/>
      <w:lvlJc w:val="left"/>
      <w:pPr>
        <w:ind w:left="4299" w:hanging="281"/>
      </w:pPr>
      <w:rPr>
        <w:rFonts w:hint="default"/>
        <w:lang w:val="ru-RU" w:eastAsia="en-US" w:bidi="ar-SA"/>
      </w:rPr>
    </w:lvl>
    <w:lvl w:ilvl="4" w:tplc="E8C80882">
      <w:numFmt w:val="bullet"/>
      <w:lvlText w:val="•"/>
      <w:lvlJc w:val="left"/>
      <w:pPr>
        <w:ind w:left="5206" w:hanging="281"/>
      </w:pPr>
      <w:rPr>
        <w:rFonts w:hint="default"/>
        <w:lang w:val="ru-RU" w:eastAsia="en-US" w:bidi="ar-SA"/>
      </w:rPr>
    </w:lvl>
    <w:lvl w:ilvl="5" w:tplc="A776C9A4">
      <w:numFmt w:val="bullet"/>
      <w:lvlText w:val="•"/>
      <w:lvlJc w:val="left"/>
      <w:pPr>
        <w:ind w:left="6113" w:hanging="281"/>
      </w:pPr>
      <w:rPr>
        <w:rFonts w:hint="default"/>
        <w:lang w:val="ru-RU" w:eastAsia="en-US" w:bidi="ar-SA"/>
      </w:rPr>
    </w:lvl>
    <w:lvl w:ilvl="6" w:tplc="40FA2F9A">
      <w:numFmt w:val="bullet"/>
      <w:lvlText w:val="•"/>
      <w:lvlJc w:val="left"/>
      <w:pPr>
        <w:ind w:left="7019" w:hanging="281"/>
      </w:pPr>
      <w:rPr>
        <w:rFonts w:hint="default"/>
        <w:lang w:val="ru-RU" w:eastAsia="en-US" w:bidi="ar-SA"/>
      </w:rPr>
    </w:lvl>
    <w:lvl w:ilvl="7" w:tplc="ADB21FC4">
      <w:numFmt w:val="bullet"/>
      <w:lvlText w:val="•"/>
      <w:lvlJc w:val="left"/>
      <w:pPr>
        <w:ind w:left="7926" w:hanging="281"/>
      </w:pPr>
      <w:rPr>
        <w:rFonts w:hint="default"/>
        <w:lang w:val="ru-RU" w:eastAsia="en-US" w:bidi="ar-SA"/>
      </w:rPr>
    </w:lvl>
    <w:lvl w:ilvl="8" w:tplc="1E645F18">
      <w:numFmt w:val="bullet"/>
      <w:lvlText w:val="•"/>
      <w:lvlJc w:val="left"/>
      <w:pPr>
        <w:ind w:left="8833" w:hanging="281"/>
      </w:pPr>
      <w:rPr>
        <w:rFonts w:hint="default"/>
        <w:lang w:val="ru-RU" w:eastAsia="en-US" w:bidi="ar-SA"/>
      </w:rPr>
    </w:lvl>
  </w:abstractNum>
  <w:abstractNum w:abstractNumId="66">
    <w:nsid w:val="793546D6"/>
    <w:multiLevelType w:val="hybridMultilevel"/>
    <w:tmpl w:val="747E7D8C"/>
    <w:lvl w:ilvl="0" w:tplc="E0A0FE0A">
      <w:start w:val="1"/>
      <w:numFmt w:val="decimal"/>
      <w:lvlText w:val="%1."/>
      <w:lvlJc w:val="left"/>
      <w:pPr>
        <w:ind w:left="1259" w:hanging="71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320DA14">
      <w:start w:val="1"/>
      <w:numFmt w:val="decimal"/>
      <w:lvlText w:val="%2."/>
      <w:lvlJc w:val="left"/>
      <w:pPr>
        <w:ind w:left="576" w:hanging="360"/>
        <w:jc w:val="left"/>
      </w:pPr>
      <w:rPr>
        <w:rFonts w:ascii="Times New Roman" w:eastAsia="Times New Roman" w:hAnsi="Times New Roman" w:cs="Times New Roman" w:hint="default"/>
        <w:spacing w:val="0"/>
        <w:w w:val="101"/>
        <w:sz w:val="23"/>
        <w:szCs w:val="23"/>
        <w:lang w:val="ru-RU" w:eastAsia="en-US" w:bidi="ar-SA"/>
      </w:rPr>
    </w:lvl>
    <w:lvl w:ilvl="2" w:tplc="E57EAE80">
      <w:numFmt w:val="bullet"/>
      <w:lvlText w:val="•"/>
      <w:lvlJc w:val="left"/>
      <w:pPr>
        <w:ind w:left="2281" w:hanging="360"/>
      </w:pPr>
      <w:rPr>
        <w:rFonts w:hint="default"/>
        <w:lang w:val="ru-RU" w:eastAsia="en-US" w:bidi="ar-SA"/>
      </w:rPr>
    </w:lvl>
    <w:lvl w:ilvl="3" w:tplc="E6141CFC">
      <w:numFmt w:val="bullet"/>
      <w:lvlText w:val="•"/>
      <w:lvlJc w:val="left"/>
      <w:pPr>
        <w:ind w:left="3302" w:hanging="360"/>
      </w:pPr>
      <w:rPr>
        <w:rFonts w:hint="default"/>
        <w:lang w:val="ru-RU" w:eastAsia="en-US" w:bidi="ar-SA"/>
      </w:rPr>
    </w:lvl>
    <w:lvl w:ilvl="4" w:tplc="394C6DB6">
      <w:numFmt w:val="bullet"/>
      <w:lvlText w:val="•"/>
      <w:lvlJc w:val="left"/>
      <w:pPr>
        <w:ind w:left="4323" w:hanging="360"/>
      </w:pPr>
      <w:rPr>
        <w:rFonts w:hint="default"/>
        <w:lang w:val="ru-RU" w:eastAsia="en-US" w:bidi="ar-SA"/>
      </w:rPr>
    </w:lvl>
    <w:lvl w:ilvl="5" w:tplc="64CA0510">
      <w:numFmt w:val="bullet"/>
      <w:lvlText w:val="•"/>
      <w:lvlJc w:val="left"/>
      <w:pPr>
        <w:ind w:left="5344" w:hanging="360"/>
      </w:pPr>
      <w:rPr>
        <w:rFonts w:hint="default"/>
        <w:lang w:val="ru-RU" w:eastAsia="en-US" w:bidi="ar-SA"/>
      </w:rPr>
    </w:lvl>
    <w:lvl w:ilvl="6" w:tplc="B19675D0">
      <w:numFmt w:val="bullet"/>
      <w:lvlText w:val="•"/>
      <w:lvlJc w:val="left"/>
      <w:pPr>
        <w:ind w:left="6366" w:hanging="360"/>
      </w:pPr>
      <w:rPr>
        <w:rFonts w:hint="default"/>
        <w:lang w:val="ru-RU" w:eastAsia="en-US" w:bidi="ar-SA"/>
      </w:rPr>
    </w:lvl>
    <w:lvl w:ilvl="7" w:tplc="287204C4">
      <w:numFmt w:val="bullet"/>
      <w:lvlText w:val="•"/>
      <w:lvlJc w:val="left"/>
      <w:pPr>
        <w:ind w:left="7387" w:hanging="360"/>
      </w:pPr>
      <w:rPr>
        <w:rFonts w:hint="default"/>
        <w:lang w:val="ru-RU" w:eastAsia="en-US" w:bidi="ar-SA"/>
      </w:rPr>
    </w:lvl>
    <w:lvl w:ilvl="8" w:tplc="45E49E12">
      <w:numFmt w:val="bullet"/>
      <w:lvlText w:val="•"/>
      <w:lvlJc w:val="left"/>
      <w:pPr>
        <w:ind w:left="8408" w:hanging="360"/>
      </w:pPr>
      <w:rPr>
        <w:rFonts w:hint="default"/>
        <w:lang w:val="ru-RU" w:eastAsia="en-US" w:bidi="ar-SA"/>
      </w:rPr>
    </w:lvl>
  </w:abstractNum>
  <w:abstractNum w:abstractNumId="67">
    <w:nsid w:val="7CA62CEA"/>
    <w:multiLevelType w:val="hybridMultilevel"/>
    <w:tmpl w:val="9A0C2E62"/>
    <w:lvl w:ilvl="0" w:tplc="E5D01C18">
      <w:numFmt w:val="bullet"/>
      <w:lvlText w:val="-"/>
      <w:lvlJc w:val="left"/>
      <w:pPr>
        <w:ind w:left="822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0C72C300">
      <w:numFmt w:val="bullet"/>
      <w:lvlText w:val="-"/>
      <w:lvlJc w:val="left"/>
      <w:pPr>
        <w:ind w:left="822" w:hanging="461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2" w:tplc="6540DAAA">
      <w:numFmt w:val="bullet"/>
      <w:lvlText w:val="•"/>
      <w:lvlJc w:val="left"/>
      <w:pPr>
        <w:ind w:left="3467" w:hanging="461"/>
      </w:pPr>
      <w:rPr>
        <w:rFonts w:hint="default"/>
        <w:lang w:val="ru-RU" w:eastAsia="en-US" w:bidi="ar-SA"/>
      </w:rPr>
    </w:lvl>
    <w:lvl w:ilvl="3" w:tplc="2572116C">
      <w:numFmt w:val="bullet"/>
      <w:lvlText w:val="•"/>
      <w:lvlJc w:val="left"/>
      <w:pPr>
        <w:ind w:left="4435" w:hanging="461"/>
      </w:pPr>
      <w:rPr>
        <w:rFonts w:hint="default"/>
        <w:lang w:val="ru-RU" w:eastAsia="en-US" w:bidi="ar-SA"/>
      </w:rPr>
    </w:lvl>
    <w:lvl w:ilvl="4" w:tplc="C1B606EC">
      <w:numFmt w:val="bullet"/>
      <w:lvlText w:val="•"/>
      <w:lvlJc w:val="left"/>
      <w:pPr>
        <w:ind w:left="5403" w:hanging="461"/>
      </w:pPr>
      <w:rPr>
        <w:rFonts w:hint="default"/>
        <w:lang w:val="ru-RU" w:eastAsia="en-US" w:bidi="ar-SA"/>
      </w:rPr>
    </w:lvl>
    <w:lvl w:ilvl="5" w:tplc="DB7CC272">
      <w:numFmt w:val="bullet"/>
      <w:lvlText w:val="•"/>
      <w:lvlJc w:val="left"/>
      <w:pPr>
        <w:ind w:left="6371" w:hanging="461"/>
      </w:pPr>
      <w:rPr>
        <w:rFonts w:hint="default"/>
        <w:lang w:val="ru-RU" w:eastAsia="en-US" w:bidi="ar-SA"/>
      </w:rPr>
    </w:lvl>
    <w:lvl w:ilvl="6" w:tplc="217E6218">
      <w:numFmt w:val="bullet"/>
      <w:lvlText w:val="•"/>
      <w:lvlJc w:val="left"/>
      <w:pPr>
        <w:ind w:left="7339" w:hanging="461"/>
      </w:pPr>
      <w:rPr>
        <w:rFonts w:hint="default"/>
        <w:lang w:val="ru-RU" w:eastAsia="en-US" w:bidi="ar-SA"/>
      </w:rPr>
    </w:lvl>
    <w:lvl w:ilvl="7" w:tplc="A10A9182">
      <w:numFmt w:val="bullet"/>
      <w:lvlText w:val="•"/>
      <w:lvlJc w:val="left"/>
      <w:pPr>
        <w:ind w:left="8307" w:hanging="461"/>
      </w:pPr>
      <w:rPr>
        <w:rFonts w:hint="default"/>
        <w:lang w:val="ru-RU" w:eastAsia="en-US" w:bidi="ar-SA"/>
      </w:rPr>
    </w:lvl>
    <w:lvl w:ilvl="8" w:tplc="A8A09972">
      <w:numFmt w:val="bullet"/>
      <w:lvlText w:val="•"/>
      <w:lvlJc w:val="left"/>
      <w:pPr>
        <w:ind w:left="9275" w:hanging="461"/>
      </w:pPr>
      <w:rPr>
        <w:rFonts w:hint="default"/>
        <w:lang w:val="ru-RU" w:eastAsia="en-US" w:bidi="ar-SA"/>
      </w:rPr>
    </w:lvl>
  </w:abstractNum>
  <w:abstractNum w:abstractNumId="68">
    <w:nsid w:val="7CB50A23"/>
    <w:multiLevelType w:val="hybridMultilevel"/>
    <w:tmpl w:val="31584C7C"/>
    <w:lvl w:ilvl="0" w:tplc="C158D350">
      <w:numFmt w:val="bullet"/>
      <w:lvlText w:val="-"/>
      <w:lvlJc w:val="left"/>
      <w:pPr>
        <w:ind w:left="47" w:hanging="17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8C6212E">
      <w:numFmt w:val="bullet"/>
      <w:lvlText w:val="•"/>
      <w:lvlJc w:val="left"/>
      <w:pPr>
        <w:ind w:left="682" w:hanging="171"/>
      </w:pPr>
      <w:rPr>
        <w:rFonts w:hint="default"/>
        <w:lang w:val="ru-RU" w:eastAsia="en-US" w:bidi="ar-SA"/>
      </w:rPr>
    </w:lvl>
    <w:lvl w:ilvl="2" w:tplc="3A5E780E">
      <w:numFmt w:val="bullet"/>
      <w:lvlText w:val="•"/>
      <w:lvlJc w:val="left"/>
      <w:pPr>
        <w:ind w:left="1324" w:hanging="171"/>
      </w:pPr>
      <w:rPr>
        <w:rFonts w:hint="default"/>
        <w:lang w:val="ru-RU" w:eastAsia="en-US" w:bidi="ar-SA"/>
      </w:rPr>
    </w:lvl>
    <w:lvl w:ilvl="3" w:tplc="1D467A90">
      <w:numFmt w:val="bullet"/>
      <w:lvlText w:val="•"/>
      <w:lvlJc w:val="left"/>
      <w:pPr>
        <w:ind w:left="1966" w:hanging="171"/>
      </w:pPr>
      <w:rPr>
        <w:rFonts w:hint="default"/>
        <w:lang w:val="ru-RU" w:eastAsia="en-US" w:bidi="ar-SA"/>
      </w:rPr>
    </w:lvl>
    <w:lvl w:ilvl="4" w:tplc="4E6ACB72">
      <w:numFmt w:val="bullet"/>
      <w:lvlText w:val="•"/>
      <w:lvlJc w:val="left"/>
      <w:pPr>
        <w:ind w:left="2608" w:hanging="171"/>
      </w:pPr>
      <w:rPr>
        <w:rFonts w:hint="default"/>
        <w:lang w:val="ru-RU" w:eastAsia="en-US" w:bidi="ar-SA"/>
      </w:rPr>
    </w:lvl>
    <w:lvl w:ilvl="5" w:tplc="7640FCD0">
      <w:numFmt w:val="bullet"/>
      <w:lvlText w:val="•"/>
      <w:lvlJc w:val="left"/>
      <w:pPr>
        <w:ind w:left="3250" w:hanging="171"/>
      </w:pPr>
      <w:rPr>
        <w:rFonts w:hint="default"/>
        <w:lang w:val="ru-RU" w:eastAsia="en-US" w:bidi="ar-SA"/>
      </w:rPr>
    </w:lvl>
    <w:lvl w:ilvl="6" w:tplc="51C4518A">
      <w:numFmt w:val="bullet"/>
      <w:lvlText w:val="•"/>
      <w:lvlJc w:val="left"/>
      <w:pPr>
        <w:ind w:left="3892" w:hanging="171"/>
      </w:pPr>
      <w:rPr>
        <w:rFonts w:hint="default"/>
        <w:lang w:val="ru-RU" w:eastAsia="en-US" w:bidi="ar-SA"/>
      </w:rPr>
    </w:lvl>
    <w:lvl w:ilvl="7" w:tplc="702007E8">
      <w:numFmt w:val="bullet"/>
      <w:lvlText w:val="•"/>
      <w:lvlJc w:val="left"/>
      <w:pPr>
        <w:ind w:left="4535" w:hanging="171"/>
      </w:pPr>
      <w:rPr>
        <w:rFonts w:hint="default"/>
        <w:lang w:val="ru-RU" w:eastAsia="en-US" w:bidi="ar-SA"/>
      </w:rPr>
    </w:lvl>
    <w:lvl w:ilvl="8" w:tplc="CF4E8C2A">
      <w:numFmt w:val="bullet"/>
      <w:lvlText w:val="•"/>
      <w:lvlJc w:val="left"/>
      <w:pPr>
        <w:ind w:left="5177" w:hanging="171"/>
      </w:pPr>
      <w:rPr>
        <w:rFonts w:hint="default"/>
        <w:lang w:val="ru-RU" w:eastAsia="en-US" w:bidi="ar-SA"/>
      </w:rPr>
    </w:lvl>
  </w:abstractNum>
  <w:abstractNum w:abstractNumId="69">
    <w:nsid w:val="7DBB4B67"/>
    <w:multiLevelType w:val="hybridMultilevel"/>
    <w:tmpl w:val="079687F6"/>
    <w:lvl w:ilvl="0" w:tplc="5C84B5D4">
      <w:numFmt w:val="bullet"/>
      <w:lvlText w:val="-"/>
      <w:lvlJc w:val="left"/>
      <w:pPr>
        <w:ind w:left="47" w:hanging="19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34A0432">
      <w:numFmt w:val="bullet"/>
      <w:lvlText w:val="•"/>
      <w:lvlJc w:val="left"/>
      <w:pPr>
        <w:ind w:left="682" w:hanging="190"/>
      </w:pPr>
      <w:rPr>
        <w:rFonts w:hint="default"/>
        <w:lang w:val="ru-RU" w:eastAsia="en-US" w:bidi="ar-SA"/>
      </w:rPr>
    </w:lvl>
    <w:lvl w:ilvl="2" w:tplc="4A76F51A">
      <w:numFmt w:val="bullet"/>
      <w:lvlText w:val="•"/>
      <w:lvlJc w:val="left"/>
      <w:pPr>
        <w:ind w:left="1324" w:hanging="190"/>
      </w:pPr>
      <w:rPr>
        <w:rFonts w:hint="default"/>
        <w:lang w:val="ru-RU" w:eastAsia="en-US" w:bidi="ar-SA"/>
      </w:rPr>
    </w:lvl>
    <w:lvl w:ilvl="3" w:tplc="ADCE3F14">
      <w:numFmt w:val="bullet"/>
      <w:lvlText w:val="•"/>
      <w:lvlJc w:val="left"/>
      <w:pPr>
        <w:ind w:left="1966" w:hanging="190"/>
      </w:pPr>
      <w:rPr>
        <w:rFonts w:hint="default"/>
        <w:lang w:val="ru-RU" w:eastAsia="en-US" w:bidi="ar-SA"/>
      </w:rPr>
    </w:lvl>
    <w:lvl w:ilvl="4" w:tplc="507E5ABA">
      <w:numFmt w:val="bullet"/>
      <w:lvlText w:val="•"/>
      <w:lvlJc w:val="left"/>
      <w:pPr>
        <w:ind w:left="2608" w:hanging="190"/>
      </w:pPr>
      <w:rPr>
        <w:rFonts w:hint="default"/>
        <w:lang w:val="ru-RU" w:eastAsia="en-US" w:bidi="ar-SA"/>
      </w:rPr>
    </w:lvl>
    <w:lvl w:ilvl="5" w:tplc="17BA9B82">
      <w:numFmt w:val="bullet"/>
      <w:lvlText w:val="•"/>
      <w:lvlJc w:val="left"/>
      <w:pPr>
        <w:ind w:left="3250" w:hanging="190"/>
      </w:pPr>
      <w:rPr>
        <w:rFonts w:hint="default"/>
        <w:lang w:val="ru-RU" w:eastAsia="en-US" w:bidi="ar-SA"/>
      </w:rPr>
    </w:lvl>
    <w:lvl w:ilvl="6" w:tplc="603C530A">
      <w:numFmt w:val="bullet"/>
      <w:lvlText w:val="•"/>
      <w:lvlJc w:val="left"/>
      <w:pPr>
        <w:ind w:left="3892" w:hanging="190"/>
      </w:pPr>
      <w:rPr>
        <w:rFonts w:hint="default"/>
        <w:lang w:val="ru-RU" w:eastAsia="en-US" w:bidi="ar-SA"/>
      </w:rPr>
    </w:lvl>
    <w:lvl w:ilvl="7" w:tplc="0302E720">
      <w:numFmt w:val="bullet"/>
      <w:lvlText w:val="•"/>
      <w:lvlJc w:val="left"/>
      <w:pPr>
        <w:ind w:left="4535" w:hanging="190"/>
      </w:pPr>
      <w:rPr>
        <w:rFonts w:hint="default"/>
        <w:lang w:val="ru-RU" w:eastAsia="en-US" w:bidi="ar-SA"/>
      </w:rPr>
    </w:lvl>
    <w:lvl w:ilvl="8" w:tplc="674EB996">
      <w:numFmt w:val="bullet"/>
      <w:lvlText w:val="•"/>
      <w:lvlJc w:val="left"/>
      <w:pPr>
        <w:ind w:left="5177" w:hanging="190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45"/>
  </w:num>
  <w:num w:numId="3">
    <w:abstractNumId w:val="13"/>
  </w:num>
  <w:num w:numId="4">
    <w:abstractNumId w:val="36"/>
  </w:num>
  <w:num w:numId="5">
    <w:abstractNumId w:val="23"/>
  </w:num>
  <w:num w:numId="6">
    <w:abstractNumId w:val="40"/>
  </w:num>
  <w:num w:numId="7">
    <w:abstractNumId w:val="56"/>
  </w:num>
  <w:num w:numId="8">
    <w:abstractNumId w:val="27"/>
  </w:num>
  <w:num w:numId="9">
    <w:abstractNumId w:val="62"/>
  </w:num>
  <w:num w:numId="10">
    <w:abstractNumId w:val="47"/>
  </w:num>
  <w:num w:numId="11">
    <w:abstractNumId w:val="28"/>
  </w:num>
  <w:num w:numId="12">
    <w:abstractNumId w:val="65"/>
  </w:num>
  <w:num w:numId="13">
    <w:abstractNumId w:val="37"/>
  </w:num>
  <w:num w:numId="14">
    <w:abstractNumId w:val="52"/>
  </w:num>
  <w:num w:numId="15">
    <w:abstractNumId w:val="10"/>
  </w:num>
  <w:num w:numId="16">
    <w:abstractNumId w:val="64"/>
  </w:num>
  <w:num w:numId="17">
    <w:abstractNumId w:val="39"/>
  </w:num>
  <w:num w:numId="18">
    <w:abstractNumId w:val="69"/>
  </w:num>
  <w:num w:numId="19">
    <w:abstractNumId w:val="20"/>
  </w:num>
  <w:num w:numId="20">
    <w:abstractNumId w:val="26"/>
  </w:num>
  <w:num w:numId="21">
    <w:abstractNumId w:val="68"/>
  </w:num>
  <w:num w:numId="22">
    <w:abstractNumId w:val="51"/>
  </w:num>
  <w:num w:numId="23">
    <w:abstractNumId w:val="31"/>
  </w:num>
  <w:num w:numId="24">
    <w:abstractNumId w:val="42"/>
  </w:num>
  <w:num w:numId="25">
    <w:abstractNumId w:val="53"/>
  </w:num>
  <w:num w:numId="26">
    <w:abstractNumId w:val="48"/>
  </w:num>
  <w:num w:numId="27">
    <w:abstractNumId w:val="9"/>
  </w:num>
  <w:num w:numId="28">
    <w:abstractNumId w:val="3"/>
  </w:num>
  <w:num w:numId="29">
    <w:abstractNumId w:val="12"/>
  </w:num>
  <w:num w:numId="30">
    <w:abstractNumId w:val="50"/>
  </w:num>
  <w:num w:numId="31">
    <w:abstractNumId w:val="24"/>
  </w:num>
  <w:num w:numId="32">
    <w:abstractNumId w:val="21"/>
  </w:num>
  <w:num w:numId="33">
    <w:abstractNumId w:val="15"/>
  </w:num>
  <w:num w:numId="34">
    <w:abstractNumId w:val="49"/>
  </w:num>
  <w:num w:numId="35">
    <w:abstractNumId w:val="34"/>
  </w:num>
  <w:num w:numId="36">
    <w:abstractNumId w:val="60"/>
  </w:num>
  <w:num w:numId="37">
    <w:abstractNumId w:val="63"/>
  </w:num>
  <w:num w:numId="38">
    <w:abstractNumId w:val="22"/>
  </w:num>
  <w:num w:numId="39">
    <w:abstractNumId w:val="30"/>
  </w:num>
  <w:num w:numId="40">
    <w:abstractNumId w:val="17"/>
  </w:num>
  <w:num w:numId="41">
    <w:abstractNumId w:val="54"/>
  </w:num>
  <w:num w:numId="42">
    <w:abstractNumId w:val="38"/>
  </w:num>
  <w:num w:numId="43">
    <w:abstractNumId w:val="11"/>
  </w:num>
  <w:num w:numId="44">
    <w:abstractNumId w:val="66"/>
  </w:num>
  <w:num w:numId="45">
    <w:abstractNumId w:val="44"/>
  </w:num>
  <w:num w:numId="46">
    <w:abstractNumId w:val="33"/>
  </w:num>
  <w:num w:numId="47">
    <w:abstractNumId w:val="32"/>
  </w:num>
  <w:num w:numId="48">
    <w:abstractNumId w:val="29"/>
  </w:num>
  <w:num w:numId="49">
    <w:abstractNumId w:val="55"/>
  </w:num>
  <w:num w:numId="50">
    <w:abstractNumId w:val="35"/>
  </w:num>
  <w:num w:numId="51">
    <w:abstractNumId w:val="18"/>
  </w:num>
  <w:num w:numId="52">
    <w:abstractNumId w:val="58"/>
  </w:num>
  <w:num w:numId="53">
    <w:abstractNumId w:val="43"/>
  </w:num>
  <w:num w:numId="54">
    <w:abstractNumId w:val="61"/>
  </w:num>
  <w:num w:numId="55">
    <w:abstractNumId w:val="0"/>
  </w:num>
  <w:num w:numId="56">
    <w:abstractNumId w:val="6"/>
  </w:num>
  <w:num w:numId="57">
    <w:abstractNumId w:val="8"/>
  </w:num>
  <w:num w:numId="58">
    <w:abstractNumId w:val="25"/>
  </w:num>
  <w:num w:numId="59">
    <w:abstractNumId w:val="2"/>
  </w:num>
  <w:num w:numId="60">
    <w:abstractNumId w:val="14"/>
  </w:num>
  <w:num w:numId="61">
    <w:abstractNumId w:val="16"/>
  </w:num>
  <w:num w:numId="62">
    <w:abstractNumId w:val="46"/>
  </w:num>
  <w:num w:numId="63">
    <w:abstractNumId w:val="4"/>
  </w:num>
  <w:num w:numId="64">
    <w:abstractNumId w:val="41"/>
  </w:num>
  <w:num w:numId="65">
    <w:abstractNumId w:val="1"/>
  </w:num>
  <w:num w:numId="66">
    <w:abstractNumId w:val="57"/>
  </w:num>
  <w:num w:numId="67">
    <w:abstractNumId w:val="19"/>
  </w:num>
  <w:num w:numId="68">
    <w:abstractNumId w:val="67"/>
  </w:num>
  <w:num w:numId="69">
    <w:abstractNumId w:val="7"/>
  </w:num>
  <w:num w:numId="70">
    <w:abstractNumId w:val="59"/>
  </w:num>
  <w:numIdMacAtCleanup w:val="7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CC1ECE"/>
    <w:rsid w:val="00513E98"/>
    <w:rsid w:val="00CC1ECE"/>
    <w:rsid w:val="00E227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,2,3,4,5,6,7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CC1ECE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C1EC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CC1ECE"/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CC1ECE"/>
    <w:pPr>
      <w:ind w:left="1025"/>
      <w:outlineLvl w:val="1"/>
    </w:pPr>
    <w:rPr>
      <w:b/>
      <w:bCs/>
      <w:sz w:val="28"/>
      <w:szCs w:val="28"/>
    </w:rPr>
  </w:style>
  <w:style w:type="paragraph" w:customStyle="1" w:styleId="Heading2">
    <w:name w:val="Heading 2"/>
    <w:basedOn w:val="a"/>
    <w:uiPriority w:val="1"/>
    <w:qFormat/>
    <w:rsid w:val="00CC1ECE"/>
    <w:pPr>
      <w:spacing w:before="189"/>
      <w:ind w:left="-33"/>
      <w:outlineLvl w:val="2"/>
    </w:pPr>
    <w:rPr>
      <w:b/>
      <w:bCs/>
      <w:sz w:val="26"/>
      <w:szCs w:val="26"/>
    </w:rPr>
  </w:style>
  <w:style w:type="paragraph" w:customStyle="1" w:styleId="Heading3">
    <w:name w:val="Heading 3"/>
    <w:basedOn w:val="a"/>
    <w:uiPriority w:val="1"/>
    <w:qFormat/>
    <w:rsid w:val="00CC1ECE"/>
    <w:pPr>
      <w:ind w:left="1024"/>
      <w:outlineLvl w:val="3"/>
    </w:pPr>
    <w:rPr>
      <w:b/>
      <w:bCs/>
      <w:sz w:val="24"/>
      <w:szCs w:val="24"/>
    </w:rPr>
  </w:style>
  <w:style w:type="paragraph" w:customStyle="1" w:styleId="Heading4">
    <w:name w:val="Heading 4"/>
    <w:basedOn w:val="a"/>
    <w:uiPriority w:val="1"/>
    <w:qFormat/>
    <w:rsid w:val="00CC1ECE"/>
    <w:pPr>
      <w:spacing w:before="22"/>
      <w:ind w:left="822"/>
      <w:outlineLvl w:val="4"/>
    </w:pPr>
    <w:rPr>
      <w:b/>
      <w:bCs/>
      <w:i/>
      <w:iCs/>
      <w:sz w:val="24"/>
      <w:szCs w:val="24"/>
      <w:u w:val="single" w:color="000000"/>
    </w:rPr>
  </w:style>
  <w:style w:type="paragraph" w:styleId="a4">
    <w:name w:val="List Paragraph"/>
    <w:basedOn w:val="a"/>
    <w:uiPriority w:val="1"/>
    <w:qFormat/>
    <w:rsid w:val="00CC1ECE"/>
    <w:pPr>
      <w:ind w:left="822" w:hanging="361"/>
    </w:pPr>
  </w:style>
  <w:style w:type="paragraph" w:customStyle="1" w:styleId="TableParagraph">
    <w:name w:val="Table Paragraph"/>
    <w:basedOn w:val="a"/>
    <w:uiPriority w:val="1"/>
    <w:qFormat/>
    <w:rsid w:val="00CC1ECE"/>
  </w:style>
  <w:style w:type="paragraph" w:styleId="a5">
    <w:name w:val="Balloon Text"/>
    <w:basedOn w:val="a"/>
    <w:link w:val="a6"/>
    <w:uiPriority w:val="99"/>
    <w:semiHidden/>
    <w:unhideWhenUsed/>
    <w:rsid w:val="00E2274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2274F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jpe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268" Type="http://schemas.openxmlformats.org/officeDocument/2006/relationships/image" Target="media/image264.png"/><Relationship Id="rId32" Type="http://schemas.openxmlformats.org/officeDocument/2006/relationships/image" Target="media/image28.png"/><Relationship Id="rId74" Type="http://schemas.openxmlformats.org/officeDocument/2006/relationships/image" Target="media/image70.jpe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" Type="http://schemas.openxmlformats.org/officeDocument/2006/relationships/image" Target="media/image1.jpe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75" Type="http://schemas.openxmlformats.org/officeDocument/2006/relationships/image" Target="media/image71.jpe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378" Type="http://schemas.openxmlformats.org/officeDocument/2006/relationships/image" Target="media/image374.png"/><Relationship Id="rId399" Type="http://schemas.openxmlformats.org/officeDocument/2006/relationships/image" Target="media/image395.png"/><Relationship Id="rId403" Type="http://schemas.openxmlformats.org/officeDocument/2006/relationships/image" Target="media/image39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424" Type="http://schemas.openxmlformats.org/officeDocument/2006/relationships/image" Target="media/image420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26" Type="http://schemas.openxmlformats.org/officeDocument/2006/relationships/image" Target="media/image322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65" Type="http://schemas.openxmlformats.org/officeDocument/2006/relationships/image" Target="media/image61.jpe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368" Type="http://schemas.openxmlformats.org/officeDocument/2006/relationships/image" Target="media/image364.png"/><Relationship Id="rId389" Type="http://schemas.openxmlformats.org/officeDocument/2006/relationships/image" Target="media/image385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35" Type="http://schemas.openxmlformats.org/officeDocument/2006/relationships/image" Target="media/image431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16" Type="http://schemas.openxmlformats.org/officeDocument/2006/relationships/image" Target="media/image312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358" Type="http://schemas.openxmlformats.org/officeDocument/2006/relationships/image" Target="media/image354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25" Type="http://schemas.openxmlformats.org/officeDocument/2006/relationships/image" Target="media/image421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48" Type="http://schemas.openxmlformats.org/officeDocument/2006/relationships/image" Target="media/image344.png"/><Relationship Id="rId369" Type="http://schemas.openxmlformats.org/officeDocument/2006/relationships/image" Target="media/image365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15" Type="http://schemas.openxmlformats.org/officeDocument/2006/relationships/image" Target="media/image411.png"/><Relationship Id="rId436" Type="http://schemas.openxmlformats.org/officeDocument/2006/relationships/hyperlink" Target="http://pasha-sevkav.ru/" TargetMode="External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png"/><Relationship Id="rId359" Type="http://schemas.openxmlformats.org/officeDocument/2006/relationships/image" Target="media/image355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26" Type="http://schemas.openxmlformats.org/officeDocument/2006/relationships/image" Target="media/image422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28" Type="http://schemas.openxmlformats.org/officeDocument/2006/relationships/image" Target="media/image324.png"/><Relationship Id="rId349" Type="http://schemas.openxmlformats.org/officeDocument/2006/relationships/image" Target="media/image345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381" Type="http://schemas.openxmlformats.org/officeDocument/2006/relationships/image" Target="media/image377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437" Type="http://schemas.openxmlformats.org/officeDocument/2006/relationships/image" Target="media/image432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jpe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371" Type="http://schemas.openxmlformats.org/officeDocument/2006/relationships/image" Target="media/image367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27" Type="http://schemas.openxmlformats.org/officeDocument/2006/relationships/image" Target="media/image423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17" Type="http://schemas.openxmlformats.org/officeDocument/2006/relationships/image" Target="media/image413.png"/><Relationship Id="rId438" Type="http://schemas.openxmlformats.org/officeDocument/2006/relationships/fontTable" Target="fontTable.xml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3.png"/><Relationship Id="rId58" Type="http://schemas.openxmlformats.org/officeDocument/2006/relationships/image" Target="media/image54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28" Type="http://schemas.openxmlformats.org/officeDocument/2006/relationships/image" Target="media/image424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jpe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418" Type="http://schemas.openxmlformats.org/officeDocument/2006/relationships/image" Target="media/image414.png"/><Relationship Id="rId439" Type="http://schemas.openxmlformats.org/officeDocument/2006/relationships/theme" Target="theme/theme1.xml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jpe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429" Type="http://schemas.openxmlformats.org/officeDocument/2006/relationships/image" Target="media/image425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jpe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419" Type="http://schemas.openxmlformats.org/officeDocument/2006/relationships/image" Target="media/image415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jpe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420" Type="http://schemas.openxmlformats.org/officeDocument/2006/relationships/image" Target="media/image41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31" Type="http://schemas.openxmlformats.org/officeDocument/2006/relationships/image" Target="media/image427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421" Type="http://schemas.openxmlformats.org/officeDocument/2006/relationships/image" Target="media/image417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32" Type="http://schemas.openxmlformats.org/officeDocument/2006/relationships/image" Target="media/image428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jpe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22" Type="http://schemas.openxmlformats.org/officeDocument/2006/relationships/image" Target="media/image418.png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64" Type="http://schemas.openxmlformats.org/officeDocument/2006/relationships/image" Target="media/image60.jpe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219</Pages>
  <Words>50182</Words>
  <Characters>286043</Characters>
  <Application>Microsoft Office Word</Application>
  <DocSecurity>0</DocSecurity>
  <Lines>2383</Lines>
  <Paragraphs>671</Paragraphs>
  <ScaleCrop>false</ScaleCrop>
  <Company/>
  <LinksUpToDate>false</LinksUpToDate>
  <CharactersWithSpaces>335554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Б 0} И Е С В Б Л Е И И Я</dc:title>
  <dc:creator>Гвоздицин Александр свет Геннадьевич</dc:creator>
  <cp:lastModifiedBy>user</cp:lastModifiedBy>
  <cp:revision>2</cp:revision>
  <dcterms:created xsi:type="dcterms:W3CDTF">2021-02-07T11:23:00Z</dcterms:created>
  <dcterms:modified xsi:type="dcterms:W3CDTF">2021-03-16T08:24:00Z</dcterms:modified>
</cp:coreProperties>
</file>