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FCE" w:rsidRPr="00CA4FCE" w:rsidRDefault="003B7D09" w:rsidP="00CA4FC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CA4FCE" w:rsidRPr="00CA4FCE"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CA4FCE" w:rsidRPr="00CA4FCE" w:rsidRDefault="00CA4FCE" w:rsidP="00CA4FC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CA4FCE" w:rsidRPr="00CA4FCE" w:rsidRDefault="00CA4FCE" w:rsidP="00CA4FC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«Отдел архитектуры,строительства,ЖКХ,пассажирского транспорта и автомобильных дорог  Жамбылского района Северо-Казахстанской области» </w:t>
      </w:r>
    </w:p>
    <w:p w:rsidR="00CA4FCE" w:rsidRPr="00CA4FCE" w:rsidRDefault="00CA4FCE" w:rsidP="00CA4FC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оказания государственных услуг за 201</w:t>
      </w:r>
      <w:r w:rsidR="001D7B09"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="00D32D9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год.</w:t>
      </w:r>
    </w:p>
    <w:p w:rsidR="00CA4FCE" w:rsidRPr="000772D0" w:rsidRDefault="00CA4FCE" w:rsidP="00CA4FC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FCE" w:rsidRPr="00CA4FCE" w:rsidRDefault="00CA4FCE" w:rsidP="00CA4FCE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A4FCE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CA4FCE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 утвержденного </w:t>
      </w:r>
      <w:r w:rsidRPr="00CA4FCE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="001A50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="001A5097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 w:rsidRPr="00CA4FCE">
        <w:rPr>
          <w:rFonts w:ascii="Times New Roman" w:hAnsi="Times New Roman" w:cs="Times New Roman"/>
          <w:sz w:val="28"/>
          <w:szCs w:val="28"/>
          <w:lang w:val="kk-KZ"/>
        </w:rPr>
        <w:t xml:space="preserve"> КГУ</w:t>
      </w:r>
      <w:proofErr w:type="gramEnd"/>
      <w:r w:rsidRPr="00CA4FCE">
        <w:rPr>
          <w:rFonts w:ascii="Times New Roman" w:hAnsi="Times New Roman" w:cs="Times New Roman"/>
          <w:sz w:val="28"/>
          <w:szCs w:val="28"/>
          <w:lang w:val="kk-KZ"/>
        </w:rPr>
        <w:t xml:space="preserve"> «Отдел архитектуры, строительства, ЖКХ, пассажирского транспорта и автомобильных дорог Жамбылского района СКО»  оказывалось </w:t>
      </w:r>
      <w:r w:rsidR="00530A96">
        <w:rPr>
          <w:rFonts w:ascii="Times New Roman" w:hAnsi="Times New Roman" w:cs="Times New Roman"/>
          <w:sz w:val="28"/>
          <w:szCs w:val="28"/>
          <w:lang w:val="kk-KZ"/>
        </w:rPr>
        <w:t xml:space="preserve"> 8 </w:t>
      </w:r>
      <w:r w:rsidRPr="00CA4FCE">
        <w:rPr>
          <w:rFonts w:ascii="Times New Roman" w:hAnsi="Times New Roman" w:cs="Times New Roman"/>
          <w:sz w:val="28"/>
          <w:szCs w:val="28"/>
          <w:lang w:val="kk-KZ"/>
        </w:rPr>
        <w:t xml:space="preserve"> гос</w:t>
      </w:r>
      <w:proofErr w:type="spellStart"/>
      <w:r w:rsidR="001A5097">
        <w:rPr>
          <w:rFonts w:ascii="Times New Roman" w:hAnsi="Times New Roman" w:cs="Times New Roman"/>
          <w:sz w:val="28"/>
          <w:szCs w:val="28"/>
        </w:rPr>
        <w:t>уда</w:t>
      </w:r>
      <w:r w:rsidR="000772D0">
        <w:rPr>
          <w:rFonts w:ascii="Times New Roman" w:hAnsi="Times New Roman" w:cs="Times New Roman"/>
          <w:sz w:val="28"/>
          <w:szCs w:val="28"/>
        </w:rPr>
        <w:t>рственных</w:t>
      </w:r>
      <w:proofErr w:type="spellEnd"/>
      <w:r w:rsidR="000772D0">
        <w:rPr>
          <w:rFonts w:ascii="Times New Roman" w:hAnsi="Times New Roman" w:cs="Times New Roman"/>
          <w:sz w:val="28"/>
          <w:szCs w:val="28"/>
        </w:rPr>
        <w:t xml:space="preserve"> </w:t>
      </w:r>
      <w:r w:rsidRPr="00CA4FCE">
        <w:rPr>
          <w:rFonts w:ascii="Times New Roman" w:hAnsi="Times New Roman" w:cs="Times New Roman"/>
          <w:sz w:val="28"/>
          <w:szCs w:val="28"/>
          <w:lang w:val="kk-KZ"/>
        </w:rPr>
        <w:t>услуг.</w:t>
      </w:r>
    </w:p>
    <w:p w:rsidR="00CA4FCE" w:rsidRPr="0092590A" w:rsidRDefault="00CA4FCE" w:rsidP="00CA4FCE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590A">
        <w:rPr>
          <w:rFonts w:ascii="Times New Roman" w:hAnsi="Times New Roman" w:cs="Times New Roman"/>
          <w:sz w:val="28"/>
          <w:szCs w:val="28"/>
        </w:rPr>
        <w:t xml:space="preserve">Оказание государственных услуг на платной основе, согласно реестра государственных услуг, не предусмотрено. </w:t>
      </w:r>
    </w:p>
    <w:p w:rsidR="00CA4FCE" w:rsidRPr="0092590A" w:rsidRDefault="00CA4FCE" w:rsidP="00CA4FCE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92590A">
        <w:rPr>
          <w:rFonts w:ascii="Times New Roman" w:hAnsi="Times New Roman" w:cs="Times New Roman"/>
          <w:sz w:val="28"/>
          <w:szCs w:val="28"/>
          <w:lang w:val="kk-KZ"/>
        </w:rPr>
        <w:t xml:space="preserve">Всего в  </w:t>
      </w:r>
      <w:r w:rsidR="000772D0">
        <w:rPr>
          <w:rFonts w:ascii="Times New Roman" w:hAnsi="Times New Roman" w:cs="Times New Roman"/>
          <w:sz w:val="28"/>
          <w:szCs w:val="28"/>
          <w:lang w:val="kk-KZ"/>
        </w:rPr>
        <w:t xml:space="preserve">течении </w:t>
      </w:r>
      <w:r w:rsidRPr="0092590A"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530A96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92590A">
        <w:rPr>
          <w:rFonts w:ascii="Times New Roman" w:hAnsi="Times New Roman" w:cs="Times New Roman"/>
          <w:sz w:val="28"/>
          <w:szCs w:val="28"/>
          <w:lang w:val="kk-KZ"/>
        </w:rPr>
        <w:t xml:space="preserve"> год</w:t>
      </w:r>
      <w:r w:rsidR="000772D0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Pr="0092590A">
        <w:rPr>
          <w:rFonts w:ascii="Times New Roman" w:hAnsi="Times New Roman" w:cs="Times New Roman"/>
          <w:sz w:val="28"/>
          <w:szCs w:val="28"/>
          <w:lang w:val="kk-KZ"/>
        </w:rPr>
        <w:t xml:space="preserve"> было оказано  </w:t>
      </w:r>
      <w:r w:rsidR="00EB0E94">
        <w:rPr>
          <w:rFonts w:ascii="Times New Roman" w:hAnsi="Times New Roman" w:cs="Times New Roman"/>
          <w:sz w:val="28"/>
          <w:szCs w:val="28"/>
          <w:lang w:val="kk-KZ"/>
        </w:rPr>
        <w:t>323</w:t>
      </w:r>
      <w:r w:rsidRPr="0092590A">
        <w:rPr>
          <w:rFonts w:ascii="Times New Roman" w:hAnsi="Times New Roman" w:cs="Times New Roman"/>
          <w:sz w:val="28"/>
          <w:szCs w:val="28"/>
          <w:lang w:val="kk-KZ"/>
        </w:rPr>
        <w:t xml:space="preserve">  услуг</w:t>
      </w:r>
      <w:r w:rsidR="000772D0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92590A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7E6948" w:rsidRDefault="00CA4FCE" w:rsidP="007E694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590A">
        <w:rPr>
          <w:rFonts w:ascii="Times New Roman" w:hAnsi="Times New Roman" w:cs="Times New Roman"/>
          <w:sz w:val="28"/>
          <w:szCs w:val="28"/>
        </w:rPr>
        <w:t>Через Государственную корпорацию «Правительство для граждан»-</w:t>
      </w:r>
      <w:r w:rsidR="00EB0E94">
        <w:rPr>
          <w:rFonts w:ascii="Times New Roman" w:hAnsi="Times New Roman" w:cs="Times New Roman"/>
          <w:sz w:val="28"/>
          <w:szCs w:val="28"/>
        </w:rPr>
        <w:t>323</w:t>
      </w:r>
      <w:r w:rsidRPr="0092590A">
        <w:rPr>
          <w:rFonts w:ascii="Times New Roman" w:hAnsi="Times New Roman" w:cs="Times New Roman"/>
          <w:sz w:val="28"/>
          <w:szCs w:val="28"/>
        </w:rPr>
        <w:t xml:space="preserve"> услуги.</w:t>
      </w:r>
      <w:r w:rsidR="000772D0">
        <w:rPr>
          <w:rFonts w:ascii="Times New Roman" w:hAnsi="Times New Roman" w:cs="Times New Roman"/>
          <w:sz w:val="28"/>
          <w:szCs w:val="28"/>
        </w:rPr>
        <w:t xml:space="preserve"> В электронной </w:t>
      </w:r>
      <w:proofErr w:type="gramStart"/>
      <w:r w:rsidR="000772D0">
        <w:rPr>
          <w:rFonts w:ascii="Times New Roman" w:hAnsi="Times New Roman" w:cs="Times New Roman"/>
          <w:sz w:val="28"/>
          <w:szCs w:val="28"/>
        </w:rPr>
        <w:t>форме  поступило</w:t>
      </w:r>
      <w:proofErr w:type="gramEnd"/>
      <w:r w:rsidR="000772D0">
        <w:rPr>
          <w:rFonts w:ascii="Times New Roman" w:hAnsi="Times New Roman" w:cs="Times New Roman"/>
          <w:sz w:val="28"/>
          <w:szCs w:val="28"/>
        </w:rPr>
        <w:t xml:space="preserve"> </w:t>
      </w:r>
      <w:r w:rsidR="00EB0E94">
        <w:rPr>
          <w:rFonts w:ascii="Times New Roman" w:hAnsi="Times New Roman" w:cs="Times New Roman"/>
          <w:sz w:val="28"/>
          <w:szCs w:val="28"/>
        </w:rPr>
        <w:t xml:space="preserve"> – 2 </w:t>
      </w:r>
      <w:r w:rsidR="000772D0">
        <w:rPr>
          <w:rFonts w:ascii="Times New Roman" w:hAnsi="Times New Roman" w:cs="Times New Roman"/>
          <w:sz w:val="28"/>
          <w:szCs w:val="28"/>
        </w:rPr>
        <w:t>государственн</w:t>
      </w:r>
      <w:r w:rsidR="001A5097">
        <w:rPr>
          <w:rFonts w:ascii="Times New Roman" w:hAnsi="Times New Roman" w:cs="Times New Roman"/>
          <w:sz w:val="28"/>
          <w:szCs w:val="28"/>
        </w:rPr>
        <w:t>ые</w:t>
      </w:r>
      <w:r w:rsidR="000772D0">
        <w:rPr>
          <w:rFonts w:ascii="Times New Roman" w:hAnsi="Times New Roman" w:cs="Times New Roman"/>
          <w:sz w:val="28"/>
          <w:szCs w:val="28"/>
        </w:rPr>
        <w:t xml:space="preserve"> </w:t>
      </w:r>
      <w:r w:rsidR="00EB0E94">
        <w:rPr>
          <w:rFonts w:ascii="Times New Roman" w:hAnsi="Times New Roman" w:cs="Times New Roman"/>
          <w:sz w:val="28"/>
          <w:szCs w:val="28"/>
        </w:rPr>
        <w:t>услуги</w:t>
      </w:r>
      <w:r w:rsidR="007E6948">
        <w:rPr>
          <w:rFonts w:ascii="Times New Roman" w:hAnsi="Times New Roman" w:cs="Times New Roman"/>
          <w:sz w:val="28"/>
          <w:szCs w:val="28"/>
        </w:rPr>
        <w:t xml:space="preserve"> (</w:t>
      </w:r>
      <w:r w:rsidR="007E6948" w:rsidRPr="007E6948">
        <w:rPr>
          <w:rFonts w:ascii="Times New Roman" w:hAnsi="Times New Roman" w:cs="Times New Roman"/>
          <w:sz w:val="24"/>
          <w:szCs w:val="24"/>
        </w:rPr>
        <w:t>Предоставление исходных материалов при разработке проектов строительства и реконструкции (перепланировки и переоборудования</w:t>
      </w:r>
      <w:r w:rsidR="007E6948" w:rsidRPr="007E6948">
        <w:rPr>
          <w:rFonts w:ascii="Times New Roman" w:hAnsi="Times New Roman" w:cs="Times New Roman"/>
          <w:sz w:val="28"/>
          <w:szCs w:val="28"/>
        </w:rPr>
        <w:t>)</w:t>
      </w:r>
    </w:p>
    <w:p w:rsidR="00CA4FCE" w:rsidRPr="00CA4FCE" w:rsidRDefault="00CA4FCE" w:rsidP="007E694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CA4FCE">
        <w:rPr>
          <w:rFonts w:ascii="Times New Roman" w:hAnsi="Times New Roman" w:cs="Times New Roman"/>
          <w:sz w:val="28"/>
          <w:szCs w:val="28"/>
        </w:rPr>
        <w:t>Наиболее  востребованными</w:t>
      </w:r>
      <w:proofErr w:type="gramEnd"/>
      <w:r w:rsidRPr="00CA4FCE">
        <w:rPr>
          <w:rFonts w:ascii="Times New Roman" w:hAnsi="Times New Roman" w:cs="Times New Roman"/>
          <w:sz w:val="28"/>
          <w:szCs w:val="28"/>
        </w:rPr>
        <w:t xml:space="preserve">  услугами стало услуга «Выдача справки по определению адреса объектов недвижимости на территории РК»,  «Выдача решения на реконструкцию (перепланировку, переоборудование) помещений…, «Постановка на учет и очередность, а также принятие местными исполнительными органами решения о предоставлении жилища гражданам, нуждающимся в  жилище из государственного жилищного фонда или жилище, арендованном местным исполнительным органом в частном жилищном фонде.</w:t>
      </w:r>
      <w:r w:rsidRPr="00CA4FCE">
        <w:rPr>
          <w:rFonts w:ascii="Times New Roman" w:hAnsi="Times New Roman" w:cs="Times New Roman"/>
          <w:sz w:val="28"/>
          <w:szCs w:val="28"/>
        </w:rPr>
        <w:tab/>
      </w:r>
    </w:p>
    <w:p w:rsidR="00CA4FCE" w:rsidRPr="00CA4FCE" w:rsidRDefault="00CA4FCE" w:rsidP="00CA4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FCE">
        <w:rPr>
          <w:rFonts w:ascii="Times New Roman" w:hAnsi="Times New Roman" w:cs="Times New Roman"/>
          <w:sz w:val="28"/>
          <w:szCs w:val="28"/>
        </w:rPr>
        <w:tab/>
        <w:t xml:space="preserve">В целях доступности и информирования населения по вопросам оказания государственных услуг, в здании отдела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 образцы заявлений). Аналогичная информация размещена на сайте отдела в разделе «Государственные услуги». </w:t>
      </w:r>
    </w:p>
    <w:p w:rsidR="00CA4FCE" w:rsidRPr="00CA4FCE" w:rsidRDefault="00CA4FCE" w:rsidP="00CA4FCE">
      <w:pPr>
        <w:pStyle w:val="a4"/>
        <w:ind w:firstLine="708"/>
        <w:jc w:val="both"/>
        <w:rPr>
          <w:sz w:val="28"/>
          <w:szCs w:val="28"/>
        </w:rPr>
      </w:pPr>
      <w:r w:rsidRPr="00CA4FCE">
        <w:rPr>
          <w:sz w:val="28"/>
          <w:szCs w:val="28"/>
        </w:rPr>
        <w:t>Для граждан с ограниченными  возможностями  оборудован пандус и установлена кнопка вызова.</w:t>
      </w:r>
    </w:p>
    <w:p w:rsidR="00CA4FCE" w:rsidRPr="00CA4FCE" w:rsidRDefault="00CA4FCE" w:rsidP="00CA4FCE">
      <w:pPr>
        <w:pStyle w:val="a4"/>
        <w:ind w:firstLine="708"/>
        <w:jc w:val="both"/>
        <w:rPr>
          <w:sz w:val="28"/>
          <w:szCs w:val="28"/>
        </w:rPr>
      </w:pPr>
      <w:r w:rsidRPr="00CA4FCE">
        <w:rPr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3C1BE9">
        <w:rPr>
          <w:rStyle w:val="a5"/>
          <w:b w:val="0"/>
          <w:sz w:val="28"/>
          <w:szCs w:val="28"/>
        </w:rPr>
        <w:t>полиграфические материалы</w:t>
      </w:r>
      <w:r w:rsidRPr="00CA4FCE">
        <w:rPr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отдела, а  </w:t>
      </w:r>
      <w:r w:rsidRPr="003C1BE9">
        <w:rPr>
          <w:rStyle w:val="a5"/>
          <w:b w:val="0"/>
          <w:sz w:val="28"/>
          <w:szCs w:val="28"/>
        </w:rPr>
        <w:t>полиграфические материалы</w:t>
      </w:r>
      <w:r w:rsidRPr="00CA4FCE">
        <w:rPr>
          <w:rStyle w:val="a5"/>
          <w:sz w:val="28"/>
          <w:szCs w:val="28"/>
        </w:rPr>
        <w:t xml:space="preserve"> </w:t>
      </w:r>
      <w:r w:rsidRPr="003C1BE9">
        <w:rPr>
          <w:rStyle w:val="a5"/>
          <w:b w:val="0"/>
          <w:sz w:val="28"/>
          <w:szCs w:val="28"/>
        </w:rPr>
        <w:t>дополнительно</w:t>
      </w:r>
      <w:r w:rsidRPr="00CA4FCE">
        <w:rPr>
          <w:sz w:val="28"/>
          <w:szCs w:val="28"/>
        </w:rPr>
        <w:t xml:space="preserve">  розданы населению.</w:t>
      </w:r>
    </w:p>
    <w:p w:rsidR="00CA4FCE" w:rsidRPr="0092590A" w:rsidRDefault="00CA4FCE" w:rsidP="00CA4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FCE">
        <w:rPr>
          <w:rFonts w:ascii="Times New Roman" w:hAnsi="Times New Roman" w:cs="Times New Roman"/>
          <w:sz w:val="28"/>
          <w:szCs w:val="28"/>
        </w:rPr>
        <w:t xml:space="preserve">   </w:t>
      </w:r>
      <w:r w:rsidR="001A5097">
        <w:rPr>
          <w:rFonts w:ascii="Times New Roman" w:hAnsi="Times New Roman" w:cs="Times New Roman"/>
          <w:sz w:val="28"/>
          <w:szCs w:val="28"/>
        </w:rPr>
        <w:t xml:space="preserve">      Для </w:t>
      </w:r>
      <w:r w:rsidRPr="00CA4FCE">
        <w:rPr>
          <w:rFonts w:ascii="Times New Roman" w:hAnsi="Times New Roman" w:cs="Times New Roman"/>
          <w:sz w:val="28"/>
          <w:szCs w:val="28"/>
        </w:rPr>
        <w:t xml:space="preserve">эффективного и качественного оказания государственных услуг в отделе проведены мероприятия «Круглый стол», и «День открытых дверей» с привлечением сотрудников Государственной корпорации, специалистов </w:t>
      </w:r>
      <w:r w:rsidRPr="00CA4FCE">
        <w:rPr>
          <w:rFonts w:ascii="Times New Roman" w:hAnsi="Times New Roman" w:cs="Times New Roman"/>
          <w:sz w:val="28"/>
          <w:szCs w:val="28"/>
        </w:rPr>
        <w:lastRenderedPageBreak/>
        <w:t xml:space="preserve">отдела земельных отношений и сельских </w:t>
      </w:r>
      <w:r w:rsidRPr="0092590A">
        <w:rPr>
          <w:rFonts w:ascii="Times New Roman" w:hAnsi="Times New Roman" w:cs="Times New Roman"/>
          <w:sz w:val="28"/>
          <w:szCs w:val="28"/>
        </w:rPr>
        <w:t>округов. В районных газетах «</w:t>
      </w:r>
      <w:proofErr w:type="spellStart"/>
      <w:r w:rsidRPr="0092590A">
        <w:rPr>
          <w:rFonts w:ascii="Times New Roman" w:hAnsi="Times New Roman" w:cs="Times New Roman"/>
          <w:sz w:val="28"/>
          <w:szCs w:val="28"/>
        </w:rPr>
        <w:t>Ау</w:t>
      </w:r>
      <w:r w:rsidR="001A5097">
        <w:rPr>
          <w:rFonts w:ascii="Times New Roman" w:hAnsi="Times New Roman" w:cs="Times New Roman"/>
          <w:sz w:val="28"/>
          <w:szCs w:val="28"/>
        </w:rPr>
        <w:t>ыл</w:t>
      </w:r>
      <w:proofErr w:type="spellEnd"/>
      <w:r w:rsidR="001A50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5097">
        <w:rPr>
          <w:rFonts w:ascii="Times New Roman" w:hAnsi="Times New Roman" w:cs="Times New Roman"/>
          <w:sz w:val="28"/>
          <w:szCs w:val="28"/>
        </w:rPr>
        <w:t>арайы</w:t>
      </w:r>
      <w:proofErr w:type="spellEnd"/>
      <w:r w:rsidR="001A5097">
        <w:rPr>
          <w:rFonts w:ascii="Times New Roman" w:hAnsi="Times New Roman" w:cs="Times New Roman"/>
          <w:sz w:val="28"/>
          <w:szCs w:val="28"/>
        </w:rPr>
        <w:t>» и «Сельская новь» была опубликована</w:t>
      </w:r>
      <w:r w:rsidRPr="0092590A">
        <w:rPr>
          <w:rFonts w:ascii="Times New Roman" w:hAnsi="Times New Roman" w:cs="Times New Roman"/>
          <w:sz w:val="28"/>
          <w:szCs w:val="28"/>
        </w:rPr>
        <w:t xml:space="preserve"> </w:t>
      </w:r>
      <w:r w:rsidR="00AA0E18">
        <w:rPr>
          <w:rFonts w:ascii="Times New Roman" w:hAnsi="Times New Roman" w:cs="Times New Roman"/>
          <w:sz w:val="28"/>
          <w:szCs w:val="28"/>
        </w:rPr>
        <w:t>1 статья</w:t>
      </w:r>
      <w:r w:rsidRPr="0092590A">
        <w:rPr>
          <w:rFonts w:ascii="Times New Roman" w:hAnsi="Times New Roman" w:cs="Times New Roman"/>
          <w:sz w:val="28"/>
          <w:szCs w:val="28"/>
        </w:rPr>
        <w:t xml:space="preserve"> по оказанию государственных услуг </w:t>
      </w:r>
    </w:p>
    <w:p w:rsidR="00CA4FCE" w:rsidRPr="00CA4FCE" w:rsidRDefault="00CA4FCE" w:rsidP="00CA4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90A">
        <w:rPr>
          <w:rFonts w:ascii="Times New Roman" w:hAnsi="Times New Roman" w:cs="Times New Roman"/>
          <w:kern w:val="36"/>
          <w:sz w:val="28"/>
          <w:szCs w:val="28"/>
        </w:rPr>
        <w:t xml:space="preserve">        В целях профилактики нарушений, при оказании государственных</w:t>
      </w:r>
      <w:r w:rsidRPr="00CA4FCE">
        <w:rPr>
          <w:rFonts w:ascii="Times New Roman" w:hAnsi="Times New Roman" w:cs="Times New Roman"/>
          <w:kern w:val="36"/>
          <w:sz w:val="28"/>
          <w:szCs w:val="28"/>
        </w:rPr>
        <w:t xml:space="preserve"> услуг,  </w:t>
      </w:r>
      <w:r w:rsidRPr="00CA4FCE">
        <w:rPr>
          <w:rFonts w:ascii="Times New Roman" w:hAnsi="Times New Roman" w:cs="Times New Roman"/>
          <w:sz w:val="28"/>
          <w:szCs w:val="28"/>
        </w:rPr>
        <w:t xml:space="preserve">ответственный специалист госоргана участвовал в  разъяснительных семинарах  по </w:t>
      </w:r>
      <w:r w:rsidRPr="00CA4FCE">
        <w:rPr>
          <w:b/>
          <w:sz w:val="28"/>
          <w:szCs w:val="28"/>
        </w:rPr>
        <w:t xml:space="preserve"> </w:t>
      </w:r>
      <w:r w:rsidRPr="00CA4FCE">
        <w:rPr>
          <w:rFonts w:ascii="Times New Roman" w:hAnsi="Times New Roman" w:cs="Times New Roman"/>
          <w:sz w:val="28"/>
          <w:szCs w:val="28"/>
        </w:rPr>
        <w:t xml:space="preserve">вопросам оказания государственных услуг.  </w:t>
      </w:r>
    </w:p>
    <w:p w:rsidR="00CA4FCE" w:rsidRPr="00CA4FCE" w:rsidRDefault="00CA4FCE" w:rsidP="00CA4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FCE">
        <w:rPr>
          <w:rFonts w:ascii="Times New Roman" w:hAnsi="Times New Roman" w:cs="Times New Roman"/>
          <w:sz w:val="28"/>
          <w:szCs w:val="28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CA4FCE" w:rsidRPr="00CA4FCE" w:rsidRDefault="00CA4FCE" w:rsidP="00CA4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90A">
        <w:rPr>
          <w:rFonts w:ascii="Times New Roman" w:hAnsi="Times New Roman" w:cs="Times New Roman"/>
          <w:sz w:val="28"/>
          <w:szCs w:val="28"/>
        </w:rPr>
        <w:t>Согласно результатам внутреннего контроля, за качеством оказания государственных услуг, в течение 201</w:t>
      </w:r>
      <w:r w:rsidR="00AA0E18">
        <w:rPr>
          <w:rFonts w:ascii="Times New Roman" w:hAnsi="Times New Roman" w:cs="Times New Roman"/>
          <w:sz w:val="28"/>
          <w:szCs w:val="28"/>
        </w:rPr>
        <w:t>8</w:t>
      </w:r>
      <w:r w:rsidRPr="0092590A">
        <w:rPr>
          <w:rFonts w:ascii="Times New Roman" w:hAnsi="Times New Roman" w:cs="Times New Roman"/>
          <w:sz w:val="28"/>
          <w:szCs w:val="28"/>
        </w:rPr>
        <w:t xml:space="preserve"> года нарушений сроков оказания государственных услуг не зафиксировано.</w:t>
      </w:r>
    </w:p>
    <w:p w:rsidR="00CA4FCE" w:rsidRPr="00CA4FCE" w:rsidRDefault="001A5097" w:rsidP="00CA4F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CA4FCE" w:rsidRPr="00CA4FCE">
        <w:rPr>
          <w:rFonts w:ascii="Times New Roman" w:hAnsi="Times New Roman" w:cs="Times New Roman"/>
          <w:sz w:val="28"/>
          <w:szCs w:val="28"/>
        </w:rPr>
        <w:t xml:space="preserve">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CA4FCE" w:rsidRPr="00CA4FCE" w:rsidRDefault="00CA4FCE" w:rsidP="00CA4F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4FCE" w:rsidRPr="00CA4FCE" w:rsidRDefault="00CA4FCE" w:rsidP="00CA4F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FCE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CA4FCE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  <w:r w:rsidRPr="00CA4FC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A4FCE" w:rsidRDefault="00CA4FCE" w:rsidP="00CA4F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FCE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3C1BE9" w:rsidRPr="00CA4FCE" w:rsidRDefault="003C1BE9" w:rsidP="00CA4F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FCE" w:rsidRPr="00CA4FCE" w:rsidRDefault="00CA4FCE" w:rsidP="00CA4FCE">
      <w:pPr>
        <w:tabs>
          <w:tab w:val="left" w:pos="708"/>
          <w:tab w:val="left" w:pos="1416"/>
          <w:tab w:val="left" w:pos="2124"/>
          <w:tab w:val="left" w:pos="2847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FCE">
        <w:rPr>
          <w:rFonts w:ascii="Times New Roman" w:hAnsi="Times New Roman" w:cs="Times New Roman"/>
          <w:sz w:val="28"/>
          <w:szCs w:val="28"/>
        </w:rPr>
        <w:tab/>
        <w:t>В 201</w:t>
      </w:r>
      <w:r w:rsidR="00E74F91">
        <w:rPr>
          <w:rFonts w:ascii="Times New Roman" w:hAnsi="Times New Roman" w:cs="Times New Roman"/>
          <w:sz w:val="28"/>
          <w:szCs w:val="28"/>
        </w:rPr>
        <w:t>8</w:t>
      </w:r>
      <w:r w:rsidRPr="00CA4FCE">
        <w:rPr>
          <w:rFonts w:ascii="Times New Roman" w:hAnsi="Times New Roman" w:cs="Times New Roman"/>
          <w:sz w:val="28"/>
          <w:szCs w:val="28"/>
        </w:rPr>
        <w:t xml:space="preserve">  году жалоб на оказание государственных услуг не поступало. </w:t>
      </w:r>
    </w:p>
    <w:p w:rsidR="00CA4FCE" w:rsidRPr="00CA4FCE" w:rsidRDefault="00CA4FCE" w:rsidP="00CA4FCE">
      <w:pPr>
        <w:tabs>
          <w:tab w:val="left" w:pos="708"/>
          <w:tab w:val="left" w:pos="1416"/>
          <w:tab w:val="left" w:pos="2124"/>
          <w:tab w:val="left" w:pos="2847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Руководитель  отдела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К.Сансызбаев</w:t>
      </w: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</w:t>
      </w: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0F1F" w:rsidRPr="00CA4FCE" w:rsidRDefault="00CA4FCE" w:rsidP="00CA4FCE">
      <w:pPr>
        <w:rPr>
          <w:rFonts w:ascii="Times New Roman" w:hAnsi="Times New Roman" w:cs="Times New Roman"/>
          <w:sz w:val="28"/>
          <w:szCs w:val="28"/>
        </w:rPr>
      </w:pP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</w:t>
      </w:r>
    </w:p>
    <w:sectPr w:rsidR="00D90F1F" w:rsidRPr="00CA4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DFC"/>
    <w:rsid w:val="000772D0"/>
    <w:rsid w:val="00096E55"/>
    <w:rsid w:val="001A5097"/>
    <w:rsid w:val="001B1EC1"/>
    <w:rsid w:val="001D7B09"/>
    <w:rsid w:val="003A5DD1"/>
    <w:rsid w:val="003B7D09"/>
    <w:rsid w:val="003C1BE9"/>
    <w:rsid w:val="003E5DFC"/>
    <w:rsid w:val="0040622E"/>
    <w:rsid w:val="00530A96"/>
    <w:rsid w:val="00536E0A"/>
    <w:rsid w:val="005E61F3"/>
    <w:rsid w:val="007E6948"/>
    <w:rsid w:val="0092590A"/>
    <w:rsid w:val="009B2133"/>
    <w:rsid w:val="00AA0E18"/>
    <w:rsid w:val="00BD61E7"/>
    <w:rsid w:val="00CA4FCE"/>
    <w:rsid w:val="00D32D9A"/>
    <w:rsid w:val="00D90F1F"/>
    <w:rsid w:val="00E74F91"/>
    <w:rsid w:val="00EB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E0856-12BF-4194-B27D-BD1B0AA6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F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Айгерим Знак"/>
    <w:basedOn w:val="a0"/>
    <w:link w:val="a4"/>
    <w:uiPriority w:val="1"/>
    <w:locked/>
    <w:rsid w:val="00CA4FCE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aliases w:val="Айгерим"/>
    <w:link w:val="a3"/>
    <w:uiPriority w:val="1"/>
    <w:qFormat/>
    <w:rsid w:val="00CA4FC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5">
    <w:name w:val="Strong"/>
    <w:basedOn w:val="a0"/>
    <w:qFormat/>
    <w:rsid w:val="00CA4F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8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</cp:lastModifiedBy>
  <cp:revision>2</cp:revision>
  <cp:lastPrinted>2019-02-18T09:22:00Z</cp:lastPrinted>
  <dcterms:created xsi:type="dcterms:W3CDTF">2019-03-13T09:24:00Z</dcterms:created>
  <dcterms:modified xsi:type="dcterms:W3CDTF">2019-03-13T09:24:00Z</dcterms:modified>
</cp:coreProperties>
</file>