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</w:pPr>
      <w:bookmarkStart w:id="0" w:name="_GoBack"/>
      <w:bookmarkEnd w:id="0"/>
      <w:r w:rsidRPr="00D61F83">
        <w:rPr>
          <w:rFonts w:ascii="Times New Roman" w:hAnsi="Times New Roman" w:cs="Times New Roman"/>
          <w:b/>
          <w:caps/>
          <w:color w:val="000000"/>
          <w:sz w:val="24"/>
          <w:szCs w:val="24"/>
          <w:lang w:val="ru-RU"/>
        </w:rPr>
        <w:t>Отчет</w:t>
      </w: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Коммунального государственного учреждения </w:t>
      </w: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«Отдел сельского хозяйства  </w:t>
      </w:r>
      <w:proofErr w:type="spellStart"/>
      <w:r w:rsidRPr="00D61F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Жамбылского</w:t>
      </w:r>
      <w:proofErr w:type="spellEnd"/>
      <w:r w:rsidRPr="00D61F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района </w:t>
      </w: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Северо-Казахстанской области» по вопросам оказания государственных услуг  </w:t>
      </w:r>
      <w:r w:rsidRPr="00D61F83">
        <w:rPr>
          <w:rFonts w:ascii="Times New Roman" w:hAnsi="Times New Roman" w:cs="Times New Roman"/>
          <w:b/>
          <w:sz w:val="24"/>
          <w:szCs w:val="24"/>
          <w:lang w:val="ru-RU"/>
        </w:rPr>
        <w:t>за 2016 год</w:t>
      </w: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p w:rsidR="00D61F83" w:rsidRPr="00D61F83" w:rsidRDefault="00D61F83" w:rsidP="00D61F83">
      <w:pPr>
        <w:shd w:val="clear" w:color="auto" w:fill="FFFFFF"/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В соответствии с Законом Республики Казахстан «О государственных услугах» и </w:t>
      </w:r>
      <w:proofErr w:type="gramStart"/>
      <w:r w:rsidRPr="00D61F83">
        <w:rPr>
          <w:rFonts w:ascii="Times New Roman" w:hAnsi="Times New Roman" w:cs="Times New Roman"/>
          <w:sz w:val="24"/>
          <w:szCs w:val="24"/>
          <w:lang w:val="ru-RU"/>
        </w:rPr>
        <w:t>согласно</w:t>
      </w:r>
      <w:proofErr w:type="gram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внесенных изменений и дополнений в Реестр государственных услуг, утвержденных </w:t>
      </w:r>
      <w:r w:rsidRPr="00D61F83">
        <w:rPr>
          <w:rFonts w:ascii="Times New Roman" w:hAnsi="Times New Roman" w:cs="Times New Roman"/>
          <w:kern w:val="36"/>
          <w:sz w:val="24"/>
          <w:szCs w:val="24"/>
          <w:lang w:val="ru-RU"/>
        </w:rPr>
        <w:t xml:space="preserve">Постановлением Правительства Республики Казахстан от 18 сентября 2013 года № 983, в 2016 году Отделом сельского хозяйства </w:t>
      </w: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оказывалось 9 государственных услуг. </w:t>
      </w:r>
    </w:p>
    <w:p w:rsidR="00D61F83" w:rsidRPr="00D61F83" w:rsidRDefault="00D61F83" w:rsidP="00D61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Всего в течение 2016 года отделом было  оказано   1661 государственная услуга, в том числе через центры обслуживания населения – 284 услуги. </w:t>
      </w:r>
    </w:p>
    <w:p w:rsidR="00D61F83" w:rsidRPr="00D61F83" w:rsidRDefault="00D61F83" w:rsidP="00D61F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Также </w:t>
      </w:r>
      <w:proofErr w:type="gramStart"/>
      <w:r w:rsidRPr="00D61F83">
        <w:rPr>
          <w:rFonts w:ascii="Times New Roman" w:hAnsi="Times New Roman" w:cs="Times New Roman"/>
          <w:sz w:val="24"/>
          <w:szCs w:val="24"/>
          <w:lang w:val="ru-RU"/>
        </w:rPr>
        <w:t>согласно Реестра</w:t>
      </w:r>
      <w:proofErr w:type="gram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3 услуги из 9  оказываемых Отделом  сельского хозяйства, являются платными, всего в 2016 году их оказано – 433. Наиболее  востребованной  услугой стала услуга «Проведение ежегодного государственного технического осмотра тракторов и изготовленных на их базе самоходных шасси и механизмов, прицепов к ним, включая прицепы со смонтированным специальным оборудованием, самоходных сельскохозяйственных, мелиоративных и </w:t>
      </w:r>
      <w:proofErr w:type="spellStart"/>
      <w:r w:rsidRPr="00D61F83">
        <w:rPr>
          <w:rFonts w:ascii="Times New Roman" w:hAnsi="Times New Roman" w:cs="Times New Roman"/>
          <w:sz w:val="24"/>
          <w:szCs w:val="24"/>
          <w:lang w:val="ru-RU"/>
        </w:rPr>
        <w:t>дорожностроительных</w:t>
      </w:r>
      <w:proofErr w:type="spell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машин и механизмов, а также специальных машин повышенной проходимости».</w:t>
      </w:r>
    </w:p>
    <w:p w:rsidR="00D61F83" w:rsidRPr="00D61F83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ab/>
        <w:t>В целях доступности и информирования населения по вопросам оказания государственных услуг, в здании отдела размещены стенды с наглядной информацией (стандарты, регламенты, наименование предоставляемых услуг и ответственных лиц за их оказание, график работы,  образцы заявлений, журнал жалоб). Аналогичная информация размещена на сайте отдела в разделе «Государственные услуги».</w:t>
      </w:r>
    </w:p>
    <w:p w:rsidR="00D61F83" w:rsidRPr="00D61F83" w:rsidRDefault="00D61F83" w:rsidP="00D61F8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В целях эффективного и качественного оказания государственных услуг в отделе проведены мероприятия «Круглый стол», и «День открытых дверей», а также  в районных газетах «</w:t>
      </w:r>
      <w:proofErr w:type="spellStart"/>
      <w:r w:rsidRPr="00D61F83">
        <w:rPr>
          <w:rFonts w:ascii="Times New Roman" w:hAnsi="Times New Roman" w:cs="Times New Roman"/>
          <w:sz w:val="24"/>
          <w:szCs w:val="24"/>
          <w:lang w:val="ru-RU"/>
        </w:rPr>
        <w:t>Ауыларайы</w:t>
      </w:r>
      <w:proofErr w:type="spell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» и «Сельская новь» были опубликованы статьи о государственных услугах, с дублированием </w:t>
      </w:r>
      <w:proofErr w:type="gramStart"/>
      <w:r w:rsidRPr="00D61F83">
        <w:rPr>
          <w:rFonts w:ascii="Times New Roman" w:hAnsi="Times New Roman" w:cs="Times New Roman"/>
          <w:sz w:val="24"/>
          <w:szCs w:val="24"/>
          <w:lang w:val="ru-RU"/>
        </w:rPr>
        <w:t>на</w:t>
      </w:r>
      <w:proofErr w:type="gram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официальном интернет-</w:t>
      </w:r>
      <w:proofErr w:type="spellStart"/>
      <w:r w:rsidRPr="00D61F83">
        <w:rPr>
          <w:rFonts w:ascii="Times New Roman" w:hAnsi="Times New Roman" w:cs="Times New Roman"/>
          <w:sz w:val="24"/>
          <w:szCs w:val="24"/>
          <w:lang w:val="ru-RU"/>
        </w:rPr>
        <w:t>ресурсеакима</w:t>
      </w:r>
      <w:proofErr w:type="spell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района.</w:t>
      </w:r>
    </w:p>
    <w:p w:rsidR="00D61F83" w:rsidRPr="00D61F83" w:rsidRDefault="00D61F83" w:rsidP="00D61F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>Все государственные услуги оказываются в соответствии с Законом РК «О государственных услугах» от 15 апреля 2013 года №88-</w:t>
      </w:r>
      <w:r w:rsidRPr="00D61F83">
        <w:rPr>
          <w:rFonts w:ascii="Times New Roman" w:hAnsi="Times New Roman" w:cs="Times New Roman"/>
          <w:sz w:val="24"/>
          <w:szCs w:val="24"/>
        </w:rPr>
        <w:t>V</w:t>
      </w: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, утвержденных стандартов. Услуги оказываются на альтернативной основе. </w:t>
      </w:r>
    </w:p>
    <w:p w:rsidR="00D61F83" w:rsidRPr="00D61F83" w:rsidRDefault="00D61F83" w:rsidP="00D61F8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color w:val="000000"/>
          <w:sz w:val="24"/>
          <w:szCs w:val="24"/>
          <w:lang w:val="ru-RU" w:eastAsia="ru-RU"/>
        </w:rPr>
        <w:t>Курсы повышения квалификации на тему «Управление качеством государственных услуг в Республике Казахстан» прошли двое сотрудников, оказывающих государственные услуги.</w:t>
      </w:r>
    </w:p>
    <w:p w:rsidR="00D61F83" w:rsidRPr="00D61F83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Согласно результатам внутреннего </w:t>
      </w:r>
      <w:proofErr w:type="gramStart"/>
      <w:r w:rsidRPr="00D61F83">
        <w:rPr>
          <w:rFonts w:ascii="Times New Roman" w:hAnsi="Times New Roman" w:cs="Times New Roman"/>
          <w:sz w:val="24"/>
          <w:szCs w:val="24"/>
          <w:lang w:val="ru-RU"/>
        </w:rPr>
        <w:t>контроля за</w:t>
      </w:r>
      <w:proofErr w:type="gramEnd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оказанием государственных услуг, в течение 2016 года нарушений сроков оказания не зафиксировано. </w:t>
      </w:r>
    </w:p>
    <w:p w:rsidR="00D61F83" w:rsidRPr="00D61F83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          Департаментом Агентства по делам государственной службы и противодействию коррупции по СКО в период с 15 по 21 ноября 2016 года проведена внеплановая проверка деятельности отдела в сфере оказания государственных услуг. По результатам  проверки был выявлен ряд нарушений. </w:t>
      </w:r>
      <w:proofErr w:type="gramStart"/>
      <w:r w:rsidRPr="00D61F83">
        <w:rPr>
          <w:rFonts w:ascii="Times New Roman" w:hAnsi="Times New Roman" w:cs="Times New Roman"/>
          <w:sz w:val="24"/>
          <w:szCs w:val="24"/>
          <w:lang w:val="ru-RU"/>
        </w:rPr>
        <w:t xml:space="preserve">К специалисту допустившем нарушения были приняты меры дисциплинарного характера в виде </w:t>
      </w:r>
      <w:r w:rsidRPr="00D61F83">
        <w:rPr>
          <w:rFonts w:ascii="Times New Roman" w:hAnsi="Times New Roman" w:cs="Times New Roman"/>
          <w:sz w:val="24"/>
          <w:szCs w:val="24"/>
          <w:lang w:val="kk-KZ"/>
        </w:rPr>
        <w:t>неполного служебного соответствия</w:t>
      </w:r>
      <w:r w:rsidRPr="00D61F83">
        <w:rPr>
          <w:rFonts w:ascii="Times New Roman" w:hAnsi="Times New Roman" w:cs="Times New Roman"/>
          <w:sz w:val="24"/>
          <w:szCs w:val="24"/>
          <w:lang w:val="ru-RU"/>
        </w:rPr>
        <w:t>.</w:t>
      </w:r>
      <w:proofErr w:type="gramEnd"/>
    </w:p>
    <w:p w:rsidR="00D61F83" w:rsidRPr="00D61F83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ab/>
        <w:t>В целях эффективности улучшения качества предоставляемых услуг населению, отделом будет продолжена работа по проведению разъяснительных мероприятий  («День открытых дверей», семинары, круглые столы, публикации статей в СМИ и на интернет ресурсах), соблюдение стандартов и регламентов при оказании государственных услуг.</w:t>
      </w: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Информация о жалобах </w:t>
      </w:r>
      <w:proofErr w:type="spellStart"/>
      <w:r w:rsidRPr="00D61F83">
        <w:rPr>
          <w:rFonts w:ascii="Times New Roman" w:hAnsi="Times New Roman" w:cs="Times New Roman"/>
          <w:b/>
          <w:sz w:val="24"/>
          <w:szCs w:val="24"/>
          <w:lang w:val="ru-RU"/>
        </w:rPr>
        <w:t>услугополучателей</w:t>
      </w:r>
      <w:proofErr w:type="spellEnd"/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по вопросам  оказания государственных услуг </w:t>
      </w:r>
    </w:p>
    <w:p w:rsidR="00D61F83" w:rsidRPr="00D61F83" w:rsidRDefault="00D61F83" w:rsidP="00D61F8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D61F83" w:rsidRPr="00D61F83" w:rsidRDefault="00D61F83" w:rsidP="00D61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61F83">
        <w:rPr>
          <w:rFonts w:ascii="Times New Roman" w:hAnsi="Times New Roman" w:cs="Times New Roman"/>
          <w:sz w:val="24"/>
          <w:szCs w:val="24"/>
          <w:lang w:val="ru-RU"/>
        </w:rPr>
        <w:tab/>
        <w:t xml:space="preserve">В 2016 году жалоб на оказание государственных услуг не поступало. </w:t>
      </w:r>
    </w:p>
    <w:p w:rsidR="00D61F83" w:rsidRPr="00D61F83" w:rsidRDefault="00D61F83" w:rsidP="00D61F8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5325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22415D" w:rsidRPr="00D61F83" w:rsidRDefault="00D61F83" w:rsidP="00D61F8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sz w:val="24"/>
          <w:szCs w:val="24"/>
          <w:lang w:val="ru-RU"/>
        </w:rPr>
        <w:tab/>
      </w:r>
      <w:r w:rsidRPr="00D61F83">
        <w:rPr>
          <w:rFonts w:ascii="Times New Roman" w:hAnsi="Times New Roman" w:cs="Times New Roman"/>
          <w:b/>
          <w:sz w:val="24"/>
          <w:szCs w:val="24"/>
          <w:lang w:val="ru-RU"/>
        </w:rPr>
        <w:t>Заместительруководителя  отдела                                           П. Петров</w:t>
      </w:r>
      <w:r w:rsidRPr="00D61F83">
        <w:rPr>
          <w:rFonts w:ascii="Times New Roman" w:hAnsi="Times New Roman" w:cs="Times New Roman"/>
          <w:b/>
          <w:sz w:val="24"/>
          <w:szCs w:val="24"/>
          <w:lang w:val="ru-RU"/>
        </w:rPr>
        <w:tab/>
      </w:r>
    </w:p>
    <w:sectPr w:rsidR="0022415D" w:rsidRPr="00D61F83" w:rsidSect="00953ECA">
      <w:pgSz w:w="11906" w:h="16838"/>
      <w:pgMar w:top="709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A75B0"/>
    <w:rsid w:val="00076045"/>
    <w:rsid w:val="0008542D"/>
    <w:rsid w:val="0016121E"/>
    <w:rsid w:val="001E5FAD"/>
    <w:rsid w:val="0022415D"/>
    <w:rsid w:val="00261366"/>
    <w:rsid w:val="00272071"/>
    <w:rsid w:val="00293087"/>
    <w:rsid w:val="002A75B0"/>
    <w:rsid w:val="002D47BD"/>
    <w:rsid w:val="00675680"/>
    <w:rsid w:val="0079520F"/>
    <w:rsid w:val="007C10C8"/>
    <w:rsid w:val="00880FF9"/>
    <w:rsid w:val="00953ECA"/>
    <w:rsid w:val="00A077C0"/>
    <w:rsid w:val="00A3568A"/>
    <w:rsid w:val="00AD3757"/>
    <w:rsid w:val="00BA5EDA"/>
    <w:rsid w:val="00BC1862"/>
    <w:rsid w:val="00C0497B"/>
    <w:rsid w:val="00C457D1"/>
    <w:rsid w:val="00C50EA0"/>
    <w:rsid w:val="00C8727F"/>
    <w:rsid w:val="00CC529D"/>
    <w:rsid w:val="00D61F83"/>
    <w:rsid w:val="00DA4AE2"/>
    <w:rsid w:val="00DB0BEC"/>
    <w:rsid w:val="00E501D4"/>
    <w:rsid w:val="00E725E2"/>
    <w:rsid w:val="00E75BAD"/>
    <w:rsid w:val="00E91415"/>
    <w:rsid w:val="00EC5D95"/>
    <w:rsid w:val="00EC687C"/>
    <w:rsid w:val="00F537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E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AE2"/>
    <w:rPr>
      <w:rFonts w:ascii="Consolas" w:eastAsia="Times New Roman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54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Акимат</dc:creator>
  <cp:lastModifiedBy>Руководитель</cp:lastModifiedBy>
  <cp:revision>8</cp:revision>
  <cp:lastPrinted>2017-04-10T11:25:00Z</cp:lastPrinted>
  <dcterms:created xsi:type="dcterms:W3CDTF">2017-04-10T10:13:00Z</dcterms:created>
  <dcterms:modified xsi:type="dcterms:W3CDTF">2017-04-11T04:10:00Z</dcterms:modified>
</cp:coreProperties>
</file>