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E4FB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AD95955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F44FE26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4D6E3B3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2EA3971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EAAA827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4019CA3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CE2E319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472EED4E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6E529E27" w14:textId="77777777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28A2FAE" w14:textId="4B6A4768" w:rsidR="0007689C" w:rsidRDefault="0007689C" w:rsidP="0007689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F05632">
        <w:rPr>
          <w:b/>
          <w:color w:val="000000"/>
          <w:sz w:val="28"/>
          <w:lang w:val="ru-RU"/>
        </w:rPr>
        <w:t xml:space="preserve">О прямой адресной продаже государственного пакета акций акционерного общества </w:t>
      </w:r>
      <w:r>
        <w:rPr>
          <w:b/>
          <w:color w:val="000000"/>
          <w:sz w:val="28"/>
          <w:lang w:val="ru-RU"/>
        </w:rPr>
        <w:t>«</w:t>
      </w:r>
      <w:r w:rsidR="006F40A6">
        <w:rPr>
          <w:b/>
          <w:color w:val="000000"/>
          <w:sz w:val="28"/>
          <w:lang w:val="ru-RU"/>
        </w:rPr>
        <w:t xml:space="preserve">Университет КАЗГЮУ имени М.С. </w:t>
      </w:r>
      <w:proofErr w:type="spellStart"/>
      <w:r w:rsidR="006F40A6">
        <w:rPr>
          <w:b/>
          <w:color w:val="000000"/>
          <w:sz w:val="28"/>
          <w:lang w:val="ru-RU"/>
        </w:rPr>
        <w:t>Нарикбаева</w:t>
      </w:r>
      <w:proofErr w:type="spellEnd"/>
      <w:r>
        <w:rPr>
          <w:b/>
          <w:color w:val="000000"/>
          <w:sz w:val="28"/>
          <w:lang w:val="ru-RU"/>
        </w:rPr>
        <w:t>»</w:t>
      </w:r>
    </w:p>
    <w:p w14:paraId="3A542D9B" w14:textId="77777777" w:rsidR="0007689C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3"/>
    </w:p>
    <w:p w14:paraId="4A6675D7" w14:textId="77777777" w:rsidR="0007689C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14:paraId="57C38D79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r w:rsidRPr="00F05632">
        <w:rPr>
          <w:color w:val="000000"/>
          <w:sz w:val="28"/>
          <w:lang w:val="ru-RU"/>
        </w:rPr>
        <w:t xml:space="preserve">В соответствии с пунктом 4 статьи 105 Закона Республики Казахстан </w:t>
      </w:r>
      <w:r>
        <w:rPr>
          <w:color w:val="000000"/>
          <w:sz w:val="28"/>
          <w:lang w:val="ru-RU"/>
        </w:rPr>
        <w:t xml:space="preserve">                 </w:t>
      </w:r>
      <w:r w:rsidRPr="00F05632">
        <w:rPr>
          <w:color w:val="000000"/>
          <w:sz w:val="28"/>
          <w:lang w:val="ru-RU"/>
        </w:rPr>
        <w:t xml:space="preserve">от 1 марта 2011 года </w:t>
      </w:r>
      <w:r>
        <w:rPr>
          <w:color w:val="000000"/>
          <w:sz w:val="28"/>
          <w:lang w:val="ru-RU"/>
        </w:rPr>
        <w:t>«</w:t>
      </w:r>
      <w:r w:rsidRPr="00F05632">
        <w:rPr>
          <w:color w:val="000000"/>
          <w:sz w:val="28"/>
          <w:lang w:val="ru-RU"/>
        </w:rPr>
        <w:t>О государственном имуществе</w:t>
      </w:r>
      <w:r>
        <w:rPr>
          <w:color w:val="000000"/>
          <w:sz w:val="28"/>
          <w:lang w:val="ru-RU"/>
        </w:rPr>
        <w:t>»</w:t>
      </w:r>
      <w:r w:rsidRPr="00F05632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F05632">
        <w:rPr>
          <w:b/>
          <w:color w:val="000000"/>
          <w:sz w:val="28"/>
          <w:lang w:val="ru-RU"/>
        </w:rPr>
        <w:t>ПОСТАНОВЛЯЕТ</w:t>
      </w:r>
      <w:r w:rsidRPr="00F05632">
        <w:rPr>
          <w:color w:val="000000"/>
          <w:sz w:val="28"/>
          <w:lang w:val="ru-RU"/>
        </w:rPr>
        <w:t>:</w:t>
      </w:r>
    </w:p>
    <w:p w14:paraId="04174908" w14:textId="7DBDFE69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1" w:name="z4"/>
      <w:bookmarkEnd w:id="0"/>
      <w:r w:rsidRPr="00F05632">
        <w:rPr>
          <w:color w:val="000000"/>
          <w:sz w:val="28"/>
          <w:lang w:val="ru-RU"/>
        </w:rPr>
        <w:t xml:space="preserve">1. Осуществить прямую адресную продажу государственного пакета акций акционерного общества </w:t>
      </w:r>
      <w:r>
        <w:rPr>
          <w:color w:val="000000"/>
          <w:sz w:val="28"/>
          <w:lang w:val="ru-RU"/>
        </w:rPr>
        <w:t>«</w:t>
      </w:r>
      <w:r w:rsidR="006F40A6" w:rsidRPr="006F40A6">
        <w:rPr>
          <w:color w:val="000000"/>
          <w:sz w:val="28"/>
          <w:lang w:val="ru-RU"/>
        </w:rPr>
        <w:t xml:space="preserve">Университет КАЗГЮУ имени М.С. </w:t>
      </w:r>
      <w:proofErr w:type="spellStart"/>
      <w:proofErr w:type="gramStart"/>
      <w:r w:rsidR="006F40A6" w:rsidRPr="006F40A6">
        <w:rPr>
          <w:color w:val="000000"/>
          <w:sz w:val="28"/>
          <w:lang w:val="ru-RU"/>
        </w:rPr>
        <w:t>Нарикбаева</w:t>
      </w:r>
      <w:proofErr w:type="spellEnd"/>
      <w:r>
        <w:rPr>
          <w:color w:val="000000"/>
          <w:sz w:val="28"/>
          <w:lang w:val="ru-RU"/>
        </w:rPr>
        <w:t>»</w:t>
      </w:r>
      <w:r w:rsidRPr="00F05632">
        <w:rPr>
          <w:color w:val="000000"/>
          <w:sz w:val="28"/>
          <w:lang w:val="ru-RU"/>
        </w:rPr>
        <w:t xml:space="preserve"> </w:t>
      </w:r>
      <w:r w:rsidR="007761D2">
        <w:rPr>
          <w:color w:val="000000"/>
          <w:sz w:val="28"/>
          <w:lang w:val="ru-RU"/>
        </w:rPr>
        <w:t xml:space="preserve">  </w:t>
      </w:r>
      <w:proofErr w:type="gramEnd"/>
      <w:r w:rsidR="007761D2">
        <w:rPr>
          <w:color w:val="000000"/>
          <w:sz w:val="28"/>
          <w:lang w:val="ru-RU"/>
        </w:rPr>
        <w:t xml:space="preserve">                    </w:t>
      </w:r>
      <w:r w:rsidRPr="00F05632">
        <w:rPr>
          <w:color w:val="000000"/>
          <w:sz w:val="28"/>
          <w:lang w:val="ru-RU"/>
        </w:rPr>
        <w:t xml:space="preserve">(далее – </w:t>
      </w:r>
      <w:r w:rsidR="006F40A6">
        <w:rPr>
          <w:color w:val="000000"/>
          <w:sz w:val="28"/>
          <w:lang w:val="ru-RU"/>
        </w:rPr>
        <w:t>Университет</w:t>
      </w:r>
      <w:r w:rsidRPr="00F05632">
        <w:rPr>
          <w:color w:val="000000"/>
          <w:sz w:val="28"/>
          <w:lang w:val="ru-RU"/>
        </w:rPr>
        <w:t xml:space="preserve">) в размере </w:t>
      </w:r>
      <w:r w:rsidR="008471F4">
        <w:rPr>
          <w:color w:val="000000"/>
          <w:sz w:val="28"/>
          <w:lang w:val="ru-RU"/>
        </w:rPr>
        <w:t>35</w:t>
      </w:r>
      <w:r w:rsidRPr="00F05632">
        <w:rPr>
          <w:color w:val="000000"/>
          <w:sz w:val="28"/>
          <w:lang w:val="ru-RU"/>
        </w:rPr>
        <w:t xml:space="preserve"> (</w:t>
      </w:r>
      <w:r w:rsidR="008471F4">
        <w:rPr>
          <w:color w:val="000000"/>
          <w:sz w:val="28"/>
          <w:lang w:val="ru-RU"/>
        </w:rPr>
        <w:t>тридцать пять</w:t>
      </w:r>
      <w:r w:rsidRPr="00F05632">
        <w:rPr>
          <w:color w:val="000000"/>
          <w:sz w:val="28"/>
          <w:lang w:val="ru-RU"/>
        </w:rPr>
        <w:t>) процентов</w:t>
      </w:r>
      <w:r>
        <w:rPr>
          <w:color w:val="000000"/>
          <w:sz w:val="28"/>
          <w:lang w:val="ru-RU"/>
        </w:rPr>
        <w:t xml:space="preserve"> от </w:t>
      </w:r>
      <w:r w:rsidR="00654C7B" w:rsidRPr="00654C7B">
        <w:rPr>
          <w:color w:val="000000"/>
          <w:sz w:val="28"/>
          <w:lang w:val="ru-RU"/>
        </w:rPr>
        <w:t>общего количества размещенных простых акций</w:t>
      </w:r>
      <w:r w:rsidR="00654C7B">
        <w:rPr>
          <w:color w:val="000000"/>
          <w:sz w:val="28"/>
          <w:lang w:val="ru-RU"/>
        </w:rPr>
        <w:t xml:space="preserve"> Университета</w:t>
      </w:r>
      <w:r>
        <w:rPr>
          <w:color w:val="000000"/>
          <w:sz w:val="28"/>
          <w:lang w:val="ru-RU"/>
        </w:rPr>
        <w:t xml:space="preserve"> товариществу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с ограниченной ответственностью</w:t>
      </w:r>
      <w:r w:rsidRPr="00F056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«</w:t>
      </w:r>
      <w:r w:rsidR="006F40A6">
        <w:rPr>
          <w:color w:val="000000"/>
          <w:sz w:val="28"/>
          <w:lang w:val="ru-RU"/>
        </w:rPr>
        <w:t xml:space="preserve">Павлодар </w:t>
      </w:r>
      <w:r w:rsidR="006F40A6">
        <w:rPr>
          <w:color w:val="000000"/>
          <w:sz w:val="28"/>
          <w:lang w:val="kk-KZ"/>
        </w:rPr>
        <w:t>Білім</w:t>
      </w:r>
      <w:r>
        <w:rPr>
          <w:color w:val="000000"/>
          <w:sz w:val="28"/>
          <w:lang w:val="ru-RU"/>
        </w:rPr>
        <w:t>»</w:t>
      </w:r>
      <w:r w:rsidRPr="00F05632">
        <w:rPr>
          <w:color w:val="000000"/>
          <w:sz w:val="28"/>
          <w:lang w:val="ru-RU"/>
        </w:rPr>
        <w:t xml:space="preserve"> (далее – стратегический инвестор).</w:t>
      </w:r>
    </w:p>
    <w:p w14:paraId="0C5964DE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2" w:name="z5"/>
      <w:bookmarkEnd w:id="1"/>
      <w:r w:rsidRPr="00F05632">
        <w:rPr>
          <w:color w:val="000000"/>
          <w:sz w:val="28"/>
          <w:lang w:val="ru-RU"/>
        </w:rPr>
        <w:t>2. Установить обязательства к стратегическому инвестору по:</w:t>
      </w:r>
    </w:p>
    <w:p w14:paraId="6AA7A2DF" w14:textId="72A4526F" w:rsidR="0007689C" w:rsidRPr="00F05632" w:rsidRDefault="0007689C" w:rsidP="006F40A6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3" w:name="z13"/>
      <w:bookmarkEnd w:id="2"/>
      <w:r w:rsidRPr="00F05632">
        <w:rPr>
          <w:color w:val="000000"/>
          <w:sz w:val="28"/>
          <w:lang w:val="ru-RU"/>
        </w:rPr>
        <w:t>1) внесени</w:t>
      </w:r>
      <w:r>
        <w:rPr>
          <w:color w:val="000000"/>
          <w:sz w:val="28"/>
          <w:lang w:val="ru-RU"/>
        </w:rPr>
        <w:t>ю</w:t>
      </w:r>
      <w:r w:rsidRPr="00F05632">
        <w:rPr>
          <w:color w:val="000000"/>
          <w:sz w:val="28"/>
          <w:lang w:val="ru-RU"/>
        </w:rPr>
        <w:t xml:space="preserve"> инвестиций в размере </w:t>
      </w:r>
      <w:r w:rsidR="006F40A6" w:rsidRPr="004F6437">
        <w:rPr>
          <w:sz w:val="28"/>
          <w:szCs w:val="28"/>
          <w:lang w:val="kk-KZ" w:eastAsia="ru-RU"/>
        </w:rPr>
        <w:t>4</w:t>
      </w:r>
      <w:r w:rsidR="003C0A07">
        <w:rPr>
          <w:sz w:val="28"/>
          <w:szCs w:val="28"/>
          <w:lang w:val="kk-KZ" w:eastAsia="ru-RU"/>
        </w:rPr>
        <w:t>5</w:t>
      </w:r>
      <w:r w:rsidR="006F40A6" w:rsidRPr="004F6437">
        <w:rPr>
          <w:sz w:val="28"/>
          <w:szCs w:val="28"/>
          <w:lang w:val="kk-KZ" w:eastAsia="ru-RU"/>
        </w:rPr>
        <w:t xml:space="preserve">000000 </w:t>
      </w:r>
      <w:r>
        <w:rPr>
          <w:color w:val="000000"/>
          <w:sz w:val="28"/>
          <w:lang w:val="ru-RU"/>
        </w:rPr>
        <w:t>(</w:t>
      </w:r>
      <w:r w:rsidR="006F40A6">
        <w:rPr>
          <w:color w:val="000000"/>
          <w:sz w:val="28"/>
          <w:lang w:val="ru-RU"/>
        </w:rPr>
        <w:t xml:space="preserve">сорок </w:t>
      </w:r>
      <w:r w:rsidR="003C0A07">
        <w:rPr>
          <w:color w:val="000000"/>
          <w:sz w:val="28"/>
          <w:lang w:val="ru-RU"/>
        </w:rPr>
        <w:t>пять</w:t>
      </w:r>
      <w:r>
        <w:rPr>
          <w:color w:val="000000"/>
          <w:sz w:val="28"/>
          <w:lang w:val="ru-RU"/>
        </w:rPr>
        <w:t xml:space="preserve"> миллионов) </w:t>
      </w:r>
      <w:r w:rsidRPr="00F05632">
        <w:rPr>
          <w:color w:val="000000"/>
          <w:sz w:val="28"/>
          <w:lang w:val="ru-RU"/>
        </w:rPr>
        <w:t xml:space="preserve">тенге в </w:t>
      </w:r>
      <w:r w:rsidR="006F40A6">
        <w:rPr>
          <w:color w:val="000000"/>
          <w:sz w:val="28"/>
          <w:lang w:val="ru-RU"/>
        </w:rPr>
        <w:t>срок до 31 декабря 2022 года;</w:t>
      </w:r>
    </w:p>
    <w:p w14:paraId="3C20369B" w14:textId="1B13E386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2) </w:t>
      </w:r>
      <w:r w:rsidR="006F40A6">
        <w:rPr>
          <w:color w:val="000000"/>
          <w:sz w:val="28"/>
          <w:lang w:val="ru-RU"/>
        </w:rPr>
        <w:t>о</w:t>
      </w:r>
      <w:r w:rsidR="006F40A6" w:rsidRPr="006F40A6">
        <w:rPr>
          <w:color w:val="000000"/>
          <w:sz w:val="28"/>
          <w:lang w:val="ru-RU"/>
        </w:rPr>
        <w:t>беспечени</w:t>
      </w:r>
      <w:r w:rsidR="006F40A6">
        <w:rPr>
          <w:color w:val="000000"/>
          <w:sz w:val="28"/>
          <w:lang w:val="ru-RU"/>
        </w:rPr>
        <w:t>ю</w:t>
      </w:r>
      <w:r w:rsidR="006F40A6" w:rsidRPr="006F40A6">
        <w:rPr>
          <w:color w:val="000000"/>
          <w:sz w:val="28"/>
          <w:lang w:val="ru-RU"/>
        </w:rPr>
        <w:t xml:space="preserve"> количества выпускников Университета в среднем не менее </w:t>
      </w:r>
      <w:r w:rsidR="003C0A07">
        <w:rPr>
          <w:color w:val="000000"/>
          <w:sz w:val="28"/>
          <w:lang w:val="ru-RU"/>
        </w:rPr>
        <w:t>3</w:t>
      </w:r>
      <w:r w:rsidR="006F40A6" w:rsidRPr="006F40A6">
        <w:rPr>
          <w:color w:val="000000"/>
          <w:sz w:val="28"/>
          <w:lang w:val="ru-RU"/>
        </w:rPr>
        <w:t>00 (</w:t>
      </w:r>
      <w:r w:rsidR="003C0A07">
        <w:rPr>
          <w:color w:val="000000"/>
          <w:sz w:val="28"/>
          <w:lang w:val="ru-RU"/>
        </w:rPr>
        <w:t>триста</w:t>
      </w:r>
      <w:r w:rsidR="006F40A6" w:rsidRPr="006F40A6">
        <w:rPr>
          <w:color w:val="000000"/>
          <w:sz w:val="28"/>
          <w:lang w:val="ru-RU"/>
        </w:rPr>
        <w:t>) человек в год за период с 2021 по 202</w:t>
      </w:r>
      <w:r w:rsidR="003C0A07">
        <w:rPr>
          <w:color w:val="000000"/>
          <w:sz w:val="28"/>
          <w:lang w:val="ru-RU"/>
        </w:rPr>
        <w:t>5</w:t>
      </w:r>
      <w:r w:rsidR="006F40A6" w:rsidRPr="006F40A6">
        <w:rPr>
          <w:color w:val="000000"/>
          <w:sz w:val="28"/>
          <w:lang w:val="ru-RU"/>
        </w:rPr>
        <w:t xml:space="preserve"> годы</w:t>
      </w:r>
      <w:r w:rsidRPr="00F05632">
        <w:rPr>
          <w:color w:val="000000"/>
          <w:sz w:val="28"/>
          <w:lang w:val="ru-RU"/>
        </w:rPr>
        <w:t>;</w:t>
      </w:r>
    </w:p>
    <w:p w14:paraId="3ADB99DF" w14:textId="7B1A0AD4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3) </w:t>
      </w:r>
      <w:r w:rsidR="006F40A6">
        <w:rPr>
          <w:color w:val="000000"/>
          <w:sz w:val="28"/>
          <w:lang w:val="ru-RU"/>
        </w:rPr>
        <w:t>с</w:t>
      </w:r>
      <w:r w:rsidR="006F40A6" w:rsidRPr="006F40A6">
        <w:rPr>
          <w:color w:val="000000"/>
          <w:sz w:val="28"/>
          <w:lang w:val="ru-RU"/>
        </w:rPr>
        <w:t>охранени</w:t>
      </w:r>
      <w:r w:rsidR="006F40A6">
        <w:rPr>
          <w:color w:val="000000"/>
          <w:sz w:val="28"/>
          <w:lang w:val="ru-RU"/>
        </w:rPr>
        <w:t>ю</w:t>
      </w:r>
      <w:r w:rsidR="006F40A6" w:rsidRPr="006F40A6">
        <w:rPr>
          <w:color w:val="000000"/>
          <w:sz w:val="28"/>
          <w:lang w:val="ru-RU"/>
        </w:rPr>
        <w:t xml:space="preserve"> профиля деятельности Университета до 31 декабря </w:t>
      </w:r>
      <w:r w:rsidR="006F40A6">
        <w:rPr>
          <w:color w:val="000000"/>
          <w:sz w:val="28"/>
          <w:lang w:val="ru-RU"/>
        </w:rPr>
        <w:t xml:space="preserve">                       </w:t>
      </w:r>
      <w:r w:rsidR="006F40A6" w:rsidRPr="006F40A6">
        <w:rPr>
          <w:color w:val="000000"/>
          <w:sz w:val="28"/>
          <w:lang w:val="ru-RU"/>
        </w:rPr>
        <w:t>2030 года</w:t>
      </w:r>
      <w:r w:rsidRPr="00F05632">
        <w:rPr>
          <w:color w:val="000000"/>
          <w:sz w:val="28"/>
          <w:lang w:val="ru-RU"/>
        </w:rPr>
        <w:t>;</w:t>
      </w:r>
    </w:p>
    <w:p w14:paraId="15AAD762" w14:textId="79DBED86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4) </w:t>
      </w:r>
      <w:r w:rsidR="006F40A6">
        <w:rPr>
          <w:color w:val="000000"/>
          <w:sz w:val="28"/>
          <w:lang w:val="ru-RU"/>
        </w:rPr>
        <w:t>с</w:t>
      </w:r>
      <w:r w:rsidR="006F40A6" w:rsidRPr="006F40A6">
        <w:rPr>
          <w:color w:val="000000"/>
          <w:sz w:val="28"/>
          <w:lang w:val="ru-RU"/>
        </w:rPr>
        <w:t>охранени</w:t>
      </w:r>
      <w:r w:rsidR="006F40A6">
        <w:rPr>
          <w:color w:val="000000"/>
          <w:sz w:val="28"/>
          <w:lang w:val="ru-RU"/>
        </w:rPr>
        <w:t>ю</w:t>
      </w:r>
      <w:r w:rsidR="001047D8">
        <w:rPr>
          <w:color w:val="000000"/>
          <w:sz w:val="28"/>
          <w:lang w:val="ru-RU"/>
        </w:rPr>
        <w:t xml:space="preserve"> количества</w:t>
      </w:r>
      <w:r w:rsidR="006F40A6" w:rsidRPr="006F40A6">
        <w:rPr>
          <w:color w:val="000000"/>
          <w:sz w:val="28"/>
          <w:lang w:val="ru-RU"/>
        </w:rPr>
        <w:t xml:space="preserve"> рабочих мест Университета до 31 декабря </w:t>
      </w:r>
      <w:r w:rsidR="001047D8">
        <w:rPr>
          <w:color w:val="000000"/>
          <w:sz w:val="28"/>
          <w:lang w:val="ru-RU"/>
        </w:rPr>
        <w:t xml:space="preserve">                    </w:t>
      </w:r>
      <w:r w:rsidR="006F40A6" w:rsidRPr="006F40A6">
        <w:rPr>
          <w:color w:val="000000"/>
          <w:sz w:val="28"/>
          <w:lang w:val="ru-RU"/>
        </w:rPr>
        <w:t>20</w:t>
      </w:r>
      <w:r w:rsidR="003C0A07">
        <w:rPr>
          <w:color w:val="000000"/>
          <w:sz w:val="28"/>
          <w:lang w:val="ru-RU"/>
        </w:rPr>
        <w:t>25</w:t>
      </w:r>
      <w:r w:rsidR="006F40A6" w:rsidRPr="006F40A6">
        <w:rPr>
          <w:color w:val="000000"/>
          <w:sz w:val="28"/>
          <w:lang w:val="ru-RU"/>
        </w:rPr>
        <w:t xml:space="preserve"> года</w:t>
      </w:r>
      <w:r w:rsidRPr="00F05632">
        <w:rPr>
          <w:color w:val="000000"/>
          <w:sz w:val="28"/>
          <w:lang w:val="ru-RU"/>
        </w:rPr>
        <w:t>;</w:t>
      </w:r>
    </w:p>
    <w:p w14:paraId="56157622" w14:textId="77E6234F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 xml:space="preserve">5) </w:t>
      </w:r>
      <w:r w:rsidR="006F40A6">
        <w:rPr>
          <w:color w:val="000000"/>
          <w:sz w:val="28"/>
          <w:lang w:val="ru-RU"/>
        </w:rPr>
        <w:t>о</w:t>
      </w:r>
      <w:r w:rsidR="006F40A6" w:rsidRPr="006F40A6">
        <w:rPr>
          <w:color w:val="000000"/>
          <w:sz w:val="28"/>
          <w:lang w:val="ru-RU"/>
        </w:rPr>
        <w:t>беспечени</w:t>
      </w:r>
      <w:r w:rsidR="006F40A6">
        <w:rPr>
          <w:color w:val="000000"/>
          <w:sz w:val="28"/>
          <w:lang w:val="ru-RU"/>
        </w:rPr>
        <w:t>ю</w:t>
      </w:r>
      <w:r w:rsidR="006F40A6" w:rsidRPr="006F40A6">
        <w:rPr>
          <w:color w:val="000000"/>
          <w:sz w:val="28"/>
          <w:lang w:val="ru-RU"/>
        </w:rPr>
        <w:t xml:space="preserve"> не менее двух третей от штатной численности работниками Университета, являющимися гражданами Республики Казахстан</w:t>
      </w:r>
      <w:r w:rsidR="003C0A07">
        <w:rPr>
          <w:color w:val="000000"/>
          <w:sz w:val="28"/>
          <w:lang w:val="ru-RU"/>
        </w:rPr>
        <w:t xml:space="preserve"> </w:t>
      </w:r>
      <w:r w:rsidR="003C0A07" w:rsidRPr="006F40A6">
        <w:rPr>
          <w:color w:val="000000"/>
          <w:sz w:val="28"/>
          <w:lang w:val="ru-RU"/>
        </w:rPr>
        <w:t xml:space="preserve">до 31 декабря </w:t>
      </w:r>
      <w:r w:rsidR="003C0A07">
        <w:rPr>
          <w:color w:val="000000"/>
          <w:sz w:val="28"/>
          <w:lang w:val="ru-RU"/>
        </w:rPr>
        <w:t xml:space="preserve">                    </w:t>
      </w:r>
      <w:r w:rsidR="003C0A07" w:rsidRPr="006F40A6">
        <w:rPr>
          <w:color w:val="000000"/>
          <w:sz w:val="28"/>
          <w:lang w:val="ru-RU"/>
        </w:rPr>
        <w:t>20</w:t>
      </w:r>
      <w:r w:rsidR="003C0A07">
        <w:rPr>
          <w:color w:val="000000"/>
          <w:sz w:val="28"/>
          <w:lang w:val="ru-RU"/>
        </w:rPr>
        <w:t>25</w:t>
      </w:r>
      <w:r w:rsidR="003C0A07" w:rsidRPr="006F40A6">
        <w:rPr>
          <w:color w:val="000000"/>
          <w:sz w:val="28"/>
          <w:lang w:val="ru-RU"/>
        </w:rPr>
        <w:t xml:space="preserve"> года</w:t>
      </w:r>
      <w:r w:rsidRPr="00F05632">
        <w:rPr>
          <w:color w:val="000000"/>
          <w:sz w:val="28"/>
          <w:lang w:val="ru-RU"/>
        </w:rPr>
        <w:t>;</w:t>
      </w:r>
    </w:p>
    <w:p w14:paraId="128A8385" w14:textId="15999D76" w:rsidR="003C0A07" w:rsidRPr="003C0A07" w:rsidRDefault="0007689C" w:rsidP="003C0A0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6)</w:t>
      </w:r>
      <w:r w:rsidR="003C0A07">
        <w:rPr>
          <w:color w:val="000000"/>
          <w:sz w:val="28"/>
          <w:lang w:val="ru-RU"/>
        </w:rPr>
        <w:t xml:space="preserve"> о</w:t>
      </w:r>
      <w:r w:rsidR="003C0A07" w:rsidRPr="003C0A07">
        <w:rPr>
          <w:color w:val="000000"/>
          <w:sz w:val="28"/>
          <w:lang w:val="ru-RU"/>
        </w:rPr>
        <w:t>беспечени</w:t>
      </w:r>
      <w:r w:rsidR="003C0A07">
        <w:rPr>
          <w:color w:val="000000"/>
          <w:sz w:val="28"/>
          <w:lang w:val="ru-RU"/>
        </w:rPr>
        <w:t>ю</w:t>
      </w:r>
      <w:r w:rsidR="003C0A07" w:rsidRPr="003C0A07">
        <w:rPr>
          <w:color w:val="000000"/>
          <w:sz w:val="28"/>
          <w:lang w:val="ru-RU"/>
        </w:rPr>
        <w:t xml:space="preserve"> погашения Университетом в установленные законодательством сроки текущей кредиторской задолженности, по состоянию на 31 декабря 2020 года, по следующим налогам и другим обязательным платежам в бюджет:</w:t>
      </w:r>
    </w:p>
    <w:p w14:paraId="66E44873" w14:textId="5242AEB1" w:rsidR="003C0A07" w:rsidRPr="003C0A07" w:rsidRDefault="003C0A07" w:rsidP="003C0A0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3C0A07">
        <w:rPr>
          <w:color w:val="000000"/>
          <w:sz w:val="28"/>
          <w:lang w:val="ru-RU"/>
        </w:rPr>
        <w:t xml:space="preserve">социальный налог – 7105507 </w:t>
      </w:r>
      <w:r>
        <w:rPr>
          <w:color w:val="000000"/>
          <w:sz w:val="28"/>
          <w:lang w:val="ru-RU"/>
        </w:rPr>
        <w:t xml:space="preserve">(семь миллионов сто пять тысяч пятьсот семь) </w:t>
      </w:r>
      <w:r w:rsidRPr="003C0A07">
        <w:rPr>
          <w:color w:val="000000"/>
          <w:sz w:val="28"/>
          <w:lang w:val="ru-RU"/>
        </w:rPr>
        <w:t>тенге;</w:t>
      </w:r>
    </w:p>
    <w:p w14:paraId="5EBC5A63" w14:textId="742E6C36" w:rsidR="003C0A07" w:rsidRPr="003C0A07" w:rsidRDefault="003C0A07" w:rsidP="003C0A0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3C0A07">
        <w:rPr>
          <w:color w:val="000000"/>
          <w:sz w:val="28"/>
          <w:lang w:val="ru-RU"/>
        </w:rPr>
        <w:t xml:space="preserve">социальные отчисления – 2114900 </w:t>
      </w:r>
      <w:r>
        <w:rPr>
          <w:color w:val="000000"/>
          <w:sz w:val="28"/>
          <w:lang w:val="ru-RU"/>
        </w:rPr>
        <w:t xml:space="preserve">(два миллиона сто четырнадцать тысяч девятьсот) </w:t>
      </w:r>
      <w:r w:rsidRPr="003C0A07">
        <w:rPr>
          <w:color w:val="000000"/>
          <w:sz w:val="28"/>
          <w:lang w:val="ru-RU"/>
        </w:rPr>
        <w:t>тенге;</w:t>
      </w:r>
    </w:p>
    <w:p w14:paraId="1061E4A6" w14:textId="24D8F7C3" w:rsidR="0007689C" w:rsidRPr="00F05632" w:rsidRDefault="003C0A07" w:rsidP="003C0A0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3C0A07">
        <w:rPr>
          <w:color w:val="000000"/>
          <w:sz w:val="28"/>
          <w:lang w:val="ru-RU"/>
        </w:rPr>
        <w:t xml:space="preserve">отчисления на ОСМС – 1477501 </w:t>
      </w:r>
      <w:r>
        <w:rPr>
          <w:color w:val="000000"/>
          <w:sz w:val="28"/>
          <w:lang w:val="ru-RU"/>
        </w:rPr>
        <w:t xml:space="preserve">(один миллион четыреста семьдесят семь тысяч пятьсот один) </w:t>
      </w:r>
      <w:r w:rsidRPr="003C0A07">
        <w:rPr>
          <w:color w:val="000000"/>
          <w:sz w:val="28"/>
          <w:lang w:val="ru-RU"/>
        </w:rPr>
        <w:t>тенге</w:t>
      </w:r>
      <w:r w:rsidR="001D3119">
        <w:rPr>
          <w:color w:val="000000"/>
          <w:sz w:val="28"/>
          <w:lang w:val="ru-RU"/>
        </w:rPr>
        <w:t>;</w:t>
      </w:r>
      <w:bookmarkStart w:id="4" w:name="_GoBack"/>
      <w:bookmarkEnd w:id="4"/>
    </w:p>
    <w:p w14:paraId="168D762B" w14:textId="6218C997" w:rsidR="0007689C" w:rsidRPr="00F05632" w:rsidRDefault="0007689C" w:rsidP="0007689C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lastRenderedPageBreak/>
        <w:t xml:space="preserve">7) </w:t>
      </w:r>
      <w:r w:rsidR="004D5E1E">
        <w:rPr>
          <w:color w:val="000000"/>
          <w:sz w:val="28"/>
          <w:lang w:val="ru-RU"/>
        </w:rPr>
        <w:t>о</w:t>
      </w:r>
      <w:r w:rsidR="004D5E1E" w:rsidRPr="004D5E1E">
        <w:rPr>
          <w:color w:val="000000"/>
          <w:sz w:val="28"/>
          <w:lang w:val="ru-RU"/>
        </w:rPr>
        <w:t>беспечени</w:t>
      </w:r>
      <w:r w:rsidR="004D5E1E">
        <w:rPr>
          <w:color w:val="000000"/>
          <w:sz w:val="28"/>
          <w:lang w:val="ru-RU"/>
        </w:rPr>
        <w:t>ю</w:t>
      </w:r>
      <w:r w:rsidR="004D5E1E" w:rsidRPr="004D5E1E">
        <w:rPr>
          <w:color w:val="000000"/>
          <w:sz w:val="28"/>
          <w:lang w:val="ru-RU"/>
        </w:rPr>
        <w:t xml:space="preserve"> своевременной выплаты заработной платы в соответствии с законодательством Республики Казахстан</w:t>
      </w:r>
      <w:r w:rsidR="003C0A07">
        <w:rPr>
          <w:color w:val="000000"/>
          <w:sz w:val="28"/>
          <w:lang w:val="ru-RU"/>
        </w:rPr>
        <w:t xml:space="preserve"> до </w:t>
      </w:r>
      <w:r w:rsidR="003C0A07" w:rsidRPr="003C0A07">
        <w:rPr>
          <w:color w:val="000000"/>
          <w:sz w:val="28"/>
          <w:lang w:val="ru-RU"/>
        </w:rPr>
        <w:t>31 декабря 2025 года</w:t>
      </w:r>
      <w:r w:rsidRPr="00F05632">
        <w:rPr>
          <w:color w:val="000000"/>
          <w:sz w:val="28"/>
          <w:lang w:val="ru-RU"/>
        </w:rPr>
        <w:t>;</w:t>
      </w:r>
    </w:p>
    <w:p w14:paraId="7E872808" w14:textId="39464598" w:rsidR="00972E42" w:rsidRPr="00CC07B3" w:rsidRDefault="005A782D" w:rsidP="001047D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8</w:t>
      </w:r>
      <w:r w:rsidR="0007689C" w:rsidRPr="00F05632">
        <w:rPr>
          <w:color w:val="000000"/>
          <w:sz w:val="28"/>
          <w:lang w:val="ru-RU"/>
        </w:rPr>
        <w:t xml:space="preserve">) </w:t>
      </w:r>
      <w:r w:rsidR="00CC07B3">
        <w:rPr>
          <w:sz w:val="28"/>
          <w:szCs w:val="28"/>
          <w:lang w:val="kk-KZ" w:eastAsia="ru-RU"/>
        </w:rPr>
        <w:t>с</w:t>
      </w:r>
      <w:r w:rsidR="00CC07B3" w:rsidRPr="00CC07B3">
        <w:rPr>
          <w:sz w:val="28"/>
          <w:szCs w:val="28"/>
          <w:lang w:val="kk-KZ" w:eastAsia="ru-RU"/>
        </w:rPr>
        <w:t>овершени</w:t>
      </w:r>
      <w:r w:rsidR="00CC07B3">
        <w:rPr>
          <w:sz w:val="28"/>
          <w:szCs w:val="28"/>
          <w:lang w:val="kk-KZ" w:eastAsia="ru-RU"/>
        </w:rPr>
        <w:t>ю</w:t>
      </w:r>
      <w:r w:rsidR="00CC07B3" w:rsidRPr="00CC07B3">
        <w:rPr>
          <w:sz w:val="28"/>
          <w:szCs w:val="28"/>
          <w:lang w:val="kk-KZ" w:eastAsia="ru-RU"/>
        </w:rPr>
        <w:t xml:space="preserve"> сделок по передаче в управление объекта приватизации только с письменного согласия </w:t>
      </w:r>
      <w:r w:rsidR="00CC07B3">
        <w:rPr>
          <w:sz w:val="28"/>
          <w:szCs w:val="28"/>
          <w:lang w:val="kk-KZ" w:eastAsia="ru-RU"/>
        </w:rPr>
        <w:t>п</w:t>
      </w:r>
      <w:r w:rsidR="00CC07B3" w:rsidRPr="00CC07B3">
        <w:rPr>
          <w:sz w:val="28"/>
          <w:szCs w:val="28"/>
          <w:lang w:val="kk-KZ" w:eastAsia="ru-RU"/>
        </w:rPr>
        <w:t>родавца и запрет</w:t>
      </w:r>
      <w:r w:rsidR="00594310">
        <w:rPr>
          <w:sz w:val="28"/>
          <w:szCs w:val="28"/>
          <w:lang w:val="kk-KZ" w:eastAsia="ru-RU"/>
        </w:rPr>
        <w:t>у</w:t>
      </w:r>
      <w:r w:rsidR="00CC07B3" w:rsidRPr="00CC07B3">
        <w:rPr>
          <w:sz w:val="28"/>
          <w:szCs w:val="28"/>
          <w:lang w:val="kk-KZ" w:eastAsia="ru-RU"/>
        </w:rPr>
        <w:t xml:space="preserve"> на отчуждение и залог объекта приватизации до 31 декабря 2030 года</w:t>
      </w:r>
      <w:r w:rsidR="00CC07B3">
        <w:rPr>
          <w:sz w:val="28"/>
          <w:szCs w:val="28"/>
          <w:lang w:val="kk-KZ" w:eastAsia="ru-RU"/>
        </w:rPr>
        <w:t>.</w:t>
      </w:r>
    </w:p>
    <w:p w14:paraId="6AB016B7" w14:textId="6BFA8EC1" w:rsidR="001047D8" w:rsidRPr="003C0A07" w:rsidRDefault="0007689C" w:rsidP="003C0A0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F05632">
        <w:rPr>
          <w:color w:val="000000"/>
          <w:sz w:val="28"/>
          <w:lang w:val="ru-RU"/>
        </w:rPr>
        <w:t>3. Комитету государственного имущества и приватизации Министерства финансов Республики Казахстан в установленном законодательством</w:t>
      </w:r>
      <w:r w:rsidR="007761D2">
        <w:rPr>
          <w:color w:val="000000"/>
          <w:sz w:val="28"/>
          <w:lang w:val="ru-RU"/>
        </w:rPr>
        <w:t xml:space="preserve">                     Республики Казахстан</w:t>
      </w:r>
      <w:r w:rsidRPr="00F05632">
        <w:rPr>
          <w:color w:val="000000"/>
          <w:sz w:val="28"/>
          <w:lang w:val="ru-RU"/>
        </w:rPr>
        <w:t xml:space="preserve"> порядке принять меры по реализации настоящего постановления.</w:t>
      </w:r>
    </w:p>
    <w:p w14:paraId="5E6CC86E" w14:textId="77777777" w:rsidR="0007689C" w:rsidRPr="00F05632" w:rsidRDefault="0007689C" w:rsidP="0007689C">
      <w:pPr>
        <w:spacing w:after="0" w:line="240" w:lineRule="auto"/>
        <w:ind w:firstLine="709"/>
        <w:jc w:val="both"/>
        <w:rPr>
          <w:lang w:val="ru-RU"/>
        </w:rPr>
      </w:pPr>
      <w:bookmarkStart w:id="5" w:name="z14"/>
      <w:bookmarkEnd w:id="3"/>
      <w:r w:rsidRPr="00F05632">
        <w:rPr>
          <w:color w:val="000000"/>
          <w:sz w:val="28"/>
          <w:lang w:val="ru-RU"/>
        </w:rPr>
        <w:t>4. Настоящее постановление вводится в действие со дня его подписания.</w:t>
      </w:r>
    </w:p>
    <w:bookmarkEnd w:id="5"/>
    <w:p w14:paraId="0E521A0D" w14:textId="77777777" w:rsidR="0007689C" w:rsidRPr="005118DB" w:rsidRDefault="0007689C" w:rsidP="0007689C">
      <w:pPr>
        <w:spacing w:after="0" w:line="240" w:lineRule="auto"/>
        <w:ind w:firstLine="709"/>
        <w:rPr>
          <w:sz w:val="28"/>
          <w:lang w:val="ru-RU"/>
        </w:rPr>
      </w:pPr>
      <w:r>
        <w:rPr>
          <w:lang w:val="ru-RU"/>
        </w:rPr>
        <w:tab/>
      </w:r>
    </w:p>
    <w:p w14:paraId="7EBE2263" w14:textId="77777777" w:rsidR="0007689C" w:rsidRPr="00045D60" w:rsidRDefault="0007689C" w:rsidP="0007689C">
      <w:pPr>
        <w:spacing w:after="0" w:line="240" w:lineRule="auto"/>
        <w:ind w:firstLine="709"/>
        <w:rPr>
          <w:sz w:val="28"/>
          <w:lang w:val="ru-RU"/>
        </w:rPr>
      </w:pPr>
    </w:p>
    <w:p w14:paraId="5F3A1C9C" w14:textId="491EB450" w:rsidR="0007689C" w:rsidRPr="001737F3" w:rsidRDefault="0007689C" w:rsidP="0007689C">
      <w:pPr>
        <w:spacing w:after="0" w:line="240" w:lineRule="auto"/>
        <w:ind w:firstLine="709"/>
        <w:rPr>
          <w:b/>
          <w:sz w:val="28"/>
          <w:lang w:val="ru-RU"/>
        </w:rPr>
      </w:pPr>
      <w:r w:rsidRPr="001737F3">
        <w:rPr>
          <w:b/>
          <w:sz w:val="28"/>
          <w:lang w:val="ru-RU"/>
        </w:rPr>
        <w:t>Премьер-Министр</w:t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 w:rsidRPr="001737F3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 xml:space="preserve">        </w:t>
      </w:r>
    </w:p>
    <w:p w14:paraId="53687532" w14:textId="03D5D7A3" w:rsidR="0007689C" w:rsidRPr="001737F3" w:rsidRDefault="0007689C" w:rsidP="0007689C">
      <w:pPr>
        <w:spacing w:after="0" w:line="24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</w:t>
      </w:r>
      <w:r w:rsidRPr="001737F3">
        <w:rPr>
          <w:b/>
          <w:sz w:val="28"/>
          <w:lang w:val="ru-RU"/>
        </w:rPr>
        <w:t>Республики Казахстан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     </w:t>
      </w:r>
      <w:r w:rsidRPr="00ED28D7">
        <w:rPr>
          <w:b/>
          <w:sz w:val="28"/>
          <w:lang w:val="ru-RU"/>
        </w:rPr>
        <w:t xml:space="preserve">  </w:t>
      </w:r>
      <w:r w:rsidRPr="00921949">
        <w:rPr>
          <w:b/>
          <w:sz w:val="28"/>
          <w:lang w:val="ru-RU"/>
        </w:rPr>
        <w:t xml:space="preserve"> </w:t>
      </w:r>
      <w:r w:rsidR="007761D2">
        <w:rPr>
          <w:b/>
          <w:sz w:val="28"/>
          <w:lang w:val="ru-RU"/>
        </w:rPr>
        <w:t xml:space="preserve">  </w:t>
      </w:r>
      <w:r w:rsidRPr="001737F3">
        <w:rPr>
          <w:b/>
          <w:sz w:val="28"/>
          <w:lang w:val="ru-RU"/>
        </w:rPr>
        <w:t>А. Мами</w:t>
      </w:r>
      <w:r>
        <w:rPr>
          <w:b/>
          <w:sz w:val="28"/>
          <w:lang w:val="ru-RU"/>
        </w:rPr>
        <w:t>н</w:t>
      </w:r>
    </w:p>
    <w:sectPr w:rsidR="0007689C" w:rsidRPr="001737F3" w:rsidSect="00F24DF6">
      <w:headerReference w:type="default" r:id="rId6"/>
      <w:pgSz w:w="11907" w:h="16839" w:code="9"/>
      <w:pgMar w:top="992" w:right="851" w:bottom="1077" w:left="1276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14DF" w16cex:dateUtc="2020-11-04T05:54:00Z"/>
  <w16cex:commentExtensible w16cex:durableId="234D14FF" w16cex:dateUtc="2020-11-04T05:54:00Z"/>
  <w16cex:commentExtensible w16cex:durableId="234D1536" w16cex:dateUtc="2020-11-04T05:55:00Z"/>
  <w16cex:commentExtensible w16cex:durableId="234D156A" w16cex:dateUtc="2020-11-04T05:56:00Z"/>
  <w16cex:commentExtensible w16cex:durableId="234D1683" w16cex:dateUtc="2020-11-04T06:01:00Z"/>
  <w16cex:commentExtensible w16cex:durableId="234D169D" w16cex:dateUtc="2020-11-04T06:01:00Z"/>
  <w16cex:commentExtensible w16cex:durableId="234D16AD" w16cex:dateUtc="2020-11-04T0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5CE1" w14:textId="77777777" w:rsidR="00A25468" w:rsidRDefault="00A25468" w:rsidP="007761D2">
      <w:pPr>
        <w:spacing w:after="0" w:line="240" w:lineRule="auto"/>
      </w:pPr>
      <w:r>
        <w:separator/>
      </w:r>
    </w:p>
  </w:endnote>
  <w:endnote w:type="continuationSeparator" w:id="0">
    <w:p w14:paraId="60CA4D05" w14:textId="77777777" w:rsidR="00A25468" w:rsidRDefault="00A25468" w:rsidP="0077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53F1" w14:textId="77777777" w:rsidR="00A25468" w:rsidRDefault="00A25468" w:rsidP="007761D2">
      <w:pPr>
        <w:spacing w:after="0" w:line="240" w:lineRule="auto"/>
      </w:pPr>
      <w:r>
        <w:separator/>
      </w:r>
    </w:p>
  </w:footnote>
  <w:footnote w:type="continuationSeparator" w:id="0">
    <w:p w14:paraId="5051EE0D" w14:textId="77777777" w:rsidR="00A25468" w:rsidRDefault="00A25468" w:rsidP="0077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932814"/>
      <w:docPartObj>
        <w:docPartGallery w:val="Page Numbers (Top of Page)"/>
        <w:docPartUnique/>
      </w:docPartObj>
    </w:sdtPr>
    <w:sdtEndPr/>
    <w:sdtContent>
      <w:p w14:paraId="345B9971" w14:textId="231D195A" w:rsidR="007761D2" w:rsidRDefault="007761D2" w:rsidP="007761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C"/>
    <w:rsid w:val="00055654"/>
    <w:rsid w:val="0007689C"/>
    <w:rsid w:val="001047D8"/>
    <w:rsid w:val="001D3119"/>
    <w:rsid w:val="002616E0"/>
    <w:rsid w:val="002A458D"/>
    <w:rsid w:val="00392D89"/>
    <w:rsid w:val="003C0A07"/>
    <w:rsid w:val="003C320D"/>
    <w:rsid w:val="00450ADE"/>
    <w:rsid w:val="00470CF3"/>
    <w:rsid w:val="004B0A4E"/>
    <w:rsid w:val="004D5E1E"/>
    <w:rsid w:val="004E17C0"/>
    <w:rsid w:val="005079BD"/>
    <w:rsid w:val="005118DB"/>
    <w:rsid w:val="00565154"/>
    <w:rsid w:val="00594310"/>
    <w:rsid w:val="005A782D"/>
    <w:rsid w:val="00654C7B"/>
    <w:rsid w:val="006F40A6"/>
    <w:rsid w:val="00711FFD"/>
    <w:rsid w:val="00767DEA"/>
    <w:rsid w:val="007761D2"/>
    <w:rsid w:val="00780258"/>
    <w:rsid w:val="008471F4"/>
    <w:rsid w:val="00924554"/>
    <w:rsid w:val="00952556"/>
    <w:rsid w:val="00972E42"/>
    <w:rsid w:val="00A25468"/>
    <w:rsid w:val="00BB0F26"/>
    <w:rsid w:val="00C37F11"/>
    <w:rsid w:val="00C53692"/>
    <w:rsid w:val="00CC07B3"/>
    <w:rsid w:val="00EB4313"/>
    <w:rsid w:val="00EF33ED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E6F78"/>
  <w15:docId w15:val="{1FE91D35-3C93-4128-A937-A8E2FB5E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89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68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68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68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7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89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7689C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768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7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1D2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77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1D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Мендыбаев Санжар Асетович</cp:lastModifiedBy>
  <cp:revision>16</cp:revision>
  <cp:lastPrinted>2020-12-15T12:55:00Z</cp:lastPrinted>
  <dcterms:created xsi:type="dcterms:W3CDTF">2020-11-04T06:32:00Z</dcterms:created>
  <dcterms:modified xsi:type="dcterms:W3CDTF">2021-01-25T09:20:00Z</dcterms:modified>
</cp:coreProperties>
</file>