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FE" w:rsidRDefault="00AE42FE" w:rsidP="00AE42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01-1-21/909-вн от 26.02.2021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AE42FE" w:rsidRPr="005F7D26" w:rsidTr="00B26015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AE42FE" w:rsidRPr="005F7D26" w:rsidTr="00B26015">
              <w:trPr>
                <w:trHeight w:val="136"/>
              </w:trPr>
              <w:tc>
                <w:tcPr>
                  <w:tcW w:w="4014" w:type="dxa"/>
                  <w:hideMark/>
                </w:tcPr>
                <w:p w:rsidR="00AE42FE" w:rsidRPr="005F7D26" w:rsidRDefault="00AE42FE" w:rsidP="00B26015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5F7D26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AE42FE" w:rsidRPr="005F7D26" w:rsidRDefault="00AE42FE" w:rsidP="00B26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AE42FE" w:rsidRPr="005F7D26" w:rsidRDefault="00AE42FE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AE42FE" w:rsidRPr="005F7D26" w:rsidRDefault="00AE42FE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AE42FE" w:rsidRPr="005F7D26" w:rsidRDefault="00AE42FE" w:rsidP="00B26015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5F7D2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425CA9" wp14:editId="1FE99C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AE42FE" w:rsidRPr="005F7D26" w:rsidRDefault="00AE42FE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AE42FE" w:rsidRPr="005F7D26" w:rsidRDefault="00AE42FE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AE42FE" w:rsidRPr="005F7D26" w:rsidRDefault="00AE42FE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AE42FE" w:rsidRPr="005F7D26" w:rsidRDefault="00AE42FE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AE42FE" w:rsidRPr="005F7D26" w:rsidRDefault="00AE42FE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AE42FE" w:rsidRPr="005F7D26" w:rsidRDefault="00AE42FE" w:rsidP="00AE42FE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5F7D26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E42FE" w:rsidRPr="005F7D26" w:rsidRDefault="00AE42FE" w:rsidP="00AE42FE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5F7D26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5F7D26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AE42FE" w:rsidRPr="005F7D26" w:rsidRDefault="00AE42FE" w:rsidP="00AE42FE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5F7D26">
        <w:rPr>
          <w:rFonts w:ascii="Times New Roman" w:hAnsi="Times New Roman" w:cs="Times New Roman"/>
          <w:b/>
          <w:u w:val="single"/>
          <w:lang w:bidi="en-US"/>
        </w:rPr>
        <w:t>202</w:t>
      </w:r>
      <w:r>
        <w:rPr>
          <w:rFonts w:ascii="Times New Roman" w:hAnsi="Times New Roman" w:cs="Times New Roman"/>
          <w:b/>
          <w:u w:val="single"/>
          <w:lang w:bidi="en-US"/>
        </w:rPr>
        <w:t>1</w:t>
      </w:r>
      <w:r w:rsidRPr="005F7D26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>
        <w:rPr>
          <w:rFonts w:ascii="Times New Roman" w:hAnsi="Times New Roman" w:cs="Times New Roman"/>
          <w:b/>
          <w:u w:val="single"/>
          <w:lang w:bidi="en-US"/>
        </w:rPr>
        <w:t>жы</w:t>
      </w:r>
      <w:r>
        <w:rPr>
          <w:rFonts w:ascii="Times New Roman" w:hAnsi="Times New Roman" w:cs="Times New Roman"/>
          <w:b/>
          <w:u w:val="single"/>
          <w:lang w:val="kk-KZ" w:bidi="en-US"/>
        </w:rPr>
        <w:t>лғы 26 ақпан</w:t>
      </w:r>
      <w:r w:rsidRPr="005F7D26">
        <w:rPr>
          <w:rFonts w:ascii="Times New Roman" w:hAnsi="Times New Roman" w:cs="Times New Roman"/>
          <w:b/>
          <w:lang w:bidi="en-US"/>
        </w:rPr>
        <w:t>__ №_</w:t>
      </w:r>
      <w:r>
        <w:rPr>
          <w:rFonts w:ascii="Times New Roman" w:hAnsi="Times New Roman" w:cs="Times New Roman"/>
          <w:b/>
          <w:lang w:val="kk-KZ" w:bidi="en-US"/>
        </w:rPr>
        <w:t>7</w:t>
      </w:r>
      <w:r>
        <w:rPr>
          <w:rFonts w:ascii="Times New Roman" w:hAnsi="Times New Roman" w:cs="Times New Roman"/>
          <w:b/>
          <w:lang w:bidi="en-US"/>
        </w:rPr>
        <w:t>_</w:t>
      </w:r>
      <w:r w:rsidRPr="005F7D26">
        <w:rPr>
          <w:rFonts w:ascii="Times New Roman" w:hAnsi="Times New Roman" w:cs="Times New Roman"/>
          <w:b/>
          <w:lang w:bidi="en-US"/>
        </w:rPr>
        <w:t xml:space="preserve">  </w:t>
      </w:r>
    </w:p>
    <w:p w:rsidR="00AE42FE" w:rsidRPr="005F7D26" w:rsidRDefault="00AE42FE" w:rsidP="00AE42FE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F7D26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AE42FE" w:rsidRDefault="00AE42FE" w:rsidP="00AE42FE">
      <w:pPr>
        <w:pStyle w:val="a7"/>
        <w:ind w:left="0"/>
        <w:rPr>
          <w:lang w:val="kk-KZ"/>
        </w:rPr>
      </w:pPr>
    </w:p>
    <w:p w:rsidR="00AE42FE" w:rsidRDefault="00AE42FE" w:rsidP="00AE42FE">
      <w:pPr>
        <w:pStyle w:val="a7"/>
        <w:ind w:left="0"/>
        <w:rPr>
          <w:lang w:val="kk-KZ"/>
        </w:rPr>
      </w:pPr>
    </w:p>
    <w:p w:rsidR="00AE42FE" w:rsidRDefault="00AE42FE" w:rsidP="00AE42FE">
      <w:pPr>
        <w:pStyle w:val="a7"/>
        <w:ind w:left="0"/>
        <w:rPr>
          <w:b/>
          <w:lang w:val="kk-KZ"/>
        </w:rPr>
      </w:pPr>
      <w:r w:rsidRPr="00BF44A5">
        <w:rPr>
          <w:lang w:val="kk-KZ"/>
        </w:rPr>
        <w:br/>
      </w:r>
      <w:r w:rsidRPr="00BF44A5">
        <w:rPr>
          <w:b/>
          <w:lang w:val="kk-KZ"/>
        </w:rPr>
        <w:t xml:space="preserve">Нұр-Сұлтан, Алматы және </w:t>
      </w:r>
    </w:p>
    <w:p w:rsidR="00AE42FE" w:rsidRDefault="00AE42FE" w:rsidP="00AE42FE">
      <w:pPr>
        <w:pStyle w:val="a7"/>
        <w:ind w:left="0"/>
        <w:rPr>
          <w:b/>
          <w:lang w:val="kk-KZ"/>
        </w:rPr>
      </w:pPr>
      <w:r w:rsidRPr="00BF44A5">
        <w:rPr>
          <w:b/>
          <w:lang w:val="kk-KZ"/>
        </w:rPr>
        <w:t xml:space="preserve">Қарағанды қалаларында </w:t>
      </w:r>
      <w:r w:rsidRPr="00BF44A5">
        <w:rPr>
          <w:b/>
          <w:lang w:val="kk-KZ"/>
        </w:rPr>
        <w:br/>
        <w:t>кәсіпкерлік объектілерде «Ashyq»</w:t>
      </w:r>
    </w:p>
    <w:p w:rsidR="00AE42FE" w:rsidRPr="00BF44A5" w:rsidRDefault="00AE42FE" w:rsidP="00AE42FE">
      <w:pPr>
        <w:pStyle w:val="a7"/>
        <w:ind w:left="0"/>
        <w:rPr>
          <w:b/>
          <w:lang w:val="kk-KZ"/>
        </w:rPr>
      </w:pPr>
      <w:r w:rsidRPr="00BF44A5">
        <w:rPr>
          <w:b/>
          <w:lang w:val="kk-KZ"/>
        </w:rPr>
        <w:t xml:space="preserve">мобильді қосымшасын енгізу </w:t>
      </w:r>
    </w:p>
    <w:p w:rsidR="00AE42FE" w:rsidRPr="00BF44A5" w:rsidRDefault="00AE42FE" w:rsidP="00AE42FE">
      <w:pPr>
        <w:pStyle w:val="a7"/>
        <w:ind w:left="0"/>
        <w:rPr>
          <w:b/>
          <w:lang w:val="kk-KZ"/>
        </w:rPr>
      </w:pPr>
      <w:r w:rsidRPr="00BF44A5">
        <w:rPr>
          <w:b/>
          <w:lang w:val="kk-KZ"/>
        </w:rPr>
        <w:t>бойынша пилотты жүргізу туралы</w:t>
      </w:r>
    </w:p>
    <w:p w:rsidR="00AE42FE" w:rsidRPr="00BF44A5" w:rsidRDefault="00AE42FE" w:rsidP="00AE42FE">
      <w:pPr>
        <w:pStyle w:val="a7"/>
        <w:ind w:left="0"/>
        <w:rPr>
          <w:b/>
          <w:lang w:val="kk-KZ"/>
        </w:rPr>
      </w:pPr>
    </w:p>
    <w:p w:rsidR="00AE42FE" w:rsidRDefault="00AE42FE" w:rsidP="00AE42FE">
      <w:pPr>
        <w:pStyle w:val="a7"/>
        <w:ind w:left="0"/>
        <w:rPr>
          <w:lang w:val="kk-KZ"/>
        </w:rPr>
      </w:pPr>
    </w:p>
    <w:p w:rsidR="00AE42FE" w:rsidRDefault="00AE42FE" w:rsidP="00AE42FE">
      <w:pPr>
        <w:pStyle w:val="a7"/>
        <w:ind w:left="0" w:firstLine="708"/>
        <w:jc w:val="both"/>
        <w:rPr>
          <w:b/>
          <w:lang w:val="kk-KZ"/>
        </w:rPr>
      </w:pPr>
      <w:r w:rsidRPr="00BF44A5">
        <w:rPr>
          <w:lang w:val="kk-KZ"/>
        </w:rPr>
        <w:t xml:space="preserve">Қазақстан Республикасының халқы арасында </w:t>
      </w:r>
      <w:r w:rsidRPr="00455301">
        <w:rPr>
          <w:lang w:val="kk-KZ"/>
        </w:rPr>
        <w:t>COVID</w:t>
      </w:r>
      <w:r w:rsidRPr="00BF44A5">
        <w:rPr>
          <w:lang w:val="kk-KZ"/>
        </w:rPr>
        <w:t xml:space="preserve">-19 коронавирустық инфекциясының таралуының алдын алу мақсатында </w:t>
      </w:r>
      <w:r w:rsidRPr="00C84A0E">
        <w:rPr>
          <w:b/>
          <w:lang w:val="kk-KZ"/>
        </w:rPr>
        <w:t>ҚАУЛЫ ЕТЕМІН: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737F76">
        <w:rPr>
          <w:b/>
          <w:lang w:val="kk-KZ"/>
        </w:rPr>
        <w:t xml:space="preserve">1. </w:t>
      </w:r>
      <w:r>
        <w:rPr>
          <w:b/>
          <w:lang w:val="kk-KZ"/>
        </w:rPr>
        <w:t xml:space="preserve">Мына кәсіпкерлік субъектілерде </w:t>
      </w:r>
      <w:r w:rsidRPr="00263CE9">
        <w:rPr>
          <w:lang w:val="kk-KZ"/>
        </w:rPr>
        <w:t>«Ashyq»</w:t>
      </w:r>
      <w:r>
        <w:rPr>
          <w:lang w:val="kk-KZ"/>
        </w:rPr>
        <w:t xml:space="preserve"> пилоттық жобасын іске асыру басталсын:</w:t>
      </w:r>
    </w:p>
    <w:p w:rsidR="00AE42FE" w:rsidRPr="00493461" w:rsidRDefault="00AE42FE" w:rsidP="00AE42FE">
      <w:pPr>
        <w:pStyle w:val="a7"/>
        <w:ind w:left="0" w:firstLine="708"/>
        <w:jc w:val="both"/>
        <w:rPr>
          <w:lang w:val="kk-KZ"/>
        </w:rPr>
      </w:pPr>
      <w:r w:rsidRPr="00493461">
        <w:rPr>
          <w:lang w:val="kk-KZ"/>
        </w:rPr>
        <w:t>1) фитнес-клубтар;</w:t>
      </w:r>
    </w:p>
    <w:p w:rsidR="00AE42FE" w:rsidRPr="00493461" w:rsidRDefault="00AE42FE" w:rsidP="00AE42FE">
      <w:pPr>
        <w:pStyle w:val="a7"/>
        <w:ind w:left="0" w:firstLine="708"/>
        <w:jc w:val="both"/>
        <w:rPr>
          <w:lang w:val="kk-KZ"/>
        </w:rPr>
      </w:pPr>
      <w:r w:rsidRPr="00493461">
        <w:rPr>
          <w:lang w:val="kk-KZ"/>
        </w:rPr>
        <w:t>2) спа-орталықтар;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>
        <w:rPr>
          <w:lang w:val="kk-KZ"/>
        </w:rPr>
        <w:t>3) сауналар,байссейндер;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>
        <w:rPr>
          <w:lang w:val="kk-KZ"/>
        </w:rPr>
        <w:t>4) компьютерлік клубтар (18 жасқа дейінгі адамдарды қоспағанда);</w:t>
      </w:r>
    </w:p>
    <w:p w:rsidR="00AE42FE" w:rsidRPr="00493461" w:rsidRDefault="00AE42FE" w:rsidP="00AE42FE">
      <w:pPr>
        <w:pStyle w:val="a7"/>
        <w:ind w:left="0" w:firstLine="708"/>
        <w:jc w:val="both"/>
        <w:rPr>
          <w:lang w:val="kk-KZ"/>
        </w:rPr>
      </w:pPr>
      <w:r>
        <w:rPr>
          <w:lang w:val="kk-KZ"/>
        </w:rPr>
        <w:t>5) боулинг клубтар.</w:t>
      </w:r>
    </w:p>
    <w:p w:rsidR="00AE42FE" w:rsidRPr="001B2B0C" w:rsidRDefault="00AE42FE" w:rsidP="00AE42FE">
      <w:pPr>
        <w:pStyle w:val="a7"/>
        <w:ind w:left="0" w:firstLine="708"/>
        <w:jc w:val="both"/>
        <w:rPr>
          <w:b/>
          <w:lang w:val="kk-KZ"/>
        </w:rPr>
      </w:pPr>
      <w:r>
        <w:rPr>
          <w:b/>
          <w:lang w:val="kk-KZ"/>
        </w:rPr>
        <w:t xml:space="preserve">2. </w:t>
      </w:r>
      <w:r w:rsidRPr="001B2B0C">
        <w:rPr>
          <w:b/>
          <w:lang w:val="kk-KZ"/>
        </w:rPr>
        <w:t>Нұр-Сұлтан, Алматы, Қарағанды қалаларының әкімдері, «Атамекен» ҰКП (келісу бойынша), Санитариялық-эпидемиологиялық бақылау комитетінің Нұр-Сұлтан, Алматы және Қарағанды қалаларының аумақтық департаменттерінің басшылары: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>
        <w:rPr>
          <w:lang w:val="kk-KZ"/>
        </w:rPr>
        <w:t>1) осы қаулының 1-тармағына сәйкес кәсіпкерлік объектілерде «</w:t>
      </w:r>
      <w:r w:rsidRPr="00C84A0E">
        <w:rPr>
          <w:lang w:val="kk-KZ"/>
        </w:rPr>
        <w:t>Ashyq</w:t>
      </w:r>
      <w:r>
        <w:rPr>
          <w:lang w:val="kk-KZ"/>
        </w:rPr>
        <w:t>»</w:t>
      </w:r>
      <w:r w:rsidRPr="00C84A0E">
        <w:rPr>
          <w:lang w:val="kk-KZ"/>
        </w:rPr>
        <w:t xml:space="preserve"> мобильдік қосымшасын енгізу бойынша пилотты жүргізу</w:t>
      </w:r>
      <w:r>
        <w:rPr>
          <w:lang w:val="kk-KZ"/>
        </w:rPr>
        <w:t>ді</w:t>
      </w:r>
      <w:r w:rsidRPr="00C84A0E">
        <w:rPr>
          <w:lang w:val="kk-KZ"/>
        </w:rPr>
        <w:t>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C84A0E">
        <w:rPr>
          <w:lang w:val="kk-KZ"/>
        </w:rPr>
        <w:t xml:space="preserve">2) </w:t>
      </w:r>
      <w:r>
        <w:rPr>
          <w:lang w:val="kk-KZ"/>
        </w:rPr>
        <w:t>осы қаулының 1-тармағына сәйкес пилотты</w:t>
      </w:r>
      <w:r w:rsidRPr="00C84A0E">
        <w:rPr>
          <w:lang w:val="kk-KZ"/>
        </w:rPr>
        <w:t xml:space="preserve"> іске асыруға қатысатын кәсіпкерлік объектілер</w:t>
      </w:r>
      <w:r>
        <w:rPr>
          <w:lang w:val="kk-KZ"/>
        </w:rPr>
        <w:t>д</w:t>
      </w:r>
      <w:r w:rsidRPr="00C84A0E">
        <w:rPr>
          <w:lang w:val="kk-KZ"/>
        </w:rPr>
        <w:t>ің тізбесін айқындау</w:t>
      </w:r>
      <w:r>
        <w:rPr>
          <w:lang w:val="kk-KZ"/>
        </w:rPr>
        <w:t>ды</w:t>
      </w:r>
      <w:r w:rsidRPr="00C84A0E">
        <w:rPr>
          <w:lang w:val="kk-KZ"/>
        </w:rPr>
        <w:t>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C84A0E">
        <w:rPr>
          <w:lang w:val="kk-KZ"/>
        </w:rPr>
        <w:t>3) Нұр-</w:t>
      </w:r>
      <w:r>
        <w:rPr>
          <w:lang w:val="kk-KZ"/>
        </w:rPr>
        <w:t>С</w:t>
      </w:r>
      <w:r w:rsidRPr="00C84A0E">
        <w:rPr>
          <w:lang w:val="kk-KZ"/>
        </w:rPr>
        <w:t xml:space="preserve">ұлтан, Алматы және Қарағанды қалаларында </w:t>
      </w:r>
      <w:r>
        <w:rPr>
          <w:lang w:val="kk-KZ"/>
        </w:rPr>
        <w:t>тіркеу орны бар</w:t>
      </w:r>
      <w:r w:rsidRPr="00C84A0E">
        <w:rPr>
          <w:lang w:val="kk-KZ"/>
        </w:rPr>
        <w:t xml:space="preserve"> </w:t>
      </w:r>
      <w:r>
        <w:rPr>
          <w:lang w:val="kk-KZ"/>
        </w:rPr>
        <w:t>пилотқа</w:t>
      </w:r>
      <w:r w:rsidRPr="00C84A0E">
        <w:rPr>
          <w:lang w:val="kk-KZ"/>
        </w:rPr>
        <w:t xml:space="preserve"> қатысатын кәсіпкерлік объектілер</w:t>
      </w:r>
      <w:r>
        <w:rPr>
          <w:lang w:val="kk-KZ"/>
        </w:rPr>
        <w:t>г</w:t>
      </w:r>
      <w:r w:rsidRPr="00C84A0E">
        <w:rPr>
          <w:lang w:val="kk-KZ"/>
        </w:rPr>
        <w:t xml:space="preserve">е </w:t>
      </w:r>
      <w:r w:rsidRPr="00720EE5">
        <w:rPr>
          <w:i/>
          <w:sz w:val="24"/>
          <w:szCs w:val="24"/>
          <w:lang w:val="kk-KZ"/>
        </w:rPr>
        <w:t xml:space="preserve"> </w:t>
      </w:r>
      <w:r w:rsidRPr="00C84A0E">
        <w:rPr>
          <w:lang w:val="kk-KZ"/>
        </w:rPr>
        <w:t>кіру үші</w:t>
      </w:r>
      <w:r>
        <w:rPr>
          <w:lang w:val="kk-KZ"/>
        </w:rPr>
        <w:t xml:space="preserve">н App Store және Play Market арқылы </w:t>
      </w:r>
      <w:r w:rsidRPr="00C84A0E">
        <w:rPr>
          <w:lang w:val="kk-KZ"/>
        </w:rPr>
        <w:t xml:space="preserve">жүктеу үшін қолжетімді </w:t>
      </w:r>
      <w:r>
        <w:rPr>
          <w:lang w:val="kk-KZ"/>
        </w:rPr>
        <w:t>«</w:t>
      </w:r>
      <w:r w:rsidRPr="00C84A0E">
        <w:rPr>
          <w:lang w:val="kk-KZ"/>
        </w:rPr>
        <w:t>Ashyq</w:t>
      </w:r>
      <w:r>
        <w:rPr>
          <w:lang w:val="kk-KZ"/>
        </w:rPr>
        <w:t>»</w:t>
      </w:r>
      <w:r w:rsidRPr="00C84A0E">
        <w:rPr>
          <w:lang w:val="kk-KZ"/>
        </w:rPr>
        <w:t xml:space="preserve"> мобильді қосымшасын пайдалану қажеттілігі туралы халықты, жеке және заңды тұлғаларды </w:t>
      </w:r>
      <w:r>
        <w:rPr>
          <w:lang w:val="kk-KZ"/>
        </w:rPr>
        <w:t>ақпараттандыруды қамтамасыз етсін</w:t>
      </w:r>
      <w:r w:rsidRPr="00C84A0E">
        <w:rPr>
          <w:lang w:val="kk-KZ"/>
        </w:rPr>
        <w:t>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C84A0E">
        <w:rPr>
          <w:lang w:val="kk-KZ"/>
        </w:rPr>
        <w:lastRenderedPageBreak/>
        <w:t xml:space="preserve">4) </w:t>
      </w:r>
      <w:r>
        <w:rPr>
          <w:lang w:val="kk-KZ"/>
        </w:rPr>
        <w:t>пилотқа</w:t>
      </w:r>
      <w:r w:rsidRPr="00C84A0E">
        <w:rPr>
          <w:lang w:val="kk-KZ"/>
        </w:rPr>
        <w:t xml:space="preserve"> қатысатын кәсіпкерлік объектілерде әлеуметтік-экономикалық объектілердің жұмысын шектеудің мынадай өлшемшарттары қолданылады: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C84A0E">
        <w:rPr>
          <w:lang w:val="kk-KZ"/>
        </w:rPr>
        <w:t xml:space="preserve">- коронавирустық инфекциямен сырқаттанушылық деңгейі жоғары өңірлерде </w:t>
      </w:r>
      <w:r w:rsidRPr="00316E41">
        <w:rPr>
          <w:i/>
          <w:lang w:val="kk-KZ"/>
        </w:rPr>
        <w:t>(қызыл аймақ)</w:t>
      </w:r>
      <w:r w:rsidRPr="00C84A0E">
        <w:rPr>
          <w:lang w:val="kk-KZ"/>
        </w:rPr>
        <w:t xml:space="preserve"> коронавирустық инфекциямен сырқаттанушылықтың орташа деңгейі </w:t>
      </w:r>
      <w:r w:rsidRPr="00316E41">
        <w:rPr>
          <w:i/>
          <w:lang w:val="kk-KZ"/>
        </w:rPr>
        <w:t>(сары аймақ)</w:t>
      </w:r>
      <w:r>
        <w:rPr>
          <w:lang w:val="kk-KZ"/>
        </w:rPr>
        <w:t xml:space="preserve"> </w:t>
      </w:r>
      <w:r w:rsidRPr="00C84A0E">
        <w:rPr>
          <w:lang w:val="kk-KZ"/>
        </w:rPr>
        <w:t xml:space="preserve">үшін </w:t>
      </w:r>
      <w:r>
        <w:rPr>
          <w:lang w:val="kk-KZ"/>
        </w:rPr>
        <w:t xml:space="preserve">                                 </w:t>
      </w:r>
      <w:r w:rsidRPr="00C84A0E">
        <w:rPr>
          <w:lang w:val="kk-KZ"/>
        </w:rPr>
        <w:t xml:space="preserve">әлеуметтік-экономикалық объектілердің жұмысын шектеу </w:t>
      </w:r>
      <w:r>
        <w:rPr>
          <w:lang w:val="kk-KZ"/>
        </w:rPr>
        <w:t>өлшемшарттары</w:t>
      </w:r>
      <w:r w:rsidRPr="00C84A0E">
        <w:rPr>
          <w:lang w:val="kk-KZ"/>
        </w:rPr>
        <w:t xml:space="preserve"> қолданылады</w:t>
      </w:r>
      <w:r>
        <w:rPr>
          <w:lang w:val="kk-KZ"/>
        </w:rPr>
        <w:t>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C84A0E">
        <w:rPr>
          <w:lang w:val="kk-KZ"/>
        </w:rPr>
        <w:t xml:space="preserve">- коронавирустық инфекциямен сырқаттанушылық деңгейі орташа өңірлерде </w:t>
      </w:r>
      <w:r w:rsidRPr="00316E41">
        <w:rPr>
          <w:i/>
          <w:lang w:val="kk-KZ"/>
        </w:rPr>
        <w:t>(сары аймақ)</w:t>
      </w:r>
      <w:r w:rsidRPr="00C84A0E">
        <w:rPr>
          <w:lang w:val="kk-KZ"/>
        </w:rPr>
        <w:t xml:space="preserve"> коронавирустық инфекциямен сырқаттанушылық деңгейі төмен </w:t>
      </w:r>
      <w:r w:rsidRPr="00316E41">
        <w:rPr>
          <w:i/>
          <w:lang w:val="kk-KZ"/>
        </w:rPr>
        <w:t>(жасыл аймақ)</w:t>
      </w:r>
      <w:r w:rsidRPr="00C84A0E">
        <w:rPr>
          <w:lang w:val="kk-KZ"/>
        </w:rPr>
        <w:t xml:space="preserve"> әлеуметтік-экономикалық объектілердің жұмысын шектеу </w:t>
      </w:r>
      <w:r>
        <w:rPr>
          <w:lang w:val="kk-KZ"/>
        </w:rPr>
        <w:t>өлшемшарттары</w:t>
      </w:r>
      <w:r w:rsidRPr="00C84A0E">
        <w:rPr>
          <w:lang w:val="kk-KZ"/>
        </w:rPr>
        <w:t xml:space="preserve"> </w:t>
      </w:r>
      <w:r>
        <w:rPr>
          <w:lang w:val="kk-KZ"/>
        </w:rPr>
        <w:t>қолданылады</w:t>
      </w:r>
      <w:r w:rsidRPr="00C84A0E">
        <w:rPr>
          <w:lang w:val="kk-KZ"/>
        </w:rPr>
        <w:t>.</w:t>
      </w:r>
    </w:p>
    <w:p w:rsidR="00AE42FE" w:rsidRPr="00316E41" w:rsidRDefault="00AE42FE" w:rsidP="00AE42FE">
      <w:pPr>
        <w:pStyle w:val="a7"/>
        <w:ind w:left="0" w:firstLine="708"/>
        <w:jc w:val="both"/>
        <w:rPr>
          <w:b/>
          <w:lang w:val="kk-KZ"/>
        </w:rPr>
      </w:pPr>
      <w:r>
        <w:rPr>
          <w:b/>
          <w:lang w:val="kk-KZ"/>
        </w:rPr>
        <w:t>3</w:t>
      </w:r>
      <w:r w:rsidRPr="00316E41">
        <w:rPr>
          <w:b/>
          <w:lang w:val="kk-KZ"/>
        </w:rPr>
        <w:t xml:space="preserve">. Нұр-Сұлтан, Алматы және Қарағанды қалаларында </w:t>
      </w:r>
      <w:r>
        <w:rPr>
          <w:b/>
          <w:lang w:val="kk-KZ"/>
        </w:rPr>
        <w:t xml:space="preserve">пилотқа </w:t>
      </w:r>
      <w:r w:rsidRPr="00316E41">
        <w:rPr>
          <w:b/>
          <w:lang w:val="kk-KZ"/>
        </w:rPr>
        <w:t>қатысатын кәсіпкерлік субъектілері: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316E41">
        <w:rPr>
          <w:lang w:val="kk-KZ"/>
        </w:rPr>
        <w:t xml:space="preserve">1) </w:t>
      </w:r>
      <w:r>
        <w:rPr>
          <w:lang w:val="kk-KZ"/>
        </w:rPr>
        <w:t>пилотқа</w:t>
      </w:r>
      <w:r w:rsidRPr="00316E41">
        <w:rPr>
          <w:lang w:val="kk-KZ"/>
        </w:rPr>
        <w:t xml:space="preserve"> қатысатын кәсіпкерлік объектілер</w:t>
      </w:r>
      <w:r>
        <w:rPr>
          <w:lang w:val="kk-KZ"/>
        </w:rPr>
        <w:t>г</w:t>
      </w:r>
      <w:r w:rsidRPr="00316E41">
        <w:rPr>
          <w:lang w:val="kk-KZ"/>
        </w:rPr>
        <w:t xml:space="preserve">е келушілерді </w:t>
      </w:r>
      <w:r w:rsidRPr="00316E41">
        <w:rPr>
          <w:i/>
          <w:sz w:val="24"/>
          <w:szCs w:val="24"/>
          <w:lang w:val="kk-KZ"/>
        </w:rPr>
        <w:t xml:space="preserve"> </w:t>
      </w:r>
      <w:r>
        <w:rPr>
          <w:lang w:val="kk-KZ"/>
        </w:rPr>
        <w:t>кіргізу</w:t>
      </w:r>
      <w:r w:rsidRPr="00316E41">
        <w:rPr>
          <w:lang w:val="kk-KZ"/>
        </w:rPr>
        <w:t xml:space="preserve"> </w:t>
      </w:r>
      <w:r>
        <w:rPr>
          <w:lang w:val="kk-KZ"/>
        </w:rPr>
        <w:t xml:space="preserve">олар үй-жайға </w:t>
      </w:r>
      <w:r w:rsidRPr="00316E41">
        <w:rPr>
          <w:lang w:val="kk-KZ"/>
        </w:rPr>
        <w:t xml:space="preserve">кіреберісте немесе </w:t>
      </w:r>
      <w:r>
        <w:rPr>
          <w:lang w:val="kk-KZ"/>
        </w:rPr>
        <w:t>шығаберісте</w:t>
      </w:r>
      <w:r w:rsidRPr="00316E41">
        <w:rPr>
          <w:lang w:val="kk-KZ"/>
        </w:rPr>
        <w:t xml:space="preserve"> көрсету</w:t>
      </w:r>
      <w:r>
        <w:rPr>
          <w:lang w:val="kk-KZ"/>
        </w:rPr>
        <w:t>і</w:t>
      </w:r>
      <w:r w:rsidRPr="00316E41">
        <w:rPr>
          <w:lang w:val="kk-KZ"/>
        </w:rPr>
        <w:t xml:space="preserve"> үшін келуші</w:t>
      </w:r>
      <w:r>
        <w:rPr>
          <w:lang w:val="kk-KZ"/>
        </w:rPr>
        <w:t xml:space="preserve">нің мәртебесін айқындауға арналған </w:t>
      </w:r>
      <w:r w:rsidRPr="00316E41">
        <w:rPr>
          <w:lang w:val="kk-KZ"/>
        </w:rPr>
        <w:t>арнайы QR-кодты сканерлеген жағдайда жүзеге асыр</w:t>
      </w:r>
      <w:r>
        <w:rPr>
          <w:lang w:val="kk-KZ"/>
        </w:rPr>
        <w:t>ылады</w:t>
      </w:r>
      <w:r w:rsidRPr="00316E41">
        <w:rPr>
          <w:lang w:val="kk-KZ"/>
        </w:rPr>
        <w:t>: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316E41">
        <w:rPr>
          <w:lang w:val="kk-KZ"/>
        </w:rPr>
        <w:t xml:space="preserve">- </w:t>
      </w:r>
      <w:r>
        <w:rPr>
          <w:lang w:val="kk-KZ"/>
        </w:rPr>
        <w:t>«</w:t>
      </w:r>
      <w:r w:rsidRPr="00316E41">
        <w:rPr>
          <w:lang w:val="kk-KZ"/>
        </w:rPr>
        <w:t>жасыл</w:t>
      </w:r>
      <w:r>
        <w:rPr>
          <w:lang w:val="kk-KZ"/>
        </w:rPr>
        <w:t>»</w:t>
      </w:r>
      <w:r w:rsidRPr="00316E41">
        <w:rPr>
          <w:lang w:val="kk-KZ"/>
        </w:rPr>
        <w:t xml:space="preserve"> мәртебе – келуші деректер базасында </w:t>
      </w:r>
      <w:r w:rsidRPr="00455301">
        <w:rPr>
          <w:lang w:val="kk-KZ"/>
        </w:rPr>
        <w:t>COVID</w:t>
      </w:r>
      <w:r>
        <w:rPr>
          <w:lang w:val="kk-KZ"/>
        </w:rPr>
        <w:t xml:space="preserve">-19-ға </w:t>
      </w:r>
      <w:r w:rsidRPr="00316E41">
        <w:rPr>
          <w:lang w:val="kk-KZ"/>
        </w:rPr>
        <w:t xml:space="preserve">теріс нәтижемен ПТР-тестілеуден өткен ретінде </w:t>
      </w:r>
      <w:r>
        <w:rPr>
          <w:lang w:val="kk-KZ"/>
        </w:rPr>
        <w:t>көрсетілген</w:t>
      </w:r>
      <w:r w:rsidRPr="00316E41">
        <w:rPr>
          <w:lang w:val="kk-KZ"/>
        </w:rPr>
        <w:t>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316E41">
        <w:rPr>
          <w:lang w:val="kk-KZ"/>
        </w:rPr>
        <w:t xml:space="preserve">- </w:t>
      </w:r>
      <w:r>
        <w:rPr>
          <w:lang w:val="kk-KZ"/>
        </w:rPr>
        <w:t>«</w:t>
      </w:r>
      <w:r w:rsidRPr="00316E41">
        <w:rPr>
          <w:lang w:val="kk-KZ"/>
        </w:rPr>
        <w:t>көк</w:t>
      </w:r>
      <w:r>
        <w:rPr>
          <w:lang w:val="kk-KZ"/>
        </w:rPr>
        <w:t>»</w:t>
      </w:r>
      <w:r w:rsidRPr="00316E41">
        <w:rPr>
          <w:lang w:val="kk-KZ"/>
        </w:rPr>
        <w:t xml:space="preserve"> мәртебесі</w:t>
      </w:r>
      <w:r>
        <w:rPr>
          <w:lang w:val="kk-KZ"/>
        </w:rPr>
        <w:t xml:space="preserve"> – </w:t>
      </w:r>
      <w:r w:rsidRPr="00316E41">
        <w:rPr>
          <w:lang w:val="kk-KZ"/>
        </w:rPr>
        <w:t xml:space="preserve">ПТР тестілеу нәтижелері жоқ, </w:t>
      </w:r>
      <w:r w:rsidRPr="00455301">
        <w:rPr>
          <w:lang w:val="kk-KZ"/>
        </w:rPr>
        <w:t>COVID</w:t>
      </w:r>
      <w:r w:rsidRPr="00BF44A5">
        <w:rPr>
          <w:lang w:val="kk-KZ"/>
        </w:rPr>
        <w:t>-19</w:t>
      </w:r>
      <w:r>
        <w:rPr>
          <w:lang w:val="kk-KZ"/>
        </w:rPr>
        <w:t xml:space="preserve"> науқаспен  б</w:t>
      </w:r>
      <w:r w:rsidRPr="00316E41">
        <w:rPr>
          <w:lang w:val="kk-KZ"/>
        </w:rPr>
        <w:t>айланыс</w:t>
      </w:r>
      <w:r>
        <w:rPr>
          <w:lang w:val="kk-KZ"/>
        </w:rPr>
        <w:t>та болған</w:t>
      </w:r>
      <w:r w:rsidRPr="00316E41">
        <w:rPr>
          <w:lang w:val="kk-KZ"/>
        </w:rPr>
        <w:t xml:space="preserve"> ретінде </w:t>
      </w:r>
      <w:r>
        <w:rPr>
          <w:lang w:val="kk-KZ"/>
        </w:rPr>
        <w:t>есептелмейді</w:t>
      </w:r>
      <w:r w:rsidRPr="00316E41">
        <w:rPr>
          <w:lang w:val="kk-KZ"/>
        </w:rPr>
        <w:t>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316E41">
        <w:rPr>
          <w:lang w:val="kk-KZ"/>
        </w:rPr>
        <w:t xml:space="preserve">– </w:t>
      </w:r>
      <w:r>
        <w:rPr>
          <w:lang w:val="kk-KZ"/>
        </w:rPr>
        <w:t>«</w:t>
      </w:r>
      <w:r w:rsidRPr="00316E41">
        <w:rPr>
          <w:lang w:val="kk-KZ"/>
        </w:rPr>
        <w:t>сары</w:t>
      </w:r>
      <w:r>
        <w:rPr>
          <w:lang w:val="kk-KZ"/>
        </w:rPr>
        <w:t>»</w:t>
      </w:r>
      <w:r w:rsidRPr="00316E41">
        <w:rPr>
          <w:lang w:val="kk-KZ"/>
        </w:rPr>
        <w:t xml:space="preserve"> </w:t>
      </w:r>
      <w:r>
        <w:rPr>
          <w:lang w:val="kk-KZ"/>
        </w:rPr>
        <w:t xml:space="preserve">мәртебе – </w:t>
      </w:r>
      <w:r w:rsidRPr="00316E41">
        <w:rPr>
          <w:lang w:val="kk-KZ"/>
        </w:rPr>
        <w:t xml:space="preserve">деректер базасында </w:t>
      </w:r>
      <w:r w:rsidRPr="00455301">
        <w:rPr>
          <w:lang w:val="kk-KZ"/>
        </w:rPr>
        <w:t>COVID</w:t>
      </w:r>
      <w:r w:rsidRPr="00BF44A5">
        <w:rPr>
          <w:lang w:val="kk-KZ"/>
        </w:rPr>
        <w:t>-19</w:t>
      </w:r>
      <w:r>
        <w:rPr>
          <w:lang w:val="kk-KZ"/>
        </w:rPr>
        <w:t xml:space="preserve"> науқаспен  </w:t>
      </w:r>
      <w:r w:rsidRPr="00316E41">
        <w:rPr>
          <w:lang w:val="kk-KZ"/>
        </w:rPr>
        <w:t>байланыс</w:t>
      </w:r>
      <w:r>
        <w:rPr>
          <w:lang w:val="kk-KZ"/>
        </w:rPr>
        <w:t>та болған</w:t>
      </w:r>
      <w:r w:rsidRPr="00316E41">
        <w:rPr>
          <w:lang w:val="kk-KZ"/>
        </w:rPr>
        <w:t xml:space="preserve"> ретінде көрсетілген;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316E41">
        <w:rPr>
          <w:lang w:val="kk-KZ"/>
        </w:rPr>
        <w:t xml:space="preserve">– </w:t>
      </w:r>
      <w:r>
        <w:rPr>
          <w:lang w:val="kk-KZ"/>
        </w:rPr>
        <w:t>«</w:t>
      </w:r>
      <w:r w:rsidRPr="00316E41">
        <w:rPr>
          <w:lang w:val="kk-KZ"/>
        </w:rPr>
        <w:t>қызыл</w:t>
      </w:r>
      <w:r>
        <w:rPr>
          <w:lang w:val="kk-KZ"/>
        </w:rPr>
        <w:t>»</w:t>
      </w:r>
      <w:r w:rsidRPr="00316E41">
        <w:rPr>
          <w:lang w:val="kk-KZ"/>
        </w:rPr>
        <w:t xml:space="preserve"> мәртебе</w:t>
      </w:r>
      <w:r>
        <w:rPr>
          <w:lang w:val="kk-KZ"/>
        </w:rPr>
        <w:t xml:space="preserve"> – </w:t>
      </w:r>
      <w:r w:rsidRPr="00316E41">
        <w:rPr>
          <w:lang w:val="kk-KZ"/>
        </w:rPr>
        <w:t>базада</w:t>
      </w:r>
      <w:r w:rsidRPr="00455301">
        <w:rPr>
          <w:lang w:val="kk-KZ"/>
        </w:rPr>
        <w:t xml:space="preserve"> COVID</w:t>
      </w:r>
      <w:r w:rsidRPr="00BF44A5">
        <w:rPr>
          <w:lang w:val="kk-KZ"/>
        </w:rPr>
        <w:t>-19</w:t>
      </w:r>
      <w:r>
        <w:rPr>
          <w:lang w:val="kk-KZ"/>
        </w:rPr>
        <w:t xml:space="preserve">-қа </w:t>
      </w:r>
      <w:r w:rsidRPr="00316E41">
        <w:rPr>
          <w:lang w:val="kk-KZ"/>
        </w:rPr>
        <w:t>оң нәтижемен тіркел</w:t>
      </w:r>
      <w:r>
        <w:rPr>
          <w:lang w:val="kk-KZ"/>
        </w:rPr>
        <w:t>ген</w:t>
      </w:r>
      <w:r w:rsidRPr="00316E41">
        <w:rPr>
          <w:lang w:val="kk-KZ"/>
        </w:rPr>
        <w:t>.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 w:rsidRPr="00316E41">
        <w:rPr>
          <w:lang w:val="kk-KZ"/>
        </w:rPr>
        <w:t xml:space="preserve">Келушіде смартфон болмаған жағдайда кәсіпкерлік объектісінің қызметкері келушінің </w:t>
      </w:r>
      <w:r>
        <w:rPr>
          <w:lang w:val="kk-KZ"/>
        </w:rPr>
        <w:t>келісімімен ақпараттық жүйеде оның</w:t>
      </w:r>
      <w:r w:rsidRPr="00316E41">
        <w:rPr>
          <w:lang w:val="kk-KZ"/>
        </w:rPr>
        <w:t xml:space="preserve"> </w:t>
      </w:r>
      <w:r>
        <w:rPr>
          <w:lang w:val="kk-KZ"/>
        </w:rPr>
        <w:t>мәртебесін</w:t>
      </w:r>
      <w:r w:rsidRPr="00316E41">
        <w:rPr>
          <w:lang w:val="kk-KZ"/>
        </w:rPr>
        <w:t xml:space="preserve"> тексереді;</w:t>
      </w:r>
    </w:p>
    <w:p w:rsidR="00AE42FE" w:rsidRDefault="00AE42FE" w:rsidP="00AE42FE">
      <w:pPr>
        <w:pStyle w:val="a7"/>
        <w:ind w:left="0" w:firstLine="708"/>
        <w:jc w:val="both"/>
        <w:rPr>
          <w:lang w:val="kk-KZ"/>
        </w:rPr>
      </w:pPr>
      <w:r>
        <w:rPr>
          <w:lang w:val="kk-KZ"/>
        </w:rPr>
        <w:t>2</w:t>
      </w:r>
      <w:r w:rsidRPr="00316E41">
        <w:rPr>
          <w:lang w:val="kk-KZ"/>
        </w:rPr>
        <w:t xml:space="preserve">) </w:t>
      </w:r>
      <w:r w:rsidRPr="00415B63">
        <w:rPr>
          <w:lang w:val="kk-KZ"/>
        </w:rPr>
        <w:t>«</w:t>
      </w:r>
      <w:r w:rsidRPr="00415B63">
        <w:rPr>
          <w:rFonts w:eastAsia="Times New Roman"/>
          <w:lang w:val="kk-KZ"/>
        </w:rPr>
        <w:t>Қазақстан Республикасының халқы арасында коронавирустық инфекция ауруының алдын алу жөніндегі шараларды одан  әрі күшейту туралы»</w:t>
      </w:r>
      <w:r>
        <w:rPr>
          <w:rFonts w:eastAsia="Times New Roman"/>
          <w:lang w:val="kk-KZ"/>
        </w:rPr>
        <w:t xml:space="preserve"> </w:t>
      </w:r>
      <w:r w:rsidRPr="00415B63">
        <w:rPr>
          <w:lang w:val="kk-KZ"/>
        </w:rPr>
        <w:t>Қазақстан Республикасы</w:t>
      </w:r>
      <w:r>
        <w:rPr>
          <w:lang w:val="kk-KZ"/>
        </w:rPr>
        <w:t>ның</w:t>
      </w:r>
      <w:r w:rsidRPr="00415B63">
        <w:rPr>
          <w:lang w:val="kk-KZ"/>
        </w:rPr>
        <w:t xml:space="preserve"> Бас мемлекеттік санитариялық дәрігерінің 2020 жылғы 25 желтоқсандағы № 67 қаулысын</w:t>
      </w:r>
      <w:r>
        <w:rPr>
          <w:lang w:val="kk-KZ"/>
        </w:rPr>
        <w:t>а</w:t>
      </w:r>
      <w:r w:rsidRPr="00415B63">
        <w:rPr>
          <w:lang w:val="kk-KZ"/>
        </w:rPr>
        <w:t xml:space="preserve"> 36-қосымша</w:t>
      </w:r>
      <w:r>
        <w:rPr>
          <w:lang w:val="kk-KZ"/>
        </w:rPr>
        <w:t>ға сәйкес мынадай: «с</w:t>
      </w:r>
      <w:r w:rsidRPr="00415B63">
        <w:rPr>
          <w:lang w:val="kk-KZ"/>
        </w:rPr>
        <w:t>ары</w:t>
      </w:r>
      <w:r>
        <w:rPr>
          <w:lang w:val="kk-KZ"/>
        </w:rPr>
        <w:t>»</w:t>
      </w:r>
      <w:r w:rsidRPr="00415B63">
        <w:rPr>
          <w:lang w:val="kk-KZ"/>
        </w:rPr>
        <w:t xml:space="preserve"> </w:t>
      </w:r>
      <w:r w:rsidRPr="006E11CB">
        <w:rPr>
          <w:i/>
          <w:lang w:val="kk-KZ"/>
        </w:rPr>
        <w:t>(COVID-19</w:t>
      </w:r>
      <w:r>
        <w:rPr>
          <w:i/>
          <w:lang w:val="kk-KZ"/>
        </w:rPr>
        <w:t>-б</w:t>
      </w:r>
      <w:r w:rsidRPr="006E11CB">
        <w:rPr>
          <w:i/>
          <w:lang w:val="kk-KZ"/>
        </w:rPr>
        <w:t>ен байланыста болған),</w:t>
      </w:r>
      <w:r w:rsidRPr="00415B63">
        <w:rPr>
          <w:lang w:val="kk-KZ"/>
        </w:rPr>
        <w:t xml:space="preserve"> </w:t>
      </w:r>
      <w:r>
        <w:rPr>
          <w:lang w:val="kk-KZ"/>
        </w:rPr>
        <w:t>«қ</w:t>
      </w:r>
      <w:r w:rsidRPr="00415B63">
        <w:rPr>
          <w:lang w:val="kk-KZ"/>
        </w:rPr>
        <w:t>ызыл</w:t>
      </w:r>
      <w:r>
        <w:rPr>
          <w:lang w:val="kk-KZ"/>
        </w:rPr>
        <w:t>»</w:t>
      </w:r>
      <w:r w:rsidRPr="00415B63">
        <w:rPr>
          <w:lang w:val="kk-KZ"/>
        </w:rPr>
        <w:t xml:space="preserve"> </w:t>
      </w:r>
      <w:r w:rsidRPr="006E11CB">
        <w:rPr>
          <w:i/>
          <w:lang w:val="kk-KZ"/>
        </w:rPr>
        <w:t>(COVID-19</w:t>
      </w:r>
      <w:r>
        <w:rPr>
          <w:i/>
          <w:lang w:val="kk-KZ"/>
        </w:rPr>
        <w:t>-ға оң нәтижесі бар</w:t>
      </w:r>
      <w:r w:rsidRPr="006E11CB">
        <w:rPr>
          <w:i/>
          <w:lang w:val="kk-KZ"/>
        </w:rPr>
        <w:t xml:space="preserve">) </w:t>
      </w:r>
      <w:r w:rsidRPr="00415B63">
        <w:rPr>
          <w:lang w:val="kk-KZ"/>
        </w:rPr>
        <w:t>мәртебесіне с</w:t>
      </w:r>
      <w:r>
        <w:rPr>
          <w:lang w:val="kk-KZ"/>
        </w:rPr>
        <w:t>әйкес</w:t>
      </w:r>
      <w:r w:rsidRPr="00415B63">
        <w:rPr>
          <w:lang w:val="kk-KZ"/>
        </w:rPr>
        <w:t xml:space="preserve"> оқшаулауға жататын келушілердің пилотқа қатысатын кәсіпкерлік объектілер</w:t>
      </w:r>
      <w:r>
        <w:rPr>
          <w:lang w:val="kk-KZ"/>
        </w:rPr>
        <w:t>г</w:t>
      </w:r>
      <w:r w:rsidRPr="00415B63">
        <w:rPr>
          <w:lang w:val="kk-KZ"/>
        </w:rPr>
        <w:t xml:space="preserve">е </w:t>
      </w:r>
      <w:r>
        <w:rPr>
          <w:lang w:val="kk-KZ"/>
        </w:rPr>
        <w:t>кіруіне жол берілмейді</w:t>
      </w:r>
      <w:r w:rsidRPr="00415B63">
        <w:rPr>
          <w:lang w:val="kk-KZ"/>
        </w:rPr>
        <w:t>;</w:t>
      </w:r>
      <w:r w:rsidRPr="00415B63">
        <w:rPr>
          <w:lang w:val="kk-KZ"/>
        </w:rPr>
        <w:br/>
      </w:r>
      <w:r>
        <w:rPr>
          <w:lang w:val="kk-KZ"/>
        </w:rPr>
        <w:t xml:space="preserve">          3</w:t>
      </w:r>
      <w:r w:rsidRPr="00415B63">
        <w:rPr>
          <w:lang w:val="kk-KZ"/>
        </w:rPr>
        <w:t xml:space="preserve">) </w:t>
      </w:r>
      <w:r>
        <w:rPr>
          <w:lang w:val="kk-KZ"/>
        </w:rPr>
        <w:t>мынадай: «с</w:t>
      </w:r>
      <w:r w:rsidRPr="00415B63">
        <w:rPr>
          <w:lang w:val="kk-KZ"/>
        </w:rPr>
        <w:t>ары</w:t>
      </w:r>
      <w:r>
        <w:rPr>
          <w:lang w:val="kk-KZ"/>
        </w:rPr>
        <w:t xml:space="preserve">» </w:t>
      </w:r>
      <w:r w:rsidRPr="00415B63">
        <w:rPr>
          <w:lang w:val="kk-KZ"/>
        </w:rPr>
        <w:t xml:space="preserve"> (</w:t>
      </w:r>
      <w:r w:rsidRPr="006A75FD">
        <w:rPr>
          <w:i/>
          <w:lang w:val="kk-KZ"/>
        </w:rPr>
        <w:t>COVID-19-бен байланыста болған),</w:t>
      </w:r>
      <w:r w:rsidRPr="00415B63">
        <w:rPr>
          <w:lang w:val="kk-KZ"/>
        </w:rPr>
        <w:t xml:space="preserve"> </w:t>
      </w:r>
      <w:r>
        <w:rPr>
          <w:lang w:val="kk-KZ"/>
        </w:rPr>
        <w:t>«</w:t>
      </w:r>
      <w:r w:rsidRPr="00415B63">
        <w:rPr>
          <w:lang w:val="kk-KZ"/>
        </w:rPr>
        <w:t>қызыл</w:t>
      </w:r>
      <w:r>
        <w:rPr>
          <w:lang w:val="kk-KZ"/>
        </w:rPr>
        <w:t xml:space="preserve">» </w:t>
      </w:r>
      <w:r w:rsidRPr="006A75FD">
        <w:rPr>
          <w:i/>
          <w:lang w:val="kk-KZ"/>
        </w:rPr>
        <w:t xml:space="preserve">(COVID-19 -ға оң нәтижесі бар) </w:t>
      </w:r>
      <w:r w:rsidRPr="00415B63">
        <w:rPr>
          <w:lang w:val="kk-KZ"/>
        </w:rPr>
        <w:t xml:space="preserve">мәртебесіне сәйкес оқшаулауға жататын келушілер анықталған кезде </w:t>
      </w:r>
      <w:r>
        <w:rPr>
          <w:lang w:val="kk-KZ"/>
        </w:rPr>
        <w:t>С</w:t>
      </w:r>
      <w:r w:rsidRPr="00415B63">
        <w:rPr>
          <w:lang w:val="kk-KZ"/>
        </w:rPr>
        <w:t>анитариялық-эпидемиологиялық бақылау комитетінің аумақтық департам</w:t>
      </w:r>
      <w:r>
        <w:rPr>
          <w:lang w:val="kk-KZ"/>
        </w:rPr>
        <w:t xml:space="preserve">енттерін хабардар етуді; </w:t>
      </w:r>
    </w:p>
    <w:p w:rsidR="00AE42FE" w:rsidRDefault="00AE42FE" w:rsidP="00AE42FE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D5034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503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халқы арасында коронавирустық инфекция ауруының алдын алу жөніндегі шараларды одан  әрі күшейту туралы» </w:t>
      </w:r>
      <w:r w:rsidRPr="00D5034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Бас мемлекеттік санитариялық </w:t>
      </w:r>
      <w:r w:rsidRPr="00D50344">
        <w:rPr>
          <w:rFonts w:ascii="Times New Roman" w:hAnsi="Times New Roman" w:cs="Times New Roman"/>
          <w:sz w:val="28"/>
          <w:szCs w:val="28"/>
          <w:lang w:val="kk-KZ"/>
        </w:rPr>
        <w:lastRenderedPageBreak/>
        <w:t>дәрігерінің 2020 жылғы 25 желтоқсандағы № 67 қаулысымен бекітілген алгоритмдердің талаптарын сақтауды қамтамасыз етсін.</w:t>
      </w:r>
    </w:p>
    <w:p w:rsidR="00AE42FE" w:rsidRDefault="00AE42FE" w:rsidP="00AE42FE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E82779">
        <w:rPr>
          <w:rFonts w:ascii="Times New Roman" w:hAnsi="Times New Roman" w:cs="Times New Roman"/>
          <w:sz w:val="28"/>
          <w:szCs w:val="28"/>
          <w:lang w:val="kk-KZ"/>
        </w:rPr>
        <w:t>Осы қаулының орындалуын бақылауды өзіме қалдырамын.</w:t>
      </w:r>
      <w:r w:rsidRPr="00E8277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5</w:t>
      </w:r>
      <w:r w:rsidRPr="00041E58">
        <w:rPr>
          <w:rFonts w:ascii="Times New Roman" w:hAnsi="Times New Roman" w:cs="Times New Roman"/>
          <w:sz w:val="28"/>
          <w:szCs w:val="28"/>
          <w:lang w:val="kk-KZ"/>
        </w:rPr>
        <w:t xml:space="preserve">. Осы қаулы </w:t>
      </w:r>
      <w:r>
        <w:rPr>
          <w:rFonts w:ascii="Times New Roman" w:hAnsi="Times New Roman"/>
          <w:sz w:val="28"/>
          <w:szCs w:val="28"/>
          <w:lang w:val="kk-KZ"/>
        </w:rPr>
        <w:t xml:space="preserve">қол қойылған күннен </w:t>
      </w:r>
      <w:r w:rsidRPr="00041E58">
        <w:rPr>
          <w:rFonts w:ascii="Times New Roman" w:hAnsi="Times New Roman" w:cs="Times New Roman"/>
          <w:sz w:val="28"/>
          <w:szCs w:val="28"/>
          <w:lang w:val="kk-KZ"/>
        </w:rPr>
        <w:t>бастап күшіне енеді.</w:t>
      </w:r>
    </w:p>
    <w:p w:rsidR="00AE42FE" w:rsidRPr="00E82779" w:rsidRDefault="00AE42FE" w:rsidP="00AE4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277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27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Қазақстан Республикасының</w:t>
      </w:r>
    </w:p>
    <w:p w:rsidR="00AE42FE" w:rsidRPr="009D7681" w:rsidRDefault="00AE42FE" w:rsidP="00AE42FE">
      <w:pPr>
        <w:pStyle w:val="a7"/>
        <w:jc w:val="both"/>
        <w:rPr>
          <w:b/>
          <w:lang w:val="kk-KZ"/>
        </w:rPr>
      </w:pPr>
      <w:r w:rsidRPr="00E82779">
        <w:rPr>
          <w:b/>
          <w:lang w:val="kk-KZ"/>
        </w:rPr>
        <w:t>Бас мемлекеттік санитариялық дәрігері                       Е.Қиясов</w:t>
      </w:r>
    </w:p>
    <w:p w:rsidR="001214B3" w:rsidRDefault="001214B3">
      <w:bookmarkStart w:id="0" w:name="_GoBack"/>
      <w:bookmarkEnd w:id="0"/>
    </w:p>
    <w:sectPr w:rsidR="001214B3" w:rsidSect="00132DE0">
      <w:headerReference w:type="default" r:id="rId5"/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E42F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26.02.2021 19:01. Копия электронного документа. Версия СЭД: Documentolog 7.4.17.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E42F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E42F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26.02.2021 19:01.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E42F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136244"/>
      <w:docPartObj>
        <w:docPartGallery w:val="Page Numbers (Top of Page)"/>
        <w:docPartUnique/>
      </w:docPartObj>
    </w:sdtPr>
    <w:sdtEndPr/>
    <w:sdtContent>
      <w:p w:rsidR="00132DE0" w:rsidRDefault="00AE4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2DE0" w:rsidRDefault="00AE42FE">
    <w:pPr>
      <w:pStyle w:val="a5"/>
    </w:pPr>
  </w:p>
  <w:p w:rsidR="003D52A9" w:rsidRDefault="00AE42F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пова Р. А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FE"/>
    <w:rsid w:val="001214B3"/>
    <w:rsid w:val="00A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CBEC89-215B-4391-9136-C6C147C6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FE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AE42FE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AE42FE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E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2FE"/>
    <w:rPr>
      <w:rFonts w:eastAsiaTheme="minorEastAsia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AE42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2021-02-26T13:12:00Z</dcterms:created>
  <dcterms:modified xsi:type="dcterms:W3CDTF">2021-02-26T13:13:00Z</dcterms:modified>
</cp:coreProperties>
</file>