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540E" w14:textId="77777777" w:rsidR="00E6099D" w:rsidRPr="00E6099D" w:rsidRDefault="00E6099D" w:rsidP="0058269B">
      <w:pPr>
        <w:pStyle w:val="a3"/>
        <w:ind w:firstLine="0"/>
        <w:jc w:val="center"/>
        <w:rPr>
          <w:b/>
          <w:sz w:val="32"/>
          <w:szCs w:val="32"/>
          <w:lang w:val="kk-KZ"/>
        </w:rPr>
      </w:pPr>
    </w:p>
    <w:p w14:paraId="57E86158" w14:textId="77777777" w:rsidR="00F15938" w:rsidRPr="007B7042" w:rsidRDefault="00326714" w:rsidP="0058269B">
      <w:pPr>
        <w:pStyle w:val="a3"/>
        <w:ind w:firstLine="0"/>
        <w:jc w:val="center"/>
        <w:rPr>
          <w:b/>
          <w:sz w:val="32"/>
          <w:szCs w:val="32"/>
        </w:rPr>
      </w:pPr>
      <w:r w:rsidRPr="007B7042">
        <w:rPr>
          <w:b/>
          <w:sz w:val="32"/>
          <w:szCs w:val="32"/>
        </w:rPr>
        <w:t>С</w:t>
      </w:r>
      <w:r w:rsidR="0058269B" w:rsidRPr="007B7042">
        <w:rPr>
          <w:b/>
          <w:sz w:val="32"/>
          <w:szCs w:val="32"/>
        </w:rPr>
        <w:t>оциально-экономическо</w:t>
      </w:r>
      <w:r w:rsidRPr="007B7042">
        <w:rPr>
          <w:b/>
          <w:sz w:val="32"/>
          <w:szCs w:val="32"/>
        </w:rPr>
        <w:t>е</w:t>
      </w:r>
      <w:r w:rsidR="0058269B" w:rsidRPr="007B7042">
        <w:rPr>
          <w:b/>
          <w:sz w:val="32"/>
          <w:szCs w:val="32"/>
        </w:rPr>
        <w:t xml:space="preserve"> развити</w:t>
      </w:r>
      <w:r w:rsidRPr="007B7042">
        <w:rPr>
          <w:b/>
          <w:sz w:val="32"/>
          <w:szCs w:val="32"/>
        </w:rPr>
        <w:t>е</w:t>
      </w:r>
      <w:r w:rsidR="0058269B" w:rsidRPr="007B7042">
        <w:rPr>
          <w:b/>
          <w:sz w:val="32"/>
          <w:szCs w:val="32"/>
        </w:rPr>
        <w:t xml:space="preserve"> сельского хозяйства Акмолинской области </w:t>
      </w:r>
    </w:p>
    <w:p w14:paraId="08EB5905" w14:textId="2B3165FA" w:rsidR="0058269B" w:rsidRPr="007B7042" w:rsidRDefault="00096144" w:rsidP="007C05C2">
      <w:pPr>
        <w:pStyle w:val="a3"/>
        <w:ind w:firstLine="0"/>
        <w:jc w:val="center"/>
        <w:rPr>
          <w:b/>
          <w:sz w:val="32"/>
          <w:szCs w:val="32"/>
        </w:rPr>
      </w:pPr>
      <w:r w:rsidRPr="007B7042">
        <w:rPr>
          <w:b/>
          <w:sz w:val="32"/>
          <w:szCs w:val="32"/>
        </w:rPr>
        <w:t>з</w:t>
      </w:r>
      <w:r w:rsidR="0058269B" w:rsidRPr="007B7042">
        <w:rPr>
          <w:b/>
          <w:sz w:val="32"/>
          <w:szCs w:val="32"/>
        </w:rPr>
        <w:t>а</w:t>
      </w:r>
      <w:r w:rsidRPr="007B7042">
        <w:rPr>
          <w:b/>
          <w:sz w:val="32"/>
          <w:szCs w:val="32"/>
        </w:rPr>
        <w:t xml:space="preserve"> </w:t>
      </w:r>
      <w:r w:rsidR="00867970" w:rsidRPr="007B7042">
        <w:rPr>
          <w:b/>
          <w:sz w:val="32"/>
          <w:szCs w:val="32"/>
        </w:rPr>
        <w:t xml:space="preserve">январь </w:t>
      </w:r>
      <w:r w:rsidR="0058269B" w:rsidRPr="007B7042">
        <w:rPr>
          <w:b/>
          <w:sz w:val="32"/>
          <w:szCs w:val="32"/>
        </w:rPr>
        <w:t>20</w:t>
      </w:r>
      <w:r w:rsidRPr="007B7042">
        <w:rPr>
          <w:b/>
          <w:sz w:val="32"/>
          <w:szCs w:val="32"/>
        </w:rPr>
        <w:t>2</w:t>
      </w:r>
      <w:r w:rsidR="00867970" w:rsidRPr="007B7042">
        <w:rPr>
          <w:b/>
          <w:sz w:val="32"/>
          <w:szCs w:val="32"/>
        </w:rPr>
        <w:t>1</w:t>
      </w:r>
      <w:r w:rsidR="00FD1253" w:rsidRPr="007B7042">
        <w:rPr>
          <w:b/>
          <w:sz w:val="32"/>
          <w:szCs w:val="32"/>
        </w:rPr>
        <w:t xml:space="preserve"> год</w:t>
      </w:r>
      <w:r w:rsidR="00867970" w:rsidRPr="007B7042">
        <w:rPr>
          <w:b/>
          <w:sz w:val="32"/>
          <w:szCs w:val="32"/>
        </w:rPr>
        <w:t>а</w:t>
      </w:r>
    </w:p>
    <w:p w14:paraId="47C2C572" w14:textId="77777777" w:rsidR="00B10C32" w:rsidRPr="007B7042" w:rsidRDefault="00B10C32" w:rsidP="002823D2">
      <w:pPr>
        <w:pStyle w:val="a3"/>
        <w:ind w:firstLine="539"/>
        <w:jc w:val="center"/>
        <w:rPr>
          <w:i/>
        </w:rPr>
      </w:pPr>
    </w:p>
    <w:p w14:paraId="161D7BD6" w14:textId="77777777" w:rsidR="00C04FA7" w:rsidRPr="007B7042" w:rsidRDefault="0058269B" w:rsidP="002823D2">
      <w:pPr>
        <w:pStyle w:val="a3"/>
        <w:ind w:firstLine="539"/>
        <w:jc w:val="center"/>
        <w:rPr>
          <w:b/>
          <w:u w:val="single"/>
        </w:rPr>
      </w:pPr>
      <w:r w:rsidRPr="007B7042">
        <w:rPr>
          <w:b/>
          <w:u w:val="single"/>
        </w:rPr>
        <w:t>Экономика</w:t>
      </w:r>
    </w:p>
    <w:p w14:paraId="042476EB" w14:textId="2F4FAB1A" w:rsidR="00F36547" w:rsidRPr="007B7042" w:rsidRDefault="00137B52" w:rsidP="00572A4D">
      <w:pPr>
        <w:pStyle w:val="a5"/>
        <w:widowControl w:val="0"/>
        <w:numPr>
          <w:ilvl w:val="0"/>
          <w:numId w:val="1"/>
        </w:numPr>
        <w:pBdr>
          <w:bottom w:val="single" w:sz="4" w:space="3" w:color="FFFFFF"/>
        </w:pBd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7B7042">
        <w:rPr>
          <w:sz w:val="28"/>
          <w:szCs w:val="28"/>
        </w:rPr>
        <w:t>В</w:t>
      </w:r>
      <w:r w:rsidR="00B335FB" w:rsidRPr="007B7042">
        <w:rPr>
          <w:sz w:val="28"/>
          <w:szCs w:val="28"/>
        </w:rPr>
        <w:t>аловый</w:t>
      </w:r>
      <w:r w:rsidR="00F36547" w:rsidRPr="007B7042">
        <w:rPr>
          <w:sz w:val="28"/>
          <w:szCs w:val="28"/>
        </w:rPr>
        <w:t xml:space="preserve"> выпуск продукции сельского хозяйства </w:t>
      </w:r>
      <w:r w:rsidR="00F36547" w:rsidRPr="007B7042">
        <w:rPr>
          <w:b/>
          <w:sz w:val="28"/>
          <w:szCs w:val="28"/>
        </w:rPr>
        <w:t>за</w:t>
      </w:r>
      <w:r w:rsidR="00096144" w:rsidRPr="007B7042">
        <w:rPr>
          <w:b/>
          <w:sz w:val="28"/>
          <w:szCs w:val="28"/>
        </w:rPr>
        <w:t xml:space="preserve"> январь</w:t>
      </w:r>
      <w:r w:rsidR="00F36547" w:rsidRPr="007B7042">
        <w:rPr>
          <w:b/>
          <w:sz w:val="28"/>
          <w:szCs w:val="28"/>
        </w:rPr>
        <w:t xml:space="preserve"> 20</w:t>
      </w:r>
      <w:r w:rsidR="00096144" w:rsidRPr="007B7042">
        <w:rPr>
          <w:b/>
          <w:sz w:val="28"/>
          <w:szCs w:val="28"/>
        </w:rPr>
        <w:t>2</w:t>
      </w:r>
      <w:r w:rsidR="00867970" w:rsidRPr="007B7042">
        <w:rPr>
          <w:b/>
          <w:sz w:val="28"/>
          <w:szCs w:val="28"/>
        </w:rPr>
        <w:t>1</w:t>
      </w:r>
      <w:r w:rsidR="00F36547" w:rsidRPr="007B7042">
        <w:rPr>
          <w:b/>
          <w:sz w:val="28"/>
          <w:szCs w:val="28"/>
        </w:rPr>
        <w:t xml:space="preserve"> год</w:t>
      </w:r>
      <w:r w:rsidR="00096144" w:rsidRPr="007B7042">
        <w:rPr>
          <w:b/>
          <w:sz w:val="28"/>
          <w:szCs w:val="28"/>
        </w:rPr>
        <w:t>а</w:t>
      </w:r>
      <w:r w:rsidR="00F36547" w:rsidRPr="007B7042">
        <w:rPr>
          <w:sz w:val="28"/>
          <w:szCs w:val="28"/>
        </w:rPr>
        <w:t xml:space="preserve"> состав</w:t>
      </w:r>
      <w:r w:rsidRPr="007B7042">
        <w:rPr>
          <w:sz w:val="28"/>
          <w:szCs w:val="28"/>
        </w:rPr>
        <w:t>и</w:t>
      </w:r>
      <w:r w:rsidR="00AD76C8" w:rsidRPr="007B7042">
        <w:rPr>
          <w:sz w:val="28"/>
          <w:szCs w:val="28"/>
        </w:rPr>
        <w:t>л</w:t>
      </w:r>
      <w:r w:rsidR="008567BC" w:rsidRPr="007B7042">
        <w:rPr>
          <w:sz w:val="28"/>
          <w:szCs w:val="28"/>
        </w:rPr>
        <w:t xml:space="preserve"> </w:t>
      </w:r>
      <w:bookmarkStart w:id="0" w:name="_Hlk59442756"/>
      <w:r w:rsidR="00867970" w:rsidRPr="007B7042">
        <w:rPr>
          <w:b/>
          <w:sz w:val="28"/>
          <w:szCs w:val="28"/>
        </w:rPr>
        <w:t>15</w:t>
      </w:r>
      <w:r w:rsidR="00D96A86" w:rsidRPr="007B7042">
        <w:rPr>
          <w:b/>
          <w:sz w:val="28"/>
          <w:szCs w:val="28"/>
        </w:rPr>
        <w:t> </w:t>
      </w:r>
      <w:r w:rsidR="00867970" w:rsidRPr="007B7042">
        <w:rPr>
          <w:b/>
          <w:sz w:val="28"/>
          <w:szCs w:val="28"/>
        </w:rPr>
        <w:t>873</w:t>
      </w:r>
      <w:r w:rsidR="00D96A86" w:rsidRPr="007B7042">
        <w:rPr>
          <w:b/>
          <w:sz w:val="28"/>
          <w:szCs w:val="28"/>
        </w:rPr>
        <w:t>,</w:t>
      </w:r>
      <w:r w:rsidR="00867970" w:rsidRPr="007B7042">
        <w:rPr>
          <w:b/>
          <w:sz w:val="28"/>
          <w:szCs w:val="28"/>
        </w:rPr>
        <w:t>3</w:t>
      </w:r>
      <w:r w:rsidR="00F36547" w:rsidRPr="007B7042">
        <w:rPr>
          <w:sz w:val="28"/>
          <w:szCs w:val="28"/>
        </w:rPr>
        <w:t xml:space="preserve"> </w:t>
      </w:r>
      <w:bookmarkEnd w:id="0"/>
      <w:r w:rsidR="00F36547" w:rsidRPr="007B7042">
        <w:rPr>
          <w:sz w:val="28"/>
          <w:szCs w:val="28"/>
        </w:rPr>
        <w:t>млн. тенге</w:t>
      </w:r>
      <w:r w:rsidR="008567BC" w:rsidRPr="007B7042">
        <w:rPr>
          <w:sz w:val="28"/>
          <w:szCs w:val="28"/>
        </w:rPr>
        <w:t xml:space="preserve"> </w:t>
      </w:r>
      <w:r w:rsidR="00A55B15" w:rsidRPr="007B7042">
        <w:rPr>
          <w:i/>
        </w:rPr>
        <w:t xml:space="preserve">(ИФО – </w:t>
      </w:r>
      <w:r w:rsidR="00D96A86" w:rsidRPr="007B7042">
        <w:rPr>
          <w:i/>
        </w:rPr>
        <w:t>11</w:t>
      </w:r>
      <w:r w:rsidR="00867970" w:rsidRPr="007B7042">
        <w:rPr>
          <w:i/>
        </w:rPr>
        <w:t>4</w:t>
      </w:r>
      <w:r w:rsidR="00D96A86" w:rsidRPr="007B7042">
        <w:rPr>
          <w:i/>
        </w:rPr>
        <w:t>,</w:t>
      </w:r>
      <w:r w:rsidR="00867970" w:rsidRPr="007B7042">
        <w:rPr>
          <w:i/>
        </w:rPr>
        <w:t>3</w:t>
      </w:r>
      <w:r w:rsidR="00DC61FC" w:rsidRPr="007B7042">
        <w:rPr>
          <w:i/>
        </w:rPr>
        <w:t>%)</w:t>
      </w:r>
      <w:r w:rsidR="00F36547" w:rsidRPr="007B7042">
        <w:rPr>
          <w:i/>
        </w:rPr>
        <w:t xml:space="preserve">, </w:t>
      </w:r>
      <w:r w:rsidR="00F36547" w:rsidRPr="007B7042">
        <w:rPr>
          <w:sz w:val="28"/>
          <w:szCs w:val="28"/>
        </w:rPr>
        <w:t xml:space="preserve">в том числе: растениеводство – </w:t>
      </w:r>
      <w:r w:rsidR="00867970" w:rsidRPr="007B7042">
        <w:rPr>
          <w:b/>
          <w:sz w:val="28"/>
          <w:szCs w:val="28"/>
        </w:rPr>
        <w:t>206</w:t>
      </w:r>
      <w:r w:rsidR="00D96A86" w:rsidRPr="007B7042">
        <w:rPr>
          <w:b/>
          <w:sz w:val="28"/>
          <w:szCs w:val="28"/>
        </w:rPr>
        <w:t>,</w:t>
      </w:r>
      <w:r w:rsidR="00867970" w:rsidRPr="007B7042">
        <w:rPr>
          <w:b/>
          <w:sz w:val="28"/>
          <w:szCs w:val="28"/>
        </w:rPr>
        <w:t>1</w:t>
      </w:r>
      <w:r w:rsidR="00572A4D" w:rsidRPr="007B7042">
        <w:rPr>
          <w:b/>
          <w:sz w:val="28"/>
          <w:szCs w:val="28"/>
        </w:rPr>
        <w:t xml:space="preserve"> </w:t>
      </w:r>
      <w:r w:rsidR="00F36547" w:rsidRPr="007B7042">
        <w:rPr>
          <w:sz w:val="28"/>
          <w:szCs w:val="28"/>
        </w:rPr>
        <w:t>млн. тенге</w:t>
      </w:r>
      <w:r w:rsidR="00572A4D" w:rsidRPr="007B7042">
        <w:rPr>
          <w:sz w:val="28"/>
          <w:szCs w:val="28"/>
        </w:rPr>
        <w:t xml:space="preserve"> </w:t>
      </w:r>
      <w:r w:rsidR="00DC61FC" w:rsidRPr="007B7042">
        <w:rPr>
          <w:i/>
        </w:rPr>
        <w:t xml:space="preserve">(ИФО – </w:t>
      </w:r>
      <w:r w:rsidR="00D96A86" w:rsidRPr="007B7042">
        <w:rPr>
          <w:i/>
        </w:rPr>
        <w:t>1</w:t>
      </w:r>
      <w:r w:rsidR="00867970" w:rsidRPr="007B7042">
        <w:rPr>
          <w:i/>
        </w:rPr>
        <w:t>00</w:t>
      </w:r>
      <w:r w:rsidR="00D96A86" w:rsidRPr="007B7042">
        <w:rPr>
          <w:i/>
        </w:rPr>
        <w:t>,</w:t>
      </w:r>
      <w:r w:rsidR="00867970" w:rsidRPr="007B7042">
        <w:rPr>
          <w:i/>
        </w:rPr>
        <w:t>0</w:t>
      </w:r>
      <w:r w:rsidR="00DC61FC" w:rsidRPr="007B7042">
        <w:rPr>
          <w:i/>
        </w:rPr>
        <w:t xml:space="preserve">%), </w:t>
      </w:r>
      <w:r w:rsidR="00F36547" w:rsidRPr="007B7042">
        <w:rPr>
          <w:sz w:val="28"/>
          <w:szCs w:val="28"/>
        </w:rPr>
        <w:t>животноводство –</w:t>
      </w:r>
      <w:r w:rsidR="00867970" w:rsidRPr="007B7042">
        <w:rPr>
          <w:b/>
          <w:sz w:val="28"/>
          <w:szCs w:val="28"/>
          <w:lang w:val="kk-KZ"/>
        </w:rPr>
        <w:t>15 666</w:t>
      </w:r>
      <w:r w:rsidR="00D96A86" w:rsidRPr="007B7042">
        <w:rPr>
          <w:b/>
          <w:sz w:val="28"/>
          <w:szCs w:val="28"/>
        </w:rPr>
        <w:t>,</w:t>
      </w:r>
      <w:r w:rsidR="002A0009" w:rsidRPr="007B7042">
        <w:rPr>
          <w:b/>
          <w:sz w:val="28"/>
          <w:szCs w:val="28"/>
          <w:lang w:val="kk-KZ"/>
        </w:rPr>
        <w:t>6</w:t>
      </w:r>
      <w:r w:rsidR="00572A4D" w:rsidRPr="007B7042">
        <w:rPr>
          <w:b/>
          <w:sz w:val="28"/>
          <w:szCs w:val="28"/>
        </w:rPr>
        <w:t xml:space="preserve"> </w:t>
      </w:r>
      <w:r w:rsidR="00F36547" w:rsidRPr="007B7042">
        <w:rPr>
          <w:sz w:val="28"/>
          <w:szCs w:val="28"/>
        </w:rPr>
        <w:t>млн. тенге</w:t>
      </w:r>
      <w:r w:rsidR="00572A4D" w:rsidRPr="007B7042">
        <w:rPr>
          <w:sz w:val="28"/>
          <w:szCs w:val="28"/>
        </w:rPr>
        <w:t xml:space="preserve"> </w:t>
      </w:r>
      <w:r w:rsidR="00DC61FC" w:rsidRPr="007B7042">
        <w:rPr>
          <w:i/>
        </w:rPr>
        <w:t xml:space="preserve">(ИФО – </w:t>
      </w:r>
      <w:r w:rsidR="003A02B5" w:rsidRPr="007B7042">
        <w:rPr>
          <w:i/>
        </w:rPr>
        <w:t>1</w:t>
      </w:r>
      <w:r w:rsidR="00867970" w:rsidRPr="007B7042">
        <w:rPr>
          <w:i/>
        </w:rPr>
        <w:t>14</w:t>
      </w:r>
      <w:r w:rsidR="003A02B5" w:rsidRPr="007B7042">
        <w:rPr>
          <w:i/>
        </w:rPr>
        <w:t>,</w:t>
      </w:r>
      <w:r w:rsidR="00867970" w:rsidRPr="007B7042">
        <w:rPr>
          <w:i/>
        </w:rPr>
        <w:t>4</w:t>
      </w:r>
      <w:r w:rsidR="00DC61FC" w:rsidRPr="007B7042">
        <w:rPr>
          <w:i/>
        </w:rPr>
        <w:t>%).</w:t>
      </w:r>
    </w:p>
    <w:p w14:paraId="05F2D55D" w14:textId="2C92077A" w:rsidR="00DC09B5" w:rsidRPr="007B7042" w:rsidRDefault="00DC09B5" w:rsidP="00F512A3">
      <w:pPr>
        <w:pStyle w:val="a5"/>
        <w:widowControl w:val="0"/>
        <w:numPr>
          <w:ilvl w:val="0"/>
          <w:numId w:val="1"/>
        </w:numPr>
        <w:pBdr>
          <w:bottom w:val="single" w:sz="4" w:space="3" w:color="FFFFFF"/>
        </w:pBdr>
        <w:autoSpaceDE w:val="0"/>
        <w:autoSpaceDN w:val="0"/>
        <w:adjustRightInd w:val="0"/>
        <w:spacing w:after="0"/>
        <w:ind w:firstLine="567"/>
        <w:jc w:val="both"/>
        <w:rPr>
          <w:b/>
          <w:i/>
          <w:sz w:val="28"/>
          <w:szCs w:val="28"/>
        </w:rPr>
      </w:pPr>
      <w:r w:rsidRPr="007B7042">
        <w:rPr>
          <w:sz w:val="28"/>
          <w:szCs w:val="28"/>
        </w:rPr>
        <w:t>Всего в области имеется</w:t>
      </w:r>
      <w:r w:rsidR="008567BC" w:rsidRPr="007B7042">
        <w:rPr>
          <w:sz w:val="28"/>
          <w:szCs w:val="28"/>
        </w:rPr>
        <w:t xml:space="preserve"> </w:t>
      </w:r>
      <w:r w:rsidR="00F512A3" w:rsidRPr="007B7042">
        <w:rPr>
          <w:b/>
          <w:sz w:val="28"/>
          <w:szCs w:val="28"/>
        </w:rPr>
        <w:t>8</w:t>
      </w:r>
      <w:r w:rsidR="002032BC" w:rsidRPr="007B7042">
        <w:rPr>
          <w:b/>
          <w:sz w:val="28"/>
          <w:szCs w:val="28"/>
        </w:rPr>
        <w:t>815</w:t>
      </w:r>
      <w:r w:rsidRPr="007B7042">
        <w:rPr>
          <w:sz w:val="28"/>
          <w:szCs w:val="28"/>
        </w:rPr>
        <w:t xml:space="preserve"> агроформирований, в том числе: </w:t>
      </w:r>
      <w:r w:rsidR="006728AD" w:rsidRPr="007B7042">
        <w:rPr>
          <w:b/>
          <w:sz w:val="28"/>
          <w:szCs w:val="28"/>
        </w:rPr>
        <w:t>1</w:t>
      </w:r>
      <w:r w:rsidR="001B238D" w:rsidRPr="007B7042">
        <w:rPr>
          <w:b/>
          <w:sz w:val="28"/>
          <w:szCs w:val="28"/>
        </w:rPr>
        <w:t>7</w:t>
      </w:r>
      <w:r w:rsidR="002032BC" w:rsidRPr="007B7042">
        <w:rPr>
          <w:b/>
          <w:sz w:val="28"/>
          <w:szCs w:val="28"/>
        </w:rPr>
        <w:t>52</w:t>
      </w:r>
      <w:r w:rsidRPr="007B7042">
        <w:rPr>
          <w:sz w:val="28"/>
          <w:szCs w:val="28"/>
        </w:rPr>
        <w:t xml:space="preserve"> - юридические лица</w:t>
      </w:r>
      <w:r w:rsidR="008567BC" w:rsidRPr="007B7042">
        <w:rPr>
          <w:sz w:val="28"/>
          <w:szCs w:val="28"/>
        </w:rPr>
        <w:t xml:space="preserve"> </w:t>
      </w:r>
      <w:r w:rsidRPr="007B7042">
        <w:rPr>
          <w:i/>
        </w:rPr>
        <w:t>(АО, ТОО, ГП, ПК)</w:t>
      </w:r>
      <w:r w:rsidRPr="007B7042">
        <w:rPr>
          <w:sz w:val="28"/>
          <w:szCs w:val="28"/>
        </w:rPr>
        <w:t xml:space="preserve">, </w:t>
      </w:r>
      <w:r w:rsidR="00F512A3" w:rsidRPr="007B7042">
        <w:rPr>
          <w:b/>
          <w:sz w:val="28"/>
          <w:szCs w:val="28"/>
        </w:rPr>
        <w:t>10</w:t>
      </w:r>
      <w:r w:rsidR="002032BC" w:rsidRPr="007B7042">
        <w:rPr>
          <w:b/>
          <w:sz w:val="28"/>
          <w:szCs w:val="28"/>
        </w:rPr>
        <w:t>60</w:t>
      </w:r>
      <w:r w:rsidR="00F512A3" w:rsidRPr="007B7042">
        <w:rPr>
          <w:b/>
          <w:sz w:val="28"/>
          <w:szCs w:val="28"/>
        </w:rPr>
        <w:t xml:space="preserve"> </w:t>
      </w:r>
      <w:r w:rsidR="00F512A3" w:rsidRPr="007B7042">
        <w:rPr>
          <w:sz w:val="28"/>
          <w:szCs w:val="28"/>
        </w:rPr>
        <w:t xml:space="preserve">- индивидуальные предприниматели, </w:t>
      </w:r>
      <w:r w:rsidR="002032BC" w:rsidRPr="007B7042">
        <w:rPr>
          <w:b/>
          <w:sz w:val="28"/>
          <w:szCs w:val="28"/>
        </w:rPr>
        <w:t>6003</w:t>
      </w:r>
      <w:r w:rsidR="009304EA" w:rsidRPr="007B7042">
        <w:rPr>
          <w:sz w:val="28"/>
          <w:szCs w:val="28"/>
        </w:rPr>
        <w:t>- крестьянско-фермерские</w:t>
      </w:r>
      <w:r w:rsidRPr="007B7042">
        <w:rPr>
          <w:sz w:val="28"/>
          <w:szCs w:val="28"/>
        </w:rPr>
        <w:t xml:space="preserve"> хозяйств</w:t>
      </w:r>
      <w:r w:rsidR="009304EA" w:rsidRPr="007B7042">
        <w:rPr>
          <w:sz w:val="28"/>
          <w:szCs w:val="28"/>
        </w:rPr>
        <w:t>а</w:t>
      </w:r>
      <w:r w:rsidRPr="007B7042">
        <w:rPr>
          <w:b/>
          <w:i/>
          <w:sz w:val="28"/>
          <w:szCs w:val="28"/>
        </w:rPr>
        <w:t>.</w:t>
      </w:r>
    </w:p>
    <w:p w14:paraId="4FF008E8" w14:textId="1149BDC6" w:rsidR="00776E19" w:rsidRPr="007B7042" w:rsidRDefault="00572A4D" w:rsidP="00B3396A">
      <w:pPr>
        <w:pStyle w:val="a9"/>
        <w:widowControl w:val="0"/>
        <w:numPr>
          <w:ilvl w:val="6"/>
          <w:numId w:val="1"/>
        </w:numPr>
        <w:pBdr>
          <w:bottom w:val="single" w:sz="4" w:space="1" w:color="FFFFFF"/>
        </w:pBdr>
        <w:tabs>
          <w:tab w:val="left" w:pos="567"/>
        </w:tabs>
        <w:jc w:val="both"/>
        <w:rPr>
          <w:i/>
          <w:lang w:val="kk-KZ"/>
        </w:rPr>
      </w:pPr>
      <w:r w:rsidRPr="007B7042">
        <w:rPr>
          <w:sz w:val="28"/>
          <w:szCs w:val="28"/>
        </w:rPr>
        <w:t xml:space="preserve">        </w:t>
      </w:r>
      <w:r w:rsidR="00BC7ABA" w:rsidRPr="007B7042">
        <w:rPr>
          <w:sz w:val="28"/>
          <w:szCs w:val="28"/>
        </w:rPr>
        <w:t>П</w:t>
      </w:r>
      <w:r w:rsidR="00441F60" w:rsidRPr="007B7042">
        <w:rPr>
          <w:sz w:val="28"/>
          <w:szCs w:val="28"/>
          <w:lang w:val="kk-KZ"/>
        </w:rPr>
        <w:t>роизводительност</w:t>
      </w:r>
      <w:r w:rsidR="00BC7ABA" w:rsidRPr="007B7042">
        <w:rPr>
          <w:sz w:val="28"/>
          <w:szCs w:val="28"/>
          <w:lang w:val="kk-KZ"/>
        </w:rPr>
        <w:t>ь</w:t>
      </w:r>
      <w:r w:rsidR="00441F60" w:rsidRPr="007B7042">
        <w:rPr>
          <w:sz w:val="28"/>
          <w:szCs w:val="28"/>
          <w:lang w:val="kk-KZ"/>
        </w:rPr>
        <w:t xml:space="preserve"> труда в сельском хозяйстве </w:t>
      </w:r>
      <w:r w:rsidR="00441F60" w:rsidRPr="007B7042">
        <w:rPr>
          <w:b/>
          <w:sz w:val="28"/>
          <w:szCs w:val="28"/>
          <w:lang w:val="kk-KZ"/>
        </w:rPr>
        <w:t>за</w:t>
      </w:r>
      <w:r w:rsidRPr="007B7042">
        <w:rPr>
          <w:b/>
          <w:sz w:val="28"/>
          <w:szCs w:val="28"/>
          <w:lang w:val="kk-KZ"/>
        </w:rPr>
        <w:t xml:space="preserve"> </w:t>
      </w:r>
      <w:r w:rsidR="00CF5222" w:rsidRPr="007B7042">
        <w:rPr>
          <w:b/>
          <w:sz w:val="28"/>
          <w:szCs w:val="28"/>
          <w:lang w:val="kk-KZ"/>
        </w:rPr>
        <w:t>9 месяцев</w:t>
      </w:r>
      <w:r w:rsidR="001B238D" w:rsidRPr="007B7042">
        <w:rPr>
          <w:b/>
          <w:sz w:val="28"/>
          <w:szCs w:val="28"/>
          <w:lang w:val="kk-KZ"/>
        </w:rPr>
        <w:t xml:space="preserve"> 2020</w:t>
      </w:r>
      <w:r w:rsidR="00851592" w:rsidRPr="007B7042">
        <w:rPr>
          <w:b/>
          <w:sz w:val="28"/>
          <w:szCs w:val="28"/>
          <w:lang w:val="kk-KZ"/>
        </w:rPr>
        <w:t xml:space="preserve"> год</w:t>
      </w:r>
      <w:r w:rsidR="001B238D" w:rsidRPr="007B7042">
        <w:rPr>
          <w:b/>
          <w:sz w:val="28"/>
          <w:szCs w:val="28"/>
          <w:lang w:val="kk-KZ"/>
        </w:rPr>
        <w:t>а</w:t>
      </w:r>
      <w:r w:rsidRPr="007B7042">
        <w:rPr>
          <w:b/>
          <w:sz w:val="28"/>
          <w:szCs w:val="28"/>
          <w:lang w:val="kk-KZ"/>
        </w:rPr>
        <w:t xml:space="preserve"> </w:t>
      </w:r>
      <w:r w:rsidR="0000518F" w:rsidRPr="007B7042">
        <w:rPr>
          <w:sz w:val="28"/>
          <w:szCs w:val="28"/>
          <w:lang w:val="kk-KZ"/>
        </w:rPr>
        <w:t>состав</w:t>
      </w:r>
      <w:r w:rsidR="00BC7ABA" w:rsidRPr="007B7042">
        <w:rPr>
          <w:sz w:val="28"/>
          <w:szCs w:val="28"/>
          <w:lang w:val="kk-KZ"/>
        </w:rPr>
        <w:t>ила</w:t>
      </w:r>
      <w:r w:rsidRPr="007B7042">
        <w:rPr>
          <w:sz w:val="28"/>
          <w:szCs w:val="28"/>
          <w:lang w:val="kk-KZ"/>
        </w:rPr>
        <w:t xml:space="preserve"> </w:t>
      </w:r>
      <w:r w:rsidR="00995D18" w:rsidRPr="007B7042">
        <w:rPr>
          <w:b/>
          <w:sz w:val="28"/>
          <w:szCs w:val="28"/>
          <w:lang w:val="kk-KZ"/>
        </w:rPr>
        <w:t>1 729</w:t>
      </w:r>
      <w:r w:rsidR="00980B5A" w:rsidRPr="007B7042">
        <w:rPr>
          <w:b/>
          <w:sz w:val="28"/>
          <w:szCs w:val="28"/>
          <w:lang w:val="kk-KZ"/>
        </w:rPr>
        <w:t>,</w:t>
      </w:r>
      <w:r w:rsidR="00995D18" w:rsidRPr="007B7042">
        <w:rPr>
          <w:b/>
          <w:sz w:val="28"/>
          <w:szCs w:val="28"/>
          <w:lang w:val="kk-KZ"/>
        </w:rPr>
        <w:t>1</w:t>
      </w:r>
      <w:r w:rsidR="00441F60" w:rsidRPr="007B7042">
        <w:rPr>
          <w:sz w:val="28"/>
          <w:szCs w:val="28"/>
          <w:lang w:val="kk-KZ"/>
        </w:rPr>
        <w:t xml:space="preserve"> тыс.</w:t>
      </w:r>
      <w:r w:rsidRPr="007B7042">
        <w:rPr>
          <w:sz w:val="28"/>
          <w:szCs w:val="28"/>
          <w:lang w:val="kk-KZ"/>
        </w:rPr>
        <w:t xml:space="preserve"> </w:t>
      </w:r>
      <w:r w:rsidR="00441F60" w:rsidRPr="007B7042">
        <w:rPr>
          <w:sz w:val="28"/>
          <w:szCs w:val="28"/>
          <w:lang w:val="kk-KZ"/>
        </w:rPr>
        <w:t xml:space="preserve">тенге или </w:t>
      </w:r>
      <w:r w:rsidR="00980B5A" w:rsidRPr="007B7042">
        <w:rPr>
          <w:b/>
          <w:sz w:val="28"/>
          <w:szCs w:val="28"/>
          <w:lang w:val="kk-KZ"/>
        </w:rPr>
        <w:t>1</w:t>
      </w:r>
      <w:r w:rsidR="00995D18" w:rsidRPr="007B7042">
        <w:rPr>
          <w:b/>
          <w:sz w:val="28"/>
          <w:szCs w:val="28"/>
          <w:lang w:val="kk-KZ"/>
        </w:rPr>
        <w:t>21</w:t>
      </w:r>
      <w:r w:rsidR="00980B5A" w:rsidRPr="007B7042">
        <w:rPr>
          <w:b/>
          <w:sz w:val="28"/>
          <w:szCs w:val="28"/>
          <w:lang w:val="kk-KZ"/>
        </w:rPr>
        <w:t>,</w:t>
      </w:r>
      <w:r w:rsidR="00995D18" w:rsidRPr="007B7042">
        <w:rPr>
          <w:b/>
          <w:sz w:val="28"/>
          <w:szCs w:val="28"/>
          <w:lang w:val="kk-KZ"/>
        </w:rPr>
        <w:t>2</w:t>
      </w:r>
      <w:r w:rsidR="00441F60" w:rsidRPr="007B7042">
        <w:rPr>
          <w:b/>
          <w:sz w:val="28"/>
          <w:szCs w:val="28"/>
          <w:lang w:val="kk-KZ"/>
        </w:rPr>
        <w:t>%</w:t>
      </w:r>
      <w:r w:rsidR="00441F60" w:rsidRPr="007B7042">
        <w:rPr>
          <w:sz w:val="28"/>
          <w:szCs w:val="28"/>
          <w:lang w:val="kk-KZ"/>
        </w:rPr>
        <w:t xml:space="preserve"> к</w:t>
      </w:r>
      <w:r w:rsidR="001B238D" w:rsidRPr="007B7042">
        <w:rPr>
          <w:sz w:val="28"/>
          <w:szCs w:val="28"/>
          <w:lang w:val="kk-KZ"/>
        </w:rPr>
        <w:t xml:space="preserve"> соответствующему периоду</w:t>
      </w:r>
      <w:r w:rsidR="00441F60" w:rsidRPr="007B7042">
        <w:rPr>
          <w:sz w:val="28"/>
          <w:szCs w:val="28"/>
          <w:lang w:val="kk-KZ"/>
        </w:rPr>
        <w:t xml:space="preserve"> 201</w:t>
      </w:r>
      <w:r w:rsidR="001B238D" w:rsidRPr="007B7042">
        <w:rPr>
          <w:sz w:val="28"/>
          <w:szCs w:val="28"/>
          <w:lang w:val="kk-KZ"/>
        </w:rPr>
        <w:t>9</w:t>
      </w:r>
      <w:r w:rsidR="00441F60" w:rsidRPr="007B7042">
        <w:rPr>
          <w:sz w:val="28"/>
          <w:szCs w:val="28"/>
          <w:lang w:val="kk-KZ"/>
        </w:rPr>
        <w:t xml:space="preserve"> год</w:t>
      </w:r>
      <w:r w:rsidR="001B238D" w:rsidRPr="007B7042">
        <w:rPr>
          <w:sz w:val="28"/>
          <w:szCs w:val="28"/>
          <w:lang w:val="kk-KZ"/>
        </w:rPr>
        <w:t>а</w:t>
      </w:r>
      <w:r w:rsidR="00BC7ABA" w:rsidRPr="007B7042">
        <w:rPr>
          <w:sz w:val="28"/>
          <w:szCs w:val="28"/>
          <w:lang w:val="kk-KZ"/>
        </w:rPr>
        <w:t>.</w:t>
      </w:r>
    </w:p>
    <w:p w14:paraId="469287FE" w14:textId="41AFFBEE" w:rsidR="00670478" w:rsidRPr="007B7042" w:rsidRDefault="00572A4D" w:rsidP="00B3396A">
      <w:pPr>
        <w:pStyle w:val="a9"/>
        <w:widowControl w:val="0"/>
        <w:numPr>
          <w:ilvl w:val="7"/>
          <w:numId w:val="1"/>
        </w:numPr>
        <w:pBdr>
          <w:bottom w:val="single" w:sz="4" w:space="1" w:color="FFFFFF"/>
        </w:pBdr>
        <w:tabs>
          <w:tab w:val="left" w:pos="567"/>
        </w:tabs>
        <w:jc w:val="both"/>
        <w:rPr>
          <w:sz w:val="28"/>
          <w:szCs w:val="28"/>
          <w:lang w:val="kk-KZ"/>
        </w:rPr>
      </w:pPr>
      <w:r w:rsidRPr="007B7042">
        <w:rPr>
          <w:sz w:val="28"/>
          <w:szCs w:val="28"/>
          <w:lang w:val="kk-KZ"/>
        </w:rPr>
        <w:t xml:space="preserve">        </w:t>
      </w:r>
      <w:r w:rsidR="00670478" w:rsidRPr="007B7042">
        <w:rPr>
          <w:sz w:val="28"/>
          <w:szCs w:val="28"/>
          <w:lang w:val="kk-KZ"/>
        </w:rPr>
        <w:t>И</w:t>
      </w:r>
      <w:r w:rsidR="00245766" w:rsidRPr="007B7042">
        <w:rPr>
          <w:sz w:val="28"/>
          <w:szCs w:val="28"/>
        </w:rPr>
        <w:t>нвестиции</w:t>
      </w:r>
      <w:r w:rsidR="00670478" w:rsidRPr="007B7042">
        <w:rPr>
          <w:sz w:val="28"/>
          <w:szCs w:val="28"/>
        </w:rPr>
        <w:t xml:space="preserve"> в </w:t>
      </w:r>
      <w:r w:rsidR="0075154E" w:rsidRPr="007B7042">
        <w:rPr>
          <w:sz w:val="28"/>
          <w:szCs w:val="28"/>
        </w:rPr>
        <w:t xml:space="preserve">основной капитал </w:t>
      </w:r>
      <w:r w:rsidR="00245766">
        <w:rPr>
          <w:sz w:val="28"/>
          <w:szCs w:val="28"/>
          <w:lang w:val="kk-KZ"/>
        </w:rPr>
        <w:t xml:space="preserve">в </w:t>
      </w:r>
      <w:r w:rsidR="00245766" w:rsidRPr="007B7042">
        <w:rPr>
          <w:sz w:val="28"/>
          <w:szCs w:val="28"/>
        </w:rPr>
        <w:t>сельское</w:t>
      </w:r>
      <w:r w:rsidR="00670478" w:rsidRPr="007B7042">
        <w:rPr>
          <w:sz w:val="28"/>
          <w:szCs w:val="28"/>
        </w:rPr>
        <w:t xml:space="preserve"> хозяйств</w:t>
      </w:r>
      <w:r w:rsidR="00245766">
        <w:rPr>
          <w:sz w:val="28"/>
          <w:szCs w:val="28"/>
          <w:lang w:val="kk-KZ"/>
        </w:rPr>
        <w:t>о</w:t>
      </w:r>
      <w:r w:rsidRPr="007B7042">
        <w:rPr>
          <w:sz w:val="28"/>
          <w:szCs w:val="28"/>
        </w:rPr>
        <w:t xml:space="preserve"> </w:t>
      </w:r>
      <w:r w:rsidR="00670478" w:rsidRPr="007B7042">
        <w:rPr>
          <w:b/>
          <w:sz w:val="28"/>
          <w:szCs w:val="28"/>
        </w:rPr>
        <w:t>за</w:t>
      </w:r>
      <w:r w:rsidR="00E5222D">
        <w:rPr>
          <w:b/>
          <w:sz w:val="28"/>
          <w:szCs w:val="28"/>
        </w:rPr>
        <w:t xml:space="preserve"> январь</w:t>
      </w:r>
      <w:r w:rsidR="00670478" w:rsidRPr="007B7042">
        <w:rPr>
          <w:b/>
          <w:sz w:val="28"/>
          <w:szCs w:val="28"/>
        </w:rPr>
        <w:t xml:space="preserve"> </w:t>
      </w:r>
      <w:r w:rsidR="00C15F6D" w:rsidRPr="007B7042">
        <w:rPr>
          <w:b/>
          <w:sz w:val="28"/>
          <w:szCs w:val="28"/>
        </w:rPr>
        <w:t>202</w:t>
      </w:r>
      <w:r w:rsidR="00E5222D">
        <w:rPr>
          <w:b/>
          <w:sz w:val="28"/>
          <w:szCs w:val="28"/>
        </w:rPr>
        <w:t>1</w:t>
      </w:r>
      <w:r w:rsidR="00C15F6D" w:rsidRPr="007B7042">
        <w:rPr>
          <w:b/>
          <w:sz w:val="28"/>
          <w:szCs w:val="28"/>
        </w:rPr>
        <w:t xml:space="preserve"> </w:t>
      </w:r>
      <w:r w:rsidR="000A49BD" w:rsidRPr="007B7042">
        <w:rPr>
          <w:b/>
          <w:sz w:val="28"/>
          <w:szCs w:val="28"/>
        </w:rPr>
        <w:t>г</w:t>
      </w:r>
      <w:r w:rsidR="00C15F6D" w:rsidRPr="007B7042">
        <w:rPr>
          <w:b/>
          <w:sz w:val="28"/>
          <w:szCs w:val="28"/>
        </w:rPr>
        <w:t>од</w:t>
      </w:r>
      <w:r w:rsidR="00E5222D">
        <w:rPr>
          <w:b/>
          <w:sz w:val="28"/>
          <w:szCs w:val="28"/>
        </w:rPr>
        <w:t>а</w:t>
      </w:r>
      <w:r w:rsidR="00670478" w:rsidRPr="007B7042">
        <w:rPr>
          <w:sz w:val="28"/>
          <w:szCs w:val="28"/>
        </w:rPr>
        <w:t xml:space="preserve"> составили </w:t>
      </w:r>
      <w:r w:rsidR="00536D2C" w:rsidRPr="007B7042">
        <w:rPr>
          <w:b/>
          <w:sz w:val="28"/>
          <w:szCs w:val="28"/>
        </w:rPr>
        <w:t>6</w:t>
      </w:r>
      <w:r w:rsidR="008D1977" w:rsidRPr="007B7042">
        <w:rPr>
          <w:b/>
          <w:sz w:val="28"/>
          <w:szCs w:val="28"/>
        </w:rPr>
        <w:t>,</w:t>
      </w:r>
      <w:r w:rsidR="00E5222D">
        <w:rPr>
          <w:b/>
          <w:sz w:val="28"/>
          <w:szCs w:val="28"/>
        </w:rPr>
        <w:t>5</w:t>
      </w:r>
      <w:r w:rsidR="00670478" w:rsidRPr="007B7042">
        <w:rPr>
          <w:b/>
          <w:sz w:val="28"/>
          <w:szCs w:val="28"/>
        </w:rPr>
        <w:t xml:space="preserve"> млрд. </w:t>
      </w:r>
      <w:r w:rsidR="00670478" w:rsidRPr="007B7042">
        <w:rPr>
          <w:sz w:val="28"/>
          <w:szCs w:val="28"/>
        </w:rPr>
        <w:t>тенге</w:t>
      </w:r>
      <w:r w:rsidR="00412FC9">
        <w:rPr>
          <w:sz w:val="28"/>
          <w:szCs w:val="28"/>
        </w:rPr>
        <w:t xml:space="preserve">, что больше </w:t>
      </w:r>
      <w:r w:rsidR="00E5222D">
        <w:rPr>
          <w:b/>
          <w:sz w:val="28"/>
          <w:szCs w:val="28"/>
        </w:rPr>
        <w:t>в 4,1 раза</w:t>
      </w:r>
      <w:r w:rsidR="00670478" w:rsidRPr="007B7042">
        <w:rPr>
          <w:sz w:val="28"/>
          <w:szCs w:val="28"/>
        </w:rPr>
        <w:t xml:space="preserve"> </w:t>
      </w:r>
      <w:r w:rsidR="00412FC9">
        <w:rPr>
          <w:sz w:val="28"/>
          <w:szCs w:val="28"/>
        </w:rPr>
        <w:t>аналогичного периода</w:t>
      </w:r>
      <w:r w:rsidR="00670478" w:rsidRPr="007B7042">
        <w:rPr>
          <w:sz w:val="28"/>
          <w:szCs w:val="28"/>
        </w:rPr>
        <w:t xml:space="preserve"> 20</w:t>
      </w:r>
      <w:r w:rsidR="00E5222D">
        <w:rPr>
          <w:sz w:val="28"/>
          <w:szCs w:val="28"/>
        </w:rPr>
        <w:t>20</w:t>
      </w:r>
      <w:r w:rsidR="00670478" w:rsidRPr="007B7042">
        <w:rPr>
          <w:sz w:val="28"/>
          <w:szCs w:val="28"/>
        </w:rPr>
        <w:t xml:space="preserve"> года.</w:t>
      </w:r>
    </w:p>
    <w:p w14:paraId="7E7801B2" w14:textId="48884D92" w:rsidR="00582F10" w:rsidRPr="007B7042" w:rsidRDefault="00572A4D" w:rsidP="00B3396A">
      <w:pPr>
        <w:pStyle w:val="a9"/>
        <w:widowControl w:val="0"/>
        <w:numPr>
          <w:ilvl w:val="3"/>
          <w:numId w:val="1"/>
        </w:numPr>
        <w:pBdr>
          <w:bottom w:val="single" w:sz="4" w:space="1" w:color="FFFFFF"/>
        </w:pBdr>
        <w:tabs>
          <w:tab w:val="left" w:pos="567"/>
        </w:tabs>
        <w:jc w:val="both"/>
        <w:rPr>
          <w:sz w:val="28"/>
          <w:szCs w:val="28"/>
          <w:lang w:val="kk-KZ"/>
        </w:rPr>
      </w:pPr>
      <w:r w:rsidRPr="007B7042">
        <w:rPr>
          <w:sz w:val="28"/>
          <w:szCs w:val="28"/>
          <w:lang w:val="kk-KZ"/>
        </w:rPr>
        <w:t xml:space="preserve">        </w:t>
      </w:r>
      <w:r w:rsidR="00582F10" w:rsidRPr="007B7042">
        <w:rPr>
          <w:sz w:val="28"/>
          <w:szCs w:val="28"/>
          <w:lang w:val="kk-KZ"/>
        </w:rPr>
        <w:t>Э</w:t>
      </w:r>
      <w:r w:rsidR="001E4C94" w:rsidRPr="007B7042">
        <w:rPr>
          <w:sz w:val="28"/>
          <w:szCs w:val="28"/>
          <w:lang w:val="kk-KZ"/>
        </w:rPr>
        <w:t>кспорт сельскохозяйственной продукции</w:t>
      </w:r>
      <w:r w:rsidRPr="007B7042">
        <w:rPr>
          <w:sz w:val="28"/>
          <w:szCs w:val="28"/>
          <w:lang w:val="kk-KZ"/>
        </w:rPr>
        <w:t xml:space="preserve"> </w:t>
      </w:r>
      <w:r w:rsidR="00137B52" w:rsidRPr="007B7042">
        <w:rPr>
          <w:b/>
          <w:sz w:val="28"/>
          <w:szCs w:val="28"/>
          <w:lang w:val="kk-KZ"/>
        </w:rPr>
        <w:t>за</w:t>
      </w:r>
      <w:r w:rsidRPr="007B7042">
        <w:rPr>
          <w:b/>
          <w:sz w:val="28"/>
          <w:szCs w:val="28"/>
          <w:lang w:val="kk-KZ"/>
        </w:rPr>
        <w:t xml:space="preserve"> </w:t>
      </w:r>
      <w:r w:rsidR="00F1546D" w:rsidRPr="007B7042">
        <w:rPr>
          <w:b/>
          <w:sz w:val="28"/>
          <w:szCs w:val="28"/>
          <w:lang w:val="kk-KZ"/>
        </w:rPr>
        <w:t>1</w:t>
      </w:r>
      <w:r w:rsidR="00C75E0E" w:rsidRPr="007B7042">
        <w:rPr>
          <w:b/>
          <w:sz w:val="28"/>
          <w:szCs w:val="28"/>
          <w:lang w:val="kk-KZ"/>
        </w:rPr>
        <w:t>1</w:t>
      </w:r>
      <w:r w:rsidR="00CF6277" w:rsidRPr="007B7042">
        <w:rPr>
          <w:b/>
          <w:sz w:val="28"/>
          <w:szCs w:val="28"/>
          <w:lang w:val="kk-KZ"/>
        </w:rPr>
        <w:t xml:space="preserve"> месяц</w:t>
      </w:r>
      <w:r w:rsidR="00CF11C6" w:rsidRPr="007B7042">
        <w:rPr>
          <w:b/>
          <w:sz w:val="28"/>
          <w:szCs w:val="28"/>
          <w:lang w:val="kk-KZ"/>
        </w:rPr>
        <w:t>ев</w:t>
      </w:r>
      <w:r w:rsidRPr="007B7042">
        <w:rPr>
          <w:b/>
          <w:sz w:val="28"/>
          <w:szCs w:val="28"/>
          <w:lang w:val="kk-KZ"/>
        </w:rPr>
        <w:t xml:space="preserve"> </w:t>
      </w:r>
      <w:r w:rsidR="00CD4959" w:rsidRPr="007B7042">
        <w:rPr>
          <w:b/>
          <w:sz w:val="28"/>
          <w:szCs w:val="28"/>
          <w:lang w:val="kk-KZ"/>
        </w:rPr>
        <w:t>20</w:t>
      </w:r>
      <w:r w:rsidR="00B8196D" w:rsidRPr="007B7042">
        <w:rPr>
          <w:b/>
          <w:sz w:val="28"/>
          <w:szCs w:val="28"/>
          <w:lang w:val="kk-KZ"/>
        </w:rPr>
        <w:t>20</w:t>
      </w:r>
      <w:r w:rsidR="00CD4959" w:rsidRPr="007B7042">
        <w:rPr>
          <w:b/>
          <w:sz w:val="28"/>
          <w:szCs w:val="28"/>
          <w:lang w:val="kk-KZ"/>
        </w:rPr>
        <w:t xml:space="preserve"> год</w:t>
      </w:r>
      <w:r w:rsidR="00B8196D" w:rsidRPr="007B7042">
        <w:rPr>
          <w:b/>
          <w:sz w:val="28"/>
          <w:szCs w:val="28"/>
          <w:lang w:val="kk-KZ"/>
        </w:rPr>
        <w:t>а</w:t>
      </w:r>
      <w:r w:rsidRPr="007B7042">
        <w:rPr>
          <w:b/>
          <w:sz w:val="28"/>
          <w:szCs w:val="28"/>
          <w:lang w:val="kk-KZ"/>
        </w:rPr>
        <w:t xml:space="preserve"> </w:t>
      </w:r>
      <w:r w:rsidR="00582F10" w:rsidRPr="007B7042">
        <w:rPr>
          <w:sz w:val="28"/>
          <w:szCs w:val="28"/>
          <w:lang w:val="kk-KZ"/>
        </w:rPr>
        <w:t xml:space="preserve">составил </w:t>
      </w:r>
      <w:r w:rsidR="00C75E0E" w:rsidRPr="007B7042">
        <w:rPr>
          <w:b/>
          <w:sz w:val="28"/>
          <w:szCs w:val="28"/>
          <w:lang w:val="kk-KZ"/>
        </w:rPr>
        <w:t xml:space="preserve">1079,6 </w:t>
      </w:r>
      <w:r w:rsidR="00582F10" w:rsidRPr="007B7042">
        <w:rPr>
          <w:b/>
          <w:sz w:val="28"/>
          <w:szCs w:val="28"/>
          <w:lang w:val="kk-KZ"/>
        </w:rPr>
        <w:t>тыс. тонн</w:t>
      </w:r>
      <w:r w:rsidR="00582F10" w:rsidRPr="007B7042">
        <w:rPr>
          <w:sz w:val="28"/>
          <w:szCs w:val="28"/>
          <w:lang w:val="kk-KZ"/>
        </w:rPr>
        <w:t xml:space="preserve"> на </w:t>
      </w:r>
      <w:r w:rsidR="00F1546D" w:rsidRPr="007B7042">
        <w:rPr>
          <w:b/>
          <w:sz w:val="28"/>
          <w:szCs w:val="28"/>
          <w:lang w:val="kk-KZ"/>
        </w:rPr>
        <w:t>2</w:t>
      </w:r>
      <w:r w:rsidR="00C75E0E" w:rsidRPr="007B7042">
        <w:rPr>
          <w:b/>
          <w:sz w:val="28"/>
          <w:szCs w:val="28"/>
          <w:lang w:val="kk-KZ"/>
        </w:rPr>
        <w:t>77</w:t>
      </w:r>
      <w:r w:rsidR="00F1546D" w:rsidRPr="007B7042">
        <w:rPr>
          <w:b/>
          <w:sz w:val="28"/>
          <w:szCs w:val="28"/>
          <w:lang w:val="kk-KZ"/>
        </w:rPr>
        <w:t>,</w:t>
      </w:r>
      <w:r w:rsidR="00C75E0E" w:rsidRPr="007B7042">
        <w:rPr>
          <w:b/>
          <w:sz w:val="28"/>
          <w:szCs w:val="28"/>
          <w:lang w:val="kk-KZ"/>
        </w:rPr>
        <w:t>0</w:t>
      </w:r>
      <w:r w:rsidRPr="007B7042">
        <w:rPr>
          <w:b/>
          <w:sz w:val="28"/>
          <w:szCs w:val="28"/>
          <w:lang w:val="kk-KZ"/>
        </w:rPr>
        <w:t xml:space="preserve"> </w:t>
      </w:r>
      <w:r w:rsidR="00582F10" w:rsidRPr="007B7042">
        <w:rPr>
          <w:sz w:val="28"/>
          <w:szCs w:val="28"/>
          <w:lang w:val="kk-KZ"/>
        </w:rPr>
        <w:t>млн.долл США.</w:t>
      </w:r>
    </w:p>
    <w:p w14:paraId="5CE6157B" w14:textId="5E229BD3" w:rsidR="00582F10" w:rsidRPr="007B7042" w:rsidRDefault="00572A4D" w:rsidP="00B3396A">
      <w:pPr>
        <w:pStyle w:val="a9"/>
        <w:widowControl w:val="0"/>
        <w:numPr>
          <w:ilvl w:val="4"/>
          <w:numId w:val="1"/>
        </w:numPr>
        <w:pBdr>
          <w:bottom w:val="single" w:sz="4" w:space="1" w:color="FFFFFF"/>
        </w:pBdr>
        <w:tabs>
          <w:tab w:val="left" w:pos="567"/>
        </w:tabs>
        <w:jc w:val="both"/>
        <w:rPr>
          <w:sz w:val="28"/>
          <w:szCs w:val="28"/>
          <w:lang w:val="kk-KZ"/>
        </w:rPr>
      </w:pPr>
      <w:r w:rsidRPr="007B7042">
        <w:rPr>
          <w:sz w:val="28"/>
          <w:szCs w:val="28"/>
        </w:rPr>
        <w:t xml:space="preserve">        </w:t>
      </w:r>
      <w:bookmarkStart w:id="1" w:name="_Hlk59441166"/>
      <w:r w:rsidR="00DC09B5" w:rsidRPr="007B7042">
        <w:rPr>
          <w:sz w:val="28"/>
          <w:szCs w:val="28"/>
        </w:rPr>
        <w:t xml:space="preserve">Численность занятого населения в сельском хозяйстве области </w:t>
      </w:r>
      <w:r w:rsidR="001E4C94" w:rsidRPr="007B7042">
        <w:rPr>
          <w:sz w:val="28"/>
          <w:szCs w:val="28"/>
        </w:rPr>
        <w:t xml:space="preserve">– </w:t>
      </w:r>
      <w:r w:rsidR="0097588E" w:rsidRPr="007B7042">
        <w:rPr>
          <w:b/>
          <w:sz w:val="28"/>
          <w:szCs w:val="28"/>
        </w:rPr>
        <w:t>2</w:t>
      </w:r>
      <w:r w:rsidR="00581762" w:rsidRPr="007B7042">
        <w:rPr>
          <w:b/>
          <w:sz w:val="28"/>
          <w:szCs w:val="28"/>
        </w:rPr>
        <w:t>8</w:t>
      </w:r>
      <w:r w:rsidR="0097588E" w:rsidRPr="007B7042">
        <w:rPr>
          <w:b/>
          <w:sz w:val="28"/>
          <w:szCs w:val="28"/>
        </w:rPr>
        <w:t>,</w:t>
      </w:r>
      <w:r w:rsidR="00581762" w:rsidRPr="007B7042">
        <w:rPr>
          <w:b/>
          <w:sz w:val="28"/>
          <w:szCs w:val="28"/>
        </w:rPr>
        <w:t>8</w:t>
      </w:r>
      <w:r w:rsidR="00DC09B5" w:rsidRPr="007B7042">
        <w:rPr>
          <w:b/>
          <w:sz w:val="28"/>
          <w:szCs w:val="28"/>
        </w:rPr>
        <w:t>%</w:t>
      </w:r>
      <w:r w:rsidRPr="007B7042">
        <w:rPr>
          <w:b/>
          <w:sz w:val="28"/>
          <w:szCs w:val="28"/>
        </w:rPr>
        <w:t xml:space="preserve"> </w:t>
      </w:r>
      <w:r w:rsidR="00137B52" w:rsidRPr="007B7042">
        <w:rPr>
          <w:sz w:val="28"/>
          <w:szCs w:val="28"/>
        </w:rPr>
        <w:t>от общего числа занятых</w:t>
      </w:r>
      <w:r w:rsidRPr="007B7042">
        <w:rPr>
          <w:sz w:val="28"/>
          <w:szCs w:val="28"/>
        </w:rPr>
        <w:t xml:space="preserve"> </w:t>
      </w:r>
      <w:r w:rsidR="00EF4F08" w:rsidRPr="007B7042">
        <w:rPr>
          <w:i/>
        </w:rPr>
        <w:t xml:space="preserve">(всего занятых </w:t>
      </w:r>
      <w:r w:rsidR="00FE3D78" w:rsidRPr="007B7042">
        <w:rPr>
          <w:i/>
        </w:rPr>
        <w:t>–</w:t>
      </w:r>
      <w:r w:rsidR="00D96A86" w:rsidRPr="007B7042">
        <w:rPr>
          <w:i/>
        </w:rPr>
        <w:t>39</w:t>
      </w:r>
      <w:r w:rsidR="00581762" w:rsidRPr="007B7042">
        <w:rPr>
          <w:i/>
        </w:rPr>
        <w:t>7</w:t>
      </w:r>
      <w:r w:rsidR="00D96A86" w:rsidRPr="007B7042">
        <w:rPr>
          <w:i/>
        </w:rPr>
        <w:t>,</w:t>
      </w:r>
      <w:r w:rsidR="00581762" w:rsidRPr="007B7042">
        <w:rPr>
          <w:i/>
        </w:rPr>
        <w:t>1</w:t>
      </w:r>
      <w:r w:rsidR="00EF4F08" w:rsidRPr="007B7042">
        <w:rPr>
          <w:i/>
        </w:rPr>
        <w:t xml:space="preserve"> тыс. челове</w:t>
      </w:r>
      <w:r w:rsidR="004C0714" w:rsidRPr="007B7042">
        <w:rPr>
          <w:i/>
        </w:rPr>
        <w:t>к, в т.ч. в сельском хозяйстве</w:t>
      </w:r>
      <w:r w:rsidR="00265CC3" w:rsidRPr="007B7042">
        <w:rPr>
          <w:i/>
        </w:rPr>
        <w:t xml:space="preserve"> -</w:t>
      </w:r>
      <w:r w:rsidR="0097588E" w:rsidRPr="007B7042">
        <w:rPr>
          <w:i/>
        </w:rPr>
        <w:t>11</w:t>
      </w:r>
      <w:r w:rsidR="00D96A86" w:rsidRPr="007B7042">
        <w:rPr>
          <w:i/>
        </w:rPr>
        <w:t>4,</w:t>
      </w:r>
      <w:r w:rsidR="00581762" w:rsidRPr="007B7042">
        <w:rPr>
          <w:i/>
        </w:rPr>
        <w:t>3</w:t>
      </w:r>
      <w:r w:rsidR="00D96A86" w:rsidRPr="007B7042">
        <w:rPr>
          <w:i/>
        </w:rPr>
        <w:t xml:space="preserve"> </w:t>
      </w:r>
      <w:r w:rsidR="00EF4F08" w:rsidRPr="007B7042">
        <w:rPr>
          <w:i/>
        </w:rPr>
        <w:t>тыс. человек)</w:t>
      </w:r>
      <w:r w:rsidR="00DC09B5" w:rsidRPr="007B7042">
        <w:t>.</w:t>
      </w:r>
    </w:p>
    <w:bookmarkEnd w:id="1"/>
    <w:p w14:paraId="01D2E76E" w14:textId="5A16BEBE" w:rsidR="0048010F" w:rsidRPr="007B7042" w:rsidRDefault="00572A4D" w:rsidP="00B3396A">
      <w:pPr>
        <w:pStyle w:val="a9"/>
        <w:widowControl w:val="0"/>
        <w:numPr>
          <w:ilvl w:val="7"/>
          <w:numId w:val="1"/>
        </w:numPr>
        <w:pBdr>
          <w:bottom w:val="single" w:sz="4" w:space="1" w:color="FFFFFF"/>
        </w:pBdr>
        <w:tabs>
          <w:tab w:val="left" w:pos="567"/>
        </w:tabs>
        <w:jc w:val="both"/>
        <w:rPr>
          <w:sz w:val="28"/>
          <w:szCs w:val="28"/>
          <w:lang w:val="kk-KZ"/>
        </w:rPr>
      </w:pPr>
      <w:r w:rsidRPr="007B7042">
        <w:rPr>
          <w:sz w:val="28"/>
          <w:szCs w:val="28"/>
        </w:rPr>
        <w:t xml:space="preserve">        </w:t>
      </w:r>
      <w:bookmarkStart w:id="2" w:name="_Hlk59441235"/>
      <w:r w:rsidR="00DC09B5" w:rsidRPr="007B7042">
        <w:rPr>
          <w:sz w:val="28"/>
          <w:szCs w:val="28"/>
        </w:rPr>
        <w:t xml:space="preserve">Средняя заработная плата </w:t>
      </w:r>
      <w:r w:rsidR="00DC09B5" w:rsidRPr="007B7042">
        <w:rPr>
          <w:b/>
          <w:sz w:val="28"/>
          <w:szCs w:val="28"/>
        </w:rPr>
        <w:t>за</w:t>
      </w:r>
      <w:r w:rsidRPr="007B7042">
        <w:rPr>
          <w:b/>
          <w:sz w:val="28"/>
          <w:szCs w:val="28"/>
        </w:rPr>
        <w:t xml:space="preserve"> </w:t>
      </w:r>
      <w:r w:rsidR="002656A0" w:rsidRPr="007B7042">
        <w:rPr>
          <w:b/>
          <w:sz w:val="28"/>
          <w:szCs w:val="28"/>
        </w:rPr>
        <w:t>4</w:t>
      </w:r>
      <w:r w:rsidR="00040FBD" w:rsidRPr="007B7042">
        <w:rPr>
          <w:b/>
          <w:sz w:val="28"/>
          <w:szCs w:val="28"/>
        </w:rPr>
        <w:t xml:space="preserve"> квартал 2020</w:t>
      </w:r>
      <w:r w:rsidR="00DC09B5" w:rsidRPr="007B7042">
        <w:rPr>
          <w:b/>
          <w:sz w:val="28"/>
          <w:szCs w:val="28"/>
        </w:rPr>
        <w:t xml:space="preserve"> год</w:t>
      </w:r>
      <w:r w:rsidR="00040FBD" w:rsidRPr="007B7042">
        <w:rPr>
          <w:b/>
          <w:sz w:val="28"/>
          <w:szCs w:val="28"/>
        </w:rPr>
        <w:t>а</w:t>
      </w:r>
      <w:r w:rsidR="00DC09B5" w:rsidRPr="007B7042">
        <w:rPr>
          <w:sz w:val="28"/>
          <w:szCs w:val="28"/>
        </w:rPr>
        <w:t xml:space="preserve"> в отрасли сельского хозяйства состав</w:t>
      </w:r>
      <w:r w:rsidR="00EF4F08" w:rsidRPr="007B7042">
        <w:rPr>
          <w:sz w:val="28"/>
          <w:szCs w:val="28"/>
        </w:rPr>
        <w:t xml:space="preserve">ила </w:t>
      </w:r>
      <w:bookmarkStart w:id="3" w:name="_Hlk498513806"/>
      <w:bookmarkStart w:id="4" w:name="_Hlk493233259"/>
      <w:r w:rsidR="00C02693" w:rsidRPr="007B7042">
        <w:rPr>
          <w:b/>
          <w:sz w:val="28"/>
          <w:szCs w:val="28"/>
        </w:rPr>
        <w:t>170 </w:t>
      </w:r>
      <w:r w:rsidR="002656A0" w:rsidRPr="007B7042">
        <w:rPr>
          <w:b/>
          <w:sz w:val="28"/>
          <w:szCs w:val="28"/>
        </w:rPr>
        <w:t>010</w:t>
      </w:r>
      <w:r w:rsidR="00C02693" w:rsidRPr="007B7042">
        <w:rPr>
          <w:b/>
          <w:sz w:val="28"/>
          <w:szCs w:val="28"/>
        </w:rPr>
        <w:t>,0</w:t>
      </w:r>
      <w:r w:rsidRPr="007B7042">
        <w:rPr>
          <w:b/>
          <w:sz w:val="28"/>
          <w:szCs w:val="28"/>
        </w:rPr>
        <w:t xml:space="preserve"> </w:t>
      </w:r>
      <w:r w:rsidR="00002C8C" w:rsidRPr="007B7042">
        <w:rPr>
          <w:sz w:val="28"/>
          <w:szCs w:val="28"/>
        </w:rPr>
        <w:t xml:space="preserve">тенге с увеличением на </w:t>
      </w:r>
      <w:r w:rsidR="002656A0" w:rsidRPr="007B7042">
        <w:rPr>
          <w:b/>
          <w:sz w:val="28"/>
          <w:szCs w:val="28"/>
        </w:rPr>
        <w:t>10</w:t>
      </w:r>
      <w:r w:rsidR="00E05A37" w:rsidRPr="007B7042">
        <w:rPr>
          <w:b/>
          <w:sz w:val="28"/>
          <w:szCs w:val="28"/>
        </w:rPr>
        <w:t>,</w:t>
      </w:r>
      <w:r w:rsidR="002656A0" w:rsidRPr="007B7042">
        <w:rPr>
          <w:b/>
          <w:sz w:val="28"/>
          <w:szCs w:val="28"/>
        </w:rPr>
        <w:t>3</w:t>
      </w:r>
      <w:r w:rsidR="00002C8C" w:rsidRPr="007B7042">
        <w:rPr>
          <w:b/>
          <w:sz w:val="28"/>
          <w:szCs w:val="28"/>
        </w:rPr>
        <w:t>%</w:t>
      </w:r>
      <w:r w:rsidR="00002C8C" w:rsidRPr="007B7042">
        <w:rPr>
          <w:sz w:val="28"/>
          <w:szCs w:val="28"/>
        </w:rPr>
        <w:t xml:space="preserve"> к соответствующему периоду 201</w:t>
      </w:r>
      <w:r w:rsidR="00040FBD" w:rsidRPr="007B7042">
        <w:rPr>
          <w:sz w:val="28"/>
          <w:szCs w:val="28"/>
        </w:rPr>
        <w:t>9</w:t>
      </w:r>
      <w:r w:rsidR="00002C8C" w:rsidRPr="007B7042">
        <w:rPr>
          <w:sz w:val="28"/>
          <w:szCs w:val="28"/>
        </w:rPr>
        <w:t xml:space="preserve"> года</w:t>
      </w:r>
      <w:r w:rsidR="00DA7007" w:rsidRPr="007B7042">
        <w:rPr>
          <w:sz w:val="28"/>
          <w:szCs w:val="28"/>
        </w:rPr>
        <w:t xml:space="preserve">, что является </w:t>
      </w:r>
      <w:r w:rsidR="00245766">
        <w:rPr>
          <w:sz w:val="28"/>
          <w:szCs w:val="28"/>
          <w:lang w:val="kk-KZ"/>
        </w:rPr>
        <w:t>вторым</w:t>
      </w:r>
      <w:r w:rsidR="002656A0" w:rsidRPr="007B7042">
        <w:rPr>
          <w:sz w:val="28"/>
          <w:szCs w:val="28"/>
        </w:rPr>
        <w:t xml:space="preserve"> </w:t>
      </w:r>
      <w:r w:rsidR="00DA7007" w:rsidRPr="007B7042">
        <w:rPr>
          <w:sz w:val="28"/>
          <w:szCs w:val="28"/>
        </w:rPr>
        <w:t>показател</w:t>
      </w:r>
      <w:r w:rsidR="00FE5561" w:rsidRPr="007B7042">
        <w:rPr>
          <w:sz w:val="28"/>
          <w:szCs w:val="28"/>
        </w:rPr>
        <w:t>е</w:t>
      </w:r>
      <w:r w:rsidR="00245766">
        <w:rPr>
          <w:sz w:val="28"/>
          <w:szCs w:val="28"/>
          <w:lang w:val="kk-KZ"/>
        </w:rPr>
        <w:t>м</w:t>
      </w:r>
      <w:r w:rsidR="00DA7007" w:rsidRPr="007B7042">
        <w:rPr>
          <w:sz w:val="28"/>
          <w:szCs w:val="28"/>
        </w:rPr>
        <w:t xml:space="preserve"> среди областей</w:t>
      </w:r>
      <w:r w:rsidRPr="007B7042">
        <w:rPr>
          <w:sz w:val="28"/>
          <w:szCs w:val="28"/>
        </w:rPr>
        <w:t xml:space="preserve"> </w:t>
      </w:r>
      <w:r w:rsidR="00002C8C" w:rsidRPr="007B7042">
        <w:rPr>
          <w:i/>
        </w:rPr>
        <w:t>(с</w:t>
      </w:r>
      <w:r w:rsidR="00DA6038" w:rsidRPr="007B7042">
        <w:rPr>
          <w:i/>
        </w:rPr>
        <w:t>о</w:t>
      </w:r>
      <w:r w:rsidRPr="007B7042">
        <w:rPr>
          <w:i/>
        </w:rPr>
        <w:t xml:space="preserve"> </w:t>
      </w:r>
      <w:r w:rsidR="00C02693" w:rsidRPr="007B7042">
        <w:rPr>
          <w:i/>
        </w:rPr>
        <w:t>1</w:t>
      </w:r>
      <w:r w:rsidR="002656A0" w:rsidRPr="007B7042">
        <w:rPr>
          <w:i/>
        </w:rPr>
        <w:t>54</w:t>
      </w:r>
      <w:r w:rsidR="00C02693" w:rsidRPr="007B7042">
        <w:rPr>
          <w:i/>
        </w:rPr>
        <w:t>,</w:t>
      </w:r>
      <w:r w:rsidR="002656A0" w:rsidRPr="007B7042">
        <w:rPr>
          <w:i/>
        </w:rPr>
        <w:t>1</w:t>
      </w:r>
      <w:r w:rsidRPr="007B7042">
        <w:rPr>
          <w:i/>
        </w:rPr>
        <w:t xml:space="preserve"> </w:t>
      </w:r>
      <w:r w:rsidR="00002C8C" w:rsidRPr="007B7042">
        <w:rPr>
          <w:i/>
        </w:rPr>
        <w:t xml:space="preserve">тыс. тенге до </w:t>
      </w:r>
      <w:r w:rsidR="00DA6038" w:rsidRPr="007B7042">
        <w:rPr>
          <w:i/>
        </w:rPr>
        <w:t>1</w:t>
      </w:r>
      <w:r w:rsidR="00C02693" w:rsidRPr="007B7042">
        <w:rPr>
          <w:i/>
        </w:rPr>
        <w:t>70,</w:t>
      </w:r>
      <w:r w:rsidR="002656A0" w:rsidRPr="007B7042">
        <w:rPr>
          <w:i/>
        </w:rPr>
        <w:t>0</w:t>
      </w:r>
      <w:r w:rsidR="00040FBD" w:rsidRPr="007B7042">
        <w:rPr>
          <w:i/>
        </w:rPr>
        <w:t xml:space="preserve"> тыс. </w:t>
      </w:r>
      <w:r w:rsidR="00D276CF" w:rsidRPr="007B7042">
        <w:rPr>
          <w:i/>
        </w:rPr>
        <w:t>тенге).</w:t>
      </w:r>
    </w:p>
    <w:bookmarkEnd w:id="2"/>
    <w:p w14:paraId="13050EFA" w14:textId="77777777" w:rsidR="00A71DDC" w:rsidRPr="007B7042" w:rsidRDefault="00A71DDC" w:rsidP="00B3396A">
      <w:pPr>
        <w:pStyle w:val="a9"/>
        <w:widowControl w:val="0"/>
        <w:numPr>
          <w:ilvl w:val="7"/>
          <w:numId w:val="1"/>
        </w:numPr>
        <w:pBdr>
          <w:bottom w:val="single" w:sz="4" w:space="1" w:color="FFFFFF"/>
        </w:pBdr>
        <w:tabs>
          <w:tab w:val="left" w:pos="567"/>
        </w:tabs>
        <w:jc w:val="both"/>
        <w:rPr>
          <w:sz w:val="28"/>
          <w:szCs w:val="28"/>
          <w:lang w:val="kk-KZ"/>
        </w:rPr>
      </w:pPr>
    </w:p>
    <w:p w14:paraId="441C4026" w14:textId="77777777" w:rsidR="00F36547" w:rsidRPr="007B7042" w:rsidRDefault="00DC09B5" w:rsidP="00B3396A">
      <w:pPr>
        <w:pStyle w:val="a9"/>
        <w:widowControl w:val="0"/>
        <w:numPr>
          <w:ilvl w:val="0"/>
          <w:numId w:val="1"/>
        </w:numPr>
        <w:pBdr>
          <w:bottom w:val="single" w:sz="4" w:space="1" w:color="FFFFFF"/>
        </w:pBdr>
        <w:tabs>
          <w:tab w:val="num" w:pos="960"/>
        </w:tabs>
        <w:ind w:firstLine="567"/>
        <w:jc w:val="center"/>
        <w:rPr>
          <w:sz w:val="28"/>
          <w:szCs w:val="28"/>
        </w:rPr>
      </w:pPr>
      <w:r w:rsidRPr="007B7042">
        <w:rPr>
          <w:b/>
          <w:sz w:val="28"/>
          <w:szCs w:val="28"/>
          <w:u w:val="single"/>
        </w:rPr>
        <w:t>Состояние агропромышленного сектора</w:t>
      </w:r>
      <w:bookmarkStart w:id="5" w:name="_Hlk495931806"/>
      <w:bookmarkEnd w:id="3"/>
    </w:p>
    <w:bookmarkEnd w:id="5"/>
    <w:p w14:paraId="2597565F" w14:textId="2F8986F0" w:rsidR="0053697E" w:rsidRPr="007B7042" w:rsidRDefault="00FC021B" w:rsidP="00B3396A">
      <w:pPr>
        <w:pStyle w:val="a9"/>
        <w:widowControl w:val="0"/>
        <w:numPr>
          <w:ilvl w:val="1"/>
          <w:numId w:val="1"/>
        </w:numPr>
        <w:pBdr>
          <w:bottom w:val="single" w:sz="4" w:space="1" w:color="FFFFFF"/>
        </w:pBdr>
        <w:jc w:val="both"/>
        <w:rPr>
          <w:sz w:val="28"/>
          <w:szCs w:val="28"/>
        </w:rPr>
      </w:pPr>
      <w:r w:rsidRPr="007B7042">
        <w:rPr>
          <w:sz w:val="28"/>
          <w:szCs w:val="28"/>
        </w:rPr>
        <w:t xml:space="preserve">      </w:t>
      </w:r>
      <w:r w:rsidR="0053697E" w:rsidRPr="007B7042">
        <w:rPr>
          <w:sz w:val="28"/>
          <w:szCs w:val="28"/>
        </w:rPr>
        <w:t xml:space="preserve"> На 202</w:t>
      </w:r>
      <w:r w:rsidR="00FE5561" w:rsidRPr="007B7042">
        <w:rPr>
          <w:sz w:val="28"/>
          <w:szCs w:val="28"/>
        </w:rPr>
        <w:t>1</w:t>
      </w:r>
      <w:r w:rsidR="0053697E" w:rsidRPr="007B7042">
        <w:rPr>
          <w:sz w:val="28"/>
          <w:szCs w:val="28"/>
        </w:rPr>
        <w:t xml:space="preserve"> год объемы государственной поддержки в рамках реализации </w:t>
      </w:r>
      <w:r w:rsidR="0053697E" w:rsidRPr="007B7042">
        <w:rPr>
          <w:b/>
          <w:sz w:val="28"/>
          <w:szCs w:val="28"/>
        </w:rPr>
        <w:t xml:space="preserve">Государственной программы развития агропромышленного комплекса Республики Казахстан на 2017 - 2021 годы </w:t>
      </w:r>
      <w:proofErr w:type="spellStart"/>
      <w:r w:rsidR="0053697E" w:rsidRPr="007B7042">
        <w:rPr>
          <w:sz w:val="28"/>
          <w:szCs w:val="28"/>
        </w:rPr>
        <w:t>состав</w:t>
      </w:r>
      <w:r w:rsidR="00FE5561" w:rsidRPr="007B7042">
        <w:rPr>
          <w:sz w:val="28"/>
          <w:szCs w:val="28"/>
        </w:rPr>
        <w:t>ля</w:t>
      </w:r>
      <w:proofErr w:type="spellEnd"/>
      <w:r w:rsidR="004A124B">
        <w:rPr>
          <w:sz w:val="28"/>
          <w:szCs w:val="28"/>
          <w:lang w:val="kk-KZ"/>
        </w:rPr>
        <w:t>ю</w:t>
      </w:r>
      <w:r w:rsidR="00FE5561" w:rsidRPr="007B7042">
        <w:rPr>
          <w:sz w:val="28"/>
          <w:szCs w:val="28"/>
        </w:rPr>
        <w:t>т</w:t>
      </w:r>
      <w:r w:rsidR="0053697E" w:rsidRPr="007B7042">
        <w:rPr>
          <w:sz w:val="28"/>
          <w:szCs w:val="28"/>
        </w:rPr>
        <w:t xml:space="preserve"> порядка </w:t>
      </w:r>
      <w:r w:rsidR="005D4368" w:rsidRPr="007B7042">
        <w:rPr>
          <w:b/>
          <w:sz w:val="28"/>
          <w:szCs w:val="28"/>
        </w:rPr>
        <w:t>32</w:t>
      </w:r>
      <w:r w:rsidR="0053697E" w:rsidRPr="007B7042">
        <w:rPr>
          <w:b/>
          <w:sz w:val="28"/>
          <w:szCs w:val="28"/>
        </w:rPr>
        <w:t>,</w:t>
      </w:r>
      <w:r w:rsidR="005D4368" w:rsidRPr="007B7042">
        <w:rPr>
          <w:b/>
          <w:sz w:val="28"/>
          <w:szCs w:val="28"/>
        </w:rPr>
        <w:t>5</w:t>
      </w:r>
      <w:r w:rsidR="0053697E" w:rsidRPr="007B7042">
        <w:rPr>
          <w:b/>
          <w:sz w:val="28"/>
          <w:szCs w:val="28"/>
        </w:rPr>
        <w:t xml:space="preserve"> млрд. тенге, </w:t>
      </w:r>
      <w:r w:rsidR="0053697E" w:rsidRPr="007B7042">
        <w:rPr>
          <w:sz w:val="28"/>
          <w:szCs w:val="28"/>
        </w:rPr>
        <w:t>в т.ч.:</w:t>
      </w:r>
    </w:p>
    <w:p w14:paraId="39D952B4" w14:textId="27EE9C39" w:rsidR="0053697E" w:rsidRPr="007B7042" w:rsidRDefault="0053697E" w:rsidP="00B3396A">
      <w:pPr>
        <w:pStyle w:val="a9"/>
        <w:widowControl w:val="0"/>
        <w:numPr>
          <w:ilvl w:val="0"/>
          <w:numId w:val="1"/>
        </w:numPr>
        <w:pBdr>
          <w:bottom w:val="single" w:sz="4" w:space="1" w:color="FFFFFF"/>
        </w:pBdr>
        <w:jc w:val="both"/>
        <w:rPr>
          <w:i/>
        </w:rPr>
      </w:pPr>
      <w:r w:rsidRPr="007B7042">
        <w:rPr>
          <w:b/>
          <w:i/>
          <w:sz w:val="28"/>
          <w:szCs w:val="28"/>
        </w:rPr>
        <w:t xml:space="preserve">        </w:t>
      </w:r>
      <w:bookmarkStart w:id="6" w:name="_Hlk57359572"/>
      <w:r w:rsidRPr="007B7042">
        <w:rPr>
          <w:b/>
          <w:i/>
          <w:sz w:val="28"/>
          <w:szCs w:val="28"/>
        </w:rPr>
        <w:t xml:space="preserve">Субсидирование </w:t>
      </w:r>
      <w:r w:rsidR="004A124B">
        <w:rPr>
          <w:b/>
          <w:i/>
          <w:sz w:val="28"/>
          <w:szCs w:val="28"/>
          <w:lang w:val="kk-KZ"/>
        </w:rPr>
        <w:t>отрасли растениеводства -</w:t>
      </w:r>
      <w:r w:rsidRPr="007B7042">
        <w:rPr>
          <w:sz w:val="28"/>
          <w:szCs w:val="28"/>
        </w:rPr>
        <w:t xml:space="preserve"> </w:t>
      </w:r>
      <w:r w:rsidRPr="007B7042">
        <w:rPr>
          <w:b/>
          <w:sz w:val="28"/>
          <w:szCs w:val="28"/>
        </w:rPr>
        <w:t>1</w:t>
      </w:r>
      <w:r w:rsidR="005D4368" w:rsidRPr="007B7042">
        <w:rPr>
          <w:b/>
          <w:sz w:val="28"/>
          <w:szCs w:val="28"/>
        </w:rPr>
        <w:t>1</w:t>
      </w:r>
      <w:r w:rsidRPr="007B7042">
        <w:rPr>
          <w:b/>
          <w:sz w:val="28"/>
          <w:szCs w:val="28"/>
        </w:rPr>
        <w:t>,</w:t>
      </w:r>
      <w:r w:rsidR="005D4368" w:rsidRPr="007B7042">
        <w:rPr>
          <w:b/>
          <w:sz w:val="28"/>
          <w:szCs w:val="28"/>
        </w:rPr>
        <w:t>9</w:t>
      </w:r>
      <w:r w:rsidRPr="007B7042">
        <w:rPr>
          <w:b/>
          <w:sz w:val="28"/>
          <w:szCs w:val="28"/>
        </w:rPr>
        <w:t xml:space="preserve"> </w:t>
      </w:r>
      <w:r w:rsidRPr="007B7042">
        <w:rPr>
          <w:sz w:val="28"/>
          <w:szCs w:val="28"/>
        </w:rPr>
        <w:t xml:space="preserve">млрд. тенге </w:t>
      </w:r>
      <w:r w:rsidRPr="007B7042">
        <w:rPr>
          <w:i/>
        </w:rPr>
        <w:t xml:space="preserve">(на повышение доступности СЗР – </w:t>
      </w:r>
      <w:r w:rsidR="005D4368" w:rsidRPr="007B7042">
        <w:rPr>
          <w:i/>
        </w:rPr>
        <w:t xml:space="preserve">8027,7 </w:t>
      </w:r>
      <w:r w:rsidRPr="007B7042">
        <w:rPr>
          <w:i/>
        </w:rPr>
        <w:t xml:space="preserve">млн. тенге, на субсидирование стоимости удобрений – </w:t>
      </w:r>
      <w:r w:rsidR="005D4368" w:rsidRPr="007B7042">
        <w:rPr>
          <w:i/>
        </w:rPr>
        <w:t>3171,4</w:t>
      </w:r>
      <w:r w:rsidRPr="007B7042">
        <w:rPr>
          <w:i/>
        </w:rPr>
        <w:t xml:space="preserve"> млн. тенге, на поддержку семеноводства – </w:t>
      </w:r>
      <w:r w:rsidR="005D4368" w:rsidRPr="007B7042">
        <w:rPr>
          <w:i/>
        </w:rPr>
        <w:t>749</w:t>
      </w:r>
      <w:r w:rsidRPr="007B7042">
        <w:rPr>
          <w:i/>
        </w:rPr>
        <w:t>,</w:t>
      </w:r>
      <w:r w:rsidR="005D4368" w:rsidRPr="007B7042">
        <w:rPr>
          <w:i/>
        </w:rPr>
        <w:t>0</w:t>
      </w:r>
      <w:r w:rsidRPr="007B7042">
        <w:rPr>
          <w:i/>
        </w:rPr>
        <w:t xml:space="preserve"> млн. тенге).</w:t>
      </w:r>
    </w:p>
    <w:bookmarkEnd w:id="6"/>
    <w:p w14:paraId="61469536" w14:textId="7DB4A161" w:rsidR="0053697E" w:rsidRPr="007B7042" w:rsidRDefault="0053697E" w:rsidP="00B3396A">
      <w:pPr>
        <w:pStyle w:val="a9"/>
        <w:widowControl w:val="0"/>
        <w:numPr>
          <w:ilvl w:val="0"/>
          <w:numId w:val="1"/>
        </w:numPr>
        <w:pBdr>
          <w:bottom w:val="single" w:sz="4" w:space="1" w:color="FFFFFF"/>
        </w:pBdr>
        <w:jc w:val="both"/>
        <w:rPr>
          <w:sz w:val="28"/>
          <w:szCs w:val="28"/>
        </w:rPr>
      </w:pPr>
      <w:r w:rsidRPr="007B7042">
        <w:rPr>
          <w:b/>
          <w:i/>
          <w:sz w:val="28"/>
          <w:szCs w:val="28"/>
        </w:rPr>
        <w:t xml:space="preserve">       </w:t>
      </w:r>
      <w:bookmarkStart w:id="7" w:name="_Hlk57359597"/>
      <w:r w:rsidRPr="007B7042">
        <w:rPr>
          <w:b/>
          <w:i/>
          <w:sz w:val="28"/>
          <w:szCs w:val="28"/>
        </w:rPr>
        <w:t xml:space="preserve">Субсидирование на поддержку развития животноводства. </w:t>
      </w:r>
      <w:r w:rsidRPr="007B7042">
        <w:rPr>
          <w:sz w:val="28"/>
          <w:szCs w:val="28"/>
        </w:rPr>
        <w:t>Поддержка развития животноводства осуществляется по двум направлениям: субсидирование племенного животноводства, а также продуктивности и качества продукции животноводства. На реализацию указанных программ в 202</w:t>
      </w:r>
      <w:r w:rsidR="005D4368" w:rsidRPr="007B7042">
        <w:rPr>
          <w:sz w:val="28"/>
          <w:szCs w:val="28"/>
        </w:rPr>
        <w:t>1</w:t>
      </w:r>
      <w:r w:rsidRPr="007B7042">
        <w:rPr>
          <w:sz w:val="28"/>
          <w:szCs w:val="28"/>
        </w:rPr>
        <w:t xml:space="preserve"> году выделено </w:t>
      </w:r>
      <w:r w:rsidR="005D4368" w:rsidRPr="007B7042">
        <w:rPr>
          <w:b/>
          <w:bCs/>
          <w:sz w:val="28"/>
          <w:szCs w:val="28"/>
        </w:rPr>
        <w:t>4</w:t>
      </w:r>
      <w:r w:rsidRPr="007B7042">
        <w:rPr>
          <w:b/>
          <w:sz w:val="28"/>
          <w:szCs w:val="28"/>
          <w:lang w:val="kk-KZ"/>
        </w:rPr>
        <w:t>,</w:t>
      </w:r>
      <w:r w:rsidR="005D4368" w:rsidRPr="007B7042">
        <w:rPr>
          <w:b/>
          <w:sz w:val="28"/>
          <w:szCs w:val="28"/>
          <w:lang w:val="kk-KZ"/>
        </w:rPr>
        <w:t>6</w:t>
      </w:r>
      <w:r w:rsidRPr="007B7042">
        <w:rPr>
          <w:b/>
          <w:sz w:val="28"/>
          <w:szCs w:val="28"/>
          <w:lang w:val="kk-KZ"/>
        </w:rPr>
        <w:t xml:space="preserve"> </w:t>
      </w:r>
      <w:r w:rsidRPr="007B7042">
        <w:rPr>
          <w:sz w:val="28"/>
          <w:szCs w:val="28"/>
        </w:rPr>
        <w:t>мл</w:t>
      </w:r>
      <w:r w:rsidRPr="007B7042">
        <w:rPr>
          <w:sz w:val="28"/>
          <w:szCs w:val="28"/>
          <w:lang w:val="kk-KZ"/>
        </w:rPr>
        <w:t>рд</w:t>
      </w:r>
      <w:r w:rsidRPr="007B7042">
        <w:rPr>
          <w:sz w:val="28"/>
          <w:szCs w:val="28"/>
        </w:rPr>
        <w:t>. тенге.</w:t>
      </w:r>
    </w:p>
    <w:p w14:paraId="6BD71FF1" w14:textId="20F23F4C" w:rsidR="0053697E" w:rsidRPr="007B7042" w:rsidRDefault="0053697E" w:rsidP="00B3396A">
      <w:pPr>
        <w:pStyle w:val="a9"/>
        <w:widowControl w:val="0"/>
        <w:numPr>
          <w:ilvl w:val="0"/>
          <w:numId w:val="1"/>
        </w:numPr>
        <w:pBdr>
          <w:bottom w:val="single" w:sz="4" w:space="1" w:color="FFFFFF"/>
        </w:pBdr>
        <w:jc w:val="both"/>
        <w:rPr>
          <w:i/>
          <w:sz w:val="28"/>
          <w:szCs w:val="28"/>
        </w:rPr>
      </w:pPr>
      <w:bookmarkStart w:id="8" w:name="_Hlk57359614"/>
      <w:bookmarkEnd w:id="7"/>
      <w:r w:rsidRPr="007B7042">
        <w:rPr>
          <w:b/>
          <w:i/>
          <w:sz w:val="28"/>
          <w:szCs w:val="28"/>
        </w:rPr>
        <w:t xml:space="preserve">       На инвестиционные вложения и субсидирование переработки – </w:t>
      </w:r>
      <w:r w:rsidRPr="007B7042">
        <w:rPr>
          <w:b/>
          <w:sz w:val="28"/>
          <w:szCs w:val="28"/>
          <w:lang w:val="kk-KZ"/>
        </w:rPr>
        <w:t>1</w:t>
      </w:r>
      <w:r w:rsidR="00DB0F72" w:rsidRPr="007B7042">
        <w:rPr>
          <w:b/>
          <w:sz w:val="28"/>
          <w:szCs w:val="28"/>
          <w:lang w:val="kk-KZ"/>
        </w:rPr>
        <w:t>2</w:t>
      </w:r>
      <w:r w:rsidRPr="007B7042">
        <w:rPr>
          <w:b/>
          <w:sz w:val="28"/>
          <w:szCs w:val="28"/>
          <w:lang w:val="kk-KZ"/>
        </w:rPr>
        <w:t>,</w:t>
      </w:r>
      <w:r w:rsidR="00DB0F72" w:rsidRPr="007B7042">
        <w:rPr>
          <w:b/>
          <w:sz w:val="28"/>
          <w:szCs w:val="28"/>
          <w:lang w:val="kk-KZ"/>
        </w:rPr>
        <w:t>5</w:t>
      </w:r>
      <w:r w:rsidRPr="007B7042">
        <w:rPr>
          <w:b/>
          <w:sz w:val="28"/>
          <w:szCs w:val="28"/>
          <w:lang w:val="kk-KZ"/>
        </w:rPr>
        <w:t xml:space="preserve"> </w:t>
      </w:r>
      <w:r w:rsidRPr="007B7042">
        <w:rPr>
          <w:sz w:val="28"/>
          <w:szCs w:val="28"/>
        </w:rPr>
        <w:t>мл</w:t>
      </w:r>
      <w:r w:rsidRPr="007B7042">
        <w:rPr>
          <w:sz w:val="28"/>
          <w:szCs w:val="28"/>
          <w:lang w:val="kk-KZ"/>
        </w:rPr>
        <w:t>рд</w:t>
      </w:r>
      <w:r w:rsidRPr="007B7042">
        <w:rPr>
          <w:sz w:val="28"/>
          <w:szCs w:val="28"/>
        </w:rPr>
        <w:t xml:space="preserve">. тенге </w:t>
      </w:r>
      <w:r w:rsidRPr="007B7042">
        <w:rPr>
          <w:i/>
        </w:rPr>
        <w:t xml:space="preserve">(инвестиционные вложения – </w:t>
      </w:r>
      <w:r w:rsidRPr="007B7042">
        <w:rPr>
          <w:i/>
          <w:lang w:val="kk-KZ"/>
        </w:rPr>
        <w:t>1</w:t>
      </w:r>
      <w:r w:rsidR="005D4368" w:rsidRPr="007B7042">
        <w:rPr>
          <w:i/>
          <w:lang w:val="kk-KZ"/>
        </w:rPr>
        <w:t>1990</w:t>
      </w:r>
      <w:r w:rsidRPr="007B7042">
        <w:rPr>
          <w:i/>
          <w:lang w:val="kk-KZ"/>
        </w:rPr>
        <w:t>,</w:t>
      </w:r>
      <w:r w:rsidR="005D4368" w:rsidRPr="007B7042">
        <w:rPr>
          <w:i/>
          <w:lang w:val="kk-KZ"/>
        </w:rPr>
        <w:t>0</w:t>
      </w:r>
      <w:r w:rsidRPr="007B7042">
        <w:rPr>
          <w:i/>
          <w:lang w:val="kk-KZ"/>
        </w:rPr>
        <w:t xml:space="preserve"> </w:t>
      </w:r>
      <w:r w:rsidRPr="007B7042">
        <w:rPr>
          <w:i/>
        </w:rPr>
        <w:t xml:space="preserve">млн. тенге, на субсидирование затрат перерабатывающим предприятиям – </w:t>
      </w:r>
      <w:r w:rsidR="005D4368" w:rsidRPr="007B7042">
        <w:rPr>
          <w:i/>
          <w:lang w:val="kk-KZ"/>
        </w:rPr>
        <w:t>197</w:t>
      </w:r>
      <w:r w:rsidRPr="007B7042">
        <w:rPr>
          <w:i/>
          <w:lang w:val="kk-KZ"/>
        </w:rPr>
        <w:t>,</w:t>
      </w:r>
      <w:r w:rsidR="005D4368" w:rsidRPr="007B7042">
        <w:rPr>
          <w:i/>
          <w:lang w:val="kk-KZ"/>
        </w:rPr>
        <w:t>8</w:t>
      </w:r>
      <w:r w:rsidRPr="007B7042">
        <w:rPr>
          <w:i/>
          <w:lang w:val="kk-KZ"/>
        </w:rPr>
        <w:t xml:space="preserve"> </w:t>
      </w:r>
      <w:r w:rsidRPr="007B7042">
        <w:rPr>
          <w:i/>
        </w:rPr>
        <w:t>мл</w:t>
      </w:r>
      <w:r w:rsidRPr="007B7042">
        <w:rPr>
          <w:i/>
          <w:lang w:val="kk-KZ"/>
        </w:rPr>
        <w:t>н</w:t>
      </w:r>
      <w:r w:rsidRPr="007B7042">
        <w:rPr>
          <w:i/>
        </w:rPr>
        <w:t xml:space="preserve">. тенге, </w:t>
      </w:r>
      <w:r w:rsidR="005D4368" w:rsidRPr="007B7042">
        <w:rPr>
          <w:i/>
        </w:rPr>
        <w:t>гарантировани</w:t>
      </w:r>
      <w:r w:rsidR="004A124B">
        <w:rPr>
          <w:i/>
        </w:rPr>
        <w:t>е</w:t>
      </w:r>
      <w:r w:rsidR="005D4368" w:rsidRPr="007B7042">
        <w:rPr>
          <w:i/>
        </w:rPr>
        <w:t xml:space="preserve"> и страховани</w:t>
      </w:r>
      <w:r w:rsidR="004A124B">
        <w:rPr>
          <w:i/>
        </w:rPr>
        <w:t>е</w:t>
      </w:r>
      <w:r w:rsidR="005D4368" w:rsidRPr="007B7042">
        <w:rPr>
          <w:i/>
        </w:rPr>
        <w:t xml:space="preserve"> займов</w:t>
      </w:r>
      <w:r w:rsidRPr="007B7042">
        <w:rPr>
          <w:i/>
        </w:rPr>
        <w:t xml:space="preserve"> – </w:t>
      </w:r>
      <w:r w:rsidR="005D4368" w:rsidRPr="007B7042">
        <w:rPr>
          <w:i/>
        </w:rPr>
        <w:t>300</w:t>
      </w:r>
      <w:r w:rsidRPr="007B7042">
        <w:rPr>
          <w:i/>
        </w:rPr>
        <w:t>,0 мл</w:t>
      </w:r>
      <w:r w:rsidRPr="007B7042">
        <w:rPr>
          <w:i/>
          <w:lang w:val="kk-KZ"/>
        </w:rPr>
        <w:t>н</w:t>
      </w:r>
      <w:r w:rsidRPr="007B7042">
        <w:rPr>
          <w:i/>
        </w:rPr>
        <w:t>. тенге).</w:t>
      </w:r>
    </w:p>
    <w:bookmarkEnd w:id="8"/>
    <w:p w14:paraId="36F14CE6" w14:textId="6D89ECA6" w:rsidR="0053697E" w:rsidRPr="007B7042" w:rsidRDefault="0053697E" w:rsidP="00B3396A">
      <w:pPr>
        <w:pStyle w:val="a9"/>
        <w:widowControl w:val="0"/>
        <w:numPr>
          <w:ilvl w:val="0"/>
          <w:numId w:val="1"/>
        </w:numPr>
        <w:pBdr>
          <w:bottom w:val="single" w:sz="4" w:space="1" w:color="FFFFFF"/>
        </w:pBdr>
        <w:jc w:val="both"/>
        <w:rPr>
          <w:sz w:val="28"/>
          <w:szCs w:val="28"/>
        </w:rPr>
      </w:pPr>
      <w:r w:rsidRPr="007B7042">
        <w:rPr>
          <w:b/>
          <w:i/>
          <w:sz w:val="28"/>
          <w:szCs w:val="28"/>
        </w:rPr>
        <w:t xml:space="preserve">      </w:t>
      </w:r>
      <w:bookmarkStart w:id="9" w:name="_Hlk57359643"/>
      <w:r w:rsidRPr="007B7042">
        <w:rPr>
          <w:b/>
          <w:i/>
          <w:sz w:val="28"/>
          <w:szCs w:val="28"/>
        </w:rPr>
        <w:t xml:space="preserve">Финансовое оздоровление и возмещение ставки вознаграждения по лизингу </w:t>
      </w:r>
      <w:r w:rsidRPr="007B7042">
        <w:rPr>
          <w:sz w:val="28"/>
          <w:szCs w:val="28"/>
        </w:rPr>
        <w:t xml:space="preserve">– </w:t>
      </w:r>
      <w:r w:rsidR="00DB0F72" w:rsidRPr="007B7042">
        <w:rPr>
          <w:b/>
          <w:sz w:val="28"/>
          <w:szCs w:val="28"/>
          <w:lang w:val="kk-KZ"/>
        </w:rPr>
        <w:t>3</w:t>
      </w:r>
      <w:r w:rsidRPr="007B7042">
        <w:rPr>
          <w:b/>
          <w:sz w:val="28"/>
          <w:szCs w:val="28"/>
          <w:lang w:val="kk-KZ"/>
        </w:rPr>
        <w:t>,</w:t>
      </w:r>
      <w:r w:rsidR="00DB0F72" w:rsidRPr="007B7042">
        <w:rPr>
          <w:b/>
          <w:sz w:val="28"/>
          <w:szCs w:val="28"/>
          <w:lang w:val="kk-KZ"/>
        </w:rPr>
        <w:t>5</w:t>
      </w:r>
      <w:r w:rsidRPr="007B7042">
        <w:rPr>
          <w:b/>
          <w:sz w:val="28"/>
          <w:szCs w:val="28"/>
          <w:lang w:val="kk-KZ"/>
        </w:rPr>
        <w:t xml:space="preserve"> </w:t>
      </w:r>
      <w:r w:rsidRPr="007B7042">
        <w:rPr>
          <w:sz w:val="28"/>
          <w:szCs w:val="28"/>
          <w:lang w:val="kk-KZ"/>
        </w:rPr>
        <w:t>млрд</w:t>
      </w:r>
      <w:r w:rsidRPr="007B7042">
        <w:rPr>
          <w:sz w:val="28"/>
          <w:szCs w:val="28"/>
        </w:rPr>
        <w:t xml:space="preserve">. тенге </w:t>
      </w:r>
      <w:r w:rsidRPr="007B7042">
        <w:rPr>
          <w:i/>
        </w:rPr>
        <w:t xml:space="preserve">(финансовое оздоровление – </w:t>
      </w:r>
      <w:r w:rsidR="00DB0F72" w:rsidRPr="007B7042">
        <w:rPr>
          <w:i/>
        </w:rPr>
        <w:t>196</w:t>
      </w:r>
      <w:r w:rsidRPr="007B7042">
        <w:rPr>
          <w:i/>
          <w:lang w:val="kk-KZ"/>
        </w:rPr>
        <w:t>,</w:t>
      </w:r>
      <w:r w:rsidR="00DB0F72" w:rsidRPr="007B7042">
        <w:rPr>
          <w:i/>
          <w:lang w:val="kk-KZ"/>
        </w:rPr>
        <w:t>7</w:t>
      </w:r>
      <w:r w:rsidRPr="007B7042">
        <w:rPr>
          <w:i/>
        </w:rPr>
        <w:t xml:space="preserve"> млн. тенге, возмещение ставки вознаграждения по лизингу – </w:t>
      </w:r>
      <w:r w:rsidR="00DB0F72" w:rsidRPr="007B7042">
        <w:rPr>
          <w:i/>
        </w:rPr>
        <w:t>3312</w:t>
      </w:r>
      <w:r w:rsidRPr="007B7042">
        <w:rPr>
          <w:i/>
        </w:rPr>
        <w:t>,</w:t>
      </w:r>
      <w:r w:rsidR="00DB0F72" w:rsidRPr="007B7042">
        <w:rPr>
          <w:i/>
        </w:rPr>
        <w:t>1</w:t>
      </w:r>
      <w:r w:rsidRPr="007B7042">
        <w:rPr>
          <w:i/>
        </w:rPr>
        <w:t xml:space="preserve"> млн. тенге)</w:t>
      </w:r>
      <w:r w:rsidRPr="007B7042">
        <w:t>.</w:t>
      </w:r>
    </w:p>
    <w:bookmarkEnd w:id="9"/>
    <w:p w14:paraId="621FE034" w14:textId="6D1983DA" w:rsidR="0053697E" w:rsidRPr="007B7042" w:rsidRDefault="0053697E" w:rsidP="00B3396A">
      <w:pPr>
        <w:pStyle w:val="a9"/>
        <w:widowControl w:val="0"/>
        <w:numPr>
          <w:ilvl w:val="0"/>
          <w:numId w:val="1"/>
        </w:numPr>
        <w:pBdr>
          <w:bottom w:val="single" w:sz="4" w:space="1" w:color="FFFFFF"/>
        </w:pBdr>
        <w:jc w:val="both"/>
        <w:rPr>
          <w:i/>
        </w:rPr>
      </w:pPr>
      <w:r w:rsidRPr="007B7042">
        <w:rPr>
          <w:sz w:val="28"/>
          <w:szCs w:val="28"/>
        </w:rPr>
        <w:t xml:space="preserve">       </w:t>
      </w:r>
    </w:p>
    <w:p w14:paraId="7BE9241F" w14:textId="6A333D41" w:rsidR="0053697E" w:rsidRPr="007B7042" w:rsidRDefault="0053697E" w:rsidP="00B3396A">
      <w:pPr>
        <w:pStyle w:val="a9"/>
        <w:widowControl w:val="0"/>
        <w:numPr>
          <w:ilvl w:val="0"/>
          <w:numId w:val="1"/>
        </w:numPr>
        <w:pBdr>
          <w:bottom w:val="single" w:sz="4" w:space="1" w:color="FFFFFF"/>
        </w:pBdr>
        <w:jc w:val="both"/>
        <w:rPr>
          <w:i/>
        </w:rPr>
      </w:pPr>
      <w:r w:rsidRPr="007B7042">
        <w:rPr>
          <w:b/>
          <w:i/>
          <w:sz w:val="28"/>
          <w:szCs w:val="28"/>
          <w:lang w:val="kk-KZ"/>
        </w:rPr>
        <w:t xml:space="preserve">       Н</w:t>
      </w:r>
      <w:r w:rsidRPr="007B7042">
        <w:rPr>
          <w:b/>
          <w:i/>
          <w:sz w:val="28"/>
          <w:szCs w:val="28"/>
        </w:rPr>
        <w:t xml:space="preserve">а развитие предпринимательства на селе </w:t>
      </w:r>
      <w:r w:rsidRPr="007B7042">
        <w:rPr>
          <w:b/>
          <w:sz w:val="28"/>
          <w:szCs w:val="28"/>
        </w:rPr>
        <w:t xml:space="preserve">в рамках Программы развития продуктивной занятости и массового предпринимательства </w:t>
      </w:r>
      <w:r w:rsidR="004A124B">
        <w:rPr>
          <w:b/>
          <w:sz w:val="28"/>
          <w:szCs w:val="28"/>
        </w:rPr>
        <w:t xml:space="preserve">на </w:t>
      </w:r>
      <w:r w:rsidR="004A124B">
        <w:rPr>
          <w:b/>
          <w:sz w:val="28"/>
          <w:szCs w:val="28"/>
        </w:rPr>
        <w:lastRenderedPageBreak/>
        <w:t>2017-2021 годы «Е</w:t>
      </w:r>
      <w:r w:rsidR="004A124B">
        <w:rPr>
          <w:b/>
          <w:sz w:val="28"/>
          <w:szCs w:val="28"/>
          <w:lang w:val="kk-KZ"/>
        </w:rPr>
        <w:t>ң</w:t>
      </w:r>
      <w:r w:rsidR="004A124B">
        <w:rPr>
          <w:b/>
          <w:sz w:val="28"/>
          <w:szCs w:val="28"/>
        </w:rPr>
        <w:t xml:space="preserve">бек» </w:t>
      </w:r>
      <w:r w:rsidRPr="007B7042">
        <w:rPr>
          <w:sz w:val="28"/>
          <w:szCs w:val="28"/>
        </w:rPr>
        <w:t xml:space="preserve">выделено </w:t>
      </w:r>
      <w:r w:rsidR="00DB0F72" w:rsidRPr="004A124B">
        <w:rPr>
          <w:b/>
          <w:bCs/>
          <w:sz w:val="28"/>
          <w:szCs w:val="28"/>
        </w:rPr>
        <w:t>1</w:t>
      </w:r>
      <w:r w:rsidRPr="007B7042">
        <w:rPr>
          <w:b/>
          <w:sz w:val="28"/>
          <w:szCs w:val="28"/>
        </w:rPr>
        <w:t>,</w:t>
      </w:r>
      <w:r w:rsidR="004A124B">
        <w:rPr>
          <w:b/>
          <w:sz w:val="28"/>
          <w:szCs w:val="28"/>
        </w:rPr>
        <w:t>26</w:t>
      </w:r>
      <w:r w:rsidRPr="007B7042">
        <w:rPr>
          <w:b/>
          <w:sz w:val="28"/>
          <w:szCs w:val="28"/>
        </w:rPr>
        <w:t xml:space="preserve"> </w:t>
      </w:r>
      <w:r w:rsidRPr="007B7042">
        <w:rPr>
          <w:sz w:val="28"/>
          <w:szCs w:val="28"/>
        </w:rPr>
        <w:t xml:space="preserve">млрд. тенге </w:t>
      </w:r>
      <w:r w:rsidRPr="007B7042">
        <w:rPr>
          <w:i/>
        </w:rPr>
        <w:t xml:space="preserve">(частичное гарантирование по микрокредитам – </w:t>
      </w:r>
      <w:r w:rsidR="00DB0F72" w:rsidRPr="007B7042">
        <w:rPr>
          <w:i/>
        </w:rPr>
        <w:t>50</w:t>
      </w:r>
      <w:r w:rsidRPr="007B7042">
        <w:rPr>
          <w:i/>
          <w:lang w:val="kk-KZ"/>
        </w:rPr>
        <w:t>,</w:t>
      </w:r>
      <w:r w:rsidR="00DB0F72" w:rsidRPr="007B7042">
        <w:rPr>
          <w:i/>
          <w:lang w:val="kk-KZ"/>
        </w:rPr>
        <w:t>0</w:t>
      </w:r>
      <w:r w:rsidRPr="007B7042">
        <w:rPr>
          <w:i/>
        </w:rPr>
        <w:t xml:space="preserve"> млн. тенге, предоставление бюджетных кредитов для содействия развитию предпринимательства – </w:t>
      </w:r>
      <w:r w:rsidR="00DB0F72" w:rsidRPr="007B7042">
        <w:rPr>
          <w:i/>
        </w:rPr>
        <w:t>1</w:t>
      </w:r>
      <w:r w:rsidRPr="007B7042">
        <w:rPr>
          <w:i/>
        </w:rPr>
        <w:t> </w:t>
      </w:r>
      <w:r w:rsidR="00DB0F72" w:rsidRPr="007B7042">
        <w:rPr>
          <w:i/>
        </w:rPr>
        <w:t>200</w:t>
      </w:r>
      <w:r w:rsidRPr="007B7042">
        <w:rPr>
          <w:i/>
        </w:rPr>
        <w:t>,</w:t>
      </w:r>
      <w:r w:rsidR="00DB0F72" w:rsidRPr="007B7042">
        <w:rPr>
          <w:i/>
        </w:rPr>
        <w:t>0</w:t>
      </w:r>
      <w:r w:rsidRPr="007B7042">
        <w:rPr>
          <w:i/>
        </w:rPr>
        <w:t xml:space="preserve"> млн. тенге</w:t>
      </w:r>
      <w:r w:rsidR="004A124B">
        <w:rPr>
          <w:i/>
        </w:rPr>
        <w:t>, субсидирование операционных затрат микрофинансовых организации -1</w:t>
      </w:r>
      <w:r w:rsidR="004A124B" w:rsidRPr="004A124B">
        <w:rPr>
          <w:i/>
        </w:rPr>
        <w:t>0,0 млн. тенге</w:t>
      </w:r>
      <w:r w:rsidR="004A124B">
        <w:rPr>
          <w:i/>
        </w:rPr>
        <w:t>)</w:t>
      </w:r>
      <w:r w:rsidRPr="007B7042">
        <w:rPr>
          <w:i/>
        </w:rPr>
        <w:t>.</w:t>
      </w:r>
    </w:p>
    <w:p w14:paraId="3A1BB56B" w14:textId="7E5FB6FE" w:rsidR="0053697E" w:rsidRPr="007B7042" w:rsidRDefault="0053697E" w:rsidP="00B3396A">
      <w:pPr>
        <w:pStyle w:val="a9"/>
        <w:widowControl w:val="0"/>
        <w:numPr>
          <w:ilvl w:val="1"/>
          <w:numId w:val="1"/>
        </w:numPr>
        <w:pBdr>
          <w:bottom w:val="single" w:sz="4" w:space="1" w:color="FFFFFF"/>
        </w:pBdr>
        <w:jc w:val="both"/>
        <w:rPr>
          <w:color w:val="FF0000"/>
          <w:sz w:val="28"/>
          <w:szCs w:val="28"/>
          <w:u w:val="single"/>
        </w:rPr>
      </w:pPr>
      <w:r w:rsidRPr="007B7042">
        <w:rPr>
          <w:sz w:val="28"/>
          <w:szCs w:val="28"/>
        </w:rPr>
        <w:t xml:space="preserve">       </w:t>
      </w:r>
    </w:p>
    <w:p w14:paraId="50915205" w14:textId="540BA2F6" w:rsidR="007355A8" w:rsidRPr="007B7042" w:rsidRDefault="007355A8" w:rsidP="00B3396A">
      <w:pPr>
        <w:pStyle w:val="a9"/>
        <w:widowControl w:val="0"/>
        <w:numPr>
          <w:ilvl w:val="1"/>
          <w:numId w:val="1"/>
        </w:numPr>
        <w:pBdr>
          <w:bottom w:val="single" w:sz="4" w:space="1" w:color="FFFFFF"/>
        </w:pBdr>
        <w:jc w:val="both"/>
        <w:rPr>
          <w:sz w:val="28"/>
          <w:szCs w:val="28"/>
        </w:rPr>
      </w:pPr>
    </w:p>
    <w:bookmarkEnd w:id="4"/>
    <w:p w14:paraId="08A81BA8" w14:textId="77777777" w:rsidR="00967D77" w:rsidRPr="007B7042" w:rsidRDefault="00967D77" w:rsidP="00967D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center"/>
        <w:rPr>
          <w:b/>
          <w:i/>
          <w:sz w:val="28"/>
          <w:szCs w:val="28"/>
        </w:rPr>
      </w:pPr>
      <w:r w:rsidRPr="007B7042">
        <w:rPr>
          <w:b/>
          <w:i/>
          <w:sz w:val="28"/>
          <w:szCs w:val="28"/>
        </w:rPr>
        <w:t>Приобретение сельскохозяйственной техники</w:t>
      </w:r>
    </w:p>
    <w:p w14:paraId="3439A039" w14:textId="77777777" w:rsidR="00967D77" w:rsidRPr="007B7042" w:rsidRDefault="00967D77" w:rsidP="00967D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14:paraId="21C47A48" w14:textId="4ACAEA26" w:rsidR="00967D77" w:rsidRPr="007B7042" w:rsidRDefault="00967D77" w:rsidP="00967D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B7042">
        <w:rPr>
          <w:b/>
          <w:sz w:val="28"/>
          <w:szCs w:val="28"/>
        </w:rPr>
        <w:t xml:space="preserve">В </w:t>
      </w:r>
      <w:r w:rsidR="00311DEB" w:rsidRPr="007B7042">
        <w:rPr>
          <w:b/>
          <w:sz w:val="28"/>
          <w:szCs w:val="28"/>
        </w:rPr>
        <w:t xml:space="preserve">январе </w:t>
      </w:r>
      <w:r w:rsidRPr="007B7042">
        <w:rPr>
          <w:b/>
          <w:sz w:val="28"/>
          <w:szCs w:val="28"/>
        </w:rPr>
        <w:t>202</w:t>
      </w:r>
      <w:r w:rsidR="00311DEB" w:rsidRPr="007B7042">
        <w:rPr>
          <w:b/>
          <w:sz w:val="28"/>
          <w:szCs w:val="28"/>
        </w:rPr>
        <w:t>1</w:t>
      </w:r>
      <w:r w:rsidRPr="007B7042">
        <w:rPr>
          <w:b/>
          <w:sz w:val="28"/>
          <w:szCs w:val="28"/>
        </w:rPr>
        <w:t xml:space="preserve"> год</w:t>
      </w:r>
      <w:r w:rsidR="00311DEB" w:rsidRPr="007B7042">
        <w:rPr>
          <w:b/>
          <w:sz w:val="28"/>
          <w:szCs w:val="28"/>
        </w:rPr>
        <w:t>а</w:t>
      </w:r>
      <w:r w:rsidRPr="007B7042">
        <w:rPr>
          <w:sz w:val="28"/>
          <w:szCs w:val="28"/>
        </w:rPr>
        <w:t xml:space="preserve"> СХТП приобретено </w:t>
      </w:r>
      <w:r w:rsidR="00662C85" w:rsidRPr="007B7042">
        <w:rPr>
          <w:b/>
          <w:sz w:val="28"/>
          <w:szCs w:val="28"/>
        </w:rPr>
        <w:t>13</w:t>
      </w:r>
      <w:r w:rsidRPr="007B7042">
        <w:rPr>
          <w:b/>
          <w:sz w:val="28"/>
          <w:szCs w:val="28"/>
        </w:rPr>
        <w:t xml:space="preserve">3 </w:t>
      </w:r>
      <w:r w:rsidRPr="007B7042">
        <w:rPr>
          <w:sz w:val="28"/>
          <w:szCs w:val="28"/>
        </w:rPr>
        <w:t xml:space="preserve">единицы техники на сумму </w:t>
      </w:r>
      <w:r w:rsidR="00662C85" w:rsidRPr="007B7042">
        <w:rPr>
          <w:b/>
          <w:sz w:val="28"/>
          <w:szCs w:val="28"/>
        </w:rPr>
        <w:t>3</w:t>
      </w:r>
      <w:r w:rsidRPr="007B7042">
        <w:rPr>
          <w:b/>
          <w:sz w:val="28"/>
          <w:szCs w:val="28"/>
        </w:rPr>
        <w:t>,</w:t>
      </w:r>
      <w:r w:rsidR="00662C85" w:rsidRPr="007B7042">
        <w:rPr>
          <w:b/>
          <w:sz w:val="28"/>
          <w:szCs w:val="28"/>
        </w:rPr>
        <w:t>2</w:t>
      </w:r>
      <w:r w:rsidRPr="007B7042">
        <w:rPr>
          <w:b/>
          <w:sz w:val="28"/>
          <w:szCs w:val="28"/>
        </w:rPr>
        <w:t xml:space="preserve"> млрд</w:t>
      </w:r>
      <w:r w:rsidRPr="007B7042">
        <w:rPr>
          <w:sz w:val="28"/>
          <w:szCs w:val="28"/>
        </w:rPr>
        <w:t xml:space="preserve">. тенге, в том числе: </w:t>
      </w:r>
    </w:p>
    <w:p w14:paraId="0993F241" w14:textId="66D77B3A" w:rsidR="00967D77" w:rsidRPr="007B7042" w:rsidRDefault="00967D77" w:rsidP="00967D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B7042">
        <w:rPr>
          <w:sz w:val="28"/>
          <w:szCs w:val="28"/>
        </w:rPr>
        <w:t xml:space="preserve">- зерноуборочных комбайнов – </w:t>
      </w:r>
      <w:r w:rsidR="00662C85" w:rsidRPr="007B7042">
        <w:rPr>
          <w:b/>
          <w:sz w:val="28"/>
          <w:szCs w:val="28"/>
        </w:rPr>
        <w:t>24</w:t>
      </w:r>
      <w:r w:rsidRPr="007B7042">
        <w:rPr>
          <w:sz w:val="28"/>
          <w:szCs w:val="28"/>
        </w:rPr>
        <w:t xml:space="preserve"> единиц;</w:t>
      </w:r>
    </w:p>
    <w:p w14:paraId="0BC14FC7" w14:textId="421827CE" w:rsidR="00967D77" w:rsidRPr="007B7042" w:rsidRDefault="00967D77" w:rsidP="00967D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B7042">
        <w:rPr>
          <w:sz w:val="28"/>
          <w:szCs w:val="28"/>
        </w:rPr>
        <w:t>- тракторов –</w:t>
      </w:r>
      <w:r w:rsidR="00662C85" w:rsidRPr="007B7042">
        <w:rPr>
          <w:b/>
          <w:bCs/>
          <w:sz w:val="28"/>
          <w:szCs w:val="28"/>
        </w:rPr>
        <w:t>23</w:t>
      </w:r>
      <w:r w:rsidRPr="007B7042">
        <w:rPr>
          <w:b/>
          <w:sz w:val="28"/>
          <w:szCs w:val="28"/>
        </w:rPr>
        <w:t xml:space="preserve"> </w:t>
      </w:r>
      <w:r w:rsidRPr="007B7042">
        <w:rPr>
          <w:sz w:val="28"/>
          <w:szCs w:val="28"/>
        </w:rPr>
        <w:t>единиц;</w:t>
      </w:r>
    </w:p>
    <w:p w14:paraId="2E859772" w14:textId="02FA0399" w:rsidR="00967D77" w:rsidRPr="007B7042" w:rsidRDefault="00967D77" w:rsidP="00967D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B7042">
        <w:rPr>
          <w:sz w:val="28"/>
          <w:szCs w:val="28"/>
        </w:rPr>
        <w:t xml:space="preserve">- сеялки – </w:t>
      </w:r>
      <w:r w:rsidR="00662C85" w:rsidRPr="007B7042">
        <w:rPr>
          <w:b/>
          <w:bCs/>
          <w:sz w:val="28"/>
          <w:szCs w:val="28"/>
        </w:rPr>
        <w:t>30</w:t>
      </w:r>
      <w:r w:rsidRPr="007B7042">
        <w:rPr>
          <w:sz w:val="28"/>
          <w:szCs w:val="28"/>
        </w:rPr>
        <w:t xml:space="preserve"> единиц;</w:t>
      </w:r>
    </w:p>
    <w:p w14:paraId="560FAC6E" w14:textId="4745D61C" w:rsidR="00967D77" w:rsidRPr="007B7042" w:rsidRDefault="00967D77" w:rsidP="00967D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B7042">
        <w:rPr>
          <w:sz w:val="28"/>
          <w:szCs w:val="28"/>
        </w:rPr>
        <w:t xml:space="preserve">- прочей техники – </w:t>
      </w:r>
      <w:r w:rsidR="00662C85" w:rsidRPr="007B7042">
        <w:rPr>
          <w:b/>
          <w:sz w:val="28"/>
          <w:szCs w:val="28"/>
        </w:rPr>
        <w:t>5</w:t>
      </w:r>
      <w:r w:rsidRPr="007B7042">
        <w:rPr>
          <w:b/>
          <w:sz w:val="28"/>
          <w:szCs w:val="28"/>
        </w:rPr>
        <w:t>6</w:t>
      </w:r>
      <w:r w:rsidRPr="007B7042">
        <w:rPr>
          <w:sz w:val="28"/>
          <w:szCs w:val="28"/>
        </w:rPr>
        <w:t xml:space="preserve"> единиц.</w:t>
      </w:r>
    </w:p>
    <w:p w14:paraId="3256E4C2" w14:textId="77777777" w:rsidR="00967D77" w:rsidRPr="007B7042" w:rsidRDefault="00967D77" w:rsidP="00967D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B7042">
        <w:rPr>
          <w:sz w:val="28"/>
          <w:szCs w:val="28"/>
        </w:rPr>
        <w:t>Работа по приобретению сельскохозяйственной техники продолжается.</w:t>
      </w:r>
    </w:p>
    <w:p w14:paraId="4A92B66D" w14:textId="77777777" w:rsidR="00967D77" w:rsidRPr="007B7042" w:rsidRDefault="00967D77" w:rsidP="00967D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8"/>
          <w:szCs w:val="28"/>
        </w:rPr>
      </w:pPr>
    </w:p>
    <w:p w14:paraId="796D462A" w14:textId="77777777" w:rsidR="00967D77" w:rsidRPr="007B7042" w:rsidRDefault="00967D77" w:rsidP="00967D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7B7042">
        <w:rPr>
          <w:b/>
          <w:i/>
          <w:sz w:val="28"/>
          <w:szCs w:val="28"/>
        </w:rPr>
        <w:t>Обеспечение горюче-смазочными материалами</w:t>
      </w:r>
    </w:p>
    <w:p w14:paraId="7029BFE7" w14:textId="21EC35BE" w:rsidR="00967D77" w:rsidRPr="007B7042" w:rsidRDefault="00967D77" w:rsidP="00967D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kk-KZ"/>
        </w:rPr>
      </w:pPr>
      <w:r w:rsidRPr="007B7042">
        <w:rPr>
          <w:sz w:val="28"/>
          <w:szCs w:val="28"/>
        </w:rPr>
        <w:t xml:space="preserve">На проведение </w:t>
      </w:r>
      <w:proofErr w:type="spellStart"/>
      <w:r w:rsidR="005A66D9" w:rsidRPr="007B7042">
        <w:rPr>
          <w:sz w:val="28"/>
          <w:szCs w:val="28"/>
        </w:rPr>
        <w:t>ве</w:t>
      </w:r>
      <w:proofErr w:type="spellEnd"/>
      <w:r w:rsidRPr="007B7042">
        <w:rPr>
          <w:sz w:val="28"/>
          <w:szCs w:val="28"/>
          <w:lang w:val="kk-KZ"/>
        </w:rPr>
        <w:t>сенне</w:t>
      </w:r>
      <w:r w:rsidRPr="007B7042">
        <w:rPr>
          <w:sz w:val="28"/>
          <w:szCs w:val="28"/>
        </w:rPr>
        <w:t xml:space="preserve">-полевых работ потребность для области </w:t>
      </w:r>
      <w:proofErr w:type="gramStart"/>
      <w:r w:rsidRPr="007B7042">
        <w:rPr>
          <w:sz w:val="28"/>
          <w:szCs w:val="28"/>
        </w:rPr>
        <w:t>составила:  дизельного</w:t>
      </w:r>
      <w:proofErr w:type="gramEnd"/>
      <w:r w:rsidRPr="007B7042">
        <w:rPr>
          <w:sz w:val="28"/>
          <w:szCs w:val="28"/>
        </w:rPr>
        <w:t xml:space="preserve"> топлива</w:t>
      </w:r>
      <w:r w:rsidRPr="007B7042">
        <w:rPr>
          <w:sz w:val="28"/>
          <w:szCs w:val="28"/>
          <w:lang w:val="kk-KZ"/>
        </w:rPr>
        <w:t xml:space="preserve">– </w:t>
      </w:r>
      <w:r w:rsidRPr="007B7042">
        <w:rPr>
          <w:b/>
          <w:sz w:val="28"/>
          <w:szCs w:val="28"/>
          <w:lang w:val="kk-KZ"/>
        </w:rPr>
        <w:t>74,</w:t>
      </w:r>
      <w:r w:rsidR="005A66D9" w:rsidRPr="007B7042">
        <w:rPr>
          <w:b/>
          <w:sz w:val="28"/>
          <w:szCs w:val="28"/>
          <w:lang w:val="kk-KZ"/>
        </w:rPr>
        <w:t>8</w:t>
      </w:r>
      <w:r w:rsidRPr="007B7042">
        <w:rPr>
          <w:sz w:val="28"/>
          <w:szCs w:val="28"/>
          <w:lang w:val="kk-KZ"/>
        </w:rPr>
        <w:t xml:space="preserve"> тыс. тонн, дизельного масла – </w:t>
      </w:r>
      <w:r w:rsidRPr="007B7042">
        <w:rPr>
          <w:b/>
          <w:sz w:val="28"/>
          <w:szCs w:val="28"/>
          <w:lang w:val="kk-KZ"/>
        </w:rPr>
        <w:t>4,</w:t>
      </w:r>
      <w:r w:rsidR="005A66D9" w:rsidRPr="007B7042">
        <w:rPr>
          <w:b/>
          <w:sz w:val="28"/>
          <w:szCs w:val="28"/>
          <w:lang w:val="kk-KZ"/>
        </w:rPr>
        <w:t>8</w:t>
      </w:r>
      <w:r w:rsidRPr="007B7042">
        <w:rPr>
          <w:sz w:val="28"/>
          <w:szCs w:val="28"/>
          <w:lang w:val="kk-KZ"/>
        </w:rPr>
        <w:t xml:space="preserve"> тыс. тонн и автомобильного бензина – </w:t>
      </w:r>
      <w:r w:rsidR="005A66D9" w:rsidRPr="007B7042">
        <w:rPr>
          <w:b/>
          <w:bCs/>
          <w:sz w:val="28"/>
          <w:szCs w:val="28"/>
          <w:lang w:val="kk-KZ"/>
        </w:rPr>
        <w:t>7</w:t>
      </w:r>
      <w:r w:rsidRPr="007B7042">
        <w:rPr>
          <w:b/>
          <w:sz w:val="28"/>
          <w:szCs w:val="28"/>
          <w:lang w:val="kk-KZ"/>
        </w:rPr>
        <w:t>,8</w:t>
      </w:r>
      <w:r w:rsidRPr="007B7042">
        <w:rPr>
          <w:sz w:val="28"/>
          <w:szCs w:val="28"/>
          <w:lang w:val="kk-KZ"/>
        </w:rPr>
        <w:t xml:space="preserve"> тыс. тонн. </w:t>
      </w:r>
    </w:p>
    <w:p w14:paraId="0CB3EA7F" w14:textId="52E24BCC" w:rsidR="00967D77" w:rsidRPr="007B7042" w:rsidRDefault="00967D77" w:rsidP="00967D77">
      <w:pPr>
        <w:pStyle w:val="a9"/>
        <w:pBdr>
          <w:bottom w:val="single" w:sz="4" w:space="0" w:color="FFFFFF"/>
        </w:pBd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B7042">
        <w:rPr>
          <w:sz w:val="28"/>
          <w:szCs w:val="28"/>
        </w:rPr>
        <w:tab/>
        <w:t xml:space="preserve">Министерством энергетики РК сельхозтоваропроизводителям </w:t>
      </w:r>
      <w:proofErr w:type="gramStart"/>
      <w:r w:rsidRPr="007B7042">
        <w:rPr>
          <w:sz w:val="28"/>
          <w:szCs w:val="28"/>
        </w:rPr>
        <w:t>Акмолинской  области</w:t>
      </w:r>
      <w:proofErr w:type="gramEnd"/>
      <w:r w:rsidRPr="007B7042">
        <w:rPr>
          <w:sz w:val="28"/>
          <w:szCs w:val="28"/>
        </w:rPr>
        <w:t xml:space="preserve"> на проведение </w:t>
      </w:r>
      <w:r w:rsidR="005A66D9" w:rsidRPr="007B7042">
        <w:rPr>
          <w:sz w:val="28"/>
          <w:szCs w:val="28"/>
        </w:rPr>
        <w:t>ве</w:t>
      </w:r>
      <w:r w:rsidRPr="007B7042">
        <w:rPr>
          <w:sz w:val="28"/>
          <w:szCs w:val="28"/>
        </w:rPr>
        <w:t>сенне-полевых работ 202</w:t>
      </w:r>
      <w:r w:rsidR="005A66D9" w:rsidRPr="007B7042">
        <w:rPr>
          <w:sz w:val="28"/>
          <w:szCs w:val="28"/>
        </w:rPr>
        <w:t>1</w:t>
      </w:r>
      <w:r w:rsidRPr="007B7042">
        <w:rPr>
          <w:sz w:val="28"/>
          <w:szCs w:val="28"/>
        </w:rPr>
        <w:t xml:space="preserve"> года выделено </w:t>
      </w:r>
      <w:r w:rsidRPr="007B7042">
        <w:rPr>
          <w:b/>
          <w:sz w:val="28"/>
          <w:szCs w:val="28"/>
        </w:rPr>
        <w:t>7</w:t>
      </w:r>
      <w:r w:rsidR="005A66D9" w:rsidRPr="007B7042">
        <w:rPr>
          <w:b/>
          <w:sz w:val="28"/>
          <w:szCs w:val="28"/>
        </w:rPr>
        <w:t>0</w:t>
      </w:r>
      <w:r w:rsidRPr="007B7042">
        <w:rPr>
          <w:b/>
          <w:sz w:val="28"/>
          <w:szCs w:val="28"/>
        </w:rPr>
        <w:t xml:space="preserve"> тыс</w:t>
      </w:r>
      <w:r w:rsidRPr="007B7042">
        <w:rPr>
          <w:sz w:val="28"/>
          <w:szCs w:val="28"/>
        </w:rPr>
        <w:t xml:space="preserve">. </w:t>
      </w:r>
      <w:r w:rsidRPr="007B7042">
        <w:rPr>
          <w:b/>
          <w:bCs/>
          <w:sz w:val="28"/>
          <w:szCs w:val="28"/>
        </w:rPr>
        <w:t>тонн</w:t>
      </w:r>
      <w:r w:rsidRPr="007B7042">
        <w:rPr>
          <w:sz w:val="28"/>
          <w:szCs w:val="28"/>
        </w:rPr>
        <w:t xml:space="preserve"> гарантированного объема дизтоплива, в том числе: с Павлодарского НХЗ - </w:t>
      </w:r>
      <w:r w:rsidRPr="007B7042">
        <w:rPr>
          <w:b/>
          <w:sz w:val="28"/>
          <w:szCs w:val="28"/>
        </w:rPr>
        <w:t>3</w:t>
      </w:r>
      <w:r w:rsidR="005A66D9" w:rsidRPr="007B7042">
        <w:rPr>
          <w:b/>
          <w:sz w:val="28"/>
          <w:szCs w:val="28"/>
        </w:rPr>
        <w:t>0</w:t>
      </w:r>
      <w:r w:rsidRPr="007B7042">
        <w:rPr>
          <w:b/>
          <w:sz w:val="28"/>
          <w:szCs w:val="28"/>
        </w:rPr>
        <w:t xml:space="preserve"> тыс</w:t>
      </w:r>
      <w:r w:rsidRPr="007B7042">
        <w:rPr>
          <w:sz w:val="28"/>
          <w:szCs w:val="28"/>
        </w:rPr>
        <w:t xml:space="preserve">. тонн, с ПКОП </w:t>
      </w:r>
      <w:r w:rsidRPr="007B7042">
        <w:rPr>
          <w:i/>
          <w:iCs/>
        </w:rPr>
        <w:t>(Шымкент)</w:t>
      </w:r>
      <w:r w:rsidRPr="007B7042">
        <w:rPr>
          <w:sz w:val="28"/>
          <w:szCs w:val="28"/>
        </w:rPr>
        <w:t xml:space="preserve"> - </w:t>
      </w:r>
      <w:r w:rsidR="005A66D9" w:rsidRPr="007B7042">
        <w:rPr>
          <w:b/>
          <w:sz w:val="28"/>
          <w:szCs w:val="28"/>
        </w:rPr>
        <w:t>40</w:t>
      </w:r>
      <w:r w:rsidRPr="007B7042">
        <w:rPr>
          <w:b/>
          <w:sz w:val="28"/>
          <w:szCs w:val="28"/>
        </w:rPr>
        <w:t xml:space="preserve"> тыс</w:t>
      </w:r>
      <w:r w:rsidRPr="007B7042">
        <w:rPr>
          <w:sz w:val="28"/>
          <w:szCs w:val="28"/>
        </w:rPr>
        <w:t>. тонн. В разрезе месяцев выделено ГСМ:</w:t>
      </w:r>
    </w:p>
    <w:p w14:paraId="6D37BB10" w14:textId="6D633DC7" w:rsidR="00967D77" w:rsidRPr="007B7042" w:rsidRDefault="00967D77" w:rsidP="00967D77">
      <w:pPr>
        <w:pStyle w:val="a9"/>
        <w:numPr>
          <w:ilvl w:val="0"/>
          <w:numId w:val="1"/>
        </w:numPr>
        <w:pBdr>
          <w:bottom w:val="single" w:sz="4" w:space="0" w:color="FFFFFF"/>
        </w:pBdr>
        <w:autoSpaceDE w:val="0"/>
        <w:autoSpaceDN w:val="0"/>
        <w:adjustRightInd w:val="0"/>
        <w:jc w:val="both"/>
        <w:rPr>
          <w:i/>
        </w:rPr>
      </w:pPr>
      <w:r w:rsidRPr="007B7042">
        <w:rPr>
          <w:sz w:val="28"/>
          <w:szCs w:val="28"/>
        </w:rPr>
        <w:tab/>
        <w:t>-</w:t>
      </w:r>
      <w:r w:rsidR="005A66D9" w:rsidRPr="007B7042">
        <w:rPr>
          <w:sz w:val="28"/>
          <w:szCs w:val="28"/>
        </w:rPr>
        <w:t>март</w:t>
      </w:r>
      <w:r w:rsidRPr="007B7042">
        <w:rPr>
          <w:sz w:val="28"/>
          <w:szCs w:val="28"/>
        </w:rPr>
        <w:t xml:space="preserve"> - </w:t>
      </w:r>
      <w:r w:rsidRPr="007B7042">
        <w:rPr>
          <w:b/>
          <w:sz w:val="28"/>
          <w:szCs w:val="28"/>
        </w:rPr>
        <w:t>3</w:t>
      </w:r>
      <w:r w:rsidR="005A66D9" w:rsidRPr="007B7042">
        <w:rPr>
          <w:b/>
          <w:sz w:val="28"/>
          <w:szCs w:val="28"/>
        </w:rPr>
        <w:t>4</w:t>
      </w:r>
      <w:r w:rsidRPr="007B7042">
        <w:rPr>
          <w:b/>
          <w:sz w:val="28"/>
          <w:szCs w:val="28"/>
        </w:rPr>
        <w:t xml:space="preserve"> тыс.</w:t>
      </w:r>
      <w:r w:rsidRPr="007B7042">
        <w:rPr>
          <w:sz w:val="28"/>
          <w:szCs w:val="28"/>
        </w:rPr>
        <w:t xml:space="preserve"> тонн </w:t>
      </w:r>
      <w:r w:rsidRPr="007B7042">
        <w:rPr>
          <w:i/>
        </w:rPr>
        <w:t>(ПНХЗ -1</w:t>
      </w:r>
      <w:r w:rsidR="005A66D9" w:rsidRPr="007B7042">
        <w:rPr>
          <w:i/>
        </w:rPr>
        <w:t>0</w:t>
      </w:r>
      <w:r w:rsidRPr="007B7042">
        <w:rPr>
          <w:i/>
        </w:rPr>
        <w:t xml:space="preserve"> тыс. тонн, ПКОП – </w:t>
      </w:r>
      <w:r w:rsidR="005A66D9" w:rsidRPr="007B7042">
        <w:rPr>
          <w:i/>
        </w:rPr>
        <w:t>24</w:t>
      </w:r>
      <w:r w:rsidRPr="007B7042">
        <w:rPr>
          <w:i/>
        </w:rPr>
        <w:t xml:space="preserve"> тыс. тонн).</w:t>
      </w:r>
    </w:p>
    <w:p w14:paraId="0E10461C" w14:textId="7F32ACC0" w:rsidR="00967D77" w:rsidRPr="007B7042" w:rsidRDefault="00967D77" w:rsidP="00967D77">
      <w:pPr>
        <w:pStyle w:val="a9"/>
        <w:numPr>
          <w:ilvl w:val="0"/>
          <w:numId w:val="1"/>
        </w:numPr>
        <w:pBdr>
          <w:bottom w:val="single" w:sz="4" w:space="0" w:color="FFFFFF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7B7042">
        <w:rPr>
          <w:sz w:val="28"/>
          <w:szCs w:val="28"/>
        </w:rPr>
        <w:tab/>
        <w:t>-</w:t>
      </w:r>
      <w:r w:rsidR="005A66D9" w:rsidRPr="007B7042">
        <w:rPr>
          <w:sz w:val="28"/>
          <w:szCs w:val="28"/>
        </w:rPr>
        <w:t>апрел</w:t>
      </w:r>
      <w:r w:rsidRPr="007B7042">
        <w:rPr>
          <w:sz w:val="28"/>
          <w:szCs w:val="28"/>
        </w:rPr>
        <w:t xml:space="preserve">ь – </w:t>
      </w:r>
      <w:r w:rsidR="005A66D9" w:rsidRPr="007B7042">
        <w:rPr>
          <w:b/>
          <w:sz w:val="28"/>
          <w:szCs w:val="28"/>
        </w:rPr>
        <w:t>18</w:t>
      </w:r>
      <w:r w:rsidRPr="007B7042">
        <w:rPr>
          <w:b/>
          <w:sz w:val="28"/>
          <w:szCs w:val="28"/>
        </w:rPr>
        <w:t xml:space="preserve"> тыс</w:t>
      </w:r>
      <w:r w:rsidRPr="007B7042">
        <w:rPr>
          <w:sz w:val="28"/>
          <w:szCs w:val="28"/>
        </w:rPr>
        <w:t xml:space="preserve">. тонн </w:t>
      </w:r>
      <w:r w:rsidRPr="007B7042">
        <w:rPr>
          <w:i/>
        </w:rPr>
        <w:t>(ПНХЗ -1</w:t>
      </w:r>
      <w:r w:rsidR="005A66D9" w:rsidRPr="007B7042">
        <w:rPr>
          <w:i/>
        </w:rPr>
        <w:t>8</w:t>
      </w:r>
      <w:r w:rsidRPr="007B7042">
        <w:rPr>
          <w:i/>
        </w:rPr>
        <w:t xml:space="preserve"> тыс. тонн).</w:t>
      </w:r>
    </w:p>
    <w:p w14:paraId="215E45DD" w14:textId="561EED37" w:rsidR="00967D77" w:rsidRPr="007B7042" w:rsidRDefault="00967D77" w:rsidP="00967D77">
      <w:pPr>
        <w:pStyle w:val="a9"/>
        <w:numPr>
          <w:ilvl w:val="0"/>
          <w:numId w:val="1"/>
        </w:numPr>
        <w:pBdr>
          <w:bottom w:val="single" w:sz="4" w:space="0" w:color="FFFFFF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7B7042">
        <w:rPr>
          <w:sz w:val="28"/>
          <w:szCs w:val="28"/>
        </w:rPr>
        <w:tab/>
        <w:t>-</w:t>
      </w:r>
      <w:r w:rsidR="005A66D9" w:rsidRPr="007B7042">
        <w:rPr>
          <w:sz w:val="28"/>
          <w:szCs w:val="28"/>
        </w:rPr>
        <w:t>май</w:t>
      </w:r>
      <w:r w:rsidRPr="007B7042">
        <w:rPr>
          <w:sz w:val="28"/>
          <w:szCs w:val="28"/>
        </w:rPr>
        <w:t xml:space="preserve"> – </w:t>
      </w:r>
      <w:r w:rsidRPr="007B7042">
        <w:rPr>
          <w:b/>
          <w:sz w:val="28"/>
          <w:szCs w:val="28"/>
        </w:rPr>
        <w:t>1</w:t>
      </w:r>
      <w:r w:rsidR="005A66D9" w:rsidRPr="007B7042">
        <w:rPr>
          <w:b/>
          <w:sz w:val="28"/>
          <w:szCs w:val="28"/>
        </w:rPr>
        <w:t>8</w:t>
      </w:r>
      <w:r w:rsidRPr="007B7042">
        <w:rPr>
          <w:b/>
          <w:sz w:val="28"/>
          <w:szCs w:val="28"/>
        </w:rPr>
        <w:t xml:space="preserve"> тыс</w:t>
      </w:r>
      <w:r w:rsidRPr="007B7042">
        <w:rPr>
          <w:sz w:val="28"/>
          <w:szCs w:val="28"/>
        </w:rPr>
        <w:t xml:space="preserve">. тонн </w:t>
      </w:r>
      <w:r w:rsidRPr="007B7042">
        <w:rPr>
          <w:i/>
        </w:rPr>
        <w:t xml:space="preserve">(ПНХЗ - </w:t>
      </w:r>
      <w:r w:rsidR="005A66D9" w:rsidRPr="007B7042">
        <w:rPr>
          <w:i/>
        </w:rPr>
        <w:t>2</w:t>
      </w:r>
      <w:r w:rsidRPr="007B7042">
        <w:rPr>
          <w:i/>
        </w:rPr>
        <w:t xml:space="preserve"> тыс. тонн, ПКОП – </w:t>
      </w:r>
      <w:r w:rsidR="005A66D9" w:rsidRPr="007B7042">
        <w:rPr>
          <w:i/>
        </w:rPr>
        <w:t>1</w:t>
      </w:r>
      <w:r w:rsidRPr="007B7042">
        <w:rPr>
          <w:i/>
        </w:rPr>
        <w:t>6 тыс. тонн).</w:t>
      </w:r>
    </w:p>
    <w:p w14:paraId="0956E889" w14:textId="7B7F4D24" w:rsidR="00967D77" w:rsidRPr="007B7042" w:rsidRDefault="00967D77" w:rsidP="005A66D9">
      <w:pPr>
        <w:pStyle w:val="a9"/>
        <w:numPr>
          <w:ilvl w:val="1"/>
          <w:numId w:val="1"/>
        </w:numPr>
        <w:pBdr>
          <w:bottom w:val="single" w:sz="4" w:space="1" w:color="FFFFFF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7B7042">
        <w:rPr>
          <w:sz w:val="28"/>
          <w:szCs w:val="28"/>
        </w:rPr>
        <w:t xml:space="preserve">          </w:t>
      </w:r>
    </w:p>
    <w:p w14:paraId="393A82D0" w14:textId="77777777" w:rsidR="006962AE" w:rsidRPr="007B7042" w:rsidRDefault="006962AE" w:rsidP="00960371">
      <w:pPr>
        <w:pBdr>
          <w:bottom w:val="single" w:sz="4" w:space="1" w:color="FFFFFF"/>
        </w:pBd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CE6F26B" w14:textId="77777777" w:rsidR="007355A8" w:rsidRPr="007B7042" w:rsidRDefault="007355A8" w:rsidP="00960371">
      <w:pPr>
        <w:pBdr>
          <w:bottom w:val="single" w:sz="4" w:space="1" w:color="FFFFFF"/>
        </w:pBd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7B7042">
        <w:rPr>
          <w:b/>
          <w:sz w:val="28"/>
          <w:szCs w:val="28"/>
          <w:u w:val="single"/>
        </w:rPr>
        <w:t>Животноводство</w:t>
      </w:r>
    </w:p>
    <w:p w14:paraId="22EED58E" w14:textId="77777777" w:rsidR="007355A8" w:rsidRPr="007B7042" w:rsidRDefault="007355A8" w:rsidP="00960371">
      <w:pPr>
        <w:pBdr>
          <w:bottom w:val="single" w:sz="4" w:space="1" w:color="FFFFFF"/>
        </w:pBd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  <w:u w:val="single"/>
        </w:rPr>
      </w:pPr>
    </w:p>
    <w:p w14:paraId="3F836487" w14:textId="2F330664" w:rsidR="007355A8" w:rsidRPr="007B7042" w:rsidRDefault="007355A8" w:rsidP="00960371">
      <w:pPr>
        <w:pStyle w:val="a9"/>
        <w:numPr>
          <w:ilvl w:val="3"/>
          <w:numId w:val="1"/>
        </w:numPr>
        <w:pBdr>
          <w:bottom w:val="single" w:sz="4" w:space="1" w:color="FFFFFF"/>
        </w:pBd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7B7042">
        <w:rPr>
          <w:bCs/>
          <w:sz w:val="28"/>
          <w:szCs w:val="28"/>
        </w:rPr>
        <w:t xml:space="preserve">         По статистическим данным общая численность поголовья КРС во всех категориях хозяйств области по состоянию на 1</w:t>
      </w:r>
      <w:r w:rsidR="00D36B5C" w:rsidRPr="007B7042">
        <w:rPr>
          <w:bCs/>
          <w:sz w:val="28"/>
          <w:szCs w:val="28"/>
        </w:rPr>
        <w:t xml:space="preserve"> </w:t>
      </w:r>
      <w:r w:rsidR="00F1315B" w:rsidRPr="007B7042">
        <w:rPr>
          <w:bCs/>
          <w:sz w:val="28"/>
          <w:szCs w:val="28"/>
          <w:lang w:val="kk-KZ"/>
        </w:rPr>
        <w:t>феврал</w:t>
      </w:r>
      <w:r w:rsidR="00D96A86" w:rsidRPr="007B7042">
        <w:rPr>
          <w:bCs/>
          <w:sz w:val="28"/>
          <w:szCs w:val="28"/>
        </w:rPr>
        <w:t>я</w:t>
      </w:r>
      <w:r w:rsidR="00D36B5C" w:rsidRPr="007B7042">
        <w:rPr>
          <w:bCs/>
          <w:sz w:val="28"/>
          <w:szCs w:val="28"/>
        </w:rPr>
        <w:t xml:space="preserve"> </w:t>
      </w:r>
      <w:r w:rsidRPr="007B7042">
        <w:rPr>
          <w:bCs/>
          <w:sz w:val="28"/>
          <w:szCs w:val="28"/>
        </w:rPr>
        <w:t>20</w:t>
      </w:r>
      <w:r w:rsidR="002C48C6" w:rsidRPr="007B7042">
        <w:rPr>
          <w:bCs/>
          <w:sz w:val="28"/>
          <w:szCs w:val="28"/>
        </w:rPr>
        <w:t>2</w:t>
      </w:r>
      <w:r w:rsidR="00202A19" w:rsidRPr="007B7042">
        <w:rPr>
          <w:bCs/>
          <w:sz w:val="28"/>
          <w:szCs w:val="28"/>
          <w:lang w:val="kk-KZ"/>
        </w:rPr>
        <w:t>1</w:t>
      </w:r>
      <w:r w:rsidRPr="007B7042">
        <w:rPr>
          <w:bCs/>
          <w:sz w:val="28"/>
          <w:szCs w:val="28"/>
        </w:rPr>
        <w:t xml:space="preserve"> года составляет </w:t>
      </w:r>
      <w:r w:rsidR="00602499" w:rsidRPr="007B7042">
        <w:rPr>
          <w:bCs/>
          <w:sz w:val="28"/>
          <w:szCs w:val="28"/>
        </w:rPr>
        <w:t>4</w:t>
      </w:r>
      <w:r w:rsidR="00F1315B" w:rsidRPr="007B7042">
        <w:rPr>
          <w:bCs/>
          <w:sz w:val="28"/>
          <w:szCs w:val="28"/>
          <w:lang w:val="kk-KZ"/>
        </w:rPr>
        <w:t>71</w:t>
      </w:r>
      <w:r w:rsidR="00D96A86" w:rsidRPr="007B7042">
        <w:rPr>
          <w:bCs/>
          <w:sz w:val="28"/>
          <w:szCs w:val="28"/>
        </w:rPr>
        <w:t>,</w:t>
      </w:r>
      <w:r w:rsidR="00F1315B" w:rsidRPr="007B7042">
        <w:rPr>
          <w:bCs/>
          <w:sz w:val="28"/>
          <w:szCs w:val="28"/>
        </w:rPr>
        <w:t>8</w:t>
      </w:r>
      <w:r w:rsidR="00D36B5C" w:rsidRPr="007B7042">
        <w:rPr>
          <w:bCs/>
          <w:sz w:val="28"/>
          <w:szCs w:val="28"/>
        </w:rPr>
        <w:t xml:space="preserve"> </w:t>
      </w:r>
      <w:r w:rsidRPr="007B7042">
        <w:rPr>
          <w:bCs/>
          <w:sz w:val="28"/>
          <w:szCs w:val="28"/>
        </w:rPr>
        <w:t xml:space="preserve">тыс. голов </w:t>
      </w:r>
      <w:r w:rsidRPr="007B7042">
        <w:rPr>
          <w:bCs/>
          <w:i/>
        </w:rPr>
        <w:t>(</w:t>
      </w:r>
      <w:r w:rsidR="00D96A86" w:rsidRPr="007B7042">
        <w:rPr>
          <w:bCs/>
          <w:i/>
        </w:rPr>
        <w:t>10</w:t>
      </w:r>
      <w:r w:rsidR="00F1315B" w:rsidRPr="007B7042">
        <w:rPr>
          <w:bCs/>
          <w:i/>
        </w:rPr>
        <w:t>3</w:t>
      </w:r>
      <w:r w:rsidR="00D96A86" w:rsidRPr="007B7042">
        <w:rPr>
          <w:bCs/>
          <w:i/>
        </w:rPr>
        <w:t>,</w:t>
      </w:r>
      <w:r w:rsidR="00F1315B" w:rsidRPr="007B7042">
        <w:rPr>
          <w:bCs/>
          <w:i/>
        </w:rPr>
        <w:t>9</w:t>
      </w:r>
      <w:r w:rsidRPr="007B7042">
        <w:rPr>
          <w:bCs/>
          <w:i/>
        </w:rPr>
        <w:t>% к соответствующему периоду 20</w:t>
      </w:r>
      <w:r w:rsidR="00F1315B" w:rsidRPr="007B7042">
        <w:rPr>
          <w:bCs/>
          <w:i/>
        </w:rPr>
        <w:t>20</w:t>
      </w:r>
      <w:r w:rsidRPr="007B7042">
        <w:rPr>
          <w:bCs/>
          <w:i/>
        </w:rPr>
        <w:t xml:space="preserve"> года), </w:t>
      </w:r>
      <w:r w:rsidRPr="007B7042">
        <w:rPr>
          <w:bCs/>
          <w:sz w:val="28"/>
          <w:szCs w:val="28"/>
        </w:rPr>
        <w:t xml:space="preserve">в том числе поголовье коров – </w:t>
      </w:r>
      <w:r w:rsidR="00D96A86" w:rsidRPr="007B7042">
        <w:rPr>
          <w:bCs/>
          <w:sz w:val="28"/>
          <w:szCs w:val="28"/>
        </w:rPr>
        <w:t>22</w:t>
      </w:r>
      <w:r w:rsidR="00F1315B" w:rsidRPr="007B7042">
        <w:rPr>
          <w:bCs/>
          <w:sz w:val="28"/>
          <w:szCs w:val="28"/>
        </w:rPr>
        <w:t>4</w:t>
      </w:r>
      <w:r w:rsidR="00D96A86" w:rsidRPr="007B7042">
        <w:rPr>
          <w:bCs/>
          <w:sz w:val="28"/>
          <w:szCs w:val="28"/>
        </w:rPr>
        <w:t>,</w:t>
      </w:r>
      <w:r w:rsidR="00F1315B" w:rsidRPr="007B7042">
        <w:rPr>
          <w:bCs/>
          <w:sz w:val="28"/>
          <w:szCs w:val="28"/>
        </w:rPr>
        <w:t>8</w:t>
      </w:r>
      <w:r w:rsidR="00D36B5C" w:rsidRPr="007B7042">
        <w:rPr>
          <w:bCs/>
          <w:sz w:val="28"/>
          <w:szCs w:val="28"/>
        </w:rPr>
        <w:t xml:space="preserve"> </w:t>
      </w:r>
      <w:r w:rsidRPr="007B7042">
        <w:rPr>
          <w:bCs/>
          <w:sz w:val="28"/>
          <w:szCs w:val="28"/>
        </w:rPr>
        <w:t xml:space="preserve">тыс. голов </w:t>
      </w:r>
      <w:r w:rsidRPr="007B7042">
        <w:rPr>
          <w:bCs/>
          <w:i/>
        </w:rPr>
        <w:t>(</w:t>
      </w:r>
      <w:r w:rsidR="004F7304" w:rsidRPr="007B7042">
        <w:rPr>
          <w:bCs/>
          <w:i/>
        </w:rPr>
        <w:t>10</w:t>
      </w:r>
      <w:r w:rsidR="00F1315B" w:rsidRPr="007B7042">
        <w:rPr>
          <w:bCs/>
          <w:i/>
        </w:rPr>
        <w:t>4</w:t>
      </w:r>
      <w:r w:rsidR="004F7304" w:rsidRPr="007B7042">
        <w:rPr>
          <w:bCs/>
          <w:i/>
        </w:rPr>
        <w:t>,</w:t>
      </w:r>
      <w:r w:rsidR="00F1315B" w:rsidRPr="007B7042">
        <w:rPr>
          <w:bCs/>
          <w:i/>
        </w:rPr>
        <w:t>7</w:t>
      </w:r>
      <w:r w:rsidRPr="007B7042">
        <w:rPr>
          <w:bCs/>
          <w:i/>
        </w:rPr>
        <w:t>%).</w:t>
      </w:r>
    </w:p>
    <w:p w14:paraId="2EB474DF" w14:textId="41460258" w:rsidR="007355A8" w:rsidRPr="007B7042" w:rsidRDefault="007355A8" w:rsidP="00960371">
      <w:pPr>
        <w:pStyle w:val="a9"/>
        <w:pBdr>
          <w:bottom w:val="single" w:sz="4" w:space="1" w:color="FFFFFF"/>
        </w:pBdr>
        <w:autoSpaceDE w:val="0"/>
        <w:autoSpaceDN w:val="0"/>
        <w:adjustRightInd w:val="0"/>
        <w:ind w:left="0"/>
        <w:jc w:val="both"/>
        <w:rPr>
          <w:b/>
          <w:u w:val="single"/>
        </w:rPr>
      </w:pPr>
      <w:r w:rsidRPr="007B7042">
        <w:rPr>
          <w:bCs/>
          <w:sz w:val="28"/>
          <w:szCs w:val="28"/>
        </w:rPr>
        <w:t xml:space="preserve">  </w:t>
      </w:r>
      <w:r w:rsidR="00D36B5C" w:rsidRPr="007B7042">
        <w:rPr>
          <w:bCs/>
          <w:sz w:val="28"/>
          <w:szCs w:val="28"/>
        </w:rPr>
        <w:t xml:space="preserve">      </w:t>
      </w:r>
      <w:r w:rsidRPr="007B7042">
        <w:rPr>
          <w:bCs/>
          <w:sz w:val="28"/>
          <w:szCs w:val="28"/>
        </w:rPr>
        <w:t xml:space="preserve">Поголовье лошадей составило </w:t>
      </w:r>
      <w:r w:rsidR="00F1315B" w:rsidRPr="007B7042">
        <w:rPr>
          <w:bCs/>
          <w:sz w:val="28"/>
          <w:szCs w:val="28"/>
        </w:rPr>
        <w:t>212</w:t>
      </w:r>
      <w:r w:rsidR="00D96A86" w:rsidRPr="007B7042">
        <w:rPr>
          <w:bCs/>
          <w:sz w:val="28"/>
          <w:szCs w:val="28"/>
        </w:rPr>
        <w:t>,</w:t>
      </w:r>
      <w:r w:rsidR="00F1315B" w:rsidRPr="007B7042">
        <w:rPr>
          <w:bCs/>
          <w:sz w:val="28"/>
          <w:szCs w:val="28"/>
        </w:rPr>
        <w:t>4</w:t>
      </w:r>
      <w:r w:rsidR="00D36B5C" w:rsidRPr="007B7042">
        <w:rPr>
          <w:bCs/>
          <w:sz w:val="28"/>
          <w:szCs w:val="28"/>
        </w:rPr>
        <w:t xml:space="preserve"> </w:t>
      </w:r>
      <w:r w:rsidRPr="007B7042">
        <w:rPr>
          <w:bCs/>
          <w:sz w:val="28"/>
          <w:szCs w:val="28"/>
        </w:rPr>
        <w:t xml:space="preserve">тыс. голов </w:t>
      </w:r>
      <w:r w:rsidRPr="007B7042">
        <w:rPr>
          <w:bCs/>
          <w:i/>
        </w:rPr>
        <w:t>(</w:t>
      </w:r>
      <w:r w:rsidR="00F1315B" w:rsidRPr="007B7042">
        <w:rPr>
          <w:bCs/>
          <w:i/>
        </w:rPr>
        <w:t>107</w:t>
      </w:r>
      <w:r w:rsidR="00F2115C" w:rsidRPr="007B7042">
        <w:rPr>
          <w:bCs/>
          <w:i/>
        </w:rPr>
        <w:t>,</w:t>
      </w:r>
      <w:r w:rsidR="00F1315B" w:rsidRPr="007B7042">
        <w:rPr>
          <w:bCs/>
          <w:i/>
        </w:rPr>
        <w:t>2</w:t>
      </w:r>
      <w:r w:rsidRPr="007B7042">
        <w:rPr>
          <w:bCs/>
          <w:i/>
        </w:rPr>
        <w:t>%),</w:t>
      </w:r>
      <w:r w:rsidRPr="007B7042">
        <w:rPr>
          <w:bCs/>
          <w:sz w:val="28"/>
          <w:szCs w:val="28"/>
        </w:rPr>
        <w:t xml:space="preserve"> птицы – </w:t>
      </w:r>
      <w:r w:rsidR="00F1315B" w:rsidRPr="007B7042">
        <w:rPr>
          <w:bCs/>
          <w:sz w:val="28"/>
          <w:szCs w:val="28"/>
        </w:rPr>
        <w:t>9222,1</w:t>
      </w:r>
      <w:r w:rsidR="008567BC" w:rsidRPr="007B7042">
        <w:rPr>
          <w:bCs/>
          <w:sz w:val="28"/>
          <w:szCs w:val="28"/>
        </w:rPr>
        <w:t xml:space="preserve"> </w:t>
      </w:r>
      <w:r w:rsidR="004E5208" w:rsidRPr="007B7042">
        <w:rPr>
          <w:bCs/>
          <w:sz w:val="28"/>
          <w:szCs w:val="28"/>
        </w:rPr>
        <w:t>тыс.</w:t>
      </w:r>
      <w:r w:rsidR="00D36B5C" w:rsidRPr="007B7042">
        <w:rPr>
          <w:bCs/>
          <w:sz w:val="28"/>
          <w:szCs w:val="28"/>
        </w:rPr>
        <w:t xml:space="preserve"> </w:t>
      </w:r>
      <w:r w:rsidRPr="007B7042">
        <w:rPr>
          <w:bCs/>
          <w:sz w:val="28"/>
          <w:szCs w:val="28"/>
        </w:rPr>
        <w:t xml:space="preserve">голов </w:t>
      </w:r>
      <w:r w:rsidRPr="007B7042">
        <w:rPr>
          <w:bCs/>
          <w:i/>
        </w:rPr>
        <w:t>(</w:t>
      </w:r>
      <w:r w:rsidR="00D96A86" w:rsidRPr="007B7042">
        <w:rPr>
          <w:bCs/>
          <w:i/>
        </w:rPr>
        <w:t>1</w:t>
      </w:r>
      <w:r w:rsidR="006A6EC1" w:rsidRPr="007B7042">
        <w:rPr>
          <w:bCs/>
          <w:i/>
          <w:lang w:val="kk-KZ"/>
        </w:rPr>
        <w:t>1</w:t>
      </w:r>
      <w:r w:rsidR="00F1315B" w:rsidRPr="007B7042">
        <w:rPr>
          <w:bCs/>
          <w:i/>
          <w:lang w:val="kk-KZ"/>
        </w:rPr>
        <w:t>3</w:t>
      </w:r>
      <w:r w:rsidR="006A6EC1" w:rsidRPr="007B7042">
        <w:rPr>
          <w:bCs/>
          <w:i/>
          <w:lang w:val="kk-KZ"/>
        </w:rPr>
        <w:t>,</w:t>
      </w:r>
      <w:r w:rsidR="00F1315B" w:rsidRPr="007B7042">
        <w:rPr>
          <w:bCs/>
          <w:i/>
          <w:lang w:val="kk-KZ"/>
        </w:rPr>
        <w:t>2</w:t>
      </w:r>
      <w:r w:rsidRPr="007B7042">
        <w:rPr>
          <w:bCs/>
          <w:i/>
        </w:rPr>
        <w:t>%).</w:t>
      </w:r>
    </w:p>
    <w:p w14:paraId="5BF46314" w14:textId="519ABF2A" w:rsidR="007355A8" w:rsidRPr="007B7042" w:rsidRDefault="007355A8" w:rsidP="00960371">
      <w:pPr>
        <w:pStyle w:val="a9"/>
        <w:numPr>
          <w:ilvl w:val="4"/>
          <w:numId w:val="1"/>
        </w:numPr>
        <w:pBdr>
          <w:bottom w:val="single" w:sz="4" w:space="1" w:color="FFFFFF"/>
        </w:pBd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7B7042">
        <w:rPr>
          <w:bCs/>
          <w:sz w:val="28"/>
          <w:szCs w:val="28"/>
        </w:rPr>
        <w:t xml:space="preserve">         Поголовье овец и коз составило</w:t>
      </w:r>
      <w:r w:rsidR="00D36B5C" w:rsidRPr="007B7042">
        <w:rPr>
          <w:bCs/>
          <w:sz w:val="28"/>
          <w:szCs w:val="28"/>
        </w:rPr>
        <w:t xml:space="preserve"> </w:t>
      </w:r>
      <w:r w:rsidR="00D96A86" w:rsidRPr="007B7042">
        <w:rPr>
          <w:bCs/>
          <w:sz w:val="28"/>
          <w:szCs w:val="28"/>
        </w:rPr>
        <w:t>5</w:t>
      </w:r>
      <w:r w:rsidR="00F1315B" w:rsidRPr="007B7042">
        <w:rPr>
          <w:bCs/>
          <w:sz w:val="28"/>
          <w:szCs w:val="28"/>
        </w:rPr>
        <w:t>66</w:t>
      </w:r>
      <w:r w:rsidR="00D96A86" w:rsidRPr="007B7042">
        <w:rPr>
          <w:bCs/>
          <w:sz w:val="28"/>
          <w:szCs w:val="28"/>
        </w:rPr>
        <w:t>,</w:t>
      </w:r>
      <w:r w:rsidR="00F1315B" w:rsidRPr="007B7042">
        <w:rPr>
          <w:bCs/>
          <w:sz w:val="28"/>
          <w:szCs w:val="28"/>
        </w:rPr>
        <w:t>5</w:t>
      </w:r>
      <w:r w:rsidR="00D36B5C" w:rsidRPr="007B7042">
        <w:rPr>
          <w:bCs/>
          <w:sz w:val="28"/>
          <w:szCs w:val="28"/>
        </w:rPr>
        <w:t xml:space="preserve"> </w:t>
      </w:r>
      <w:r w:rsidRPr="007B7042">
        <w:rPr>
          <w:bCs/>
          <w:sz w:val="28"/>
          <w:szCs w:val="28"/>
        </w:rPr>
        <w:t xml:space="preserve">тыс. голов </w:t>
      </w:r>
      <w:r w:rsidRPr="007B7042">
        <w:rPr>
          <w:bCs/>
          <w:i/>
        </w:rPr>
        <w:t>(</w:t>
      </w:r>
      <w:r w:rsidR="00C33313" w:rsidRPr="007B7042">
        <w:rPr>
          <w:bCs/>
          <w:i/>
        </w:rPr>
        <w:t>10</w:t>
      </w:r>
      <w:r w:rsidR="00F1315B" w:rsidRPr="007B7042">
        <w:rPr>
          <w:bCs/>
          <w:i/>
        </w:rPr>
        <w:t>4</w:t>
      </w:r>
      <w:r w:rsidR="00C33313" w:rsidRPr="007B7042">
        <w:rPr>
          <w:bCs/>
          <w:i/>
        </w:rPr>
        <w:t>,</w:t>
      </w:r>
      <w:r w:rsidR="00F1315B" w:rsidRPr="007B7042">
        <w:rPr>
          <w:bCs/>
          <w:i/>
        </w:rPr>
        <w:t>0</w:t>
      </w:r>
      <w:r w:rsidRPr="007B7042">
        <w:rPr>
          <w:bCs/>
          <w:i/>
        </w:rPr>
        <w:t>%),</w:t>
      </w:r>
      <w:r w:rsidRPr="007B7042">
        <w:rPr>
          <w:bCs/>
          <w:sz w:val="28"/>
          <w:szCs w:val="28"/>
        </w:rPr>
        <w:t xml:space="preserve"> свиней </w:t>
      </w:r>
      <w:r w:rsidR="006A6EC1" w:rsidRPr="007B7042">
        <w:rPr>
          <w:bCs/>
          <w:sz w:val="28"/>
          <w:szCs w:val="28"/>
          <w:lang w:val="kk-KZ"/>
        </w:rPr>
        <w:t>9</w:t>
      </w:r>
      <w:r w:rsidR="00F1315B" w:rsidRPr="007B7042">
        <w:rPr>
          <w:bCs/>
          <w:sz w:val="28"/>
          <w:szCs w:val="28"/>
          <w:lang w:val="kk-KZ"/>
        </w:rPr>
        <w:t>9</w:t>
      </w:r>
      <w:r w:rsidR="00D96A86" w:rsidRPr="007B7042">
        <w:rPr>
          <w:bCs/>
          <w:sz w:val="28"/>
          <w:szCs w:val="28"/>
        </w:rPr>
        <w:t>,</w:t>
      </w:r>
      <w:r w:rsidR="00F1315B" w:rsidRPr="007B7042">
        <w:rPr>
          <w:bCs/>
          <w:sz w:val="28"/>
          <w:szCs w:val="28"/>
        </w:rPr>
        <w:t>9</w:t>
      </w:r>
      <w:r w:rsidRPr="007B7042">
        <w:rPr>
          <w:bCs/>
          <w:sz w:val="28"/>
          <w:szCs w:val="28"/>
        </w:rPr>
        <w:t xml:space="preserve"> тыс. голов </w:t>
      </w:r>
      <w:r w:rsidRPr="007B7042">
        <w:rPr>
          <w:bCs/>
        </w:rPr>
        <w:t>(</w:t>
      </w:r>
      <w:r w:rsidR="004F7304" w:rsidRPr="007B7042">
        <w:rPr>
          <w:bCs/>
          <w:i/>
        </w:rPr>
        <w:t>9</w:t>
      </w:r>
      <w:r w:rsidR="00F1315B" w:rsidRPr="007B7042">
        <w:rPr>
          <w:bCs/>
          <w:i/>
        </w:rPr>
        <w:t>4</w:t>
      </w:r>
      <w:r w:rsidR="004F7304" w:rsidRPr="007B7042">
        <w:rPr>
          <w:bCs/>
          <w:i/>
        </w:rPr>
        <w:t>,</w:t>
      </w:r>
      <w:r w:rsidR="00F1315B" w:rsidRPr="007B7042">
        <w:rPr>
          <w:bCs/>
          <w:i/>
        </w:rPr>
        <w:t>8</w:t>
      </w:r>
      <w:r w:rsidRPr="007B7042">
        <w:rPr>
          <w:bCs/>
          <w:i/>
        </w:rPr>
        <w:t>%).</w:t>
      </w:r>
    </w:p>
    <w:p w14:paraId="4989EED3" w14:textId="37E476A8" w:rsidR="00B570DD" w:rsidRPr="007B7042" w:rsidRDefault="007355A8" w:rsidP="00960371">
      <w:pPr>
        <w:pStyle w:val="a9"/>
        <w:numPr>
          <w:ilvl w:val="5"/>
          <w:numId w:val="1"/>
        </w:numPr>
        <w:pBdr>
          <w:bottom w:val="single" w:sz="4" w:space="1" w:color="FFFFFF"/>
        </w:pBd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7B7042">
        <w:rPr>
          <w:bCs/>
          <w:sz w:val="28"/>
          <w:szCs w:val="28"/>
        </w:rPr>
        <w:t xml:space="preserve">        В области </w:t>
      </w:r>
      <w:r w:rsidR="00505510" w:rsidRPr="007B7042">
        <w:rPr>
          <w:bCs/>
          <w:sz w:val="28"/>
          <w:szCs w:val="28"/>
        </w:rPr>
        <w:t>произведено</w:t>
      </w:r>
      <w:r w:rsidRPr="007B7042">
        <w:rPr>
          <w:bCs/>
          <w:sz w:val="28"/>
          <w:szCs w:val="28"/>
        </w:rPr>
        <w:t xml:space="preserve"> мяса в живом весе </w:t>
      </w:r>
      <w:r w:rsidR="00D96A86" w:rsidRPr="007B7042">
        <w:rPr>
          <w:bCs/>
          <w:sz w:val="28"/>
          <w:szCs w:val="28"/>
        </w:rPr>
        <w:t>1</w:t>
      </w:r>
      <w:r w:rsidR="00F1315B" w:rsidRPr="007B7042">
        <w:rPr>
          <w:bCs/>
          <w:sz w:val="28"/>
          <w:szCs w:val="28"/>
        </w:rPr>
        <w:t>5</w:t>
      </w:r>
      <w:r w:rsidR="00D96A86" w:rsidRPr="007B7042">
        <w:rPr>
          <w:bCs/>
          <w:sz w:val="28"/>
          <w:szCs w:val="28"/>
        </w:rPr>
        <w:t>,</w:t>
      </w:r>
      <w:r w:rsidR="00F1315B" w:rsidRPr="007B7042">
        <w:rPr>
          <w:bCs/>
          <w:sz w:val="28"/>
          <w:szCs w:val="28"/>
        </w:rPr>
        <w:t>1</w:t>
      </w:r>
      <w:r w:rsidRPr="007B7042">
        <w:rPr>
          <w:bCs/>
          <w:sz w:val="28"/>
          <w:szCs w:val="28"/>
        </w:rPr>
        <w:t xml:space="preserve"> тыс. тонн </w:t>
      </w:r>
      <w:r w:rsidRPr="007B7042">
        <w:rPr>
          <w:bCs/>
          <w:i/>
        </w:rPr>
        <w:t>(</w:t>
      </w:r>
      <w:r w:rsidR="00602499" w:rsidRPr="007B7042">
        <w:rPr>
          <w:bCs/>
          <w:i/>
        </w:rPr>
        <w:t>1</w:t>
      </w:r>
      <w:r w:rsidR="00F1315B" w:rsidRPr="007B7042">
        <w:rPr>
          <w:bCs/>
          <w:i/>
        </w:rPr>
        <w:t>25</w:t>
      </w:r>
      <w:r w:rsidR="00602499" w:rsidRPr="007B7042">
        <w:rPr>
          <w:bCs/>
          <w:i/>
        </w:rPr>
        <w:t>,</w:t>
      </w:r>
      <w:r w:rsidR="00F1315B" w:rsidRPr="007B7042">
        <w:rPr>
          <w:bCs/>
          <w:i/>
        </w:rPr>
        <w:t>4</w:t>
      </w:r>
      <w:r w:rsidRPr="007B7042">
        <w:rPr>
          <w:bCs/>
          <w:i/>
        </w:rPr>
        <w:t>%),</w:t>
      </w:r>
      <w:r w:rsidR="00D36B5C" w:rsidRPr="007B7042">
        <w:rPr>
          <w:bCs/>
          <w:i/>
        </w:rPr>
        <w:t xml:space="preserve"> </w:t>
      </w:r>
      <w:r w:rsidRPr="007B7042">
        <w:rPr>
          <w:bCs/>
          <w:sz w:val="28"/>
          <w:szCs w:val="28"/>
        </w:rPr>
        <w:t xml:space="preserve">молока надоено </w:t>
      </w:r>
      <w:r w:rsidR="00F1315B" w:rsidRPr="007B7042">
        <w:rPr>
          <w:bCs/>
          <w:sz w:val="28"/>
          <w:szCs w:val="28"/>
        </w:rPr>
        <w:t>16</w:t>
      </w:r>
      <w:r w:rsidR="00D96A86" w:rsidRPr="007B7042">
        <w:rPr>
          <w:bCs/>
          <w:sz w:val="28"/>
          <w:szCs w:val="28"/>
        </w:rPr>
        <w:t>,</w:t>
      </w:r>
      <w:r w:rsidR="00F1315B" w:rsidRPr="007B7042">
        <w:rPr>
          <w:bCs/>
          <w:sz w:val="28"/>
          <w:szCs w:val="28"/>
        </w:rPr>
        <w:t>1</w:t>
      </w:r>
      <w:r w:rsidRPr="007B7042">
        <w:rPr>
          <w:bCs/>
          <w:sz w:val="28"/>
          <w:szCs w:val="28"/>
        </w:rPr>
        <w:t xml:space="preserve"> тыс. тонн </w:t>
      </w:r>
      <w:r w:rsidRPr="007B7042">
        <w:rPr>
          <w:bCs/>
          <w:i/>
        </w:rPr>
        <w:t>(</w:t>
      </w:r>
      <w:r w:rsidR="003A02B5" w:rsidRPr="007B7042">
        <w:rPr>
          <w:bCs/>
          <w:i/>
        </w:rPr>
        <w:t>10</w:t>
      </w:r>
      <w:r w:rsidR="00F1315B" w:rsidRPr="007B7042">
        <w:rPr>
          <w:bCs/>
          <w:i/>
        </w:rPr>
        <w:t>2</w:t>
      </w:r>
      <w:r w:rsidR="003A02B5" w:rsidRPr="007B7042">
        <w:rPr>
          <w:bCs/>
          <w:i/>
        </w:rPr>
        <w:t>,</w:t>
      </w:r>
      <w:r w:rsidR="00F1315B" w:rsidRPr="007B7042">
        <w:rPr>
          <w:bCs/>
          <w:i/>
        </w:rPr>
        <w:t>3</w:t>
      </w:r>
      <w:r w:rsidRPr="007B7042">
        <w:rPr>
          <w:bCs/>
          <w:i/>
        </w:rPr>
        <w:t>%)</w:t>
      </w:r>
      <w:r w:rsidRPr="007B7042">
        <w:rPr>
          <w:bCs/>
        </w:rPr>
        <w:t>,</w:t>
      </w:r>
      <w:r w:rsidRPr="007B7042">
        <w:rPr>
          <w:bCs/>
          <w:sz w:val="28"/>
          <w:szCs w:val="28"/>
        </w:rPr>
        <w:t xml:space="preserve"> яиц произведено </w:t>
      </w:r>
      <w:r w:rsidR="00F1315B" w:rsidRPr="007B7042">
        <w:rPr>
          <w:bCs/>
          <w:sz w:val="28"/>
          <w:szCs w:val="28"/>
        </w:rPr>
        <w:t>5</w:t>
      </w:r>
      <w:r w:rsidR="006A6EC1" w:rsidRPr="007B7042">
        <w:rPr>
          <w:bCs/>
          <w:sz w:val="28"/>
          <w:szCs w:val="28"/>
          <w:lang w:val="kk-KZ"/>
        </w:rPr>
        <w:t>4</w:t>
      </w:r>
      <w:r w:rsidR="00F1315B" w:rsidRPr="007B7042">
        <w:rPr>
          <w:bCs/>
          <w:sz w:val="28"/>
          <w:szCs w:val="28"/>
          <w:lang w:val="kk-KZ"/>
        </w:rPr>
        <w:t>,9</w:t>
      </w:r>
      <w:r w:rsidRPr="007B7042">
        <w:rPr>
          <w:bCs/>
          <w:sz w:val="28"/>
          <w:szCs w:val="28"/>
        </w:rPr>
        <w:t xml:space="preserve"> млн. штук </w:t>
      </w:r>
      <w:r w:rsidRPr="007B7042">
        <w:rPr>
          <w:bCs/>
          <w:i/>
        </w:rPr>
        <w:t>(</w:t>
      </w:r>
      <w:r w:rsidR="00F1315B" w:rsidRPr="007B7042">
        <w:rPr>
          <w:bCs/>
          <w:i/>
        </w:rPr>
        <w:t>86</w:t>
      </w:r>
      <w:r w:rsidR="00602499" w:rsidRPr="007B7042">
        <w:rPr>
          <w:bCs/>
          <w:i/>
        </w:rPr>
        <w:t>,</w:t>
      </w:r>
      <w:r w:rsidR="00F1315B" w:rsidRPr="007B7042">
        <w:rPr>
          <w:bCs/>
          <w:i/>
        </w:rPr>
        <w:t>7</w:t>
      </w:r>
      <w:r w:rsidRPr="007B7042">
        <w:rPr>
          <w:bCs/>
          <w:i/>
        </w:rPr>
        <w:t>%).</w:t>
      </w:r>
    </w:p>
    <w:p w14:paraId="4B9BF875" w14:textId="77777777" w:rsidR="00DD1286" w:rsidRPr="007B7042" w:rsidRDefault="00DD1286" w:rsidP="00960371">
      <w:pPr>
        <w:pStyle w:val="a9"/>
        <w:numPr>
          <w:ilvl w:val="5"/>
          <w:numId w:val="1"/>
        </w:numPr>
        <w:pBdr>
          <w:bottom w:val="single" w:sz="4" w:space="1" w:color="FFFFFF"/>
        </w:pBd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14:paraId="3997783F" w14:textId="77777777" w:rsidR="00306F3C" w:rsidRPr="007B7042" w:rsidRDefault="00306F3C" w:rsidP="00960371">
      <w:pPr>
        <w:pStyle w:val="a9"/>
        <w:numPr>
          <w:ilvl w:val="1"/>
          <w:numId w:val="1"/>
        </w:numPr>
        <w:pBdr>
          <w:bottom w:val="single" w:sz="4" w:space="1" w:color="FFFFFF"/>
        </w:pBd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14:paraId="0483FF65" w14:textId="77777777" w:rsidR="00306F3C" w:rsidRPr="007B7042" w:rsidRDefault="00306F3C" w:rsidP="00960371">
      <w:pPr>
        <w:pBdr>
          <w:bottom w:val="single" w:sz="4" w:space="1" w:color="FFFFFF"/>
        </w:pBd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B7042">
        <w:rPr>
          <w:b/>
          <w:sz w:val="28"/>
          <w:szCs w:val="28"/>
          <w:u w:val="single"/>
        </w:rPr>
        <w:t>Создание ферм</w:t>
      </w:r>
    </w:p>
    <w:p w14:paraId="56E972F2" w14:textId="77777777" w:rsidR="00306F3C" w:rsidRPr="007B7042" w:rsidRDefault="00306F3C" w:rsidP="00960371">
      <w:pPr>
        <w:pBdr>
          <w:bottom w:val="single" w:sz="4" w:space="1" w:color="FFFFFF"/>
        </w:pBd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14:paraId="54EBA307" w14:textId="24983315" w:rsidR="00972712" w:rsidRPr="007B7042" w:rsidRDefault="00306F3C" w:rsidP="00960371">
      <w:pPr>
        <w:pBdr>
          <w:bottom w:val="single" w:sz="4" w:space="1" w:color="FFFFFF"/>
        </w:pBd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 w:rsidRPr="007B7042">
        <w:rPr>
          <w:sz w:val="28"/>
          <w:szCs w:val="28"/>
        </w:rPr>
        <w:t xml:space="preserve">В рамках дальнейшего развития мясного животноводства </w:t>
      </w:r>
      <w:r w:rsidR="00F76BCA" w:rsidRPr="007B7042">
        <w:rPr>
          <w:sz w:val="28"/>
          <w:szCs w:val="28"/>
        </w:rPr>
        <w:t xml:space="preserve">в 2021 году </w:t>
      </w:r>
      <w:r w:rsidRPr="007B7042">
        <w:rPr>
          <w:sz w:val="28"/>
          <w:szCs w:val="28"/>
        </w:rPr>
        <w:t xml:space="preserve">разработана дорожная карта по созданию в области </w:t>
      </w:r>
      <w:r w:rsidR="00F76BCA" w:rsidRPr="007B7042">
        <w:rPr>
          <w:b/>
          <w:sz w:val="28"/>
          <w:szCs w:val="28"/>
        </w:rPr>
        <w:t>92</w:t>
      </w:r>
      <w:r w:rsidRPr="007B7042">
        <w:rPr>
          <w:sz w:val="28"/>
          <w:szCs w:val="28"/>
        </w:rPr>
        <w:t xml:space="preserve"> ферм с приобретением </w:t>
      </w:r>
      <w:r w:rsidR="00F76BCA" w:rsidRPr="007B7042">
        <w:rPr>
          <w:b/>
          <w:bCs/>
          <w:sz w:val="28"/>
          <w:szCs w:val="28"/>
        </w:rPr>
        <w:t>5</w:t>
      </w:r>
      <w:r w:rsidRPr="007B7042">
        <w:rPr>
          <w:b/>
          <w:bCs/>
          <w:sz w:val="28"/>
          <w:szCs w:val="28"/>
        </w:rPr>
        <w:t>,</w:t>
      </w:r>
      <w:r w:rsidR="00F76BCA" w:rsidRPr="007B7042">
        <w:rPr>
          <w:b/>
          <w:bCs/>
          <w:sz w:val="28"/>
          <w:szCs w:val="28"/>
        </w:rPr>
        <w:t>1</w:t>
      </w:r>
      <w:r w:rsidRPr="007B7042">
        <w:rPr>
          <w:sz w:val="28"/>
          <w:szCs w:val="28"/>
        </w:rPr>
        <w:t xml:space="preserve"> тыс. голов мясного крупного рогатого скота. </w:t>
      </w:r>
    </w:p>
    <w:p w14:paraId="4019309C" w14:textId="3C2BF4B7" w:rsidR="00972712" w:rsidRPr="007B7042" w:rsidRDefault="00306F3C" w:rsidP="00960371">
      <w:pPr>
        <w:pBdr>
          <w:bottom w:val="single" w:sz="4" w:space="1" w:color="FFFFFF"/>
        </w:pBd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 w:rsidRPr="007B7042">
        <w:rPr>
          <w:sz w:val="28"/>
          <w:szCs w:val="28"/>
        </w:rPr>
        <w:lastRenderedPageBreak/>
        <w:t xml:space="preserve">В рамках развития молочного животноводства в текущем году запланировано создание </w:t>
      </w:r>
      <w:r w:rsidRPr="007B7042">
        <w:rPr>
          <w:b/>
          <w:sz w:val="28"/>
          <w:szCs w:val="28"/>
        </w:rPr>
        <w:t>1</w:t>
      </w:r>
      <w:r w:rsidR="00F76BCA" w:rsidRPr="007B7042">
        <w:rPr>
          <w:b/>
          <w:sz w:val="28"/>
          <w:szCs w:val="28"/>
        </w:rPr>
        <w:t>7</w:t>
      </w:r>
      <w:r w:rsidRPr="007B7042">
        <w:rPr>
          <w:sz w:val="28"/>
          <w:szCs w:val="28"/>
        </w:rPr>
        <w:t xml:space="preserve"> МТФ с приобретением </w:t>
      </w:r>
      <w:r w:rsidR="00F76BCA" w:rsidRPr="007B7042">
        <w:rPr>
          <w:b/>
          <w:sz w:val="28"/>
          <w:szCs w:val="28"/>
        </w:rPr>
        <w:t>3</w:t>
      </w:r>
      <w:r w:rsidRPr="007B7042">
        <w:rPr>
          <w:b/>
          <w:sz w:val="28"/>
          <w:szCs w:val="28"/>
        </w:rPr>
        <w:t>,</w:t>
      </w:r>
      <w:r w:rsidR="00F76BCA" w:rsidRPr="007B7042">
        <w:rPr>
          <w:b/>
          <w:sz w:val="28"/>
          <w:szCs w:val="28"/>
        </w:rPr>
        <w:t>9</w:t>
      </w:r>
      <w:r w:rsidRPr="007B7042">
        <w:rPr>
          <w:sz w:val="28"/>
          <w:szCs w:val="28"/>
        </w:rPr>
        <w:t xml:space="preserve"> тыс. голов. </w:t>
      </w:r>
    </w:p>
    <w:p w14:paraId="216AB441" w14:textId="77777777" w:rsidR="00A3079F" w:rsidRPr="007B7042" w:rsidRDefault="00A3079F" w:rsidP="00960371">
      <w:pPr>
        <w:widowControl w:val="0"/>
        <w:pBdr>
          <w:bottom w:val="single" w:sz="4" w:space="1" w:color="FFFFFF"/>
        </w:pBdr>
        <w:tabs>
          <w:tab w:val="num" w:pos="960"/>
        </w:tabs>
        <w:jc w:val="both"/>
        <w:rPr>
          <w:b/>
          <w:u w:val="single"/>
        </w:rPr>
      </w:pPr>
    </w:p>
    <w:p w14:paraId="1591E474" w14:textId="77777777" w:rsidR="007355A8" w:rsidRPr="007B7042" w:rsidRDefault="007355A8" w:rsidP="00960371">
      <w:pPr>
        <w:pStyle w:val="a9"/>
        <w:numPr>
          <w:ilvl w:val="0"/>
          <w:numId w:val="1"/>
        </w:numPr>
        <w:pBdr>
          <w:bottom w:val="single" w:sz="4" w:space="1" w:color="FFFFFF"/>
        </w:pBd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B7042">
        <w:rPr>
          <w:b/>
          <w:sz w:val="28"/>
          <w:szCs w:val="28"/>
          <w:u w:val="single"/>
        </w:rPr>
        <w:t>Реализация инвестиционных проектов</w:t>
      </w:r>
    </w:p>
    <w:p w14:paraId="18F5EA85" w14:textId="77777777" w:rsidR="00AA5059" w:rsidRPr="007B7042" w:rsidRDefault="007355A8" w:rsidP="00960371">
      <w:pPr>
        <w:pStyle w:val="a9"/>
        <w:widowControl w:val="0"/>
        <w:numPr>
          <w:ilvl w:val="0"/>
          <w:numId w:val="1"/>
        </w:numPr>
        <w:pBdr>
          <w:bottom w:val="single" w:sz="4" w:space="1" w:color="FFFFFF"/>
        </w:pBdr>
        <w:jc w:val="center"/>
        <w:rPr>
          <w:b/>
          <w:sz w:val="28"/>
          <w:szCs w:val="28"/>
          <w:u w:val="single"/>
        </w:rPr>
      </w:pPr>
      <w:r w:rsidRPr="007B7042">
        <w:rPr>
          <w:b/>
          <w:sz w:val="28"/>
          <w:szCs w:val="28"/>
          <w:u w:val="single"/>
        </w:rPr>
        <w:t>в рамках продовольственного пояса</w:t>
      </w:r>
    </w:p>
    <w:p w14:paraId="2D32A285" w14:textId="77777777" w:rsidR="00D46CE9" w:rsidRPr="007B7042" w:rsidRDefault="00D46CE9" w:rsidP="00412FC9">
      <w:pPr>
        <w:pStyle w:val="a9"/>
        <w:widowControl w:val="0"/>
        <w:numPr>
          <w:ilvl w:val="0"/>
          <w:numId w:val="1"/>
        </w:numPr>
        <w:pBdr>
          <w:bottom w:val="single" w:sz="4" w:space="1" w:color="FFFFFF"/>
        </w:pBdr>
        <w:jc w:val="center"/>
        <w:rPr>
          <w:b/>
          <w:sz w:val="28"/>
          <w:szCs w:val="28"/>
          <w:u w:val="single"/>
        </w:rPr>
      </w:pPr>
    </w:p>
    <w:p w14:paraId="7D9D2357" w14:textId="6A5451DD" w:rsidR="00AB75DB" w:rsidRPr="007B7042" w:rsidRDefault="004F5B58" w:rsidP="00412FC9">
      <w:pPr>
        <w:widowControl w:val="0"/>
        <w:numPr>
          <w:ilvl w:val="3"/>
          <w:numId w:val="1"/>
        </w:numPr>
        <w:pBdr>
          <w:bottom w:val="single" w:sz="4" w:space="1" w:color="FFFFFF"/>
        </w:pBdr>
        <w:tabs>
          <w:tab w:val="left" w:pos="284"/>
          <w:tab w:val="left" w:pos="426"/>
        </w:tabs>
        <w:contextualSpacing/>
        <w:jc w:val="both"/>
        <w:rPr>
          <w:b/>
          <w:sz w:val="28"/>
          <w:szCs w:val="28"/>
          <w:u w:val="single"/>
        </w:rPr>
      </w:pPr>
      <w:r w:rsidRPr="007B7042">
        <w:rPr>
          <w:sz w:val="28"/>
          <w:szCs w:val="28"/>
        </w:rPr>
        <w:t xml:space="preserve">      По</w:t>
      </w:r>
      <w:r w:rsidRPr="007B7042">
        <w:rPr>
          <w:b/>
          <w:i/>
          <w:sz w:val="28"/>
          <w:szCs w:val="28"/>
        </w:rPr>
        <w:t xml:space="preserve"> Продовольственному поясу вокруг г. Нур-Султан</w:t>
      </w:r>
      <w:r w:rsidRPr="007B7042">
        <w:rPr>
          <w:sz w:val="28"/>
          <w:szCs w:val="28"/>
        </w:rPr>
        <w:t xml:space="preserve"> в </w:t>
      </w:r>
      <w:r w:rsidRPr="007B7042">
        <w:rPr>
          <w:sz w:val="28"/>
          <w:szCs w:val="28"/>
          <w:lang w:val="kk-KZ"/>
        </w:rPr>
        <w:t>202</w:t>
      </w:r>
      <w:r w:rsidR="00F76BCA" w:rsidRPr="007B7042">
        <w:rPr>
          <w:sz w:val="28"/>
          <w:szCs w:val="28"/>
          <w:lang w:val="kk-KZ"/>
        </w:rPr>
        <w:t>1</w:t>
      </w:r>
      <w:r w:rsidRPr="007B7042">
        <w:rPr>
          <w:sz w:val="28"/>
          <w:szCs w:val="28"/>
          <w:lang w:val="kk-KZ"/>
        </w:rPr>
        <w:t xml:space="preserve"> </w:t>
      </w:r>
      <w:r w:rsidRPr="007B7042">
        <w:rPr>
          <w:sz w:val="28"/>
          <w:szCs w:val="28"/>
        </w:rPr>
        <w:t xml:space="preserve">году </w:t>
      </w:r>
      <w:r w:rsidR="00F76BCA" w:rsidRPr="007B7042">
        <w:rPr>
          <w:sz w:val="28"/>
          <w:szCs w:val="28"/>
        </w:rPr>
        <w:t>запланирован</w:t>
      </w:r>
      <w:r w:rsidR="00B509BC" w:rsidRPr="007B7042">
        <w:rPr>
          <w:sz w:val="28"/>
          <w:szCs w:val="28"/>
        </w:rPr>
        <w:t>а</w:t>
      </w:r>
      <w:r w:rsidR="00F76BCA" w:rsidRPr="007B7042">
        <w:rPr>
          <w:sz w:val="28"/>
          <w:szCs w:val="28"/>
        </w:rPr>
        <w:t xml:space="preserve"> </w:t>
      </w:r>
      <w:r w:rsidR="00AB75DB" w:rsidRPr="007B7042">
        <w:rPr>
          <w:sz w:val="28"/>
          <w:szCs w:val="28"/>
          <w:lang w:val="kk-KZ"/>
        </w:rPr>
        <w:t>реализ</w:t>
      </w:r>
      <w:r w:rsidR="00F76BCA" w:rsidRPr="007B7042">
        <w:rPr>
          <w:sz w:val="28"/>
          <w:szCs w:val="28"/>
          <w:lang w:val="kk-KZ"/>
        </w:rPr>
        <w:t>ация</w:t>
      </w:r>
      <w:r w:rsidR="00AB75DB" w:rsidRPr="007B7042">
        <w:rPr>
          <w:sz w:val="28"/>
          <w:szCs w:val="28"/>
          <w:lang w:val="kk-KZ"/>
        </w:rPr>
        <w:t xml:space="preserve"> </w:t>
      </w:r>
      <w:r w:rsidR="007A0B48" w:rsidRPr="007B7042">
        <w:rPr>
          <w:b/>
          <w:sz w:val="28"/>
          <w:szCs w:val="28"/>
          <w:lang w:val="kk-KZ"/>
        </w:rPr>
        <w:t>4</w:t>
      </w:r>
      <w:r w:rsidR="00F76BCA" w:rsidRPr="007B7042">
        <w:rPr>
          <w:b/>
          <w:sz w:val="28"/>
          <w:szCs w:val="28"/>
          <w:lang w:val="kk-KZ"/>
        </w:rPr>
        <w:t>2</w:t>
      </w:r>
      <w:r w:rsidR="00AB75DB" w:rsidRPr="007B7042">
        <w:rPr>
          <w:b/>
          <w:sz w:val="28"/>
          <w:szCs w:val="28"/>
          <w:lang w:val="kk-KZ"/>
        </w:rPr>
        <w:t xml:space="preserve"> проект</w:t>
      </w:r>
      <w:r w:rsidR="007A0B48" w:rsidRPr="007B7042">
        <w:rPr>
          <w:b/>
          <w:sz w:val="28"/>
          <w:szCs w:val="28"/>
          <w:lang w:val="kk-KZ"/>
        </w:rPr>
        <w:t>ов</w:t>
      </w:r>
      <w:r w:rsidR="00AB75DB" w:rsidRPr="007B7042">
        <w:rPr>
          <w:sz w:val="28"/>
          <w:szCs w:val="28"/>
          <w:lang w:val="kk-KZ"/>
        </w:rPr>
        <w:t xml:space="preserve"> на </w:t>
      </w:r>
      <w:r w:rsidR="00AB75DB" w:rsidRPr="007B7042">
        <w:rPr>
          <w:b/>
          <w:sz w:val="28"/>
          <w:szCs w:val="28"/>
          <w:lang w:val="kk-KZ"/>
        </w:rPr>
        <w:t>2</w:t>
      </w:r>
      <w:r w:rsidR="00F76BCA" w:rsidRPr="007B7042">
        <w:rPr>
          <w:b/>
          <w:sz w:val="28"/>
          <w:szCs w:val="28"/>
          <w:lang w:val="kk-KZ"/>
        </w:rPr>
        <w:t>8</w:t>
      </w:r>
      <w:r w:rsidR="00AB75DB" w:rsidRPr="007B7042">
        <w:rPr>
          <w:b/>
          <w:sz w:val="28"/>
          <w:szCs w:val="28"/>
          <w:lang w:val="kk-KZ"/>
        </w:rPr>
        <w:t>,</w:t>
      </w:r>
      <w:r w:rsidR="00F76BCA" w:rsidRPr="007B7042">
        <w:rPr>
          <w:b/>
          <w:sz w:val="28"/>
          <w:szCs w:val="28"/>
          <w:lang w:val="kk-KZ"/>
        </w:rPr>
        <w:t>2</w:t>
      </w:r>
      <w:r w:rsidR="00AB75DB" w:rsidRPr="007B7042">
        <w:rPr>
          <w:b/>
          <w:sz w:val="28"/>
          <w:szCs w:val="28"/>
          <w:lang w:val="kk-KZ"/>
        </w:rPr>
        <w:t xml:space="preserve"> </w:t>
      </w:r>
      <w:r w:rsidR="00AB75DB" w:rsidRPr="007B7042">
        <w:rPr>
          <w:sz w:val="28"/>
          <w:szCs w:val="28"/>
        </w:rPr>
        <w:t>млрд. тенге</w:t>
      </w:r>
      <w:r w:rsidR="00AB75DB" w:rsidRPr="007B7042">
        <w:rPr>
          <w:sz w:val="28"/>
          <w:szCs w:val="28"/>
          <w:lang w:val="kk-KZ"/>
        </w:rPr>
        <w:t xml:space="preserve">:   </w:t>
      </w:r>
    </w:p>
    <w:p w14:paraId="1061CE99" w14:textId="463E9E76" w:rsidR="00AB75DB" w:rsidRPr="007B7042" w:rsidRDefault="004A124B" w:rsidP="00412FC9">
      <w:pPr>
        <w:widowControl w:val="0"/>
        <w:numPr>
          <w:ilvl w:val="3"/>
          <w:numId w:val="1"/>
        </w:numPr>
        <w:pBdr>
          <w:bottom w:val="single" w:sz="4" w:space="1" w:color="FFFFFF"/>
        </w:pBdr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lang w:val="kk-KZ"/>
        </w:rPr>
        <w:t xml:space="preserve">      </w:t>
      </w:r>
      <w:r w:rsidR="00AB75DB" w:rsidRPr="007B7042">
        <w:rPr>
          <w:sz w:val="28"/>
          <w:szCs w:val="28"/>
          <w:lang w:val="kk-KZ"/>
        </w:rPr>
        <w:t xml:space="preserve"> -</w:t>
      </w:r>
      <w:r w:rsidR="00F76BCA" w:rsidRPr="007B7042">
        <w:rPr>
          <w:sz w:val="28"/>
          <w:szCs w:val="28"/>
          <w:lang w:val="kk-KZ"/>
        </w:rPr>
        <w:t>3</w:t>
      </w:r>
      <w:r w:rsidR="00AB75DB" w:rsidRPr="007B7042">
        <w:rPr>
          <w:sz w:val="28"/>
          <w:szCs w:val="28"/>
          <w:lang w:val="kk-KZ"/>
        </w:rPr>
        <w:t xml:space="preserve"> - по строительству откормплощадок</w:t>
      </w:r>
      <w:r w:rsidR="00AB75DB" w:rsidRPr="007B7042">
        <w:rPr>
          <w:i/>
        </w:rPr>
        <w:t>;</w:t>
      </w:r>
    </w:p>
    <w:p w14:paraId="133F7F27" w14:textId="52335CB0" w:rsidR="00AB75DB" w:rsidRPr="007B7042" w:rsidRDefault="004A124B" w:rsidP="00412FC9">
      <w:pPr>
        <w:widowControl w:val="0"/>
        <w:numPr>
          <w:ilvl w:val="3"/>
          <w:numId w:val="1"/>
        </w:numPr>
        <w:pBdr>
          <w:bottom w:val="single" w:sz="4" w:space="1" w:color="FFFFFF"/>
        </w:pBdr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AB75DB" w:rsidRPr="007B7042">
        <w:rPr>
          <w:sz w:val="28"/>
          <w:szCs w:val="28"/>
        </w:rPr>
        <w:t>-</w:t>
      </w:r>
      <w:r w:rsidR="00F76BCA" w:rsidRPr="007B7042">
        <w:rPr>
          <w:sz w:val="28"/>
          <w:szCs w:val="28"/>
        </w:rPr>
        <w:t>10</w:t>
      </w:r>
      <w:r w:rsidR="00AB75DB" w:rsidRPr="007B7042">
        <w:rPr>
          <w:sz w:val="28"/>
          <w:szCs w:val="28"/>
        </w:rPr>
        <w:t xml:space="preserve"> - по молочному животноводству</w:t>
      </w:r>
      <w:r w:rsidR="00AB75DB" w:rsidRPr="007B7042">
        <w:rPr>
          <w:i/>
        </w:rPr>
        <w:t>;</w:t>
      </w:r>
    </w:p>
    <w:p w14:paraId="05FDBE28" w14:textId="43FAC576" w:rsidR="00AB75DB" w:rsidRPr="007B7042" w:rsidRDefault="004A124B" w:rsidP="00412FC9">
      <w:pPr>
        <w:widowControl w:val="0"/>
        <w:numPr>
          <w:ilvl w:val="3"/>
          <w:numId w:val="1"/>
        </w:numPr>
        <w:pBdr>
          <w:bottom w:val="single" w:sz="4" w:space="1" w:color="FFFFFF"/>
        </w:pBdr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AB75DB" w:rsidRPr="007B7042">
        <w:rPr>
          <w:sz w:val="28"/>
          <w:szCs w:val="28"/>
        </w:rPr>
        <w:t>-1</w:t>
      </w:r>
      <w:r w:rsidR="00F76BCA" w:rsidRPr="007B7042">
        <w:rPr>
          <w:sz w:val="28"/>
          <w:szCs w:val="28"/>
        </w:rPr>
        <w:t>4</w:t>
      </w:r>
      <w:r w:rsidR="00AB75DB" w:rsidRPr="007B7042">
        <w:rPr>
          <w:sz w:val="28"/>
          <w:szCs w:val="28"/>
        </w:rPr>
        <w:t xml:space="preserve"> - по мясному животноводству</w:t>
      </w:r>
      <w:r w:rsidR="00AB75DB" w:rsidRPr="007B7042">
        <w:rPr>
          <w:i/>
        </w:rPr>
        <w:t>;</w:t>
      </w:r>
    </w:p>
    <w:p w14:paraId="7274C6D7" w14:textId="5A248235" w:rsidR="00AB75DB" w:rsidRPr="007B7042" w:rsidRDefault="00AB75DB" w:rsidP="00412FC9">
      <w:pPr>
        <w:widowControl w:val="0"/>
        <w:numPr>
          <w:ilvl w:val="3"/>
          <w:numId w:val="1"/>
        </w:numPr>
        <w:pBdr>
          <w:bottom w:val="single" w:sz="4" w:space="1" w:color="FFFFFF"/>
        </w:pBdr>
        <w:contextualSpacing/>
        <w:jc w:val="both"/>
        <w:rPr>
          <w:b/>
          <w:sz w:val="28"/>
          <w:szCs w:val="28"/>
          <w:u w:val="single"/>
        </w:rPr>
      </w:pPr>
      <w:r w:rsidRPr="007B7042">
        <w:rPr>
          <w:sz w:val="28"/>
          <w:szCs w:val="28"/>
        </w:rPr>
        <w:t xml:space="preserve"> </w:t>
      </w:r>
      <w:r w:rsidR="004A124B">
        <w:rPr>
          <w:sz w:val="28"/>
          <w:szCs w:val="28"/>
        </w:rPr>
        <w:t xml:space="preserve">      </w:t>
      </w:r>
      <w:r w:rsidRPr="007B7042">
        <w:rPr>
          <w:sz w:val="28"/>
          <w:szCs w:val="28"/>
        </w:rPr>
        <w:t>-</w:t>
      </w:r>
      <w:r w:rsidR="00F76BCA" w:rsidRPr="007B7042">
        <w:rPr>
          <w:sz w:val="28"/>
          <w:szCs w:val="28"/>
        </w:rPr>
        <w:t>3</w:t>
      </w:r>
      <w:r w:rsidRPr="007B7042">
        <w:rPr>
          <w:sz w:val="28"/>
          <w:szCs w:val="28"/>
        </w:rPr>
        <w:t xml:space="preserve"> - по развитию птицеводства;</w:t>
      </w:r>
    </w:p>
    <w:p w14:paraId="7D4666CB" w14:textId="66F68EA9" w:rsidR="00AB75DB" w:rsidRPr="007B7042" w:rsidRDefault="004A124B" w:rsidP="00412FC9">
      <w:pPr>
        <w:widowControl w:val="0"/>
        <w:numPr>
          <w:ilvl w:val="3"/>
          <w:numId w:val="1"/>
        </w:numPr>
        <w:pBdr>
          <w:bottom w:val="single" w:sz="4" w:space="1" w:color="FFFFFF"/>
        </w:pBdr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AB75DB" w:rsidRPr="007B7042">
        <w:rPr>
          <w:sz w:val="28"/>
          <w:szCs w:val="28"/>
        </w:rPr>
        <w:t xml:space="preserve"> -</w:t>
      </w:r>
      <w:r w:rsidR="00F76BCA" w:rsidRPr="007B7042">
        <w:rPr>
          <w:sz w:val="28"/>
          <w:szCs w:val="28"/>
        </w:rPr>
        <w:t>8</w:t>
      </w:r>
      <w:r w:rsidR="00AB75DB" w:rsidRPr="007B7042">
        <w:rPr>
          <w:sz w:val="28"/>
          <w:szCs w:val="28"/>
        </w:rPr>
        <w:t xml:space="preserve"> - по переработке СХ продукции</w:t>
      </w:r>
      <w:r w:rsidR="00AB75DB" w:rsidRPr="007B7042">
        <w:rPr>
          <w:i/>
        </w:rPr>
        <w:t>;</w:t>
      </w:r>
    </w:p>
    <w:p w14:paraId="10E26BCA" w14:textId="5DF63334" w:rsidR="00AB75DB" w:rsidRPr="00F14468" w:rsidRDefault="004A124B" w:rsidP="00412FC9">
      <w:pPr>
        <w:widowControl w:val="0"/>
        <w:numPr>
          <w:ilvl w:val="3"/>
          <w:numId w:val="1"/>
        </w:numPr>
        <w:pBdr>
          <w:bottom w:val="single" w:sz="4" w:space="1" w:color="FFFFFF"/>
        </w:pBdr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lang w:val="kk-KZ"/>
        </w:rPr>
        <w:t xml:space="preserve">         </w:t>
      </w:r>
      <w:r w:rsidR="00AB75DB" w:rsidRPr="007B7042">
        <w:rPr>
          <w:sz w:val="28"/>
          <w:szCs w:val="28"/>
          <w:lang w:val="kk-KZ"/>
        </w:rPr>
        <w:t>-</w:t>
      </w:r>
      <w:r w:rsidR="00F76BCA" w:rsidRPr="007B7042">
        <w:rPr>
          <w:sz w:val="28"/>
          <w:szCs w:val="28"/>
          <w:lang w:val="kk-KZ"/>
        </w:rPr>
        <w:t>4</w:t>
      </w:r>
      <w:r w:rsidR="00AB75DB" w:rsidRPr="007B7042">
        <w:rPr>
          <w:sz w:val="28"/>
          <w:szCs w:val="28"/>
          <w:lang w:val="kk-KZ"/>
        </w:rPr>
        <w:t xml:space="preserve"> - по строительству зернохранилищ и картофелехранилищ</w:t>
      </w:r>
      <w:r w:rsidR="00B509BC" w:rsidRPr="007B7042">
        <w:rPr>
          <w:i/>
        </w:rPr>
        <w:t>.</w:t>
      </w:r>
    </w:p>
    <w:p w14:paraId="43C819FC" w14:textId="77777777" w:rsidR="00B3396A" w:rsidRPr="00B3396A" w:rsidRDefault="00B3396A" w:rsidP="00F14468">
      <w:pPr>
        <w:pStyle w:val="a9"/>
        <w:widowControl w:val="0"/>
        <w:numPr>
          <w:ilvl w:val="6"/>
          <w:numId w:val="1"/>
        </w:numPr>
        <w:pBdr>
          <w:bottom w:val="single" w:sz="4" w:space="1" w:color="FFFFFF"/>
        </w:pBdr>
        <w:jc w:val="center"/>
        <w:rPr>
          <w:sz w:val="28"/>
          <w:szCs w:val="28"/>
        </w:rPr>
      </w:pPr>
    </w:p>
    <w:p w14:paraId="12073F78" w14:textId="18B07012" w:rsidR="00F14468" w:rsidRPr="00EE0E07" w:rsidRDefault="00F14468" w:rsidP="00F14468">
      <w:pPr>
        <w:pStyle w:val="a9"/>
        <w:widowControl w:val="0"/>
        <w:numPr>
          <w:ilvl w:val="6"/>
          <w:numId w:val="1"/>
        </w:numPr>
        <w:pBdr>
          <w:bottom w:val="single" w:sz="4" w:space="1" w:color="FFFFFF"/>
        </w:pBdr>
        <w:jc w:val="center"/>
        <w:rPr>
          <w:sz w:val="28"/>
          <w:szCs w:val="28"/>
        </w:rPr>
      </w:pPr>
      <w:r w:rsidRPr="00EE0E07">
        <w:rPr>
          <w:b/>
          <w:sz w:val="28"/>
          <w:szCs w:val="28"/>
          <w:u w:val="single"/>
        </w:rPr>
        <w:t>Переработка</w:t>
      </w:r>
    </w:p>
    <w:p w14:paraId="3B1AA1F4" w14:textId="77777777" w:rsidR="00F14468" w:rsidRPr="00EE0E07" w:rsidRDefault="00F14468" w:rsidP="00F14468">
      <w:pPr>
        <w:pStyle w:val="a9"/>
        <w:widowControl w:val="0"/>
        <w:numPr>
          <w:ilvl w:val="6"/>
          <w:numId w:val="1"/>
        </w:numPr>
        <w:pBdr>
          <w:bottom w:val="single" w:sz="4" w:space="1" w:color="FFFFFF"/>
        </w:pBdr>
        <w:jc w:val="center"/>
        <w:rPr>
          <w:sz w:val="28"/>
          <w:szCs w:val="28"/>
        </w:rPr>
      </w:pPr>
    </w:p>
    <w:p w14:paraId="166361E9" w14:textId="1F81890A" w:rsidR="00F14468" w:rsidRPr="00F14468" w:rsidRDefault="00F14468" w:rsidP="00F14468">
      <w:pPr>
        <w:pStyle w:val="a7"/>
        <w:ind w:firstLine="426"/>
        <w:jc w:val="both"/>
        <w:rPr>
          <w:rFonts w:eastAsia="Calibri"/>
          <w:sz w:val="28"/>
          <w:szCs w:val="28"/>
          <w:lang w:val="kk-KZ"/>
        </w:rPr>
      </w:pPr>
      <w:r w:rsidRPr="00EE0E07">
        <w:rPr>
          <w:b/>
          <w:sz w:val="28"/>
          <w:szCs w:val="28"/>
        </w:rPr>
        <w:t xml:space="preserve">    </w:t>
      </w:r>
      <w:r w:rsidRPr="00EE0E07">
        <w:rPr>
          <w:sz w:val="28"/>
          <w:szCs w:val="28"/>
        </w:rPr>
        <w:t xml:space="preserve">  </w:t>
      </w:r>
      <w:r w:rsidRPr="00F14468">
        <w:rPr>
          <w:rFonts w:eastAsia="Calibri"/>
          <w:sz w:val="28"/>
          <w:szCs w:val="28"/>
        </w:rPr>
        <w:t xml:space="preserve">В Акмолинской области имеется </w:t>
      </w:r>
      <w:r w:rsidRPr="00F14468">
        <w:rPr>
          <w:rFonts w:eastAsia="Calibri"/>
          <w:b/>
          <w:sz w:val="28"/>
          <w:szCs w:val="28"/>
        </w:rPr>
        <w:t>15</w:t>
      </w:r>
      <w:r w:rsidRPr="00F14468">
        <w:rPr>
          <w:rFonts w:eastAsia="Calibri"/>
          <w:sz w:val="28"/>
          <w:szCs w:val="28"/>
        </w:rPr>
        <w:t xml:space="preserve"> предприятий  по переработке мяса</w:t>
      </w:r>
      <w:r w:rsidR="00412FC9">
        <w:rPr>
          <w:rFonts w:eastAsia="Calibri"/>
          <w:sz w:val="28"/>
          <w:szCs w:val="28"/>
        </w:rPr>
        <w:t xml:space="preserve"> </w:t>
      </w:r>
      <w:r w:rsidRPr="00F14468">
        <w:rPr>
          <w:rFonts w:eastAsia="Calibri"/>
          <w:sz w:val="28"/>
          <w:szCs w:val="28"/>
        </w:rPr>
        <w:t xml:space="preserve">с производственной мощностью </w:t>
      </w:r>
      <w:r w:rsidRPr="00F14468">
        <w:rPr>
          <w:rFonts w:eastAsia="Calibri"/>
          <w:b/>
          <w:bCs/>
          <w:sz w:val="28"/>
          <w:szCs w:val="28"/>
        </w:rPr>
        <w:t>87,5</w:t>
      </w:r>
      <w:r w:rsidRPr="00F14468">
        <w:rPr>
          <w:rFonts w:eastAsia="Calibri"/>
          <w:sz w:val="28"/>
          <w:szCs w:val="28"/>
        </w:rPr>
        <w:t xml:space="preserve"> </w:t>
      </w:r>
      <w:proofErr w:type="spellStart"/>
      <w:r w:rsidRPr="00F14468">
        <w:rPr>
          <w:rFonts w:eastAsia="Calibri"/>
          <w:sz w:val="28"/>
          <w:szCs w:val="28"/>
        </w:rPr>
        <w:t>тыс.тонн</w:t>
      </w:r>
      <w:proofErr w:type="spellEnd"/>
      <w:r w:rsidRPr="00F14468">
        <w:rPr>
          <w:rFonts w:eastAsia="Calibri"/>
          <w:sz w:val="28"/>
          <w:szCs w:val="28"/>
        </w:rPr>
        <w:t xml:space="preserve"> в год, </w:t>
      </w:r>
      <w:r w:rsidRPr="00F14468">
        <w:rPr>
          <w:rFonts w:eastAsia="Calibri"/>
          <w:b/>
          <w:sz w:val="28"/>
          <w:szCs w:val="28"/>
        </w:rPr>
        <w:t>15</w:t>
      </w:r>
      <w:r w:rsidRPr="00F14468">
        <w:rPr>
          <w:rFonts w:eastAsia="Calibri"/>
          <w:sz w:val="28"/>
          <w:szCs w:val="28"/>
        </w:rPr>
        <w:t xml:space="preserve"> предприятий по производству молочной продукции с производственной мощностью </w:t>
      </w:r>
      <w:r w:rsidRPr="00F14468">
        <w:rPr>
          <w:rFonts w:eastAsia="Calibri"/>
          <w:b/>
          <w:bCs/>
          <w:sz w:val="28"/>
          <w:szCs w:val="28"/>
        </w:rPr>
        <w:t>146,8</w:t>
      </w:r>
      <w:r w:rsidRPr="00F14468">
        <w:rPr>
          <w:rFonts w:eastAsia="Calibri"/>
          <w:sz w:val="28"/>
          <w:szCs w:val="28"/>
        </w:rPr>
        <w:t xml:space="preserve">  тыс. тонн в год, </w:t>
      </w:r>
      <w:r w:rsidRPr="00F14468">
        <w:rPr>
          <w:rFonts w:eastAsia="Calibri"/>
          <w:b/>
          <w:sz w:val="28"/>
          <w:szCs w:val="28"/>
        </w:rPr>
        <w:t>36</w:t>
      </w:r>
      <w:r w:rsidRPr="00F14468">
        <w:rPr>
          <w:rFonts w:eastAsia="Calibri"/>
          <w:sz w:val="28"/>
          <w:szCs w:val="28"/>
        </w:rPr>
        <w:t xml:space="preserve"> мукомольных предприятий с производственной мощностью </w:t>
      </w:r>
      <w:r w:rsidRPr="00F14468">
        <w:rPr>
          <w:rFonts w:eastAsia="Calibri"/>
          <w:b/>
          <w:bCs/>
          <w:sz w:val="28"/>
          <w:szCs w:val="28"/>
        </w:rPr>
        <w:t>794,8</w:t>
      </w:r>
      <w:r w:rsidRPr="00F14468">
        <w:rPr>
          <w:rFonts w:eastAsia="Calibri"/>
          <w:sz w:val="28"/>
          <w:szCs w:val="28"/>
        </w:rPr>
        <w:t xml:space="preserve"> </w:t>
      </w:r>
      <w:proofErr w:type="spellStart"/>
      <w:r w:rsidRPr="00F14468">
        <w:rPr>
          <w:rFonts w:eastAsia="Calibri"/>
          <w:sz w:val="28"/>
          <w:szCs w:val="28"/>
        </w:rPr>
        <w:t>тыс.тонн</w:t>
      </w:r>
      <w:proofErr w:type="spellEnd"/>
      <w:r w:rsidRPr="00F14468">
        <w:rPr>
          <w:rFonts w:eastAsia="Calibri"/>
          <w:sz w:val="28"/>
          <w:szCs w:val="28"/>
        </w:rPr>
        <w:t xml:space="preserve"> в год, </w:t>
      </w:r>
      <w:r w:rsidRPr="00F14468">
        <w:rPr>
          <w:rFonts w:eastAsia="Calibri"/>
          <w:b/>
          <w:sz w:val="28"/>
          <w:szCs w:val="28"/>
        </w:rPr>
        <w:t>8</w:t>
      </w:r>
      <w:r w:rsidRPr="00F14468">
        <w:rPr>
          <w:rFonts w:eastAsia="Calibri"/>
          <w:sz w:val="28"/>
          <w:szCs w:val="28"/>
        </w:rPr>
        <w:t xml:space="preserve"> предприятий по переработке масличных культур с производственной мощностью </w:t>
      </w:r>
      <w:r w:rsidRPr="00F14468">
        <w:rPr>
          <w:rFonts w:eastAsia="Calibri"/>
          <w:b/>
          <w:bCs/>
          <w:sz w:val="28"/>
          <w:szCs w:val="28"/>
        </w:rPr>
        <w:t>49,3</w:t>
      </w:r>
      <w:r w:rsidRPr="00F14468">
        <w:rPr>
          <w:rFonts w:eastAsia="Calibri"/>
          <w:sz w:val="28"/>
          <w:szCs w:val="28"/>
        </w:rPr>
        <w:t xml:space="preserve"> тыс. тонн в год.</w:t>
      </w:r>
    </w:p>
    <w:p w14:paraId="7DAFE981" w14:textId="6CB4B361" w:rsidR="00F14468" w:rsidRPr="00412FC9" w:rsidRDefault="00F14468" w:rsidP="00E5222D">
      <w:pPr>
        <w:pBdr>
          <w:bottom w:val="single" w:sz="4" w:space="14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rFonts w:eastAsia="Calibri"/>
          <w:lang w:eastAsia="en-US"/>
        </w:rPr>
      </w:pPr>
      <w:r w:rsidRPr="00F14468">
        <w:rPr>
          <w:rFonts w:eastAsia="Calibri"/>
          <w:sz w:val="28"/>
          <w:szCs w:val="28"/>
          <w:lang w:val="kk-KZ" w:eastAsia="en-US"/>
        </w:rPr>
        <w:t>З</w:t>
      </w:r>
      <w:r w:rsidRPr="00F14468">
        <w:rPr>
          <w:rFonts w:eastAsia="Calibri"/>
          <w:sz w:val="28"/>
          <w:szCs w:val="28"/>
          <w:lang w:eastAsia="en-US"/>
        </w:rPr>
        <w:t xml:space="preserve">а </w:t>
      </w:r>
      <w:r w:rsidRPr="00F14468">
        <w:rPr>
          <w:rFonts w:eastAsia="Calibri"/>
          <w:sz w:val="28"/>
          <w:szCs w:val="28"/>
          <w:lang w:val="kk-KZ" w:eastAsia="en-US"/>
        </w:rPr>
        <w:t>январь</w:t>
      </w:r>
      <w:r w:rsidRPr="00F14468">
        <w:rPr>
          <w:rFonts w:eastAsia="Calibri"/>
          <w:sz w:val="28"/>
          <w:szCs w:val="28"/>
          <w:lang w:eastAsia="en-US"/>
        </w:rPr>
        <w:t xml:space="preserve"> 2021 года произведено продуктов питания на сумму </w:t>
      </w:r>
      <w:r w:rsidRPr="00F14468">
        <w:rPr>
          <w:rFonts w:eastAsia="Calibri"/>
          <w:b/>
          <w:sz w:val="28"/>
          <w:szCs w:val="28"/>
          <w:lang w:val="kk-KZ" w:eastAsia="en-US"/>
        </w:rPr>
        <w:t>8,4</w:t>
      </w:r>
      <w:r w:rsidRPr="00F14468">
        <w:rPr>
          <w:rFonts w:eastAsia="Calibri"/>
          <w:b/>
          <w:sz w:val="28"/>
          <w:szCs w:val="28"/>
          <w:lang w:eastAsia="en-US"/>
        </w:rPr>
        <w:t xml:space="preserve"> млрд. тенге</w:t>
      </w:r>
      <w:r w:rsidRPr="00F14468">
        <w:rPr>
          <w:rFonts w:eastAsia="Calibri"/>
          <w:sz w:val="28"/>
          <w:szCs w:val="28"/>
          <w:lang w:eastAsia="en-US"/>
        </w:rPr>
        <w:t xml:space="preserve"> </w:t>
      </w:r>
      <w:r w:rsidRPr="00412FC9">
        <w:rPr>
          <w:rFonts w:eastAsia="Calibri"/>
          <w:i/>
          <w:iCs/>
          <w:lang w:eastAsia="en-US"/>
        </w:rPr>
        <w:t>(</w:t>
      </w:r>
      <w:r w:rsidRPr="00412FC9">
        <w:rPr>
          <w:rFonts w:eastAsia="Calibri"/>
          <w:i/>
          <w:iCs/>
          <w:lang w:val="kk-KZ" w:eastAsia="en-US"/>
        </w:rPr>
        <w:t>15,4</w:t>
      </w:r>
      <w:r w:rsidRPr="00412FC9">
        <w:rPr>
          <w:rFonts w:eastAsia="Calibri"/>
          <w:i/>
          <w:iCs/>
          <w:lang w:eastAsia="en-US"/>
        </w:rPr>
        <w:t>% к аналогичному периоду 2020 г.).</w:t>
      </w:r>
      <w:r w:rsidRPr="00412FC9">
        <w:rPr>
          <w:rFonts w:eastAsia="Calibri"/>
          <w:lang w:eastAsia="en-US"/>
        </w:rPr>
        <w:t xml:space="preserve">  </w:t>
      </w:r>
    </w:p>
    <w:p w14:paraId="609DED1A" w14:textId="33865704" w:rsidR="00F14468" w:rsidRPr="00412FC9" w:rsidRDefault="00F14468" w:rsidP="00E5222D">
      <w:pPr>
        <w:pBdr>
          <w:bottom w:val="single" w:sz="4" w:space="14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rFonts w:eastAsia="Calibri"/>
          <w:b/>
          <w:highlight w:val="yellow"/>
          <w:u w:val="single"/>
          <w:lang w:val="kk-KZ" w:eastAsia="en-US"/>
        </w:rPr>
      </w:pPr>
      <w:r w:rsidRPr="00F14468">
        <w:rPr>
          <w:rFonts w:eastAsia="Calibri"/>
          <w:sz w:val="28"/>
          <w:szCs w:val="28"/>
          <w:lang w:eastAsia="en-US"/>
        </w:rPr>
        <w:t xml:space="preserve"> Наметился рост производства мясных изделий, который составил                          </w:t>
      </w:r>
      <w:r w:rsidRPr="00F14468">
        <w:rPr>
          <w:rFonts w:eastAsia="Calibri"/>
          <w:b/>
          <w:sz w:val="28"/>
          <w:szCs w:val="28"/>
          <w:lang w:eastAsia="en-US"/>
        </w:rPr>
        <w:t>3</w:t>
      </w:r>
      <w:r w:rsidRPr="00F14468">
        <w:rPr>
          <w:rFonts w:eastAsia="Calibri"/>
          <w:b/>
          <w:sz w:val="28"/>
          <w:szCs w:val="28"/>
          <w:lang w:val="kk-KZ" w:eastAsia="en-US"/>
        </w:rPr>
        <w:t>,</w:t>
      </w:r>
      <w:r w:rsidRPr="00F14468">
        <w:rPr>
          <w:rFonts w:eastAsia="Calibri"/>
          <w:b/>
          <w:sz w:val="28"/>
          <w:szCs w:val="28"/>
          <w:lang w:eastAsia="en-US"/>
        </w:rPr>
        <w:t>8</w:t>
      </w:r>
      <w:r w:rsidRPr="00F14468">
        <w:rPr>
          <w:rFonts w:eastAsia="Calibri"/>
          <w:b/>
          <w:sz w:val="28"/>
          <w:szCs w:val="28"/>
          <w:lang w:val="kk-KZ" w:eastAsia="en-US"/>
        </w:rPr>
        <w:t xml:space="preserve"> млрд</w:t>
      </w:r>
      <w:r w:rsidRPr="00F14468">
        <w:rPr>
          <w:rFonts w:eastAsia="Calibri"/>
          <w:b/>
          <w:sz w:val="28"/>
          <w:szCs w:val="28"/>
          <w:lang w:eastAsia="en-US"/>
        </w:rPr>
        <w:t>. тенге</w:t>
      </w:r>
      <w:r w:rsidRPr="00F14468">
        <w:rPr>
          <w:rFonts w:eastAsia="Calibri"/>
          <w:sz w:val="28"/>
          <w:szCs w:val="28"/>
          <w:lang w:eastAsia="en-US"/>
        </w:rPr>
        <w:t xml:space="preserve"> </w:t>
      </w:r>
      <w:r w:rsidRPr="00412FC9">
        <w:rPr>
          <w:rFonts w:eastAsia="Calibri"/>
          <w:i/>
          <w:iCs/>
          <w:lang w:eastAsia="en-US"/>
        </w:rPr>
        <w:t>(130</w:t>
      </w:r>
      <w:r w:rsidRPr="00412FC9">
        <w:rPr>
          <w:rFonts w:eastAsia="Calibri"/>
          <w:i/>
          <w:iCs/>
          <w:lang w:val="kk-KZ" w:eastAsia="en-US"/>
        </w:rPr>
        <w:t>,6% к</w:t>
      </w:r>
      <w:r w:rsidR="00412FC9">
        <w:rPr>
          <w:rFonts w:eastAsia="Calibri"/>
          <w:i/>
          <w:iCs/>
          <w:lang w:val="kk-KZ" w:eastAsia="en-US"/>
        </w:rPr>
        <w:t xml:space="preserve"> </w:t>
      </w:r>
      <w:r w:rsidRPr="00412FC9">
        <w:rPr>
          <w:rFonts w:eastAsia="Calibri"/>
          <w:i/>
          <w:iCs/>
          <w:lang w:eastAsia="en-US"/>
        </w:rPr>
        <w:t>аналогично</w:t>
      </w:r>
      <w:r w:rsidRPr="00412FC9">
        <w:rPr>
          <w:rFonts w:eastAsia="Calibri"/>
          <w:i/>
          <w:iCs/>
          <w:lang w:val="kk-KZ" w:eastAsia="en-US"/>
        </w:rPr>
        <w:t>му</w:t>
      </w:r>
      <w:r w:rsidRPr="00412FC9">
        <w:rPr>
          <w:rFonts w:eastAsia="Calibri"/>
          <w:i/>
          <w:iCs/>
          <w:lang w:eastAsia="en-US"/>
        </w:rPr>
        <w:t xml:space="preserve"> период</w:t>
      </w:r>
      <w:r w:rsidRPr="00412FC9">
        <w:rPr>
          <w:rFonts w:eastAsia="Calibri"/>
          <w:i/>
          <w:iCs/>
          <w:lang w:val="kk-KZ" w:eastAsia="en-US"/>
        </w:rPr>
        <w:t>у</w:t>
      </w:r>
      <w:r w:rsidRPr="00412FC9">
        <w:rPr>
          <w:rFonts w:eastAsia="Calibri"/>
          <w:i/>
          <w:iCs/>
          <w:lang w:eastAsia="en-US"/>
        </w:rPr>
        <w:t xml:space="preserve"> 20</w:t>
      </w:r>
      <w:r w:rsidRPr="00412FC9">
        <w:rPr>
          <w:rFonts w:eastAsia="Calibri"/>
          <w:i/>
          <w:iCs/>
          <w:lang w:val="kk-KZ" w:eastAsia="en-US"/>
        </w:rPr>
        <w:t>20</w:t>
      </w:r>
      <w:r w:rsidRPr="00412FC9">
        <w:rPr>
          <w:rFonts w:eastAsia="Calibri"/>
          <w:i/>
          <w:iCs/>
          <w:lang w:eastAsia="en-US"/>
        </w:rPr>
        <w:t>г.)</w:t>
      </w:r>
      <w:r w:rsidRPr="00412FC9">
        <w:rPr>
          <w:rFonts w:eastAsia="Calibri"/>
          <w:i/>
          <w:iCs/>
          <w:lang w:val="kk-KZ" w:eastAsia="en-US"/>
        </w:rPr>
        <w:t>,</w:t>
      </w:r>
      <w:r w:rsidRPr="00F14468">
        <w:rPr>
          <w:rFonts w:eastAsia="Calibri"/>
          <w:sz w:val="28"/>
          <w:szCs w:val="28"/>
          <w:lang w:val="kk-KZ" w:eastAsia="en-US"/>
        </w:rPr>
        <w:t xml:space="preserve"> муки </w:t>
      </w:r>
      <w:r w:rsidRPr="00F14468">
        <w:rPr>
          <w:rFonts w:eastAsia="Calibri"/>
          <w:b/>
          <w:bCs/>
          <w:sz w:val="28"/>
          <w:szCs w:val="28"/>
          <w:lang w:val="kk-KZ" w:eastAsia="en-US"/>
        </w:rPr>
        <w:t>1,0 млрд. тенге</w:t>
      </w:r>
      <w:r w:rsidRPr="00F14468">
        <w:rPr>
          <w:rFonts w:eastAsia="Calibri"/>
          <w:sz w:val="28"/>
          <w:szCs w:val="28"/>
          <w:lang w:val="kk-KZ" w:eastAsia="en-US"/>
        </w:rPr>
        <w:t xml:space="preserve"> </w:t>
      </w:r>
      <w:r w:rsidRPr="00F14468">
        <w:rPr>
          <w:rFonts w:eastAsia="Calibri"/>
          <w:i/>
          <w:iCs/>
          <w:sz w:val="28"/>
          <w:szCs w:val="28"/>
          <w:lang w:val="kk-KZ" w:eastAsia="en-US"/>
        </w:rPr>
        <w:t>(</w:t>
      </w:r>
      <w:r w:rsidRPr="00412FC9">
        <w:rPr>
          <w:rFonts w:eastAsia="Calibri"/>
          <w:i/>
          <w:iCs/>
          <w:lang w:val="kk-KZ" w:eastAsia="en-US"/>
        </w:rPr>
        <w:t>111,8% к аналогичному периоду 2020 г.)</w:t>
      </w:r>
      <w:r w:rsidR="00412FC9">
        <w:rPr>
          <w:rFonts w:eastAsia="Calibri"/>
          <w:i/>
          <w:iCs/>
          <w:lang w:val="kk-KZ" w:eastAsia="en-US"/>
        </w:rPr>
        <w:t>.</w:t>
      </w:r>
    </w:p>
    <w:p w14:paraId="259DE65F" w14:textId="4772FE54" w:rsidR="00F14468" w:rsidRPr="00F14468" w:rsidRDefault="00F14468" w:rsidP="00E5222D">
      <w:pPr>
        <w:pBdr>
          <w:bottom w:val="single" w:sz="4" w:space="14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rFonts w:eastAsia="Calibri"/>
          <w:b/>
          <w:sz w:val="28"/>
          <w:szCs w:val="28"/>
          <w:lang w:val="kk-KZ" w:eastAsia="en-US"/>
        </w:rPr>
      </w:pPr>
      <w:r w:rsidRPr="00F14468">
        <w:rPr>
          <w:rFonts w:eastAsia="Calibri"/>
          <w:sz w:val="28"/>
          <w:szCs w:val="28"/>
          <w:lang w:eastAsia="en-US"/>
        </w:rPr>
        <w:t>Основную долю в структуре производства пищевых продуктов занимает мясоперерабатывающая отрасль</w:t>
      </w:r>
      <w:r w:rsidR="00412FC9">
        <w:rPr>
          <w:rFonts w:eastAsia="Calibri"/>
          <w:sz w:val="28"/>
          <w:szCs w:val="28"/>
          <w:lang w:eastAsia="en-US"/>
        </w:rPr>
        <w:t>-</w:t>
      </w:r>
      <w:r w:rsidRPr="00F14468">
        <w:rPr>
          <w:rFonts w:eastAsia="Calibri"/>
          <w:b/>
          <w:sz w:val="28"/>
          <w:szCs w:val="28"/>
          <w:lang w:val="kk-KZ" w:eastAsia="en-US"/>
        </w:rPr>
        <w:t>46</w:t>
      </w:r>
      <w:r w:rsidRPr="00F14468">
        <w:rPr>
          <w:rFonts w:eastAsia="Calibri"/>
          <w:b/>
          <w:sz w:val="28"/>
          <w:szCs w:val="28"/>
          <w:lang w:eastAsia="en-US"/>
        </w:rPr>
        <w:t>%</w:t>
      </w:r>
      <w:r w:rsidRPr="00F14468">
        <w:rPr>
          <w:rFonts w:eastAsia="Calibri"/>
          <w:sz w:val="28"/>
          <w:szCs w:val="28"/>
          <w:lang w:eastAsia="en-US"/>
        </w:rPr>
        <w:t>, молочная</w:t>
      </w:r>
      <w:r w:rsidR="00412FC9">
        <w:rPr>
          <w:rFonts w:eastAsia="Calibri"/>
          <w:sz w:val="28"/>
          <w:szCs w:val="28"/>
          <w:lang w:eastAsia="en-US"/>
        </w:rPr>
        <w:t>-</w:t>
      </w:r>
      <w:r w:rsidRPr="00F14468">
        <w:rPr>
          <w:rFonts w:eastAsia="Calibri"/>
          <w:b/>
          <w:sz w:val="28"/>
          <w:szCs w:val="28"/>
          <w:lang w:val="kk-KZ" w:eastAsia="en-US"/>
        </w:rPr>
        <w:t>16</w:t>
      </w:r>
      <w:r w:rsidRPr="00F14468">
        <w:rPr>
          <w:rFonts w:eastAsia="Calibri"/>
          <w:b/>
          <w:sz w:val="28"/>
          <w:szCs w:val="28"/>
          <w:lang w:eastAsia="en-US"/>
        </w:rPr>
        <w:t>%</w:t>
      </w:r>
      <w:r w:rsidRPr="00F14468">
        <w:rPr>
          <w:rFonts w:eastAsia="Calibri"/>
          <w:sz w:val="28"/>
          <w:szCs w:val="28"/>
          <w:lang w:eastAsia="en-US"/>
        </w:rPr>
        <w:t xml:space="preserve">, зерноперерабатывающая – </w:t>
      </w:r>
      <w:r w:rsidRPr="00F14468">
        <w:rPr>
          <w:rFonts w:eastAsia="Calibri"/>
          <w:b/>
          <w:sz w:val="28"/>
          <w:szCs w:val="28"/>
          <w:lang w:val="kk-KZ" w:eastAsia="en-US"/>
        </w:rPr>
        <w:t>12</w:t>
      </w:r>
      <w:r w:rsidRPr="00F14468">
        <w:rPr>
          <w:rFonts w:eastAsia="Calibri"/>
          <w:b/>
          <w:sz w:val="28"/>
          <w:szCs w:val="28"/>
          <w:lang w:eastAsia="en-US"/>
        </w:rPr>
        <w:t xml:space="preserve">%, </w:t>
      </w:r>
      <w:r w:rsidRPr="00F14468">
        <w:rPr>
          <w:rFonts w:eastAsia="Calibri"/>
          <w:sz w:val="28"/>
          <w:szCs w:val="28"/>
          <w:lang w:eastAsia="en-US"/>
        </w:rPr>
        <w:t xml:space="preserve">хлеб и хлебобулочная – </w:t>
      </w:r>
      <w:r w:rsidRPr="00F14468">
        <w:rPr>
          <w:rFonts w:eastAsia="Calibri"/>
          <w:b/>
          <w:sz w:val="28"/>
          <w:szCs w:val="28"/>
          <w:lang w:val="kk-KZ" w:eastAsia="en-US"/>
        </w:rPr>
        <w:t>5</w:t>
      </w:r>
      <w:r w:rsidRPr="00F14468">
        <w:rPr>
          <w:rFonts w:eastAsia="Calibri"/>
          <w:b/>
          <w:sz w:val="28"/>
          <w:szCs w:val="28"/>
          <w:lang w:eastAsia="en-US"/>
        </w:rPr>
        <w:t>%</w:t>
      </w:r>
      <w:r w:rsidRPr="00F14468">
        <w:rPr>
          <w:rFonts w:eastAsia="Calibri"/>
          <w:sz w:val="28"/>
          <w:szCs w:val="28"/>
          <w:lang w:eastAsia="en-US"/>
        </w:rPr>
        <w:t xml:space="preserve">, прочие отрасли – </w:t>
      </w:r>
      <w:r w:rsidRPr="00F14468">
        <w:rPr>
          <w:rFonts w:eastAsia="Calibri"/>
          <w:b/>
          <w:sz w:val="28"/>
          <w:szCs w:val="28"/>
          <w:lang w:val="kk-KZ" w:eastAsia="en-US"/>
        </w:rPr>
        <w:t>21</w:t>
      </w:r>
      <w:r w:rsidRPr="00F14468">
        <w:rPr>
          <w:rFonts w:eastAsia="Calibri"/>
          <w:b/>
          <w:sz w:val="28"/>
          <w:szCs w:val="28"/>
          <w:lang w:eastAsia="en-US"/>
        </w:rPr>
        <w:t>%.</w:t>
      </w:r>
    </w:p>
    <w:p w14:paraId="6725E6D6" w14:textId="359BA1E1" w:rsidR="00F14468" w:rsidRPr="00EE0E07" w:rsidRDefault="00F14468" w:rsidP="00F14468">
      <w:pPr>
        <w:pStyle w:val="a9"/>
        <w:widowControl w:val="0"/>
        <w:numPr>
          <w:ilvl w:val="6"/>
          <w:numId w:val="1"/>
        </w:numPr>
        <w:pBdr>
          <w:bottom w:val="single" w:sz="4" w:space="1" w:color="FFFFFF"/>
        </w:pBdr>
        <w:tabs>
          <w:tab w:val="left" w:pos="284"/>
          <w:tab w:val="left" w:pos="426"/>
        </w:tabs>
        <w:jc w:val="center"/>
        <w:rPr>
          <w:rFonts w:eastAsia="Calibri"/>
          <w:b/>
          <w:sz w:val="28"/>
          <w:szCs w:val="28"/>
          <w:lang w:val="kk-KZ" w:eastAsia="en-US"/>
        </w:rPr>
      </w:pPr>
      <w:r w:rsidRPr="00EE0E07">
        <w:rPr>
          <w:rFonts w:eastAsia="Calibri"/>
          <w:b/>
          <w:sz w:val="28"/>
          <w:szCs w:val="28"/>
          <w:u w:val="single"/>
          <w:lang w:eastAsia="en-US"/>
        </w:rPr>
        <w:t>Переработка мяса</w:t>
      </w:r>
    </w:p>
    <w:p w14:paraId="3415850C" w14:textId="77777777" w:rsidR="00F14468" w:rsidRDefault="00F14468" w:rsidP="00F14468">
      <w:pPr>
        <w:pBdr>
          <w:bottom w:val="single" w:sz="4" w:space="1" w:color="FFFFFF"/>
        </w:pBdr>
        <w:autoSpaceDE w:val="0"/>
        <w:autoSpaceDN w:val="0"/>
        <w:adjustRightInd w:val="0"/>
        <w:ind w:firstLine="680"/>
        <w:contextualSpacing/>
        <w:jc w:val="both"/>
        <w:rPr>
          <w:sz w:val="28"/>
          <w:szCs w:val="28"/>
          <w:lang w:eastAsia="en-US"/>
        </w:rPr>
      </w:pPr>
    </w:p>
    <w:p w14:paraId="78CA1A96" w14:textId="09E11486" w:rsidR="00271459" w:rsidRPr="00271459" w:rsidRDefault="00271459" w:rsidP="00271459">
      <w:pPr>
        <w:pBdr>
          <w:bottom w:val="single" w:sz="4" w:space="31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271459">
        <w:rPr>
          <w:sz w:val="28"/>
          <w:szCs w:val="28"/>
          <w:lang w:eastAsia="en-US"/>
        </w:rPr>
        <w:t>Данными предприятиями и цехами в натуральном выражени</w:t>
      </w:r>
      <w:r w:rsidR="00412FC9">
        <w:rPr>
          <w:sz w:val="28"/>
          <w:szCs w:val="28"/>
          <w:lang w:eastAsia="en-US"/>
        </w:rPr>
        <w:t>и</w:t>
      </w:r>
      <w:r w:rsidRPr="00271459">
        <w:rPr>
          <w:sz w:val="28"/>
          <w:szCs w:val="28"/>
          <w:lang w:eastAsia="en-US"/>
        </w:rPr>
        <w:t xml:space="preserve"> произведено </w:t>
      </w:r>
      <w:r w:rsidRPr="00271459">
        <w:rPr>
          <w:rFonts w:eastAsia="Calibri"/>
          <w:b/>
          <w:bCs/>
          <w:sz w:val="28"/>
          <w:szCs w:val="28"/>
          <w:lang w:val="kk-KZ" w:eastAsia="en-US"/>
        </w:rPr>
        <w:t>5,2</w:t>
      </w:r>
      <w:r w:rsidRPr="00271459">
        <w:rPr>
          <w:rFonts w:eastAsia="Calibri"/>
          <w:sz w:val="28"/>
          <w:szCs w:val="28"/>
          <w:lang w:val="kk-KZ" w:eastAsia="en-US"/>
        </w:rPr>
        <w:t xml:space="preserve"> тыс.</w:t>
      </w:r>
      <w:r w:rsidR="00412FC9">
        <w:rPr>
          <w:rFonts w:eastAsia="Calibri"/>
          <w:sz w:val="28"/>
          <w:szCs w:val="28"/>
          <w:lang w:val="kk-KZ" w:eastAsia="en-US"/>
        </w:rPr>
        <w:t xml:space="preserve"> </w:t>
      </w:r>
      <w:r w:rsidRPr="00271459">
        <w:rPr>
          <w:sz w:val="28"/>
          <w:szCs w:val="28"/>
          <w:lang w:eastAsia="en-US"/>
        </w:rPr>
        <w:t xml:space="preserve">тонн мяса, рост на </w:t>
      </w:r>
      <w:r w:rsidRPr="00271459">
        <w:rPr>
          <w:b/>
          <w:bCs/>
          <w:sz w:val="28"/>
          <w:szCs w:val="28"/>
          <w:lang w:val="kk-KZ" w:eastAsia="en-US"/>
        </w:rPr>
        <w:t>32</w:t>
      </w:r>
      <w:r w:rsidRPr="00271459">
        <w:rPr>
          <w:sz w:val="28"/>
          <w:szCs w:val="28"/>
          <w:lang w:eastAsia="en-US"/>
        </w:rPr>
        <w:t xml:space="preserve">% по </w:t>
      </w:r>
      <w:r w:rsidRPr="00271459">
        <w:rPr>
          <w:rFonts w:eastAsia="Calibri"/>
          <w:sz w:val="28"/>
          <w:szCs w:val="28"/>
          <w:lang w:eastAsia="en-US"/>
        </w:rPr>
        <w:t>сравнению с аналогичным периодом 20</w:t>
      </w:r>
      <w:r w:rsidRPr="00271459">
        <w:rPr>
          <w:rFonts w:eastAsia="Calibri"/>
          <w:sz w:val="28"/>
          <w:szCs w:val="28"/>
          <w:lang w:val="kk-KZ" w:eastAsia="en-US"/>
        </w:rPr>
        <w:t>20</w:t>
      </w:r>
      <w:r w:rsidRPr="00271459">
        <w:rPr>
          <w:rFonts w:eastAsia="Calibri"/>
          <w:sz w:val="28"/>
          <w:szCs w:val="28"/>
          <w:lang w:eastAsia="en-US"/>
        </w:rPr>
        <w:t xml:space="preserve"> года, объем производства колбасных изделий составил </w:t>
      </w:r>
      <w:r w:rsidRPr="00271459">
        <w:rPr>
          <w:rFonts w:eastAsia="Calibri"/>
          <w:b/>
          <w:bCs/>
          <w:sz w:val="28"/>
          <w:szCs w:val="28"/>
          <w:lang w:val="kk-KZ" w:eastAsia="en-US"/>
        </w:rPr>
        <w:t>177</w:t>
      </w:r>
      <w:r w:rsidRPr="00271459">
        <w:rPr>
          <w:rFonts w:eastAsia="Calibri"/>
          <w:sz w:val="28"/>
          <w:szCs w:val="28"/>
          <w:lang w:eastAsia="en-US"/>
        </w:rPr>
        <w:t xml:space="preserve"> тонн, рост на </w:t>
      </w:r>
      <w:r w:rsidRPr="00271459">
        <w:rPr>
          <w:rFonts w:eastAsia="Calibri"/>
          <w:b/>
          <w:bCs/>
          <w:sz w:val="28"/>
          <w:szCs w:val="28"/>
          <w:lang w:val="kk-KZ" w:eastAsia="en-US"/>
        </w:rPr>
        <w:t>10,6</w:t>
      </w:r>
      <w:r w:rsidRPr="00271459">
        <w:rPr>
          <w:rFonts w:eastAsia="Calibri"/>
          <w:sz w:val="28"/>
          <w:szCs w:val="28"/>
          <w:lang w:eastAsia="en-US"/>
        </w:rPr>
        <w:t>%.</w:t>
      </w:r>
    </w:p>
    <w:p w14:paraId="7C6AD623" w14:textId="389BFB16" w:rsidR="00271459" w:rsidRPr="00271459" w:rsidRDefault="00271459" w:rsidP="00271459">
      <w:pPr>
        <w:pBdr>
          <w:bottom w:val="single" w:sz="4" w:space="31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271459">
        <w:rPr>
          <w:rFonts w:eastAsia="Calibri"/>
          <w:sz w:val="28"/>
          <w:szCs w:val="28"/>
          <w:lang w:eastAsia="en-US"/>
        </w:rPr>
        <w:t xml:space="preserve">Загруженность мясоперерабатывающих предприятий в среднем составила </w:t>
      </w:r>
      <w:r w:rsidRPr="00271459">
        <w:rPr>
          <w:rFonts w:eastAsia="Calibri"/>
          <w:b/>
          <w:bCs/>
          <w:sz w:val="28"/>
          <w:szCs w:val="28"/>
          <w:lang w:val="kk-KZ" w:eastAsia="en-US"/>
        </w:rPr>
        <w:t>70,7</w:t>
      </w:r>
      <w:r w:rsidRPr="00271459">
        <w:rPr>
          <w:rFonts w:eastAsia="Calibri"/>
          <w:sz w:val="28"/>
          <w:szCs w:val="28"/>
          <w:lang w:eastAsia="en-US"/>
        </w:rPr>
        <w:t xml:space="preserve">% </w:t>
      </w:r>
      <w:r w:rsidRPr="00271459">
        <w:rPr>
          <w:rFonts w:eastAsia="Calibri"/>
          <w:i/>
          <w:iCs/>
          <w:lang w:eastAsia="en-US"/>
        </w:rPr>
        <w:t>(в 20</w:t>
      </w:r>
      <w:r w:rsidRPr="00271459">
        <w:rPr>
          <w:rFonts w:eastAsia="Calibri"/>
          <w:i/>
          <w:iCs/>
          <w:lang w:val="kk-KZ" w:eastAsia="en-US"/>
        </w:rPr>
        <w:t>20</w:t>
      </w:r>
      <w:r w:rsidRPr="00271459">
        <w:rPr>
          <w:rFonts w:eastAsia="Calibri"/>
          <w:i/>
          <w:iCs/>
          <w:lang w:eastAsia="en-US"/>
        </w:rPr>
        <w:t xml:space="preserve"> г. – </w:t>
      </w:r>
      <w:r w:rsidRPr="00271459">
        <w:rPr>
          <w:rFonts w:eastAsia="Calibri"/>
          <w:i/>
          <w:iCs/>
          <w:lang w:val="kk-KZ" w:eastAsia="en-US"/>
        </w:rPr>
        <w:t>75,0</w:t>
      </w:r>
      <w:r w:rsidRPr="00271459">
        <w:rPr>
          <w:rFonts w:eastAsia="Calibri"/>
          <w:i/>
          <w:iCs/>
          <w:lang w:eastAsia="en-US"/>
        </w:rPr>
        <w:t>%</w:t>
      </w:r>
      <w:r w:rsidRPr="00271459">
        <w:rPr>
          <w:rFonts w:eastAsia="Calibri"/>
          <w:i/>
          <w:iCs/>
          <w:lang w:val="kk-KZ" w:eastAsia="en-US"/>
        </w:rPr>
        <w:t>, в 2020 году производственные мощности</w:t>
      </w:r>
      <w:r w:rsidR="00412FC9">
        <w:rPr>
          <w:rFonts w:eastAsia="Calibri"/>
          <w:i/>
          <w:iCs/>
          <w:lang w:val="kk-KZ" w:eastAsia="en-US"/>
        </w:rPr>
        <w:t xml:space="preserve"> -</w:t>
      </w:r>
      <w:r w:rsidRPr="00271459">
        <w:rPr>
          <w:rFonts w:eastAsia="Calibri"/>
          <w:i/>
          <w:iCs/>
          <w:lang w:val="kk-KZ" w:eastAsia="en-US"/>
        </w:rPr>
        <w:t xml:space="preserve"> 62,5 тыс.</w:t>
      </w:r>
      <w:r w:rsidR="00412FC9">
        <w:rPr>
          <w:rFonts w:eastAsia="Calibri"/>
          <w:i/>
          <w:iCs/>
          <w:lang w:val="kk-KZ" w:eastAsia="en-US"/>
        </w:rPr>
        <w:t xml:space="preserve"> </w:t>
      </w:r>
      <w:r w:rsidRPr="00271459">
        <w:rPr>
          <w:rFonts w:eastAsia="Calibri"/>
          <w:i/>
          <w:iCs/>
          <w:lang w:val="kk-KZ" w:eastAsia="en-US"/>
        </w:rPr>
        <w:t>тонн в год</w:t>
      </w:r>
      <w:r w:rsidRPr="00271459">
        <w:rPr>
          <w:rFonts w:eastAsia="Calibri"/>
          <w:i/>
          <w:iCs/>
          <w:lang w:eastAsia="en-US"/>
        </w:rPr>
        <w:t>).</w:t>
      </w:r>
    </w:p>
    <w:p w14:paraId="1CB44D23" w14:textId="60500484" w:rsidR="00F14468" w:rsidRPr="006304B5" w:rsidRDefault="00F14468" w:rsidP="00F14468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rFonts w:eastAsia="Calibri"/>
          <w:i/>
          <w:iCs/>
          <w:sz w:val="28"/>
          <w:szCs w:val="28"/>
          <w:lang w:val="kk-KZ" w:eastAsia="en-US"/>
        </w:rPr>
      </w:pPr>
    </w:p>
    <w:p w14:paraId="4BFFF288" w14:textId="77777777" w:rsidR="00F14468" w:rsidRPr="006304B5" w:rsidRDefault="00F14468" w:rsidP="00F14468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rFonts w:eastAsia="Calibri"/>
          <w:sz w:val="28"/>
          <w:szCs w:val="28"/>
          <w:lang w:val="kk-KZ" w:eastAsia="en-US"/>
        </w:rPr>
      </w:pPr>
    </w:p>
    <w:p w14:paraId="35083BCD" w14:textId="77777777" w:rsidR="00F14468" w:rsidRPr="00EE0E07" w:rsidRDefault="00F14468" w:rsidP="00F14468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E07">
        <w:rPr>
          <w:rFonts w:eastAsia="Calibri"/>
          <w:b/>
          <w:sz w:val="28"/>
          <w:szCs w:val="28"/>
          <w:u w:val="single"/>
          <w:lang w:eastAsia="en-US"/>
        </w:rPr>
        <w:t>Переработка молока</w:t>
      </w:r>
    </w:p>
    <w:p w14:paraId="17EAECA2" w14:textId="77777777" w:rsidR="00F14468" w:rsidRPr="00EE0E07" w:rsidRDefault="00F14468" w:rsidP="00F14468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10410488" w14:textId="404D313D" w:rsidR="00271459" w:rsidRPr="00271459" w:rsidRDefault="00271459" w:rsidP="00271459">
      <w:pPr>
        <w:pBdr>
          <w:bottom w:val="single" w:sz="4" w:space="31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1459">
        <w:rPr>
          <w:rFonts w:eastAsia="Calibri"/>
          <w:sz w:val="28"/>
          <w:szCs w:val="28"/>
          <w:lang w:eastAsia="en-US"/>
        </w:rPr>
        <w:t xml:space="preserve">Объем производства обработанного молока составил </w:t>
      </w:r>
      <w:r w:rsidRPr="00271459">
        <w:rPr>
          <w:rFonts w:eastAsia="Calibri"/>
          <w:b/>
          <w:bCs/>
          <w:sz w:val="28"/>
          <w:szCs w:val="28"/>
          <w:lang w:val="kk-KZ" w:eastAsia="en-US"/>
        </w:rPr>
        <w:t>6,8</w:t>
      </w:r>
      <w:r w:rsidRPr="00271459">
        <w:rPr>
          <w:rFonts w:eastAsia="Calibri"/>
          <w:sz w:val="28"/>
          <w:szCs w:val="28"/>
          <w:lang w:val="kk-KZ" w:eastAsia="en-US"/>
        </w:rPr>
        <w:t xml:space="preserve"> тыс.</w:t>
      </w:r>
      <w:r w:rsidR="00412FC9">
        <w:rPr>
          <w:rFonts w:eastAsia="Calibri"/>
          <w:sz w:val="28"/>
          <w:szCs w:val="28"/>
          <w:lang w:val="kk-KZ" w:eastAsia="en-US"/>
        </w:rPr>
        <w:t xml:space="preserve"> </w:t>
      </w:r>
      <w:r w:rsidRPr="00271459">
        <w:rPr>
          <w:rFonts w:eastAsia="Calibri"/>
          <w:sz w:val="28"/>
          <w:szCs w:val="28"/>
          <w:lang w:eastAsia="en-US"/>
        </w:rPr>
        <w:t xml:space="preserve">тонн, </w:t>
      </w:r>
      <w:r w:rsidRPr="00271459">
        <w:rPr>
          <w:rFonts w:eastAsia="Calibri"/>
          <w:sz w:val="28"/>
          <w:szCs w:val="28"/>
          <w:lang w:val="kk-KZ" w:eastAsia="en-US"/>
        </w:rPr>
        <w:t xml:space="preserve">снижение на </w:t>
      </w:r>
      <w:r w:rsidRPr="00271459">
        <w:rPr>
          <w:rFonts w:eastAsia="Calibri"/>
          <w:b/>
          <w:bCs/>
          <w:sz w:val="28"/>
          <w:szCs w:val="28"/>
          <w:lang w:val="kk-KZ" w:eastAsia="en-US"/>
        </w:rPr>
        <w:t>6,6</w:t>
      </w:r>
      <w:r w:rsidRPr="00271459">
        <w:rPr>
          <w:rFonts w:eastAsia="Calibri"/>
          <w:sz w:val="28"/>
          <w:szCs w:val="28"/>
          <w:lang w:val="kk-KZ" w:eastAsia="en-US"/>
        </w:rPr>
        <w:t xml:space="preserve">% </w:t>
      </w:r>
      <w:r w:rsidRPr="00271459">
        <w:rPr>
          <w:rFonts w:eastAsia="Calibri"/>
          <w:sz w:val="28"/>
          <w:szCs w:val="28"/>
          <w:lang w:eastAsia="en-US"/>
        </w:rPr>
        <w:t>аналогичному уровню 20</w:t>
      </w:r>
      <w:r w:rsidRPr="00271459">
        <w:rPr>
          <w:rFonts w:eastAsia="Calibri"/>
          <w:sz w:val="28"/>
          <w:szCs w:val="28"/>
          <w:lang w:val="kk-KZ" w:eastAsia="en-US"/>
        </w:rPr>
        <w:t>20</w:t>
      </w:r>
      <w:r w:rsidRPr="00271459">
        <w:rPr>
          <w:rFonts w:eastAsia="Calibri"/>
          <w:sz w:val="28"/>
          <w:szCs w:val="28"/>
          <w:lang w:eastAsia="en-US"/>
        </w:rPr>
        <w:t xml:space="preserve"> года, сливочного масла произведено  </w:t>
      </w:r>
      <w:r w:rsidRPr="00271459">
        <w:rPr>
          <w:rFonts w:eastAsia="Calibri"/>
          <w:sz w:val="28"/>
          <w:szCs w:val="28"/>
          <w:lang w:val="kk-KZ" w:eastAsia="en-US"/>
        </w:rPr>
        <w:t xml:space="preserve">                     </w:t>
      </w:r>
      <w:r w:rsidRPr="00271459">
        <w:rPr>
          <w:rFonts w:eastAsia="Calibri"/>
          <w:b/>
          <w:bCs/>
          <w:sz w:val="28"/>
          <w:szCs w:val="28"/>
          <w:lang w:val="kk-KZ" w:eastAsia="en-US"/>
        </w:rPr>
        <w:t>42</w:t>
      </w:r>
      <w:r w:rsidRPr="00271459">
        <w:rPr>
          <w:rFonts w:eastAsia="Calibri"/>
          <w:sz w:val="28"/>
          <w:szCs w:val="28"/>
          <w:lang w:val="kk-KZ" w:eastAsia="en-US"/>
        </w:rPr>
        <w:t xml:space="preserve"> </w:t>
      </w:r>
      <w:r w:rsidRPr="00271459">
        <w:rPr>
          <w:rFonts w:eastAsia="Calibri"/>
          <w:sz w:val="28"/>
          <w:szCs w:val="28"/>
          <w:lang w:eastAsia="en-US"/>
        </w:rPr>
        <w:t>тонн, сыра и творога –</w:t>
      </w:r>
      <w:r w:rsidR="00E5222D">
        <w:rPr>
          <w:rFonts w:eastAsia="Calibri"/>
          <w:sz w:val="28"/>
          <w:szCs w:val="28"/>
          <w:lang w:eastAsia="en-US"/>
        </w:rPr>
        <w:t xml:space="preserve"> </w:t>
      </w:r>
      <w:r w:rsidRPr="00271459">
        <w:rPr>
          <w:rFonts w:eastAsia="Calibri"/>
          <w:b/>
          <w:bCs/>
          <w:sz w:val="28"/>
          <w:szCs w:val="28"/>
          <w:lang w:val="kk-KZ" w:eastAsia="en-US"/>
        </w:rPr>
        <w:t>71</w:t>
      </w:r>
      <w:r w:rsidRPr="00271459">
        <w:rPr>
          <w:rFonts w:eastAsia="Calibri"/>
          <w:sz w:val="28"/>
          <w:szCs w:val="28"/>
          <w:lang w:val="kk-KZ" w:eastAsia="en-US"/>
        </w:rPr>
        <w:t xml:space="preserve"> </w:t>
      </w:r>
      <w:r w:rsidRPr="00271459">
        <w:rPr>
          <w:rFonts w:eastAsia="Calibri"/>
          <w:sz w:val="28"/>
          <w:szCs w:val="28"/>
          <w:lang w:eastAsia="en-US"/>
        </w:rPr>
        <w:t>тонн</w:t>
      </w:r>
      <w:r w:rsidR="00E5222D">
        <w:rPr>
          <w:rFonts w:eastAsia="Calibri"/>
          <w:sz w:val="28"/>
          <w:szCs w:val="28"/>
          <w:lang w:eastAsia="en-US"/>
        </w:rPr>
        <w:t>а</w:t>
      </w:r>
      <w:r w:rsidRPr="00271459">
        <w:rPr>
          <w:rFonts w:eastAsia="Calibri"/>
          <w:sz w:val="28"/>
          <w:szCs w:val="28"/>
          <w:lang w:val="kk-KZ" w:eastAsia="en-US"/>
        </w:rPr>
        <w:t xml:space="preserve">, </w:t>
      </w:r>
      <w:r w:rsidRPr="00271459">
        <w:rPr>
          <w:rFonts w:eastAsia="Calibri"/>
          <w:sz w:val="28"/>
          <w:szCs w:val="28"/>
          <w:lang w:eastAsia="en-US"/>
        </w:rPr>
        <w:t xml:space="preserve">кисломолочной продукции </w:t>
      </w:r>
      <w:r w:rsidR="00412FC9">
        <w:rPr>
          <w:rFonts w:eastAsia="Calibri"/>
          <w:sz w:val="28"/>
          <w:szCs w:val="28"/>
          <w:lang w:eastAsia="en-US"/>
        </w:rPr>
        <w:t xml:space="preserve">- </w:t>
      </w:r>
      <w:r w:rsidRPr="00271459">
        <w:rPr>
          <w:rFonts w:eastAsia="Calibri"/>
          <w:b/>
          <w:bCs/>
          <w:sz w:val="28"/>
          <w:szCs w:val="28"/>
          <w:lang w:val="kk-KZ" w:eastAsia="en-US"/>
        </w:rPr>
        <w:t>0,5</w:t>
      </w:r>
      <w:r w:rsidRPr="00271459">
        <w:rPr>
          <w:rFonts w:eastAsia="Calibri"/>
          <w:sz w:val="28"/>
          <w:szCs w:val="28"/>
          <w:lang w:val="kk-KZ" w:eastAsia="en-US"/>
        </w:rPr>
        <w:t xml:space="preserve"> </w:t>
      </w:r>
      <w:proofErr w:type="gramStart"/>
      <w:r w:rsidRPr="00271459">
        <w:rPr>
          <w:rFonts w:eastAsia="Calibri"/>
          <w:sz w:val="28"/>
          <w:szCs w:val="28"/>
          <w:lang w:val="kk-KZ" w:eastAsia="en-US"/>
        </w:rPr>
        <w:t>тыс.</w:t>
      </w:r>
      <w:r w:rsidRPr="00271459">
        <w:rPr>
          <w:rFonts w:eastAsia="Calibri"/>
          <w:sz w:val="28"/>
          <w:szCs w:val="28"/>
          <w:lang w:eastAsia="en-US"/>
        </w:rPr>
        <w:t>тонн</w:t>
      </w:r>
      <w:proofErr w:type="gramEnd"/>
      <w:r w:rsidRPr="00271459">
        <w:rPr>
          <w:rFonts w:eastAsia="Calibri"/>
          <w:sz w:val="28"/>
          <w:szCs w:val="28"/>
          <w:lang w:eastAsia="en-US"/>
        </w:rPr>
        <w:t xml:space="preserve">, </w:t>
      </w:r>
      <w:r w:rsidRPr="00271459">
        <w:rPr>
          <w:rFonts w:eastAsia="Calibri"/>
          <w:sz w:val="28"/>
          <w:szCs w:val="28"/>
          <w:lang w:val="kk-KZ" w:eastAsia="en-US"/>
        </w:rPr>
        <w:t>рост</w:t>
      </w:r>
      <w:r w:rsidRPr="00271459">
        <w:rPr>
          <w:rFonts w:eastAsia="Calibri"/>
          <w:sz w:val="28"/>
          <w:szCs w:val="28"/>
          <w:lang w:eastAsia="en-US"/>
        </w:rPr>
        <w:t xml:space="preserve"> на </w:t>
      </w:r>
      <w:r w:rsidRPr="00271459">
        <w:rPr>
          <w:rFonts w:eastAsia="Calibri"/>
          <w:b/>
          <w:bCs/>
          <w:sz w:val="28"/>
          <w:szCs w:val="28"/>
          <w:lang w:val="kk-KZ" w:eastAsia="en-US"/>
        </w:rPr>
        <w:t>1,1</w:t>
      </w:r>
      <w:r w:rsidRPr="00271459">
        <w:rPr>
          <w:rFonts w:eastAsia="Calibri"/>
          <w:sz w:val="28"/>
          <w:szCs w:val="28"/>
          <w:lang w:eastAsia="en-US"/>
        </w:rPr>
        <w:t>% по сравнению с 20</w:t>
      </w:r>
      <w:r w:rsidRPr="00271459">
        <w:rPr>
          <w:rFonts w:eastAsia="Calibri"/>
          <w:sz w:val="28"/>
          <w:szCs w:val="28"/>
          <w:lang w:val="kk-KZ" w:eastAsia="en-US"/>
        </w:rPr>
        <w:t>20</w:t>
      </w:r>
      <w:r w:rsidRPr="00271459">
        <w:rPr>
          <w:rFonts w:eastAsia="Calibri"/>
          <w:sz w:val="28"/>
          <w:szCs w:val="28"/>
          <w:lang w:eastAsia="en-US"/>
        </w:rPr>
        <w:t xml:space="preserve"> годом.</w:t>
      </w:r>
    </w:p>
    <w:p w14:paraId="29577CBF" w14:textId="40D3D629" w:rsidR="00271459" w:rsidRPr="00271459" w:rsidRDefault="00271459" w:rsidP="00271459">
      <w:pPr>
        <w:pBdr>
          <w:bottom w:val="single" w:sz="4" w:space="31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rFonts w:eastAsia="Calibri"/>
          <w:i/>
          <w:iCs/>
          <w:lang w:val="kk-KZ" w:eastAsia="en-US"/>
        </w:rPr>
      </w:pPr>
      <w:r w:rsidRPr="00271459">
        <w:rPr>
          <w:rFonts w:eastAsia="Calibri"/>
          <w:sz w:val="28"/>
          <w:szCs w:val="28"/>
          <w:lang w:eastAsia="en-US"/>
        </w:rPr>
        <w:t>Загруженность молокоперерабатывающих предприятий составил</w:t>
      </w:r>
      <w:r w:rsidR="00412FC9">
        <w:rPr>
          <w:rFonts w:eastAsia="Calibri"/>
          <w:sz w:val="28"/>
          <w:szCs w:val="28"/>
          <w:lang w:eastAsia="en-US"/>
        </w:rPr>
        <w:t>а</w:t>
      </w:r>
      <w:r w:rsidRPr="00271459">
        <w:rPr>
          <w:rFonts w:eastAsia="Calibri"/>
          <w:sz w:val="28"/>
          <w:szCs w:val="28"/>
          <w:lang w:eastAsia="en-US"/>
        </w:rPr>
        <w:t xml:space="preserve"> </w:t>
      </w:r>
      <w:r w:rsidRPr="00271459">
        <w:rPr>
          <w:rFonts w:eastAsia="Calibri"/>
          <w:b/>
          <w:bCs/>
          <w:sz w:val="28"/>
          <w:szCs w:val="28"/>
          <w:lang w:val="kk-KZ" w:eastAsia="en-US"/>
        </w:rPr>
        <w:t>55,8</w:t>
      </w:r>
      <w:r w:rsidRPr="00271459">
        <w:rPr>
          <w:rFonts w:eastAsia="Calibri"/>
          <w:sz w:val="28"/>
          <w:szCs w:val="28"/>
          <w:lang w:eastAsia="en-US"/>
        </w:rPr>
        <w:t xml:space="preserve">% </w:t>
      </w:r>
      <w:r w:rsidRPr="00271459">
        <w:rPr>
          <w:rFonts w:eastAsia="Calibri"/>
          <w:i/>
          <w:iCs/>
          <w:lang w:eastAsia="en-US"/>
        </w:rPr>
        <w:t>(в 20</w:t>
      </w:r>
      <w:r w:rsidRPr="00271459">
        <w:rPr>
          <w:rFonts w:eastAsia="Calibri"/>
          <w:i/>
          <w:iCs/>
          <w:lang w:val="kk-KZ" w:eastAsia="en-US"/>
        </w:rPr>
        <w:t>20</w:t>
      </w:r>
      <w:r w:rsidRPr="00271459">
        <w:rPr>
          <w:rFonts w:eastAsia="Calibri"/>
          <w:i/>
          <w:iCs/>
          <w:lang w:eastAsia="en-US"/>
        </w:rPr>
        <w:t xml:space="preserve"> г. – </w:t>
      </w:r>
      <w:r w:rsidRPr="00271459">
        <w:rPr>
          <w:rFonts w:eastAsia="Calibri"/>
          <w:i/>
          <w:iCs/>
          <w:lang w:val="kk-KZ" w:eastAsia="en-US"/>
        </w:rPr>
        <w:t>59,7</w:t>
      </w:r>
      <w:r w:rsidRPr="00271459">
        <w:rPr>
          <w:rFonts w:eastAsia="Calibri"/>
          <w:i/>
          <w:iCs/>
          <w:lang w:eastAsia="en-US"/>
        </w:rPr>
        <w:t>%).</w:t>
      </w:r>
    </w:p>
    <w:p w14:paraId="2D744A33" w14:textId="77777777" w:rsidR="00F14468" w:rsidRPr="00E5222D" w:rsidRDefault="00F14468" w:rsidP="00F14468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614F5F2A" w14:textId="77777777" w:rsidR="00F14468" w:rsidRPr="00EE0E07" w:rsidRDefault="00F14468" w:rsidP="00F14468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E0E07">
        <w:rPr>
          <w:rFonts w:eastAsia="Calibri"/>
          <w:b/>
          <w:sz w:val="28"/>
          <w:szCs w:val="28"/>
          <w:u w:val="single"/>
          <w:lang w:eastAsia="en-US"/>
        </w:rPr>
        <w:t>Переработка масличных культур</w:t>
      </w:r>
    </w:p>
    <w:p w14:paraId="3D02C9E4" w14:textId="77777777" w:rsidR="00F14468" w:rsidRPr="00EE0E07" w:rsidRDefault="00F14468" w:rsidP="00F14468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2269399" w14:textId="37E64C0A" w:rsidR="00E5222D" w:rsidRPr="00E5222D" w:rsidRDefault="00E5222D" w:rsidP="00E5222D">
      <w:pPr>
        <w:pBdr>
          <w:bottom w:val="single" w:sz="4" w:space="31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222D">
        <w:rPr>
          <w:rFonts w:eastAsia="Calibri"/>
          <w:sz w:val="28"/>
          <w:szCs w:val="28"/>
          <w:lang w:eastAsia="en-US"/>
        </w:rPr>
        <w:t xml:space="preserve">Произведено </w:t>
      </w:r>
      <w:proofErr w:type="spellStart"/>
      <w:r w:rsidRPr="00E5222D">
        <w:rPr>
          <w:rFonts w:eastAsia="Calibri"/>
          <w:sz w:val="28"/>
          <w:szCs w:val="28"/>
          <w:lang w:eastAsia="en-US"/>
        </w:rPr>
        <w:t>растительно</w:t>
      </w:r>
      <w:proofErr w:type="spellEnd"/>
      <w:r w:rsidRPr="00E5222D">
        <w:rPr>
          <w:rFonts w:eastAsia="Calibri"/>
          <w:sz w:val="28"/>
          <w:szCs w:val="28"/>
          <w:lang w:val="kk-KZ" w:eastAsia="en-US"/>
        </w:rPr>
        <w:t>го масла</w:t>
      </w:r>
      <w:r w:rsidRPr="00E5222D">
        <w:rPr>
          <w:rFonts w:eastAsia="Calibri"/>
          <w:sz w:val="28"/>
          <w:szCs w:val="28"/>
          <w:lang w:eastAsia="en-US"/>
        </w:rPr>
        <w:t xml:space="preserve"> </w:t>
      </w:r>
      <w:r w:rsidRPr="00E5222D">
        <w:rPr>
          <w:rFonts w:eastAsia="Calibri"/>
          <w:b/>
          <w:bCs/>
          <w:sz w:val="28"/>
          <w:szCs w:val="28"/>
          <w:lang w:val="kk-KZ" w:eastAsia="en-US"/>
        </w:rPr>
        <w:t>2,0</w:t>
      </w:r>
      <w:r w:rsidRPr="00E5222D">
        <w:rPr>
          <w:rFonts w:eastAsia="Calibri"/>
          <w:sz w:val="28"/>
          <w:szCs w:val="28"/>
          <w:lang w:eastAsia="en-US"/>
        </w:rPr>
        <w:t xml:space="preserve"> </w:t>
      </w:r>
      <w:r w:rsidRPr="00E5222D">
        <w:rPr>
          <w:rFonts w:eastAsia="Calibri"/>
          <w:sz w:val="28"/>
          <w:szCs w:val="28"/>
          <w:lang w:val="kk-KZ" w:eastAsia="en-US"/>
        </w:rPr>
        <w:t>тыс.</w:t>
      </w:r>
      <w:r w:rsidR="00412FC9">
        <w:rPr>
          <w:rFonts w:eastAsia="Calibri"/>
          <w:sz w:val="28"/>
          <w:szCs w:val="28"/>
          <w:lang w:val="kk-KZ" w:eastAsia="en-US"/>
        </w:rPr>
        <w:t xml:space="preserve"> </w:t>
      </w:r>
      <w:r w:rsidRPr="00E5222D">
        <w:rPr>
          <w:rFonts w:eastAsia="Calibri"/>
          <w:sz w:val="28"/>
          <w:szCs w:val="28"/>
          <w:lang w:eastAsia="en-US"/>
        </w:rPr>
        <w:t xml:space="preserve">тонн, </w:t>
      </w:r>
      <w:r w:rsidRPr="00E5222D">
        <w:rPr>
          <w:rFonts w:eastAsia="Calibri"/>
          <w:sz w:val="28"/>
          <w:szCs w:val="28"/>
          <w:lang w:val="kk-KZ" w:eastAsia="en-US"/>
        </w:rPr>
        <w:t xml:space="preserve">снижение </w:t>
      </w:r>
      <w:r w:rsidRPr="00E5222D">
        <w:rPr>
          <w:rFonts w:eastAsia="Calibri"/>
          <w:sz w:val="28"/>
          <w:szCs w:val="28"/>
          <w:lang w:eastAsia="en-US"/>
        </w:rPr>
        <w:t xml:space="preserve">на </w:t>
      </w:r>
      <w:r w:rsidRPr="00E5222D">
        <w:rPr>
          <w:rFonts w:eastAsia="Calibri"/>
          <w:b/>
          <w:bCs/>
          <w:sz w:val="28"/>
          <w:szCs w:val="28"/>
          <w:lang w:val="kk-KZ" w:eastAsia="en-US"/>
        </w:rPr>
        <w:t>5,5</w:t>
      </w:r>
      <w:r w:rsidRPr="00E5222D">
        <w:rPr>
          <w:rFonts w:eastAsia="Calibri"/>
          <w:sz w:val="28"/>
          <w:szCs w:val="28"/>
          <w:lang w:eastAsia="en-US"/>
        </w:rPr>
        <w:t>% к аналогичному периоду 20</w:t>
      </w:r>
      <w:r w:rsidRPr="00E5222D">
        <w:rPr>
          <w:rFonts w:eastAsia="Calibri"/>
          <w:sz w:val="28"/>
          <w:szCs w:val="28"/>
          <w:lang w:val="kk-KZ" w:eastAsia="en-US"/>
        </w:rPr>
        <w:t>20</w:t>
      </w:r>
      <w:r w:rsidRPr="00E5222D">
        <w:rPr>
          <w:rFonts w:eastAsia="Calibri"/>
          <w:sz w:val="28"/>
          <w:szCs w:val="28"/>
          <w:lang w:eastAsia="en-US"/>
        </w:rPr>
        <w:t xml:space="preserve"> года.</w:t>
      </w:r>
    </w:p>
    <w:p w14:paraId="1CF8FFAB" w14:textId="77777777" w:rsidR="00E5222D" w:rsidRPr="00E5222D" w:rsidRDefault="00E5222D" w:rsidP="00E5222D">
      <w:pPr>
        <w:pBdr>
          <w:bottom w:val="single" w:sz="4" w:space="31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222D">
        <w:rPr>
          <w:rFonts w:eastAsia="Calibri"/>
          <w:sz w:val="28"/>
          <w:szCs w:val="28"/>
          <w:lang w:eastAsia="en-US"/>
        </w:rPr>
        <w:t xml:space="preserve">Загрузка мощностей предприятий переработки масличных культур в среднем составила </w:t>
      </w:r>
      <w:r w:rsidRPr="00E5222D">
        <w:rPr>
          <w:rFonts w:eastAsia="Calibri"/>
          <w:b/>
          <w:bCs/>
          <w:sz w:val="28"/>
          <w:szCs w:val="28"/>
          <w:lang w:val="kk-KZ" w:eastAsia="en-US"/>
        </w:rPr>
        <w:t>48,8</w:t>
      </w:r>
      <w:r w:rsidRPr="00E5222D">
        <w:rPr>
          <w:rFonts w:eastAsia="Calibri"/>
          <w:sz w:val="28"/>
          <w:szCs w:val="28"/>
          <w:lang w:eastAsia="en-US"/>
        </w:rPr>
        <w:t xml:space="preserve">% </w:t>
      </w:r>
      <w:r w:rsidRPr="00E5222D">
        <w:rPr>
          <w:rFonts w:eastAsia="Calibri"/>
          <w:i/>
          <w:iCs/>
          <w:lang w:eastAsia="en-US"/>
        </w:rPr>
        <w:t>(в 20</w:t>
      </w:r>
      <w:r w:rsidRPr="00E5222D">
        <w:rPr>
          <w:rFonts w:eastAsia="Calibri"/>
          <w:i/>
          <w:iCs/>
          <w:lang w:val="kk-KZ" w:eastAsia="en-US"/>
        </w:rPr>
        <w:t>20</w:t>
      </w:r>
      <w:r w:rsidRPr="00E5222D">
        <w:rPr>
          <w:rFonts w:eastAsia="Calibri"/>
          <w:i/>
          <w:iCs/>
          <w:lang w:eastAsia="en-US"/>
        </w:rPr>
        <w:t xml:space="preserve"> г.</w:t>
      </w:r>
      <w:r w:rsidRPr="00E5222D">
        <w:rPr>
          <w:rFonts w:eastAsia="Calibri"/>
          <w:i/>
          <w:iCs/>
          <w:lang w:val="kk-KZ" w:eastAsia="en-US"/>
        </w:rPr>
        <w:t xml:space="preserve"> – 51,7</w:t>
      </w:r>
      <w:r w:rsidRPr="00E5222D">
        <w:rPr>
          <w:rFonts w:eastAsia="Calibri"/>
          <w:i/>
          <w:iCs/>
          <w:lang w:eastAsia="en-US"/>
        </w:rPr>
        <w:t>%).</w:t>
      </w:r>
      <w:r w:rsidRPr="00E5222D">
        <w:rPr>
          <w:rFonts w:eastAsia="Calibri"/>
          <w:sz w:val="28"/>
          <w:szCs w:val="28"/>
          <w:lang w:eastAsia="en-US"/>
        </w:rPr>
        <w:t xml:space="preserve"> </w:t>
      </w:r>
    </w:p>
    <w:p w14:paraId="229A578A" w14:textId="77777777" w:rsidR="00F14468" w:rsidRPr="00EE0E07" w:rsidRDefault="00F14468" w:rsidP="00F14468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61D0587" w14:textId="77777777" w:rsidR="00F14468" w:rsidRPr="00EE0E07" w:rsidRDefault="00F14468" w:rsidP="00F14468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EE0E07">
        <w:rPr>
          <w:rFonts w:eastAsia="Calibri"/>
          <w:b/>
          <w:sz w:val="28"/>
          <w:szCs w:val="28"/>
          <w:u w:val="single"/>
          <w:lang w:eastAsia="en-US"/>
        </w:rPr>
        <w:t>Производство муки</w:t>
      </w:r>
    </w:p>
    <w:p w14:paraId="7269CEF4" w14:textId="77777777" w:rsidR="00F14468" w:rsidRPr="00EE0E07" w:rsidRDefault="00F14468" w:rsidP="00F14468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C391AC5" w14:textId="18FFEA3C" w:rsidR="00E5222D" w:rsidRPr="00295DD9" w:rsidRDefault="00E5222D" w:rsidP="00E5222D">
      <w:pPr>
        <w:pBdr>
          <w:bottom w:val="single" w:sz="4" w:space="31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sz w:val="28"/>
          <w:szCs w:val="28"/>
        </w:rPr>
      </w:pPr>
      <w:r w:rsidRPr="00295DD9">
        <w:rPr>
          <w:sz w:val="28"/>
          <w:szCs w:val="28"/>
        </w:rPr>
        <w:t xml:space="preserve">Произведено муки мелкого помола </w:t>
      </w:r>
      <w:r w:rsidRPr="00E5222D">
        <w:rPr>
          <w:b/>
          <w:bCs/>
          <w:sz w:val="28"/>
          <w:szCs w:val="28"/>
          <w:lang w:val="kk-KZ"/>
        </w:rPr>
        <w:t>13,5</w:t>
      </w:r>
      <w:r w:rsidRPr="00295DD9">
        <w:rPr>
          <w:sz w:val="28"/>
          <w:szCs w:val="28"/>
          <w:lang w:val="kk-KZ"/>
        </w:rPr>
        <w:t xml:space="preserve"> </w:t>
      </w:r>
      <w:r w:rsidRPr="00295DD9">
        <w:rPr>
          <w:sz w:val="28"/>
          <w:szCs w:val="28"/>
        </w:rPr>
        <w:t>тыс.</w:t>
      </w:r>
      <w:r w:rsidR="00412FC9">
        <w:rPr>
          <w:sz w:val="28"/>
          <w:szCs w:val="28"/>
        </w:rPr>
        <w:t xml:space="preserve"> </w:t>
      </w:r>
      <w:r w:rsidRPr="00295DD9">
        <w:rPr>
          <w:sz w:val="28"/>
          <w:szCs w:val="28"/>
        </w:rPr>
        <w:t>тонн</w:t>
      </w:r>
      <w:r>
        <w:rPr>
          <w:sz w:val="28"/>
          <w:szCs w:val="28"/>
        </w:rPr>
        <w:t>,</w:t>
      </w:r>
      <w:r w:rsidRPr="00295DD9">
        <w:rPr>
          <w:sz w:val="28"/>
          <w:szCs w:val="28"/>
        </w:rPr>
        <w:t xml:space="preserve"> </w:t>
      </w:r>
      <w:r w:rsidRPr="0068031C">
        <w:rPr>
          <w:sz w:val="28"/>
          <w:szCs w:val="28"/>
          <w:lang w:val="kk-KZ"/>
        </w:rPr>
        <w:t>снижение</w:t>
      </w:r>
      <w:r w:rsidRPr="0068031C">
        <w:rPr>
          <w:sz w:val="28"/>
          <w:szCs w:val="28"/>
        </w:rPr>
        <w:t xml:space="preserve"> </w:t>
      </w:r>
      <w:r w:rsidRPr="00295DD9">
        <w:rPr>
          <w:sz w:val="28"/>
          <w:szCs w:val="28"/>
        </w:rPr>
        <w:t xml:space="preserve">на </w:t>
      </w:r>
      <w:r w:rsidRPr="00E5222D">
        <w:rPr>
          <w:b/>
          <w:bCs/>
          <w:sz w:val="28"/>
          <w:szCs w:val="28"/>
          <w:lang w:val="kk-KZ"/>
        </w:rPr>
        <w:t>10,7</w:t>
      </w:r>
      <w:r w:rsidRPr="00295DD9">
        <w:rPr>
          <w:sz w:val="28"/>
          <w:szCs w:val="28"/>
        </w:rPr>
        <w:t>% к аналогичному периоду 20</w:t>
      </w:r>
      <w:r>
        <w:rPr>
          <w:sz w:val="28"/>
          <w:szCs w:val="28"/>
          <w:lang w:val="kk-KZ"/>
        </w:rPr>
        <w:t>20</w:t>
      </w:r>
      <w:r w:rsidRPr="00295DD9">
        <w:rPr>
          <w:sz w:val="28"/>
          <w:szCs w:val="28"/>
        </w:rPr>
        <w:t xml:space="preserve"> года.</w:t>
      </w:r>
    </w:p>
    <w:p w14:paraId="3AF04463" w14:textId="19209EA6" w:rsidR="00D96C97" w:rsidRDefault="00E5222D" w:rsidP="00E5222D">
      <w:pPr>
        <w:pBdr>
          <w:bottom w:val="single" w:sz="4" w:space="31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i/>
          <w:iCs/>
        </w:rPr>
      </w:pPr>
      <w:r w:rsidRPr="00295DD9">
        <w:rPr>
          <w:sz w:val="28"/>
          <w:szCs w:val="28"/>
        </w:rPr>
        <w:t xml:space="preserve">Загруженность предприятий по производству муки составило </w:t>
      </w:r>
      <w:r w:rsidRPr="00E5222D">
        <w:rPr>
          <w:b/>
          <w:bCs/>
          <w:sz w:val="28"/>
          <w:szCs w:val="28"/>
          <w:lang w:val="kk-KZ"/>
        </w:rPr>
        <w:t>20,3</w:t>
      </w:r>
      <w:r w:rsidRPr="00295DD9">
        <w:rPr>
          <w:sz w:val="28"/>
          <w:szCs w:val="28"/>
        </w:rPr>
        <w:t xml:space="preserve">%                    </w:t>
      </w:r>
      <w:proofErr w:type="gramStart"/>
      <w:r w:rsidRPr="00295DD9">
        <w:rPr>
          <w:sz w:val="28"/>
          <w:szCs w:val="28"/>
        </w:rPr>
        <w:t xml:space="preserve">   </w:t>
      </w:r>
      <w:r w:rsidRPr="000863EE">
        <w:rPr>
          <w:i/>
          <w:iCs/>
        </w:rPr>
        <w:t>(</w:t>
      </w:r>
      <w:proofErr w:type="gramEnd"/>
      <w:r w:rsidRPr="000863EE">
        <w:rPr>
          <w:i/>
          <w:iCs/>
        </w:rPr>
        <w:t>в 20</w:t>
      </w:r>
      <w:r w:rsidRPr="000863EE">
        <w:rPr>
          <w:i/>
          <w:iCs/>
          <w:lang w:val="kk-KZ"/>
        </w:rPr>
        <w:t>20</w:t>
      </w:r>
      <w:r w:rsidRPr="000863EE">
        <w:rPr>
          <w:i/>
          <w:iCs/>
        </w:rPr>
        <w:t xml:space="preserve"> г. – </w:t>
      </w:r>
      <w:r w:rsidRPr="000863EE">
        <w:rPr>
          <w:i/>
          <w:iCs/>
          <w:lang w:val="kk-KZ"/>
        </w:rPr>
        <w:t>16,2</w:t>
      </w:r>
      <w:r w:rsidRPr="000863EE">
        <w:rPr>
          <w:i/>
          <w:iCs/>
        </w:rPr>
        <w:t>%).</w:t>
      </w:r>
    </w:p>
    <w:p w14:paraId="13730BFE" w14:textId="3F9FBFE7" w:rsidR="00E5222D" w:rsidRDefault="00E5222D" w:rsidP="00E5222D">
      <w:pPr>
        <w:pBdr>
          <w:bottom w:val="single" w:sz="4" w:space="31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i/>
          <w:iCs/>
        </w:rPr>
      </w:pPr>
    </w:p>
    <w:p w14:paraId="6E91D655" w14:textId="77777777" w:rsidR="00E5222D" w:rsidRPr="00E5222D" w:rsidRDefault="00E5222D" w:rsidP="00E5222D">
      <w:pPr>
        <w:pBdr>
          <w:bottom w:val="single" w:sz="4" w:space="31" w:color="FFFFFF"/>
        </w:pBdr>
        <w:autoSpaceDE w:val="0"/>
        <w:autoSpaceDN w:val="0"/>
        <w:adjustRightInd w:val="0"/>
        <w:ind w:left="142" w:firstLine="426"/>
        <w:contextualSpacing/>
        <w:jc w:val="both"/>
        <w:rPr>
          <w:i/>
          <w:iCs/>
        </w:rPr>
      </w:pPr>
    </w:p>
    <w:p w14:paraId="57024F43" w14:textId="77777777" w:rsidR="00D96C97" w:rsidRPr="007B7042" w:rsidRDefault="00047BAE" w:rsidP="00D96C97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B7042">
        <w:rPr>
          <w:b/>
          <w:sz w:val="28"/>
          <w:szCs w:val="28"/>
        </w:rPr>
        <w:t>Развитие продовольственного пояса вокруг</w:t>
      </w:r>
      <w:r w:rsidR="0063198A" w:rsidRPr="007B7042">
        <w:rPr>
          <w:b/>
          <w:sz w:val="28"/>
          <w:szCs w:val="28"/>
        </w:rPr>
        <w:t xml:space="preserve"> </w:t>
      </w:r>
      <w:r w:rsidRPr="007B7042">
        <w:rPr>
          <w:b/>
          <w:sz w:val="28"/>
          <w:szCs w:val="28"/>
        </w:rPr>
        <w:t>г.  Нур-Султан</w:t>
      </w:r>
    </w:p>
    <w:p w14:paraId="4E8AAF71" w14:textId="77777777" w:rsidR="00D96C97" w:rsidRPr="007B7042" w:rsidRDefault="00D96C97" w:rsidP="00D96C97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5132D22" w14:textId="77777777" w:rsidR="00D96C97" w:rsidRPr="007B7042" w:rsidRDefault="00047BAE" w:rsidP="00D96C97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7042">
        <w:rPr>
          <w:sz w:val="28"/>
          <w:szCs w:val="28"/>
        </w:rPr>
        <w:t>В рамках развития продовольственного пояса определена 300-километровая зона, в которую вошли все 17 районов области.</w:t>
      </w:r>
    </w:p>
    <w:p w14:paraId="123CE4FB" w14:textId="77777777" w:rsidR="00373E93" w:rsidRPr="007B7042" w:rsidRDefault="00047BAE" w:rsidP="00373E93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7042">
        <w:rPr>
          <w:sz w:val="28"/>
          <w:szCs w:val="28"/>
          <w:lang w:eastAsia="en-US" w:bidi="en-US"/>
        </w:rPr>
        <w:t>В настоящее время поставками сельскохозяйственной продукции занимаются 128 предприятий нашей области, в т.ч. 68 – животноводческо</w:t>
      </w:r>
      <w:r w:rsidR="001F39F8" w:rsidRPr="007B7042">
        <w:rPr>
          <w:sz w:val="28"/>
          <w:szCs w:val="28"/>
          <w:lang w:eastAsia="en-US" w:bidi="en-US"/>
        </w:rPr>
        <w:t>й</w:t>
      </w:r>
      <w:r w:rsidRPr="007B7042">
        <w:rPr>
          <w:sz w:val="28"/>
          <w:szCs w:val="28"/>
          <w:lang w:eastAsia="en-US" w:bidi="en-US"/>
        </w:rPr>
        <w:t xml:space="preserve"> продукции </w:t>
      </w:r>
      <w:r w:rsidRPr="007B7042">
        <w:rPr>
          <w:i/>
          <w:lang w:eastAsia="en-US" w:bidi="en-US"/>
        </w:rPr>
        <w:t>(мясо и мясопродукты, молоко и молокопродукты),</w:t>
      </w:r>
      <w:r w:rsidRPr="007B7042">
        <w:rPr>
          <w:sz w:val="28"/>
          <w:szCs w:val="28"/>
          <w:lang w:eastAsia="en-US" w:bidi="en-US"/>
        </w:rPr>
        <w:t xml:space="preserve"> 6 - птицеводческой </w:t>
      </w:r>
      <w:r w:rsidRPr="007B7042">
        <w:rPr>
          <w:i/>
          <w:lang w:eastAsia="en-US" w:bidi="en-US"/>
        </w:rPr>
        <w:t>(мясо птицы, пищевое яйцо),</w:t>
      </w:r>
      <w:r w:rsidRPr="007B7042">
        <w:rPr>
          <w:sz w:val="28"/>
          <w:szCs w:val="28"/>
          <w:lang w:eastAsia="en-US" w:bidi="en-US"/>
        </w:rPr>
        <w:t xml:space="preserve"> 54 - растениеводческой </w:t>
      </w:r>
      <w:r w:rsidRPr="007B7042">
        <w:rPr>
          <w:i/>
          <w:lang w:eastAsia="en-US" w:bidi="en-US"/>
        </w:rPr>
        <w:t>(мука, картофель, овощи, растительное масло).</w:t>
      </w:r>
    </w:p>
    <w:p w14:paraId="4114C58F" w14:textId="77777777" w:rsidR="00373E93" w:rsidRPr="007B7042" w:rsidRDefault="0063198A" w:rsidP="00373E93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sz w:val="28"/>
          <w:szCs w:val="28"/>
          <w:lang w:eastAsia="en-US" w:bidi="en-US"/>
        </w:rPr>
      </w:pPr>
      <w:r w:rsidRPr="007B7042">
        <w:rPr>
          <w:sz w:val="28"/>
          <w:szCs w:val="28"/>
          <w:lang w:eastAsia="en-US" w:bidi="en-US"/>
        </w:rPr>
        <w:t xml:space="preserve"> </w:t>
      </w:r>
      <w:r w:rsidR="00047BAE" w:rsidRPr="007B7042">
        <w:rPr>
          <w:sz w:val="28"/>
          <w:szCs w:val="28"/>
          <w:lang w:eastAsia="en-US" w:bidi="en-US"/>
        </w:rPr>
        <w:t xml:space="preserve">Осуществляют поставку своей продукции </w:t>
      </w:r>
      <w:r w:rsidR="001F39F8" w:rsidRPr="007B7042">
        <w:rPr>
          <w:sz w:val="28"/>
          <w:szCs w:val="28"/>
          <w:lang w:eastAsia="en-US" w:bidi="en-US"/>
        </w:rPr>
        <w:t>на</w:t>
      </w:r>
      <w:r w:rsidR="00047BAE" w:rsidRPr="007B7042">
        <w:rPr>
          <w:sz w:val="28"/>
          <w:szCs w:val="28"/>
          <w:lang w:eastAsia="en-US" w:bidi="en-US"/>
        </w:rPr>
        <w:t xml:space="preserve"> 5 торговых рынк</w:t>
      </w:r>
      <w:r w:rsidR="001F39F8" w:rsidRPr="007B7042">
        <w:rPr>
          <w:sz w:val="28"/>
          <w:szCs w:val="28"/>
          <w:lang w:eastAsia="en-US" w:bidi="en-US"/>
        </w:rPr>
        <w:t>ов</w:t>
      </w:r>
      <w:r w:rsidR="00047BAE" w:rsidRPr="007B7042">
        <w:rPr>
          <w:sz w:val="28"/>
          <w:szCs w:val="28"/>
          <w:lang w:eastAsia="en-US" w:bidi="en-US"/>
        </w:rPr>
        <w:t>, 29 торговых домов, 10 торговых центров в городе Нур-Султан.</w:t>
      </w:r>
    </w:p>
    <w:p w14:paraId="150B49EB" w14:textId="77777777" w:rsidR="00373E93" w:rsidRPr="007B7042" w:rsidRDefault="00047BAE" w:rsidP="00373E93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7B7042">
        <w:rPr>
          <w:sz w:val="28"/>
          <w:szCs w:val="28"/>
          <w:lang w:eastAsia="en-US" w:bidi="en-US"/>
        </w:rPr>
        <w:t xml:space="preserve">Также </w:t>
      </w:r>
      <w:r w:rsidRPr="007B7042">
        <w:rPr>
          <w:sz w:val="28"/>
          <w:szCs w:val="28"/>
          <w:lang w:val="kk-KZ" w:eastAsia="en-US" w:bidi="en-US"/>
        </w:rPr>
        <w:t xml:space="preserve">действует </w:t>
      </w:r>
      <w:r w:rsidRPr="007B7042">
        <w:rPr>
          <w:sz w:val="28"/>
          <w:szCs w:val="28"/>
          <w:lang w:eastAsia="en-US" w:bidi="en-US"/>
        </w:rPr>
        <w:t>сеть магазинов «</w:t>
      </w:r>
      <w:r w:rsidRPr="007B7042">
        <w:rPr>
          <w:sz w:val="28"/>
          <w:szCs w:val="28"/>
          <w:lang w:val="kk-KZ" w:eastAsia="en-US" w:bidi="en-US"/>
        </w:rPr>
        <w:t>Акмол», где реализуют свою продукцию крупные сельхозтоваропр</w:t>
      </w:r>
      <w:r w:rsidR="00FC4E32" w:rsidRPr="007B7042">
        <w:rPr>
          <w:sz w:val="28"/>
          <w:szCs w:val="28"/>
          <w:lang w:val="kk-KZ" w:eastAsia="en-US" w:bidi="en-US"/>
        </w:rPr>
        <w:t xml:space="preserve">оизводители области, такие как </w:t>
      </w:r>
      <w:r w:rsidRPr="007B7042">
        <w:rPr>
          <w:sz w:val="28"/>
          <w:szCs w:val="28"/>
          <w:lang w:val="kk-KZ" w:eastAsia="en-US" w:bidi="en-US"/>
        </w:rPr>
        <w:t>ТОО «Cаpital Projects LTD», ТОО «Астана Агро Продукт», ПК «Иж</w:t>
      </w:r>
      <w:r w:rsidR="009304EA" w:rsidRPr="007B7042">
        <w:rPr>
          <w:sz w:val="28"/>
          <w:szCs w:val="28"/>
          <w:lang w:val="kk-KZ" w:eastAsia="en-US" w:bidi="en-US"/>
        </w:rPr>
        <w:t xml:space="preserve">евский», ТОО «Гормолзавод», ТОО </w:t>
      </w:r>
      <w:r w:rsidRPr="007B7042">
        <w:rPr>
          <w:sz w:val="28"/>
          <w:szCs w:val="28"/>
          <w:lang w:val="kk-KZ" w:eastAsia="en-US" w:bidi="en-US"/>
        </w:rPr>
        <w:t>«Агрофирма Родина», ТОО «</w:t>
      </w:r>
      <w:proofErr w:type="spellStart"/>
      <w:r w:rsidRPr="007B7042">
        <w:rPr>
          <w:sz w:val="28"/>
          <w:szCs w:val="28"/>
          <w:lang w:val="en-US" w:eastAsia="en-US" w:bidi="en-US"/>
        </w:rPr>
        <w:t>MilkProject</w:t>
      </w:r>
      <w:proofErr w:type="spellEnd"/>
      <w:r w:rsidRPr="007B7042">
        <w:rPr>
          <w:sz w:val="28"/>
          <w:szCs w:val="28"/>
          <w:lang w:val="kk-KZ" w:eastAsia="en-US" w:bidi="en-US"/>
        </w:rPr>
        <w:t>» и т.д.</w:t>
      </w:r>
    </w:p>
    <w:p w14:paraId="27A2AC2A" w14:textId="5B5E5362" w:rsidR="00D276CF" w:rsidRPr="00026864" w:rsidRDefault="00523966" w:rsidP="00373E93">
      <w:pPr>
        <w:pBdr>
          <w:bottom w:val="single" w:sz="4" w:space="31" w:color="FFFFFF"/>
        </w:pBdr>
        <w:autoSpaceDE w:val="0"/>
        <w:autoSpaceDN w:val="0"/>
        <w:adjustRightInd w:val="0"/>
        <w:ind w:left="142" w:firstLine="53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7042">
        <w:rPr>
          <w:sz w:val="28"/>
          <w:szCs w:val="28"/>
        </w:rPr>
        <w:t xml:space="preserve">Сельхозтоваропроизводителями области на рынок столицы поставлено </w:t>
      </w:r>
      <w:r w:rsidRPr="007B7042">
        <w:rPr>
          <w:i/>
          <w:szCs w:val="28"/>
          <w:lang w:val="kk-KZ"/>
        </w:rPr>
        <w:t xml:space="preserve">(по состоянию на </w:t>
      </w:r>
      <w:r w:rsidR="00173E08" w:rsidRPr="007B7042">
        <w:rPr>
          <w:i/>
          <w:szCs w:val="28"/>
          <w:lang w:val="kk-KZ"/>
        </w:rPr>
        <w:t>1</w:t>
      </w:r>
      <w:r w:rsidR="00D37C31">
        <w:rPr>
          <w:i/>
          <w:szCs w:val="28"/>
          <w:lang w:val="kk-KZ"/>
        </w:rPr>
        <w:t>9</w:t>
      </w:r>
      <w:r w:rsidR="004D3FC0" w:rsidRPr="007B7042">
        <w:rPr>
          <w:i/>
          <w:szCs w:val="28"/>
          <w:lang w:val="kk-KZ"/>
        </w:rPr>
        <w:t>.</w:t>
      </w:r>
      <w:r w:rsidR="00173E08" w:rsidRPr="007B7042">
        <w:rPr>
          <w:i/>
          <w:szCs w:val="28"/>
          <w:lang w:val="kk-KZ"/>
        </w:rPr>
        <w:t>0</w:t>
      </w:r>
      <w:r w:rsidR="00B05DDE" w:rsidRPr="007B7042">
        <w:rPr>
          <w:i/>
          <w:szCs w:val="28"/>
          <w:lang w:val="kk-KZ"/>
        </w:rPr>
        <w:t>2</w:t>
      </w:r>
      <w:r w:rsidRPr="007B7042">
        <w:rPr>
          <w:i/>
          <w:szCs w:val="28"/>
          <w:lang w:val="kk-KZ"/>
        </w:rPr>
        <w:t>.202</w:t>
      </w:r>
      <w:r w:rsidR="00173E08" w:rsidRPr="007B7042">
        <w:rPr>
          <w:i/>
          <w:szCs w:val="28"/>
          <w:lang w:val="kk-KZ"/>
        </w:rPr>
        <w:t>1</w:t>
      </w:r>
      <w:r w:rsidRPr="007B7042">
        <w:rPr>
          <w:i/>
          <w:szCs w:val="28"/>
          <w:lang w:val="kk-KZ"/>
        </w:rPr>
        <w:t xml:space="preserve">г.) </w:t>
      </w:r>
      <w:r w:rsidR="00173E08" w:rsidRPr="007B7042">
        <w:rPr>
          <w:b/>
          <w:bCs/>
          <w:iCs/>
          <w:sz w:val="28"/>
          <w:szCs w:val="28"/>
          <w:lang w:val="kk-KZ"/>
        </w:rPr>
        <w:t>2</w:t>
      </w:r>
      <w:r w:rsidR="00237F73" w:rsidRPr="007B7042">
        <w:rPr>
          <w:b/>
          <w:bCs/>
          <w:sz w:val="28"/>
          <w:szCs w:val="28"/>
          <w:lang w:val="kk-KZ"/>
        </w:rPr>
        <w:t>,</w:t>
      </w:r>
      <w:r w:rsidR="00D37C31">
        <w:rPr>
          <w:b/>
          <w:bCs/>
          <w:sz w:val="28"/>
          <w:szCs w:val="28"/>
          <w:lang w:val="kk-KZ"/>
        </w:rPr>
        <w:t>6</w:t>
      </w:r>
      <w:r w:rsidR="00AC3133" w:rsidRPr="007B7042">
        <w:rPr>
          <w:b/>
          <w:sz w:val="28"/>
          <w:szCs w:val="28"/>
          <w:lang w:val="kk-KZ"/>
        </w:rPr>
        <w:t xml:space="preserve"> </w:t>
      </w:r>
      <w:r w:rsidRPr="007B7042">
        <w:rPr>
          <w:sz w:val="28"/>
          <w:szCs w:val="28"/>
        </w:rPr>
        <w:t>тыс. тонн молочных продуктов</w:t>
      </w:r>
      <w:r w:rsidR="00AC3133" w:rsidRPr="007B7042">
        <w:rPr>
          <w:sz w:val="28"/>
          <w:szCs w:val="28"/>
        </w:rPr>
        <w:t xml:space="preserve"> </w:t>
      </w:r>
      <w:r w:rsidRPr="007B7042">
        <w:rPr>
          <w:i/>
        </w:rPr>
        <w:t>(рост на</w:t>
      </w:r>
      <w:r w:rsidR="00AC3133" w:rsidRPr="007B7042">
        <w:rPr>
          <w:i/>
        </w:rPr>
        <w:t xml:space="preserve"> </w:t>
      </w:r>
      <w:r w:rsidR="00173E08" w:rsidRPr="007B7042">
        <w:rPr>
          <w:i/>
        </w:rPr>
        <w:t>4</w:t>
      </w:r>
      <w:r w:rsidR="003318F1" w:rsidRPr="007B7042">
        <w:rPr>
          <w:i/>
          <w:lang w:val="kk-KZ"/>
        </w:rPr>
        <w:t>,</w:t>
      </w:r>
      <w:r w:rsidR="00D37C31">
        <w:rPr>
          <w:i/>
          <w:lang w:val="kk-KZ"/>
        </w:rPr>
        <w:t>3</w:t>
      </w:r>
      <w:r w:rsidRPr="007B7042">
        <w:rPr>
          <w:i/>
        </w:rPr>
        <w:t>% к</w:t>
      </w:r>
      <w:r w:rsidRPr="007B7042">
        <w:rPr>
          <w:i/>
          <w:lang w:val="kk-KZ"/>
        </w:rPr>
        <w:t xml:space="preserve"> соответствующему периоду</w:t>
      </w:r>
      <w:r w:rsidRPr="007B7042">
        <w:rPr>
          <w:i/>
        </w:rPr>
        <w:t xml:space="preserve"> 20</w:t>
      </w:r>
      <w:r w:rsidR="00173E08" w:rsidRPr="007B7042">
        <w:rPr>
          <w:i/>
        </w:rPr>
        <w:t>20</w:t>
      </w:r>
      <w:r w:rsidRPr="007B7042">
        <w:rPr>
          <w:i/>
        </w:rPr>
        <w:t xml:space="preserve"> года)</w:t>
      </w:r>
      <w:r w:rsidRPr="007B7042">
        <w:rPr>
          <w:szCs w:val="28"/>
        </w:rPr>
        <w:t>,</w:t>
      </w:r>
      <w:r w:rsidR="00AC3133" w:rsidRPr="007B7042">
        <w:rPr>
          <w:szCs w:val="28"/>
        </w:rPr>
        <w:t xml:space="preserve"> </w:t>
      </w:r>
      <w:r w:rsidR="00173E08" w:rsidRPr="007B7042">
        <w:rPr>
          <w:b/>
          <w:sz w:val="28"/>
          <w:szCs w:val="28"/>
        </w:rPr>
        <w:t>1,</w:t>
      </w:r>
      <w:r w:rsidR="00D37C31">
        <w:rPr>
          <w:b/>
          <w:sz w:val="28"/>
          <w:szCs w:val="28"/>
        </w:rPr>
        <w:t>6</w:t>
      </w:r>
      <w:r w:rsidR="00AC3133" w:rsidRPr="007B7042">
        <w:rPr>
          <w:b/>
          <w:sz w:val="28"/>
          <w:szCs w:val="28"/>
        </w:rPr>
        <w:t xml:space="preserve"> </w:t>
      </w:r>
      <w:r w:rsidRPr="007B7042">
        <w:rPr>
          <w:sz w:val="28"/>
          <w:szCs w:val="28"/>
        </w:rPr>
        <w:t>тыс. тонн мяса и мясопродуктов</w:t>
      </w:r>
      <w:r w:rsidR="00AC3133" w:rsidRPr="007B7042">
        <w:rPr>
          <w:sz w:val="28"/>
          <w:szCs w:val="28"/>
        </w:rPr>
        <w:t xml:space="preserve"> </w:t>
      </w:r>
      <w:r w:rsidRPr="007B7042">
        <w:rPr>
          <w:i/>
        </w:rPr>
        <w:t>(рост на</w:t>
      </w:r>
      <w:r w:rsidR="00AC3133" w:rsidRPr="007B7042">
        <w:rPr>
          <w:i/>
        </w:rPr>
        <w:t xml:space="preserve"> </w:t>
      </w:r>
      <w:r w:rsidR="00D37C31">
        <w:rPr>
          <w:i/>
        </w:rPr>
        <w:t>5</w:t>
      </w:r>
      <w:r w:rsidR="00E22676" w:rsidRPr="007B7042">
        <w:rPr>
          <w:i/>
          <w:lang w:val="kk-KZ"/>
        </w:rPr>
        <w:t>,5</w:t>
      </w:r>
      <w:r w:rsidRPr="007B7042">
        <w:rPr>
          <w:i/>
          <w:sz w:val="28"/>
        </w:rPr>
        <w:t>)</w:t>
      </w:r>
      <w:r w:rsidRPr="007B7042">
        <w:rPr>
          <w:i/>
          <w:szCs w:val="28"/>
        </w:rPr>
        <w:t>,</w:t>
      </w:r>
      <w:r w:rsidR="00AC3133" w:rsidRPr="007B7042">
        <w:rPr>
          <w:i/>
          <w:szCs w:val="28"/>
        </w:rPr>
        <w:t xml:space="preserve"> </w:t>
      </w:r>
      <w:r w:rsidR="00F34E85">
        <w:rPr>
          <w:b/>
          <w:sz w:val="28"/>
          <w:szCs w:val="26"/>
          <w:lang w:val="kk-KZ"/>
        </w:rPr>
        <w:t>20</w:t>
      </w:r>
      <w:r w:rsidR="00237F73" w:rsidRPr="007B7042">
        <w:rPr>
          <w:b/>
          <w:sz w:val="28"/>
          <w:szCs w:val="26"/>
          <w:lang w:val="kk-KZ"/>
        </w:rPr>
        <w:t>,</w:t>
      </w:r>
      <w:r w:rsidR="00F34E85">
        <w:rPr>
          <w:b/>
          <w:sz w:val="28"/>
          <w:szCs w:val="26"/>
          <w:lang w:val="kk-KZ"/>
        </w:rPr>
        <w:t>1</w:t>
      </w:r>
      <w:r w:rsidR="00AC3133" w:rsidRPr="007B7042">
        <w:rPr>
          <w:b/>
          <w:sz w:val="28"/>
          <w:szCs w:val="26"/>
          <w:lang w:val="kk-KZ"/>
        </w:rPr>
        <w:t xml:space="preserve"> </w:t>
      </w:r>
      <w:r w:rsidRPr="007B7042">
        <w:rPr>
          <w:sz w:val="28"/>
          <w:szCs w:val="28"/>
        </w:rPr>
        <w:t>млн. штук яиц</w:t>
      </w:r>
      <w:r w:rsidR="00AC3133" w:rsidRPr="007B7042">
        <w:rPr>
          <w:sz w:val="28"/>
          <w:szCs w:val="28"/>
        </w:rPr>
        <w:t xml:space="preserve"> </w:t>
      </w:r>
      <w:r w:rsidRPr="007B7042">
        <w:rPr>
          <w:i/>
        </w:rPr>
        <w:t>(рост н</w:t>
      </w:r>
      <w:r w:rsidR="00E22676" w:rsidRPr="007B7042">
        <w:rPr>
          <w:i/>
          <w:lang w:val="kk-KZ"/>
        </w:rPr>
        <w:t xml:space="preserve">а </w:t>
      </w:r>
      <w:r w:rsidR="00173E08" w:rsidRPr="007B7042">
        <w:rPr>
          <w:i/>
          <w:lang w:val="kk-KZ"/>
        </w:rPr>
        <w:t>4</w:t>
      </w:r>
      <w:r w:rsidR="002E30F8" w:rsidRPr="007B7042">
        <w:rPr>
          <w:i/>
          <w:lang w:val="kk-KZ"/>
        </w:rPr>
        <w:t>,</w:t>
      </w:r>
      <w:r w:rsidR="00F34E85">
        <w:rPr>
          <w:i/>
          <w:lang w:val="kk-KZ"/>
        </w:rPr>
        <w:t>6</w:t>
      </w:r>
      <w:r w:rsidRPr="007B7042">
        <w:rPr>
          <w:i/>
        </w:rPr>
        <w:t>%)</w:t>
      </w:r>
      <w:r w:rsidRPr="007B7042">
        <w:rPr>
          <w:i/>
          <w:szCs w:val="28"/>
        </w:rPr>
        <w:t>.</w:t>
      </w:r>
    </w:p>
    <w:sectPr w:rsidR="00D276CF" w:rsidRPr="00026864" w:rsidSect="00652B4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152F6" w14:textId="77777777" w:rsidR="00337E3D" w:rsidRDefault="00337E3D" w:rsidP="00CE55F0">
      <w:r>
        <w:separator/>
      </w:r>
    </w:p>
  </w:endnote>
  <w:endnote w:type="continuationSeparator" w:id="0">
    <w:p w14:paraId="2507A623" w14:textId="77777777" w:rsidR="00337E3D" w:rsidRDefault="00337E3D" w:rsidP="00CE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5670C" w14:textId="77777777" w:rsidR="00337E3D" w:rsidRDefault="00337E3D" w:rsidP="00CE55F0">
      <w:r>
        <w:separator/>
      </w:r>
    </w:p>
  </w:footnote>
  <w:footnote w:type="continuationSeparator" w:id="0">
    <w:p w14:paraId="604E08D1" w14:textId="77777777" w:rsidR="00337E3D" w:rsidRDefault="00337E3D" w:rsidP="00CE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141513"/>
    <w:multiLevelType w:val="multilevel"/>
    <w:tmpl w:val="810085F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9B"/>
    <w:rsid w:val="000000E4"/>
    <w:rsid w:val="00002C8C"/>
    <w:rsid w:val="00002EC6"/>
    <w:rsid w:val="00003314"/>
    <w:rsid w:val="00004FBA"/>
    <w:rsid w:val="0000518F"/>
    <w:rsid w:val="000055C3"/>
    <w:rsid w:val="000065AD"/>
    <w:rsid w:val="00006D4E"/>
    <w:rsid w:val="00006EFB"/>
    <w:rsid w:val="0000755B"/>
    <w:rsid w:val="00007C8E"/>
    <w:rsid w:val="0001054C"/>
    <w:rsid w:val="0001368B"/>
    <w:rsid w:val="00013CE7"/>
    <w:rsid w:val="00015576"/>
    <w:rsid w:val="00016232"/>
    <w:rsid w:val="000163CE"/>
    <w:rsid w:val="0001657F"/>
    <w:rsid w:val="00016714"/>
    <w:rsid w:val="000203B1"/>
    <w:rsid w:val="00021DEF"/>
    <w:rsid w:val="000249CE"/>
    <w:rsid w:val="00025B43"/>
    <w:rsid w:val="00025FFD"/>
    <w:rsid w:val="00026864"/>
    <w:rsid w:val="00026FAA"/>
    <w:rsid w:val="00030C23"/>
    <w:rsid w:val="00031199"/>
    <w:rsid w:val="000316EF"/>
    <w:rsid w:val="00033235"/>
    <w:rsid w:val="0003698C"/>
    <w:rsid w:val="000369E5"/>
    <w:rsid w:val="00036CCC"/>
    <w:rsid w:val="0003793F"/>
    <w:rsid w:val="00040FBD"/>
    <w:rsid w:val="000420E2"/>
    <w:rsid w:val="00043F0F"/>
    <w:rsid w:val="000447FD"/>
    <w:rsid w:val="000448D3"/>
    <w:rsid w:val="0004522A"/>
    <w:rsid w:val="000463D3"/>
    <w:rsid w:val="00047BAE"/>
    <w:rsid w:val="000510C0"/>
    <w:rsid w:val="000514A7"/>
    <w:rsid w:val="00051C4A"/>
    <w:rsid w:val="000527F3"/>
    <w:rsid w:val="00052F13"/>
    <w:rsid w:val="00052FA8"/>
    <w:rsid w:val="000563C3"/>
    <w:rsid w:val="00056ECE"/>
    <w:rsid w:val="000575CA"/>
    <w:rsid w:val="000604F9"/>
    <w:rsid w:val="000617DD"/>
    <w:rsid w:val="00061F65"/>
    <w:rsid w:val="00062ECE"/>
    <w:rsid w:val="00063B57"/>
    <w:rsid w:val="00063C8C"/>
    <w:rsid w:val="0006713F"/>
    <w:rsid w:val="00067A01"/>
    <w:rsid w:val="00070DA1"/>
    <w:rsid w:val="000736BD"/>
    <w:rsid w:val="00073E3E"/>
    <w:rsid w:val="00075267"/>
    <w:rsid w:val="00075543"/>
    <w:rsid w:val="00075842"/>
    <w:rsid w:val="00077577"/>
    <w:rsid w:val="0008106E"/>
    <w:rsid w:val="000817A5"/>
    <w:rsid w:val="00081D7C"/>
    <w:rsid w:val="000838CE"/>
    <w:rsid w:val="00083912"/>
    <w:rsid w:val="00084EF1"/>
    <w:rsid w:val="00084FDD"/>
    <w:rsid w:val="000857B6"/>
    <w:rsid w:val="00087F33"/>
    <w:rsid w:val="0009060A"/>
    <w:rsid w:val="00090D31"/>
    <w:rsid w:val="000919F7"/>
    <w:rsid w:val="00092698"/>
    <w:rsid w:val="00093559"/>
    <w:rsid w:val="00094168"/>
    <w:rsid w:val="00095BAD"/>
    <w:rsid w:val="00095E29"/>
    <w:rsid w:val="00096144"/>
    <w:rsid w:val="00096435"/>
    <w:rsid w:val="000A1866"/>
    <w:rsid w:val="000A18BB"/>
    <w:rsid w:val="000A2539"/>
    <w:rsid w:val="000A2BE2"/>
    <w:rsid w:val="000A3767"/>
    <w:rsid w:val="000A3880"/>
    <w:rsid w:val="000A49BD"/>
    <w:rsid w:val="000A6353"/>
    <w:rsid w:val="000A6676"/>
    <w:rsid w:val="000A6D76"/>
    <w:rsid w:val="000A6EC6"/>
    <w:rsid w:val="000A73B0"/>
    <w:rsid w:val="000B1444"/>
    <w:rsid w:val="000B18D8"/>
    <w:rsid w:val="000B1FA2"/>
    <w:rsid w:val="000B2B6C"/>
    <w:rsid w:val="000B41B3"/>
    <w:rsid w:val="000B66E0"/>
    <w:rsid w:val="000C1076"/>
    <w:rsid w:val="000C1C75"/>
    <w:rsid w:val="000C2D07"/>
    <w:rsid w:val="000C3969"/>
    <w:rsid w:val="000C42C6"/>
    <w:rsid w:val="000C57EC"/>
    <w:rsid w:val="000C6EF9"/>
    <w:rsid w:val="000C7248"/>
    <w:rsid w:val="000D0576"/>
    <w:rsid w:val="000D091D"/>
    <w:rsid w:val="000D1003"/>
    <w:rsid w:val="000D1050"/>
    <w:rsid w:val="000D1A4D"/>
    <w:rsid w:val="000D4716"/>
    <w:rsid w:val="000D5001"/>
    <w:rsid w:val="000D62B6"/>
    <w:rsid w:val="000E026F"/>
    <w:rsid w:val="000E0B21"/>
    <w:rsid w:val="000E0C12"/>
    <w:rsid w:val="000E280A"/>
    <w:rsid w:val="000E3E88"/>
    <w:rsid w:val="000F33C9"/>
    <w:rsid w:val="000F3825"/>
    <w:rsid w:val="000F400B"/>
    <w:rsid w:val="000F5650"/>
    <w:rsid w:val="000F5AF4"/>
    <w:rsid w:val="000F6248"/>
    <w:rsid w:val="000F7752"/>
    <w:rsid w:val="000F7945"/>
    <w:rsid w:val="00101606"/>
    <w:rsid w:val="0010236C"/>
    <w:rsid w:val="00103C48"/>
    <w:rsid w:val="001045A6"/>
    <w:rsid w:val="001059B2"/>
    <w:rsid w:val="001078E7"/>
    <w:rsid w:val="00107FC5"/>
    <w:rsid w:val="0011103B"/>
    <w:rsid w:val="001111AB"/>
    <w:rsid w:val="00112ABF"/>
    <w:rsid w:val="00112D6A"/>
    <w:rsid w:val="00113888"/>
    <w:rsid w:val="001142D2"/>
    <w:rsid w:val="00114AB1"/>
    <w:rsid w:val="001156F3"/>
    <w:rsid w:val="00120CC8"/>
    <w:rsid w:val="00120DB0"/>
    <w:rsid w:val="001213F0"/>
    <w:rsid w:val="0012263E"/>
    <w:rsid w:val="00123EE0"/>
    <w:rsid w:val="00124024"/>
    <w:rsid w:val="001246E6"/>
    <w:rsid w:val="00127369"/>
    <w:rsid w:val="00127F1E"/>
    <w:rsid w:val="0013269B"/>
    <w:rsid w:val="001331F2"/>
    <w:rsid w:val="001346D4"/>
    <w:rsid w:val="001356DC"/>
    <w:rsid w:val="001359E2"/>
    <w:rsid w:val="00137B52"/>
    <w:rsid w:val="00142D34"/>
    <w:rsid w:val="0014407C"/>
    <w:rsid w:val="00144989"/>
    <w:rsid w:val="00145CE8"/>
    <w:rsid w:val="00150AA5"/>
    <w:rsid w:val="00150B08"/>
    <w:rsid w:val="00151F87"/>
    <w:rsid w:val="001538A5"/>
    <w:rsid w:val="00153F81"/>
    <w:rsid w:val="00157CB2"/>
    <w:rsid w:val="00157D07"/>
    <w:rsid w:val="001610A7"/>
    <w:rsid w:val="00161876"/>
    <w:rsid w:val="00161FB5"/>
    <w:rsid w:val="001649E5"/>
    <w:rsid w:val="00164E69"/>
    <w:rsid w:val="0017315F"/>
    <w:rsid w:val="00173E08"/>
    <w:rsid w:val="0017461D"/>
    <w:rsid w:val="00174C6D"/>
    <w:rsid w:val="00175903"/>
    <w:rsid w:val="00177091"/>
    <w:rsid w:val="00181C2A"/>
    <w:rsid w:val="00181D21"/>
    <w:rsid w:val="00181EDE"/>
    <w:rsid w:val="00182D46"/>
    <w:rsid w:val="00183E26"/>
    <w:rsid w:val="001841F7"/>
    <w:rsid w:val="00191184"/>
    <w:rsid w:val="00191D73"/>
    <w:rsid w:val="001931D1"/>
    <w:rsid w:val="001931F0"/>
    <w:rsid w:val="00195EB4"/>
    <w:rsid w:val="001971AC"/>
    <w:rsid w:val="00197F27"/>
    <w:rsid w:val="001A04CA"/>
    <w:rsid w:val="001A06BF"/>
    <w:rsid w:val="001A10C1"/>
    <w:rsid w:val="001A1608"/>
    <w:rsid w:val="001A1AD0"/>
    <w:rsid w:val="001A2077"/>
    <w:rsid w:val="001A28D6"/>
    <w:rsid w:val="001A3BEF"/>
    <w:rsid w:val="001A494A"/>
    <w:rsid w:val="001A567F"/>
    <w:rsid w:val="001A65FF"/>
    <w:rsid w:val="001A7634"/>
    <w:rsid w:val="001A772D"/>
    <w:rsid w:val="001B1000"/>
    <w:rsid w:val="001B238D"/>
    <w:rsid w:val="001B33C3"/>
    <w:rsid w:val="001B3A6C"/>
    <w:rsid w:val="001B413A"/>
    <w:rsid w:val="001B456E"/>
    <w:rsid w:val="001B47DF"/>
    <w:rsid w:val="001B4A7A"/>
    <w:rsid w:val="001B62AD"/>
    <w:rsid w:val="001B662C"/>
    <w:rsid w:val="001B68E2"/>
    <w:rsid w:val="001B6993"/>
    <w:rsid w:val="001C04AC"/>
    <w:rsid w:val="001C133D"/>
    <w:rsid w:val="001C3EE1"/>
    <w:rsid w:val="001C41FD"/>
    <w:rsid w:val="001C5DDB"/>
    <w:rsid w:val="001C60AE"/>
    <w:rsid w:val="001D10AC"/>
    <w:rsid w:val="001D1964"/>
    <w:rsid w:val="001D1A51"/>
    <w:rsid w:val="001D220D"/>
    <w:rsid w:val="001D29FC"/>
    <w:rsid w:val="001D5BB7"/>
    <w:rsid w:val="001D6AB3"/>
    <w:rsid w:val="001D75E9"/>
    <w:rsid w:val="001E1044"/>
    <w:rsid w:val="001E17EE"/>
    <w:rsid w:val="001E2E10"/>
    <w:rsid w:val="001E40E6"/>
    <w:rsid w:val="001E421C"/>
    <w:rsid w:val="001E4C94"/>
    <w:rsid w:val="001E6657"/>
    <w:rsid w:val="001F005C"/>
    <w:rsid w:val="001F1340"/>
    <w:rsid w:val="001F2C1E"/>
    <w:rsid w:val="001F3594"/>
    <w:rsid w:val="001F39F8"/>
    <w:rsid w:val="001F5B28"/>
    <w:rsid w:val="001F60EA"/>
    <w:rsid w:val="001F6BF5"/>
    <w:rsid w:val="001F6F74"/>
    <w:rsid w:val="00200408"/>
    <w:rsid w:val="00202115"/>
    <w:rsid w:val="00202A19"/>
    <w:rsid w:val="00203220"/>
    <w:rsid w:val="00203279"/>
    <w:rsid w:val="002032BC"/>
    <w:rsid w:val="00203510"/>
    <w:rsid w:val="00203E6C"/>
    <w:rsid w:val="00203EA1"/>
    <w:rsid w:val="00205A6D"/>
    <w:rsid w:val="00205B49"/>
    <w:rsid w:val="00207334"/>
    <w:rsid w:val="0021015A"/>
    <w:rsid w:val="002106E9"/>
    <w:rsid w:val="00212F3A"/>
    <w:rsid w:val="002132AC"/>
    <w:rsid w:val="00213559"/>
    <w:rsid w:val="00213EAF"/>
    <w:rsid w:val="00215F7B"/>
    <w:rsid w:val="00216124"/>
    <w:rsid w:val="00216419"/>
    <w:rsid w:val="002173CD"/>
    <w:rsid w:val="00217ECC"/>
    <w:rsid w:val="00220326"/>
    <w:rsid w:val="00220469"/>
    <w:rsid w:val="00221377"/>
    <w:rsid w:val="00221C39"/>
    <w:rsid w:val="0022558F"/>
    <w:rsid w:val="00232BD6"/>
    <w:rsid w:val="00232F66"/>
    <w:rsid w:val="002342D9"/>
    <w:rsid w:val="00234745"/>
    <w:rsid w:val="00234AD2"/>
    <w:rsid w:val="00234E31"/>
    <w:rsid w:val="00235EEF"/>
    <w:rsid w:val="00236432"/>
    <w:rsid w:val="00236B43"/>
    <w:rsid w:val="002379DD"/>
    <w:rsid w:val="00237F73"/>
    <w:rsid w:val="00240E48"/>
    <w:rsid w:val="00244041"/>
    <w:rsid w:val="002440A7"/>
    <w:rsid w:val="002445A2"/>
    <w:rsid w:val="002450B1"/>
    <w:rsid w:val="00245766"/>
    <w:rsid w:val="00245CCD"/>
    <w:rsid w:val="00246F8E"/>
    <w:rsid w:val="00247CB8"/>
    <w:rsid w:val="002512A1"/>
    <w:rsid w:val="002523AC"/>
    <w:rsid w:val="00252439"/>
    <w:rsid w:val="0025336B"/>
    <w:rsid w:val="002535E4"/>
    <w:rsid w:val="00253DE1"/>
    <w:rsid w:val="00253E90"/>
    <w:rsid w:val="002578DE"/>
    <w:rsid w:val="00257E73"/>
    <w:rsid w:val="002604AE"/>
    <w:rsid w:val="00261DC9"/>
    <w:rsid w:val="002620C4"/>
    <w:rsid w:val="002624DE"/>
    <w:rsid w:val="00262521"/>
    <w:rsid w:val="00262CEF"/>
    <w:rsid w:val="002638B1"/>
    <w:rsid w:val="002646FE"/>
    <w:rsid w:val="00264BBA"/>
    <w:rsid w:val="00265623"/>
    <w:rsid w:val="0026563E"/>
    <w:rsid w:val="002656A0"/>
    <w:rsid w:val="00265B3E"/>
    <w:rsid w:val="00265CC3"/>
    <w:rsid w:val="00265F78"/>
    <w:rsid w:val="002672CA"/>
    <w:rsid w:val="0026764A"/>
    <w:rsid w:val="002703DF"/>
    <w:rsid w:val="00271459"/>
    <w:rsid w:val="00271FEB"/>
    <w:rsid w:val="0027608F"/>
    <w:rsid w:val="00276DCB"/>
    <w:rsid w:val="00281D48"/>
    <w:rsid w:val="002823D2"/>
    <w:rsid w:val="00282A35"/>
    <w:rsid w:val="00282D1F"/>
    <w:rsid w:val="00283065"/>
    <w:rsid w:val="002833A3"/>
    <w:rsid w:val="00283AC5"/>
    <w:rsid w:val="002841E6"/>
    <w:rsid w:val="00285897"/>
    <w:rsid w:val="00285B47"/>
    <w:rsid w:val="00290245"/>
    <w:rsid w:val="00291FF8"/>
    <w:rsid w:val="00293A88"/>
    <w:rsid w:val="002963B1"/>
    <w:rsid w:val="00296857"/>
    <w:rsid w:val="002A0009"/>
    <w:rsid w:val="002A12C5"/>
    <w:rsid w:val="002A222A"/>
    <w:rsid w:val="002A3454"/>
    <w:rsid w:val="002A3B50"/>
    <w:rsid w:val="002A4D2F"/>
    <w:rsid w:val="002A6EB3"/>
    <w:rsid w:val="002A711E"/>
    <w:rsid w:val="002A7D64"/>
    <w:rsid w:val="002B052C"/>
    <w:rsid w:val="002B1985"/>
    <w:rsid w:val="002B3A0F"/>
    <w:rsid w:val="002B566F"/>
    <w:rsid w:val="002B618A"/>
    <w:rsid w:val="002C10EA"/>
    <w:rsid w:val="002C124B"/>
    <w:rsid w:val="002C15A1"/>
    <w:rsid w:val="002C29B6"/>
    <w:rsid w:val="002C2B12"/>
    <w:rsid w:val="002C3297"/>
    <w:rsid w:val="002C3807"/>
    <w:rsid w:val="002C3D71"/>
    <w:rsid w:val="002C4568"/>
    <w:rsid w:val="002C48C6"/>
    <w:rsid w:val="002D05BA"/>
    <w:rsid w:val="002D0A6B"/>
    <w:rsid w:val="002D1349"/>
    <w:rsid w:val="002D1C94"/>
    <w:rsid w:val="002D1D84"/>
    <w:rsid w:val="002D1D89"/>
    <w:rsid w:val="002D3655"/>
    <w:rsid w:val="002D3A2A"/>
    <w:rsid w:val="002D428C"/>
    <w:rsid w:val="002D4421"/>
    <w:rsid w:val="002D5691"/>
    <w:rsid w:val="002D63C8"/>
    <w:rsid w:val="002D6B6D"/>
    <w:rsid w:val="002E0DCB"/>
    <w:rsid w:val="002E18D1"/>
    <w:rsid w:val="002E2D23"/>
    <w:rsid w:val="002E308F"/>
    <w:rsid w:val="002E30F8"/>
    <w:rsid w:val="002E59E7"/>
    <w:rsid w:val="002E6FE9"/>
    <w:rsid w:val="002F189C"/>
    <w:rsid w:val="002F2DEF"/>
    <w:rsid w:val="002F3D87"/>
    <w:rsid w:val="002F64CC"/>
    <w:rsid w:val="002F7DBD"/>
    <w:rsid w:val="00300222"/>
    <w:rsid w:val="0030029F"/>
    <w:rsid w:val="00300474"/>
    <w:rsid w:val="003017AE"/>
    <w:rsid w:val="0030184A"/>
    <w:rsid w:val="00303635"/>
    <w:rsid w:val="00303B95"/>
    <w:rsid w:val="00304228"/>
    <w:rsid w:val="00304C3A"/>
    <w:rsid w:val="00304E36"/>
    <w:rsid w:val="00304E9E"/>
    <w:rsid w:val="00305329"/>
    <w:rsid w:val="003055A7"/>
    <w:rsid w:val="00305F53"/>
    <w:rsid w:val="00306F3C"/>
    <w:rsid w:val="003071BA"/>
    <w:rsid w:val="003078DE"/>
    <w:rsid w:val="0030791A"/>
    <w:rsid w:val="00310849"/>
    <w:rsid w:val="00311DEB"/>
    <w:rsid w:val="00312D61"/>
    <w:rsid w:val="0031318B"/>
    <w:rsid w:val="003137FD"/>
    <w:rsid w:val="00313DB4"/>
    <w:rsid w:val="00315221"/>
    <w:rsid w:val="00315FB7"/>
    <w:rsid w:val="00317DAF"/>
    <w:rsid w:val="00321596"/>
    <w:rsid w:val="003232B7"/>
    <w:rsid w:val="00324AD4"/>
    <w:rsid w:val="00326714"/>
    <w:rsid w:val="003272BE"/>
    <w:rsid w:val="00327C21"/>
    <w:rsid w:val="00330637"/>
    <w:rsid w:val="00330CD8"/>
    <w:rsid w:val="0033139F"/>
    <w:rsid w:val="003318F1"/>
    <w:rsid w:val="003322BB"/>
    <w:rsid w:val="0033294E"/>
    <w:rsid w:val="00332D7F"/>
    <w:rsid w:val="0033413D"/>
    <w:rsid w:val="0033517F"/>
    <w:rsid w:val="00335BAB"/>
    <w:rsid w:val="00335DC7"/>
    <w:rsid w:val="00335FAF"/>
    <w:rsid w:val="00337E3D"/>
    <w:rsid w:val="00340326"/>
    <w:rsid w:val="003406A4"/>
    <w:rsid w:val="00341014"/>
    <w:rsid w:val="00341E9D"/>
    <w:rsid w:val="00341F68"/>
    <w:rsid w:val="00342248"/>
    <w:rsid w:val="00342796"/>
    <w:rsid w:val="00343AE3"/>
    <w:rsid w:val="00343B12"/>
    <w:rsid w:val="00343B2A"/>
    <w:rsid w:val="00344B4F"/>
    <w:rsid w:val="00345077"/>
    <w:rsid w:val="003452CD"/>
    <w:rsid w:val="003458A5"/>
    <w:rsid w:val="00345CFA"/>
    <w:rsid w:val="003468D6"/>
    <w:rsid w:val="00346BFC"/>
    <w:rsid w:val="0034741C"/>
    <w:rsid w:val="00347D09"/>
    <w:rsid w:val="00350376"/>
    <w:rsid w:val="00350815"/>
    <w:rsid w:val="00350F31"/>
    <w:rsid w:val="003510CB"/>
    <w:rsid w:val="0035221D"/>
    <w:rsid w:val="0035345D"/>
    <w:rsid w:val="00353E37"/>
    <w:rsid w:val="00354427"/>
    <w:rsid w:val="003552D5"/>
    <w:rsid w:val="00355798"/>
    <w:rsid w:val="003558CB"/>
    <w:rsid w:val="00355EAD"/>
    <w:rsid w:val="00356541"/>
    <w:rsid w:val="003566E2"/>
    <w:rsid w:val="00356B10"/>
    <w:rsid w:val="00361797"/>
    <w:rsid w:val="00362BFA"/>
    <w:rsid w:val="003655C4"/>
    <w:rsid w:val="00367E0E"/>
    <w:rsid w:val="00367F4D"/>
    <w:rsid w:val="003704E2"/>
    <w:rsid w:val="003731FC"/>
    <w:rsid w:val="00373E93"/>
    <w:rsid w:val="00374EC5"/>
    <w:rsid w:val="00375033"/>
    <w:rsid w:val="00375707"/>
    <w:rsid w:val="00375DAA"/>
    <w:rsid w:val="0037650E"/>
    <w:rsid w:val="00376FCA"/>
    <w:rsid w:val="0038264C"/>
    <w:rsid w:val="00382C3D"/>
    <w:rsid w:val="00382EAE"/>
    <w:rsid w:val="00385018"/>
    <w:rsid w:val="00385C35"/>
    <w:rsid w:val="0038702F"/>
    <w:rsid w:val="003927B6"/>
    <w:rsid w:val="00393C92"/>
    <w:rsid w:val="0039411C"/>
    <w:rsid w:val="00394B38"/>
    <w:rsid w:val="003951C9"/>
    <w:rsid w:val="00397C88"/>
    <w:rsid w:val="003A02B5"/>
    <w:rsid w:val="003A185B"/>
    <w:rsid w:val="003A221D"/>
    <w:rsid w:val="003A2D0D"/>
    <w:rsid w:val="003A46E0"/>
    <w:rsid w:val="003A4CB3"/>
    <w:rsid w:val="003A545C"/>
    <w:rsid w:val="003A580B"/>
    <w:rsid w:val="003A5811"/>
    <w:rsid w:val="003A67B9"/>
    <w:rsid w:val="003A7615"/>
    <w:rsid w:val="003A7854"/>
    <w:rsid w:val="003B3184"/>
    <w:rsid w:val="003B3FFA"/>
    <w:rsid w:val="003B4F68"/>
    <w:rsid w:val="003B5BED"/>
    <w:rsid w:val="003B69C8"/>
    <w:rsid w:val="003B7827"/>
    <w:rsid w:val="003B7ED4"/>
    <w:rsid w:val="003C0587"/>
    <w:rsid w:val="003C13F2"/>
    <w:rsid w:val="003C176E"/>
    <w:rsid w:val="003C3479"/>
    <w:rsid w:val="003C37AA"/>
    <w:rsid w:val="003C564E"/>
    <w:rsid w:val="003C6081"/>
    <w:rsid w:val="003C628A"/>
    <w:rsid w:val="003C62A4"/>
    <w:rsid w:val="003C70AE"/>
    <w:rsid w:val="003C71B5"/>
    <w:rsid w:val="003C7A47"/>
    <w:rsid w:val="003D02FD"/>
    <w:rsid w:val="003D2224"/>
    <w:rsid w:val="003D2280"/>
    <w:rsid w:val="003D27F0"/>
    <w:rsid w:val="003D2BA0"/>
    <w:rsid w:val="003D314E"/>
    <w:rsid w:val="003D33C2"/>
    <w:rsid w:val="003D3821"/>
    <w:rsid w:val="003D39A8"/>
    <w:rsid w:val="003D3D8E"/>
    <w:rsid w:val="003D5498"/>
    <w:rsid w:val="003D5BBE"/>
    <w:rsid w:val="003D61BA"/>
    <w:rsid w:val="003D62C3"/>
    <w:rsid w:val="003D7AEE"/>
    <w:rsid w:val="003E0D7E"/>
    <w:rsid w:val="003E40DE"/>
    <w:rsid w:val="003E5616"/>
    <w:rsid w:val="003E5E55"/>
    <w:rsid w:val="003F0B04"/>
    <w:rsid w:val="003F0FBA"/>
    <w:rsid w:val="003F1DC1"/>
    <w:rsid w:val="003F20E8"/>
    <w:rsid w:val="003F2346"/>
    <w:rsid w:val="003F573D"/>
    <w:rsid w:val="003F58F6"/>
    <w:rsid w:val="003F5FA5"/>
    <w:rsid w:val="003F720A"/>
    <w:rsid w:val="00401A2F"/>
    <w:rsid w:val="0040372D"/>
    <w:rsid w:val="00404E0C"/>
    <w:rsid w:val="00405D26"/>
    <w:rsid w:val="00406960"/>
    <w:rsid w:val="00406EE5"/>
    <w:rsid w:val="00407ECC"/>
    <w:rsid w:val="00407FE1"/>
    <w:rsid w:val="00412FC9"/>
    <w:rsid w:val="00413C6F"/>
    <w:rsid w:val="00414F77"/>
    <w:rsid w:val="00415A6B"/>
    <w:rsid w:val="00417297"/>
    <w:rsid w:val="00417E1E"/>
    <w:rsid w:val="004202A4"/>
    <w:rsid w:val="004211D4"/>
    <w:rsid w:val="00421CDD"/>
    <w:rsid w:val="00421E25"/>
    <w:rsid w:val="00421E77"/>
    <w:rsid w:val="004238FE"/>
    <w:rsid w:val="004265CB"/>
    <w:rsid w:val="0043068B"/>
    <w:rsid w:val="00430826"/>
    <w:rsid w:val="00430850"/>
    <w:rsid w:val="00432A54"/>
    <w:rsid w:val="00432B70"/>
    <w:rsid w:val="00436B8D"/>
    <w:rsid w:val="004379B9"/>
    <w:rsid w:val="004401C9"/>
    <w:rsid w:val="00441F60"/>
    <w:rsid w:val="00441FCA"/>
    <w:rsid w:val="00443573"/>
    <w:rsid w:val="00444475"/>
    <w:rsid w:val="004446A5"/>
    <w:rsid w:val="004447BB"/>
    <w:rsid w:val="00444FB5"/>
    <w:rsid w:val="0044733C"/>
    <w:rsid w:val="00453AEA"/>
    <w:rsid w:val="00453D50"/>
    <w:rsid w:val="00453EA4"/>
    <w:rsid w:val="00456006"/>
    <w:rsid w:val="00456ED6"/>
    <w:rsid w:val="00457783"/>
    <w:rsid w:val="00460012"/>
    <w:rsid w:val="004618F3"/>
    <w:rsid w:val="00461C5A"/>
    <w:rsid w:val="00462C8F"/>
    <w:rsid w:val="00462CC9"/>
    <w:rsid w:val="00462E34"/>
    <w:rsid w:val="00463840"/>
    <w:rsid w:val="00464AA7"/>
    <w:rsid w:val="004651BF"/>
    <w:rsid w:val="00465738"/>
    <w:rsid w:val="00466254"/>
    <w:rsid w:val="0046649D"/>
    <w:rsid w:val="00467965"/>
    <w:rsid w:val="004742B1"/>
    <w:rsid w:val="00474450"/>
    <w:rsid w:val="004757A9"/>
    <w:rsid w:val="004759F7"/>
    <w:rsid w:val="00475C85"/>
    <w:rsid w:val="00475EED"/>
    <w:rsid w:val="00476078"/>
    <w:rsid w:val="004760E0"/>
    <w:rsid w:val="00477DA3"/>
    <w:rsid w:val="00477E1E"/>
    <w:rsid w:val="0048010F"/>
    <w:rsid w:val="00481212"/>
    <w:rsid w:val="00483955"/>
    <w:rsid w:val="00483CFC"/>
    <w:rsid w:val="00484827"/>
    <w:rsid w:val="00487694"/>
    <w:rsid w:val="00490A3E"/>
    <w:rsid w:val="00490DC0"/>
    <w:rsid w:val="00490FE5"/>
    <w:rsid w:val="00492AAD"/>
    <w:rsid w:val="00493399"/>
    <w:rsid w:val="00493AF5"/>
    <w:rsid w:val="00494E4B"/>
    <w:rsid w:val="00497045"/>
    <w:rsid w:val="00497204"/>
    <w:rsid w:val="0049722A"/>
    <w:rsid w:val="004975CE"/>
    <w:rsid w:val="00497DEA"/>
    <w:rsid w:val="004A10D4"/>
    <w:rsid w:val="004A124B"/>
    <w:rsid w:val="004A1618"/>
    <w:rsid w:val="004A1B28"/>
    <w:rsid w:val="004A1EA2"/>
    <w:rsid w:val="004A4823"/>
    <w:rsid w:val="004A644D"/>
    <w:rsid w:val="004A6932"/>
    <w:rsid w:val="004A6CC2"/>
    <w:rsid w:val="004A726E"/>
    <w:rsid w:val="004A776E"/>
    <w:rsid w:val="004A7C88"/>
    <w:rsid w:val="004A7E15"/>
    <w:rsid w:val="004B0AD6"/>
    <w:rsid w:val="004B32FC"/>
    <w:rsid w:val="004B3832"/>
    <w:rsid w:val="004B4398"/>
    <w:rsid w:val="004B5108"/>
    <w:rsid w:val="004B6B81"/>
    <w:rsid w:val="004C0714"/>
    <w:rsid w:val="004C2CB8"/>
    <w:rsid w:val="004C3BF1"/>
    <w:rsid w:val="004C5A75"/>
    <w:rsid w:val="004C6B9E"/>
    <w:rsid w:val="004C766E"/>
    <w:rsid w:val="004D0145"/>
    <w:rsid w:val="004D12BB"/>
    <w:rsid w:val="004D3FB0"/>
    <w:rsid w:val="004D3FC0"/>
    <w:rsid w:val="004D45B2"/>
    <w:rsid w:val="004D54F7"/>
    <w:rsid w:val="004D5B4A"/>
    <w:rsid w:val="004E2162"/>
    <w:rsid w:val="004E25B7"/>
    <w:rsid w:val="004E339D"/>
    <w:rsid w:val="004E49FA"/>
    <w:rsid w:val="004E5208"/>
    <w:rsid w:val="004F0428"/>
    <w:rsid w:val="004F057D"/>
    <w:rsid w:val="004F1540"/>
    <w:rsid w:val="004F20A9"/>
    <w:rsid w:val="004F27A8"/>
    <w:rsid w:val="004F38B2"/>
    <w:rsid w:val="004F3BD0"/>
    <w:rsid w:val="004F3D88"/>
    <w:rsid w:val="004F42E4"/>
    <w:rsid w:val="004F49CD"/>
    <w:rsid w:val="004F4EB9"/>
    <w:rsid w:val="004F5B58"/>
    <w:rsid w:val="004F7304"/>
    <w:rsid w:val="004F77F1"/>
    <w:rsid w:val="005003A1"/>
    <w:rsid w:val="00500CD2"/>
    <w:rsid w:val="00501101"/>
    <w:rsid w:val="00502B6D"/>
    <w:rsid w:val="005048F3"/>
    <w:rsid w:val="00504D8F"/>
    <w:rsid w:val="00504FBE"/>
    <w:rsid w:val="00505510"/>
    <w:rsid w:val="005070A4"/>
    <w:rsid w:val="00507A08"/>
    <w:rsid w:val="00507ED5"/>
    <w:rsid w:val="00510CE0"/>
    <w:rsid w:val="00511157"/>
    <w:rsid w:val="00511C9B"/>
    <w:rsid w:val="00511D69"/>
    <w:rsid w:val="0051369C"/>
    <w:rsid w:val="00513A59"/>
    <w:rsid w:val="00513AEC"/>
    <w:rsid w:val="005149D4"/>
    <w:rsid w:val="00514BCF"/>
    <w:rsid w:val="0051507C"/>
    <w:rsid w:val="00515934"/>
    <w:rsid w:val="00516D93"/>
    <w:rsid w:val="00520A07"/>
    <w:rsid w:val="00520B68"/>
    <w:rsid w:val="00521F86"/>
    <w:rsid w:val="00523966"/>
    <w:rsid w:val="00534AD1"/>
    <w:rsid w:val="0053697E"/>
    <w:rsid w:val="00536D2C"/>
    <w:rsid w:val="00537341"/>
    <w:rsid w:val="005416D9"/>
    <w:rsid w:val="005416EB"/>
    <w:rsid w:val="0054267D"/>
    <w:rsid w:val="00542A31"/>
    <w:rsid w:val="00544916"/>
    <w:rsid w:val="00544F25"/>
    <w:rsid w:val="005464FE"/>
    <w:rsid w:val="00551898"/>
    <w:rsid w:val="00553462"/>
    <w:rsid w:val="00554729"/>
    <w:rsid w:val="00554BF3"/>
    <w:rsid w:val="00556729"/>
    <w:rsid w:val="00557A44"/>
    <w:rsid w:val="00557E30"/>
    <w:rsid w:val="00561571"/>
    <w:rsid w:val="005615F7"/>
    <w:rsid w:val="0056185A"/>
    <w:rsid w:val="005619E7"/>
    <w:rsid w:val="00562E6E"/>
    <w:rsid w:val="0056705C"/>
    <w:rsid w:val="00571CCD"/>
    <w:rsid w:val="00571E28"/>
    <w:rsid w:val="00571F51"/>
    <w:rsid w:val="00571F85"/>
    <w:rsid w:val="00572A4D"/>
    <w:rsid w:val="00572F2B"/>
    <w:rsid w:val="005736D7"/>
    <w:rsid w:val="00575055"/>
    <w:rsid w:val="00581378"/>
    <w:rsid w:val="00581762"/>
    <w:rsid w:val="0058269B"/>
    <w:rsid w:val="00582F10"/>
    <w:rsid w:val="005830E2"/>
    <w:rsid w:val="0058479B"/>
    <w:rsid w:val="00584D0E"/>
    <w:rsid w:val="00585569"/>
    <w:rsid w:val="005879EA"/>
    <w:rsid w:val="00587E4F"/>
    <w:rsid w:val="00592DB0"/>
    <w:rsid w:val="0059381A"/>
    <w:rsid w:val="00593AD3"/>
    <w:rsid w:val="00596AFA"/>
    <w:rsid w:val="00596E30"/>
    <w:rsid w:val="005A04A7"/>
    <w:rsid w:val="005A1AA6"/>
    <w:rsid w:val="005A2057"/>
    <w:rsid w:val="005A2ACC"/>
    <w:rsid w:val="005A66D9"/>
    <w:rsid w:val="005A71E4"/>
    <w:rsid w:val="005B11F2"/>
    <w:rsid w:val="005B1CEB"/>
    <w:rsid w:val="005B25EA"/>
    <w:rsid w:val="005B33C1"/>
    <w:rsid w:val="005B460C"/>
    <w:rsid w:val="005B5471"/>
    <w:rsid w:val="005B6421"/>
    <w:rsid w:val="005C02ED"/>
    <w:rsid w:val="005C1184"/>
    <w:rsid w:val="005C1B55"/>
    <w:rsid w:val="005C1F55"/>
    <w:rsid w:val="005C4766"/>
    <w:rsid w:val="005C50C3"/>
    <w:rsid w:val="005C6DA5"/>
    <w:rsid w:val="005D0518"/>
    <w:rsid w:val="005D08CB"/>
    <w:rsid w:val="005D0B33"/>
    <w:rsid w:val="005D1550"/>
    <w:rsid w:val="005D19FB"/>
    <w:rsid w:val="005D1C9B"/>
    <w:rsid w:val="005D3EC4"/>
    <w:rsid w:val="005D4368"/>
    <w:rsid w:val="005D47F1"/>
    <w:rsid w:val="005D62BE"/>
    <w:rsid w:val="005D6544"/>
    <w:rsid w:val="005D73FB"/>
    <w:rsid w:val="005E18E1"/>
    <w:rsid w:val="005E1C1C"/>
    <w:rsid w:val="005E1F3F"/>
    <w:rsid w:val="005E3DF5"/>
    <w:rsid w:val="005E4A56"/>
    <w:rsid w:val="005E4DDE"/>
    <w:rsid w:val="005E4E99"/>
    <w:rsid w:val="005E7FA1"/>
    <w:rsid w:val="005F2A11"/>
    <w:rsid w:val="005F2C69"/>
    <w:rsid w:val="005F3540"/>
    <w:rsid w:val="005F3AC9"/>
    <w:rsid w:val="005F3FF3"/>
    <w:rsid w:val="005F6DDA"/>
    <w:rsid w:val="005F6FE6"/>
    <w:rsid w:val="005F706B"/>
    <w:rsid w:val="005F79DE"/>
    <w:rsid w:val="00600529"/>
    <w:rsid w:val="006015D4"/>
    <w:rsid w:val="00601CFD"/>
    <w:rsid w:val="00602499"/>
    <w:rsid w:val="00602D1D"/>
    <w:rsid w:val="006030C9"/>
    <w:rsid w:val="00606099"/>
    <w:rsid w:val="00607A76"/>
    <w:rsid w:val="00607FDB"/>
    <w:rsid w:val="00611689"/>
    <w:rsid w:val="00611B5F"/>
    <w:rsid w:val="00613F4E"/>
    <w:rsid w:val="00614182"/>
    <w:rsid w:val="00620936"/>
    <w:rsid w:val="00621B07"/>
    <w:rsid w:val="00622D17"/>
    <w:rsid w:val="00622D43"/>
    <w:rsid w:val="006240D6"/>
    <w:rsid w:val="006244B8"/>
    <w:rsid w:val="00630279"/>
    <w:rsid w:val="006304B5"/>
    <w:rsid w:val="00630868"/>
    <w:rsid w:val="00630A83"/>
    <w:rsid w:val="00630B38"/>
    <w:rsid w:val="006312EC"/>
    <w:rsid w:val="00631501"/>
    <w:rsid w:val="0063198A"/>
    <w:rsid w:val="0063229E"/>
    <w:rsid w:val="006322A8"/>
    <w:rsid w:val="0063358E"/>
    <w:rsid w:val="00633DDC"/>
    <w:rsid w:val="0064347F"/>
    <w:rsid w:val="00644789"/>
    <w:rsid w:val="00645BE3"/>
    <w:rsid w:val="00645EFB"/>
    <w:rsid w:val="006465D6"/>
    <w:rsid w:val="00646760"/>
    <w:rsid w:val="00646C5F"/>
    <w:rsid w:val="00647AF1"/>
    <w:rsid w:val="006500B5"/>
    <w:rsid w:val="00651CA7"/>
    <w:rsid w:val="00652042"/>
    <w:rsid w:val="00652B47"/>
    <w:rsid w:val="00654991"/>
    <w:rsid w:val="00654D32"/>
    <w:rsid w:val="006573CF"/>
    <w:rsid w:val="006621CD"/>
    <w:rsid w:val="0066259B"/>
    <w:rsid w:val="00662C85"/>
    <w:rsid w:val="0066326C"/>
    <w:rsid w:val="006639A8"/>
    <w:rsid w:val="00663E94"/>
    <w:rsid w:val="0066542B"/>
    <w:rsid w:val="006660FC"/>
    <w:rsid w:val="00666CD0"/>
    <w:rsid w:val="00667C57"/>
    <w:rsid w:val="00667F76"/>
    <w:rsid w:val="00670020"/>
    <w:rsid w:val="00670478"/>
    <w:rsid w:val="00670589"/>
    <w:rsid w:val="006705C6"/>
    <w:rsid w:val="00671CC7"/>
    <w:rsid w:val="0067212A"/>
    <w:rsid w:val="00672202"/>
    <w:rsid w:val="0067278C"/>
    <w:rsid w:val="006728AD"/>
    <w:rsid w:val="00672D30"/>
    <w:rsid w:val="00673383"/>
    <w:rsid w:val="00673B2E"/>
    <w:rsid w:val="00674B50"/>
    <w:rsid w:val="00674E45"/>
    <w:rsid w:val="00676911"/>
    <w:rsid w:val="00676F2B"/>
    <w:rsid w:val="0067784D"/>
    <w:rsid w:val="00680C09"/>
    <w:rsid w:val="00681D98"/>
    <w:rsid w:val="00682D80"/>
    <w:rsid w:val="00683591"/>
    <w:rsid w:val="00683F88"/>
    <w:rsid w:val="006854DA"/>
    <w:rsid w:val="00686ED3"/>
    <w:rsid w:val="00692EB5"/>
    <w:rsid w:val="00694DF6"/>
    <w:rsid w:val="00695DB4"/>
    <w:rsid w:val="006962AE"/>
    <w:rsid w:val="006963FE"/>
    <w:rsid w:val="006A0372"/>
    <w:rsid w:val="006A0E9E"/>
    <w:rsid w:val="006A15C1"/>
    <w:rsid w:val="006A17B8"/>
    <w:rsid w:val="006A188B"/>
    <w:rsid w:val="006A3C5E"/>
    <w:rsid w:val="006A40C9"/>
    <w:rsid w:val="006A6ABA"/>
    <w:rsid w:val="006A6EC1"/>
    <w:rsid w:val="006A6FF5"/>
    <w:rsid w:val="006B0AE3"/>
    <w:rsid w:val="006B1128"/>
    <w:rsid w:val="006B3995"/>
    <w:rsid w:val="006B4784"/>
    <w:rsid w:val="006B48DF"/>
    <w:rsid w:val="006B65DA"/>
    <w:rsid w:val="006B66C0"/>
    <w:rsid w:val="006B76B8"/>
    <w:rsid w:val="006B7F3A"/>
    <w:rsid w:val="006C0518"/>
    <w:rsid w:val="006C13FD"/>
    <w:rsid w:val="006C401A"/>
    <w:rsid w:val="006C413E"/>
    <w:rsid w:val="006C4F46"/>
    <w:rsid w:val="006D0D45"/>
    <w:rsid w:val="006D1CF1"/>
    <w:rsid w:val="006D2C19"/>
    <w:rsid w:val="006D4B14"/>
    <w:rsid w:val="006D5DCB"/>
    <w:rsid w:val="006D68D9"/>
    <w:rsid w:val="006D7732"/>
    <w:rsid w:val="006D7B9E"/>
    <w:rsid w:val="006E1521"/>
    <w:rsid w:val="006E240B"/>
    <w:rsid w:val="006E5BE9"/>
    <w:rsid w:val="006E5D02"/>
    <w:rsid w:val="006E6E6B"/>
    <w:rsid w:val="006F098D"/>
    <w:rsid w:val="006F1BA4"/>
    <w:rsid w:val="006F5C1C"/>
    <w:rsid w:val="006F6525"/>
    <w:rsid w:val="006F7060"/>
    <w:rsid w:val="006F79BD"/>
    <w:rsid w:val="00701E33"/>
    <w:rsid w:val="007036B6"/>
    <w:rsid w:val="00704FE7"/>
    <w:rsid w:val="007059F7"/>
    <w:rsid w:val="00705CA3"/>
    <w:rsid w:val="00710EF5"/>
    <w:rsid w:val="007123BC"/>
    <w:rsid w:val="00713B43"/>
    <w:rsid w:val="00713E18"/>
    <w:rsid w:val="007142C8"/>
    <w:rsid w:val="00714832"/>
    <w:rsid w:val="00714886"/>
    <w:rsid w:val="007152FC"/>
    <w:rsid w:val="00716A34"/>
    <w:rsid w:val="007170CE"/>
    <w:rsid w:val="00717204"/>
    <w:rsid w:val="00720D49"/>
    <w:rsid w:val="0072135B"/>
    <w:rsid w:val="007239F5"/>
    <w:rsid w:val="0072402A"/>
    <w:rsid w:val="0072404A"/>
    <w:rsid w:val="00726DBF"/>
    <w:rsid w:val="00727653"/>
    <w:rsid w:val="007278DD"/>
    <w:rsid w:val="00727A2D"/>
    <w:rsid w:val="00731E60"/>
    <w:rsid w:val="00732C32"/>
    <w:rsid w:val="00734309"/>
    <w:rsid w:val="00734A15"/>
    <w:rsid w:val="00734B2E"/>
    <w:rsid w:val="0073532F"/>
    <w:rsid w:val="007355A8"/>
    <w:rsid w:val="00735A85"/>
    <w:rsid w:val="00735A8E"/>
    <w:rsid w:val="00737657"/>
    <w:rsid w:val="00737D49"/>
    <w:rsid w:val="00742118"/>
    <w:rsid w:val="00743B1A"/>
    <w:rsid w:val="007453E3"/>
    <w:rsid w:val="00745A5E"/>
    <w:rsid w:val="00746283"/>
    <w:rsid w:val="00746EAC"/>
    <w:rsid w:val="007507A7"/>
    <w:rsid w:val="0075154E"/>
    <w:rsid w:val="0075162F"/>
    <w:rsid w:val="00752AF4"/>
    <w:rsid w:val="00753BF7"/>
    <w:rsid w:val="00753C61"/>
    <w:rsid w:val="00753F3A"/>
    <w:rsid w:val="00755DE7"/>
    <w:rsid w:val="00755E84"/>
    <w:rsid w:val="007561EB"/>
    <w:rsid w:val="0075771F"/>
    <w:rsid w:val="007609AB"/>
    <w:rsid w:val="00761320"/>
    <w:rsid w:val="00763256"/>
    <w:rsid w:val="00764A5C"/>
    <w:rsid w:val="00765F0F"/>
    <w:rsid w:val="00766335"/>
    <w:rsid w:val="0077084D"/>
    <w:rsid w:val="00771CF0"/>
    <w:rsid w:val="00772063"/>
    <w:rsid w:val="00772A90"/>
    <w:rsid w:val="0077412D"/>
    <w:rsid w:val="0077549F"/>
    <w:rsid w:val="0077552E"/>
    <w:rsid w:val="0077567F"/>
    <w:rsid w:val="00776E19"/>
    <w:rsid w:val="00780B92"/>
    <w:rsid w:val="0078153F"/>
    <w:rsid w:val="00781C89"/>
    <w:rsid w:val="00782F1A"/>
    <w:rsid w:val="00783F54"/>
    <w:rsid w:val="00784049"/>
    <w:rsid w:val="00784344"/>
    <w:rsid w:val="00784F0C"/>
    <w:rsid w:val="007869F1"/>
    <w:rsid w:val="00786E64"/>
    <w:rsid w:val="00787D8B"/>
    <w:rsid w:val="00790ECB"/>
    <w:rsid w:val="00791136"/>
    <w:rsid w:val="007923D7"/>
    <w:rsid w:val="00792E78"/>
    <w:rsid w:val="00794976"/>
    <w:rsid w:val="00795004"/>
    <w:rsid w:val="00796CE4"/>
    <w:rsid w:val="007A0AF4"/>
    <w:rsid w:val="007A0B48"/>
    <w:rsid w:val="007A1732"/>
    <w:rsid w:val="007A2112"/>
    <w:rsid w:val="007A21E2"/>
    <w:rsid w:val="007A23D3"/>
    <w:rsid w:val="007A5ADA"/>
    <w:rsid w:val="007A61B9"/>
    <w:rsid w:val="007A63FB"/>
    <w:rsid w:val="007A6DED"/>
    <w:rsid w:val="007A78C3"/>
    <w:rsid w:val="007B0C4A"/>
    <w:rsid w:val="007B0DD3"/>
    <w:rsid w:val="007B0EC9"/>
    <w:rsid w:val="007B3018"/>
    <w:rsid w:val="007B4050"/>
    <w:rsid w:val="007B41C1"/>
    <w:rsid w:val="007B6AB4"/>
    <w:rsid w:val="007B7042"/>
    <w:rsid w:val="007B7281"/>
    <w:rsid w:val="007C05C2"/>
    <w:rsid w:val="007C0C5F"/>
    <w:rsid w:val="007C0FD1"/>
    <w:rsid w:val="007C4555"/>
    <w:rsid w:val="007C59B4"/>
    <w:rsid w:val="007C5F39"/>
    <w:rsid w:val="007C684B"/>
    <w:rsid w:val="007C7BBB"/>
    <w:rsid w:val="007D0FE7"/>
    <w:rsid w:val="007D396D"/>
    <w:rsid w:val="007D3C3E"/>
    <w:rsid w:val="007D4E03"/>
    <w:rsid w:val="007D5FA9"/>
    <w:rsid w:val="007D7546"/>
    <w:rsid w:val="007E0296"/>
    <w:rsid w:val="007E104F"/>
    <w:rsid w:val="007E134E"/>
    <w:rsid w:val="007E2512"/>
    <w:rsid w:val="007E2C54"/>
    <w:rsid w:val="007E3F97"/>
    <w:rsid w:val="007E5AFF"/>
    <w:rsid w:val="007E6502"/>
    <w:rsid w:val="007E680F"/>
    <w:rsid w:val="007E6B43"/>
    <w:rsid w:val="007E6C4C"/>
    <w:rsid w:val="007E6D88"/>
    <w:rsid w:val="007E7894"/>
    <w:rsid w:val="007F034D"/>
    <w:rsid w:val="007F079B"/>
    <w:rsid w:val="007F0C2F"/>
    <w:rsid w:val="007F380C"/>
    <w:rsid w:val="007F3CE1"/>
    <w:rsid w:val="007F480D"/>
    <w:rsid w:val="007F4B58"/>
    <w:rsid w:val="007F4E74"/>
    <w:rsid w:val="007F57DE"/>
    <w:rsid w:val="007F589B"/>
    <w:rsid w:val="007F5FC4"/>
    <w:rsid w:val="007F6E56"/>
    <w:rsid w:val="008002FC"/>
    <w:rsid w:val="00800392"/>
    <w:rsid w:val="00804682"/>
    <w:rsid w:val="00805151"/>
    <w:rsid w:val="00806775"/>
    <w:rsid w:val="00806D12"/>
    <w:rsid w:val="008101FF"/>
    <w:rsid w:val="00810E11"/>
    <w:rsid w:val="0081115E"/>
    <w:rsid w:val="0081203E"/>
    <w:rsid w:val="00812A45"/>
    <w:rsid w:val="00814355"/>
    <w:rsid w:val="00814504"/>
    <w:rsid w:val="00814FDC"/>
    <w:rsid w:val="0081747E"/>
    <w:rsid w:val="00817C2D"/>
    <w:rsid w:val="0082142F"/>
    <w:rsid w:val="008217B7"/>
    <w:rsid w:val="00821B8D"/>
    <w:rsid w:val="008220BA"/>
    <w:rsid w:val="008255E8"/>
    <w:rsid w:val="00826AEC"/>
    <w:rsid w:val="00826D24"/>
    <w:rsid w:val="00826F75"/>
    <w:rsid w:val="00826F85"/>
    <w:rsid w:val="00827CB1"/>
    <w:rsid w:val="00830DE4"/>
    <w:rsid w:val="00832639"/>
    <w:rsid w:val="00832C89"/>
    <w:rsid w:val="008331AF"/>
    <w:rsid w:val="008345B0"/>
    <w:rsid w:val="008347D5"/>
    <w:rsid w:val="00834875"/>
    <w:rsid w:val="008368D7"/>
    <w:rsid w:val="00836B1B"/>
    <w:rsid w:val="00836EF6"/>
    <w:rsid w:val="00837B8D"/>
    <w:rsid w:val="008425A5"/>
    <w:rsid w:val="00844707"/>
    <w:rsid w:val="00844DDA"/>
    <w:rsid w:val="0084577F"/>
    <w:rsid w:val="00846EEC"/>
    <w:rsid w:val="00850078"/>
    <w:rsid w:val="00850BFD"/>
    <w:rsid w:val="00851592"/>
    <w:rsid w:val="00854010"/>
    <w:rsid w:val="00854109"/>
    <w:rsid w:val="00855010"/>
    <w:rsid w:val="00855E1F"/>
    <w:rsid w:val="008567BC"/>
    <w:rsid w:val="008567DA"/>
    <w:rsid w:val="008569F6"/>
    <w:rsid w:val="0085793C"/>
    <w:rsid w:val="008618E4"/>
    <w:rsid w:val="00862271"/>
    <w:rsid w:val="008630C6"/>
    <w:rsid w:val="00863A85"/>
    <w:rsid w:val="0086467F"/>
    <w:rsid w:val="00864A23"/>
    <w:rsid w:val="00864B48"/>
    <w:rsid w:val="0086568B"/>
    <w:rsid w:val="00865E3D"/>
    <w:rsid w:val="00867970"/>
    <w:rsid w:val="00870F33"/>
    <w:rsid w:val="00871B65"/>
    <w:rsid w:val="008728F7"/>
    <w:rsid w:val="00873055"/>
    <w:rsid w:val="008734F1"/>
    <w:rsid w:val="00873E76"/>
    <w:rsid w:val="008753A5"/>
    <w:rsid w:val="00875B14"/>
    <w:rsid w:val="008767E3"/>
    <w:rsid w:val="008768AF"/>
    <w:rsid w:val="00877913"/>
    <w:rsid w:val="00877D96"/>
    <w:rsid w:val="00877E78"/>
    <w:rsid w:val="00880695"/>
    <w:rsid w:val="008815B5"/>
    <w:rsid w:val="008825CB"/>
    <w:rsid w:val="00882C79"/>
    <w:rsid w:val="00883242"/>
    <w:rsid w:val="00883B92"/>
    <w:rsid w:val="00883FFE"/>
    <w:rsid w:val="0088404B"/>
    <w:rsid w:val="0088564F"/>
    <w:rsid w:val="00890591"/>
    <w:rsid w:val="008907F1"/>
    <w:rsid w:val="00890A4D"/>
    <w:rsid w:val="00893B02"/>
    <w:rsid w:val="0089631A"/>
    <w:rsid w:val="00896A99"/>
    <w:rsid w:val="00897856"/>
    <w:rsid w:val="008A01FF"/>
    <w:rsid w:val="008A068A"/>
    <w:rsid w:val="008A29DE"/>
    <w:rsid w:val="008A3876"/>
    <w:rsid w:val="008A38F8"/>
    <w:rsid w:val="008A3997"/>
    <w:rsid w:val="008A55D8"/>
    <w:rsid w:val="008A6FAD"/>
    <w:rsid w:val="008A7B41"/>
    <w:rsid w:val="008B0FBC"/>
    <w:rsid w:val="008B159C"/>
    <w:rsid w:val="008B1FBB"/>
    <w:rsid w:val="008B241B"/>
    <w:rsid w:val="008B3D06"/>
    <w:rsid w:val="008B4987"/>
    <w:rsid w:val="008B5256"/>
    <w:rsid w:val="008B5ACF"/>
    <w:rsid w:val="008B7267"/>
    <w:rsid w:val="008B7F58"/>
    <w:rsid w:val="008B7FCB"/>
    <w:rsid w:val="008C1310"/>
    <w:rsid w:val="008C3D17"/>
    <w:rsid w:val="008C4AE4"/>
    <w:rsid w:val="008D06BE"/>
    <w:rsid w:val="008D0C54"/>
    <w:rsid w:val="008D1977"/>
    <w:rsid w:val="008D2BDE"/>
    <w:rsid w:val="008D31E6"/>
    <w:rsid w:val="008D443D"/>
    <w:rsid w:val="008D4F1B"/>
    <w:rsid w:val="008E0229"/>
    <w:rsid w:val="008E15BC"/>
    <w:rsid w:val="008E293F"/>
    <w:rsid w:val="008E4D09"/>
    <w:rsid w:val="008E614E"/>
    <w:rsid w:val="008E78A7"/>
    <w:rsid w:val="008F0293"/>
    <w:rsid w:val="008F0C6E"/>
    <w:rsid w:val="008F11D8"/>
    <w:rsid w:val="008F3460"/>
    <w:rsid w:val="008F36CB"/>
    <w:rsid w:val="008F3854"/>
    <w:rsid w:val="008F3C1B"/>
    <w:rsid w:val="008F45D6"/>
    <w:rsid w:val="008F4AF4"/>
    <w:rsid w:val="008F5EA2"/>
    <w:rsid w:val="008F7AF2"/>
    <w:rsid w:val="00901E9A"/>
    <w:rsid w:val="00901FEE"/>
    <w:rsid w:val="00903BF7"/>
    <w:rsid w:val="009043B5"/>
    <w:rsid w:val="00904D49"/>
    <w:rsid w:val="009056D8"/>
    <w:rsid w:val="00905BA3"/>
    <w:rsid w:val="00905C8F"/>
    <w:rsid w:val="00906FFE"/>
    <w:rsid w:val="00912E34"/>
    <w:rsid w:val="009147A8"/>
    <w:rsid w:val="00915611"/>
    <w:rsid w:val="00915E17"/>
    <w:rsid w:val="00922126"/>
    <w:rsid w:val="00923624"/>
    <w:rsid w:val="00925B91"/>
    <w:rsid w:val="009262C1"/>
    <w:rsid w:val="009304EA"/>
    <w:rsid w:val="009331A4"/>
    <w:rsid w:val="00933EFC"/>
    <w:rsid w:val="00934D4D"/>
    <w:rsid w:val="009351AB"/>
    <w:rsid w:val="00936794"/>
    <w:rsid w:val="00936A28"/>
    <w:rsid w:val="00936FF5"/>
    <w:rsid w:val="00940DD7"/>
    <w:rsid w:val="00941FB2"/>
    <w:rsid w:val="00943913"/>
    <w:rsid w:val="009451C0"/>
    <w:rsid w:val="0094657A"/>
    <w:rsid w:val="00946892"/>
    <w:rsid w:val="00947280"/>
    <w:rsid w:val="00950AAE"/>
    <w:rsid w:val="00951430"/>
    <w:rsid w:val="00951DE0"/>
    <w:rsid w:val="00953991"/>
    <w:rsid w:val="00953B58"/>
    <w:rsid w:val="0095433B"/>
    <w:rsid w:val="00954E60"/>
    <w:rsid w:val="00957295"/>
    <w:rsid w:val="0095781E"/>
    <w:rsid w:val="00960371"/>
    <w:rsid w:val="00960ACF"/>
    <w:rsid w:val="0096356E"/>
    <w:rsid w:val="009637FA"/>
    <w:rsid w:val="0096424A"/>
    <w:rsid w:val="009647DD"/>
    <w:rsid w:val="00965135"/>
    <w:rsid w:val="00965861"/>
    <w:rsid w:val="00966172"/>
    <w:rsid w:val="009668AC"/>
    <w:rsid w:val="00966FF3"/>
    <w:rsid w:val="0096796B"/>
    <w:rsid w:val="00967D77"/>
    <w:rsid w:val="00972712"/>
    <w:rsid w:val="00972A06"/>
    <w:rsid w:val="009739EB"/>
    <w:rsid w:val="00974711"/>
    <w:rsid w:val="00974F8E"/>
    <w:rsid w:val="0097588E"/>
    <w:rsid w:val="00975C0B"/>
    <w:rsid w:val="00976696"/>
    <w:rsid w:val="009772B7"/>
    <w:rsid w:val="009772D9"/>
    <w:rsid w:val="0097785D"/>
    <w:rsid w:val="00980663"/>
    <w:rsid w:val="00980B5A"/>
    <w:rsid w:val="009820EB"/>
    <w:rsid w:val="009823B7"/>
    <w:rsid w:val="00982707"/>
    <w:rsid w:val="0098322A"/>
    <w:rsid w:val="0098382A"/>
    <w:rsid w:val="00983B60"/>
    <w:rsid w:val="00983C7C"/>
    <w:rsid w:val="00983D23"/>
    <w:rsid w:val="00987126"/>
    <w:rsid w:val="00987431"/>
    <w:rsid w:val="0098766E"/>
    <w:rsid w:val="0098789C"/>
    <w:rsid w:val="00992B14"/>
    <w:rsid w:val="009937B4"/>
    <w:rsid w:val="00995802"/>
    <w:rsid w:val="00995C97"/>
    <w:rsid w:val="00995CB1"/>
    <w:rsid w:val="00995D18"/>
    <w:rsid w:val="00995E1A"/>
    <w:rsid w:val="009A1305"/>
    <w:rsid w:val="009A1E43"/>
    <w:rsid w:val="009A2BAC"/>
    <w:rsid w:val="009A4337"/>
    <w:rsid w:val="009A5213"/>
    <w:rsid w:val="009A7226"/>
    <w:rsid w:val="009A796F"/>
    <w:rsid w:val="009B15E7"/>
    <w:rsid w:val="009B303A"/>
    <w:rsid w:val="009B3EA5"/>
    <w:rsid w:val="009B492B"/>
    <w:rsid w:val="009B4BCB"/>
    <w:rsid w:val="009B7339"/>
    <w:rsid w:val="009C0ED5"/>
    <w:rsid w:val="009C2A0D"/>
    <w:rsid w:val="009C467D"/>
    <w:rsid w:val="009D0AA7"/>
    <w:rsid w:val="009D1175"/>
    <w:rsid w:val="009D490C"/>
    <w:rsid w:val="009D5219"/>
    <w:rsid w:val="009D5802"/>
    <w:rsid w:val="009D6D9F"/>
    <w:rsid w:val="009D7221"/>
    <w:rsid w:val="009D79E1"/>
    <w:rsid w:val="009E0771"/>
    <w:rsid w:val="009E2DA6"/>
    <w:rsid w:val="009E2E3B"/>
    <w:rsid w:val="009E33AC"/>
    <w:rsid w:val="009E4458"/>
    <w:rsid w:val="009E46B3"/>
    <w:rsid w:val="009E4885"/>
    <w:rsid w:val="009E495A"/>
    <w:rsid w:val="009E6682"/>
    <w:rsid w:val="009E6CC8"/>
    <w:rsid w:val="009F0D61"/>
    <w:rsid w:val="009F1B5E"/>
    <w:rsid w:val="009F1BDE"/>
    <w:rsid w:val="009F4632"/>
    <w:rsid w:val="009F4FDC"/>
    <w:rsid w:val="009F6CF4"/>
    <w:rsid w:val="009F720C"/>
    <w:rsid w:val="009F7384"/>
    <w:rsid w:val="00A005B4"/>
    <w:rsid w:val="00A006D6"/>
    <w:rsid w:val="00A009FC"/>
    <w:rsid w:val="00A015CE"/>
    <w:rsid w:val="00A0217E"/>
    <w:rsid w:val="00A02603"/>
    <w:rsid w:val="00A0394B"/>
    <w:rsid w:val="00A04E23"/>
    <w:rsid w:val="00A05FF1"/>
    <w:rsid w:val="00A06B8B"/>
    <w:rsid w:val="00A13CB8"/>
    <w:rsid w:val="00A14C24"/>
    <w:rsid w:val="00A156AC"/>
    <w:rsid w:val="00A15724"/>
    <w:rsid w:val="00A17CC9"/>
    <w:rsid w:val="00A20F93"/>
    <w:rsid w:val="00A217E8"/>
    <w:rsid w:val="00A24261"/>
    <w:rsid w:val="00A24F23"/>
    <w:rsid w:val="00A24FC6"/>
    <w:rsid w:val="00A2541D"/>
    <w:rsid w:val="00A2544B"/>
    <w:rsid w:val="00A25D49"/>
    <w:rsid w:val="00A2601B"/>
    <w:rsid w:val="00A26061"/>
    <w:rsid w:val="00A27143"/>
    <w:rsid w:val="00A27DD1"/>
    <w:rsid w:val="00A27ED4"/>
    <w:rsid w:val="00A27F41"/>
    <w:rsid w:val="00A27F8D"/>
    <w:rsid w:val="00A3079F"/>
    <w:rsid w:val="00A30F41"/>
    <w:rsid w:val="00A30FE0"/>
    <w:rsid w:val="00A31391"/>
    <w:rsid w:val="00A34182"/>
    <w:rsid w:val="00A36B56"/>
    <w:rsid w:val="00A36C31"/>
    <w:rsid w:val="00A41086"/>
    <w:rsid w:val="00A41126"/>
    <w:rsid w:val="00A41C9C"/>
    <w:rsid w:val="00A42CA2"/>
    <w:rsid w:val="00A435DD"/>
    <w:rsid w:val="00A43649"/>
    <w:rsid w:val="00A43DB6"/>
    <w:rsid w:val="00A43F42"/>
    <w:rsid w:val="00A46E33"/>
    <w:rsid w:val="00A46FCE"/>
    <w:rsid w:val="00A52430"/>
    <w:rsid w:val="00A526F9"/>
    <w:rsid w:val="00A529E5"/>
    <w:rsid w:val="00A53318"/>
    <w:rsid w:val="00A549CC"/>
    <w:rsid w:val="00A555A9"/>
    <w:rsid w:val="00A55B15"/>
    <w:rsid w:val="00A55C06"/>
    <w:rsid w:val="00A57D9F"/>
    <w:rsid w:val="00A60931"/>
    <w:rsid w:val="00A60A1D"/>
    <w:rsid w:val="00A64686"/>
    <w:rsid w:val="00A64CBA"/>
    <w:rsid w:val="00A65341"/>
    <w:rsid w:val="00A66278"/>
    <w:rsid w:val="00A662C6"/>
    <w:rsid w:val="00A67E36"/>
    <w:rsid w:val="00A711F6"/>
    <w:rsid w:val="00A71DDC"/>
    <w:rsid w:val="00A73C17"/>
    <w:rsid w:val="00A73EB4"/>
    <w:rsid w:val="00A74DA3"/>
    <w:rsid w:val="00A75511"/>
    <w:rsid w:val="00A762AF"/>
    <w:rsid w:val="00A76843"/>
    <w:rsid w:val="00A776CA"/>
    <w:rsid w:val="00A77856"/>
    <w:rsid w:val="00A81239"/>
    <w:rsid w:val="00A8140C"/>
    <w:rsid w:val="00A81DD1"/>
    <w:rsid w:val="00A82019"/>
    <w:rsid w:val="00A833F6"/>
    <w:rsid w:val="00A83E25"/>
    <w:rsid w:val="00A85177"/>
    <w:rsid w:val="00A85D97"/>
    <w:rsid w:val="00A85F63"/>
    <w:rsid w:val="00A8629D"/>
    <w:rsid w:val="00A87383"/>
    <w:rsid w:val="00A874B5"/>
    <w:rsid w:val="00A876A7"/>
    <w:rsid w:val="00A87AEE"/>
    <w:rsid w:val="00A90047"/>
    <w:rsid w:val="00A91444"/>
    <w:rsid w:val="00A91AE3"/>
    <w:rsid w:val="00A93E58"/>
    <w:rsid w:val="00A953A9"/>
    <w:rsid w:val="00A962BA"/>
    <w:rsid w:val="00AA07C0"/>
    <w:rsid w:val="00AA1088"/>
    <w:rsid w:val="00AA163C"/>
    <w:rsid w:val="00AA5059"/>
    <w:rsid w:val="00AA565F"/>
    <w:rsid w:val="00AA5957"/>
    <w:rsid w:val="00AA59A7"/>
    <w:rsid w:val="00AA5DCB"/>
    <w:rsid w:val="00AB0093"/>
    <w:rsid w:val="00AB059A"/>
    <w:rsid w:val="00AB176A"/>
    <w:rsid w:val="00AB1804"/>
    <w:rsid w:val="00AB239D"/>
    <w:rsid w:val="00AB37FB"/>
    <w:rsid w:val="00AB7058"/>
    <w:rsid w:val="00AB75DB"/>
    <w:rsid w:val="00AC1001"/>
    <w:rsid w:val="00AC11AD"/>
    <w:rsid w:val="00AC1695"/>
    <w:rsid w:val="00AC1D98"/>
    <w:rsid w:val="00AC3133"/>
    <w:rsid w:val="00AC4387"/>
    <w:rsid w:val="00AC6A39"/>
    <w:rsid w:val="00AC6CD1"/>
    <w:rsid w:val="00AD0FA7"/>
    <w:rsid w:val="00AD13E4"/>
    <w:rsid w:val="00AD322E"/>
    <w:rsid w:val="00AD3584"/>
    <w:rsid w:val="00AD3D57"/>
    <w:rsid w:val="00AD4ABB"/>
    <w:rsid w:val="00AD50B5"/>
    <w:rsid w:val="00AD51C0"/>
    <w:rsid w:val="00AD5FE5"/>
    <w:rsid w:val="00AD6BB6"/>
    <w:rsid w:val="00AD76C8"/>
    <w:rsid w:val="00AD7A97"/>
    <w:rsid w:val="00AD7B4B"/>
    <w:rsid w:val="00AE1532"/>
    <w:rsid w:val="00AE355E"/>
    <w:rsid w:val="00AE661E"/>
    <w:rsid w:val="00AE6A9D"/>
    <w:rsid w:val="00AE7F1E"/>
    <w:rsid w:val="00AF18CA"/>
    <w:rsid w:val="00AF1A9A"/>
    <w:rsid w:val="00AF1AA3"/>
    <w:rsid w:val="00AF2B40"/>
    <w:rsid w:val="00AF32F3"/>
    <w:rsid w:val="00AF3425"/>
    <w:rsid w:val="00AF3E5F"/>
    <w:rsid w:val="00AF4F9C"/>
    <w:rsid w:val="00AF5027"/>
    <w:rsid w:val="00AF65C5"/>
    <w:rsid w:val="00AF70B1"/>
    <w:rsid w:val="00AF7417"/>
    <w:rsid w:val="00AF78C2"/>
    <w:rsid w:val="00B0084A"/>
    <w:rsid w:val="00B00E51"/>
    <w:rsid w:val="00B00E68"/>
    <w:rsid w:val="00B05DDE"/>
    <w:rsid w:val="00B06696"/>
    <w:rsid w:val="00B10644"/>
    <w:rsid w:val="00B10C32"/>
    <w:rsid w:val="00B11184"/>
    <w:rsid w:val="00B11623"/>
    <w:rsid w:val="00B12246"/>
    <w:rsid w:val="00B12616"/>
    <w:rsid w:val="00B12F8D"/>
    <w:rsid w:val="00B13610"/>
    <w:rsid w:val="00B159D8"/>
    <w:rsid w:val="00B15A37"/>
    <w:rsid w:val="00B167CB"/>
    <w:rsid w:val="00B178EC"/>
    <w:rsid w:val="00B17C72"/>
    <w:rsid w:val="00B17D23"/>
    <w:rsid w:val="00B20FA1"/>
    <w:rsid w:val="00B220B1"/>
    <w:rsid w:val="00B22233"/>
    <w:rsid w:val="00B22D1A"/>
    <w:rsid w:val="00B231EC"/>
    <w:rsid w:val="00B24511"/>
    <w:rsid w:val="00B24C30"/>
    <w:rsid w:val="00B25B4D"/>
    <w:rsid w:val="00B26870"/>
    <w:rsid w:val="00B31775"/>
    <w:rsid w:val="00B32A7C"/>
    <w:rsid w:val="00B33397"/>
    <w:rsid w:val="00B335FB"/>
    <w:rsid w:val="00B3396A"/>
    <w:rsid w:val="00B33BFF"/>
    <w:rsid w:val="00B34B9A"/>
    <w:rsid w:val="00B35168"/>
    <w:rsid w:val="00B37911"/>
    <w:rsid w:val="00B37F2C"/>
    <w:rsid w:val="00B412B0"/>
    <w:rsid w:val="00B41614"/>
    <w:rsid w:val="00B42EE5"/>
    <w:rsid w:val="00B439ED"/>
    <w:rsid w:val="00B4405B"/>
    <w:rsid w:val="00B44322"/>
    <w:rsid w:val="00B44522"/>
    <w:rsid w:val="00B44C0E"/>
    <w:rsid w:val="00B45018"/>
    <w:rsid w:val="00B45EBC"/>
    <w:rsid w:val="00B466B3"/>
    <w:rsid w:val="00B4796D"/>
    <w:rsid w:val="00B47E5C"/>
    <w:rsid w:val="00B500EC"/>
    <w:rsid w:val="00B509BC"/>
    <w:rsid w:val="00B52DC2"/>
    <w:rsid w:val="00B542D0"/>
    <w:rsid w:val="00B5444E"/>
    <w:rsid w:val="00B56F2A"/>
    <w:rsid w:val="00B570DD"/>
    <w:rsid w:val="00B60A4D"/>
    <w:rsid w:val="00B6263B"/>
    <w:rsid w:val="00B6278F"/>
    <w:rsid w:val="00B64B1E"/>
    <w:rsid w:val="00B658AD"/>
    <w:rsid w:val="00B66D64"/>
    <w:rsid w:val="00B67764"/>
    <w:rsid w:val="00B71249"/>
    <w:rsid w:val="00B7125B"/>
    <w:rsid w:val="00B712A2"/>
    <w:rsid w:val="00B71B5B"/>
    <w:rsid w:val="00B71FAF"/>
    <w:rsid w:val="00B7322F"/>
    <w:rsid w:val="00B73574"/>
    <w:rsid w:val="00B73732"/>
    <w:rsid w:val="00B7381C"/>
    <w:rsid w:val="00B74D78"/>
    <w:rsid w:val="00B75824"/>
    <w:rsid w:val="00B75D7E"/>
    <w:rsid w:val="00B802C6"/>
    <w:rsid w:val="00B8196D"/>
    <w:rsid w:val="00B85570"/>
    <w:rsid w:val="00B855A0"/>
    <w:rsid w:val="00B857CB"/>
    <w:rsid w:val="00B873F8"/>
    <w:rsid w:val="00B91BB8"/>
    <w:rsid w:val="00B91CD2"/>
    <w:rsid w:val="00B92294"/>
    <w:rsid w:val="00B9362F"/>
    <w:rsid w:val="00B955C2"/>
    <w:rsid w:val="00B97009"/>
    <w:rsid w:val="00B9735F"/>
    <w:rsid w:val="00B9744C"/>
    <w:rsid w:val="00B97FB0"/>
    <w:rsid w:val="00BA0173"/>
    <w:rsid w:val="00BA03B0"/>
    <w:rsid w:val="00BA16E4"/>
    <w:rsid w:val="00BA3300"/>
    <w:rsid w:val="00BA37C7"/>
    <w:rsid w:val="00BA41C3"/>
    <w:rsid w:val="00BA486C"/>
    <w:rsid w:val="00BA5C48"/>
    <w:rsid w:val="00BA5F97"/>
    <w:rsid w:val="00BA6B64"/>
    <w:rsid w:val="00BA73B2"/>
    <w:rsid w:val="00BA7CFA"/>
    <w:rsid w:val="00BA7D65"/>
    <w:rsid w:val="00BB142B"/>
    <w:rsid w:val="00BB273F"/>
    <w:rsid w:val="00BB35A3"/>
    <w:rsid w:val="00BB5D00"/>
    <w:rsid w:val="00BB7023"/>
    <w:rsid w:val="00BB71A7"/>
    <w:rsid w:val="00BB71CB"/>
    <w:rsid w:val="00BB7AFB"/>
    <w:rsid w:val="00BC0611"/>
    <w:rsid w:val="00BC088D"/>
    <w:rsid w:val="00BC21F2"/>
    <w:rsid w:val="00BC3B34"/>
    <w:rsid w:val="00BC4A43"/>
    <w:rsid w:val="00BC5137"/>
    <w:rsid w:val="00BC54F3"/>
    <w:rsid w:val="00BC59CF"/>
    <w:rsid w:val="00BC6CFC"/>
    <w:rsid w:val="00BC7411"/>
    <w:rsid w:val="00BC7ABA"/>
    <w:rsid w:val="00BD0727"/>
    <w:rsid w:val="00BD0820"/>
    <w:rsid w:val="00BD1C6D"/>
    <w:rsid w:val="00BD2D00"/>
    <w:rsid w:val="00BD5081"/>
    <w:rsid w:val="00BD520F"/>
    <w:rsid w:val="00BD5FDC"/>
    <w:rsid w:val="00BD67AE"/>
    <w:rsid w:val="00BD6C97"/>
    <w:rsid w:val="00BD6E41"/>
    <w:rsid w:val="00BD7392"/>
    <w:rsid w:val="00BD78F5"/>
    <w:rsid w:val="00BD78F6"/>
    <w:rsid w:val="00BD7CA1"/>
    <w:rsid w:val="00BE38C4"/>
    <w:rsid w:val="00BE3C6F"/>
    <w:rsid w:val="00BE3C71"/>
    <w:rsid w:val="00BE3E09"/>
    <w:rsid w:val="00BE41AD"/>
    <w:rsid w:val="00BE4A67"/>
    <w:rsid w:val="00BE5221"/>
    <w:rsid w:val="00BE5856"/>
    <w:rsid w:val="00BE6A2A"/>
    <w:rsid w:val="00BE7E6C"/>
    <w:rsid w:val="00BF079B"/>
    <w:rsid w:val="00BF1F9F"/>
    <w:rsid w:val="00BF2914"/>
    <w:rsid w:val="00BF3DE8"/>
    <w:rsid w:val="00BF5600"/>
    <w:rsid w:val="00BF5B6E"/>
    <w:rsid w:val="00BF5B84"/>
    <w:rsid w:val="00BF686D"/>
    <w:rsid w:val="00BF784D"/>
    <w:rsid w:val="00C005C8"/>
    <w:rsid w:val="00C0240E"/>
    <w:rsid w:val="00C02693"/>
    <w:rsid w:val="00C048B1"/>
    <w:rsid w:val="00C04A3D"/>
    <w:rsid w:val="00C04FA7"/>
    <w:rsid w:val="00C05B19"/>
    <w:rsid w:val="00C05C07"/>
    <w:rsid w:val="00C06166"/>
    <w:rsid w:val="00C061A1"/>
    <w:rsid w:val="00C073C2"/>
    <w:rsid w:val="00C073CD"/>
    <w:rsid w:val="00C11F27"/>
    <w:rsid w:val="00C12F52"/>
    <w:rsid w:val="00C14888"/>
    <w:rsid w:val="00C14BEF"/>
    <w:rsid w:val="00C15920"/>
    <w:rsid w:val="00C15F6D"/>
    <w:rsid w:val="00C161FB"/>
    <w:rsid w:val="00C163F6"/>
    <w:rsid w:val="00C164D2"/>
    <w:rsid w:val="00C17FDA"/>
    <w:rsid w:val="00C203AB"/>
    <w:rsid w:val="00C211A8"/>
    <w:rsid w:val="00C21B1E"/>
    <w:rsid w:val="00C21D22"/>
    <w:rsid w:val="00C21D2D"/>
    <w:rsid w:val="00C21E26"/>
    <w:rsid w:val="00C22606"/>
    <w:rsid w:val="00C22F80"/>
    <w:rsid w:val="00C24815"/>
    <w:rsid w:val="00C250F8"/>
    <w:rsid w:val="00C25559"/>
    <w:rsid w:val="00C25797"/>
    <w:rsid w:val="00C27543"/>
    <w:rsid w:val="00C27D24"/>
    <w:rsid w:val="00C320E7"/>
    <w:rsid w:val="00C323EE"/>
    <w:rsid w:val="00C32B92"/>
    <w:rsid w:val="00C33313"/>
    <w:rsid w:val="00C341AA"/>
    <w:rsid w:val="00C35688"/>
    <w:rsid w:val="00C4058E"/>
    <w:rsid w:val="00C41D4F"/>
    <w:rsid w:val="00C41F3E"/>
    <w:rsid w:val="00C423BE"/>
    <w:rsid w:val="00C4348F"/>
    <w:rsid w:val="00C44B18"/>
    <w:rsid w:val="00C45648"/>
    <w:rsid w:val="00C50F99"/>
    <w:rsid w:val="00C516C7"/>
    <w:rsid w:val="00C51D54"/>
    <w:rsid w:val="00C52CBD"/>
    <w:rsid w:val="00C55247"/>
    <w:rsid w:val="00C55E72"/>
    <w:rsid w:val="00C55E80"/>
    <w:rsid w:val="00C56055"/>
    <w:rsid w:val="00C56253"/>
    <w:rsid w:val="00C57277"/>
    <w:rsid w:val="00C574D8"/>
    <w:rsid w:val="00C578FF"/>
    <w:rsid w:val="00C60BD2"/>
    <w:rsid w:val="00C628A5"/>
    <w:rsid w:val="00C62AF2"/>
    <w:rsid w:val="00C62E27"/>
    <w:rsid w:val="00C6415E"/>
    <w:rsid w:val="00C65261"/>
    <w:rsid w:val="00C66185"/>
    <w:rsid w:val="00C665A0"/>
    <w:rsid w:val="00C671B7"/>
    <w:rsid w:val="00C7250E"/>
    <w:rsid w:val="00C73F98"/>
    <w:rsid w:val="00C744D4"/>
    <w:rsid w:val="00C75165"/>
    <w:rsid w:val="00C75E0E"/>
    <w:rsid w:val="00C75E5D"/>
    <w:rsid w:val="00C76D6E"/>
    <w:rsid w:val="00C814AC"/>
    <w:rsid w:val="00C81A16"/>
    <w:rsid w:val="00C81D21"/>
    <w:rsid w:val="00C81E59"/>
    <w:rsid w:val="00C82698"/>
    <w:rsid w:val="00C82C02"/>
    <w:rsid w:val="00C847BC"/>
    <w:rsid w:val="00C853CB"/>
    <w:rsid w:val="00C85D26"/>
    <w:rsid w:val="00C866AF"/>
    <w:rsid w:val="00C87D20"/>
    <w:rsid w:val="00C9078B"/>
    <w:rsid w:val="00C90E17"/>
    <w:rsid w:val="00C91119"/>
    <w:rsid w:val="00C913E1"/>
    <w:rsid w:val="00C91B9E"/>
    <w:rsid w:val="00C91EAA"/>
    <w:rsid w:val="00C9385A"/>
    <w:rsid w:val="00CA000D"/>
    <w:rsid w:val="00CA0598"/>
    <w:rsid w:val="00CA0E8D"/>
    <w:rsid w:val="00CA1101"/>
    <w:rsid w:val="00CA2E57"/>
    <w:rsid w:val="00CA3249"/>
    <w:rsid w:val="00CA5FD5"/>
    <w:rsid w:val="00CB0121"/>
    <w:rsid w:val="00CB0FA7"/>
    <w:rsid w:val="00CB1266"/>
    <w:rsid w:val="00CB30CD"/>
    <w:rsid w:val="00CB4A18"/>
    <w:rsid w:val="00CB4B0F"/>
    <w:rsid w:val="00CB5A9E"/>
    <w:rsid w:val="00CB63EB"/>
    <w:rsid w:val="00CB6943"/>
    <w:rsid w:val="00CB708A"/>
    <w:rsid w:val="00CB71C9"/>
    <w:rsid w:val="00CC0DFB"/>
    <w:rsid w:val="00CC3EE7"/>
    <w:rsid w:val="00CC677F"/>
    <w:rsid w:val="00CC6A01"/>
    <w:rsid w:val="00CC6D12"/>
    <w:rsid w:val="00CC75D5"/>
    <w:rsid w:val="00CC76A5"/>
    <w:rsid w:val="00CD05E8"/>
    <w:rsid w:val="00CD0C7B"/>
    <w:rsid w:val="00CD1116"/>
    <w:rsid w:val="00CD117A"/>
    <w:rsid w:val="00CD1400"/>
    <w:rsid w:val="00CD467A"/>
    <w:rsid w:val="00CD4959"/>
    <w:rsid w:val="00CD56C8"/>
    <w:rsid w:val="00CD5894"/>
    <w:rsid w:val="00CD6C14"/>
    <w:rsid w:val="00CD7A73"/>
    <w:rsid w:val="00CE13E9"/>
    <w:rsid w:val="00CE349A"/>
    <w:rsid w:val="00CE3ACB"/>
    <w:rsid w:val="00CE55F0"/>
    <w:rsid w:val="00CE6059"/>
    <w:rsid w:val="00CE66C8"/>
    <w:rsid w:val="00CE6E6D"/>
    <w:rsid w:val="00CE7748"/>
    <w:rsid w:val="00CF0328"/>
    <w:rsid w:val="00CF0B70"/>
    <w:rsid w:val="00CF0E35"/>
    <w:rsid w:val="00CF11C6"/>
    <w:rsid w:val="00CF1728"/>
    <w:rsid w:val="00CF19C2"/>
    <w:rsid w:val="00CF1C34"/>
    <w:rsid w:val="00CF3565"/>
    <w:rsid w:val="00CF4179"/>
    <w:rsid w:val="00CF4232"/>
    <w:rsid w:val="00CF4ED7"/>
    <w:rsid w:val="00CF5222"/>
    <w:rsid w:val="00CF5723"/>
    <w:rsid w:val="00CF5BD0"/>
    <w:rsid w:val="00CF6277"/>
    <w:rsid w:val="00CF6FCF"/>
    <w:rsid w:val="00D00B2F"/>
    <w:rsid w:val="00D018DC"/>
    <w:rsid w:val="00D02D05"/>
    <w:rsid w:val="00D03900"/>
    <w:rsid w:val="00D04076"/>
    <w:rsid w:val="00D07231"/>
    <w:rsid w:val="00D078C4"/>
    <w:rsid w:val="00D07928"/>
    <w:rsid w:val="00D07DEC"/>
    <w:rsid w:val="00D110E8"/>
    <w:rsid w:val="00D1139F"/>
    <w:rsid w:val="00D11900"/>
    <w:rsid w:val="00D11909"/>
    <w:rsid w:val="00D12655"/>
    <w:rsid w:val="00D126B2"/>
    <w:rsid w:val="00D12D65"/>
    <w:rsid w:val="00D13B27"/>
    <w:rsid w:val="00D14A0A"/>
    <w:rsid w:val="00D15785"/>
    <w:rsid w:val="00D161FE"/>
    <w:rsid w:val="00D16A6B"/>
    <w:rsid w:val="00D16F6B"/>
    <w:rsid w:val="00D17969"/>
    <w:rsid w:val="00D17A33"/>
    <w:rsid w:val="00D2062A"/>
    <w:rsid w:val="00D21262"/>
    <w:rsid w:val="00D21578"/>
    <w:rsid w:val="00D21A9A"/>
    <w:rsid w:val="00D22D19"/>
    <w:rsid w:val="00D25CC9"/>
    <w:rsid w:val="00D276CF"/>
    <w:rsid w:val="00D3038F"/>
    <w:rsid w:val="00D31709"/>
    <w:rsid w:val="00D31E32"/>
    <w:rsid w:val="00D3330C"/>
    <w:rsid w:val="00D34E4A"/>
    <w:rsid w:val="00D351C9"/>
    <w:rsid w:val="00D35A58"/>
    <w:rsid w:val="00D36B5C"/>
    <w:rsid w:val="00D37C31"/>
    <w:rsid w:val="00D40FB0"/>
    <w:rsid w:val="00D410BE"/>
    <w:rsid w:val="00D41706"/>
    <w:rsid w:val="00D41F12"/>
    <w:rsid w:val="00D42C74"/>
    <w:rsid w:val="00D4326A"/>
    <w:rsid w:val="00D438AF"/>
    <w:rsid w:val="00D4399A"/>
    <w:rsid w:val="00D43E3A"/>
    <w:rsid w:val="00D43E90"/>
    <w:rsid w:val="00D44DC6"/>
    <w:rsid w:val="00D46CE9"/>
    <w:rsid w:val="00D46F20"/>
    <w:rsid w:val="00D50034"/>
    <w:rsid w:val="00D50817"/>
    <w:rsid w:val="00D50970"/>
    <w:rsid w:val="00D516FD"/>
    <w:rsid w:val="00D51E50"/>
    <w:rsid w:val="00D52698"/>
    <w:rsid w:val="00D531DD"/>
    <w:rsid w:val="00D53511"/>
    <w:rsid w:val="00D53A4E"/>
    <w:rsid w:val="00D53F8B"/>
    <w:rsid w:val="00D54564"/>
    <w:rsid w:val="00D5616D"/>
    <w:rsid w:val="00D57BCB"/>
    <w:rsid w:val="00D60BAA"/>
    <w:rsid w:val="00D60DEC"/>
    <w:rsid w:val="00D61907"/>
    <w:rsid w:val="00D63D34"/>
    <w:rsid w:val="00D6452C"/>
    <w:rsid w:val="00D65225"/>
    <w:rsid w:val="00D6595C"/>
    <w:rsid w:val="00D66578"/>
    <w:rsid w:val="00D669C0"/>
    <w:rsid w:val="00D6756A"/>
    <w:rsid w:val="00D70102"/>
    <w:rsid w:val="00D7106C"/>
    <w:rsid w:val="00D7143C"/>
    <w:rsid w:val="00D71B22"/>
    <w:rsid w:val="00D73646"/>
    <w:rsid w:val="00D7491A"/>
    <w:rsid w:val="00D750EB"/>
    <w:rsid w:val="00D752C0"/>
    <w:rsid w:val="00D76117"/>
    <w:rsid w:val="00D768A4"/>
    <w:rsid w:val="00D77180"/>
    <w:rsid w:val="00D77621"/>
    <w:rsid w:val="00D77A0F"/>
    <w:rsid w:val="00D77BB8"/>
    <w:rsid w:val="00D77CF4"/>
    <w:rsid w:val="00D81647"/>
    <w:rsid w:val="00D845AD"/>
    <w:rsid w:val="00D85118"/>
    <w:rsid w:val="00D85146"/>
    <w:rsid w:val="00D8600D"/>
    <w:rsid w:val="00D873AA"/>
    <w:rsid w:val="00D87F43"/>
    <w:rsid w:val="00D905CC"/>
    <w:rsid w:val="00D9147E"/>
    <w:rsid w:val="00D9286D"/>
    <w:rsid w:val="00D935B7"/>
    <w:rsid w:val="00D96A86"/>
    <w:rsid w:val="00D96C97"/>
    <w:rsid w:val="00D97077"/>
    <w:rsid w:val="00D976E1"/>
    <w:rsid w:val="00D9783C"/>
    <w:rsid w:val="00DA0FC3"/>
    <w:rsid w:val="00DA1186"/>
    <w:rsid w:val="00DA2217"/>
    <w:rsid w:val="00DA249B"/>
    <w:rsid w:val="00DA2CD5"/>
    <w:rsid w:val="00DA33CB"/>
    <w:rsid w:val="00DA4612"/>
    <w:rsid w:val="00DA4816"/>
    <w:rsid w:val="00DA6038"/>
    <w:rsid w:val="00DA66EB"/>
    <w:rsid w:val="00DA7007"/>
    <w:rsid w:val="00DA7BBE"/>
    <w:rsid w:val="00DB0B1E"/>
    <w:rsid w:val="00DB0F72"/>
    <w:rsid w:val="00DB13AC"/>
    <w:rsid w:val="00DB2727"/>
    <w:rsid w:val="00DB36D1"/>
    <w:rsid w:val="00DB4AD1"/>
    <w:rsid w:val="00DB5095"/>
    <w:rsid w:val="00DB53F8"/>
    <w:rsid w:val="00DB5997"/>
    <w:rsid w:val="00DB5A85"/>
    <w:rsid w:val="00DB5B6F"/>
    <w:rsid w:val="00DB75C9"/>
    <w:rsid w:val="00DC09B5"/>
    <w:rsid w:val="00DC12FD"/>
    <w:rsid w:val="00DC1CCF"/>
    <w:rsid w:val="00DC2FFD"/>
    <w:rsid w:val="00DC37C3"/>
    <w:rsid w:val="00DC392C"/>
    <w:rsid w:val="00DC42D8"/>
    <w:rsid w:val="00DC4865"/>
    <w:rsid w:val="00DC5996"/>
    <w:rsid w:val="00DC61FC"/>
    <w:rsid w:val="00DC78F1"/>
    <w:rsid w:val="00DD067B"/>
    <w:rsid w:val="00DD0D3E"/>
    <w:rsid w:val="00DD11B0"/>
    <w:rsid w:val="00DD1286"/>
    <w:rsid w:val="00DD1585"/>
    <w:rsid w:val="00DD2BE9"/>
    <w:rsid w:val="00DD2EB6"/>
    <w:rsid w:val="00DD3042"/>
    <w:rsid w:val="00DD38A0"/>
    <w:rsid w:val="00DD4F54"/>
    <w:rsid w:val="00DD503F"/>
    <w:rsid w:val="00DE047B"/>
    <w:rsid w:val="00DE15B9"/>
    <w:rsid w:val="00DE1C80"/>
    <w:rsid w:val="00DE2A49"/>
    <w:rsid w:val="00DE2C44"/>
    <w:rsid w:val="00DE426E"/>
    <w:rsid w:val="00DE4914"/>
    <w:rsid w:val="00DE5E19"/>
    <w:rsid w:val="00DE71CD"/>
    <w:rsid w:val="00DE7E0A"/>
    <w:rsid w:val="00DE7E2F"/>
    <w:rsid w:val="00DF1690"/>
    <w:rsid w:val="00DF1B27"/>
    <w:rsid w:val="00DF3701"/>
    <w:rsid w:val="00DF3C53"/>
    <w:rsid w:val="00DF4896"/>
    <w:rsid w:val="00DF4DD8"/>
    <w:rsid w:val="00DF56F3"/>
    <w:rsid w:val="00DF61BF"/>
    <w:rsid w:val="00DF6648"/>
    <w:rsid w:val="00DF6D4B"/>
    <w:rsid w:val="00DF7F54"/>
    <w:rsid w:val="00E00561"/>
    <w:rsid w:val="00E00903"/>
    <w:rsid w:val="00E01251"/>
    <w:rsid w:val="00E01741"/>
    <w:rsid w:val="00E01D81"/>
    <w:rsid w:val="00E045CB"/>
    <w:rsid w:val="00E04D37"/>
    <w:rsid w:val="00E0571F"/>
    <w:rsid w:val="00E0580B"/>
    <w:rsid w:val="00E05A37"/>
    <w:rsid w:val="00E07798"/>
    <w:rsid w:val="00E07E14"/>
    <w:rsid w:val="00E10069"/>
    <w:rsid w:val="00E11B5C"/>
    <w:rsid w:val="00E13EFA"/>
    <w:rsid w:val="00E1461F"/>
    <w:rsid w:val="00E1474E"/>
    <w:rsid w:val="00E1517A"/>
    <w:rsid w:val="00E15C5E"/>
    <w:rsid w:val="00E15FF5"/>
    <w:rsid w:val="00E160FA"/>
    <w:rsid w:val="00E1615D"/>
    <w:rsid w:val="00E17768"/>
    <w:rsid w:val="00E21082"/>
    <w:rsid w:val="00E21864"/>
    <w:rsid w:val="00E22676"/>
    <w:rsid w:val="00E229B7"/>
    <w:rsid w:val="00E24207"/>
    <w:rsid w:val="00E2546E"/>
    <w:rsid w:val="00E26FAB"/>
    <w:rsid w:val="00E27A78"/>
    <w:rsid w:val="00E30A4D"/>
    <w:rsid w:val="00E30B31"/>
    <w:rsid w:val="00E31250"/>
    <w:rsid w:val="00E314E9"/>
    <w:rsid w:val="00E3169D"/>
    <w:rsid w:val="00E31F5E"/>
    <w:rsid w:val="00E33D35"/>
    <w:rsid w:val="00E344D4"/>
    <w:rsid w:val="00E36ED7"/>
    <w:rsid w:val="00E37953"/>
    <w:rsid w:val="00E41E2A"/>
    <w:rsid w:val="00E42EE7"/>
    <w:rsid w:val="00E445BA"/>
    <w:rsid w:val="00E448F8"/>
    <w:rsid w:val="00E44953"/>
    <w:rsid w:val="00E450EB"/>
    <w:rsid w:val="00E451CB"/>
    <w:rsid w:val="00E462D2"/>
    <w:rsid w:val="00E46F05"/>
    <w:rsid w:val="00E47221"/>
    <w:rsid w:val="00E47539"/>
    <w:rsid w:val="00E47B30"/>
    <w:rsid w:val="00E500D3"/>
    <w:rsid w:val="00E5027F"/>
    <w:rsid w:val="00E50A3B"/>
    <w:rsid w:val="00E5222D"/>
    <w:rsid w:val="00E526EE"/>
    <w:rsid w:val="00E52C1B"/>
    <w:rsid w:val="00E53316"/>
    <w:rsid w:val="00E539D8"/>
    <w:rsid w:val="00E53F55"/>
    <w:rsid w:val="00E548FB"/>
    <w:rsid w:val="00E55FA5"/>
    <w:rsid w:val="00E56585"/>
    <w:rsid w:val="00E6099D"/>
    <w:rsid w:val="00E61162"/>
    <w:rsid w:val="00E627E1"/>
    <w:rsid w:val="00E633CB"/>
    <w:rsid w:val="00E649DD"/>
    <w:rsid w:val="00E657B7"/>
    <w:rsid w:val="00E67927"/>
    <w:rsid w:val="00E7050A"/>
    <w:rsid w:val="00E71452"/>
    <w:rsid w:val="00E7162F"/>
    <w:rsid w:val="00E71B7E"/>
    <w:rsid w:val="00E72BC1"/>
    <w:rsid w:val="00E73669"/>
    <w:rsid w:val="00E73BA8"/>
    <w:rsid w:val="00E7595A"/>
    <w:rsid w:val="00E760FB"/>
    <w:rsid w:val="00E77DB8"/>
    <w:rsid w:val="00E80A42"/>
    <w:rsid w:val="00E8260A"/>
    <w:rsid w:val="00E8334B"/>
    <w:rsid w:val="00E83656"/>
    <w:rsid w:val="00E83DF3"/>
    <w:rsid w:val="00E859D1"/>
    <w:rsid w:val="00E85C84"/>
    <w:rsid w:val="00E85CC0"/>
    <w:rsid w:val="00E85FA8"/>
    <w:rsid w:val="00E861F2"/>
    <w:rsid w:val="00E873BB"/>
    <w:rsid w:val="00E8788A"/>
    <w:rsid w:val="00E87A7E"/>
    <w:rsid w:val="00E90201"/>
    <w:rsid w:val="00E92008"/>
    <w:rsid w:val="00E9365F"/>
    <w:rsid w:val="00E9404B"/>
    <w:rsid w:val="00E95979"/>
    <w:rsid w:val="00E95FEB"/>
    <w:rsid w:val="00E9615F"/>
    <w:rsid w:val="00E96658"/>
    <w:rsid w:val="00E96BA9"/>
    <w:rsid w:val="00E96EFB"/>
    <w:rsid w:val="00E96F14"/>
    <w:rsid w:val="00E9770F"/>
    <w:rsid w:val="00EA1290"/>
    <w:rsid w:val="00EA2E4B"/>
    <w:rsid w:val="00EA47AF"/>
    <w:rsid w:val="00EA498A"/>
    <w:rsid w:val="00EA6A36"/>
    <w:rsid w:val="00EA6FB9"/>
    <w:rsid w:val="00EA7621"/>
    <w:rsid w:val="00EB0EFD"/>
    <w:rsid w:val="00EB1488"/>
    <w:rsid w:val="00EB3250"/>
    <w:rsid w:val="00EB385D"/>
    <w:rsid w:val="00EB3D5F"/>
    <w:rsid w:val="00EB643F"/>
    <w:rsid w:val="00EB6DF2"/>
    <w:rsid w:val="00EB7E12"/>
    <w:rsid w:val="00EC0D75"/>
    <w:rsid w:val="00EC1C2F"/>
    <w:rsid w:val="00EC225E"/>
    <w:rsid w:val="00EC3FAE"/>
    <w:rsid w:val="00EC4616"/>
    <w:rsid w:val="00EC5183"/>
    <w:rsid w:val="00EC5F43"/>
    <w:rsid w:val="00ED0941"/>
    <w:rsid w:val="00ED143A"/>
    <w:rsid w:val="00ED2A3E"/>
    <w:rsid w:val="00ED36AE"/>
    <w:rsid w:val="00ED39CA"/>
    <w:rsid w:val="00ED4C27"/>
    <w:rsid w:val="00ED5288"/>
    <w:rsid w:val="00ED65AB"/>
    <w:rsid w:val="00ED65BA"/>
    <w:rsid w:val="00ED6DF9"/>
    <w:rsid w:val="00ED7368"/>
    <w:rsid w:val="00EE0428"/>
    <w:rsid w:val="00EE0B35"/>
    <w:rsid w:val="00EE0E07"/>
    <w:rsid w:val="00EE14AB"/>
    <w:rsid w:val="00EE2B67"/>
    <w:rsid w:val="00EE329D"/>
    <w:rsid w:val="00EE3F4A"/>
    <w:rsid w:val="00EE470B"/>
    <w:rsid w:val="00EE5A60"/>
    <w:rsid w:val="00EE657C"/>
    <w:rsid w:val="00EE65C7"/>
    <w:rsid w:val="00EE6BC3"/>
    <w:rsid w:val="00EE7878"/>
    <w:rsid w:val="00EE7A5E"/>
    <w:rsid w:val="00EF079B"/>
    <w:rsid w:val="00EF1921"/>
    <w:rsid w:val="00EF1FFC"/>
    <w:rsid w:val="00EF3D53"/>
    <w:rsid w:val="00EF42B4"/>
    <w:rsid w:val="00EF46E3"/>
    <w:rsid w:val="00EF4F08"/>
    <w:rsid w:val="00EF5281"/>
    <w:rsid w:val="00EF651E"/>
    <w:rsid w:val="00EF6741"/>
    <w:rsid w:val="00EF7360"/>
    <w:rsid w:val="00EF77C9"/>
    <w:rsid w:val="00EF7C6E"/>
    <w:rsid w:val="00F0030E"/>
    <w:rsid w:val="00F01182"/>
    <w:rsid w:val="00F01A8C"/>
    <w:rsid w:val="00F02338"/>
    <w:rsid w:val="00F04360"/>
    <w:rsid w:val="00F04C04"/>
    <w:rsid w:val="00F04D67"/>
    <w:rsid w:val="00F04FAF"/>
    <w:rsid w:val="00F05D25"/>
    <w:rsid w:val="00F070FC"/>
    <w:rsid w:val="00F11CDA"/>
    <w:rsid w:val="00F12ADB"/>
    <w:rsid w:val="00F130EA"/>
    <w:rsid w:val="00F1315B"/>
    <w:rsid w:val="00F14468"/>
    <w:rsid w:val="00F14685"/>
    <w:rsid w:val="00F1546D"/>
    <w:rsid w:val="00F15938"/>
    <w:rsid w:val="00F159C8"/>
    <w:rsid w:val="00F1663A"/>
    <w:rsid w:val="00F17074"/>
    <w:rsid w:val="00F1791C"/>
    <w:rsid w:val="00F17BCF"/>
    <w:rsid w:val="00F2115C"/>
    <w:rsid w:val="00F21460"/>
    <w:rsid w:val="00F22B10"/>
    <w:rsid w:val="00F240F7"/>
    <w:rsid w:val="00F2432C"/>
    <w:rsid w:val="00F264E5"/>
    <w:rsid w:val="00F26A07"/>
    <w:rsid w:val="00F26CAF"/>
    <w:rsid w:val="00F27527"/>
    <w:rsid w:val="00F30060"/>
    <w:rsid w:val="00F307E4"/>
    <w:rsid w:val="00F31175"/>
    <w:rsid w:val="00F312B4"/>
    <w:rsid w:val="00F31892"/>
    <w:rsid w:val="00F31BB4"/>
    <w:rsid w:val="00F34D68"/>
    <w:rsid w:val="00F34E85"/>
    <w:rsid w:val="00F35610"/>
    <w:rsid w:val="00F35D7D"/>
    <w:rsid w:val="00F36547"/>
    <w:rsid w:val="00F3665C"/>
    <w:rsid w:val="00F37934"/>
    <w:rsid w:val="00F44093"/>
    <w:rsid w:val="00F45D96"/>
    <w:rsid w:val="00F45F81"/>
    <w:rsid w:val="00F47260"/>
    <w:rsid w:val="00F4739F"/>
    <w:rsid w:val="00F50C46"/>
    <w:rsid w:val="00F50EAC"/>
    <w:rsid w:val="00F50EAD"/>
    <w:rsid w:val="00F512A3"/>
    <w:rsid w:val="00F52733"/>
    <w:rsid w:val="00F5307A"/>
    <w:rsid w:val="00F54E74"/>
    <w:rsid w:val="00F55F0C"/>
    <w:rsid w:val="00F56309"/>
    <w:rsid w:val="00F56632"/>
    <w:rsid w:val="00F57FB4"/>
    <w:rsid w:val="00F60745"/>
    <w:rsid w:val="00F60869"/>
    <w:rsid w:val="00F623A7"/>
    <w:rsid w:val="00F62A3C"/>
    <w:rsid w:val="00F62EF0"/>
    <w:rsid w:val="00F64DEB"/>
    <w:rsid w:val="00F65082"/>
    <w:rsid w:val="00F66799"/>
    <w:rsid w:val="00F6748B"/>
    <w:rsid w:val="00F7050B"/>
    <w:rsid w:val="00F71C70"/>
    <w:rsid w:val="00F72500"/>
    <w:rsid w:val="00F73400"/>
    <w:rsid w:val="00F73CA1"/>
    <w:rsid w:val="00F75C35"/>
    <w:rsid w:val="00F75CAB"/>
    <w:rsid w:val="00F760FC"/>
    <w:rsid w:val="00F7629A"/>
    <w:rsid w:val="00F76BCA"/>
    <w:rsid w:val="00F77D63"/>
    <w:rsid w:val="00F800FC"/>
    <w:rsid w:val="00F80B87"/>
    <w:rsid w:val="00F82DDD"/>
    <w:rsid w:val="00F82F0D"/>
    <w:rsid w:val="00F83655"/>
    <w:rsid w:val="00F8372F"/>
    <w:rsid w:val="00F83F49"/>
    <w:rsid w:val="00F84577"/>
    <w:rsid w:val="00F85F5D"/>
    <w:rsid w:val="00F90371"/>
    <w:rsid w:val="00F90A0E"/>
    <w:rsid w:val="00F90EFC"/>
    <w:rsid w:val="00F96C74"/>
    <w:rsid w:val="00F96D95"/>
    <w:rsid w:val="00F97D1B"/>
    <w:rsid w:val="00FA146A"/>
    <w:rsid w:val="00FA1544"/>
    <w:rsid w:val="00FA42A0"/>
    <w:rsid w:val="00FA431D"/>
    <w:rsid w:val="00FA4570"/>
    <w:rsid w:val="00FA5833"/>
    <w:rsid w:val="00FA7CBB"/>
    <w:rsid w:val="00FB24C4"/>
    <w:rsid w:val="00FB316A"/>
    <w:rsid w:val="00FB5D26"/>
    <w:rsid w:val="00FC021B"/>
    <w:rsid w:val="00FC02FA"/>
    <w:rsid w:val="00FC1E32"/>
    <w:rsid w:val="00FC3289"/>
    <w:rsid w:val="00FC44AE"/>
    <w:rsid w:val="00FC46C9"/>
    <w:rsid w:val="00FC484A"/>
    <w:rsid w:val="00FC4E32"/>
    <w:rsid w:val="00FC563B"/>
    <w:rsid w:val="00FC6B09"/>
    <w:rsid w:val="00FC6C83"/>
    <w:rsid w:val="00FC7215"/>
    <w:rsid w:val="00FC7D02"/>
    <w:rsid w:val="00FD08CD"/>
    <w:rsid w:val="00FD0C4F"/>
    <w:rsid w:val="00FD0D98"/>
    <w:rsid w:val="00FD0EF6"/>
    <w:rsid w:val="00FD1253"/>
    <w:rsid w:val="00FD4F2A"/>
    <w:rsid w:val="00FE04FF"/>
    <w:rsid w:val="00FE17AC"/>
    <w:rsid w:val="00FE25DE"/>
    <w:rsid w:val="00FE2A61"/>
    <w:rsid w:val="00FE3D78"/>
    <w:rsid w:val="00FE4E6C"/>
    <w:rsid w:val="00FE4FC5"/>
    <w:rsid w:val="00FE5561"/>
    <w:rsid w:val="00FE5966"/>
    <w:rsid w:val="00FE5B10"/>
    <w:rsid w:val="00FE5E20"/>
    <w:rsid w:val="00FE5E78"/>
    <w:rsid w:val="00FE636F"/>
    <w:rsid w:val="00FE6D05"/>
    <w:rsid w:val="00FE6D84"/>
    <w:rsid w:val="00FE7C6B"/>
    <w:rsid w:val="00FF2028"/>
    <w:rsid w:val="00FF3525"/>
    <w:rsid w:val="00FF5BA3"/>
    <w:rsid w:val="00FF5DDE"/>
    <w:rsid w:val="00FF69E5"/>
    <w:rsid w:val="00FF6C1B"/>
    <w:rsid w:val="00FF6ED3"/>
    <w:rsid w:val="00FF741E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4F89"/>
  <w15:docId w15:val="{0D8285D0-3E1E-4B26-B612-B994601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269B"/>
    <w:pPr>
      <w:ind w:firstLine="708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8269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5826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82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82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5826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маркированный,strich,2nd Tier Header,List Paragraph,Абзац списка3,Heading1,Colorful List - Accent 11,Bullet List,FooterText,numbered,Абзац,List Paragraph1,N_List Paragraph,Bullet Number,corp de texte,AC List 01,ненум_список,СписокТЗ_3,H1-1"/>
    <w:basedOn w:val="a"/>
    <w:link w:val="aa"/>
    <w:uiPriority w:val="34"/>
    <w:qFormat/>
    <w:rsid w:val="0058269B"/>
    <w:pPr>
      <w:ind w:left="720"/>
      <w:contextualSpacing/>
    </w:pPr>
  </w:style>
  <w:style w:type="character" w:customStyle="1" w:styleId="aa">
    <w:name w:val="Абзац списка Знак"/>
    <w:aliases w:val="маркированный Знак,strich Знак,2nd Tier Header Знак,List Paragraph Знак,Абзац списка3 Знак,Heading1 Знак,Colorful List - Accent 11 Знак,Bullet List Знак,FooterText Знак,numbered Знак,Абзац Знак,List Paragraph1 Знак,Bullet Number Знак"/>
    <w:link w:val="a9"/>
    <w:uiPriority w:val="34"/>
    <w:qFormat/>
    <w:locked/>
    <w:rsid w:val="0058269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E5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E5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E5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E5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078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07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346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46D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D4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4DE5-F55D-407A-B2DA-FD7A77FD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ush-hagt</dc:creator>
  <cp:keywords/>
  <dc:description/>
  <cp:lastModifiedBy>Пользователь</cp:lastModifiedBy>
  <cp:revision>949</cp:revision>
  <cp:lastPrinted>2021-02-19T08:38:00Z</cp:lastPrinted>
  <dcterms:created xsi:type="dcterms:W3CDTF">2019-03-06T11:57:00Z</dcterms:created>
  <dcterms:modified xsi:type="dcterms:W3CDTF">2021-02-19T09:24:00Z</dcterms:modified>
</cp:coreProperties>
</file>