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403" w:rsidRDefault="00520403" w:rsidP="00F51099">
      <w:pPr>
        <w:pStyle w:val="a5"/>
        <w:jc w:val="center"/>
        <w:rPr>
          <w:rFonts w:ascii="Times New Roman" w:hAnsi="Times New Roman"/>
          <w:b/>
          <w:color w:val="000000"/>
          <w:sz w:val="24"/>
          <w:szCs w:val="24"/>
          <w:lang w:val="kk-KZ"/>
        </w:rPr>
      </w:pPr>
      <w:bookmarkStart w:id="0" w:name="_GoBack"/>
      <w:bookmarkEnd w:id="0"/>
      <w:r>
        <w:rPr>
          <w:rFonts w:ascii="Times New Roman" w:hAnsi="Times New Roman"/>
          <w:b/>
          <w:color w:val="000000"/>
          <w:sz w:val="24"/>
          <w:szCs w:val="24"/>
          <w:lang w:val="kk-KZ"/>
        </w:rPr>
        <w:t>АҚПАРАТТЫҚ ХАБАРЛАМА</w:t>
      </w:r>
    </w:p>
    <w:p w:rsidR="00520403" w:rsidRDefault="00520403" w:rsidP="00F51099">
      <w:pPr>
        <w:pStyle w:val="a5"/>
        <w:jc w:val="center"/>
        <w:rPr>
          <w:rFonts w:ascii="Times New Roman" w:hAnsi="Times New Roman"/>
          <w:b/>
          <w:color w:val="000000"/>
          <w:sz w:val="24"/>
          <w:szCs w:val="24"/>
          <w:lang w:val="kk-KZ"/>
        </w:rPr>
      </w:pPr>
    </w:p>
    <w:p w:rsidR="008245AC" w:rsidRDefault="00520403" w:rsidP="00F51099">
      <w:pPr>
        <w:pStyle w:val="a5"/>
        <w:jc w:val="center"/>
        <w:rPr>
          <w:rFonts w:ascii="Times New Roman" w:hAnsi="Times New Roman"/>
          <w:b/>
          <w:color w:val="000000"/>
          <w:sz w:val="24"/>
          <w:szCs w:val="24"/>
          <w:lang w:val="kk-KZ"/>
        </w:rPr>
      </w:pPr>
      <w:r w:rsidRPr="00520403">
        <w:rPr>
          <w:rFonts w:ascii="Times New Roman" w:hAnsi="Times New Roman"/>
          <w:b/>
          <w:color w:val="000000"/>
          <w:sz w:val="24"/>
          <w:szCs w:val="24"/>
          <w:lang w:val="kk-KZ"/>
        </w:rPr>
        <w:t xml:space="preserve">Зейнетақы жинақтарын тұрғын үй жағдайларын жақсарту және (немесе) </w:t>
      </w:r>
    </w:p>
    <w:p w:rsidR="00520403" w:rsidRPr="00520403" w:rsidRDefault="00520403" w:rsidP="00F51099">
      <w:pPr>
        <w:pStyle w:val="a5"/>
        <w:jc w:val="center"/>
        <w:rPr>
          <w:rFonts w:ascii="Times New Roman" w:hAnsi="Times New Roman"/>
          <w:b/>
          <w:color w:val="000000"/>
          <w:sz w:val="24"/>
          <w:szCs w:val="24"/>
          <w:lang w:val="kk-KZ"/>
        </w:rPr>
      </w:pPr>
      <w:r w:rsidRPr="00520403">
        <w:rPr>
          <w:rFonts w:ascii="Times New Roman" w:hAnsi="Times New Roman"/>
          <w:b/>
          <w:color w:val="000000"/>
          <w:sz w:val="24"/>
          <w:szCs w:val="24"/>
          <w:lang w:val="kk-KZ"/>
        </w:rPr>
        <w:t>емделуге ақы төлеу мақсатын</w:t>
      </w:r>
      <w:r>
        <w:rPr>
          <w:rFonts w:ascii="Times New Roman" w:hAnsi="Times New Roman"/>
          <w:b/>
          <w:color w:val="000000"/>
          <w:sz w:val="24"/>
          <w:szCs w:val="24"/>
          <w:lang w:val="kk-KZ"/>
        </w:rPr>
        <w:t>д</w:t>
      </w:r>
      <w:r w:rsidRPr="00520403">
        <w:rPr>
          <w:rFonts w:ascii="Times New Roman" w:hAnsi="Times New Roman"/>
          <w:b/>
          <w:color w:val="000000"/>
          <w:sz w:val="24"/>
          <w:szCs w:val="24"/>
          <w:lang w:val="kk-KZ"/>
        </w:rPr>
        <w:t>а ал</w:t>
      </w:r>
      <w:r>
        <w:rPr>
          <w:rFonts w:ascii="Times New Roman" w:hAnsi="Times New Roman"/>
          <w:b/>
          <w:color w:val="000000"/>
          <w:sz w:val="24"/>
          <w:szCs w:val="24"/>
          <w:lang w:val="kk-KZ"/>
        </w:rPr>
        <w:t>у</w:t>
      </w:r>
      <w:r w:rsidRPr="00520403">
        <w:rPr>
          <w:rFonts w:ascii="Times New Roman" w:hAnsi="Times New Roman"/>
          <w:b/>
          <w:color w:val="000000"/>
          <w:sz w:val="24"/>
          <w:szCs w:val="24"/>
          <w:lang w:val="kk-KZ"/>
        </w:rPr>
        <w:t xml:space="preserve"> кезінде жеке табыс салығын төлеу тәртібі туралы</w:t>
      </w:r>
    </w:p>
    <w:p w:rsidR="00520403" w:rsidRPr="00520403" w:rsidRDefault="00520403" w:rsidP="00F51099">
      <w:pPr>
        <w:pStyle w:val="a5"/>
        <w:jc w:val="center"/>
        <w:rPr>
          <w:rFonts w:ascii="Times New Roman" w:hAnsi="Times New Roman"/>
          <w:b/>
          <w:color w:val="000000"/>
          <w:sz w:val="24"/>
          <w:szCs w:val="24"/>
          <w:lang w:val="kk-KZ"/>
        </w:rPr>
      </w:pPr>
    </w:p>
    <w:p w:rsidR="00520403" w:rsidRPr="003F0E24" w:rsidRDefault="003F0E24" w:rsidP="003F0E24">
      <w:pPr>
        <w:pStyle w:val="a5"/>
        <w:tabs>
          <w:tab w:val="left" w:pos="709"/>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3F0E24">
        <w:rPr>
          <w:rFonts w:ascii="Times New Roman" w:hAnsi="Times New Roman"/>
          <w:color w:val="000000"/>
          <w:sz w:val="24"/>
          <w:szCs w:val="24"/>
          <w:lang w:val="kk-KZ"/>
        </w:rPr>
        <w:t>Зей</w:t>
      </w:r>
      <w:r w:rsidR="00982C58">
        <w:rPr>
          <w:rFonts w:ascii="Times New Roman" w:hAnsi="Times New Roman"/>
          <w:color w:val="000000"/>
          <w:sz w:val="24"/>
          <w:szCs w:val="24"/>
          <w:lang w:val="kk-KZ"/>
        </w:rPr>
        <w:t>нетақымен қамсыздандыру туралы З</w:t>
      </w:r>
      <w:r w:rsidRPr="003F0E24">
        <w:rPr>
          <w:rFonts w:ascii="Times New Roman" w:hAnsi="Times New Roman"/>
          <w:color w:val="000000"/>
          <w:sz w:val="24"/>
          <w:szCs w:val="24"/>
          <w:lang w:val="kk-KZ"/>
        </w:rPr>
        <w:t xml:space="preserve">аңға сәйкес, </w:t>
      </w:r>
      <w:r w:rsidRPr="003F0E24">
        <w:rPr>
          <w:rFonts w:ascii="Times New Roman" w:hAnsi="Times New Roman"/>
          <w:b/>
          <w:color w:val="000000"/>
          <w:sz w:val="24"/>
          <w:szCs w:val="24"/>
          <w:lang w:val="kk-KZ"/>
        </w:rPr>
        <w:t>біржолғы зейнетақы төлемі</w:t>
      </w:r>
      <w:r w:rsidRPr="003F0E24">
        <w:rPr>
          <w:rFonts w:ascii="Times New Roman" w:hAnsi="Times New Roman"/>
          <w:color w:val="000000"/>
          <w:sz w:val="24"/>
          <w:szCs w:val="24"/>
          <w:lang w:val="kk-KZ"/>
        </w:rPr>
        <w:t xml:space="preserve"> – тұрғын үй жағдайларын жақсарту және (немесе) емделуге ақы төлеу мақсатында салымшы (алушы) БЖЗҚ-дан алатын міндетті зейнетақы жарналары және (немесе) міндетті кәсіптік зейнетақы жарналары есебінен қалыптастырылған зейнетақы жинақтарының сомасы.</w:t>
      </w:r>
    </w:p>
    <w:p w:rsidR="00520403" w:rsidRPr="003F0E24" w:rsidRDefault="003F0E24" w:rsidP="003F0E24">
      <w:pPr>
        <w:pStyle w:val="a5"/>
        <w:tabs>
          <w:tab w:val="left" w:pos="765"/>
        </w:tabs>
        <w:jc w:val="both"/>
        <w:rPr>
          <w:rFonts w:ascii="Times New Roman" w:hAnsi="Times New Roman"/>
          <w:color w:val="000000"/>
          <w:sz w:val="24"/>
          <w:szCs w:val="24"/>
          <w:lang w:val="kk-KZ"/>
        </w:rPr>
      </w:pPr>
      <w:r>
        <w:rPr>
          <w:rFonts w:ascii="Times New Roman" w:hAnsi="Times New Roman"/>
          <w:b/>
          <w:color w:val="000000"/>
          <w:sz w:val="24"/>
          <w:szCs w:val="24"/>
          <w:lang w:val="kk-KZ"/>
        </w:rPr>
        <w:t xml:space="preserve">           </w:t>
      </w:r>
      <w:r w:rsidRPr="003F0E24">
        <w:rPr>
          <w:rFonts w:ascii="Times New Roman" w:hAnsi="Times New Roman"/>
          <w:b/>
          <w:color w:val="000000"/>
          <w:sz w:val="24"/>
          <w:szCs w:val="24"/>
          <w:lang w:val="kk-KZ"/>
        </w:rPr>
        <w:t>Зейнетақы жинақтары</w:t>
      </w:r>
      <w:r>
        <w:rPr>
          <w:rFonts w:ascii="Times New Roman" w:hAnsi="Times New Roman"/>
          <w:color w:val="000000"/>
          <w:sz w:val="24"/>
          <w:szCs w:val="24"/>
          <w:lang w:val="kk-KZ"/>
        </w:rPr>
        <w:t xml:space="preserve"> – </w:t>
      </w:r>
      <w:r w:rsidRPr="003F0E24">
        <w:rPr>
          <w:rFonts w:ascii="Times New Roman" w:hAnsi="Times New Roman"/>
          <w:color w:val="000000"/>
          <w:sz w:val="24"/>
          <w:szCs w:val="24"/>
          <w:lang w:val="kk-KZ"/>
        </w:rPr>
        <w:t>салымшының (зейнетақы төлемдерін алушының) БЖЗҚ-дағы жеке зейнетақы шотында ес</w:t>
      </w:r>
      <w:r>
        <w:rPr>
          <w:rFonts w:ascii="Times New Roman" w:hAnsi="Times New Roman"/>
          <w:color w:val="000000"/>
          <w:sz w:val="24"/>
          <w:szCs w:val="24"/>
          <w:lang w:val="kk-KZ"/>
        </w:rPr>
        <w:t>ептел</w:t>
      </w:r>
      <w:r w:rsidRPr="003F0E24">
        <w:rPr>
          <w:rFonts w:ascii="Times New Roman" w:hAnsi="Times New Roman"/>
          <w:color w:val="000000"/>
          <w:sz w:val="24"/>
          <w:szCs w:val="24"/>
          <w:lang w:val="kk-KZ"/>
        </w:rPr>
        <w:t>етін, зейнетақы жарналарын, инвестициялық кірісті, өсімпұлды және өзге де түсімдерді қамтитын ақшасы.</w:t>
      </w:r>
    </w:p>
    <w:p w:rsidR="003F0E24" w:rsidRPr="003F0E24" w:rsidRDefault="003F0E24" w:rsidP="003F0E24">
      <w:pPr>
        <w:pStyle w:val="a5"/>
        <w:tabs>
          <w:tab w:val="left" w:pos="765"/>
        </w:tabs>
        <w:jc w:val="both"/>
        <w:rPr>
          <w:rFonts w:ascii="Times New Roman" w:hAnsi="Times New Roman"/>
          <w:color w:val="000000"/>
          <w:sz w:val="24"/>
          <w:szCs w:val="24"/>
          <w:lang w:val="kk-KZ"/>
        </w:rPr>
      </w:pPr>
      <w:r>
        <w:rPr>
          <w:rFonts w:ascii="Times New Roman" w:hAnsi="Times New Roman"/>
          <w:b/>
          <w:color w:val="000000"/>
          <w:sz w:val="24"/>
          <w:szCs w:val="24"/>
          <w:lang w:val="kk-KZ"/>
        </w:rPr>
        <w:t xml:space="preserve">           </w:t>
      </w:r>
      <w:r w:rsidRPr="003F0E24">
        <w:rPr>
          <w:rFonts w:ascii="Times New Roman" w:hAnsi="Times New Roman"/>
          <w:color w:val="000000"/>
          <w:sz w:val="24"/>
          <w:szCs w:val="24"/>
          <w:lang w:val="kk-KZ"/>
        </w:rPr>
        <w:t xml:space="preserve">Салымшының жеке зейнетақы шотына түскен кезде зейнетақы жарналарына жеке табыс салығы (ЖТС) салынбайды. </w:t>
      </w:r>
      <w:r w:rsidR="00982C58">
        <w:rPr>
          <w:rFonts w:ascii="Times New Roman" w:hAnsi="Times New Roman"/>
          <w:color w:val="000000"/>
          <w:sz w:val="24"/>
          <w:szCs w:val="24"/>
          <w:lang w:val="kk-KZ"/>
        </w:rPr>
        <w:t>С</w:t>
      </w:r>
      <w:r w:rsidR="00982C58" w:rsidRPr="003F0E24">
        <w:rPr>
          <w:rFonts w:ascii="Times New Roman" w:hAnsi="Times New Roman"/>
          <w:color w:val="000000"/>
          <w:sz w:val="24"/>
          <w:szCs w:val="24"/>
          <w:lang w:val="kk-KZ"/>
        </w:rPr>
        <w:t xml:space="preserve">алық </w:t>
      </w:r>
      <w:r w:rsidR="00982C58">
        <w:rPr>
          <w:rFonts w:ascii="Times New Roman" w:hAnsi="Times New Roman"/>
          <w:color w:val="000000"/>
          <w:sz w:val="24"/>
          <w:szCs w:val="24"/>
          <w:lang w:val="kk-KZ"/>
        </w:rPr>
        <w:t>з</w:t>
      </w:r>
      <w:r w:rsidRPr="003F0E24">
        <w:rPr>
          <w:rFonts w:ascii="Times New Roman" w:hAnsi="Times New Roman"/>
          <w:color w:val="000000"/>
          <w:sz w:val="24"/>
          <w:szCs w:val="24"/>
          <w:lang w:val="kk-KZ"/>
        </w:rPr>
        <w:t>ейнетақы жинақтары</w:t>
      </w:r>
      <w:r>
        <w:rPr>
          <w:rFonts w:ascii="Times New Roman" w:hAnsi="Times New Roman"/>
          <w:color w:val="000000"/>
          <w:sz w:val="24"/>
          <w:szCs w:val="24"/>
          <w:lang w:val="kk-KZ"/>
        </w:rPr>
        <w:t xml:space="preserve"> </w:t>
      </w:r>
      <w:r w:rsidRPr="003F0E24">
        <w:rPr>
          <w:rFonts w:ascii="Times New Roman" w:hAnsi="Times New Roman"/>
          <w:color w:val="000000"/>
          <w:sz w:val="24"/>
          <w:szCs w:val="24"/>
          <w:lang w:val="kk-KZ"/>
        </w:rPr>
        <w:t>төле</w:t>
      </w:r>
      <w:r>
        <w:rPr>
          <w:rFonts w:ascii="Times New Roman" w:hAnsi="Times New Roman"/>
          <w:color w:val="000000"/>
          <w:sz w:val="24"/>
          <w:szCs w:val="24"/>
          <w:lang w:val="kk-KZ"/>
        </w:rPr>
        <w:t xml:space="preserve">мін алған </w:t>
      </w:r>
      <w:r w:rsidRPr="003F0E24">
        <w:rPr>
          <w:rFonts w:ascii="Times New Roman" w:hAnsi="Times New Roman"/>
          <w:color w:val="000000"/>
          <w:sz w:val="24"/>
          <w:szCs w:val="24"/>
          <w:lang w:val="kk-KZ"/>
        </w:rPr>
        <w:t xml:space="preserve">кезде </w:t>
      </w:r>
      <w:r>
        <w:rPr>
          <w:rFonts w:ascii="Times New Roman" w:hAnsi="Times New Roman"/>
          <w:color w:val="000000"/>
          <w:sz w:val="24"/>
          <w:szCs w:val="24"/>
          <w:lang w:val="kk-KZ"/>
        </w:rPr>
        <w:t xml:space="preserve"> </w:t>
      </w:r>
      <w:r w:rsidRPr="003F0E24">
        <w:rPr>
          <w:rFonts w:ascii="Times New Roman" w:hAnsi="Times New Roman"/>
          <w:color w:val="000000"/>
          <w:sz w:val="24"/>
          <w:szCs w:val="24"/>
          <w:lang w:val="kk-KZ"/>
        </w:rPr>
        <w:t>сал</w:t>
      </w:r>
      <w:r>
        <w:rPr>
          <w:rFonts w:ascii="Times New Roman" w:hAnsi="Times New Roman"/>
          <w:color w:val="000000"/>
          <w:sz w:val="24"/>
          <w:szCs w:val="24"/>
          <w:lang w:val="kk-KZ"/>
        </w:rPr>
        <w:t>ынады</w:t>
      </w:r>
      <w:r w:rsidRPr="003F0E24">
        <w:rPr>
          <w:rFonts w:ascii="Times New Roman" w:hAnsi="Times New Roman"/>
          <w:color w:val="000000"/>
          <w:sz w:val="24"/>
          <w:szCs w:val="24"/>
          <w:lang w:val="kk-KZ"/>
        </w:rPr>
        <w:t>.</w:t>
      </w:r>
    </w:p>
    <w:p w:rsidR="003F0E24" w:rsidRPr="00DF59D7" w:rsidRDefault="00DF59D7" w:rsidP="003F0E24">
      <w:pPr>
        <w:pStyle w:val="a5"/>
        <w:tabs>
          <w:tab w:val="left" w:pos="765"/>
        </w:tabs>
        <w:jc w:val="both"/>
        <w:rPr>
          <w:rFonts w:ascii="Times New Roman" w:hAnsi="Times New Roman"/>
          <w:color w:val="000000"/>
          <w:sz w:val="24"/>
          <w:szCs w:val="24"/>
          <w:lang w:val="kk-KZ"/>
        </w:rPr>
      </w:pPr>
      <w:r>
        <w:rPr>
          <w:rFonts w:ascii="Times New Roman" w:hAnsi="Times New Roman"/>
          <w:b/>
          <w:color w:val="000000"/>
          <w:sz w:val="24"/>
          <w:szCs w:val="24"/>
          <w:lang w:val="kk-KZ"/>
        </w:rPr>
        <w:t xml:space="preserve">            </w:t>
      </w:r>
      <w:r w:rsidRPr="00DF59D7">
        <w:rPr>
          <w:rFonts w:ascii="Times New Roman" w:hAnsi="Times New Roman"/>
          <w:color w:val="000000"/>
          <w:sz w:val="24"/>
          <w:szCs w:val="24"/>
          <w:lang w:val="kk-KZ"/>
        </w:rPr>
        <w:t xml:space="preserve">Біржолғы зейнетақы төлемдерінің сомаларына салық салу тәртібін айқындау мақсатында Салық кодексі </w:t>
      </w:r>
      <w:r w:rsidRPr="00DF59D7">
        <w:rPr>
          <w:rFonts w:ascii="Times New Roman" w:hAnsi="Times New Roman"/>
          <w:i/>
          <w:color w:val="000000"/>
          <w:sz w:val="24"/>
          <w:szCs w:val="24"/>
          <w:lang w:val="kk-KZ"/>
        </w:rPr>
        <w:t>«Қазақстан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r>
        <w:rPr>
          <w:rFonts w:ascii="Times New Roman" w:hAnsi="Times New Roman"/>
          <w:color w:val="000000"/>
          <w:sz w:val="24"/>
          <w:szCs w:val="24"/>
          <w:lang w:val="kk-KZ"/>
        </w:rPr>
        <w:t xml:space="preserve"> </w:t>
      </w:r>
      <w:r w:rsidR="00D87CE5">
        <w:rPr>
          <w:rFonts w:ascii="Times New Roman" w:hAnsi="Times New Roman"/>
          <w:color w:val="000000"/>
          <w:sz w:val="24"/>
          <w:szCs w:val="24"/>
          <w:lang w:val="kk-KZ"/>
        </w:rPr>
        <w:t xml:space="preserve">көрсетілген </w:t>
      </w:r>
      <w:r w:rsidRPr="00DF59D7">
        <w:rPr>
          <w:rFonts w:ascii="Times New Roman" w:hAnsi="Times New Roman"/>
          <w:color w:val="000000"/>
          <w:sz w:val="24"/>
          <w:szCs w:val="24"/>
          <w:lang w:val="kk-KZ"/>
        </w:rPr>
        <w:t>351-1-бабымен толықтырылды.</w:t>
      </w:r>
    </w:p>
    <w:p w:rsidR="003F0E24" w:rsidRDefault="00DF59D7" w:rsidP="00DF59D7">
      <w:pPr>
        <w:pStyle w:val="a5"/>
        <w:tabs>
          <w:tab w:val="left" w:pos="765"/>
        </w:tabs>
        <w:jc w:val="both"/>
        <w:rPr>
          <w:rFonts w:ascii="Times New Roman" w:hAnsi="Times New Roman"/>
          <w:color w:val="000000"/>
          <w:sz w:val="24"/>
          <w:szCs w:val="24"/>
          <w:lang w:val="kk-KZ"/>
        </w:rPr>
      </w:pPr>
      <w:r w:rsidRPr="00DF59D7">
        <w:rPr>
          <w:rFonts w:ascii="Times New Roman" w:hAnsi="Times New Roman"/>
          <w:color w:val="000000"/>
          <w:sz w:val="24"/>
          <w:szCs w:val="24"/>
          <w:lang w:val="kk-KZ"/>
        </w:rPr>
        <w:t xml:space="preserve">            Салық кодексіне сәйкес, БЖЗҚ салық агенті ретінде </w:t>
      </w:r>
      <w:r w:rsidR="00180FC2">
        <w:rPr>
          <w:rFonts w:ascii="Times New Roman" w:hAnsi="Times New Roman"/>
          <w:color w:val="000000"/>
          <w:sz w:val="24"/>
          <w:szCs w:val="24"/>
          <w:lang w:val="kk-KZ"/>
        </w:rPr>
        <w:t>з</w:t>
      </w:r>
      <w:r w:rsidRPr="00DF59D7">
        <w:rPr>
          <w:rFonts w:ascii="Times New Roman" w:hAnsi="Times New Roman"/>
          <w:color w:val="000000"/>
          <w:sz w:val="24"/>
          <w:szCs w:val="24"/>
          <w:lang w:val="kk-KZ"/>
        </w:rPr>
        <w:t>ей</w:t>
      </w:r>
      <w:r w:rsidR="00180FC2">
        <w:rPr>
          <w:rFonts w:ascii="Times New Roman" w:hAnsi="Times New Roman"/>
          <w:color w:val="000000"/>
          <w:sz w:val="24"/>
          <w:szCs w:val="24"/>
          <w:lang w:val="kk-KZ"/>
        </w:rPr>
        <w:t>нетақымен қамсыздандыру туралы З</w:t>
      </w:r>
      <w:r w:rsidRPr="00DF59D7">
        <w:rPr>
          <w:rFonts w:ascii="Times New Roman" w:hAnsi="Times New Roman"/>
          <w:color w:val="000000"/>
          <w:sz w:val="24"/>
          <w:szCs w:val="24"/>
          <w:lang w:val="kk-KZ"/>
        </w:rPr>
        <w:t xml:space="preserve">аңға сәйкес есептелген біржолғы зейнетақы төлемін алушының және (немесе) уәкілетті </w:t>
      </w:r>
      <w:r>
        <w:rPr>
          <w:rFonts w:ascii="Times New Roman" w:hAnsi="Times New Roman"/>
          <w:color w:val="000000"/>
          <w:sz w:val="24"/>
          <w:szCs w:val="24"/>
          <w:lang w:val="kk-KZ"/>
        </w:rPr>
        <w:t>о</w:t>
      </w:r>
      <w:r w:rsidRPr="00DF59D7">
        <w:rPr>
          <w:rFonts w:ascii="Times New Roman" w:hAnsi="Times New Roman"/>
          <w:color w:val="000000"/>
          <w:sz w:val="24"/>
          <w:szCs w:val="24"/>
          <w:lang w:val="kk-KZ"/>
        </w:rPr>
        <w:t>ператордың банк шотына аударған кезде ЖТС есептейді. ЖТС біржолғ</w:t>
      </w:r>
      <w:r w:rsidR="009104BC">
        <w:rPr>
          <w:rFonts w:ascii="Times New Roman" w:hAnsi="Times New Roman"/>
          <w:color w:val="000000"/>
          <w:sz w:val="24"/>
          <w:szCs w:val="24"/>
          <w:lang w:val="kk-KZ"/>
        </w:rPr>
        <w:t>ы зейнетақы төлемінің сомасына С</w:t>
      </w:r>
      <w:r w:rsidRPr="00DF59D7">
        <w:rPr>
          <w:rFonts w:ascii="Times New Roman" w:hAnsi="Times New Roman"/>
          <w:color w:val="000000"/>
          <w:sz w:val="24"/>
          <w:szCs w:val="24"/>
          <w:lang w:val="kk-KZ"/>
        </w:rPr>
        <w:t>алық кодексінің 320-бабында белгіленген мөлшерлемелерді (10%) қолдану арқылы есептеледі.</w:t>
      </w:r>
    </w:p>
    <w:p w:rsidR="00DF59D7" w:rsidRDefault="00DF59D7" w:rsidP="00DF59D7">
      <w:pPr>
        <w:pStyle w:val="a5"/>
        <w:tabs>
          <w:tab w:val="left" w:pos="765"/>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DF59D7">
        <w:rPr>
          <w:rFonts w:ascii="Times New Roman" w:hAnsi="Times New Roman"/>
          <w:color w:val="000000"/>
          <w:sz w:val="24"/>
          <w:szCs w:val="24"/>
          <w:lang w:val="kk-KZ"/>
        </w:rPr>
        <w:t xml:space="preserve">БЖЗҚ Салық кодексінің 351-1-бабының 2-тармағына сәйкес </w:t>
      </w:r>
      <w:r w:rsidRPr="00DF59D7">
        <w:rPr>
          <w:rFonts w:ascii="Times New Roman" w:hAnsi="Times New Roman"/>
          <w:b/>
          <w:color w:val="000000"/>
          <w:sz w:val="24"/>
          <w:szCs w:val="24"/>
          <w:lang w:val="kk-KZ"/>
        </w:rPr>
        <w:t>салымшы таңдап алған, келесі екі тәсілдің бірі бойынша</w:t>
      </w:r>
      <w:r w:rsidRPr="00DF59D7">
        <w:rPr>
          <w:rFonts w:ascii="Times New Roman" w:hAnsi="Times New Roman"/>
          <w:color w:val="000000"/>
          <w:sz w:val="24"/>
          <w:szCs w:val="24"/>
          <w:lang w:val="kk-KZ"/>
        </w:rPr>
        <w:t xml:space="preserve"> </w:t>
      </w:r>
      <w:r w:rsidRPr="00DF59D7">
        <w:rPr>
          <w:rFonts w:ascii="Times New Roman" w:hAnsi="Times New Roman"/>
          <w:b/>
          <w:color w:val="000000"/>
          <w:sz w:val="24"/>
          <w:szCs w:val="24"/>
          <w:lang w:val="kk-KZ"/>
        </w:rPr>
        <w:t>жеке табыс салығының сомасын ұстап қалуды және мемлекеттік бюджетке аударуды</w:t>
      </w:r>
      <w:r w:rsidRPr="00DF59D7">
        <w:rPr>
          <w:rFonts w:ascii="Times New Roman" w:hAnsi="Times New Roman"/>
          <w:color w:val="000000"/>
          <w:sz w:val="24"/>
          <w:szCs w:val="24"/>
          <w:lang w:val="kk-KZ"/>
        </w:rPr>
        <w:t xml:space="preserve"> жүргізеді:</w:t>
      </w:r>
    </w:p>
    <w:p w:rsidR="00DF59D7" w:rsidRPr="00DF59D7" w:rsidRDefault="00DF59D7" w:rsidP="00DF59D7">
      <w:pPr>
        <w:pStyle w:val="a5"/>
        <w:tabs>
          <w:tab w:val="left" w:pos="765"/>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DF59D7">
        <w:rPr>
          <w:rFonts w:ascii="Times New Roman" w:hAnsi="Times New Roman"/>
          <w:color w:val="000000"/>
          <w:sz w:val="24"/>
          <w:szCs w:val="24"/>
          <w:lang w:val="kk-KZ"/>
        </w:rPr>
        <w:t xml:space="preserve">1) Салық кодексінің 351-бабында көзделген тәртіппен біржолғы зейнетақы төлемін жүзеге асыру күнінен кешіктірмей, </w:t>
      </w:r>
      <w:r w:rsidR="00A27772">
        <w:rPr>
          <w:rFonts w:ascii="Times New Roman" w:hAnsi="Times New Roman"/>
          <w:b/>
          <w:color w:val="000000"/>
          <w:sz w:val="24"/>
          <w:szCs w:val="24"/>
          <w:lang w:val="kk-KZ"/>
        </w:rPr>
        <w:t>бір-ақ рет</w:t>
      </w:r>
      <w:r w:rsidRPr="00DF59D7">
        <w:rPr>
          <w:rFonts w:ascii="Times New Roman" w:hAnsi="Times New Roman"/>
          <w:color w:val="000000"/>
          <w:sz w:val="24"/>
          <w:szCs w:val="24"/>
          <w:lang w:val="kk-KZ"/>
        </w:rPr>
        <w:t>;</w:t>
      </w:r>
    </w:p>
    <w:p w:rsidR="00DF59D7" w:rsidRDefault="00DF59D7" w:rsidP="00DF59D7">
      <w:pPr>
        <w:pStyle w:val="a5"/>
        <w:tabs>
          <w:tab w:val="left" w:pos="765"/>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DF59D7">
        <w:rPr>
          <w:rFonts w:ascii="Times New Roman" w:hAnsi="Times New Roman"/>
          <w:color w:val="000000"/>
          <w:sz w:val="24"/>
          <w:szCs w:val="24"/>
          <w:lang w:val="kk-KZ"/>
        </w:rPr>
        <w:t xml:space="preserve">2) зейнетке шыққан кезде </w:t>
      </w:r>
      <w:r w:rsidRPr="00DF59D7">
        <w:rPr>
          <w:rFonts w:ascii="Times New Roman" w:hAnsi="Times New Roman"/>
          <w:b/>
          <w:color w:val="000000"/>
          <w:sz w:val="24"/>
          <w:szCs w:val="24"/>
          <w:lang w:val="kk-KZ"/>
        </w:rPr>
        <w:t>он алты жылдан аспайтын мерзім ішінде ай сайын тең үлестермен</w:t>
      </w:r>
      <w:r w:rsidRPr="00DF59D7">
        <w:rPr>
          <w:rFonts w:ascii="Times New Roman" w:hAnsi="Times New Roman"/>
          <w:color w:val="000000"/>
          <w:sz w:val="24"/>
          <w:szCs w:val="24"/>
          <w:lang w:val="kk-KZ"/>
        </w:rPr>
        <w:t xml:space="preserve"> (БЖЗҚ белгілеген зейнетақы төлемдері кестесі бойынша).</w:t>
      </w:r>
    </w:p>
    <w:p w:rsidR="00DF59D7" w:rsidRDefault="00DF59D7" w:rsidP="00DF59D7">
      <w:pPr>
        <w:pStyle w:val="a5"/>
        <w:tabs>
          <w:tab w:val="left" w:pos="765"/>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DF59D7">
        <w:rPr>
          <w:rFonts w:ascii="Times New Roman" w:hAnsi="Times New Roman"/>
          <w:color w:val="000000"/>
          <w:sz w:val="24"/>
          <w:szCs w:val="24"/>
          <w:lang w:val="kk-KZ"/>
        </w:rPr>
        <w:t>Салымшының ЖТС төлеу тәсілін таңдау жөніндегі шешімі оның уәкілетті операторға берген өтінішінде көрсетілуге тиіс.</w:t>
      </w:r>
    </w:p>
    <w:p w:rsidR="00DF59D7" w:rsidRDefault="00DF59D7" w:rsidP="00DF59D7">
      <w:pPr>
        <w:pStyle w:val="a5"/>
        <w:tabs>
          <w:tab w:val="left" w:pos="765"/>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DF59D7">
        <w:rPr>
          <w:rFonts w:ascii="Times New Roman" w:hAnsi="Times New Roman"/>
          <w:color w:val="000000"/>
          <w:sz w:val="24"/>
          <w:szCs w:val="24"/>
          <w:lang w:val="kk-KZ"/>
        </w:rPr>
        <w:t xml:space="preserve">Салымшы </w:t>
      </w:r>
      <w:r w:rsidRPr="00DF59D7">
        <w:rPr>
          <w:rFonts w:ascii="Times New Roman" w:hAnsi="Times New Roman"/>
          <w:b/>
          <w:color w:val="000000"/>
          <w:sz w:val="24"/>
          <w:szCs w:val="24"/>
          <w:lang w:val="kk-KZ"/>
        </w:rPr>
        <w:t>ЖТС-ты  бір</w:t>
      </w:r>
      <w:r w:rsidR="00776181">
        <w:rPr>
          <w:rFonts w:ascii="Times New Roman" w:hAnsi="Times New Roman"/>
          <w:b/>
          <w:color w:val="000000"/>
          <w:sz w:val="24"/>
          <w:szCs w:val="24"/>
          <w:lang w:val="kk-KZ"/>
        </w:rPr>
        <w:t>-</w:t>
      </w:r>
      <w:r w:rsidRPr="00DF59D7">
        <w:rPr>
          <w:rFonts w:ascii="Times New Roman" w:hAnsi="Times New Roman"/>
          <w:b/>
          <w:color w:val="000000"/>
          <w:sz w:val="24"/>
          <w:szCs w:val="24"/>
          <w:lang w:val="kk-KZ"/>
        </w:rPr>
        <w:t xml:space="preserve">ақ </w:t>
      </w:r>
      <w:r w:rsidR="00776181">
        <w:rPr>
          <w:rFonts w:ascii="Times New Roman" w:hAnsi="Times New Roman"/>
          <w:b/>
          <w:color w:val="000000"/>
          <w:sz w:val="24"/>
          <w:szCs w:val="24"/>
          <w:lang w:val="kk-KZ"/>
        </w:rPr>
        <w:t xml:space="preserve">рет </w:t>
      </w:r>
      <w:r w:rsidRPr="00DF59D7">
        <w:rPr>
          <w:rFonts w:ascii="Times New Roman" w:hAnsi="Times New Roman"/>
          <w:b/>
          <w:color w:val="000000"/>
          <w:sz w:val="24"/>
          <w:szCs w:val="24"/>
          <w:lang w:val="kk-KZ"/>
        </w:rPr>
        <w:t>ұстап қалу туралы өтініш берген жағдайда</w:t>
      </w:r>
      <w:r w:rsidRPr="00DF59D7">
        <w:rPr>
          <w:rFonts w:ascii="Times New Roman" w:hAnsi="Times New Roman"/>
          <w:color w:val="000000"/>
          <w:sz w:val="24"/>
          <w:szCs w:val="24"/>
          <w:lang w:val="kk-KZ"/>
        </w:rPr>
        <w:t xml:space="preserve"> БЖЗҚ біржолғы зейнетақы төлемін жүзеге асырған кезде ЖТС-ты біржолғы зейнетақы төлемі сомасынан бірден ұстап қалатын болады.</w:t>
      </w:r>
    </w:p>
    <w:p w:rsidR="0071416C" w:rsidRPr="0071416C" w:rsidRDefault="0071416C" w:rsidP="0071416C">
      <w:pPr>
        <w:pStyle w:val="a5"/>
        <w:tabs>
          <w:tab w:val="left" w:pos="765"/>
        </w:tabs>
        <w:jc w:val="both"/>
        <w:rPr>
          <w:rFonts w:ascii="Times New Roman" w:hAnsi="Times New Roman"/>
          <w:i/>
          <w:color w:val="000000"/>
          <w:sz w:val="24"/>
          <w:szCs w:val="24"/>
          <w:lang w:val="kk-KZ"/>
        </w:rPr>
      </w:pPr>
      <w:r>
        <w:rPr>
          <w:rFonts w:ascii="Times New Roman" w:hAnsi="Times New Roman"/>
          <w:i/>
          <w:color w:val="000000"/>
          <w:sz w:val="24"/>
          <w:szCs w:val="24"/>
          <w:lang w:val="kk-KZ"/>
        </w:rPr>
        <w:t xml:space="preserve">            </w:t>
      </w:r>
      <w:r w:rsidRPr="0071416C">
        <w:rPr>
          <w:rFonts w:ascii="Times New Roman" w:hAnsi="Times New Roman"/>
          <w:i/>
          <w:color w:val="000000"/>
          <w:sz w:val="24"/>
          <w:szCs w:val="24"/>
          <w:lang w:val="kk-KZ"/>
        </w:rPr>
        <w:t>Мысалы:</w:t>
      </w:r>
    </w:p>
    <w:p w:rsidR="0071416C" w:rsidRPr="0071416C" w:rsidRDefault="0071416C" w:rsidP="0071416C">
      <w:pPr>
        <w:pStyle w:val="a5"/>
        <w:numPr>
          <w:ilvl w:val="0"/>
          <w:numId w:val="2"/>
        </w:numPr>
        <w:tabs>
          <w:tab w:val="left" w:pos="765"/>
        </w:tabs>
        <w:jc w:val="both"/>
        <w:rPr>
          <w:rFonts w:ascii="Times New Roman" w:hAnsi="Times New Roman"/>
          <w:i/>
          <w:color w:val="000000"/>
          <w:sz w:val="24"/>
          <w:szCs w:val="24"/>
          <w:lang w:val="kk-KZ"/>
        </w:rPr>
      </w:pPr>
      <w:r w:rsidRPr="0071416C">
        <w:rPr>
          <w:rFonts w:ascii="Times New Roman" w:hAnsi="Times New Roman"/>
          <w:i/>
          <w:color w:val="000000"/>
          <w:sz w:val="24"/>
          <w:szCs w:val="24"/>
          <w:lang w:val="kk-KZ"/>
        </w:rPr>
        <w:t>салымшының ЖЗШ-сындағы зейнетақы жинақтарының сомасы = 8 500 000 теңге</w:t>
      </w:r>
    </w:p>
    <w:p w:rsidR="0071416C" w:rsidRPr="0071416C" w:rsidRDefault="0071416C" w:rsidP="0071416C">
      <w:pPr>
        <w:pStyle w:val="a5"/>
        <w:numPr>
          <w:ilvl w:val="0"/>
          <w:numId w:val="2"/>
        </w:numPr>
        <w:tabs>
          <w:tab w:val="left" w:pos="765"/>
        </w:tabs>
        <w:jc w:val="both"/>
        <w:rPr>
          <w:rFonts w:ascii="Times New Roman" w:hAnsi="Times New Roman"/>
          <w:i/>
          <w:color w:val="000000"/>
          <w:sz w:val="24"/>
          <w:szCs w:val="24"/>
          <w:lang w:val="kk-KZ"/>
        </w:rPr>
      </w:pPr>
      <w:r w:rsidRPr="0071416C">
        <w:rPr>
          <w:rFonts w:ascii="Times New Roman" w:hAnsi="Times New Roman"/>
          <w:i/>
          <w:color w:val="000000"/>
          <w:sz w:val="24"/>
          <w:szCs w:val="24"/>
          <w:lang w:val="kk-KZ"/>
        </w:rPr>
        <w:t>зейнетақы жинақтарының ең аз жеткіліктілік шегі = 3 500 000 теңге</w:t>
      </w:r>
    </w:p>
    <w:p w:rsidR="0071416C" w:rsidRPr="0071416C" w:rsidRDefault="0071416C" w:rsidP="0071416C">
      <w:pPr>
        <w:pStyle w:val="a5"/>
        <w:numPr>
          <w:ilvl w:val="0"/>
          <w:numId w:val="2"/>
        </w:numPr>
        <w:tabs>
          <w:tab w:val="left" w:pos="765"/>
        </w:tabs>
        <w:jc w:val="both"/>
        <w:rPr>
          <w:rFonts w:ascii="Times New Roman" w:hAnsi="Times New Roman"/>
          <w:i/>
          <w:color w:val="000000"/>
          <w:sz w:val="24"/>
          <w:szCs w:val="24"/>
          <w:lang w:val="kk-KZ"/>
        </w:rPr>
      </w:pPr>
      <w:r w:rsidRPr="0071416C">
        <w:rPr>
          <w:rFonts w:ascii="Times New Roman" w:hAnsi="Times New Roman"/>
          <w:i/>
          <w:color w:val="000000"/>
          <w:sz w:val="24"/>
          <w:szCs w:val="24"/>
          <w:lang w:val="kk-KZ"/>
        </w:rPr>
        <w:t>біржолғы зейнетақы төлеміне қолжетімді сома= 8 500 000 - 3 500 000 = 5 000 000 теңге</w:t>
      </w:r>
    </w:p>
    <w:p w:rsidR="0071416C" w:rsidRPr="0071416C" w:rsidRDefault="0071416C" w:rsidP="0071416C">
      <w:pPr>
        <w:pStyle w:val="a5"/>
        <w:numPr>
          <w:ilvl w:val="0"/>
          <w:numId w:val="2"/>
        </w:numPr>
        <w:tabs>
          <w:tab w:val="left" w:pos="765"/>
        </w:tabs>
        <w:jc w:val="both"/>
        <w:rPr>
          <w:rFonts w:ascii="Times New Roman" w:hAnsi="Times New Roman"/>
          <w:i/>
          <w:color w:val="000000"/>
          <w:sz w:val="24"/>
          <w:szCs w:val="24"/>
          <w:lang w:val="kk-KZ"/>
        </w:rPr>
      </w:pPr>
      <w:r w:rsidRPr="0071416C">
        <w:rPr>
          <w:rFonts w:ascii="Times New Roman" w:hAnsi="Times New Roman"/>
          <w:i/>
          <w:color w:val="000000"/>
          <w:sz w:val="24"/>
          <w:szCs w:val="24"/>
          <w:lang w:val="kk-KZ"/>
        </w:rPr>
        <w:t>біржолғы зейнетақы төлемі түріндегі есептелген табыс = 5 000 000 теңге</w:t>
      </w:r>
    </w:p>
    <w:p w:rsidR="0071416C" w:rsidRPr="0071416C" w:rsidRDefault="0071416C" w:rsidP="0071416C">
      <w:pPr>
        <w:pStyle w:val="a5"/>
        <w:numPr>
          <w:ilvl w:val="0"/>
          <w:numId w:val="2"/>
        </w:numPr>
        <w:tabs>
          <w:tab w:val="left" w:pos="765"/>
        </w:tabs>
        <w:jc w:val="both"/>
        <w:rPr>
          <w:rFonts w:ascii="Times New Roman" w:hAnsi="Times New Roman"/>
          <w:i/>
          <w:color w:val="000000"/>
          <w:sz w:val="24"/>
          <w:szCs w:val="24"/>
          <w:lang w:val="kk-KZ"/>
        </w:rPr>
      </w:pPr>
      <w:r w:rsidRPr="0071416C">
        <w:rPr>
          <w:rFonts w:ascii="Times New Roman" w:hAnsi="Times New Roman"/>
          <w:i/>
          <w:color w:val="000000"/>
          <w:sz w:val="24"/>
          <w:szCs w:val="24"/>
          <w:lang w:val="kk-KZ"/>
        </w:rPr>
        <w:t>ұстап қал</w:t>
      </w:r>
      <w:r>
        <w:rPr>
          <w:rFonts w:ascii="Times New Roman" w:hAnsi="Times New Roman"/>
          <w:i/>
          <w:color w:val="000000"/>
          <w:sz w:val="24"/>
          <w:szCs w:val="24"/>
          <w:lang w:val="kk-KZ"/>
        </w:rPr>
        <w:t>ынатын</w:t>
      </w:r>
      <w:r w:rsidRPr="0071416C">
        <w:rPr>
          <w:rFonts w:ascii="Times New Roman" w:hAnsi="Times New Roman"/>
          <w:i/>
          <w:color w:val="000000"/>
          <w:sz w:val="24"/>
          <w:szCs w:val="24"/>
          <w:lang w:val="kk-KZ"/>
        </w:rPr>
        <w:t xml:space="preserve"> және бюджетке аудар</w:t>
      </w:r>
      <w:r>
        <w:rPr>
          <w:rFonts w:ascii="Times New Roman" w:hAnsi="Times New Roman"/>
          <w:i/>
          <w:color w:val="000000"/>
          <w:sz w:val="24"/>
          <w:szCs w:val="24"/>
          <w:lang w:val="kk-KZ"/>
        </w:rPr>
        <w:t xml:space="preserve">ылатын </w:t>
      </w:r>
      <w:r w:rsidRPr="0071416C">
        <w:rPr>
          <w:rFonts w:ascii="Times New Roman" w:hAnsi="Times New Roman"/>
          <w:i/>
          <w:color w:val="000000"/>
          <w:sz w:val="24"/>
          <w:szCs w:val="24"/>
          <w:lang w:val="kk-KZ"/>
        </w:rPr>
        <w:t>ЖТС сомасы= 5 000 000*10%= 500 000 теңге</w:t>
      </w:r>
    </w:p>
    <w:p w:rsidR="00DF59D7" w:rsidRPr="0071416C" w:rsidRDefault="0071416C" w:rsidP="0071416C">
      <w:pPr>
        <w:pStyle w:val="a5"/>
        <w:numPr>
          <w:ilvl w:val="0"/>
          <w:numId w:val="2"/>
        </w:numPr>
        <w:tabs>
          <w:tab w:val="left" w:pos="765"/>
        </w:tabs>
        <w:jc w:val="both"/>
        <w:rPr>
          <w:rFonts w:ascii="Times New Roman" w:hAnsi="Times New Roman"/>
          <w:i/>
          <w:color w:val="000000"/>
          <w:sz w:val="24"/>
          <w:szCs w:val="24"/>
          <w:lang w:val="kk-KZ"/>
        </w:rPr>
      </w:pPr>
      <w:r w:rsidRPr="0071416C">
        <w:rPr>
          <w:rFonts w:ascii="Times New Roman" w:hAnsi="Times New Roman"/>
          <w:i/>
          <w:color w:val="000000"/>
          <w:sz w:val="24"/>
          <w:szCs w:val="24"/>
          <w:lang w:val="kk-KZ"/>
        </w:rPr>
        <w:t>төлем көзінен ұсталған ЖТС шегерілген біржолғы зейнетақы төлемі түріндегі табыс сомасы= 5 000 000 – 500 000 = 4 500 000 теңге.</w:t>
      </w:r>
    </w:p>
    <w:p w:rsidR="0071416C" w:rsidRDefault="0071416C" w:rsidP="0071416C">
      <w:pPr>
        <w:pStyle w:val="a5"/>
        <w:tabs>
          <w:tab w:val="left" w:pos="765"/>
        </w:tabs>
        <w:ind w:left="720"/>
        <w:jc w:val="both"/>
        <w:rPr>
          <w:rFonts w:ascii="Times New Roman" w:hAnsi="Times New Roman"/>
          <w:color w:val="000000"/>
          <w:sz w:val="24"/>
          <w:szCs w:val="24"/>
          <w:lang w:val="kk-KZ"/>
        </w:rPr>
      </w:pPr>
    </w:p>
    <w:p w:rsidR="0071416C" w:rsidRDefault="0071416C" w:rsidP="0071416C">
      <w:pPr>
        <w:pStyle w:val="a5"/>
        <w:tabs>
          <w:tab w:val="left" w:pos="765"/>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71416C">
        <w:rPr>
          <w:rFonts w:ascii="Times New Roman" w:hAnsi="Times New Roman"/>
          <w:color w:val="000000"/>
          <w:sz w:val="24"/>
          <w:szCs w:val="24"/>
          <w:lang w:val="kk-KZ"/>
        </w:rPr>
        <w:t xml:space="preserve">Салымшы </w:t>
      </w:r>
      <w:r w:rsidRPr="0071416C">
        <w:rPr>
          <w:rFonts w:ascii="Times New Roman" w:hAnsi="Times New Roman"/>
          <w:b/>
          <w:color w:val="000000"/>
          <w:sz w:val="24"/>
          <w:szCs w:val="24"/>
          <w:lang w:val="kk-KZ"/>
        </w:rPr>
        <w:t>ЖТС-ты ай сайын тең үлестермен ұстап қалу туралы өтініш берген кезде</w:t>
      </w:r>
      <w:r w:rsidRPr="0071416C">
        <w:rPr>
          <w:rFonts w:ascii="Times New Roman" w:hAnsi="Times New Roman"/>
          <w:color w:val="000000"/>
          <w:sz w:val="24"/>
          <w:szCs w:val="24"/>
          <w:lang w:val="kk-KZ"/>
        </w:rPr>
        <w:t xml:space="preserve"> БЖЗҚ біржолғы зейнетақы төлемін жүзеге асыру кезінде ЖТС сомасын ұста</w:t>
      </w:r>
      <w:r>
        <w:rPr>
          <w:rFonts w:ascii="Times New Roman" w:hAnsi="Times New Roman"/>
          <w:color w:val="000000"/>
          <w:sz w:val="24"/>
          <w:szCs w:val="24"/>
          <w:lang w:val="kk-KZ"/>
        </w:rPr>
        <w:t>май,</w:t>
      </w:r>
      <w:r w:rsidRPr="0071416C">
        <w:rPr>
          <w:rFonts w:ascii="Times New Roman" w:hAnsi="Times New Roman"/>
          <w:color w:val="000000"/>
          <w:sz w:val="24"/>
          <w:szCs w:val="24"/>
          <w:lang w:val="kk-KZ"/>
        </w:rPr>
        <w:t xml:space="preserve"> мемлекеттік бюджетке аудар</w:t>
      </w:r>
      <w:r>
        <w:rPr>
          <w:rFonts w:ascii="Times New Roman" w:hAnsi="Times New Roman"/>
          <w:color w:val="000000"/>
          <w:sz w:val="24"/>
          <w:szCs w:val="24"/>
          <w:lang w:val="kk-KZ"/>
        </w:rPr>
        <w:t>май</w:t>
      </w:r>
      <w:r w:rsidRPr="0071416C">
        <w:rPr>
          <w:rFonts w:ascii="Times New Roman" w:hAnsi="Times New Roman"/>
          <w:color w:val="000000"/>
          <w:sz w:val="24"/>
          <w:szCs w:val="24"/>
          <w:lang w:val="kk-KZ"/>
        </w:rPr>
        <w:t xml:space="preserve"> есептейтін болады.</w:t>
      </w:r>
      <w:r w:rsidR="008B22E4">
        <w:rPr>
          <w:rFonts w:ascii="Times New Roman" w:hAnsi="Times New Roman"/>
          <w:color w:val="000000"/>
          <w:sz w:val="24"/>
          <w:szCs w:val="24"/>
          <w:lang w:val="kk-KZ"/>
        </w:rPr>
        <w:t xml:space="preserve"> </w:t>
      </w:r>
      <w:r w:rsidR="008B22E4" w:rsidRPr="008B22E4">
        <w:rPr>
          <w:rFonts w:ascii="Times New Roman" w:hAnsi="Times New Roman"/>
          <w:color w:val="000000"/>
          <w:sz w:val="24"/>
          <w:szCs w:val="24"/>
          <w:u w:val="single"/>
          <w:lang w:val="kk-KZ"/>
        </w:rPr>
        <w:t xml:space="preserve">Есептелген ЖТС-ты ұстап қалу және аудару жеке тұлға </w:t>
      </w:r>
      <w:r w:rsidR="008B22E4" w:rsidRPr="008B22E4">
        <w:rPr>
          <w:rFonts w:ascii="Times New Roman" w:hAnsi="Times New Roman"/>
          <w:b/>
          <w:color w:val="000000"/>
          <w:sz w:val="24"/>
          <w:szCs w:val="24"/>
          <w:u w:val="single"/>
          <w:lang w:val="kk-KZ"/>
        </w:rPr>
        <w:lastRenderedPageBreak/>
        <w:t>зейнетақы жасына жеткен кезде</w:t>
      </w:r>
      <w:r w:rsidR="008B22E4" w:rsidRPr="008B22E4">
        <w:rPr>
          <w:rFonts w:ascii="Times New Roman" w:hAnsi="Times New Roman"/>
          <w:color w:val="000000"/>
          <w:sz w:val="24"/>
          <w:szCs w:val="24"/>
          <w:u w:val="single"/>
          <w:lang w:val="kk-KZ"/>
        </w:rPr>
        <w:t xml:space="preserve"> БЖЗҚ белгілеген зейнетақы төлемдері кестесі бойынша он алты жылдан аспайтын мерзім ішінде тең үлестермен жүзеге асырылатын болады</w:t>
      </w:r>
      <w:r w:rsidR="008B22E4" w:rsidRPr="008B22E4">
        <w:rPr>
          <w:rFonts w:ascii="Times New Roman" w:hAnsi="Times New Roman"/>
          <w:color w:val="000000"/>
          <w:sz w:val="24"/>
          <w:szCs w:val="24"/>
          <w:lang w:val="kk-KZ"/>
        </w:rPr>
        <w:t>.</w:t>
      </w:r>
    </w:p>
    <w:p w:rsidR="008B22E4" w:rsidRPr="008B22E4" w:rsidRDefault="008B22E4" w:rsidP="008B22E4">
      <w:pPr>
        <w:pStyle w:val="a5"/>
        <w:tabs>
          <w:tab w:val="left" w:pos="709"/>
        </w:tabs>
        <w:jc w:val="both"/>
        <w:rPr>
          <w:rFonts w:ascii="Times New Roman" w:hAnsi="Times New Roman"/>
          <w:i/>
          <w:color w:val="000000"/>
          <w:sz w:val="24"/>
          <w:szCs w:val="24"/>
          <w:lang w:val="kk-KZ"/>
        </w:rPr>
      </w:pPr>
      <w:r>
        <w:rPr>
          <w:rFonts w:ascii="Times New Roman" w:hAnsi="Times New Roman"/>
          <w:i/>
          <w:color w:val="000000"/>
          <w:sz w:val="24"/>
          <w:szCs w:val="24"/>
          <w:lang w:val="kk-KZ"/>
        </w:rPr>
        <w:t xml:space="preserve">            </w:t>
      </w:r>
      <w:r w:rsidRPr="008B22E4">
        <w:rPr>
          <w:rFonts w:ascii="Times New Roman" w:hAnsi="Times New Roman"/>
          <w:i/>
          <w:color w:val="000000"/>
          <w:sz w:val="24"/>
          <w:szCs w:val="24"/>
          <w:lang w:val="kk-KZ"/>
        </w:rPr>
        <w:t>Мысал:</w:t>
      </w:r>
    </w:p>
    <w:p w:rsidR="008B22E4" w:rsidRPr="008B22E4" w:rsidRDefault="008B22E4" w:rsidP="008B22E4">
      <w:pPr>
        <w:pStyle w:val="a5"/>
        <w:numPr>
          <w:ilvl w:val="0"/>
          <w:numId w:val="3"/>
        </w:numPr>
        <w:tabs>
          <w:tab w:val="left" w:pos="709"/>
        </w:tabs>
        <w:jc w:val="both"/>
        <w:rPr>
          <w:rFonts w:ascii="Times New Roman" w:hAnsi="Times New Roman"/>
          <w:i/>
          <w:color w:val="000000"/>
          <w:sz w:val="24"/>
          <w:szCs w:val="24"/>
          <w:lang w:val="kk-KZ"/>
        </w:rPr>
      </w:pPr>
      <w:r w:rsidRPr="008B22E4">
        <w:rPr>
          <w:rFonts w:ascii="Times New Roman" w:hAnsi="Times New Roman"/>
          <w:i/>
          <w:color w:val="000000"/>
          <w:sz w:val="24"/>
          <w:szCs w:val="24"/>
          <w:lang w:val="kk-KZ"/>
        </w:rPr>
        <w:t>салымшының ЖЗШ-дағы зейнетақы жинақтарының сомасы = 8 500 000 теңге</w:t>
      </w:r>
    </w:p>
    <w:p w:rsidR="008B22E4" w:rsidRPr="008B22E4" w:rsidRDefault="008B22E4" w:rsidP="008B22E4">
      <w:pPr>
        <w:pStyle w:val="a5"/>
        <w:numPr>
          <w:ilvl w:val="0"/>
          <w:numId w:val="3"/>
        </w:numPr>
        <w:tabs>
          <w:tab w:val="left" w:pos="709"/>
        </w:tabs>
        <w:jc w:val="both"/>
        <w:rPr>
          <w:rFonts w:ascii="Times New Roman" w:hAnsi="Times New Roman"/>
          <w:i/>
          <w:color w:val="000000"/>
          <w:sz w:val="24"/>
          <w:szCs w:val="24"/>
          <w:lang w:val="kk-KZ"/>
        </w:rPr>
      </w:pPr>
      <w:r w:rsidRPr="008B22E4">
        <w:rPr>
          <w:rFonts w:ascii="Times New Roman" w:hAnsi="Times New Roman"/>
          <w:i/>
          <w:color w:val="000000"/>
          <w:sz w:val="24"/>
          <w:szCs w:val="24"/>
          <w:lang w:val="kk-KZ"/>
        </w:rPr>
        <w:t>зейнетақы жинақтарының ең аз жеткіліктілік шегі = 3 500 000 теңге</w:t>
      </w:r>
    </w:p>
    <w:p w:rsidR="008B22E4" w:rsidRPr="008B22E4" w:rsidRDefault="008B22E4" w:rsidP="008B22E4">
      <w:pPr>
        <w:pStyle w:val="a5"/>
        <w:numPr>
          <w:ilvl w:val="0"/>
          <w:numId w:val="3"/>
        </w:numPr>
        <w:tabs>
          <w:tab w:val="left" w:pos="709"/>
        </w:tabs>
        <w:jc w:val="both"/>
        <w:rPr>
          <w:rFonts w:ascii="Times New Roman" w:hAnsi="Times New Roman"/>
          <w:i/>
          <w:color w:val="000000"/>
          <w:sz w:val="24"/>
          <w:szCs w:val="24"/>
          <w:lang w:val="kk-KZ"/>
        </w:rPr>
      </w:pPr>
      <w:r w:rsidRPr="008B22E4">
        <w:rPr>
          <w:rFonts w:ascii="Times New Roman" w:hAnsi="Times New Roman"/>
          <w:i/>
          <w:color w:val="000000"/>
          <w:sz w:val="24"/>
          <w:szCs w:val="24"/>
          <w:lang w:val="kk-KZ"/>
        </w:rPr>
        <w:t>біржолғы зейнетақы төлемі түріндегі есептелген табыс = 5 000 000 теңге</w:t>
      </w:r>
    </w:p>
    <w:p w:rsidR="008B22E4" w:rsidRPr="008B22E4" w:rsidRDefault="008B22E4" w:rsidP="008B22E4">
      <w:pPr>
        <w:pStyle w:val="a5"/>
        <w:numPr>
          <w:ilvl w:val="0"/>
          <w:numId w:val="3"/>
        </w:numPr>
        <w:tabs>
          <w:tab w:val="left" w:pos="709"/>
        </w:tabs>
        <w:jc w:val="both"/>
        <w:rPr>
          <w:rFonts w:ascii="Times New Roman" w:hAnsi="Times New Roman"/>
          <w:i/>
          <w:color w:val="000000"/>
          <w:sz w:val="24"/>
          <w:szCs w:val="24"/>
          <w:lang w:val="kk-KZ"/>
        </w:rPr>
      </w:pPr>
      <w:r w:rsidRPr="008B22E4">
        <w:rPr>
          <w:rFonts w:ascii="Times New Roman" w:hAnsi="Times New Roman"/>
          <w:i/>
          <w:color w:val="000000"/>
          <w:sz w:val="24"/>
          <w:szCs w:val="24"/>
          <w:lang w:val="kk-KZ"/>
        </w:rPr>
        <w:t>есептелген ЖТС сомасы= 5 000 000 * 10%= 500 000 теңге</w:t>
      </w:r>
    </w:p>
    <w:p w:rsidR="0071416C" w:rsidRDefault="008B22E4" w:rsidP="008B22E4">
      <w:pPr>
        <w:pStyle w:val="a5"/>
        <w:numPr>
          <w:ilvl w:val="0"/>
          <w:numId w:val="3"/>
        </w:numPr>
        <w:tabs>
          <w:tab w:val="left" w:pos="709"/>
        </w:tabs>
        <w:jc w:val="both"/>
        <w:rPr>
          <w:rFonts w:ascii="Times New Roman" w:hAnsi="Times New Roman"/>
          <w:i/>
          <w:color w:val="000000"/>
          <w:sz w:val="24"/>
          <w:szCs w:val="24"/>
          <w:lang w:val="kk-KZ"/>
        </w:rPr>
      </w:pPr>
      <w:r w:rsidRPr="008B22E4">
        <w:rPr>
          <w:rFonts w:ascii="Times New Roman" w:hAnsi="Times New Roman"/>
          <w:i/>
          <w:color w:val="000000"/>
          <w:sz w:val="24"/>
          <w:szCs w:val="24"/>
          <w:lang w:val="kk-KZ"/>
        </w:rPr>
        <w:t>төлем көзінен ЖТС ұсталмайтын біржолғы зейнетақы төлемі түріндегі табыс сомасы = 5 000 000 теңге.</w:t>
      </w:r>
    </w:p>
    <w:p w:rsidR="008B22E4" w:rsidRPr="008B22E4" w:rsidRDefault="008B22E4" w:rsidP="008B22E4">
      <w:pPr>
        <w:pStyle w:val="a5"/>
        <w:tabs>
          <w:tab w:val="left" w:pos="709"/>
        </w:tabs>
        <w:ind w:left="720"/>
        <w:jc w:val="both"/>
        <w:rPr>
          <w:rFonts w:ascii="Times New Roman" w:hAnsi="Times New Roman"/>
          <w:i/>
          <w:color w:val="000000"/>
          <w:sz w:val="24"/>
          <w:szCs w:val="24"/>
          <w:lang w:val="kk-KZ"/>
        </w:rPr>
      </w:pPr>
    </w:p>
    <w:p w:rsidR="0071416C" w:rsidRDefault="008B22E4" w:rsidP="008B22E4">
      <w:pPr>
        <w:pStyle w:val="a5"/>
        <w:tabs>
          <w:tab w:val="left" w:pos="765"/>
        </w:tabs>
        <w:ind w:firstLine="708"/>
        <w:jc w:val="both"/>
        <w:rPr>
          <w:rFonts w:ascii="Times New Roman" w:hAnsi="Times New Roman"/>
          <w:color w:val="000000"/>
          <w:sz w:val="24"/>
          <w:szCs w:val="24"/>
          <w:lang w:val="kk-KZ"/>
        </w:rPr>
      </w:pPr>
      <w:r w:rsidRPr="008B22E4">
        <w:rPr>
          <w:rFonts w:ascii="Times New Roman" w:hAnsi="Times New Roman"/>
          <w:color w:val="000000"/>
          <w:sz w:val="24"/>
          <w:szCs w:val="24"/>
          <w:lang w:val="kk-KZ"/>
        </w:rPr>
        <w:t xml:space="preserve">Егер салымшы бірінші тәсіл </w:t>
      </w:r>
      <w:r>
        <w:rPr>
          <w:rFonts w:ascii="Times New Roman" w:hAnsi="Times New Roman"/>
          <w:color w:val="000000"/>
          <w:sz w:val="24"/>
          <w:szCs w:val="24"/>
          <w:lang w:val="kk-KZ"/>
        </w:rPr>
        <w:t>–</w:t>
      </w:r>
      <w:r w:rsidRPr="008B22E4">
        <w:rPr>
          <w:rFonts w:ascii="Times New Roman" w:hAnsi="Times New Roman"/>
          <w:color w:val="000000"/>
          <w:sz w:val="24"/>
          <w:szCs w:val="24"/>
          <w:lang w:val="kk-KZ"/>
        </w:rPr>
        <w:t xml:space="preserve"> ЖТС</w:t>
      </w:r>
      <w:r>
        <w:rPr>
          <w:rFonts w:ascii="Times New Roman" w:hAnsi="Times New Roman"/>
          <w:color w:val="000000"/>
          <w:sz w:val="24"/>
          <w:szCs w:val="24"/>
          <w:lang w:val="kk-KZ"/>
        </w:rPr>
        <w:t>-ты</w:t>
      </w:r>
      <w:r w:rsidRPr="008B22E4">
        <w:rPr>
          <w:rFonts w:ascii="Times New Roman" w:hAnsi="Times New Roman"/>
          <w:color w:val="000000"/>
          <w:sz w:val="24"/>
          <w:szCs w:val="24"/>
          <w:lang w:val="kk-KZ"/>
        </w:rPr>
        <w:t xml:space="preserve"> дереу толық көлемде төлеу</w:t>
      </w:r>
      <w:r>
        <w:rPr>
          <w:rFonts w:ascii="Times New Roman" w:hAnsi="Times New Roman"/>
          <w:color w:val="000000"/>
          <w:sz w:val="24"/>
          <w:szCs w:val="24"/>
          <w:lang w:val="kk-KZ"/>
        </w:rPr>
        <w:t xml:space="preserve"> туралы</w:t>
      </w:r>
      <w:r w:rsidRPr="008B22E4">
        <w:rPr>
          <w:rFonts w:ascii="Times New Roman" w:hAnsi="Times New Roman"/>
          <w:color w:val="000000"/>
          <w:sz w:val="24"/>
          <w:szCs w:val="24"/>
          <w:lang w:val="kk-KZ"/>
        </w:rPr>
        <w:t xml:space="preserve"> шеш</w:t>
      </w:r>
      <w:r>
        <w:rPr>
          <w:rFonts w:ascii="Times New Roman" w:hAnsi="Times New Roman"/>
          <w:color w:val="000000"/>
          <w:sz w:val="24"/>
          <w:szCs w:val="24"/>
          <w:lang w:val="kk-KZ"/>
        </w:rPr>
        <w:t>ім қабылдаса</w:t>
      </w:r>
      <w:r w:rsidRPr="008B22E4">
        <w:rPr>
          <w:rFonts w:ascii="Times New Roman" w:hAnsi="Times New Roman"/>
          <w:color w:val="000000"/>
          <w:sz w:val="24"/>
          <w:szCs w:val="24"/>
          <w:lang w:val="kk-KZ"/>
        </w:rPr>
        <w:t xml:space="preserve">, онда ол өтініште </w:t>
      </w:r>
      <w:r>
        <w:rPr>
          <w:rFonts w:ascii="Times New Roman" w:hAnsi="Times New Roman"/>
          <w:color w:val="000000"/>
          <w:sz w:val="24"/>
          <w:szCs w:val="24"/>
          <w:lang w:val="kk-KZ"/>
        </w:rPr>
        <w:t xml:space="preserve">алуға болатын </w:t>
      </w:r>
      <w:r w:rsidRPr="008B22E4">
        <w:rPr>
          <w:rFonts w:ascii="Times New Roman" w:hAnsi="Times New Roman"/>
          <w:color w:val="000000"/>
          <w:sz w:val="24"/>
          <w:szCs w:val="24"/>
          <w:lang w:val="kk-KZ"/>
        </w:rPr>
        <w:t>соманы 10% мөлшеріндегі ЖТС</w:t>
      </w:r>
      <w:r>
        <w:rPr>
          <w:rFonts w:ascii="Times New Roman" w:hAnsi="Times New Roman"/>
          <w:color w:val="000000"/>
          <w:sz w:val="24"/>
          <w:szCs w:val="24"/>
          <w:lang w:val="kk-KZ"/>
        </w:rPr>
        <w:t xml:space="preserve">-ты шегере отырып </w:t>
      </w:r>
      <w:r w:rsidRPr="008B22E4">
        <w:rPr>
          <w:rFonts w:ascii="Times New Roman" w:hAnsi="Times New Roman"/>
          <w:color w:val="000000"/>
          <w:sz w:val="24"/>
          <w:szCs w:val="24"/>
          <w:lang w:val="kk-KZ"/>
        </w:rPr>
        <w:t>көрсетуі тиіс. Егер салымшы ЖТС төлеу мерзімін ұзартуды пайдалану</w:t>
      </w:r>
      <w:r>
        <w:rPr>
          <w:rFonts w:ascii="Times New Roman" w:hAnsi="Times New Roman"/>
          <w:color w:val="000000"/>
          <w:sz w:val="24"/>
          <w:szCs w:val="24"/>
          <w:lang w:val="kk-KZ"/>
        </w:rPr>
        <w:t xml:space="preserve"> туралы</w:t>
      </w:r>
      <w:r w:rsidRPr="008B22E4">
        <w:rPr>
          <w:rFonts w:ascii="Times New Roman" w:hAnsi="Times New Roman"/>
          <w:color w:val="000000"/>
          <w:sz w:val="24"/>
          <w:szCs w:val="24"/>
          <w:lang w:val="kk-KZ"/>
        </w:rPr>
        <w:t xml:space="preserve"> екінші тәсіл</w:t>
      </w:r>
      <w:r>
        <w:rPr>
          <w:rFonts w:ascii="Times New Roman" w:hAnsi="Times New Roman"/>
          <w:color w:val="000000"/>
          <w:sz w:val="24"/>
          <w:szCs w:val="24"/>
          <w:lang w:val="kk-KZ"/>
        </w:rPr>
        <w:t>ді</w:t>
      </w:r>
      <w:r w:rsidRPr="008B22E4">
        <w:rPr>
          <w:rFonts w:ascii="Times New Roman" w:hAnsi="Times New Roman"/>
          <w:color w:val="000000"/>
          <w:sz w:val="24"/>
          <w:szCs w:val="24"/>
          <w:lang w:val="kk-KZ"/>
        </w:rPr>
        <w:t xml:space="preserve"> таңда</w:t>
      </w:r>
      <w:r>
        <w:rPr>
          <w:rFonts w:ascii="Times New Roman" w:hAnsi="Times New Roman"/>
          <w:color w:val="000000"/>
          <w:sz w:val="24"/>
          <w:szCs w:val="24"/>
          <w:lang w:val="kk-KZ"/>
        </w:rPr>
        <w:t xml:space="preserve">ған болса, </w:t>
      </w:r>
      <w:r w:rsidRPr="008B22E4">
        <w:rPr>
          <w:rFonts w:ascii="Times New Roman" w:hAnsi="Times New Roman"/>
          <w:color w:val="000000"/>
          <w:sz w:val="24"/>
          <w:szCs w:val="24"/>
          <w:lang w:val="kk-KZ"/>
        </w:rPr>
        <w:t>онда ол өтініште ал</w:t>
      </w:r>
      <w:r>
        <w:rPr>
          <w:rFonts w:ascii="Times New Roman" w:hAnsi="Times New Roman"/>
          <w:color w:val="000000"/>
          <w:sz w:val="24"/>
          <w:szCs w:val="24"/>
          <w:lang w:val="kk-KZ"/>
        </w:rPr>
        <w:t>уға сұраныс жасалған</w:t>
      </w:r>
      <w:r w:rsidRPr="008B22E4">
        <w:rPr>
          <w:rFonts w:ascii="Times New Roman" w:hAnsi="Times New Roman"/>
          <w:color w:val="000000"/>
          <w:sz w:val="24"/>
          <w:szCs w:val="24"/>
          <w:lang w:val="kk-KZ"/>
        </w:rPr>
        <w:t xml:space="preserve"> соманы ЖТС</w:t>
      </w:r>
      <w:r>
        <w:rPr>
          <w:rFonts w:ascii="Times New Roman" w:hAnsi="Times New Roman"/>
          <w:color w:val="000000"/>
          <w:sz w:val="24"/>
          <w:szCs w:val="24"/>
          <w:lang w:val="kk-KZ"/>
        </w:rPr>
        <w:t>-ты</w:t>
      </w:r>
      <w:r w:rsidRPr="008B22E4">
        <w:rPr>
          <w:rFonts w:ascii="Times New Roman" w:hAnsi="Times New Roman"/>
          <w:color w:val="000000"/>
          <w:sz w:val="24"/>
          <w:szCs w:val="24"/>
          <w:lang w:val="kk-KZ"/>
        </w:rPr>
        <w:t xml:space="preserve"> шегерусіз көрсетуі қажет.</w:t>
      </w:r>
    </w:p>
    <w:p w:rsidR="00584C65" w:rsidRDefault="0071416C" w:rsidP="00584C65">
      <w:pPr>
        <w:tabs>
          <w:tab w:val="left" w:pos="660"/>
          <w:tab w:val="left" w:pos="851"/>
        </w:tabs>
        <w:spacing w:after="0" w:line="240" w:lineRule="auto"/>
        <w:ind w:firstLine="680"/>
        <w:jc w:val="both"/>
        <w:rPr>
          <w:rFonts w:ascii="Times New Roman" w:hAnsi="Times New Roman"/>
          <w:sz w:val="24"/>
          <w:szCs w:val="24"/>
          <w:lang w:val="kk-KZ"/>
        </w:rPr>
      </w:pPr>
      <w:r w:rsidRPr="003F0E24">
        <w:rPr>
          <w:rFonts w:ascii="Times New Roman" w:hAnsi="Times New Roman"/>
          <w:color w:val="000000"/>
          <w:sz w:val="24"/>
          <w:szCs w:val="24"/>
          <w:lang w:val="kk-KZ"/>
        </w:rPr>
        <w:t xml:space="preserve"> </w:t>
      </w:r>
      <w:r w:rsidR="00584C65" w:rsidRPr="00584C65">
        <w:rPr>
          <w:rFonts w:ascii="Times New Roman" w:hAnsi="Times New Roman"/>
          <w:sz w:val="24"/>
          <w:szCs w:val="24"/>
          <w:lang w:val="kk-KZ"/>
        </w:rPr>
        <w:t xml:space="preserve">БЖЗҚ беретін </w:t>
      </w:r>
      <w:r w:rsidR="00584C65" w:rsidRPr="00584C65">
        <w:rPr>
          <w:rFonts w:ascii="Times New Roman" w:hAnsi="Times New Roman"/>
          <w:b/>
          <w:sz w:val="24"/>
          <w:szCs w:val="24"/>
          <w:lang w:val="kk-KZ"/>
        </w:rPr>
        <w:t>үзінді көшірмеде</w:t>
      </w:r>
      <w:r w:rsidR="00584C65" w:rsidRPr="00584C65">
        <w:rPr>
          <w:rFonts w:ascii="Times New Roman" w:hAnsi="Times New Roman"/>
          <w:sz w:val="24"/>
          <w:szCs w:val="24"/>
          <w:lang w:val="kk-KZ"/>
        </w:rPr>
        <w:t xml:space="preserve"> салымшыға ыңғайлы және өз бетінше таңдау жасау үшін екі сома да </w:t>
      </w:r>
      <w:r w:rsidR="00584C65" w:rsidRPr="00584C65">
        <w:rPr>
          <w:rFonts w:ascii="Times New Roman" w:hAnsi="Times New Roman"/>
          <w:b/>
          <w:sz w:val="24"/>
          <w:szCs w:val="24"/>
          <w:lang w:val="kk-KZ"/>
        </w:rPr>
        <w:t>көрсетілген</w:t>
      </w:r>
      <w:r w:rsidR="00584C65" w:rsidRPr="00584C65">
        <w:rPr>
          <w:rFonts w:ascii="Times New Roman" w:hAnsi="Times New Roman"/>
          <w:sz w:val="24"/>
          <w:szCs w:val="24"/>
          <w:lang w:val="kk-KZ"/>
        </w:rPr>
        <w:t>. Салымшы көрсететін, алуға болатын сома БЖЗҚ-дан оның уәкілетті операторда ашылған арнайы шотына түседі.</w:t>
      </w: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Pr="00E11222" w:rsidRDefault="00584C65" w:rsidP="00584C65">
      <w:pPr>
        <w:spacing w:after="0" w:line="240" w:lineRule="auto"/>
        <w:jc w:val="both"/>
        <w:rPr>
          <w:rFonts w:ascii="Times New Roman" w:hAnsi="Times New Roman"/>
          <w:color w:val="000000"/>
          <w:sz w:val="20"/>
          <w:szCs w:val="20"/>
          <w:lang w:val="kk-KZ"/>
        </w:rPr>
      </w:pPr>
      <w:r w:rsidRPr="00E11222">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E11222">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E11222">
          <w:rPr>
            <w:rFonts w:ascii="Times New Roman" w:hAnsi="Times New Roman"/>
            <w:i/>
            <w:color w:val="001CAC"/>
            <w:sz w:val="20"/>
            <w:szCs w:val="20"/>
            <w:lang w:val="kk-KZ" w:eastAsia="ru-RU" w:bidi="hi-IN"/>
          </w:rPr>
          <w:t>www.enpf.kz</w:t>
        </w:r>
      </w:hyperlink>
      <w:r w:rsidRPr="00E11222">
        <w:rPr>
          <w:rFonts w:ascii="Times New Roman" w:hAnsi="Times New Roman"/>
          <w:i/>
          <w:color w:val="000000"/>
          <w:sz w:val="20"/>
          <w:szCs w:val="20"/>
          <w:lang w:val="kk-KZ" w:eastAsia="ru-RU" w:bidi="hi-IN"/>
        </w:rPr>
        <w:t xml:space="preserve"> сайтында).</w:t>
      </w:r>
      <w:r w:rsidRPr="00E11222">
        <w:rPr>
          <w:rFonts w:ascii="Times New Roman" w:hAnsi="Times New Roman"/>
          <w:color w:val="000000"/>
          <w:sz w:val="20"/>
          <w:szCs w:val="20"/>
          <w:lang w:val="kk-KZ"/>
        </w:rPr>
        <w:t xml:space="preserve"> </w:t>
      </w: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584C65" w:rsidRDefault="00584C65" w:rsidP="00584C65">
      <w:pPr>
        <w:tabs>
          <w:tab w:val="left" w:pos="660"/>
          <w:tab w:val="left" w:pos="851"/>
        </w:tabs>
        <w:spacing w:after="0" w:line="240" w:lineRule="auto"/>
        <w:ind w:firstLine="680"/>
        <w:jc w:val="both"/>
        <w:rPr>
          <w:rFonts w:ascii="Times New Roman" w:hAnsi="Times New Roman"/>
          <w:sz w:val="24"/>
          <w:szCs w:val="24"/>
          <w:lang w:val="kk-KZ"/>
        </w:rPr>
      </w:pPr>
    </w:p>
    <w:p w:rsidR="00464AE8" w:rsidRPr="009C42E8" w:rsidRDefault="00464AE8" w:rsidP="00F51099">
      <w:pPr>
        <w:jc w:val="both"/>
        <w:rPr>
          <w:rFonts w:ascii="Times New Roman" w:hAnsi="Times New Roman"/>
          <w:i/>
          <w:sz w:val="20"/>
          <w:szCs w:val="20"/>
          <w:lang w:val="kk-KZ"/>
        </w:rPr>
      </w:pPr>
    </w:p>
    <w:sectPr w:rsidR="00464AE8" w:rsidRPr="009C42E8" w:rsidSect="00464AE8">
      <w:headerReference w:type="default" r:id="rId8"/>
      <w:footerReference w:type="default" r:id="rId9"/>
      <w:headerReference w:type="first" r:id="rId10"/>
      <w:footerReference w:type="first" r:id="rId11"/>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806" w:rsidRDefault="002C0806" w:rsidP="005E4B51">
      <w:pPr>
        <w:spacing w:after="0" w:line="240" w:lineRule="auto"/>
      </w:pPr>
      <w:r>
        <w:separator/>
      </w:r>
    </w:p>
  </w:endnote>
  <w:endnote w:type="continuationSeparator" w:id="0">
    <w:p w:rsidR="002C0806" w:rsidRDefault="002C0806"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Pr="00520403" w:rsidRDefault="00520403" w:rsidP="00464AE8">
    <w:pPr>
      <w:pStyle w:val="af0"/>
      <w:jc w:val="center"/>
      <w:rPr>
        <w:rFonts w:ascii="Times New Roman" w:hAnsi="Times New Roman"/>
        <w:sz w:val="24"/>
        <w:lang w:val="kk-KZ"/>
      </w:rPr>
    </w:pPr>
    <w:r>
      <w:rPr>
        <w:rFonts w:ascii="Times New Roman" w:hAnsi="Times New Roman"/>
        <w:sz w:val="24"/>
        <w:lang w:val="kk-KZ"/>
      </w:rPr>
      <w:t xml:space="preserve">«БЖЗҚ» АҚ баспасөз орталығы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806" w:rsidRDefault="002C0806" w:rsidP="005E4B51">
      <w:pPr>
        <w:spacing w:after="0" w:line="240" w:lineRule="auto"/>
      </w:pPr>
      <w:r>
        <w:separator/>
      </w:r>
    </w:p>
  </w:footnote>
  <w:footnote w:type="continuationSeparator" w:id="0">
    <w:p w:rsidR="002C0806" w:rsidRDefault="002C0806"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Default="000007D7"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520403">
      <w:rPr>
        <w:rFonts w:ascii="Times New Roman" w:hAnsi="Times New Roman"/>
        <w:sz w:val="24"/>
        <w:szCs w:val="24"/>
        <w:lang w:val="kk-KZ"/>
      </w:rPr>
      <w:t>БАҚ үшін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rsidR="00464AE8" w:rsidRPr="00C320F9" w:rsidRDefault="00520403"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C320F9">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C320F9">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C320F9">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C320F9">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C320F9">
      <w:rPr>
        <w:rFonts w:ascii="Times New Roman" w:hAnsi="Times New Roman"/>
        <w:sz w:val="24"/>
        <w:szCs w:val="24"/>
        <w:lang w:val="en-US" w:eastAsia="ru-RU"/>
      </w:rPr>
      <w:t xml:space="preserve"> </w:t>
    </w:r>
  </w:p>
  <w:p w:rsidR="00464AE8" w:rsidRPr="00B23835"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rsidR="00464AE8" w:rsidRDefault="000007D7" w:rsidP="00464AE8">
    <w:r>
      <w:rPr>
        <w:noProof/>
        <w:lang w:eastAsia="ru-RU"/>
      </w:rPr>
      <mc:AlternateContent>
        <mc:Choice Requires="wps">
          <w:drawing>
            <wp:anchor distT="4294967291" distB="4294967291" distL="114300" distR="114300" simplePos="0" relativeHeight="251659264" behindDoc="0" locked="0" layoutInCell="1" allowOverlap="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B7B16"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Default="000007D7"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rsidR="005E4B51" w:rsidRPr="002847FD"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2847FD">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2847FD">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2847FD">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2847FD">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00130138" w:rsidRPr="002847FD">
      <w:rPr>
        <w:rFonts w:ascii="Times New Roman" w:hAnsi="Times New Roman"/>
        <w:sz w:val="24"/>
        <w:szCs w:val="24"/>
        <w:lang w:val="en-US" w:eastAsia="ru-RU"/>
      </w:rPr>
      <w:t xml:space="preserve"> </w:t>
    </w:r>
  </w:p>
  <w:p w:rsidR="005E4B51" w:rsidRPr="00B23835"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rsidR="005E4B51" w:rsidRPr="00B23835" w:rsidRDefault="000007D7"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BE034"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21E14"/>
    <w:multiLevelType w:val="hybridMultilevel"/>
    <w:tmpl w:val="48F65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5572AD"/>
    <w:multiLevelType w:val="hybridMultilevel"/>
    <w:tmpl w:val="4510F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860C3B"/>
    <w:multiLevelType w:val="hybridMultilevel"/>
    <w:tmpl w:val="AB0EB2DC"/>
    <w:lvl w:ilvl="0" w:tplc="04190001">
      <w:start w:val="1"/>
      <w:numFmt w:val="bullet"/>
      <w:lvlText w:val=""/>
      <w:lvlJc w:val="left"/>
      <w:pPr>
        <w:ind w:left="291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07D7"/>
    <w:rsid w:val="00011245"/>
    <w:rsid w:val="00014930"/>
    <w:rsid w:val="0003722D"/>
    <w:rsid w:val="00041DCC"/>
    <w:rsid w:val="00047DCD"/>
    <w:rsid w:val="000502D2"/>
    <w:rsid w:val="0005395C"/>
    <w:rsid w:val="00056A41"/>
    <w:rsid w:val="00063A7A"/>
    <w:rsid w:val="0006579F"/>
    <w:rsid w:val="00066B19"/>
    <w:rsid w:val="00067842"/>
    <w:rsid w:val="000715A6"/>
    <w:rsid w:val="00074864"/>
    <w:rsid w:val="00086298"/>
    <w:rsid w:val="00087078"/>
    <w:rsid w:val="00090AA9"/>
    <w:rsid w:val="000925FA"/>
    <w:rsid w:val="000A7A17"/>
    <w:rsid w:val="000D026B"/>
    <w:rsid w:val="000D46F4"/>
    <w:rsid w:val="000D76F5"/>
    <w:rsid w:val="000E0C48"/>
    <w:rsid w:val="000E173B"/>
    <w:rsid w:val="000E4A2B"/>
    <w:rsid w:val="000F62B2"/>
    <w:rsid w:val="00101681"/>
    <w:rsid w:val="00110C77"/>
    <w:rsid w:val="00111668"/>
    <w:rsid w:val="00114529"/>
    <w:rsid w:val="00116384"/>
    <w:rsid w:val="00116A10"/>
    <w:rsid w:val="001233A9"/>
    <w:rsid w:val="00130138"/>
    <w:rsid w:val="001346D2"/>
    <w:rsid w:val="00156FA7"/>
    <w:rsid w:val="001679B4"/>
    <w:rsid w:val="00173A20"/>
    <w:rsid w:val="00174045"/>
    <w:rsid w:val="00180A1A"/>
    <w:rsid w:val="00180FC2"/>
    <w:rsid w:val="00183401"/>
    <w:rsid w:val="0018569B"/>
    <w:rsid w:val="001A2BD3"/>
    <w:rsid w:val="001B2521"/>
    <w:rsid w:val="001B3E3C"/>
    <w:rsid w:val="001B60B1"/>
    <w:rsid w:val="001C0BF0"/>
    <w:rsid w:val="001C20D9"/>
    <w:rsid w:val="001C3E93"/>
    <w:rsid w:val="001C7996"/>
    <w:rsid w:val="001C7C95"/>
    <w:rsid w:val="001D40E3"/>
    <w:rsid w:val="001E0745"/>
    <w:rsid w:val="001E17B7"/>
    <w:rsid w:val="001F0BBC"/>
    <w:rsid w:val="001F10C9"/>
    <w:rsid w:val="00206C10"/>
    <w:rsid w:val="00213FDB"/>
    <w:rsid w:val="002177CB"/>
    <w:rsid w:val="002202E9"/>
    <w:rsid w:val="00226169"/>
    <w:rsid w:val="00230EF6"/>
    <w:rsid w:val="00234B02"/>
    <w:rsid w:val="00240911"/>
    <w:rsid w:val="00263CB2"/>
    <w:rsid w:val="002702E8"/>
    <w:rsid w:val="00272A93"/>
    <w:rsid w:val="00281C53"/>
    <w:rsid w:val="002847FD"/>
    <w:rsid w:val="002A398B"/>
    <w:rsid w:val="002A5555"/>
    <w:rsid w:val="002A6418"/>
    <w:rsid w:val="002C0806"/>
    <w:rsid w:val="002D5B65"/>
    <w:rsid w:val="002E0CE5"/>
    <w:rsid w:val="002E54A5"/>
    <w:rsid w:val="002F1A10"/>
    <w:rsid w:val="002F23CA"/>
    <w:rsid w:val="00300D07"/>
    <w:rsid w:val="0030300E"/>
    <w:rsid w:val="0030377A"/>
    <w:rsid w:val="003203B9"/>
    <w:rsid w:val="00320D69"/>
    <w:rsid w:val="00321E04"/>
    <w:rsid w:val="00324FB2"/>
    <w:rsid w:val="003328BD"/>
    <w:rsid w:val="00337F14"/>
    <w:rsid w:val="0034624B"/>
    <w:rsid w:val="003521A7"/>
    <w:rsid w:val="00353FAE"/>
    <w:rsid w:val="00365A51"/>
    <w:rsid w:val="00375843"/>
    <w:rsid w:val="0038296C"/>
    <w:rsid w:val="00391897"/>
    <w:rsid w:val="003B3370"/>
    <w:rsid w:val="003D2209"/>
    <w:rsid w:val="003D47BF"/>
    <w:rsid w:val="003E24B3"/>
    <w:rsid w:val="003E27CF"/>
    <w:rsid w:val="003F0E24"/>
    <w:rsid w:val="003F16FB"/>
    <w:rsid w:val="003F71A5"/>
    <w:rsid w:val="00404EE5"/>
    <w:rsid w:val="00405014"/>
    <w:rsid w:val="00405BEB"/>
    <w:rsid w:val="00415482"/>
    <w:rsid w:val="00425A3C"/>
    <w:rsid w:val="00427CF4"/>
    <w:rsid w:val="00434C94"/>
    <w:rsid w:val="0045345A"/>
    <w:rsid w:val="004544CE"/>
    <w:rsid w:val="0046200B"/>
    <w:rsid w:val="00463487"/>
    <w:rsid w:val="00464AE8"/>
    <w:rsid w:val="0046501F"/>
    <w:rsid w:val="004657D6"/>
    <w:rsid w:val="00472DB7"/>
    <w:rsid w:val="00473B28"/>
    <w:rsid w:val="00473B58"/>
    <w:rsid w:val="00476F92"/>
    <w:rsid w:val="00476FBF"/>
    <w:rsid w:val="00487156"/>
    <w:rsid w:val="004904A3"/>
    <w:rsid w:val="00497D98"/>
    <w:rsid w:val="004A03BB"/>
    <w:rsid w:val="004A3E57"/>
    <w:rsid w:val="004A5A4B"/>
    <w:rsid w:val="004B17BF"/>
    <w:rsid w:val="004B2E28"/>
    <w:rsid w:val="004B6036"/>
    <w:rsid w:val="004C3479"/>
    <w:rsid w:val="004E03C3"/>
    <w:rsid w:val="004E3880"/>
    <w:rsid w:val="005049F2"/>
    <w:rsid w:val="00514A67"/>
    <w:rsid w:val="00520403"/>
    <w:rsid w:val="00520C25"/>
    <w:rsid w:val="0052214B"/>
    <w:rsid w:val="00533B09"/>
    <w:rsid w:val="00535572"/>
    <w:rsid w:val="00535770"/>
    <w:rsid w:val="00536ED6"/>
    <w:rsid w:val="005445C7"/>
    <w:rsid w:val="00547EF3"/>
    <w:rsid w:val="0055276F"/>
    <w:rsid w:val="00561A18"/>
    <w:rsid w:val="00561E16"/>
    <w:rsid w:val="00564641"/>
    <w:rsid w:val="00571A80"/>
    <w:rsid w:val="00573718"/>
    <w:rsid w:val="0057486E"/>
    <w:rsid w:val="005835BE"/>
    <w:rsid w:val="00583E58"/>
    <w:rsid w:val="00583EF2"/>
    <w:rsid w:val="00584C65"/>
    <w:rsid w:val="005A3880"/>
    <w:rsid w:val="005A49F7"/>
    <w:rsid w:val="005A5471"/>
    <w:rsid w:val="005B4387"/>
    <w:rsid w:val="005B7721"/>
    <w:rsid w:val="005C03F8"/>
    <w:rsid w:val="005C45A6"/>
    <w:rsid w:val="005C5635"/>
    <w:rsid w:val="005D4AF7"/>
    <w:rsid w:val="005D5BBE"/>
    <w:rsid w:val="005D5CBA"/>
    <w:rsid w:val="005D62FE"/>
    <w:rsid w:val="005D6ADF"/>
    <w:rsid w:val="005E4B51"/>
    <w:rsid w:val="005F70D1"/>
    <w:rsid w:val="00601824"/>
    <w:rsid w:val="0060788B"/>
    <w:rsid w:val="00616B64"/>
    <w:rsid w:val="00616E53"/>
    <w:rsid w:val="00625051"/>
    <w:rsid w:val="00635B99"/>
    <w:rsid w:val="00640B4F"/>
    <w:rsid w:val="0064162C"/>
    <w:rsid w:val="0064347C"/>
    <w:rsid w:val="00650234"/>
    <w:rsid w:val="00651BC7"/>
    <w:rsid w:val="006520B2"/>
    <w:rsid w:val="00654A0B"/>
    <w:rsid w:val="0065587F"/>
    <w:rsid w:val="00656409"/>
    <w:rsid w:val="006637D8"/>
    <w:rsid w:val="006662FF"/>
    <w:rsid w:val="00666BD8"/>
    <w:rsid w:val="00670897"/>
    <w:rsid w:val="00670DE9"/>
    <w:rsid w:val="00683A3D"/>
    <w:rsid w:val="00691BD0"/>
    <w:rsid w:val="006A4F3E"/>
    <w:rsid w:val="006B0009"/>
    <w:rsid w:val="006B10CE"/>
    <w:rsid w:val="006C2BC6"/>
    <w:rsid w:val="006C545F"/>
    <w:rsid w:val="006C671C"/>
    <w:rsid w:val="006C776A"/>
    <w:rsid w:val="006D0417"/>
    <w:rsid w:val="006E60C1"/>
    <w:rsid w:val="006E6E25"/>
    <w:rsid w:val="006E714C"/>
    <w:rsid w:val="006F65A4"/>
    <w:rsid w:val="006F7120"/>
    <w:rsid w:val="0071416C"/>
    <w:rsid w:val="0073778A"/>
    <w:rsid w:val="00742002"/>
    <w:rsid w:val="00742C16"/>
    <w:rsid w:val="0076044E"/>
    <w:rsid w:val="00767EFA"/>
    <w:rsid w:val="00776181"/>
    <w:rsid w:val="0078466D"/>
    <w:rsid w:val="00785778"/>
    <w:rsid w:val="00786221"/>
    <w:rsid w:val="007928C1"/>
    <w:rsid w:val="00794D5C"/>
    <w:rsid w:val="007A366B"/>
    <w:rsid w:val="007A6B9F"/>
    <w:rsid w:val="007C09CE"/>
    <w:rsid w:val="007C469A"/>
    <w:rsid w:val="007D0A6A"/>
    <w:rsid w:val="007E0E94"/>
    <w:rsid w:val="007E3DD2"/>
    <w:rsid w:val="007F384C"/>
    <w:rsid w:val="00802CD1"/>
    <w:rsid w:val="0080418E"/>
    <w:rsid w:val="00814451"/>
    <w:rsid w:val="0081463D"/>
    <w:rsid w:val="0082201E"/>
    <w:rsid w:val="008245AC"/>
    <w:rsid w:val="00830CA9"/>
    <w:rsid w:val="0083202A"/>
    <w:rsid w:val="008401E2"/>
    <w:rsid w:val="00843806"/>
    <w:rsid w:val="00846998"/>
    <w:rsid w:val="008500C7"/>
    <w:rsid w:val="0085019E"/>
    <w:rsid w:val="00872C3D"/>
    <w:rsid w:val="008811F0"/>
    <w:rsid w:val="00883723"/>
    <w:rsid w:val="00884A2A"/>
    <w:rsid w:val="00887AC4"/>
    <w:rsid w:val="00895108"/>
    <w:rsid w:val="00897B17"/>
    <w:rsid w:val="00897C22"/>
    <w:rsid w:val="008A5955"/>
    <w:rsid w:val="008B22E4"/>
    <w:rsid w:val="008C24DF"/>
    <w:rsid w:val="008C3256"/>
    <w:rsid w:val="008C3FD0"/>
    <w:rsid w:val="008D132B"/>
    <w:rsid w:val="008D4DAE"/>
    <w:rsid w:val="008E2CBE"/>
    <w:rsid w:val="008F1C8B"/>
    <w:rsid w:val="009016CE"/>
    <w:rsid w:val="009104BC"/>
    <w:rsid w:val="00922D9F"/>
    <w:rsid w:val="00924170"/>
    <w:rsid w:val="009256AC"/>
    <w:rsid w:val="00932BA5"/>
    <w:rsid w:val="009347DF"/>
    <w:rsid w:val="00934AFB"/>
    <w:rsid w:val="00936283"/>
    <w:rsid w:val="009363EE"/>
    <w:rsid w:val="009364D2"/>
    <w:rsid w:val="009660AC"/>
    <w:rsid w:val="009670F4"/>
    <w:rsid w:val="00982C58"/>
    <w:rsid w:val="0098553F"/>
    <w:rsid w:val="00985618"/>
    <w:rsid w:val="00985E11"/>
    <w:rsid w:val="00986108"/>
    <w:rsid w:val="00986928"/>
    <w:rsid w:val="00996CA4"/>
    <w:rsid w:val="009A2D19"/>
    <w:rsid w:val="009A5874"/>
    <w:rsid w:val="009B0E3D"/>
    <w:rsid w:val="009C3B89"/>
    <w:rsid w:val="009C42E8"/>
    <w:rsid w:val="009E3BF0"/>
    <w:rsid w:val="00A15B79"/>
    <w:rsid w:val="00A16A79"/>
    <w:rsid w:val="00A254A6"/>
    <w:rsid w:val="00A27772"/>
    <w:rsid w:val="00A331E0"/>
    <w:rsid w:val="00A41696"/>
    <w:rsid w:val="00A43E15"/>
    <w:rsid w:val="00A56E75"/>
    <w:rsid w:val="00A60DBA"/>
    <w:rsid w:val="00A62A32"/>
    <w:rsid w:val="00A64848"/>
    <w:rsid w:val="00A81336"/>
    <w:rsid w:val="00A82066"/>
    <w:rsid w:val="00A86006"/>
    <w:rsid w:val="00A9550B"/>
    <w:rsid w:val="00A95EFE"/>
    <w:rsid w:val="00AA1CF9"/>
    <w:rsid w:val="00AA4C72"/>
    <w:rsid w:val="00AB4933"/>
    <w:rsid w:val="00AC3151"/>
    <w:rsid w:val="00AF054B"/>
    <w:rsid w:val="00B0292E"/>
    <w:rsid w:val="00B03B32"/>
    <w:rsid w:val="00B07150"/>
    <w:rsid w:val="00B17115"/>
    <w:rsid w:val="00B219A0"/>
    <w:rsid w:val="00B23835"/>
    <w:rsid w:val="00B26ADF"/>
    <w:rsid w:val="00B27D4E"/>
    <w:rsid w:val="00B3639F"/>
    <w:rsid w:val="00B44C96"/>
    <w:rsid w:val="00B46106"/>
    <w:rsid w:val="00B46E85"/>
    <w:rsid w:val="00B63298"/>
    <w:rsid w:val="00B72A81"/>
    <w:rsid w:val="00B8398E"/>
    <w:rsid w:val="00BA04FF"/>
    <w:rsid w:val="00BA1326"/>
    <w:rsid w:val="00BA3DAC"/>
    <w:rsid w:val="00BB3272"/>
    <w:rsid w:val="00BB45C3"/>
    <w:rsid w:val="00BB76D0"/>
    <w:rsid w:val="00BD4482"/>
    <w:rsid w:val="00BD59C7"/>
    <w:rsid w:val="00BD79BD"/>
    <w:rsid w:val="00BF2D45"/>
    <w:rsid w:val="00BF4BDD"/>
    <w:rsid w:val="00BF6E91"/>
    <w:rsid w:val="00C01112"/>
    <w:rsid w:val="00C05E3E"/>
    <w:rsid w:val="00C07C71"/>
    <w:rsid w:val="00C12DF1"/>
    <w:rsid w:val="00C21653"/>
    <w:rsid w:val="00C320F9"/>
    <w:rsid w:val="00C36395"/>
    <w:rsid w:val="00C40359"/>
    <w:rsid w:val="00C43293"/>
    <w:rsid w:val="00C47572"/>
    <w:rsid w:val="00C55E9F"/>
    <w:rsid w:val="00C61E2A"/>
    <w:rsid w:val="00C70B46"/>
    <w:rsid w:val="00C721FE"/>
    <w:rsid w:val="00C83853"/>
    <w:rsid w:val="00C853FF"/>
    <w:rsid w:val="00C9370F"/>
    <w:rsid w:val="00CA0D11"/>
    <w:rsid w:val="00CA6402"/>
    <w:rsid w:val="00CA7209"/>
    <w:rsid w:val="00CC5B59"/>
    <w:rsid w:val="00CD2555"/>
    <w:rsid w:val="00CD2746"/>
    <w:rsid w:val="00CE0E08"/>
    <w:rsid w:val="00CE1C34"/>
    <w:rsid w:val="00CF4B77"/>
    <w:rsid w:val="00CF6316"/>
    <w:rsid w:val="00CF66E6"/>
    <w:rsid w:val="00CF7B96"/>
    <w:rsid w:val="00D05993"/>
    <w:rsid w:val="00D05A79"/>
    <w:rsid w:val="00D15237"/>
    <w:rsid w:val="00D17B17"/>
    <w:rsid w:val="00D27DBF"/>
    <w:rsid w:val="00D36C06"/>
    <w:rsid w:val="00D37D31"/>
    <w:rsid w:val="00D4379E"/>
    <w:rsid w:val="00D4405B"/>
    <w:rsid w:val="00D5377A"/>
    <w:rsid w:val="00D555EC"/>
    <w:rsid w:val="00D7014E"/>
    <w:rsid w:val="00D73C07"/>
    <w:rsid w:val="00D75DE0"/>
    <w:rsid w:val="00D84E22"/>
    <w:rsid w:val="00D87CE5"/>
    <w:rsid w:val="00D92D8C"/>
    <w:rsid w:val="00DA5D56"/>
    <w:rsid w:val="00DA73B9"/>
    <w:rsid w:val="00DB0181"/>
    <w:rsid w:val="00DB5501"/>
    <w:rsid w:val="00DB6957"/>
    <w:rsid w:val="00DD1CBE"/>
    <w:rsid w:val="00DF3A64"/>
    <w:rsid w:val="00DF4931"/>
    <w:rsid w:val="00DF59D7"/>
    <w:rsid w:val="00E0011C"/>
    <w:rsid w:val="00E02937"/>
    <w:rsid w:val="00E13417"/>
    <w:rsid w:val="00E15458"/>
    <w:rsid w:val="00E178FE"/>
    <w:rsid w:val="00E2106D"/>
    <w:rsid w:val="00E21A06"/>
    <w:rsid w:val="00E21B05"/>
    <w:rsid w:val="00E22B3C"/>
    <w:rsid w:val="00E236CB"/>
    <w:rsid w:val="00E323ED"/>
    <w:rsid w:val="00E425DC"/>
    <w:rsid w:val="00E44941"/>
    <w:rsid w:val="00E473AB"/>
    <w:rsid w:val="00E511F9"/>
    <w:rsid w:val="00E66CF1"/>
    <w:rsid w:val="00E7288A"/>
    <w:rsid w:val="00E761D4"/>
    <w:rsid w:val="00E93AFD"/>
    <w:rsid w:val="00E97BC3"/>
    <w:rsid w:val="00EA383D"/>
    <w:rsid w:val="00EA6634"/>
    <w:rsid w:val="00EB1110"/>
    <w:rsid w:val="00EC1031"/>
    <w:rsid w:val="00EC2BD4"/>
    <w:rsid w:val="00EC47C0"/>
    <w:rsid w:val="00EC66B4"/>
    <w:rsid w:val="00ED5023"/>
    <w:rsid w:val="00ED5FE3"/>
    <w:rsid w:val="00EE03DE"/>
    <w:rsid w:val="00EE13B1"/>
    <w:rsid w:val="00EF0C94"/>
    <w:rsid w:val="00EF6A3B"/>
    <w:rsid w:val="00F000B7"/>
    <w:rsid w:val="00F02FB6"/>
    <w:rsid w:val="00F11DC7"/>
    <w:rsid w:val="00F13006"/>
    <w:rsid w:val="00F314B9"/>
    <w:rsid w:val="00F325AE"/>
    <w:rsid w:val="00F3596C"/>
    <w:rsid w:val="00F434F8"/>
    <w:rsid w:val="00F50EAD"/>
    <w:rsid w:val="00F51099"/>
    <w:rsid w:val="00F51E35"/>
    <w:rsid w:val="00F63CE4"/>
    <w:rsid w:val="00F65B8C"/>
    <w:rsid w:val="00F722B1"/>
    <w:rsid w:val="00F731C4"/>
    <w:rsid w:val="00FA7A10"/>
    <w:rsid w:val="00FB0020"/>
    <w:rsid w:val="00FB5BFB"/>
    <w:rsid w:val="00FB62C0"/>
    <w:rsid w:val="00FB7826"/>
    <w:rsid w:val="00FC7450"/>
    <w:rsid w:val="00FD20A1"/>
    <w:rsid w:val="00FE0D88"/>
    <w:rsid w:val="00FE1217"/>
    <w:rsid w:val="00FF2ACF"/>
    <w:rsid w:val="00FF3E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15F632-32F4-44B5-B343-1375913E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056A41"/>
    <w:pPr>
      <w:spacing w:after="0" w:line="240" w:lineRule="auto"/>
    </w:pPr>
    <w:rPr>
      <w:sz w:val="20"/>
      <w:szCs w:val="20"/>
    </w:rPr>
  </w:style>
  <w:style w:type="character" w:customStyle="1" w:styleId="af4">
    <w:name w:val="Текст концевой сноски Знак"/>
    <w:basedOn w:val="a0"/>
    <w:link w:val="af3"/>
    <w:uiPriority w:val="99"/>
    <w:semiHidden/>
    <w:rsid w:val="00056A41"/>
    <w:rPr>
      <w:lang w:eastAsia="en-US"/>
    </w:rPr>
  </w:style>
  <w:style w:type="character" w:styleId="af5">
    <w:name w:val="footnote reference"/>
    <w:uiPriority w:val="99"/>
    <w:semiHidden/>
    <w:unhideWhenUsed/>
    <w:rsid w:val="00056A41"/>
    <w:rPr>
      <w:vertAlign w:val="superscript"/>
    </w:rPr>
  </w:style>
  <w:style w:type="paragraph" w:styleId="af6">
    <w:name w:val="footnote text"/>
    <w:basedOn w:val="a"/>
    <w:link w:val="af7"/>
    <w:uiPriority w:val="99"/>
    <w:unhideWhenUsed/>
    <w:rsid w:val="00F02FB6"/>
    <w:pPr>
      <w:spacing w:after="0" w:line="240" w:lineRule="auto"/>
    </w:pPr>
    <w:rPr>
      <w:rFonts w:eastAsia="Times New Roman"/>
      <w:sz w:val="20"/>
      <w:szCs w:val="20"/>
      <w:lang w:eastAsia="ru-RU"/>
    </w:rPr>
  </w:style>
  <w:style w:type="character" w:customStyle="1" w:styleId="af7">
    <w:name w:val="Текст сноски Знак"/>
    <w:basedOn w:val="a0"/>
    <w:link w:val="af6"/>
    <w:uiPriority w:val="99"/>
    <w:rsid w:val="00F02FB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72184446">
      <w:bodyDiv w:val="1"/>
      <w:marLeft w:val="0"/>
      <w:marRight w:val="0"/>
      <w:marTop w:val="0"/>
      <w:marBottom w:val="0"/>
      <w:divBdr>
        <w:top w:val="none" w:sz="0" w:space="0" w:color="auto"/>
        <w:left w:val="none" w:sz="0" w:space="0" w:color="auto"/>
        <w:bottom w:val="none" w:sz="0" w:space="0" w:color="auto"/>
        <w:right w:val="none" w:sz="0" w:space="0" w:color="auto"/>
      </w:divBdr>
    </w:div>
    <w:div w:id="1559512863">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pf.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ЕНПФ суд</Template>
  <TotalTime>0</TotalTime>
  <Pages>2</Pages>
  <Words>782</Words>
  <Characters>4462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cp:lastModifiedBy>Акмаева Марина Абдрахмановна</cp:lastModifiedBy>
  <cp:revision>2</cp:revision>
  <cp:lastPrinted>2021-02-03T09:09:00Z</cp:lastPrinted>
  <dcterms:created xsi:type="dcterms:W3CDTF">2021-02-08T06:25:00Z</dcterms:created>
  <dcterms:modified xsi:type="dcterms:W3CDTF">2021-02-08T06:25:00Z</dcterms:modified>
</cp:coreProperties>
</file>