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BA6" w:rsidRDefault="00AC5BA6" w:rsidP="00AC5BA6">
      <w:pPr>
        <w:rPr>
          <w:color w:val="3399FF"/>
          <w:lang w:val="kk-KZ"/>
        </w:rPr>
      </w:pPr>
    </w:p>
    <w:p w:rsidR="00113634" w:rsidRPr="00113634" w:rsidRDefault="00113634" w:rsidP="00AC5BA6">
      <w:pPr>
        <w:rPr>
          <w:sz w:val="28"/>
          <w:szCs w:val="28"/>
          <w:lang w:val="kk-KZ"/>
        </w:rPr>
      </w:pPr>
    </w:p>
    <w:p w:rsidR="00113634" w:rsidRPr="00F152C9" w:rsidRDefault="00113634" w:rsidP="00113634">
      <w:pPr>
        <w:jc w:val="right"/>
        <w:rPr>
          <w:sz w:val="28"/>
          <w:szCs w:val="28"/>
          <w:lang w:val="kk-KZ"/>
        </w:rPr>
      </w:pPr>
      <w:r w:rsidRPr="00F152C9">
        <w:rPr>
          <w:sz w:val="28"/>
          <w:szCs w:val="28"/>
          <w:lang w:val="kk-KZ"/>
        </w:rPr>
        <w:t>ПРОЕКТ</w:t>
      </w:r>
    </w:p>
    <w:p w:rsidR="00113634" w:rsidRPr="00113634" w:rsidRDefault="00113634" w:rsidP="00AC5BA6">
      <w:pPr>
        <w:rPr>
          <w:sz w:val="28"/>
          <w:szCs w:val="28"/>
          <w:lang w:val="kk-KZ"/>
        </w:rPr>
      </w:pPr>
    </w:p>
    <w:p w:rsidR="00113634" w:rsidRDefault="00113634" w:rsidP="00AC5BA6">
      <w:pPr>
        <w:rPr>
          <w:color w:val="3399FF"/>
          <w:lang w:val="kk-KZ"/>
        </w:rPr>
      </w:pPr>
    </w:p>
    <w:p w:rsidR="00AC5BA6" w:rsidRDefault="00AC5BA6" w:rsidP="00A45A68">
      <w:pPr>
        <w:ind w:right="5103"/>
        <w:jc w:val="both"/>
        <w:rPr>
          <w:b/>
          <w:sz w:val="28"/>
          <w:lang w:val="kk-KZ"/>
        </w:rPr>
      </w:pPr>
    </w:p>
    <w:p w:rsidR="002C2BA4" w:rsidRDefault="002C2BA4" w:rsidP="002C2BA4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</w:p>
    <w:p w:rsidR="002C2BA4" w:rsidRDefault="002C2BA4" w:rsidP="002C2BA4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</w:p>
    <w:p w:rsidR="002C2BA4" w:rsidRDefault="002C2BA4" w:rsidP="002C2BA4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Об утверждении ставок туристского взноса для иностранцев на 2022 год </w:t>
      </w:r>
    </w:p>
    <w:p w:rsidR="002C2BA4" w:rsidRPr="000305CB" w:rsidRDefault="002C2BA4" w:rsidP="002C2BA4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0305CB">
        <w:rPr>
          <w:rFonts w:ascii="Times New Roman" w:hAnsi="Times New Roman" w:cs="Times New Roman"/>
          <w:color w:val="auto"/>
        </w:rPr>
        <w:t xml:space="preserve">по </w:t>
      </w:r>
      <w:r w:rsidR="00437B67">
        <w:rPr>
          <w:rFonts w:ascii="Times New Roman" w:hAnsi="Times New Roman" w:cs="Times New Roman"/>
          <w:color w:val="auto"/>
        </w:rPr>
        <w:t>Карабалыкскому району</w:t>
      </w:r>
      <w:r w:rsidR="00326131">
        <w:rPr>
          <w:rFonts w:ascii="Times New Roman" w:hAnsi="Times New Roman" w:cs="Times New Roman"/>
          <w:color w:val="auto"/>
        </w:rPr>
        <w:t xml:space="preserve"> </w:t>
      </w:r>
    </w:p>
    <w:p w:rsidR="002C2BA4" w:rsidRPr="000305CB" w:rsidRDefault="002C2BA4" w:rsidP="002C2BA4">
      <w:pPr>
        <w:jc w:val="both"/>
        <w:rPr>
          <w:sz w:val="28"/>
          <w:szCs w:val="28"/>
        </w:rPr>
      </w:pPr>
    </w:p>
    <w:p w:rsidR="002C2BA4" w:rsidRPr="000305CB" w:rsidRDefault="002C2BA4" w:rsidP="002C2BA4">
      <w:pPr>
        <w:jc w:val="both"/>
        <w:rPr>
          <w:sz w:val="28"/>
          <w:szCs w:val="28"/>
        </w:rPr>
      </w:pPr>
    </w:p>
    <w:p w:rsidR="002C2BA4" w:rsidRPr="000305CB" w:rsidRDefault="002C2BA4" w:rsidP="002C2BA4">
      <w:pPr>
        <w:pStyle w:val="1"/>
        <w:spacing w:before="0"/>
        <w:ind w:firstLine="709"/>
        <w:jc w:val="both"/>
        <w:rPr>
          <w:rFonts w:ascii="Times New Roman" w:hAnsi="Times New Roman" w:cs="Times New Roman"/>
          <w:color w:val="auto"/>
        </w:rPr>
      </w:pPr>
      <w:r w:rsidRPr="000305CB">
        <w:rPr>
          <w:rFonts w:ascii="Times New Roman" w:hAnsi="Times New Roman" w:cs="Times New Roman"/>
          <w:b w:val="0"/>
          <w:color w:val="auto"/>
        </w:rPr>
        <w:t xml:space="preserve">В соответствии с пунктом 2-10 статьи 6 Закона Республики Казахстан        «О местном государственном управлении и самоуправлении в Республике Казахстан», постановлением Правительства Республики Казахстан от 5 ноября 2021 года № 787 «Об утверждении Правил уплаты туристского взноса для иностранцев»,  </w:t>
      </w:r>
      <w:r w:rsidR="003E63FB">
        <w:rPr>
          <w:rFonts w:ascii="Times New Roman" w:hAnsi="Times New Roman" w:cs="Times New Roman"/>
          <w:b w:val="0"/>
          <w:color w:val="auto"/>
        </w:rPr>
        <w:t>Карабалыкск</w:t>
      </w:r>
      <w:r w:rsidR="003E63FB">
        <w:rPr>
          <w:rFonts w:ascii="Times New Roman" w:hAnsi="Times New Roman" w:cs="Times New Roman"/>
          <w:b w:val="0"/>
          <w:color w:val="auto"/>
          <w:lang w:val="kk-KZ"/>
        </w:rPr>
        <w:t>ий</w:t>
      </w:r>
      <w:r w:rsidR="00437B67">
        <w:rPr>
          <w:rFonts w:ascii="Times New Roman" w:hAnsi="Times New Roman" w:cs="Times New Roman"/>
          <w:b w:val="0"/>
          <w:color w:val="auto"/>
        </w:rPr>
        <w:t xml:space="preserve"> </w:t>
      </w:r>
      <w:r w:rsidR="003E63FB">
        <w:rPr>
          <w:rFonts w:ascii="Times New Roman" w:hAnsi="Times New Roman" w:cs="Times New Roman"/>
          <w:b w:val="0"/>
          <w:color w:val="auto"/>
        </w:rPr>
        <w:t>район</w:t>
      </w:r>
      <w:r w:rsidR="003E63FB">
        <w:rPr>
          <w:rFonts w:ascii="Times New Roman" w:hAnsi="Times New Roman" w:cs="Times New Roman"/>
          <w:b w:val="0"/>
          <w:color w:val="auto"/>
          <w:lang w:val="kk-KZ"/>
        </w:rPr>
        <w:t xml:space="preserve">ный </w:t>
      </w:r>
      <w:r w:rsidR="003E63FB" w:rsidRPr="000305CB">
        <w:rPr>
          <w:rFonts w:ascii="Times New Roman" w:hAnsi="Times New Roman" w:cs="Times New Roman"/>
          <w:b w:val="0"/>
          <w:color w:val="auto"/>
        </w:rPr>
        <w:t>маслихат</w:t>
      </w:r>
      <w:r w:rsidR="00437B67">
        <w:rPr>
          <w:rFonts w:ascii="Times New Roman" w:hAnsi="Times New Roman" w:cs="Times New Roman"/>
          <w:b w:val="0"/>
          <w:color w:val="auto"/>
        </w:rPr>
        <w:t xml:space="preserve"> </w:t>
      </w:r>
      <w:r w:rsidRPr="000305CB">
        <w:rPr>
          <w:rFonts w:ascii="Times New Roman" w:hAnsi="Times New Roman" w:cs="Times New Roman"/>
          <w:color w:val="auto"/>
        </w:rPr>
        <w:t>РЕШИЛ:</w:t>
      </w:r>
    </w:p>
    <w:p w:rsidR="002C2BA4" w:rsidRPr="00494E80" w:rsidRDefault="002C2BA4" w:rsidP="002C2BA4">
      <w:pPr>
        <w:tabs>
          <w:tab w:val="left" w:pos="709"/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0305CB">
        <w:rPr>
          <w:sz w:val="28"/>
          <w:szCs w:val="28"/>
        </w:rPr>
        <w:t>1. Утвердить ставки туристского взноса</w:t>
      </w:r>
      <w:r w:rsidRPr="000305CB">
        <w:rPr>
          <w:color w:val="000000"/>
          <w:sz w:val="28"/>
          <w:szCs w:val="28"/>
        </w:rPr>
        <w:t xml:space="preserve"> для иностранцев в местах размещения туристов с 1 января по 31 декабря 2022</w:t>
      </w:r>
      <w:r w:rsidRPr="007D0E6E">
        <w:rPr>
          <w:color w:val="000000"/>
          <w:sz w:val="28"/>
          <w:szCs w:val="28"/>
        </w:rPr>
        <w:t xml:space="preserve"> года включительно </w:t>
      </w:r>
      <w:r w:rsidRPr="007D0E6E">
        <w:rPr>
          <w:color w:val="000000"/>
          <w:sz w:val="28"/>
          <w:szCs w:val="28"/>
          <w:lang w:val="kk-KZ"/>
        </w:rPr>
        <w:t xml:space="preserve">– 0 </w:t>
      </w:r>
      <w:r w:rsidRPr="007D0E6E">
        <w:rPr>
          <w:color w:val="000000"/>
          <w:sz w:val="28"/>
          <w:szCs w:val="28"/>
        </w:rPr>
        <w:t>(н</w:t>
      </w:r>
      <w:r w:rsidRPr="007D0E6E">
        <w:rPr>
          <w:color w:val="000000"/>
          <w:sz w:val="28"/>
          <w:szCs w:val="28"/>
          <w:lang w:val="kk-KZ"/>
        </w:rPr>
        <w:t>о</w:t>
      </w:r>
      <w:r w:rsidRPr="007D0E6E">
        <w:rPr>
          <w:color w:val="000000"/>
          <w:sz w:val="28"/>
          <w:szCs w:val="28"/>
        </w:rPr>
        <w:t>ль) пр</w:t>
      </w:r>
      <w:r>
        <w:rPr>
          <w:color w:val="000000"/>
          <w:sz w:val="28"/>
          <w:szCs w:val="28"/>
        </w:rPr>
        <w:t>оцентов от стоимости пребывания.</w:t>
      </w:r>
    </w:p>
    <w:p w:rsidR="00A45A68" w:rsidRPr="00EA0F0D" w:rsidRDefault="002C2BA4" w:rsidP="00C91FA3">
      <w:pPr>
        <w:ind w:firstLine="708"/>
        <w:jc w:val="both"/>
        <w:rPr>
          <w:sz w:val="28"/>
          <w:szCs w:val="28"/>
        </w:rPr>
      </w:pPr>
      <w:r w:rsidRPr="00EA0F0D">
        <w:rPr>
          <w:sz w:val="28"/>
          <w:szCs w:val="28"/>
        </w:rPr>
        <w:t>2</w:t>
      </w:r>
      <w:bookmarkStart w:id="0" w:name="z11"/>
      <w:bookmarkEnd w:id="0"/>
      <w:r w:rsidRPr="00EA0F0D">
        <w:rPr>
          <w:sz w:val="28"/>
          <w:szCs w:val="28"/>
        </w:rPr>
        <w:t>. Настоящее решение вводится в действие по истечении десяти календарных дней после дня его первого официального опубликования</w:t>
      </w:r>
      <w:r>
        <w:rPr>
          <w:sz w:val="28"/>
          <w:szCs w:val="28"/>
        </w:rPr>
        <w:t>.</w:t>
      </w:r>
    </w:p>
    <w:p w:rsidR="0094678B" w:rsidRDefault="0094678B" w:rsidP="00934587">
      <w:pPr>
        <w:rPr>
          <w:sz w:val="28"/>
          <w:szCs w:val="28"/>
        </w:rPr>
      </w:pPr>
    </w:p>
    <w:p w:rsidR="002C2BA4" w:rsidRPr="00AC5BA6" w:rsidRDefault="002C2BA4" w:rsidP="00934587">
      <w:pPr>
        <w:rPr>
          <w:sz w:val="28"/>
          <w:szCs w:val="28"/>
        </w:rPr>
      </w:pPr>
    </w:p>
    <w:tbl>
      <w:tblPr>
        <w:tblStyle w:val="a9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2126"/>
        <w:gridCol w:w="3152"/>
      </w:tblGrid>
      <w:tr w:rsidR="0038799B" w:rsidTr="0038799B">
        <w:tc>
          <w:tcPr>
            <w:tcW w:w="3652" w:type="dxa"/>
            <w:hideMark/>
          </w:tcPr>
          <w:p w:rsidR="0038799B" w:rsidRDefault="00387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126" w:type="dxa"/>
          </w:tcPr>
          <w:p w:rsidR="0038799B" w:rsidRDefault="0038799B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52" w:type="dxa"/>
            <w:hideMark/>
          </w:tcPr>
          <w:p w:rsidR="0038799B" w:rsidRDefault="0038799B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ФИО</w:t>
            </w:r>
          </w:p>
        </w:tc>
      </w:tr>
    </w:tbl>
    <w:p w:rsidR="0094678B" w:rsidRDefault="0094678B" w:rsidP="00AC5BA6"/>
    <w:p w:rsidR="00561B33" w:rsidRDefault="00561B33" w:rsidP="00AC5BA6"/>
    <w:p w:rsidR="00561B33" w:rsidRDefault="00561B33" w:rsidP="00AC5BA6"/>
    <w:p w:rsidR="00561B33" w:rsidRDefault="00561B33" w:rsidP="00AC5BA6"/>
    <w:p w:rsidR="00561B33" w:rsidRDefault="00561B33" w:rsidP="00AC5BA6"/>
    <w:p w:rsidR="00561B33" w:rsidRDefault="00561B33" w:rsidP="00AC5BA6"/>
    <w:p w:rsidR="00561B33" w:rsidRDefault="00561B33" w:rsidP="00AC5BA6"/>
    <w:p w:rsidR="00561B33" w:rsidRDefault="00561B33" w:rsidP="00AC5BA6"/>
    <w:p w:rsidR="00561B33" w:rsidRDefault="00561B33" w:rsidP="00AC5BA6"/>
    <w:p w:rsidR="00561B33" w:rsidRDefault="00561B33" w:rsidP="00AC5BA6"/>
    <w:p w:rsidR="00561B33" w:rsidRDefault="00561B33" w:rsidP="00AC5BA6"/>
    <w:p w:rsidR="00561B33" w:rsidRDefault="00561B33" w:rsidP="00AC5BA6"/>
    <w:p w:rsidR="00561B33" w:rsidRDefault="00561B33" w:rsidP="00AC5BA6"/>
    <w:p w:rsidR="00561B33" w:rsidRDefault="00561B33" w:rsidP="00AC5BA6"/>
    <w:p w:rsidR="00561B33" w:rsidRDefault="00561B33" w:rsidP="00AC5BA6"/>
    <w:p w:rsidR="00561B33" w:rsidRDefault="00561B33" w:rsidP="00AC5BA6"/>
    <w:p w:rsidR="00561B33" w:rsidRDefault="00561B33" w:rsidP="00AC5BA6"/>
    <w:p w:rsidR="00561B33" w:rsidRDefault="00561B33" w:rsidP="00AC5BA6"/>
    <w:p w:rsidR="00561B33" w:rsidRDefault="00561B33" w:rsidP="00AC5BA6"/>
    <w:p w:rsidR="00561B33" w:rsidRDefault="00561B33" w:rsidP="00AC5BA6"/>
    <w:p w:rsidR="00561B33" w:rsidRDefault="00561B33" w:rsidP="00AC5BA6"/>
    <w:sectPr w:rsidR="00561B33" w:rsidSect="00AC5BA6">
      <w:headerReference w:type="even" r:id="rId7"/>
      <w:pgSz w:w="11906" w:h="16838"/>
      <w:pgMar w:top="1134" w:right="849" w:bottom="851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47D7" w:rsidRDefault="004247D7">
      <w:r>
        <w:separator/>
      </w:r>
    </w:p>
  </w:endnote>
  <w:endnote w:type="continuationSeparator" w:id="1">
    <w:p w:rsidR="004247D7" w:rsidRDefault="004247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47D7" w:rsidRDefault="004247D7">
      <w:r>
        <w:separator/>
      </w:r>
    </w:p>
  </w:footnote>
  <w:footnote w:type="continuationSeparator" w:id="1">
    <w:p w:rsidR="004247D7" w:rsidRDefault="004247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8CA" w:rsidRDefault="00B55338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BE78CA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A47D62"/>
    <w:rsid w:val="000254DD"/>
    <w:rsid w:val="000305CB"/>
    <w:rsid w:val="00066A87"/>
    <w:rsid w:val="00073119"/>
    <w:rsid w:val="000922AA"/>
    <w:rsid w:val="000C1822"/>
    <w:rsid w:val="000D3EA2"/>
    <w:rsid w:val="000D4DAC"/>
    <w:rsid w:val="000E385B"/>
    <w:rsid w:val="000F48E7"/>
    <w:rsid w:val="00113634"/>
    <w:rsid w:val="001204BA"/>
    <w:rsid w:val="001319EE"/>
    <w:rsid w:val="00143292"/>
    <w:rsid w:val="001538B8"/>
    <w:rsid w:val="001763DE"/>
    <w:rsid w:val="001A1881"/>
    <w:rsid w:val="001B61C1"/>
    <w:rsid w:val="001F4925"/>
    <w:rsid w:val="001F64CB"/>
    <w:rsid w:val="002000F4"/>
    <w:rsid w:val="0022101F"/>
    <w:rsid w:val="0023374B"/>
    <w:rsid w:val="00251F3F"/>
    <w:rsid w:val="002A394A"/>
    <w:rsid w:val="002C0479"/>
    <w:rsid w:val="002C2BA4"/>
    <w:rsid w:val="00326131"/>
    <w:rsid w:val="00330B0F"/>
    <w:rsid w:val="00364E0B"/>
    <w:rsid w:val="0038799B"/>
    <w:rsid w:val="00391BCC"/>
    <w:rsid w:val="003D781A"/>
    <w:rsid w:val="003E63FB"/>
    <w:rsid w:val="003F241E"/>
    <w:rsid w:val="00405219"/>
    <w:rsid w:val="00415F60"/>
    <w:rsid w:val="00423754"/>
    <w:rsid w:val="004247D7"/>
    <w:rsid w:val="004278E6"/>
    <w:rsid w:val="00430E89"/>
    <w:rsid w:val="00437B67"/>
    <w:rsid w:val="004726FE"/>
    <w:rsid w:val="00494E80"/>
    <w:rsid w:val="0049623C"/>
    <w:rsid w:val="004B400D"/>
    <w:rsid w:val="004C34B8"/>
    <w:rsid w:val="004C4C4E"/>
    <w:rsid w:val="004D5913"/>
    <w:rsid w:val="004E49BE"/>
    <w:rsid w:val="004F3375"/>
    <w:rsid w:val="005265E9"/>
    <w:rsid w:val="00561B33"/>
    <w:rsid w:val="00574251"/>
    <w:rsid w:val="005A3B37"/>
    <w:rsid w:val="005B61BE"/>
    <w:rsid w:val="005C14F1"/>
    <w:rsid w:val="005E6D21"/>
    <w:rsid w:val="005F582C"/>
    <w:rsid w:val="00642211"/>
    <w:rsid w:val="006B6938"/>
    <w:rsid w:val="006C2EA4"/>
    <w:rsid w:val="007006E3"/>
    <w:rsid w:val="007111E8"/>
    <w:rsid w:val="00731B2A"/>
    <w:rsid w:val="00740441"/>
    <w:rsid w:val="007767CD"/>
    <w:rsid w:val="00782A16"/>
    <w:rsid w:val="00787A78"/>
    <w:rsid w:val="007D5C5B"/>
    <w:rsid w:val="007E588D"/>
    <w:rsid w:val="0081000A"/>
    <w:rsid w:val="00823F9C"/>
    <w:rsid w:val="008436CA"/>
    <w:rsid w:val="00866964"/>
    <w:rsid w:val="00867FA4"/>
    <w:rsid w:val="008856E3"/>
    <w:rsid w:val="008B4214"/>
    <w:rsid w:val="009139A9"/>
    <w:rsid w:val="00914138"/>
    <w:rsid w:val="00915A4B"/>
    <w:rsid w:val="00934587"/>
    <w:rsid w:val="0094678B"/>
    <w:rsid w:val="00971A21"/>
    <w:rsid w:val="009924CE"/>
    <w:rsid w:val="009B67BB"/>
    <w:rsid w:val="009B69F4"/>
    <w:rsid w:val="00A10052"/>
    <w:rsid w:val="00A17FE7"/>
    <w:rsid w:val="00A23B86"/>
    <w:rsid w:val="00A338BC"/>
    <w:rsid w:val="00A44074"/>
    <w:rsid w:val="00A45A68"/>
    <w:rsid w:val="00A47D62"/>
    <w:rsid w:val="00A646AF"/>
    <w:rsid w:val="00A721B9"/>
    <w:rsid w:val="00AA225A"/>
    <w:rsid w:val="00AC31E6"/>
    <w:rsid w:val="00AC5BA6"/>
    <w:rsid w:val="00AC76FB"/>
    <w:rsid w:val="00AD4538"/>
    <w:rsid w:val="00AD462C"/>
    <w:rsid w:val="00B55338"/>
    <w:rsid w:val="00B86340"/>
    <w:rsid w:val="00BB65DE"/>
    <w:rsid w:val="00BD42EA"/>
    <w:rsid w:val="00BE3CFA"/>
    <w:rsid w:val="00BE78CA"/>
    <w:rsid w:val="00C7780A"/>
    <w:rsid w:val="00C91FA3"/>
    <w:rsid w:val="00CA1875"/>
    <w:rsid w:val="00CC7D90"/>
    <w:rsid w:val="00CE6A1B"/>
    <w:rsid w:val="00D02BDF"/>
    <w:rsid w:val="00D03D0C"/>
    <w:rsid w:val="00D11982"/>
    <w:rsid w:val="00D14F06"/>
    <w:rsid w:val="00D42C93"/>
    <w:rsid w:val="00D52DE8"/>
    <w:rsid w:val="00D627B6"/>
    <w:rsid w:val="00D63E84"/>
    <w:rsid w:val="00D84499"/>
    <w:rsid w:val="00E00138"/>
    <w:rsid w:val="00E43190"/>
    <w:rsid w:val="00E57A5B"/>
    <w:rsid w:val="00E6401A"/>
    <w:rsid w:val="00E8227B"/>
    <w:rsid w:val="00E866E0"/>
    <w:rsid w:val="00EA0F0D"/>
    <w:rsid w:val="00EB025F"/>
    <w:rsid w:val="00EB54A3"/>
    <w:rsid w:val="00EC3C11"/>
    <w:rsid w:val="00EC6599"/>
    <w:rsid w:val="00EE1A39"/>
    <w:rsid w:val="00EF4E93"/>
    <w:rsid w:val="00F152C9"/>
    <w:rsid w:val="00F22932"/>
    <w:rsid w:val="00F32A0B"/>
    <w:rsid w:val="00F525B9"/>
    <w:rsid w:val="00F64017"/>
    <w:rsid w:val="00F66167"/>
    <w:rsid w:val="00F93EE0"/>
    <w:rsid w:val="00FA7E02"/>
    <w:rsid w:val="00FF4CCD"/>
    <w:rsid w:val="00FF7F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EA0F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7">
    <w:name w:val="Balloon Text"/>
    <w:basedOn w:val="a"/>
    <w:link w:val="af8"/>
    <w:semiHidden/>
    <w:unhideWhenUsed/>
    <w:rsid w:val="00A45A68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semiHidden/>
    <w:rsid w:val="00A45A6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A0F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8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Пользователь</cp:lastModifiedBy>
  <cp:revision>47</cp:revision>
  <cp:lastPrinted>2021-11-25T04:34:00Z</cp:lastPrinted>
  <dcterms:created xsi:type="dcterms:W3CDTF">2018-09-21T12:01:00Z</dcterms:created>
  <dcterms:modified xsi:type="dcterms:W3CDTF">2021-12-09T06:00:00Z</dcterms:modified>
</cp:coreProperties>
</file>