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AF" w:rsidRPr="00D917AF" w:rsidRDefault="00D917AF" w:rsidP="00D917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17AF">
        <w:rPr>
          <w:rFonts w:ascii="Arial" w:hAnsi="Arial" w:cs="Arial"/>
          <w:b/>
          <w:sz w:val="28"/>
          <w:szCs w:val="28"/>
        </w:rPr>
        <w:t>Для субъектов финансового мониторинга.</w:t>
      </w:r>
    </w:p>
    <w:p w:rsidR="00D917AF" w:rsidRDefault="00D917AF" w:rsidP="00D917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17AF" w:rsidRDefault="00D917AF" w:rsidP="00D917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68AF">
        <w:rPr>
          <w:rFonts w:ascii="Arial" w:hAnsi="Arial" w:cs="Arial"/>
          <w:b/>
          <w:sz w:val="24"/>
          <w:szCs w:val="24"/>
        </w:rPr>
        <w:t xml:space="preserve">ВЕСЬМА </w:t>
      </w:r>
      <w:r>
        <w:rPr>
          <w:rFonts w:ascii="Arial" w:hAnsi="Arial" w:cs="Arial"/>
          <w:b/>
          <w:sz w:val="24"/>
          <w:szCs w:val="24"/>
        </w:rPr>
        <w:t>ВАЖНО!</w:t>
      </w:r>
    </w:p>
    <w:p w:rsidR="00D917AF" w:rsidRDefault="00D917AF" w:rsidP="00D91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17AF" w:rsidRPr="00C868AF" w:rsidRDefault="00D917AF" w:rsidP="00D91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17AF" w:rsidRPr="00D917AF" w:rsidRDefault="00D917AF" w:rsidP="00D917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AF">
        <w:rPr>
          <w:rFonts w:ascii="Times New Roman" w:hAnsi="Times New Roman" w:cs="Times New Roman"/>
          <w:sz w:val="28"/>
          <w:szCs w:val="28"/>
        </w:rPr>
        <w:t xml:space="preserve">Агентство Республики Казахстан по финансовому мониторингу сообщает, что в соответствии со статьей 3 Закона Республики Казахстан «О противодействии легализации (отмыванию) доходов, полученных преступным путем, и финансированию терроризма» (далее Закон о ПОД/ФТ), к субъектам финансового мониторинга (далее - СФМ) </w:t>
      </w:r>
      <w:r w:rsidRPr="00D917AF">
        <w:rPr>
          <w:rFonts w:ascii="Times New Roman" w:hAnsi="Times New Roman" w:cs="Times New Roman"/>
          <w:b/>
          <w:sz w:val="28"/>
          <w:szCs w:val="28"/>
        </w:rPr>
        <w:t>относятся</w:t>
      </w:r>
      <w:r w:rsidRPr="00D917AF">
        <w:rPr>
          <w:rFonts w:ascii="Times New Roman" w:hAnsi="Times New Roman" w:cs="Times New Roman"/>
          <w:sz w:val="28"/>
          <w:szCs w:val="28"/>
        </w:rPr>
        <w:t>:</w:t>
      </w:r>
    </w:p>
    <w:p w:rsidR="00D917AF" w:rsidRPr="00D917AF" w:rsidRDefault="00D917AF" w:rsidP="00D917AF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AF">
        <w:rPr>
          <w:rFonts w:ascii="Times New Roman" w:hAnsi="Times New Roman" w:cs="Times New Roman"/>
          <w:sz w:val="28"/>
          <w:szCs w:val="28"/>
        </w:rPr>
        <w:t>юридические консультанты и другие независимые специалисты по юридическим вопросам (</w:t>
      </w:r>
      <w:proofErr w:type="gramStart"/>
      <w:r w:rsidRPr="00D917AF">
        <w:rPr>
          <w:rFonts w:ascii="Times New Roman" w:hAnsi="Times New Roman" w:cs="Times New Roman"/>
          <w:sz w:val="28"/>
          <w:szCs w:val="28"/>
        </w:rPr>
        <w:t>в случаях</w:t>
      </w:r>
      <w:proofErr w:type="gramEnd"/>
      <w:r w:rsidRPr="00D917AF">
        <w:rPr>
          <w:rFonts w:ascii="Times New Roman" w:hAnsi="Times New Roman" w:cs="Times New Roman"/>
          <w:sz w:val="28"/>
          <w:szCs w:val="28"/>
        </w:rPr>
        <w:t xml:space="preserve"> определенных Законом О ПОД/ФТ);</w:t>
      </w:r>
    </w:p>
    <w:p w:rsidR="00D917AF" w:rsidRPr="00D917AF" w:rsidRDefault="00D917AF" w:rsidP="00D917AF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AF">
        <w:rPr>
          <w:rFonts w:ascii="Times New Roman" w:hAnsi="Times New Roman" w:cs="Times New Roman"/>
          <w:sz w:val="28"/>
          <w:szCs w:val="28"/>
        </w:rPr>
        <w:t>бухгалтерские организации и профессиональные бухгалтера, осуществляющие предпринимательскую деятельнос</w:t>
      </w:r>
      <w:r>
        <w:rPr>
          <w:rFonts w:ascii="Times New Roman" w:hAnsi="Times New Roman" w:cs="Times New Roman"/>
          <w:sz w:val="28"/>
          <w:szCs w:val="28"/>
        </w:rPr>
        <w:t>ть в сфере бухгалтерского учета</w:t>
      </w:r>
      <w:r w:rsidRPr="00D917AF">
        <w:rPr>
          <w:rFonts w:ascii="Times New Roman" w:hAnsi="Times New Roman" w:cs="Times New Roman"/>
          <w:sz w:val="28"/>
          <w:szCs w:val="28"/>
        </w:rPr>
        <w:t>;</w:t>
      </w:r>
    </w:p>
    <w:p w:rsidR="00D917AF" w:rsidRPr="00D917AF" w:rsidRDefault="00D917AF" w:rsidP="00D917AF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AF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осуществляющие лизинговую деятельность в качестве лизингодателя без лицензии;</w:t>
      </w:r>
    </w:p>
    <w:p w:rsidR="00D917AF" w:rsidRPr="00D917AF" w:rsidRDefault="00D917AF" w:rsidP="00D917AF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AF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осуществляющие операции с драгоценными металлами и драгоценными камнями, ювелирными изделиями из них;</w:t>
      </w:r>
    </w:p>
    <w:p w:rsidR="00D917AF" w:rsidRPr="00D917AF" w:rsidRDefault="00D917AF" w:rsidP="00D917AF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AF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оказывающие посреднические услуги при осуществлении сделок купли-продажи недвижимого имущества.</w:t>
      </w:r>
    </w:p>
    <w:p w:rsidR="00D917AF" w:rsidRPr="00D917AF" w:rsidRDefault="00D917AF" w:rsidP="00D917A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AF">
        <w:rPr>
          <w:rFonts w:ascii="Times New Roman" w:hAnsi="Times New Roman" w:cs="Times New Roman"/>
          <w:sz w:val="28"/>
          <w:szCs w:val="28"/>
        </w:rPr>
        <w:t xml:space="preserve">Вышеуказанные СФМ (за исключением бухгалтерских организации и бухгалтеров), обязаны направить </w:t>
      </w:r>
      <w:r w:rsidRPr="00D917AF">
        <w:rPr>
          <w:rFonts w:ascii="Times New Roman" w:hAnsi="Times New Roman" w:cs="Times New Roman"/>
          <w:b/>
          <w:sz w:val="28"/>
          <w:szCs w:val="28"/>
        </w:rPr>
        <w:t>уведомление о начале или прекращении деятельности</w:t>
      </w:r>
      <w:r w:rsidRPr="00D917AF">
        <w:rPr>
          <w:rFonts w:ascii="Times New Roman" w:hAnsi="Times New Roman" w:cs="Times New Roman"/>
          <w:sz w:val="28"/>
          <w:szCs w:val="28"/>
        </w:rPr>
        <w:t xml:space="preserve"> в уполномоченный орган посредством Портала Е-</w:t>
      </w:r>
      <w:r w:rsidRPr="00D917AF">
        <w:rPr>
          <w:rFonts w:ascii="Times New Roman" w:hAnsi="Times New Roman" w:cs="Times New Roman"/>
          <w:sz w:val="28"/>
          <w:szCs w:val="28"/>
          <w:lang w:val="en-US"/>
        </w:rPr>
        <w:t>license</w:t>
      </w:r>
      <w:r w:rsidRPr="00D917AF">
        <w:rPr>
          <w:rFonts w:ascii="Times New Roman" w:hAnsi="Times New Roman" w:cs="Times New Roman"/>
          <w:sz w:val="28"/>
          <w:szCs w:val="28"/>
        </w:rPr>
        <w:t xml:space="preserve"> (ссылка - </w:t>
      </w:r>
      <w:hyperlink r:id="rId5" w:history="1">
        <w:r w:rsidRPr="00D917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https://elicense.kz/</w:t>
        </w:r>
      </w:hyperlink>
      <w:r w:rsidRPr="00D917AF">
        <w:rPr>
          <w:rFonts w:ascii="Times New Roman" w:hAnsi="Times New Roman" w:cs="Times New Roman"/>
          <w:sz w:val="28"/>
          <w:szCs w:val="28"/>
        </w:rPr>
        <w:t xml:space="preserve"> ), в категории «Финансы».</w:t>
      </w:r>
    </w:p>
    <w:p w:rsidR="00D917AF" w:rsidRPr="00D917AF" w:rsidRDefault="00D917AF" w:rsidP="00D917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AF">
        <w:rPr>
          <w:rFonts w:ascii="Times New Roman" w:hAnsi="Times New Roman" w:cs="Times New Roman"/>
          <w:sz w:val="28"/>
          <w:szCs w:val="28"/>
        </w:rPr>
        <w:t xml:space="preserve">Так же для СФМ имеются требования законодательства в сфере ПОД/ФТ, для ознакомления с информацией субъектам финансового мониторинга необходимо </w:t>
      </w:r>
      <w:r w:rsidRPr="00D917AF">
        <w:rPr>
          <w:rFonts w:ascii="Times New Roman" w:hAnsi="Times New Roman" w:cs="Times New Roman"/>
          <w:b/>
          <w:sz w:val="28"/>
          <w:szCs w:val="28"/>
        </w:rPr>
        <w:t>пройти регистрацию в «кабинете СФМ»</w:t>
      </w:r>
      <w:r w:rsidRPr="00D917AF">
        <w:rPr>
          <w:rFonts w:ascii="Times New Roman" w:hAnsi="Times New Roman" w:cs="Times New Roman"/>
          <w:sz w:val="28"/>
          <w:szCs w:val="28"/>
        </w:rPr>
        <w:t xml:space="preserve"> (ссылка - </w:t>
      </w:r>
      <w:hyperlink r:id="rId6" w:history="1">
        <w:r w:rsidRPr="00D917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https://www.web-sfm.kfm.kz/</w:t>
        </w:r>
      </w:hyperlink>
      <w:r w:rsidRPr="00D917AF">
        <w:rPr>
          <w:rFonts w:ascii="Times New Roman" w:hAnsi="Times New Roman" w:cs="Times New Roman"/>
          <w:sz w:val="28"/>
          <w:szCs w:val="28"/>
        </w:rPr>
        <w:t xml:space="preserve">, руководство использования кабинетом - </w:t>
      </w:r>
      <w:hyperlink r:id="rId7" w:history="1">
        <w:r w:rsidRPr="00D917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https://afmrk.gov.kz/assets/files/departament/290-py70k2.pdf</w:t>
        </w:r>
      </w:hyperlink>
      <w:r w:rsidRPr="00D917AF">
        <w:rPr>
          <w:rFonts w:ascii="Times New Roman" w:hAnsi="Times New Roman" w:cs="Times New Roman"/>
          <w:sz w:val="28"/>
          <w:szCs w:val="28"/>
        </w:rPr>
        <w:t>).</w:t>
      </w:r>
    </w:p>
    <w:p w:rsidR="00D917AF" w:rsidRPr="00D917AF" w:rsidRDefault="00D917AF" w:rsidP="00D917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D917AF">
        <w:rPr>
          <w:rFonts w:ascii="Times New Roman" w:hAnsi="Times New Roman" w:cs="Times New Roman"/>
          <w:sz w:val="28"/>
          <w:szCs w:val="28"/>
        </w:rPr>
        <w:t xml:space="preserve"> за неисполнение требований Закона О ПОД/ФТ предусмотрены статьями 463 и 214 КоАП РК.</w:t>
      </w:r>
    </w:p>
    <w:p w:rsidR="001C24D7" w:rsidRPr="00D917AF" w:rsidRDefault="00D917AF" w:rsidP="00D917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AF">
        <w:rPr>
          <w:rFonts w:ascii="Times New Roman" w:hAnsi="Times New Roman" w:cs="Times New Roman"/>
          <w:b/>
          <w:sz w:val="28"/>
          <w:szCs w:val="28"/>
        </w:rPr>
        <w:t>Телефоны для справок: 8 (7172) 74-97-52.</w:t>
      </w:r>
    </w:p>
    <w:sectPr w:rsidR="001C24D7" w:rsidRPr="00D917AF" w:rsidSect="00F9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0096"/>
    <w:multiLevelType w:val="hybridMultilevel"/>
    <w:tmpl w:val="377C19F6"/>
    <w:lvl w:ilvl="0" w:tplc="90660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0E63E1"/>
    <w:multiLevelType w:val="hybridMultilevel"/>
    <w:tmpl w:val="B7FCC888"/>
    <w:lvl w:ilvl="0" w:tplc="74D0A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46C"/>
    <w:rsid w:val="00001616"/>
    <w:rsid w:val="00055AF6"/>
    <w:rsid w:val="001C24D7"/>
    <w:rsid w:val="001F1283"/>
    <w:rsid w:val="00306D18"/>
    <w:rsid w:val="003E2CEF"/>
    <w:rsid w:val="004E5283"/>
    <w:rsid w:val="00566629"/>
    <w:rsid w:val="00C633E1"/>
    <w:rsid w:val="00C868AF"/>
    <w:rsid w:val="00C8746C"/>
    <w:rsid w:val="00D917AF"/>
    <w:rsid w:val="00DF0938"/>
    <w:rsid w:val="00EA326C"/>
    <w:rsid w:val="00F8165F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8B5DF-3D83-4264-B1EB-4AF1804B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fmrk.gov.kz/assets/files/departament/290-py70k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-sfm.kfm.kz/" TargetMode="External"/><Relationship Id="rId5" Type="http://schemas.openxmlformats.org/officeDocument/2006/relationships/hyperlink" Target="https://elicense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d.shagataev</dc:creator>
  <cp:lastModifiedBy>Ульзана Сыздыкова</cp:lastModifiedBy>
  <cp:revision>6</cp:revision>
  <cp:lastPrinted>2021-11-25T04:57:00Z</cp:lastPrinted>
  <dcterms:created xsi:type="dcterms:W3CDTF">2021-11-30T04:43:00Z</dcterms:created>
  <dcterms:modified xsi:type="dcterms:W3CDTF">2021-12-02T11:06:00Z</dcterms:modified>
</cp:coreProperties>
</file>