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FD" w:rsidRDefault="00A32BFD" w:rsidP="001E40B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A32BFD" w:rsidRDefault="00A32BFD" w:rsidP="001E40B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A32BFD" w:rsidRDefault="00A32BFD" w:rsidP="001E40B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A32BFD" w:rsidRDefault="00A32BFD" w:rsidP="001E40B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A32BFD" w:rsidRDefault="00A32BFD" w:rsidP="001E40B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0B3CB8" w:rsidRPr="006224A6" w:rsidRDefault="00C971B1" w:rsidP="001E40B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 принятии Программы реновации жилищного фонда города Костаная на 2022-2025 годы в рамках Государственной программы жилищно-коммунального развития «</w:t>
      </w:r>
      <w:proofErr w:type="spellStart"/>
      <w:r>
        <w:rPr>
          <w:b/>
          <w:color w:val="000000"/>
          <w:sz w:val="28"/>
          <w:szCs w:val="28"/>
          <w:lang w:val="ru-RU"/>
        </w:rPr>
        <w:t>Нұрлы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жер</w:t>
      </w:r>
      <w:proofErr w:type="spellEnd"/>
      <w:r>
        <w:rPr>
          <w:b/>
          <w:color w:val="000000"/>
          <w:sz w:val="28"/>
          <w:szCs w:val="28"/>
          <w:lang w:val="ru-RU"/>
        </w:rPr>
        <w:t>» на 2020-2025 годы</w:t>
      </w:r>
    </w:p>
    <w:p w:rsidR="006224A6" w:rsidRPr="006224A6" w:rsidRDefault="006224A6" w:rsidP="006224A6">
      <w:pPr>
        <w:spacing w:after="0" w:line="240" w:lineRule="auto"/>
        <w:rPr>
          <w:sz w:val="28"/>
          <w:szCs w:val="28"/>
          <w:lang w:val="ru-RU"/>
        </w:rPr>
      </w:pPr>
    </w:p>
    <w:p w:rsidR="000B3CB8" w:rsidRPr="001E40BF" w:rsidRDefault="006224A6" w:rsidP="00C971B1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6224A6">
        <w:rPr>
          <w:color w:val="000000"/>
          <w:sz w:val="28"/>
          <w:szCs w:val="28"/>
          <w:lang w:val="ru-RU"/>
        </w:rPr>
        <w:t xml:space="preserve">В соответствии </w:t>
      </w:r>
      <w:r w:rsidR="00C971B1">
        <w:rPr>
          <w:color w:val="000000"/>
          <w:sz w:val="28"/>
          <w:szCs w:val="28"/>
          <w:lang w:val="ru-RU"/>
        </w:rPr>
        <w:t>со статьей 31</w:t>
      </w:r>
      <w:r w:rsidRPr="006224A6">
        <w:rPr>
          <w:color w:val="000000"/>
          <w:sz w:val="28"/>
          <w:szCs w:val="28"/>
          <w:lang w:val="ru-RU"/>
        </w:rPr>
        <w:t xml:space="preserve"> Закон</w:t>
      </w:r>
      <w:r w:rsidR="00C971B1">
        <w:rPr>
          <w:color w:val="000000"/>
          <w:sz w:val="28"/>
          <w:szCs w:val="28"/>
          <w:lang w:val="ru-RU"/>
        </w:rPr>
        <w:t>а</w:t>
      </w:r>
      <w:r w:rsidRPr="006224A6">
        <w:rPr>
          <w:color w:val="000000"/>
          <w:sz w:val="28"/>
          <w:szCs w:val="28"/>
          <w:lang w:val="ru-RU"/>
        </w:rPr>
        <w:t xml:space="preserve"> Республики Казахстан "О местном государственном управлении и самоуправлении в Республике Казахстан", </w:t>
      </w:r>
      <w:r w:rsidR="00C971B1">
        <w:rPr>
          <w:color w:val="000000"/>
          <w:sz w:val="28"/>
          <w:szCs w:val="28"/>
          <w:lang w:val="ru-RU"/>
        </w:rPr>
        <w:t xml:space="preserve">Постановлением Правительства Республики Казахстан от 31 декабря 2019 года І1054 «Об утверждении Государственной программы </w:t>
      </w:r>
      <w:r w:rsidR="00C971B1" w:rsidRPr="00C971B1">
        <w:rPr>
          <w:color w:val="000000"/>
          <w:sz w:val="28"/>
          <w:szCs w:val="28"/>
          <w:lang w:val="ru-RU"/>
        </w:rPr>
        <w:t>жилищно-коммунального развития «</w:t>
      </w:r>
      <w:proofErr w:type="spellStart"/>
      <w:r w:rsidR="00C971B1" w:rsidRPr="00C971B1">
        <w:rPr>
          <w:color w:val="000000"/>
          <w:sz w:val="28"/>
          <w:szCs w:val="28"/>
          <w:lang w:val="ru-RU"/>
        </w:rPr>
        <w:t>Нұрлы</w:t>
      </w:r>
      <w:proofErr w:type="spellEnd"/>
      <w:r w:rsidR="00C971B1" w:rsidRPr="00C971B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971B1" w:rsidRPr="00C971B1">
        <w:rPr>
          <w:color w:val="000000"/>
          <w:sz w:val="28"/>
          <w:szCs w:val="28"/>
          <w:lang w:val="ru-RU"/>
        </w:rPr>
        <w:t>жер</w:t>
      </w:r>
      <w:proofErr w:type="spellEnd"/>
      <w:r w:rsidR="00C971B1" w:rsidRPr="00C971B1">
        <w:rPr>
          <w:color w:val="000000"/>
          <w:sz w:val="28"/>
          <w:szCs w:val="28"/>
          <w:lang w:val="ru-RU"/>
        </w:rPr>
        <w:t>» на 2020-2025 годы</w:t>
      </w:r>
      <w:r w:rsidR="00C971B1">
        <w:rPr>
          <w:color w:val="000000"/>
          <w:sz w:val="28"/>
          <w:szCs w:val="28"/>
          <w:lang w:val="ru-RU"/>
        </w:rPr>
        <w:t xml:space="preserve">», </w:t>
      </w:r>
      <w:proofErr w:type="spellStart"/>
      <w:r w:rsidRPr="006224A6">
        <w:rPr>
          <w:color w:val="000000"/>
          <w:sz w:val="28"/>
          <w:szCs w:val="28"/>
          <w:lang w:val="ru-RU"/>
        </w:rPr>
        <w:t>акимат</w:t>
      </w:r>
      <w:proofErr w:type="spellEnd"/>
      <w:r w:rsidRPr="006224A6">
        <w:rPr>
          <w:color w:val="000000"/>
          <w:sz w:val="28"/>
          <w:szCs w:val="28"/>
          <w:lang w:val="ru-RU"/>
        </w:rPr>
        <w:t xml:space="preserve"> города </w:t>
      </w:r>
      <w:proofErr w:type="spellStart"/>
      <w:r w:rsidR="00881E79">
        <w:rPr>
          <w:color w:val="000000"/>
          <w:sz w:val="28"/>
          <w:szCs w:val="28"/>
          <w:lang w:val="ru-RU"/>
        </w:rPr>
        <w:t>Костанай</w:t>
      </w:r>
      <w:proofErr w:type="spellEnd"/>
      <w:r w:rsidR="00881E79">
        <w:rPr>
          <w:color w:val="000000"/>
          <w:sz w:val="28"/>
          <w:szCs w:val="28"/>
          <w:lang w:val="ru-RU"/>
        </w:rPr>
        <w:t xml:space="preserve"> </w:t>
      </w:r>
      <w:r w:rsidRPr="001E40BF">
        <w:rPr>
          <w:b/>
          <w:color w:val="000000"/>
          <w:sz w:val="28"/>
          <w:szCs w:val="28"/>
          <w:lang w:val="ru-RU"/>
        </w:rPr>
        <w:t>ПОСТАНОВЛЯЕТ:</w:t>
      </w:r>
    </w:p>
    <w:p w:rsidR="000B3CB8" w:rsidRPr="006224A6" w:rsidRDefault="006224A6" w:rsidP="00A32BF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224A6">
        <w:rPr>
          <w:color w:val="000000"/>
          <w:sz w:val="28"/>
          <w:szCs w:val="28"/>
          <w:lang w:val="ru-RU"/>
        </w:rPr>
        <w:t xml:space="preserve">1. </w:t>
      </w:r>
      <w:r w:rsidR="00C971B1">
        <w:rPr>
          <w:color w:val="000000"/>
          <w:sz w:val="28"/>
          <w:szCs w:val="28"/>
          <w:lang w:val="ru-RU"/>
        </w:rPr>
        <w:t>Принять</w:t>
      </w:r>
      <w:bookmarkStart w:id="0" w:name="_GoBack"/>
      <w:bookmarkEnd w:id="0"/>
      <w:r w:rsidR="00C971B1">
        <w:rPr>
          <w:color w:val="000000"/>
          <w:sz w:val="28"/>
          <w:szCs w:val="28"/>
          <w:lang w:val="ru-RU"/>
        </w:rPr>
        <w:t xml:space="preserve"> прилагаемую Программу реновации жилищного фонда города Костаная на 2022-2025 годы в рамках </w:t>
      </w:r>
      <w:r w:rsidR="00C971B1">
        <w:rPr>
          <w:color w:val="000000"/>
          <w:sz w:val="28"/>
          <w:szCs w:val="28"/>
          <w:lang w:val="ru-RU"/>
        </w:rPr>
        <w:t xml:space="preserve">Государственной программы </w:t>
      </w:r>
      <w:r w:rsidR="00C971B1" w:rsidRPr="00C971B1">
        <w:rPr>
          <w:color w:val="000000"/>
          <w:sz w:val="28"/>
          <w:szCs w:val="28"/>
          <w:lang w:val="ru-RU"/>
        </w:rPr>
        <w:t>жилищно-коммунального развития «</w:t>
      </w:r>
      <w:proofErr w:type="spellStart"/>
      <w:r w:rsidR="00C971B1" w:rsidRPr="00C971B1">
        <w:rPr>
          <w:color w:val="000000"/>
          <w:sz w:val="28"/>
          <w:szCs w:val="28"/>
          <w:lang w:val="ru-RU"/>
        </w:rPr>
        <w:t>Нұрлы</w:t>
      </w:r>
      <w:proofErr w:type="spellEnd"/>
      <w:r w:rsidR="00C971B1" w:rsidRPr="00C971B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971B1" w:rsidRPr="00C971B1">
        <w:rPr>
          <w:color w:val="000000"/>
          <w:sz w:val="28"/>
          <w:szCs w:val="28"/>
          <w:lang w:val="ru-RU"/>
        </w:rPr>
        <w:t>жер</w:t>
      </w:r>
      <w:proofErr w:type="spellEnd"/>
      <w:r w:rsidR="00C971B1" w:rsidRPr="00C971B1">
        <w:rPr>
          <w:color w:val="000000"/>
          <w:sz w:val="28"/>
          <w:szCs w:val="28"/>
          <w:lang w:val="ru-RU"/>
        </w:rPr>
        <w:t>» на 2020-2025 годы</w:t>
      </w:r>
      <w:r w:rsidR="00C971B1">
        <w:rPr>
          <w:color w:val="000000"/>
          <w:sz w:val="28"/>
          <w:szCs w:val="28"/>
          <w:lang w:val="ru-RU"/>
        </w:rPr>
        <w:t>»</w:t>
      </w:r>
      <w:r w:rsidRPr="006224A6">
        <w:rPr>
          <w:color w:val="000000"/>
          <w:sz w:val="28"/>
          <w:szCs w:val="28"/>
          <w:lang w:val="ru-RU"/>
        </w:rPr>
        <w:t>.</w:t>
      </w:r>
    </w:p>
    <w:p w:rsidR="000B3CB8" w:rsidRPr="006224A6" w:rsidRDefault="006224A6" w:rsidP="00A32BF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224A6">
        <w:rPr>
          <w:color w:val="000000"/>
          <w:sz w:val="28"/>
          <w:szCs w:val="28"/>
          <w:lang w:val="ru-RU"/>
        </w:rPr>
        <w:t xml:space="preserve">2. </w:t>
      </w:r>
      <w:r w:rsidR="00C971B1">
        <w:rPr>
          <w:color w:val="000000"/>
          <w:sz w:val="28"/>
          <w:szCs w:val="28"/>
          <w:lang w:val="ru-RU"/>
        </w:rPr>
        <w:t>Определить товарищество с ограниченной ответственностью «</w:t>
      </w:r>
      <w:proofErr w:type="spellStart"/>
      <w:r w:rsidR="00C971B1">
        <w:rPr>
          <w:color w:val="000000"/>
          <w:sz w:val="28"/>
          <w:szCs w:val="28"/>
          <w:lang w:val="ru-RU"/>
        </w:rPr>
        <w:t>ЖКХремонт</w:t>
      </w:r>
      <w:proofErr w:type="spellEnd"/>
      <w:r w:rsidR="00C971B1">
        <w:rPr>
          <w:color w:val="000000"/>
          <w:sz w:val="28"/>
          <w:szCs w:val="28"/>
          <w:lang w:val="ru-RU"/>
        </w:rPr>
        <w:t>» уполномоченной организацией для реализации Программы реновации жилищного фонда города Костаная на 2022-2025 годы</w:t>
      </w:r>
      <w:r>
        <w:rPr>
          <w:color w:val="000000"/>
          <w:sz w:val="28"/>
          <w:szCs w:val="28"/>
          <w:lang w:val="ru-RU"/>
        </w:rPr>
        <w:t>.</w:t>
      </w:r>
    </w:p>
    <w:p w:rsidR="000B3CB8" w:rsidRPr="006224A6" w:rsidRDefault="001E40BF" w:rsidP="00A32BF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6224A6" w:rsidRPr="006224A6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C971B1">
        <w:rPr>
          <w:color w:val="000000"/>
          <w:sz w:val="28"/>
          <w:szCs w:val="28"/>
          <w:lang w:val="ru-RU"/>
        </w:rPr>
        <w:t>Контроль за</w:t>
      </w:r>
      <w:proofErr w:type="gramEnd"/>
      <w:r w:rsidR="00C971B1">
        <w:rPr>
          <w:color w:val="000000"/>
          <w:sz w:val="28"/>
          <w:szCs w:val="28"/>
          <w:lang w:val="ru-RU"/>
        </w:rPr>
        <w:t xml:space="preserve"> исполнением настоящего постановления возложить на заместителя </w:t>
      </w:r>
      <w:proofErr w:type="spellStart"/>
      <w:r w:rsidR="00C971B1">
        <w:rPr>
          <w:color w:val="000000"/>
          <w:sz w:val="28"/>
          <w:szCs w:val="28"/>
          <w:lang w:val="ru-RU"/>
        </w:rPr>
        <w:t>акима</w:t>
      </w:r>
      <w:proofErr w:type="spellEnd"/>
      <w:r w:rsidR="00C971B1">
        <w:rPr>
          <w:color w:val="000000"/>
          <w:sz w:val="28"/>
          <w:szCs w:val="28"/>
          <w:lang w:val="ru-RU"/>
        </w:rPr>
        <w:t xml:space="preserve"> города </w:t>
      </w:r>
      <w:proofErr w:type="spellStart"/>
      <w:r w:rsidR="00C971B1">
        <w:rPr>
          <w:color w:val="000000"/>
          <w:sz w:val="28"/>
          <w:szCs w:val="28"/>
          <w:lang w:val="ru-RU"/>
        </w:rPr>
        <w:t>Шаймурунова</w:t>
      </w:r>
      <w:proofErr w:type="spellEnd"/>
      <w:r w:rsidR="00C971B1">
        <w:rPr>
          <w:color w:val="000000"/>
          <w:sz w:val="28"/>
          <w:szCs w:val="28"/>
          <w:lang w:val="ru-RU"/>
        </w:rPr>
        <w:t xml:space="preserve"> С.Ж</w:t>
      </w:r>
      <w:r w:rsidR="006224A6" w:rsidRPr="006224A6">
        <w:rPr>
          <w:color w:val="000000"/>
          <w:sz w:val="28"/>
          <w:szCs w:val="28"/>
          <w:lang w:val="ru-RU"/>
        </w:rPr>
        <w:t>.</w:t>
      </w:r>
    </w:p>
    <w:p w:rsidR="006224A6" w:rsidRDefault="006224A6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  <w:bookmarkStart w:id="1" w:name="z3"/>
    </w:p>
    <w:p w:rsidR="006224A6" w:rsidRDefault="006224A6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6224A6" w:rsidRPr="006224A6" w:rsidRDefault="006224A6" w:rsidP="006224A6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6224A6">
        <w:rPr>
          <w:b/>
          <w:color w:val="000000"/>
          <w:sz w:val="28"/>
          <w:szCs w:val="28"/>
          <w:lang w:val="ru-RU"/>
        </w:rPr>
        <w:t xml:space="preserve">Аким города </w:t>
      </w:r>
      <w:r w:rsidR="00881E79">
        <w:rPr>
          <w:b/>
          <w:color w:val="000000"/>
          <w:sz w:val="28"/>
          <w:szCs w:val="28"/>
          <w:lang w:val="ru-RU"/>
        </w:rPr>
        <w:t>Костаная</w:t>
      </w:r>
      <w:r w:rsidR="00881E79">
        <w:rPr>
          <w:b/>
          <w:color w:val="000000"/>
          <w:sz w:val="28"/>
          <w:szCs w:val="28"/>
          <w:lang w:val="ru-RU"/>
        </w:rPr>
        <w:tab/>
      </w:r>
      <w:r w:rsidR="00881E79">
        <w:rPr>
          <w:b/>
          <w:color w:val="000000"/>
          <w:sz w:val="28"/>
          <w:szCs w:val="28"/>
          <w:lang w:val="ru-RU"/>
        </w:rPr>
        <w:tab/>
      </w:r>
      <w:r w:rsidR="00881E79">
        <w:rPr>
          <w:b/>
          <w:color w:val="000000"/>
          <w:sz w:val="28"/>
          <w:szCs w:val="28"/>
          <w:lang w:val="ru-RU"/>
        </w:rPr>
        <w:tab/>
      </w:r>
      <w:r w:rsidR="00881E79">
        <w:rPr>
          <w:b/>
          <w:color w:val="000000"/>
          <w:sz w:val="28"/>
          <w:szCs w:val="28"/>
          <w:lang w:val="ru-RU"/>
        </w:rPr>
        <w:tab/>
      </w:r>
      <w:r w:rsidR="00881E79">
        <w:rPr>
          <w:b/>
          <w:color w:val="000000"/>
          <w:sz w:val="28"/>
          <w:szCs w:val="28"/>
          <w:lang w:val="ru-RU"/>
        </w:rPr>
        <w:tab/>
      </w:r>
      <w:r w:rsidRPr="006224A6">
        <w:rPr>
          <w:b/>
          <w:color w:val="000000"/>
          <w:sz w:val="28"/>
          <w:szCs w:val="28"/>
          <w:lang w:val="ru-RU"/>
        </w:rPr>
        <w:tab/>
      </w:r>
      <w:r w:rsidR="00881E79">
        <w:rPr>
          <w:b/>
          <w:color w:val="000000"/>
          <w:sz w:val="28"/>
          <w:szCs w:val="28"/>
          <w:lang w:val="ru-RU"/>
        </w:rPr>
        <w:t>К. Ахметов</w:t>
      </w:r>
    </w:p>
    <w:p w:rsidR="006224A6" w:rsidRDefault="006224A6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6224A6" w:rsidRDefault="006224A6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6224A6" w:rsidRDefault="006224A6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6224A6" w:rsidRDefault="006224A6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6224A6" w:rsidRDefault="006224A6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6224A6" w:rsidRDefault="006224A6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6224A6" w:rsidRDefault="006224A6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6224A6" w:rsidRDefault="006224A6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6224A6" w:rsidRDefault="006224A6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1E40BF" w:rsidRDefault="001E40BF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1E40BF" w:rsidRDefault="001E40BF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1E40BF" w:rsidRDefault="001E40BF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1E40BF" w:rsidRDefault="001E40BF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1E40BF" w:rsidRDefault="001E40BF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1E40BF" w:rsidRDefault="001E40BF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1E40BF" w:rsidRDefault="001E40BF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1E40BF" w:rsidRDefault="001E40BF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bookmarkEnd w:id="1"/>
    <w:p w:rsidR="001E40BF" w:rsidRDefault="001E40BF" w:rsidP="006224A6">
      <w:pPr>
        <w:spacing w:after="0" w:line="240" w:lineRule="auto"/>
        <w:rPr>
          <w:color w:val="000000"/>
          <w:sz w:val="28"/>
          <w:szCs w:val="28"/>
          <w:lang w:val="ru-RU"/>
        </w:rPr>
      </w:pPr>
    </w:p>
    <w:sectPr w:rsidR="001E40BF" w:rsidSect="001E40BF">
      <w:pgSz w:w="11907" w:h="16839" w:code="9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CB8"/>
    <w:rsid w:val="000B3CB8"/>
    <w:rsid w:val="001E40BF"/>
    <w:rsid w:val="006224A6"/>
    <w:rsid w:val="008121E8"/>
    <w:rsid w:val="00881E79"/>
    <w:rsid w:val="00A32BFD"/>
    <w:rsid w:val="00C971B1"/>
    <w:rsid w:val="00CE1148"/>
    <w:rsid w:val="00EE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B3CB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B3CB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B3CB8"/>
    <w:pPr>
      <w:jc w:val="center"/>
    </w:pPr>
    <w:rPr>
      <w:sz w:val="18"/>
      <w:szCs w:val="18"/>
    </w:rPr>
  </w:style>
  <w:style w:type="paragraph" w:customStyle="1" w:styleId="DocDefaults">
    <w:name w:val="DocDefaults"/>
    <w:rsid w:val="000B3CB8"/>
  </w:style>
  <w:style w:type="paragraph" w:styleId="ae">
    <w:name w:val="Balloon Text"/>
    <w:basedOn w:val="a"/>
    <w:link w:val="af"/>
    <w:uiPriority w:val="99"/>
    <w:semiHidden/>
    <w:unhideWhenUsed/>
    <w:rsid w:val="0062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24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Коля</cp:lastModifiedBy>
  <cp:revision>12</cp:revision>
  <dcterms:created xsi:type="dcterms:W3CDTF">2021-09-02T08:26:00Z</dcterms:created>
  <dcterms:modified xsi:type="dcterms:W3CDTF">2021-11-29T11:31:00Z</dcterms:modified>
</cp:coreProperties>
</file>