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961" w:rsidRDefault="00152FA9" w:rsidP="00152FA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29 декабря 2021 года председатель областной избирательной комиссии Набиев Е.А и заместитель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Ж.А провели на базе региональной службы коммуникации брифинг на тему: </w:t>
      </w:r>
      <w:r w:rsidR="004B4DD7">
        <w:rPr>
          <w:rFonts w:ascii="Times New Roman" w:hAnsi="Times New Roman" w:cs="Times New Roman"/>
          <w:sz w:val="28"/>
          <w:szCs w:val="28"/>
          <w:lang w:val="kk-KZ"/>
        </w:rPr>
        <w:t xml:space="preserve">«Итоги </w:t>
      </w:r>
      <w:proofErr w:type="gramStart"/>
      <w:r w:rsidR="004B4DD7">
        <w:rPr>
          <w:rFonts w:ascii="Times New Roman" w:hAnsi="Times New Roman" w:cs="Times New Roman"/>
          <w:sz w:val="28"/>
          <w:szCs w:val="28"/>
          <w:lang w:val="kk-KZ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прямых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выборов акимов сельского уровня </w:t>
      </w:r>
      <w:r w:rsidR="004B4DD7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kk-KZ"/>
        </w:rPr>
        <w:t>Восточно-Казахстанской области в 2021 году».</w:t>
      </w:r>
      <w:bookmarkStart w:id="0" w:name="_GoBack"/>
      <w:bookmarkEnd w:id="0"/>
    </w:p>
    <w:p w:rsidR="00152FA9" w:rsidRDefault="00152FA9" w:rsidP="00152FA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52FA9" w:rsidRDefault="00152FA9" w:rsidP="00152FA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52F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3981450"/>
            <wp:effectExtent l="0" t="0" r="3810" b="0"/>
            <wp:docPr id="1" name="Рисунок 1" descr="C:\Users\123\Desktop\брифинг 29 декабр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брифинг 29 декабр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FA9" w:rsidRDefault="00152FA9" w:rsidP="00152FA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52FA9" w:rsidRPr="00152FA9" w:rsidRDefault="00152FA9" w:rsidP="00152FA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52FA9" w:rsidRPr="00152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C7"/>
    <w:rsid w:val="00152FA9"/>
    <w:rsid w:val="004B4DD7"/>
    <w:rsid w:val="00722961"/>
    <w:rsid w:val="0077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3C9B"/>
  <w15:chartTrackingRefBased/>
  <w15:docId w15:val="{EE6610E7-28E3-4271-831D-E85964C6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2021-12-30T10:35:00Z</dcterms:created>
  <dcterms:modified xsi:type="dcterms:W3CDTF">2021-12-30T10:45:00Z</dcterms:modified>
</cp:coreProperties>
</file>