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EF2E5A" w:rsidRPr="00AB00FE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6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EF2E5A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1</w:t>
            </w:r>
          </w:p>
        </w:tc>
      </w:tr>
    </w:tbl>
    <w:p w:rsidR="00EF2E5A" w:rsidRDefault="00EF2E5A" w:rsidP="00EF2E5A">
      <w:pPr>
        <w:spacing w:after="0" w:line="240" w:lineRule="auto"/>
        <w:rPr>
          <w:b/>
          <w:color w:val="000000"/>
          <w:lang w:val="ru-RU"/>
        </w:rPr>
      </w:pPr>
      <w:bookmarkStart w:id="0" w:name="z152"/>
      <w:r w:rsidRPr="008B3C07">
        <w:rPr>
          <w:b/>
          <w:color w:val="000000"/>
          <w:lang w:val="ru-RU"/>
        </w:rPr>
        <w:t xml:space="preserve"> </w:t>
      </w:r>
      <w:proofErr w:type="gramStart"/>
      <w:r w:rsidRPr="008B3C07">
        <w:rPr>
          <w:b/>
          <w:color w:val="000000"/>
          <w:lang w:val="ru-RU"/>
        </w:rPr>
        <w:t>Справка о доле доходов, полученных заявителем от осуществления деятельности, указанной в условиях отнесения ко второй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AB00FE" w:rsidRPr="008B3C07" w:rsidRDefault="00AB00FE" w:rsidP="00EF2E5A">
      <w:pPr>
        <w:spacing w:after="0" w:line="240" w:lineRule="auto"/>
        <w:rPr>
          <w:lang w:val="ru-RU"/>
        </w:rPr>
      </w:pPr>
    </w:p>
    <w:p w:rsidR="00EF2E5A" w:rsidRPr="00EF2E5A" w:rsidRDefault="00EF2E5A" w:rsidP="00EF2E5A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" w:name="z153"/>
      <w:bookmarkEnd w:id="0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EF2E5A">
        <w:rPr>
          <w:color w:val="000000"/>
          <w:sz w:val="24"/>
          <w:szCs w:val="24"/>
          <w:lang w:val="ru-RU"/>
        </w:rPr>
        <w:t>Сведения о доходах от осуществления деятельности (видов деятельности), указанной в условиях отнесения ко второй категории субъектов социального предпринимательства: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13"/>
        <w:gridCol w:w="2701"/>
        <w:gridCol w:w="2702"/>
        <w:gridCol w:w="918"/>
        <w:gridCol w:w="768"/>
        <w:gridCol w:w="668"/>
      </w:tblGrid>
      <w:tr w:rsidR="00EF2E5A" w:rsidTr="00BF3022">
        <w:trPr>
          <w:trHeight w:val="30"/>
          <w:tblCellSpacing w:w="0" w:type="auto"/>
        </w:trPr>
        <w:tc>
          <w:tcPr>
            <w:tcW w:w="141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F2E5A" w:rsidRDefault="00EF2E5A" w:rsidP="00BF3022">
            <w:pPr>
              <w:spacing w:line="240" w:lineRule="auto"/>
            </w:pPr>
          </w:p>
        </w:tc>
        <w:tc>
          <w:tcPr>
            <w:tcW w:w="4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4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EF2E5A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Доходы от осуществления деятельности (видов деятельности), указанной в условиях отнесения ко второй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доходов от осуществления деятельности (видов деятельности), указанной в условиях отнесения ко второй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прибыли, направленной на осуществление деятельности (видов деятельности), указанной в условиях отнесения ко второй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ко второй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AB00FE" w:rsidRDefault="00EF2E5A" w:rsidP="00EF2E5A">
      <w:pPr>
        <w:spacing w:after="0" w:line="240" w:lineRule="auto"/>
        <w:jc w:val="both"/>
        <w:rPr>
          <w:color w:val="000000"/>
          <w:sz w:val="28"/>
          <w:lang w:val="ru-RU"/>
        </w:rPr>
      </w:pPr>
      <w:bookmarkStart w:id="2" w:name="z154"/>
      <w:r>
        <w:rPr>
          <w:color w:val="000000"/>
          <w:sz w:val="28"/>
        </w:rPr>
        <w:t>    </w:t>
      </w:r>
    </w:p>
    <w:p w:rsidR="00AB00FE" w:rsidRDefault="00AB00FE" w:rsidP="00EF2E5A">
      <w:pPr>
        <w:spacing w:after="0" w:line="240" w:lineRule="auto"/>
        <w:jc w:val="both"/>
        <w:rPr>
          <w:color w:val="000000"/>
          <w:sz w:val="28"/>
          <w:lang w:val="ru-RU"/>
        </w:rPr>
      </w:pPr>
    </w:p>
    <w:p w:rsidR="00EF2E5A" w:rsidRDefault="00EF2E5A" w:rsidP="00EF2E5A">
      <w:pPr>
        <w:spacing w:after="0" w:line="240" w:lineRule="auto"/>
        <w:jc w:val="both"/>
      </w:pPr>
      <w:r>
        <w:rPr>
          <w:color w:val="000000"/>
          <w:sz w:val="28"/>
        </w:rPr>
        <w:t>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"___" _______________ 20__ г.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3" w:name="z155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4" w:name="z156"/>
            <w:bookmarkEnd w:id="3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4"/>
      </w:tr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99133F" w:rsidRDefault="0099133F" w:rsidP="00EF2E5A">
      <w:pPr>
        <w:spacing w:after="0" w:line="240" w:lineRule="auto"/>
        <w:rPr>
          <w:lang w:val="ru-RU"/>
        </w:rPr>
      </w:pPr>
    </w:p>
    <w:p w:rsidR="00EF2E5A" w:rsidRPr="0099133F" w:rsidRDefault="0099133F" w:rsidP="0099133F">
      <w:pPr>
        <w:spacing w:after="0" w:line="240" w:lineRule="auto"/>
        <w:jc w:val="right"/>
        <w:rPr>
          <w:lang w:val="ru-RU"/>
        </w:rPr>
      </w:pPr>
      <w:r w:rsidRPr="008B3C07">
        <w:rPr>
          <w:color w:val="000000"/>
          <w:sz w:val="20"/>
          <w:lang w:val="ru-RU"/>
        </w:rPr>
        <w:t>Приложение 6</w:t>
      </w:r>
      <w:r w:rsidRPr="008B3C07">
        <w:rPr>
          <w:lang w:val="ru-RU"/>
        </w:rPr>
        <w:br/>
      </w:r>
      <w:r w:rsidRPr="008B3C07">
        <w:rPr>
          <w:color w:val="000000"/>
          <w:sz w:val="20"/>
          <w:lang w:val="ru-RU"/>
        </w:rPr>
        <w:t>к Правилам ведения реестра</w:t>
      </w:r>
      <w:r w:rsidRPr="008B3C07">
        <w:rPr>
          <w:lang w:val="ru-RU"/>
        </w:rPr>
        <w:br/>
      </w:r>
      <w:r w:rsidRPr="008B3C07">
        <w:rPr>
          <w:color w:val="000000"/>
          <w:sz w:val="20"/>
          <w:lang w:val="ru-RU"/>
        </w:rPr>
        <w:t>субъектов социального</w:t>
      </w:r>
      <w:r w:rsidRPr="008B3C07">
        <w:rPr>
          <w:lang w:val="ru-RU"/>
        </w:rPr>
        <w:br/>
      </w:r>
      <w:r w:rsidRPr="008B3C07">
        <w:rPr>
          <w:color w:val="000000"/>
          <w:sz w:val="20"/>
          <w:lang w:val="ru-RU"/>
        </w:rPr>
        <w:t>предпринимательства</w:t>
      </w:r>
      <w:r w:rsidR="00EF2E5A" w:rsidRPr="0099133F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EF2E5A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99133F" w:rsidRDefault="00EF2E5A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2</w:t>
            </w:r>
          </w:p>
        </w:tc>
      </w:tr>
    </w:tbl>
    <w:p w:rsidR="00EF2E5A" w:rsidRPr="008B3C07" w:rsidRDefault="00EF2E5A" w:rsidP="00EF2E5A">
      <w:pPr>
        <w:spacing w:after="0" w:line="240" w:lineRule="auto"/>
        <w:rPr>
          <w:lang w:val="ru-RU"/>
        </w:rPr>
      </w:pPr>
      <w:bookmarkStart w:id="5" w:name="z158"/>
      <w:r w:rsidRPr="008B3C07">
        <w:rPr>
          <w:b/>
          <w:color w:val="000000"/>
          <w:lang w:val="ru-RU"/>
        </w:rPr>
        <w:t xml:space="preserve"> </w:t>
      </w:r>
      <w:proofErr w:type="gramStart"/>
      <w:r w:rsidRPr="008B3C07">
        <w:rPr>
          <w:b/>
          <w:color w:val="000000"/>
          <w:lang w:val="ru-RU"/>
        </w:rPr>
        <w:t>Справка о доле доходов, полученных заявителем от осуществления деятельности,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EF2E5A" w:rsidRPr="0099133F" w:rsidRDefault="00EF2E5A" w:rsidP="00EF2E5A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6" w:name="z159"/>
      <w:bookmarkEnd w:id="5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99133F">
        <w:rPr>
          <w:color w:val="000000"/>
          <w:sz w:val="24"/>
          <w:szCs w:val="24"/>
          <w:lang w:val="ru-RU"/>
        </w:rPr>
        <w:t>Сведения о доходах от осуществления деятельности (видов деятельности), указанной в условиях отнесения к третьей категории субъектов социального предпринимательства: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12"/>
        <w:gridCol w:w="2701"/>
        <w:gridCol w:w="2702"/>
        <w:gridCol w:w="918"/>
        <w:gridCol w:w="768"/>
        <w:gridCol w:w="669"/>
      </w:tblGrid>
      <w:tr w:rsidR="00EF2E5A" w:rsidTr="00BF3022">
        <w:trPr>
          <w:trHeight w:val="30"/>
          <w:tblCellSpacing w:w="0" w:type="auto"/>
        </w:trPr>
        <w:tc>
          <w:tcPr>
            <w:tcW w:w="141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"/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F2E5A" w:rsidRDefault="00EF2E5A" w:rsidP="00BF3022">
            <w:pPr>
              <w:spacing w:line="240" w:lineRule="auto"/>
            </w:pPr>
          </w:p>
        </w:tc>
        <w:tc>
          <w:tcPr>
            <w:tcW w:w="4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4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EF2E5A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Доходы от осуществления деятельности (видов деятельности), указанной в условиях отнесения к третьей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доходов от осуществления деятельности (видов деятельности), указанной в условиях отнесения к третьей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прибыли,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 третьей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EF2E5A" w:rsidRDefault="00EF2E5A" w:rsidP="00EF2E5A">
      <w:pPr>
        <w:spacing w:after="0" w:line="240" w:lineRule="auto"/>
        <w:jc w:val="both"/>
      </w:pPr>
      <w:bookmarkStart w:id="7" w:name="z160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"___" _______________ 20__ г.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8" w:name="z161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9" w:name="z162"/>
            <w:bookmarkEnd w:id="8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9"/>
      </w:tr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99133F" w:rsidRDefault="0099133F" w:rsidP="0099133F">
      <w:pPr>
        <w:spacing w:after="0" w:line="240" w:lineRule="auto"/>
        <w:jc w:val="right"/>
        <w:rPr>
          <w:lang w:val="ru-RU"/>
        </w:rPr>
      </w:pPr>
    </w:p>
    <w:p w:rsidR="00AB00FE" w:rsidRDefault="00AB00FE" w:rsidP="0099133F">
      <w:pPr>
        <w:spacing w:after="0" w:line="240" w:lineRule="auto"/>
        <w:jc w:val="right"/>
        <w:rPr>
          <w:lang w:val="ru-RU"/>
        </w:rPr>
      </w:pPr>
    </w:p>
    <w:p w:rsidR="00EF2E5A" w:rsidRPr="0099133F" w:rsidRDefault="00EF2E5A" w:rsidP="0099133F">
      <w:pPr>
        <w:spacing w:after="0" w:line="240" w:lineRule="auto"/>
        <w:jc w:val="right"/>
        <w:rPr>
          <w:lang w:val="ru-RU"/>
        </w:rPr>
      </w:pPr>
      <w:bookmarkStart w:id="10" w:name="_GoBack"/>
      <w:bookmarkEnd w:id="10"/>
      <w:r w:rsidRPr="0099133F">
        <w:rPr>
          <w:lang w:val="ru-RU"/>
        </w:rPr>
        <w:lastRenderedPageBreak/>
        <w:br/>
      </w:r>
      <w:r w:rsidR="0099133F" w:rsidRPr="008B3C07">
        <w:rPr>
          <w:color w:val="000000"/>
          <w:sz w:val="20"/>
          <w:lang w:val="ru-RU"/>
        </w:rPr>
        <w:t>Приложение 6</w:t>
      </w:r>
      <w:r w:rsidR="0099133F" w:rsidRPr="008B3C07">
        <w:rPr>
          <w:lang w:val="ru-RU"/>
        </w:rPr>
        <w:br/>
      </w:r>
      <w:r w:rsidR="0099133F" w:rsidRPr="008B3C07">
        <w:rPr>
          <w:color w:val="000000"/>
          <w:sz w:val="20"/>
          <w:lang w:val="ru-RU"/>
        </w:rPr>
        <w:t>к Правилам ведения реестра</w:t>
      </w:r>
      <w:r w:rsidR="0099133F" w:rsidRPr="008B3C07">
        <w:rPr>
          <w:lang w:val="ru-RU"/>
        </w:rPr>
        <w:br/>
      </w:r>
      <w:r w:rsidR="0099133F" w:rsidRPr="008B3C07">
        <w:rPr>
          <w:color w:val="000000"/>
          <w:sz w:val="20"/>
          <w:lang w:val="ru-RU"/>
        </w:rPr>
        <w:t>субъектов социального</w:t>
      </w:r>
      <w:r w:rsidR="0099133F" w:rsidRPr="008B3C07">
        <w:rPr>
          <w:lang w:val="ru-RU"/>
        </w:rPr>
        <w:br/>
      </w:r>
      <w:r w:rsidR="0099133F" w:rsidRPr="008B3C07">
        <w:rPr>
          <w:color w:val="000000"/>
          <w:sz w:val="20"/>
          <w:lang w:val="ru-RU"/>
        </w:rPr>
        <w:t>предпринимательства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EF2E5A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99133F" w:rsidRDefault="00EF2E5A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3</w:t>
            </w:r>
          </w:p>
        </w:tc>
      </w:tr>
    </w:tbl>
    <w:p w:rsidR="00EF2E5A" w:rsidRPr="008B3C07" w:rsidRDefault="00EF2E5A" w:rsidP="00EF2E5A">
      <w:pPr>
        <w:spacing w:after="0" w:line="240" w:lineRule="auto"/>
        <w:rPr>
          <w:lang w:val="ru-RU"/>
        </w:rPr>
      </w:pPr>
      <w:bookmarkStart w:id="11" w:name="z164"/>
      <w:r w:rsidRPr="008B3C07">
        <w:rPr>
          <w:b/>
          <w:color w:val="000000"/>
          <w:lang w:val="ru-RU"/>
        </w:rPr>
        <w:t xml:space="preserve"> </w:t>
      </w:r>
      <w:proofErr w:type="gramStart"/>
      <w:r w:rsidRPr="008B3C07">
        <w:rPr>
          <w:b/>
          <w:color w:val="000000"/>
          <w:lang w:val="ru-RU"/>
        </w:rPr>
        <w:t>Справка о доле доходов, полученных заявителем от осуществления деятельности, указанной в условиях отнесения к четвертой категории субъектов социального предпринимательства, по итогам предыдущего календарного года в общем объеме доходов и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</w:r>
      <w:proofErr w:type="gramEnd"/>
    </w:p>
    <w:p w:rsidR="00EF2E5A" w:rsidRPr="0099133F" w:rsidRDefault="00EF2E5A" w:rsidP="00EF2E5A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2" w:name="z165"/>
      <w:bookmarkEnd w:id="11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99133F">
        <w:rPr>
          <w:color w:val="000000"/>
          <w:sz w:val="24"/>
          <w:szCs w:val="24"/>
          <w:lang w:val="ru-RU"/>
        </w:rPr>
        <w:t>Сведения о доходах от осуществления деятельности (видов деятельности), указанной в условиях отнесения к четвертой категории субъектов социального предпринимательства: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14"/>
        <w:gridCol w:w="2702"/>
        <w:gridCol w:w="2703"/>
        <w:gridCol w:w="917"/>
        <w:gridCol w:w="767"/>
        <w:gridCol w:w="667"/>
      </w:tblGrid>
      <w:tr w:rsidR="00EF2E5A" w:rsidTr="00BF3022">
        <w:trPr>
          <w:trHeight w:val="30"/>
          <w:tblCellSpacing w:w="0" w:type="auto"/>
        </w:trPr>
        <w:tc>
          <w:tcPr>
            <w:tcW w:w="141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Значение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F2E5A" w:rsidRDefault="00EF2E5A" w:rsidP="00BF3022">
            <w:pPr>
              <w:spacing w:line="240" w:lineRule="auto"/>
            </w:pPr>
          </w:p>
        </w:tc>
        <w:tc>
          <w:tcPr>
            <w:tcW w:w="41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второй категории</w:t>
            </w:r>
          </w:p>
        </w:tc>
        <w:tc>
          <w:tcPr>
            <w:tcW w:w="41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третьей категории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от деятельности субъектов социального предпринимательства четвертой категории</w:t>
            </w:r>
          </w:p>
        </w:tc>
      </w:tr>
      <w:tr w:rsidR="00EF2E5A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Общий объем доходов от осуществления деятельности, полученных в предыдущем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Доходы от осуществления деятельности (видов деятельности), указанной в условиях отнесения к четвертой категории субъектов социального предпринимательства, полученные в предыдущем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доходов от осуществления деятельности (видов деятельности), указанной в условиях отнесения к четвертой категории субъектов социального предпринимательства, по итогам предыдущего календарного года в общем объеме доходов, процентов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чистой прибыли, полученной в предшествующем календарном году,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Размер прибыли, направленной на осуществление деятельности (видов деятельности), указанной в условиях отнесения к четвертой категории субъектов социального предпринимательства, в текущем календарном году,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EF2E5A" w:rsidRPr="00AB00FE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условиях отнесения к четвертой категории субъектов социального предпринимательства, в текущем календарном году от размера указанной прибыли, тенге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EF2E5A" w:rsidRDefault="00EF2E5A" w:rsidP="00EF2E5A">
      <w:pPr>
        <w:spacing w:after="0" w:line="240" w:lineRule="auto"/>
        <w:jc w:val="both"/>
      </w:pPr>
      <w:bookmarkStart w:id="13" w:name="z166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"___" _______________ 20__ г.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Pr="008B3C07" w:rsidRDefault="00EF2E5A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14" w:name="z167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bookmarkStart w:id="15" w:name="z168"/>
            <w:bookmarkEnd w:id="14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15"/>
      </w:tr>
      <w:tr w:rsidR="00EF2E5A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2E5A" w:rsidRDefault="00EF2E5A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EF2E5A" w:rsidRDefault="00EF2E5A" w:rsidP="00EF2E5A">
      <w:pPr>
        <w:spacing w:after="0" w:line="240" w:lineRule="auto"/>
      </w:pPr>
      <w:r>
        <w:br/>
      </w:r>
    </w:p>
    <w:p w:rsidR="008F469E" w:rsidRDefault="00162D28"/>
    <w:sectPr w:rsidR="008F469E" w:rsidSect="00AB00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05E"/>
    <w:rsid w:val="000F5C3E"/>
    <w:rsid w:val="00162D28"/>
    <w:rsid w:val="00164B1E"/>
    <w:rsid w:val="0099133F"/>
    <w:rsid w:val="00AB00FE"/>
    <w:rsid w:val="00B0605E"/>
    <w:rsid w:val="00E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5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5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4</cp:revision>
  <cp:lastPrinted>2021-12-29T03:17:00Z</cp:lastPrinted>
  <dcterms:created xsi:type="dcterms:W3CDTF">2021-12-21T03:51:00Z</dcterms:created>
  <dcterms:modified xsi:type="dcterms:W3CDTF">2021-12-29T03:20:00Z</dcterms:modified>
</cp:coreProperties>
</file>