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2E" w:rsidRPr="0041062E" w:rsidRDefault="0041062E" w:rsidP="0041062E">
      <w:pPr>
        <w:pStyle w:val="af2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bookmarkStart w:id="0" w:name="_GoBack"/>
      <w:bookmarkEnd w:id="0"/>
      <w:r w:rsidRPr="0041062E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41062E" w:rsidRPr="0041062E" w:rsidRDefault="0041062E" w:rsidP="0041062E">
      <w:pPr>
        <w:pStyle w:val="af2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</w:p>
    <w:p w:rsidR="0041062E" w:rsidRPr="0041062E" w:rsidRDefault="0041062E" w:rsidP="0041062E">
      <w:pPr>
        <w:tabs>
          <w:tab w:val="left" w:pos="3285"/>
        </w:tabs>
        <w:jc w:val="center"/>
        <w:rPr>
          <w:lang w:val="kk-KZ"/>
        </w:rPr>
      </w:pPr>
      <w:r w:rsidRPr="0041062E">
        <w:rPr>
          <w:sz w:val="28"/>
          <w:szCs w:val="28"/>
          <w:lang w:val="kk-KZ"/>
        </w:rPr>
        <w:t xml:space="preserve"> </w:t>
      </w:r>
    </w:p>
    <w:p w:rsidR="0041062E" w:rsidRPr="0041062E" w:rsidRDefault="0041062E" w:rsidP="0041062E">
      <w:pPr>
        <w:pStyle w:val="af2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41062E">
        <w:rPr>
          <w:rFonts w:ascii="Times New Roman" w:hAnsi="Times New Roman"/>
          <w:b/>
          <w:sz w:val="28"/>
        </w:rPr>
        <w:t xml:space="preserve">село Переметное   </w:t>
      </w:r>
      <w:r w:rsidRPr="0041062E">
        <w:rPr>
          <w:rFonts w:ascii="Times New Roman" w:hAnsi="Times New Roman"/>
          <w:b/>
          <w:sz w:val="28"/>
          <w:lang w:val="kk-KZ"/>
        </w:rPr>
        <w:t xml:space="preserve">           </w:t>
      </w:r>
      <w:r w:rsidRPr="0041062E">
        <w:rPr>
          <w:rFonts w:ascii="Times New Roman" w:hAnsi="Times New Roman"/>
          <w:b/>
          <w:sz w:val="28"/>
        </w:rPr>
        <w:t xml:space="preserve">         </w:t>
      </w:r>
      <w:r w:rsidRPr="0041062E">
        <w:rPr>
          <w:rFonts w:ascii="Times New Roman" w:hAnsi="Times New Roman"/>
          <w:b/>
          <w:sz w:val="28"/>
          <w:lang w:val="kk-KZ"/>
        </w:rPr>
        <w:t xml:space="preserve">        №</w:t>
      </w:r>
      <w:r>
        <w:rPr>
          <w:rFonts w:ascii="Times New Roman" w:hAnsi="Times New Roman"/>
          <w:b/>
          <w:sz w:val="28"/>
          <w:lang w:val="kk-KZ"/>
        </w:rPr>
        <w:t>7</w:t>
      </w:r>
      <w:r w:rsidRPr="0041062E">
        <w:rPr>
          <w:rFonts w:ascii="Times New Roman" w:hAnsi="Times New Roman"/>
          <w:b/>
          <w:sz w:val="28"/>
          <w:lang w:val="kk-KZ"/>
        </w:rPr>
        <w:t>-</w:t>
      </w:r>
      <w:r>
        <w:rPr>
          <w:rFonts w:ascii="Times New Roman" w:hAnsi="Times New Roman"/>
          <w:b/>
          <w:sz w:val="28"/>
          <w:lang w:val="kk-KZ"/>
        </w:rPr>
        <w:t xml:space="preserve">2                            </w:t>
      </w:r>
      <w:r w:rsidRPr="0041062E">
        <w:rPr>
          <w:rFonts w:ascii="Times New Roman" w:hAnsi="Times New Roman"/>
          <w:b/>
          <w:sz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lang w:val="kk-KZ"/>
        </w:rPr>
        <w:t>27 августа</w:t>
      </w:r>
      <w:r w:rsidRPr="0041062E">
        <w:rPr>
          <w:rFonts w:ascii="Times New Roman" w:hAnsi="Times New Roman"/>
          <w:b/>
          <w:sz w:val="28"/>
          <w:lang w:val="kk-KZ"/>
        </w:rPr>
        <w:t xml:space="preserve"> </w:t>
      </w:r>
      <w:r w:rsidRPr="0041062E">
        <w:rPr>
          <w:rFonts w:ascii="Times New Roman" w:hAnsi="Times New Roman"/>
          <w:b/>
          <w:sz w:val="28"/>
        </w:rPr>
        <w:t>2021 г</w:t>
      </w:r>
      <w:r w:rsidRPr="0041062E">
        <w:rPr>
          <w:rFonts w:ascii="Times New Roman" w:hAnsi="Times New Roman"/>
          <w:b/>
          <w:sz w:val="28"/>
          <w:lang w:val="kk-KZ"/>
        </w:rPr>
        <w:t>ода</w:t>
      </w:r>
    </w:p>
    <w:p w:rsidR="00376A4B" w:rsidRPr="0041062E" w:rsidRDefault="00376A4B" w:rsidP="00376A4B">
      <w:pPr>
        <w:rPr>
          <w:color w:val="3399FF"/>
          <w:lang w:val="kk-KZ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011FFF" w:rsidRDefault="00011FFF" w:rsidP="00011FFF">
      <w:pPr>
        <w:jc w:val="center"/>
        <w:rPr>
          <w:b/>
          <w:sz w:val="28"/>
          <w:szCs w:val="28"/>
        </w:rPr>
      </w:pPr>
    </w:p>
    <w:p w:rsidR="00DD3A74" w:rsidRDefault="006162BB" w:rsidP="00DD3A7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внесении изменений в решение </w:t>
      </w:r>
      <w:r w:rsidR="00DD3A74">
        <w:rPr>
          <w:b/>
          <w:color w:val="000000" w:themeColor="text1"/>
          <w:sz w:val="28"/>
          <w:szCs w:val="28"/>
        </w:rPr>
        <w:t xml:space="preserve">маслихата </w:t>
      </w:r>
      <w:r w:rsidR="00092BB4">
        <w:rPr>
          <w:b/>
          <w:color w:val="000000" w:themeColor="text1"/>
          <w:sz w:val="28"/>
          <w:szCs w:val="28"/>
        </w:rPr>
        <w:t xml:space="preserve">района </w:t>
      </w:r>
      <w:r w:rsidR="00DD3A74">
        <w:rPr>
          <w:b/>
          <w:color w:val="000000" w:themeColor="text1"/>
          <w:sz w:val="28"/>
          <w:szCs w:val="28"/>
        </w:rPr>
        <w:t>Бәйтерек</w:t>
      </w:r>
      <w:r w:rsidR="00DD3A74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DD3A74">
        <w:rPr>
          <w:b/>
          <w:color w:val="000000" w:themeColor="text1"/>
          <w:sz w:val="28"/>
          <w:szCs w:val="28"/>
        </w:rPr>
        <w:t>от</w:t>
      </w:r>
      <w:r w:rsidR="00DD3A74">
        <w:rPr>
          <w:b/>
          <w:color w:val="000000" w:themeColor="text1"/>
          <w:sz w:val="28"/>
          <w:szCs w:val="28"/>
          <w:lang w:val="kk-KZ"/>
        </w:rPr>
        <w:t xml:space="preserve"> 24</w:t>
      </w:r>
      <w:r w:rsidR="00DD3A74">
        <w:rPr>
          <w:b/>
          <w:color w:val="000000" w:themeColor="text1"/>
          <w:sz w:val="28"/>
          <w:szCs w:val="28"/>
        </w:rPr>
        <w:t xml:space="preserve"> декабря  20</w:t>
      </w:r>
      <w:r w:rsidR="00DD3A74">
        <w:rPr>
          <w:b/>
          <w:color w:val="000000" w:themeColor="text1"/>
          <w:sz w:val="28"/>
          <w:szCs w:val="28"/>
          <w:lang w:val="kk-KZ"/>
        </w:rPr>
        <w:t>20</w:t>
      </w:r>
      <w:r w:rsidR="00DD3A74">
        <w:rPr>
          <w:b/>
          <w:color w:val="000000" w:themeColor="text1"/>
          <w:sz w:val="28"/>
          <w:szCs w:val="28"/>
        </w:rPr>
        <w:t xml:space="preserve"> года №</w:t>
      </w:r>
      <w:r w:rsidR="00DD3A74">
        <w:rPr>
          <w:b/>
          <w:color w:val="000000" w:themeColor="text1"/>
          <w:sz w:val="28"/>
          <w:szCs w:val="28"/>
          <w:lang w:val="kk-KZ"/>
        </w:rPr>
        <w:t>59</w:t>
      </w:r>
      <w:r w:rsidR="00DD3A74">
        <w:rPr>
          <w:b/>
          <w:color w:val="000000" w:themeColor="text1"/>
          <w:sz w:val="28"/>
          <w:szCs w:val="28"/>
        </w:rPr>
        <w:t>-2</w:t>
      </w:r>
      <w:r w:rsidR="00DD3A74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DD3A74">
        <w:rPr>
          <w:b/>
          <w:color w:val="000000" w:themeColor="text1"/>
          <w:sz w:val="28"/>
          <w:szCs w:val="28"/>
        </w:rPr>
        <w:t xml:space="preserve">«О бюджете района </w:t>
      </w:r>
      <w:r w:rsidR="00DD3A74">
        <w:rPr>
          <w:b/>
          <w:color w:val="000000" w:themeColor="text1"/>
          <w:sz w:val="28"/>
          <w:szCs w:val="28"/>
          <w:lang w:val="kk-KZ"/>
        </w:rPr>
        <w:t xml:space="preserve">Бәйтерек </w:t>
      </w:r>
      <w:r w:rsidR="00DD3A74">
        <w:rPr>
          <w:b/>
          <w:color w:val="000000" w:themeColor="text1"/>
          <w:sz w:val="28"/>
          <w:szCs w:val="28"/>
        </w:rPr>
        <w:t>на 20</w:t>
      </w:r>
      <w:r w:rsidR="00DD3A74">
        <w:rPr>
          <w:b/>
          <w:color w:val="000000" w:themeColor="text1"/>
          <w:sz w:val="28"/>
          <w:szCs w:val="28"/>
          <w:lang w:val="kk-KZ"/>
        </w:rPr>
        <w:t>21</w:t>
      </w:r>
      <w:r w:rsidR="00DD3A74">
        <w:rPr>
          <w:b/>
          <w:color w:val="000000" w:themeColor="text1"/>
          <w:sz w:val="28"/>
          <w:szCs w:val="28"/>
        </w:rPr>
        <w:t>-202</w:t>
      </w:r>
      <w:r w:rsidR="00DD3A74">
        <w:rPr>
          <w:b/>
          <w:color w:val="000000" w:themeColor="text1"/>
          <w:sz w:val="28"/>
          <w:szCs w:val="28"/>
          <w:lang w:val="kk-KZ"/>
        </w:rPr>
        <w:t xml:space="preserve">3 </w:t>
      </w:r>
      <w:r w:rsidR="00DD3A74">
        <w:rPr>
          <w:b/>
          <w:color w:val="000000" w:themeColor="text1"/>
          <w:sz w:val="28"/>
          <w:szCs w:val="28"/>
        </w:rPr>
        <w:t>годы</w:t>
      </w:r>
      <w:r w:rsidR="00DD3A74">
        <w:rPr>
          <w:color w:val="000000" w:themeColor="text1"/>
          <w:sz w:val="28"/>
          <w:szCs w:val="28"/>
        </w:rPr>
        <w:t>»</w:t>
      </w:r>
    </w:p>
    <w:p w:rsidR="00DD3A74" w:rsidRDefault="00DD3A74" w:rsidP="00DD3A74">
      <w:pPr>
        <w:rPr>
          <w:color w:val="000000" w:themeColor="text1"/>
        </w:rPr>
      </w:pPr>
    </w:p>
    <w:p w:rsidR="00DD3A74" w:rsidRDefault="00DD3A74" w:rsidP="00DD3A74">
      <w:pPr>
        <w:ind w:firstLine="708"/>
        <w:jc w:val="both"/>
        <w:rPr>
          <w:b/>
          <w:color w:val="000000" w:themeColor="text1"/>
          <w:sz w:val="28"/>
          <w:lang w:val="kk-KZ"/>
        </w:rPr>
      </w:pPr>
    </w:p>
    <w:p w:rsidR="00DD3A74" w:rsidRPr="00A345C3" w:rsidRDefault="00BA4DBD" w:rsidP="00DD3A7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Маслихат</w:t>
      </w:r>
      <w:r w:rsidR="00DD3A74" w:rsidRPr="00A345C3">
        <w:rPr>
          <w:color w:val="000000" w:themeColor="text1"/>
          <w:sz w:val="28"/>
          <w:szCs w:val="28"/>
          <w:lang w:val="kk-KZ"/>
        </w:rPr>
        <w:t xml:space="preserve"> района Бәйтерек</w:t>
      </w:r>
      <w:r w:rsidR="00DD3A74" w:rsidRPr="00A345C3">
        <w:rPr>
          <w:color w:val="000000" w:themeColor="text1"/>
          <w:sz w:val="28"/>
          <w:szCs w:val="28"/>
        </w:rPr>
        <w:t xml:space="preserve"> </w:t>
      </w:r>
      <w:r w:rsidR="00DD3A74" w:rsidRPr="00A345C3">
        <w:rPr>
          <w:b/>
          <w:color w:val="000000" w:themeColor="text1"/>
          <w:sz w:val="28"/>
          <w:szCs w:val="28"/>
        </w:rPr>
        <w:t>РЕШИЛ:</w:t>
      </w:r>
    </w:p>
    <w:p w:rsidR="00DD3A74" w:rsidRPr="00A345C3" w:rsidRDefault="00DD3A74" w:rsidP="00DD3A74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>1. Внести в решение маслихата района Бәйтерек  «О бюджете района  Бәйтерек на 202</w:t>
      </w:r>
      <w:r w:rsidRPr="00A345C3">
        <w:rPr>
          <w:color w:val="000000" w:themeColor="text1"/>
          <w:sz w:val="28"/>
          <w:szCs w:val="28"/>
          <w:lang w:val="kk-KZ"/>
        </w:rPr>
        <w:t>1</w:t>
      </w:r>
      <w:r w:rsidRPr="00A345C3">
        <w:rPr>
          <w:color w:val="000000" w:themeColor="text1"/>
          <w:sz w:val="28"/>
          <w:szCs w:val="28"/>
        </w:rPr>
        <w:t>-202</w:t>
      </w:r>
      <w:r w:rsidRPr="00A345C3">
        <w:rPr>
          <w:color w:val="000000" w:themeColor="text1"/>
          <w:sz w:val="28"/>
          <w:szCs w:val="28"/>
          <w:lang w:val="kk-KZ"/>
        </w:rPr>
        <w:t>3</w:t>
      </w:r>
      <w:r w:rsidRPr="00A345C3">
        <w:rPr>
          <w:color w:val="000000" w:themeColor="text1"/>
          <w:sz w:val="28"/>
          <w:szCs w:val="28"/>
        </w:rPr>
        <w:t xml:space="preserve"> годы» от </w:t>
      </w:r>
      <w:r w:rsidRPr="00A345C3">
        <w:rPr>
          <w:color w:val="000000" w:themeColor="text1"/>
          <w:sz w:val="28"/>
          <w:szCs w:val="28"/>
          <w:lang w:val="kk-KZ"/>
        </w:rPr>
        <w:t>24</w:t>
      </w:r>
      <w:r w:rsidRPr="00A345C3">
        <w:rPr>
          <w:color w:val="000000" w:themeColor="text1"/>
          <w:sz w:val="28"/>
          <w:szCs w:val="28"/>
        </w:rPr>
        <w:t xml:space="preserve"> декабря 20</w:t>
      </w:r>
      <w:r w:rsidRPr="00A345C3">
        <w:rPr>
          <w:color w:val="000000" w:themeColor="text1"/>
          <w:sz w:val="28"/>
          <w:szCs w:val="28"/>
          <w:lang w:val="kk-KZ"/>
        </w:rPr>
        <w:t>20</w:t>
      </w:r>
      <w:r w:rsidRPr="00A345C3">
        <w:rPr>
          <w:color w:val="000000" w:themeColor="text1"/>
          <w:sz w:val="28"/>
          <w:szCs w:val="28"/>
        </w:rPr>
        <w:t xml:space="preserve"> года </w:t>
      </w:r>
      <w:r w:rsidR="00A96C12" w:rsidRPr="00A345C3">
        <w:rPr>
          <w:color w:val="000000" w:themeColor="text1"/>
          <w:sz w:val="28"/>
          <w:szCs w:val="28"/>
        </w:rPr>
        <w:t xml:space="preserve"> </w:t>
      </w:r>
      <w:r w:rsidRPr="00A345C3">
        <w:rPr>
          <w:color w:val="000000" w:themeColor="text1"/>
          <w:sz w:val="28"/>
          <w:szCs w:val="28"/>
        </w:rPr>
        <w:t>№</w:t>
      </w:r>
      <w:r w:rsidRPr="00A345C3">
        <w:rPr>
          <w:color w:val="000000" w:themeColor="text1"/>
          <w:sz w:val="28"/>
          <w:szCs w:val="28"/>
          <w:lang w:val="kk-KZ"/>
        </w:rPr>
        <w:t>59</w:t>
      </w:r>
      <w:r w:rsidRPr="00A345C3">
        <w:rPr>
          <w:color w:val="000000" w:themeColor="text1"/>
          <w:sz w:val="28"/>
          <w:szCs w:val="28"/>
        </w:rPr>
        <w:t>-2</w:t>
      </w:r>
      <w:r w:rsidRPr="00A345C3">
        <w:rPr>
          <w:color w:val="000000" w:themeColor="text1"/>
          <w:sz w:val="28"/>
          <w:szCs w:val="28"/>
          <w:lang w:val="kk-KZ"/>
        </w:rPr>
        <w:t xml:space="preserve"> </w:t>
      </w:r>
      <w:r w:rsidRPr="00A345C3">
        <w:rPr>
          <w:color w:val="000000" w:themeColor="text1"/>
          <w:sz w:val="28"/>
          <w:szCs w:val="28"/>
        </w:rPr>
        <w:t>(зарегистрировано в Реестре государственной регистрации нормативных правовых актов под №6643) следующие  изменения:</w:t>
      </w:r>
    </w:p>
    <w:p w:rsidR="00DD3A74" w:rsidRPr="00A345C3" w:rsidRDefault="00DD3A74" w:rsidP="00DD3A74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>пункт 1 изложить в новой редакции:</w:t>
      </w:r>
    </w:p>
    <w:p w:rsidR="00DD3A74" w:rsidRPr="00A345C3" w:rsidRDefault="00DD3A74" w:rsidP="00DD3A74">
      <w:pPr>
        <w:pStyle w:val="a4"/>
        <w:ind w:firstLine="708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  <w:lang w:val="ru-RU"/>
        </w:rPr>
        <w:t>«</w:t>
      </w:r>
      <w:r w:rsidRPr="00A345C3">
        <w:rPr>
          <w:color w:val="000000" w:themeColor="text1"/>
          <w:sz w:val="28"/>
          <w:szCs w:val="28"/>
        </w:rPr>
        <w:t>1. Утвердить районный бюджет на 2021-2023 годы согласно приложениям 1</w:t>
      </w:r>
      <w:r w:rsidRPr="00A345C3">
        <w:rPr>
          <w:color w:val="000000" w:themeColor="text1"/>
          <w:sz w:val="28"/>
          <w:szCs w:val="28"/>
          <w:lang w:val="ru-RU"/>
        </w:rPr>
        <w:t>,</w:t>
      </w:r>
      <w:r w:rsidR="00AB7108" w:rsidRPr="00A345C3">
        <w:rPr>
          <w:color w:val="000000" w:themeColor="text1"/>
          <w:sz w:val="28"/>
          <w:szCs w:val="28"/>
          <w:lang w:val="ru-RU"/>
        </w:rPr>
        <w:t xml:space="preserve"> </w:t>
      </w:r>
      <w:r w:rsidR="00D63DAD" w:rsidRPr="00A345C3">
        <w:rPr>
          <w:color w:val="000000" w:themeColor="text1"/>
          <w:sz w:val="28"/>
          <w:szCs w:val="28"/>
          <w:lang w:val="ru-RU"/>
        </w:rPr>
        <w:t>2 и</w:t>
      </w:r>
      <w:r w:rsidR="00AB7108" w:rsidRPr="00A345C3">
        <w:rPr>
          <w:color w:val="000000" w:themeColor="text1"/>
          <w:sz w:val="28"/>
          <w:szCs w:val="28"/>
          <w:lang w:val="ru-RU"/>
        </w:rPr>
        <w:t xml:space="preserve"> </w:t>
      </w:r>
      <w:r w:rsidRPr="00A345C3">
        <w:rPr>
          <w:color w:val="000000" w:themeColor="text1"/>
          <w:sz w:val="28"/>
          <w:szCs w:val="28"/>
          <w:lang w:val="ru-RU"/>
        </w:rPr>
        <w:t>3</w:t>
      </w:r>
      <w:r w:rsidRPr="00A345C3">
        <w:rPr>
          <w:color w:val="000000" w:themeColor="text1"/>
          <w:sz w:val="28"/>
          <w:szCs w:val="28"/>
        </w:rPr>
        <w:t xml:space="preserve"> соответственно, в том числе на 2021 год в следующих объемах:</w:t>
      </w:r>
    </w:p>
    <w:p w:rsidR="00DD3A74" w:rsidRPr="00A345C3" w:rsidRDefault="00DD3A74" w:rsidP="00DD3A74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 xml:space="preserve">доходы – </w:t>
      </w:r>
      <w:r w:rsidRPr="00A345C3">
        <w:rPr>
          <w:color w:val="000000" w:themeColor="text1"/>
          <w:sz w:val="28"/>
          <w:szCs w:val="28"/>
          <w:lang w:val="ru-RU"/>
        </w:rPr>
        <w:t xml:space="preserve">12 564 662 </w:t>
      </w:r>
      <w:r w:rsidRPr="00A345C3">
        <w:rPr>
          <w:color w:val="000000" w:themeColor="text1"/>
          <w:sz w:val="28"/>
          <w:szCs w:val="28"/>
        </w:rPr>
        <w:t xml:space="preserve"> тысяч</w:t>
      </w:r>
      <w:r w:rsidRPr="00A345C3">
        <w:rPr>
          <w:color w:val="000000" w:themeColor="text1"/>
          <w:sz w:val="28"/>
          <w:szCs w:val="28"/>
          <w:lang w:val="ru-RU"/>
        </w:rPr>
        <w:t xml:space="preserve">и </w:t>
      </w:r>
      <w:r w:rsidRPr="00A345C3">
        <w:rPr>
          <w:color w:val="000000" w:themeColor="text1"/>
          <w:sz w:val="28"/>
          <w:szCs w:val="28"/>
        </w:rPr>
        <w:t>тенге:</w:t>
      </w:r>
    </w:p>
    <w:p w:rsidR="00DD3A74" w:rsidRPr="00A345C3" w:rsidRDefault="00DD3A74" w:rsidP="00DD3A74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 xml:space="preserve">налоговые поступления – </w:t>
      </w:r>
      <w:r w:rsidRPr="00A345C3">
        <w:rPr>
          <w:color w:val="000000" w:themeColor="text1"/>
          <w:sz w:val="28"/>
          <w:szCs w:val="28"/>
          <w:lang w:val="ru-RU"/>
        </w:rPr>
        <w:t>2 371 836</w:t>
      </w:r>
      <w:r w:rsidRPr="00A345C3">
        <w:rPr>
          <w:color w:val="000000" w:themeColor="text1"/>
          <w:sz w:val="28"/>
          <w:szCs w:val="28"/>
        </w:rPr>
        <w:t xml:space="preserve"> тысяч тенге;</w:t>
      </w:r>
    </w:p>
    <w:p w:rsidR="00DD3A74" w:rsidRPr="00A345C3" w:rsidRDefault="00DD3A74" w:rsidP="00DD3A74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>неналоговые поступления – 10 586 тысяч тенге;</w:t>
      </w:r>
    </w:p>
    <w:p w:rsidR="00DD3A74" w:rsidRPr="00A345C3" w:rsidRDefault="00DD3A74" w:rsidP="00DD3A74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>поступления от продажи основного капитала – 99 500 тыся</w:t>
      </w:r>
      <w:r w:rsidRPr="00A345C3">
        <w:rPr>
          <w:color w:val="000000" w:themeColor="text1"/>
          <w:sz w:val="28"/>
          <w:szCs w:val="28"/>
          <w:lang w:val="ru-RU"/>
        </w:rPr>
        <w:t>ч</w:t>
      </w:r>
      <w:r w:rsidRPr="00A345C3">
        <w:rPr>
          <w:color w:val="000000" w:themeColor="text1"/>
          <w:sz w:val="28"/>
          <w:szCs w:val="28"/>
        </w:rPr>
        <w:t xml:space="preserve"> тенге;</w:t>
      </w:r>
    </w:p>
    <w:p w:rsidR="00DD3A74" w:rsidRPr="00A345C3" w:rsidRDefault="00DD3A74" w:rsidP="00DD3A74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 xml:space="preserve">поступления трансфертов – </w:t>
      </w:r>
      <w:r w:rsidRPr="00A345C3">
        <w:rPr>
          <w:color w:val="000000" w:themeColor="text1"/>
          <w:sz w:val="28"/>
          <w:szCs w:val="28"/>
          <w:lang w:val="ru-RU"/>
        </w:rPr>
        <w:t>10 082 740</w:t>
      </w:r>
      <w:r w:rsidRPr="00A345C3">
        <w:rPr>
          <w:color w:val="000000" w:themeColor="text1"/>
          <w:sz w:val="28"/>
          <w:szCs w:val="28"/>
        </w:rPr>
        <w:t xml:space="preserve"> тысяч тенге;</w:t>
      </w:r>
    </w:p>
    <w:p w:rsidR="00DD3A74" w:rsidRPr="00A345C3" w:rsidRDefault="00DD3A74" w:rsidP="00DD3A74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 xml:space="preserve">затраты – </w:t>
      </w:r>
      <w:r w:rsidRPr="00A345C3">
        <w:rPr>
          <w:color w:val="000000" w:themeColor="text1"/>
          <w:sz w:val="28"/>
          <w:szCs w:val="28"/>
          <w:lang w:val="ru-RU"/>
        </w:rPr>
        <w:t>13 930 546</w:t>
      </w:r>
      <w:r w:rsidRPr="00A345C3">
        <w:rPr>
          <w:color w:val="000000" w:themeColor="text1"/>
          <w:sz w:val="28"/>
          <w:szCs w:val="28"/>
        </w:rPr>
        <w:t xml:space="preserve"> тысяч тенге;</w:t>
      </w:r>
    </w:p>
    <w:p w:rsidR="00DD3A74" w:rsidRPr="00A345C3" w:rsidRDefault="00DD3A74" w:rsidP="00DD3A74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 xml:space="preserve">чистое бюджетное кредитование – </w:t>
      </w:r>
      <w:r w:rsidRPr="00A345C3">
        <w:rPr>
          <w:color w:val="000000" w:themeColor="text1"/>
          <w:sz w:val="28"/>
          <w:szCs w:val="28"/>
          <w:lang w:val="ru-RU"/>
        </w:rPr>
        <w:t>138 214</w:t>
      </w:r>
      <w:r w:rsidRPr="00A345C3">
        <w:rPr>
          <w:color w:val="000000" w:themeColor="text1"/>
          <w:sz w:val="28"/>
          <w:szCs w:val="28"/>
        </w:rPr>
        <w:t xml:space="preserve"> тысяч тенге:</w:t>
      </w:r>
    </w:p>
    <w:p w:rsidR="00DD3A74" w:rsidRPr="00A345C3" w:rsidRDefault="00DD3A74" w:rsidP="00DD3A74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 xml:space="preserve">бюджетные кредиты –  </w:t>
      </w:r>
      <w:r w:rsidRPr="00A345C3">
        <w:rPr>
          <w:color w:val="000000" w:themeColor="text1"/>
          <w:sz w:val="28"/>
          <w:szCs w:val="28"/>
          <w:lang w:val="ru-RU"/>
        </w:rPr>
        <w:t>306 700</w:t>
      </w:r>
      <w:r w:rsidRPr="00A345C3">
        <w:rPr>
          <w:color w:val="000000" w:themeColor="text1"/>
          <w:sz w:val="28"/>
          <w:szCs w:val="28"/>
        </w:rPr>
        <w:t xml:space="preserve"> тысяч тенге; </w:t>
      </w:r>
    </w:p>
    <w:p w:rsidR="00DD3A74" w:rsidRPr="00A345C3" w:rsidRDefault="00DD3A74" w:rsidP="00DD3A74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>погашение бюджетных кредитов – 168 486 тысяч тенге;</w:t>
      </w:r>
    </w:p>
    <w:p w:rsidR="00DD3A74" w:rsidRPr="00A345C3" w:rsidRDefault="00DD3A74" w:rsidP="00DD3A74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>сальдо по операциям с финансовыми активами – 0 тенге:</w:t>
      </w:r>
    </w:p>
    <w:p w:rsidR="00DD3A74" w:rsidRPr="00A345C3" w:rsidRDefault="00DD3A74" w:rsidP="00DD3A74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>приобретение финансовых активов – 0 тенге;</w:t>
      </w:r>
    </w:p>
    <w:p w:rsidR="00DD3A74" w:rsidRPr="00A345C3" w:rsidRDefault="00DD3A74" w:rsidP="00DD3A74">
      <w:pPr>
        <w:pStyle w:val="a4"/>
        <w:ind w:firstLine="709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>поступления от продажи финансовых активов государства – 0 тенге;</w:t>
      </w:r>
    </w:p>
    <w:p w:rsidR="00DD3A74" w:rsidRPr="00A345C3" w:rsidRDefault="00DD3A74" w:rsidP="00DD3A74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 xml:space="preserve">5) дефицит (профицит) бюджета –  - </w:t>
      </w:r>
      <w:r w:rsidRPr="00A345C3">
        <w:rPr>
          <w:color w:val="000000" w:themeColor="text1"/>
          <w:sz w:val="28"/>
          <w:szCs w:val="28"/>
          <w:lang w:val="ru-RU"/>
        </w:rPr>
        <w:t xml:space="preserve">1 504 098 </w:t>
      </w:r>
      <w:r w:rsidRPr="00A345C3">
        <w:rPr>
          <w:color w:val="000000" w:themeColor="text1"/>
          <w:sz w:val="28"/>
          <w:szCs w:val="28"/>
        </w:rPr>
        <w:t>тысяч тенге;</w:t>
      </w:r>
    </w:p>
    <w:p w:rsidR="00DD3A74" w:rsidRPr="00A345C3" w:rsidRDefault="00DD3A74" w:rsidP="00DD3A74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>6) финансирование дефицита (использование профицита) бюджета  –</w:t>
      </w:r>
    </w:p>
    <w:p w:rsidR="00DD3A74" w:rsidRPr="00A345C3" w:rsidRDefault="00DD3A74" w:rsidP="00DD3A74">
      <w:pPr>
        <w:pStyle w:val="a4"/>
        <w:ind w:left="709" w:hanging="709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  <w:lang w:val="ru-RU"/>
        </w:rPr>
        <w:t>1 504 098</w:t>
      </w:r>
      <w:r w:rsidRPr="00A345C3">
        <w:rPr>
          <w:color w:val="000000" w:themeColor="text1"/>
          <w:sz w:val="28"/>
          <w:szCs w:val="28"/>
        </w:rPr>
        <w:t xml:space="preserve"> тысяч тенге:</w:t>
      </w:r>
    </w:p>
    <w:p w:rsidR="00DD3A74" w:rsidRPr="00A345C3" w:rsidRDefault="00DD3A74" w:rsidP="00DD3A74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A345C3">
        <w:rPr>
          <w:color w:val="000000" w:themeColor="text1"/>
          <w:sz w:val="28"/>
          <w:szCs w:val="28"/>
        </w:rPr>
        <w:t xml:space="preserve">поступление займов –  </w:t>
      </w:r>
      <w:r w:rsidRPr="00A345C3">
        <w:rPr>
          <w:color w:val="000000" w:themeColor="text1"/>
          <w:sz w:val="28"/>
          <w:szCs w:val="28"/>
          <w:lang w:val="ru-RU"/>
        </w:rPr>
        <w:t>1 006 139</w:t>
      </w:r>
      <w:r w:rsidRPr="00A345C3">
        <w:rPr>
          <w:color w:val="000000" w:themeColor="text1"/>
          <w:sz w:val="28"/>
          <w:szCs w:val="28"/>
        </w:rPr>
        <w:t xml:space="preserve"> тысяч тенге;</w:t>
      </w:r>
    </w:p>
    <w:p w:rsidR="00DD3A74" w:rsidRPr="00A345C3" w:rsidRDefault="00DD3A74" w:rsidP="00DD3A74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 xml:space="preserve">погашение займов – </w:t>
      </w:r>
      <w:r w:rsidRPr="00A345C3">
        <w:rPr>
          <w:color w:val="000000" w:themeColor="text1"/>
          <w:sz w:val="28"/>
          <w:szCs w:val="28"/>
          <w:lang w:val="ru-RU"/>
        </w:rPr>
        <w:t>169 447</w:t>
      </w:r>
      <w:r w:rsidRPr="00A345C3">
        <w:rPr>
          <w:color w:val="000000" w:themeColor="text1"/>
          <w:sz w:val="28"/>
          <w:szCs w:val="28"/>
        </w:rPr>
        <w:t xml:space="preserve"> тысяч тенге;</w:t>
      </w:r>
    </w:p>
    <w:p w:rsidR="00DD3A74" w:rsidRPr="00A345C3" w:rsidRDefault="00DD3A74" w:rsidP="00DD3A74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A345C3">
        <w:rPr>
          <w:color w:val="000000" w:themeColor="text1"/>
          <w:sz w:val="28"/>
          <w:szCs w:val="28"/>
        </w:rPr>
        <w:t xml:space="preserve">используемые остатки бюджетных средств – </w:t>
      </w:r>
      <w:r w:rsidRPr="00A345C3">
        <w:rPr>
          <w:color w:val="000000" w:themeColor="text1"/>
          <w:sz w:val="28"/>
          <w:szCs w:val="28"/>
          <w:lang w:val="ru-RU"/>
        </w:rPr>
        <w:t>667 406 тысяч</w:t>
      </w:r>
      <w:r w:rsidRPr="00A345C3">
        <w:rPr>
          <w:color w:val="000000" w:themeColor="text1"/>
          <w:sz w:val="28"/>
          <w:szCs w:val="28"/>
        </w:rPr>
        <w:t xml:space="preserve"> тенге.</w:t>
      </w:r>
      <w:r w:rsidRPr="00A345C3">
        <w:rPr>
          <w:color w:val="000000" w:themeColor="text1"/>
          <w:sz w:val="28"/>
          <w:szCs w:val="28"/>
          <w:lang w:val="ru-RU"/>
        </w:rPr>
        <w:t>»;</w:t>
      </w:r>
    </w:p>
    <w:p w:rsidR="00DD3A74" w:rsidRPr="00A345C3" w:rsidRDefault="00DD3A74" w:rsidP="00DD3A74">
      <w:pPr>
        <w:pStyle w:val="a4"/>
        <w:ind w:left="709" w:firstLine="0"/>
        <w:rPr>
          <w:sz w:val="28"/>
          <w:szCs w:val="28"/>
        </w:rPr>
      </w:pPr>
      <w:r w:rsidRPr="00A345C3">
        <w:rPr>
          <w:sz w:val="28"/>
          <w:szCs w:val="28"/>
        </w:rPr>
        <w:t xml:space="preserve">пункт 3 изложить в </w:t>
      </w:r>
      <w:r w:rsidRPr="00A345C3">
        <w:rPr>
          <w:sz w:val="28"/>
          <w:szCs w:val="28"/>
          <w:lang w:val="ru-RU"/>
        </w:rPr>
        <w:t xml:space="preserve">новой </w:t>
      </w:r>
      <w:r w:rsidRPr="00A345C3">
        <w:rPr>
          <w:sz w:val="28"/>
          <w:szCs w:val="28"/>
        </w:rPr>
        <w:t>редакции: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A345C3">
        <w:rPr>
          <w:sz w:val="28"/>
          <w:szCs w:val="28"/>
          <w:lang w:val="ru-RU"/>
        </w:rPr>
        <w:t>«3. Принять к сведению и руководству </w:t>
      </w:r>
      <w:r w:rsidRPr="004278B6">
        <w:rPr>
          <w:sz w:val="28"/>
          <w:szCs w:val="28"/>
          <w:lang w:val="ru-RU"/>
        </w:rPr>
        <w:t>статьи 6, 9</w:t>
      </w:r>
      <w:r w:rsidRPr="00A345C3">
        <w:rPr>
          <w:color w:val="000000" w:themeColor="text1"/>
          <w:sz w:val="28"/>
          <w:szCs w:val="28"/>
          <w:lang w:val="ru-RU"/>
        </w:rPr>
        <w:t>, </w:t>
      </w:r>
      <w:r w:rsidRPr="00A345C3">
        <w:rPr>
          <w:sz w:val="28"/>
          <w:szCs w:val="28"/>
          <w:lang w:val="ru-RU"/>
        </w:rPr>
        <w:t>11</w:t>
      </w:r>
      <w:r w:rsidRPr="00A345C3">
        <w:rPr>
          <w:color w:val="000000" w:themeColor="text1"/>
          <w:sz w:val="28"/>
          <w:szCs w:val="28"/>
          <w:lang w:val="ru-RU"/>
        </w:rPr>
        <w:t>, </w:t>
      </w:r>
      <w:r w:rsidRPr="00A345C3">
        <w:rPr>
          <w:sz w:val="28"/>
          <w:szCs w:val="28"/>
          <w:lang w:val="ru-RU"/>
        </w:rPr>
        <w:t xml:space="preserve">14 Закона Республики Казахстан «О республиканском бюджете на 2021-2023 годы»: 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A345C3">
        <w:rPr>
          <w:sz w:val="28"/>
          <w:szCs w:val="28"/>
        </w:rPr>
        <w:lastRenderedPageBreak/>
        <w:t>1) учесть в районном бюджете на 20</w:t>
      </w:r>
      <w:r w:rsidRPr="00A345C3">
        <w:rPr>
          <w:sz w:val="28"/>
          <w:szCs w:val="28"/>
          <w:lang w:val="ru-RU"/>
        </w:rPr>
        <w:t>21</w:t>
      </w:r>
      <w:r w:rsidRPr="00A345C3">
        <w:rPr>
          <w:sz w:val="28"/>
          <w:szCs w:val="28"/>
        </w:rPr>
        <w:t xml:space="preserve"> год поступление </w:t>
      </w:r>
      <w:bookmarkStart w:id="1" w:name="OLE_LINK3"/>
      <w:bookmarkStart w:id="2" w:name="OLE_LINK4"/>
      <w:r w:rsidRPr="00A345C3">
        <w:rPr>
          <w:sz w:val="28"/>
          <w:szCs w:val="28"/>
        </w:rPr>
        <w:t>целевых трансфертов и кредитов из республиканского бюджет</w:t>
      </w:r>
      <w:bookmarkEnd w:id="1"/>
      <w:bookmarkEnd w:id="2"/>
      <w:r w:rsidRPr="00A345C3">
        <w:rPr>
          <w:sz w:val="28"/>
          <w:szCs w:val="28"/>
        </w:rPr>
        <w:t xml:space="preserve">а в общей сумме                        </w:t>
      </w:r>
      <w:r w:rsidRPr="00A345C3">
        <w:rPr>
          <w:sz w:val="28"/>
          <w:szCs w:val="28"/>
          <w:lang w:val="ru-RU"/>
        </w:rPr>
        <w:t>1 584 193</w:t>
      </w:r>
      <w:r w:rsidRPr="00A345C3">
        <w:rPr>
          <w:sz w:val="28"/>
          <w:szCs w:val="28"/>
        </w:rPr>
        <w:t xml:space="preserve"> тысяч</w:t>
      </w:r>
      <w:r w:rsidRPr="00A345C3">
        <w:rPr>
          <w:sz w:val="28"/>
          <w:szCs w:val="28"/>
          <w:lang w:val="ru-RU"/>
        </w:rPr>
        <w:t>и</w:t>
      </w:r>
      <w:r w:rsidRPr="00A345C3">
        <w:rPr>
          <w:sz w:val="28"/>
          <w:szCs w:val="28"/>
        </w:rPr>
        <w:t xml:space="preserve"> тенге: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345C3">
        <w:rPr>
          <w:sz w:val="28"/>
          <w:szCs w:val="28"/>
        </w:rPr>
        <w:t xml:space="preserve">на выплату государственной адресной социальной помощи – </w:t>
      </w:r>
      <w:r w:rsidRPr="00A345C3">
        <w:rPr>
          <w:sz w:val="28"/>
          <w:szCs w:val="28"/>
          <w:lang w:val="ru-RU"/>
        </w:rPr>
        <w:t>83 508</w:t>
      </w:r>
      <w:r w:rsidRPr="00A345C3">
        <w:rPr>
          <w:sz w:val="28"/>
          <w:szCs w:val="28"/>
        </w:rPr>
        <w:t xml:space="preserve"> тысяч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345C3">
        <w:rPr>
          <w:sz w:val="28"/>
          <w:szCs w:val="28"/>
        </w:rPr>
        <w:t xml:space="preserve">на гарантированный социальный пакет детям – </w:t>
      </w:r>
      <w:r w:rsidRPr="00A345C3">
        <w:rPr>
          <w:sz w:val="28"/>
          <w:szCs w:val="28"/>
          <w:lang w:val="ru-RU"/>
        </w:rPr>
        <w:t>20 200</w:t>
      </w:r>
      <w:r w:rsidRPr="00A345C3">
        <w:rPr>
          <w:sz w:val="28"/>
          <w:szCs w:val="28"/>
        </w:rPr>
        <w:t xml:space="preserve"> тысяч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345C3">
        <w:rPr>
          <w:sz w:val="28"/>
          <w:szCs w:val="28"/>
        </w:rPr>
        <w:t xml:space="preserve">на увеличение норм обеспечения инвалидов обязательными гигиеническими средствами – </w:t>
      </w:r>
      <w:r w:rsidRPr="00A345C3">
        <w:rPr>
          <w:sz w:val="28"/>
          <w:szCs w:val="28"/>
          <w:lang w:val="ru-RU"/>
        </w:rPr>
        <w:t>13 902</w:t>
      </w:r>
      <w:r w:rsidRPr="00A345C3">
        <w:rPr>
          <w:sz w:val="28"/>
          <w:szCs w:val="28"/>
        </w:rPr>
        <w:t xml:space="preserve"> тысячи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345C3">
        <w:rPr>
          <w:sz w:val="28"/>
          <w:szCs w:val="28"/>
        </w:rPr>
        <w:t xml:space="preserve">на оказание услуг специалиста жестового языка – </w:t>
      </w:r>
      <w:r w:rsidRPr="00A345C3">
        <w:rPr>
          <w:sz w:val="28"/>
          <w:szCs w:val="28"/>
          <w:lang w:val="ru-RU"/>
        </w:rPr>
        <w:t>2 295</w:t>
      </w:r>
      <w:r w:rsidRPr="00A345C3">
        <w:rPr>
          <w:sz w:val="28"/>
          <w:szCs w:val="28"/>
        </w:rPr>
        <w:t xml:space="preserve"> тысяч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345C3">
        <w:rPr>
          <w:sz w:val="28"/>
          <w:szCs w:val="28"/>
        </w:rPr>
        <w:t>на расширение перечня технических вспомогательных (компенсаторных) средств – 6 1</w:t>
      </w:r>
      <w:r w:rsidRPr="00A345C3">
        <w:rPr>
          <w:sz w:val="28"/>
          <w:szCs w:val="28"/>
          <w:lang w:val="ru-RU"/>
        </w:rPr>
        <w:t>1</w:t>
      </w:r>
      <w:r w:rsidRPr="00A345C3">
        <w:rPr>
          <w:sz w:val="28"/>
          <w:szCs w:val="28"/>
        </w:rPr>
        <w:t>3 тысяч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345C3">
        <w:rPr>
          <w:sz w:val="28"/>
          <w:szCs w:val="28"/>
        </w:rPr>
        <w:t xml:space="preserve">на частичное субсидирование заработной платы – </w:t>
      </w:r>
      <w:r w:rsidRPr="00A345C3">
        <w:rPr>
          <w:sz w:val="28"/>
          <w:szCs w:val="28"/>
          <w:lang w:val="ru-RU"/>
        </w:rPr>
        <w:t>24 643</w:t>
      </w:r>
      <w:r w:rsidRPr="00A345C3">
        <w:rPr>
          <w:sz w:val="28"/>
          <w:szCs w:val="28"/>
        </w:rPr>
        <w:t xml:space="preserve"> тысячи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345C3">
        <w:rPr>
          <w:sz w:val="28"/>
          <w:szCs w:val="28"/>
        </w:rPr>
        <w:t xml:space="preserve">на молодежную практику – </w:t>
      </w:r>
      <w:r w:rsidRPr="00A345C3">
        <w:rPr>
          <w:sz w:val="28"/>
          <w:szCs w:val="28"/>
          <w:lang w:val="ru-RU"/>
        </w:rPr>
        <w:t>45 943</w:t>
      </w:r>
      <w:r w:rsidRPr="00A345C3">
        <w:rPr>
          <w:sz w:val="28"/>
          <w:szCs w:val="28"/>
        </w:rPr>
        <w:t xml:space="preserve"> тысячи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A345C3">
        <w:rPr>
          <w:sz w:val="28"/>
          <w:szCs w:val="28"/>
          <w:lang w:val="ru-RU"/>
        </w:rPr>
        <w:t>на гранты на реализа</w:t>
      </w:r>
      <w:r w:rsidR="009D039B" w:rsidRPr="00A345C3">
        <w:rPr>
          <w:sz w:val="28"/>
          <w:szCs w:val="28"/>
          <w:lang w:val="ru-RU"/>
        </w:rPr>
        <w:t>цию новых бизнес - идей (200 месячный расчетный показатель</w:t>
      </w:r>
      <w:r w:rsidRPr="00A345C3">
        <w:rPr>
          <w:sz w:val="28"/>
          <w:szCs w:val="28"/>
          <w:lang w:val="ru-RU"/>
        </w:rPr>
        <w:t>)</w:t>
      </w:r>
      <w:r w:rsidRPr="00A345C3">
        <w:rPr>
          <w:sz w:val="28"/>
          <w:szCs w:val="28"/>
        </w:rPr>
        <w:t xml:space="preserve"> </w:t>
      </w:r>
      <w:r w:rsidRPr="00A345C3">
        <w:rPr>
          <w:sz w:val="28"/>
          <w:szCs w:val="28"/>
          <w:lang w:val="ru-RU"/>
        </w:rPr>
        <w:t>– 49 589</w:t>
      </w:r>
      <w:r w:rsidRPr="00A345C3">
        <w:rPr>
          <w:sz w:val="28"/>
          <w:szCs w:val="28"/>
        </w:rPr>
        <w:t xml:space="preserve"> тысяч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345C3">
        <w:rPr>
          <w:sz w:val="28"/>
          <w:szCs w:val="28"/>
          <w:lang w:val="ru-RU"/>
        </w:rPr>
        <w:t>на общественную работу - 86 401</w:t>
      </w:r>
      <w:r w:rsidRPr="00A345C3">
        <w:rPr>
          <w:sz w:val="28"/>
          <w:szCs w:val="28"/>
        </w:rPr>
        <w:t xml:space="preserve"> тысяча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A345C3">
        <w:rPr>
          <w:sz w:val="28"/>
          <w:szCs w:val="28"/>
          <w:lang w:val="ru-RU"/>
        </w:rPr>
        <w:t>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- 36 635</w:t>
      </w:r>
      <w:r w:rsidRPr="00A345C3">
        <w:rPr>
          <w:sz w:val="28"/>
          <w:szCs w:val="28"/>
        </w:rPr>
        <w:t xml:space="preserve"> тысяч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A345C3">
        <w:rPr>
          <w:sz w:val="28"/>
          <w:szCs w:val="28"/>
        </w:rPr>
        <w:t>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84 </w:t>
      </w:r>
      <w:r w:rsidRPr="00A345C3">
        <w:rPr>
          <w:sz w:val="28"/>
          <w:szCs w:val="28"/>
          <w:lang w:val="ru-RU"/>
        </w:rPr>
        <w:t>710</w:t>
      </w:r>
      <w:r w:rsidRPr="00A345C3">
        <w:rPr>
          <w:sz w:val="28"/>
          <w:szCs w:val="28"/>
        </w:rPr>
        <w:t xml:space="preserve"> тысяч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A345C3">
        <w:rPr>
          <w:sz w:val="28"/>
          <w:szCs w:val="28"/>
        </w:rPr>
        <w:t xml:space="preserve">на бюджетные кредиты местным исполнительным органам для реализации мер социальной поддержки специалистов – </w:t>
      </w:r>
      <w:r w:rsidRPr="00A345C3">
        <w:rPr>
          <w:sz w:val="28"/>
          <w:szCs w:val="28"/>
          <w:lang w:val="ru-RU"/>
        </w:rPr>
        <w:t>306 285</w:t>
      </w:r>
      <w:r w:rsidRPr="00A345C3">
        <w:rPr>
          <w:sz w:val="28"/>
          <w:szCs w:val="28"/>
        </w:rPr>
        <w:t xml:space="preserve"> тысяч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A345C3">
        <w:rPr>
          <w:sz w:val="28"/>
          <w:szCs w:val="28"/>
          <w:lang w:val="ru-RU"/>
        </w:rPr>
        <w:t>на строительство двух двухэтажных 12-ти квартирных жилых домов в селе Дарьинское, района Бәйтерек (дом №1, 2) – 61 152 тысячи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345C3">
        <w:rPr>
          <w:sz w:val="28"/>
          <w:szCs w:val="28"/>
        </w:rPr>
        <w:t xml:space="preserve">на строительство водопровода в селе </w:t>
      </w:r>
      <w:r w:rsidRPr="00A345C3">
        <w:rPr>
          <w:sz w:val="28"/>
          <w:szCs w:val="28"/>
          <w:lang w:val="ru-RU"/>
        </w:rPr>
        <w:t>Янайкино</w:t>
      </w:r>
      <w:r w:rsidRPr="00A345C3">
        <w:rPr>
          <w:sz w:val="28"/>
          <w:szCs w:val="28"/>
        </w:rPr>
        <w:t xml:space="preserve"> района Бәйтерек – </w:t>
      </w:r>
      <w:r w:rsidRPr="00A345C3">
        <w:rPr>
          <w:sz w:val="28"/>
          <w:szCs w:val="28"/>
          <w:lang w:val="ru-RU"/>
        </w:rPr>
        <w:t>387 402</w:t>
      </w:r>
      <w:r w:rsidRPr="00A345C3">
        <w:rPr>
          <w:sz w:val="28"/>
          <w:szCs w:val="28"/>
        </w:rPr>
        <w:t xml:space="preserve"> тысячи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A345C3">
        <w:rPr>
          <w:sz w:val="28"/>
          <w:szCs w:val="28"/>
        </w:rPr>
        <w:t xml:space="preserve">на строительство водопровода в селе </w:t>
      </w:r>
      <w:r w:rsidRPr="00A345C3">
        <w:rPr>
          <w:sz w:val="28"/>
          <w:szCs w:val="28"/>
          <w:lang w:val="ru-RU"/>
        </w:rPr>
        <w:t>Январцево</w:t>
      </w:r>
      <w:r w:rsidRPr="00A345C3">
        <w:rPr>
          <w:sz w:val="28"/>
          <w:szCs w:val="28"/>
        </w:rPr>
        <w:t xml:space="preserve"> района Бәйтерек – </w:t>
      </w:r>
      <w:r w:rsidRPr="00A345C3">
        <w:rPr>
          <w:sz w:val="28"/>
          <w:szCs w:val="28"/>
          <w:lang w:val="ru-RU"/>
        </w:rPr>
        <w:t>362 683</w:t>
      </w:r>
      <w:r w:rsidRPr="00A345C3">
        <w:rPr>
          <w:sz w:val="28"/>
          <w:szCs w:val="28"/>
        </w:rPr>
        <w:t xml:space="preserve"> тысячи тенге;</w:t>
      </w:r>
    </w:p>
    <w:p w:rsidR="00DD3A74" w:rsidRPr="00A345C3" w:rsidRDefault="00DD3A74" w:rsidP="00DD3A74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сурдотехнические средства – 1 287 тысяч тенге;</w:t>
      </w:r>
    </w:p>
    <w:p w:rsidR="00DD3A74" w:rsidRPr="00A345C3" w:rsidRDefault="00DD3A74" w:rsidP="00DD3A74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кресло-коляски – 78 тысяч тенге;</w:t>
      </w:r>
    </w:p>
    <w:p w:rsidR="00DD3A74" w:rsidRPr="00A345C3" w:rsidRDefault="00DD3A74" w:rsidP="00DD3A74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тифлотехнические средства – 2 967 тысяч тенге;</w:t>
      </w:r>
    </w:p>
    <w:p w:rsidR="00DD3A74" w:rsidRPr="00A345C3" w:rsidRDefault="00DD3A74" w:rsidP="00DD3A74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санаторно-курортное лечение – 8 400 тысяч тенге;</w:t>
      </w:r>
    </w:p>
    <w:p w:rsidR="00DD3A74" w:rsidRPr="00A345C3" w:rsidRDefault="00DD3A74" w:rsidP="00DD3A74">
      <w:pPr>
        <w:tabs>
          <w:tab w:val="left" w:pos="1780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2) учесть в районном бюджете на 2021 год поступление целевых трансфертов из областного бюджета в общей сумме   1 203 459 тысяч тенге: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345C3">
        <w:rPr>
          <w:sz w:val="28"/>
          <w:szCs w:val="28"/>
        </w:rPr>
        <w:t>на капитальный и средний ремонт  автомобильных дорог в селе Асан в Мичуринском сельском округе  района Бәйтерек– 290 000 тысяч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A345C3">
        <w:rPr>
          <w:sz w:val="28"/>
          <w:szCs w:val="28"/>
        </w:rPr>
        <w:t>на капитальный и средний ремонт автомобильной дороги в селе Мичурино района Байтерек – 138 068 тысяч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A345C3">
        <w:rPr>
          <w:sz w:val="28"/>
          <w:szCs w:val="28"/>
          <w:lang w:val="ru-RU"/>
        </w:rPr>
        <w:t xml:space="preserve">на </w:t>
      </w:r>
      <w:r w:rsidRPr="00A345C3">
        <w:rPr>
          <w:sz w:val="28"/>
          <w:szCs w:val="28"/>
        </w:rPr>
        <w:t>государственные гранты на реализацию новых бизнес-идей</w:t>
      </w:r>
      <w:r w:rsidRPr="00A345C3">
        <w:rPr>
          <w:sz w:val="28"/>
          <w:szCs w:val="28"/>
          <w:lang w:val="ru-RU"/>
        </w:rPr>
        <w:t xml:space="preserve"> - </w:t>
      </w:r>
      <w:r w:rsidRPr="00A345C3">
        <w:rPr>
          <w:sz w:val="28"/>
          <w:szCs w:val="28"/>
        </w:rPr>
        <w:t>21 586 тысяч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A345C3">
        <w:rPr>
          <w:sz w:val="28"/>
          <w:szCs w:val="28"/>
          <w:lang w:val="ru-RU"/>
        </w:rPr>
        <w:t xml:space="preserve">на </w:t>
      </w:r>
      <w:r w:rsidRPr="00A345C3">
        <w:rPr>
          <w:sz w:val="28"/>
          <w:szCs w:val="28"/>
        </w:rPr>
        <w:t xml:space="preserve">краткосрочное профессиональное обучение по востребованным на рынке труда квалификациям и навыкам </w:t>
      </w:r>
      <w:r w:rsidRPr="00A345C3">
        <w:rPr>
          <w:sz w:val="28"/>
          <w:szCs w:val="28"/>
          <w:lang w:val="ru-RU"/>
        </w:rPr>
        <w:t xml:space="preserve">- </w:t>
      </w:r>
      <w:r w:rsidRPr="00A345C3">
        <w:rPr>
          <w:sz w:val="28"/>
          <w:szCs w:val="28"/>
        </w:rPr>
        <w:t>9 643 тысячи тенге;</w:t>
      </w:r>
    </w:p>
    <w:p w:rsidR="00DD3A74" w:rsidRPr="00A345C3" w:rsidRDefault="00DD3A74" w:rsidP="00DD3A74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A345C3">
        <w:rPr>
          <w:sz w:val="28"/>
          <w:szCs w:val="28"/>
        </w:rPr>
        <w:lastRenderedPageBreak/>
        <w:t xml:space="preserve">на установку и сервисное обслуживание 81 управляемой и 162 стационарных видеокамер интеллектуальной системы видеонаблюдения </w:t>
      </w:r>
      <w:r w:rsidRPr="00A345C3">
        <w:rPr>
          <w:sz w:val="28"/>
          <w:szCs w:val="28"/>
          <w:lang w:val="en-US"/>
        </w:rPr>
        <w:t>SuncarSmartCity</w:t>
      </w:r>
      <w:r w:rsidRPr="00A345C3">
        <w:rPr>
          <w:sz w:val="28"/>
          <w:szCs w:val="28"/>
          <w:lang w:val="ru-RU"/>
        </w:rPr>
        <w:t xml:space="preserve"> </w:t>
      </w:r>
      <w:r w:rsidRPr="00A345C3">
        <w:rPr>
          <w:sz w:val="28"/>
          <w:szCs w:val="28"/>
        </w:rPr>
        <w:t>в районе Бәйтерек – 150</w:t>
      </w:r>
      <w:r w:rsidRPr="00A345C3">
        <w:rPr>
          <w:sz w:val="28"/>
          <w:szCs w:val="28"/>
          <w:lang w:val="en-US"/>
        </w:rPr>
        <w:t> </w:t>
      </w:r>
      <w:r w:rsidRPr="00A345C3">
        <w:rPr>
          <w:sz w:val="28"/>
          <w:szCs w:val="28"/>
          <w:lang w:val="ru-RU"/>
        </w:rPr>
        <w:t>874</w:t>
      </w:r>
      <w:r w:rsidRPr="00A345C3">
        <w:rPr>
          <w:sz w:val="28"/>
          <w:szCs w:val="28"/>
        </w:rPr>
        <w:t xml:space="preserve"> тысячи тенге.</w:t>
      </w:r>
    </w:p>
    <w:p w:rsidR="00DD3A74" w:rsidRPr="00A345C3" w:rsidRDefault="00DD3A74" w:rsidP="00DD3A74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эксплуатацию и техническое обслуживание отвода газопровода к ГТЭС-200 в районе Байтерек</w:t>
      </w:r>
      <w:r w:rsidR="00EC7F81" w:rsidRPr="00A345C3">
        <w:rPr>
          <w:sz w:val="28"/>
          <w:szCs w:val="28"/>
          <w:lang w:val="kk-KZ"/>
        </w:rPr>
        <w:t xml:space="preserve"> </w:t>
      </w:r>
      <w:r w:rsidRPr="00A345C3">
        <w:rPr>
          <w:sz w:val="28"/>
          <w:szCs w:val="28"/>
          <w:lang w:val="kk-KZ"/>
        </w:rPr>
        <w:t>– 41 006 тысяч тенге;</w:t>
      </w:r>
    </w:p>
    <w:p w:rsidR="00DD3A74" w:rsidRPr="00A345C3" w:rsidRDefault="00DD3A74" w:rsidP="00DD3A74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предоставление жилищных сертификатов в качестве социальной помощи– 10 000 тысяч тенге;</w:t>
      </w:r>
    </w:p>
    <w:p w:rsidR="00DD3A74" w:rsidRPr="00A345C3" w:rsidRDefault="00DD3A74" w:rsidP="00DD3A74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санаторно-курортное лечение</w:t>
      </w:r>
      <w:r w:rsidR="00EC7F81" w:rsidRPr="00A345C3">
        <w:rPr>
          <w:sz w:val="28"/>
          <w:szCs w:val="28"/>
          <w:lang w:val="kk-KZ"/>
        </w:rPr>
        <w:t xml:space="preserve"> </w:t>
      </w:r>
      <w:r w:rsidRPr="00A345C3">
        <w:rPr>
          <w:sz w:val="28"/>
          <w:szCs w:val="28"/>
          <w:lang w:val="kk-KZ"/>
        </w:rPr>
        <w:t>– 3 951 тысяча тенге;</w:t>
      </w:r>
    </w:p>
    <w:p w:rsidR="00DD3A74" w:rsidRPr="00A345C3" w:rsidRDefault="00DD3A74" w:rsidP="00DD3A74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кресло-коляски</w:t>
      </w:r>
      <w:r w:rsidR="00EC7F81" w:rsidRPr="00A345C3">
        <w:rPr>
          <w:sz w:val="28"/>
          <w:szCs w:val="28"/>
          <w:lang w:val="kk-KZ"/>
        </w:rPr>
        <w:t xml:space="preserve"> </w:t>
      </w:r>
      <w:r w:rsidRPr="00A345C3">
        <w:rPr>
          <w:sz w:val="28"/>
          <w:szCs w:val="28"/>
          <w:lang w:val="kk-KZ"/>
        </w:rPr>
        <w:t>– 1 043 тысячи тенге;</w:t>
      </w:r>
    </w:p>
    <w:p w:rsidR="00DD3A74" w:rsidRPr="00A345C3" w:rsidRDefault="00DD3A74" w:rsidP="00DD3A74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новую систему оплаты труда государственных служащих основанной на факторно-бальной шкале</w:t>
      </w:r>
      <w:r w:rsidR="00FB7B33" w:rsidRPr="00A345C3">
        <w:rPr>
          <w:sz w:val="28"/>
          <w:szCs w:val="28"/>
          <w:lang w:val="kk-KZ"/>
        </w:rPr>
        <w:t xml:space="preserve"> </w:t>
      </w:r>
      <w:r w:rsidRPr="00A345C3">
        <w:rPr>
          <w:sz w:val="28"/>
          <w:szCs w:val="28"/>
          <w:lang w:val="kk-KZ"/>
        </w:rPr>
        <w:t>– 290 350 тысяч тенге;</w:t>
      </w:r>
    </w:p>
    <w:p w:rsidR="00DD3A74" w:rsidRPr="00A345C3" w:rsidRDefault="00DD3A74" w:rsidP="00DD3A74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 xml:space="preserve">на проект </w:t>
      </w:r>
      <w:r w:rsidRPr="00A345C3">
        <w:rPr>
          <w:sz w:val="28"/>
          <w:szCs w:val="28"/>
        </w:rPr>
        <w:t>«</w:t>
      </w:r>
      <w:r w:rsidRPr="00A345C3">
        <w:rPr>
          <w:sz w:val="28"/>
          <w:szCs w:val="28"/>
          <w:lang w:val="kk-KZ"/>
        </w:rPr>
        <w:t>Первое рабочее место</w:t>
      </w:r>
      <w:r w:rsidRPr="00A345C3">
        <w:rPr>
          <w:sz w:val="28"/>
          <w:szCs w:val="28"/>
        </w:rPr>
        <w:t>»</w:t>
      </w:r>
      <w:r w:rsidR="00EC7F81" w:rsidRPr="00A345C3">
        <w:rPr>
          <w:sz w:val="28"/>
          <w:szCs w:val="28"/>
          <w:lang w:val="kk-KZ"/>
        </w:rPr>
        <w:t xml:space="preserve"> </w:t>
      </w:r>
      <w:r w:rsidRPr="00A345C3">
        <w:rPr>
          <w:sz w:val="28"/>
          <w:szCs w:val="28"/>
          <w:lang w:val="kk-KZ"/>
        </w:rPr>
        <w:t>– 2 450 тысяч тенге;</w:t>
      </w:r>
    </w:p>
    <w:p w:rsidR="00DD3A74" w:rsidRPr="00A345C3" w:rsidRDefault="00DD3A74" w:rsidP="00DD3A74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обучение основам АВА терапии для детей больных аутизмом</w:t>
      </w:r>
      <w:r w:rsidR="00EC7F81" w:rsidRPr="00A345C3">
        <w:rPr>
          <w:sz w:val="28"/>
          <w:szCs w:val="28"/>
          <w:lang w:val="kk-KZ"/>
        </w:rPr>
        <w:t xml:space="preserve"> </w:t>
      </w:r>
      <w:r w:rsidRPr="00A345C3">
        <w:rPr>
          <w:sz w:val="28"/>
          <w:szCs w:val="28"/>
          <w:lang w:val="kk-KZ"/>
        </w:rPr>
        <w:t>– 87 тысяч тенге;</w:t>
      </w:r>
    </w:p>
    <w:p w:rsidR="00DD3A74" w:rsidRPr="00A345C3" w:rsidRDefault="00DD3A74" w:rsidP="00DD3A74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средний ремонт автодороги Переметное-Вечный, район Бәйтерек  0-24 к</w:t>
      </w:r>
      <w:r w:rsidRPr="00A345C3">
        <w:rPr>
          <w:sz w:val="28"/>
          <w:szCs w:val="28"/>
        </w:rPr>
        <w:t>ило</w:t>
      </w:r>
      <w:r w:rsidRPr="00A345C3">
        <w:rPr>
          <w:sz w:val="28"/>
          <w:szCs w:val="28"/>
          <w:lang w:val="kk-KZ"/>
        </w:rPr>
        <w:t>м</w:t>
      </w:r>
      <w:r w:rsidRPr="00A345C3">
        <w:rPr>
          <w:sz w:val="28"/>
          <w:szCs w:val="28"/>
        </w:rPr>
        <w:t>етр</w:t>
      </w:r>
      <w:r w:rsidRPr="00A345C3">
        <w:rPr>
          <w:sz w:val="28"/>
          <w:szCs w:val="28"/>
          <w:lang w:val="kk-KZ"/>
        </w:rPr>
        <w:t xml:space="preserve"> – 243 497 тыся</w:t>
      </w:r>
      <w:r w:rsidRPr="00A345C3">
        <w:rPr>
          <w:sz w:val="28"/>
          <w:szCs w:val="28"/>
        </w:rPr>
        <w:t>ч</w:t>
      </w:r>
      <w:r w:rsidRPr="00A345C3">
        <w:rPr>
          <w:sz w:val="28"/>
          <w:szCs w:val="28"/>
          <w:lang w:val="kk-KZ"/>
        </w:rPr>
        <w:t xml:space="preserve"> тенге;</w:t>
      </w:r>
    </w:p>
    <w:p w:rsidR="00DD3A74" w:rsidRPr="00A345C3" w:rsidRDefault="00DD3A74" w:rsidP="00DD3A74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специальные средства передвижения (кресло-коляски)</w:t>
      </w:r>
      <w:r w:rsidRPr="00A345C3">
        <w:rPr>
          <w:sz w:val="28"/>
          <w:szCs w:val="28"/>
        </w:rPr>
        <w:t xml:space="preserve"> </w:t>
      </w:r>
      <w:r w:rsidRPr="00A345C3">
        <w:rPr>
          <w:sz w:val="28"/>
          <w:szCs w:val="28"/>
          <w:lang w:val="kk-KZ"/>
        </w:rPr>
        <w:t>– 612 тысяч тенге;</w:t>
      </w:r>
    </w:p>
    <w:p w:rsidR="00DD3A74" w:rsidRPr="00A345C3" w:rsidRDefault="00DD3A74" w:rsidP="00DD3A74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345C3">
        <w:rPr>
          <w:sz w:val="28"/>
          <w:szCs w:val="28"/>
          <w:lang w:val="kk-KZ"/>
        </w:rPr>
        <w:t>на сурдотехнические средства</w:t>
      </w:r>
      <w:r w:rsidRPr="00A345C3">
        <w:rPr>
          <w:sz w:val="28"/>
          <w:szCs w:val="28"/>
        </w:rPr>
        <w:t xml:space="preserve"> </w:t>
      </w:r>
      <w:r w:rsidRPr="00A345C3">
        <w:rPr>
          <w:sz w:val="28"/>
          <w:szCs w:val="28"/>
          <w:lang w:val="kk-KZ"/>
        </w:rPr>
        <w:t>– 292 тысячи тенге.</w:t>
      </w:r>
      <w:r w:rsidRPr="00A345C3">
        <w:rPr>
          <w:sz w:val="28"/>
          <w:szCs w:val="28"/>
        </w:rPr>
        <w:t>»</w:t>
      </w:r>
      <w:r w:rsidRPr="00A345C3">
        <w:rPr>
          <w:sz w:val="28"/>
          <w:szCs w:val="28"/>
          <w:lang w:val="kk-KZ"/>
        </w:rPr>
        <w:t>;</w:t>
      </w:r>
    </w:p>
    <w:p w:rsidR="00F9523B" w:rsidRPr="00A345C3" w:rsidRDefault="00832341" w:rsidP="00C436D8">
      <w:pPr>
        <w:pStyle w:val="a4"/>
        <w:ind w:firstLine="709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>пункт 10 изложить в новой редакции:</w:t>
      </w:r>
    </w:p>
    <w:p w:rsidR="00832341" w:rsidRDefault="00832341" w:rsidP="00781457">
      <w:pPr>
        <w:pStyle w:val="a4"/>
        <w:ind w:firstLine="709"/>
        <w:rPr>
          <w:color w:val="000000" w:themeColor="text1"/>
          <w:sz w:val="28"/>
          <w:szCs w:val="28"/>
        </w:rPr>
      </w:pPr>
      <w:r w:rsidRPr="00A345C3">
        <w:rPr>
          <w:color w:val="000000" w:themeColor="text1"/>
          <w:sz w:val="28"/>
          <w:szCs w:val="28"/>
        </w:rPr>
        <w:t>«Предусмотреть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</w:t>
      </w:r>
      <w:r w:rsidR="00C436D8">
        <w:rPr>
          <w:color w:val="000000" w:themeColor="text1"/>
          <w:sz w:val="28"/>
          <w:szCs w:val="28"/>
        </w:rPr>
        <w:t xml:space="preserve"> условиях, с 1 января 2021 года.</w:t>
      </w:r>
      <w:r w:rsidRPr="00A345C3">
        <w:rPr>
          <w:color w:val="000000" w:themeColor="text1"/>
          <w:sz w:val="28"/>
          <w:szCs w:val="28"/>
        </w:rPr>
        <w:t>».</w:t>
      </w:r>
    </w:p>
    <w:p w:rsidR="00C436D8" w:rsidRPr="00C436D8" w:rsidRDefault="00C436D8" w:rsidP="00C436D8">
      <w:pPr>
        <w:pStyle w:val="a4"/>
        <w:ind w:firstLine="709"/>
        <w:rPr>
          <w:sz w:val="28"/>
          <w:szCs w:val="28"/>
          <w:lang w:val="ru-RU"/>
        </w:rPr>
      </w:pPr>
      <w:r w:rsidRPr="00C436D8">
        <w:rPr>
          <w:sz w:val="28"/>
          <w:szCs w:val="28"/>
          <w:lang w:val="ru-RU"/>
        </w:rPr>
        <w:t>2. П</w:t>
      </w:r>
      <w:r w:rsidR="00F9523B" w:rsidRPr="00C436D8">
        <w:rPr>
          <w:sz w:val="28"/>
          <w:szCs w:val="28"/>
          <w:lang w:val="ru-RU"/>
        </w:rPr>
        <w:t>риложение 1 к указанному решению изложить в нов</w:t>
      </w:r>
      <w:r w:rsidR="004278B6">
        <w:rPr>
          <w:sz w:val="28"/>
          <w:szCs w:val="28"/>
          <w:lang w:val="ru-RU"/>
        </w:rPr>
        <w:t>ой редакции согласно приложению</w:t>
      </w:r>
      <w:r w:rsidR="00F9523B" w:rsidRPr="00C436D8">
        <w:rPr>
          <w:sz w:val="28"/>
          <w:szCs w:val="28"/>
          <w:lang w:val="ru-RU"/>
        </w:rPr>
        <w:t xml:space="preserve"> к настоящему решению.</w:t>
      </w:r>
    </w:p>
    <w:p w:rsidR="00DD3A74" w:rsidRPr="00C436D8" w:rsidRDefault="00C436D8" w:rsidP="00C436D8">
      <w:pPr>
        <w:pStyle w:val="a4"/>
        <w:ind w:firstLine="709"/>
        <w:rPr>
          <w:color w:val="FF0000"/>
          <w:sz w:val="28"/>
          <w:szCs w:val="28"/>
          <w:lang w:val="ru-RU"/>
        </w:rPr>
      </w:pPr>
      <w:r w:rsidRPr="00C436D8">
        <w:rPr>
          <w:sz w:val="28"/>
          <w:szCs w:val="28"/>
          <w:lang w:val="ru-RU"/>
        </w:rPr>
        <w:t xml:space="preserve">3. </w:t>
      </w:r>
      <w:r w:rsidR="00DD3A74" w:rsidRPr="00C436D8">
        <w:rPr>
          <w:sz w:val="28"/>
          <w:szCs w:val="28"/>
        </w:rPr>
        <w:t>Настоящее</w:t>
      </w:r>
      <w:r w:rsidR="00DD3A74" w:rsidRPr="00A345C3">
        <w:rPr>
          <w:color w:val="000000" w:themeColor="text1"/>
          <w:sz w:val="28"/>
          <w:szCs w:val="28"/>
        </w:rPr>
        <w:t xml:space="preserve"> решение </w:t>
      </w:r>
      <w:r w:rsidR="004278B6">
        <w:rPr>
          <w:color w:val="000000" w:themeColor="text1"/>
          <w:sz w:val="28"/>
          <w:szCs w:val="28"/>
        </w:rPr>
        <w:t xml:space="preserve">вводится в действие с 1 января </w:t>
      </w:r>
      <w:r w:rsidR="00DD3A74" w:rsidRPr="00A345C3">
        <w:rPr>
          <w:color w:val="000000" w:themeColor="text1"/>
          <w:sz w:val="28"/>
          <w:szCs w:val="28"/>
        </w:rPr>
        <w:t>2021 года.</w:t>
      </w:r>
    </w:p>
    <w:p w:rsidR="00011FFF" w:rsidRPr="00DD3A74" w:rsidRDefault="00011FFF" w:rsidP="00BC7323">
      <w:pPr>
        <w:tabs>
          <w:tab w:val="left" w:pos="1470"/>
        </w:tabs>
        <w:rPr>
          <w:b/>
          <w:sz w:val="28"/>
          <w:szCs w:val="28"/>
        </w:rPr>
      </w:pPr>
    </w:p>
    <w:p w:rsidR="009A067C" w:rsidRPr="00463ACD" w:rsidRDefault="009A067C" w:rsidP="00463ACD">
      <w:pPr>
        <w:tabs>
          <w:tab w:val="left" w:pos="1360"/>
        </w:tabs>
        <w:spacing w:line="254" w:lineRule="auto"/>
        <w:rPr>
          <w:rFonts w:eastAsia="Calibri"/>
          <w:b/>
          <w:sz w:val="28"/>
          <w:szCs w:val="28"/>
        </w:rPr>
      </w:pPr>
    </w:p>
    <w:p w:rsidR="003C23E4" w:rsidRPr="009500D6" w:rsidRDefault="003C23E4" w:rsidP="003C23E4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60"/>
        <w:tblW w:w="8930" w:type="dxa"/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C23E4" w:rsidRPr="009500D6" w:rsidTr="003C23E4">
        <w:tc>
          <w:tcPr>
            <w:tcW w:w="3652" w:type="dxa"/>
            <w:hideMark/>
          </w:tcPr>
          <w:p w:rsidR="00D7280E" w:rsidRDefault="00391A00">
            <w:r>
              <w:rPr>
                <w:b/>
                <w:sz w:val="28"/>
              </w:rPr>
              <w:t>С</w:t>
            </w:r>
            <w:r w:rsidR="00901984">
              <w:rPr>
                <w:b/>
                <w:sz w:val="28"/>
              </w:rPr>
              <w:t>екретарь маслихата</w:t>
            </w:r>
          </w:p>
        </w:tc>
        <w:tc>
          <w:tcPr>
            <w:tcW w:w="2126" w:type="dxa"/>
          </w:tcPr>
          <w:p w:rsidR="00D7280E" w:rsidRDefault="00D7280E"/>
        </w:tc>
        <w:tc>
          <w:tcPr>
            <w:tcW w:w="3152" w:type="dxa"/>
            <w:hideMark/>
          </w:tcPr>
          <w:p w:rsidR="00D7280E" w:rsidRDefault="00901984">
            <w:r>
              <w:rPr>
                <w:b/>
                <w:sz w:val="28"/>
              </w:rPr>
              <w:t>Р. Исмагулов</w:t>
            </w:r>
          </w:p>
        </w:tc>
      </w:tr>
    </w:tbl>
    <w:p w:rsidR="00E82B38" w:rsidRPr="009500D6" w:rsidRDefault="00E82B38" w:rsidP="00E82B38"/>
    <w:p w:rsidR="00E82B38" w:rsidRPr="009500D6" w:rsidRDefault="00E82B38" w:rsidP="00E82B38"/>
    <w:p w:rsidR="0094678B" w:rsidRDefault="0094678B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p w:rsidR="0018767F" w:rsidRDefault="0018767F" w:rsidP="00934587"/>
    <w:tbl>
      <w:tblPr>
        <w:tblStyle w:val="ac"/>
        <w:tblpPr w:leftFromText="180" w:rightFromText="180" w:vertAnchor="page" w:horzAnchor="margin" w:tblpXSpec="right" w:tblpY="1216"/>
        <w:tblW w:w="3423" w:type="dxa"/>
        <w:tblLook w:val="04A0" w:firstRow="1" w:lastRow="0" w:firstColumn="1" w:lastColumn="0" w:noHBand="0" w:noVBand="1"/>
      </w:tblPr>
      <w:tblGrid>
        <w:gridCol w:w="3423"/>
      </w:tblGrid>
      <w:tr w:rsidR="0018767F" w:rsidRPr="001A4D59" w:rsidTr="00134F2D">
        <w:trPr>
          <w:trHeight w:val="2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767F" w:rsidRPr="001A4D59" w:rsidRDefault="0018767F" w:rsidP="00134F2D">
            <w:pPr>
              <w:rPr>
                <w:lang w:val="kk-KZ"/>
              </w:rPr>
            </w:pPr>
            <w:r w:rsidRPr="001A4D59">
              <w:rPr>
                <w:lang w:val="kk-KZ"/>
              </w:rPr>
              <w:lastRenderedPageBreak/>
              <w:t xml:space="preserve">                                                                               </w:t>
            </w:r>
          </w:p>
          <w:p w:rsidR="0018767F" w:rsidRPr="001A4D59" w:rsidRDefault="0018767F" w:rsidP="00134F2D">
            <w:pPr>
              <w:jc w:val="right"/>
              <w:rPr>
                <w:lang w:eastAsia="en-US"/>
              </w:rPr>
            </w:pPr>
            <w:r w:rsidRPr="001A4D59">
              <w:rPr>
                <w:lang w:val="kk-KZ"/>
              </w:rPr>
              <w:t xml:space="preserve">                                     </w:t>
            </w:r>
            <w:r w:rsidRPr="001A4D59">
              <w:rPr>
                <w:lang w:val="kk-KZ" w:eastAsia="en-US"/>
              </w:rPr>
              <w:t xml:space="preserve">                                         </w:t>
            </w:r>
            <w:r w:rsidRPr="001A4D59">
              <w:rPr>
                <w:lang w:eastAsia="en-US"/>
              </w:rPr>
              <w:t>Приложение</w:t>
            </w:r>
          </w:p>
          <w:p w:rsidR="0018767F" w:rsidRPr="001A4D59" w:rsidRDefault="0018767F" w:rsidP="00134F2D">
            <w:pPr>
              <w:jc w:val="right"/>
              <w:rPr>
                <w:lang w:val="kk-KZ" w:eastAsia="en-US"/>
              </w:rPr>
            </w:pPr>
            <w:r w:rsidRPr="001A4D59">
              <w:rPr>
                <w:lang w:val="kk-KZ"/>
              </w:rPr>
              <w:t xml:space="preserve">            </w:t>
            </w:r>
            <w:r w:rsidRPr="001A4D59">
              <w:t>к решению маслихата  района</w:t>
            </w:r>
            <w:r w:rsidRPr="001A4D59">
              <w:rPr>
                <w:lang w:eastAsia="en-US"/>
              </w:rPr>
              <w:t xml:space="preserve"> </w:t>
            </w:r>
            <w:r w:rsidRPr="001A4D59">
              <w:rPr>
                <w:lang w:val="kk-KZ" w:eastAsia="en-US"/>
              </w:rPr>
              <w:t xml:space="preserve">          </w:t>
            </w:r>
          </w:p>
          <w:p w:rsidR="0018767F" w:rsidRPr="001A4D59" w:rsidRDefault="0018767F" w:rsidP="00134F2D">
            <w:pPr>
              <w:jc w:val="right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Бәйтерек от </w:t>
            </w:r>
            <w:r w:rsidRPr="001A4D59">
              <w:rPr>
                <w:lang w:val="kk-KZ" w:eastAsia="en-US"/>
              </w:rPr>
              <w:t xml:space="preserve"> </w:t>
            </w:r>
            <w:r w:rsidRPr="001A4D59">
              <w:rPr>
                <w:lang w:eastAsia="en-US"/>
              </w:rPr>
              <w:t xml:space="preserve">  </w:t>
            </w:r>
            <w:r w:rsidRPr="001A4D59">
              <w:rPr>
                <w:lang w:val="kk-KZ" w:eastAsia="en-US"/>
              </w:rPr>
              <w:t xml:space="preserve">         </w:t>
            </w:r>
            <w:r w:rsidRPr="001A4D59">
              <w:rPr>
                <w:lang w:eastAsia="en-US"/>
              </w:rPr>
              <w:t xml:space="preserve">  202</w:t>
            </w:r>
            <w:r w:rsidRPr="001A4D59">
              <w:rPr>
                <w:lang w:val="kk-KZ" w:eastAsia="en-US"/>
              </w:rPr>
              <w:t>1</w:t>
            </w:r>
            <w:r w:rsidRPr="001A4D59">
              <w:rPr>
                <w:lang w:eastAsia="en-US"/>
              </w:rPr>
              <w:t xml:space="preserve"> года</w:t>
            </w:r>
          </w:p>
          <w:p w:rsidR="0018767F" w:rsidRPr="001A4D59" w:rsidRDefault="0018767F" w:rsidP="00134F2D">
            <w:pPr>
              <w:jc w:val="center"/>
            </w:pPr>
            <w:r w:rsidRPr="001A4D59">
              <w:rPr>
                <w:lang w:val="kk-KZ" w:eastAsia="en-US"/>
              </w:rPr>
              <w:t xml:space="preserve">                                                          № </w:t>
            </w:r>
          </w:p>
          <w:p w:rsidR="0018767F" w:rsidRPr="001A4D59" w:rsidRDefault="0018767F" w:rsidP="00134F2D">
            <w:pPr>
              <w:tabs>
                <w:tab w:val="right" w:pos="3240"/>
              </w:tabs>
              <w:ind w:left="708"/>
              <w:jc w:val="right"/>
              <w:rPr>
                <w:lang w:eastAsia="en-US"/>
              </w:rPr>
            </w:pPr>
            <w:r w:rsidRPr="001A4D59">
              <w:rPr>
                <w:lang w:val="kk-KZ" w:eastAsia="en-US"/>
              </w:rPr>
              <w:t xml:space="preserve">                        </w:t>
            </w:r>
            <w:r w:rsidRPr="001A4D59">
              <w:rPr>
                <w:lang w:eastAsia="en-US"/>
              </w:rPr>
              <w:t>Приложение</w:t>
            </w:r>
            <w:r w:rsidRPr="001A4D59">
              <w:rPr>
                <w:lang w:val="kk-KZ" w:eastAsia="en-US"/>
              </w:rPr>
              <w:t xml:space="preserve"> </w:t>
            </w:r>
            <w:r w:rsidRPr="001A4D59">
              <w:rPr>
                <w:lang w:eastAsia="en-US"/>
              </w:rPr>
              <w:t>1</w:t>
            </w:r>
          </w:p>
          <w:p w:rsidR="0018767F" w:rsidRPr="001A4D59" w:rsidRDefault="0018767F" w:rsidP="00134F2D">
            <w:pPr>
              <w:tabs>
                <w:tab w:val="right" w:pos="3240"/>
              </w:tabs>
              <w:jc w:val="right"/>
            </w:pPr>
            <w:r w:rsidRPr="001A4D59">
              <w:rPr>
                <w:lang w:val="kk-KZ"/>
              </w:rPr>
              <w:t xml:space="preserve">           </w:t>
            </w:r>
            <w:r w:rsidRPr="001A4D59">
              <w:t>к решению маслихата  района</w:t>
            </w:r>
          </w:p>
          <w:p w:rsidR="0018767F" w:rsidRPr="001A4D59" w:rsidRDefault="0018767F" w:rsidP="00134F2D">
            <w:pPr>
              <w:tabs>
                <w:tab w:val="right" w:pos="3240"/>
              </w:tabs>
              <w:jc w:val="right"/>
              <w:rPr>
                <w:lang w:eastAsia="en-US"/>
              </w:rPr>
            </w:pPr>
            <w:r w:rsidRPr="001A4D59">
              <w:rPr>
                <w:lang w:val="kk-KZ" w:eastAsia="en-US"/>
              </w:rPr>
              <w:t xml:space="preserve">    </w:t>
            </w:r>
            <w:r w:rsidRPr="001A4D59">
              <w:rPr>
                <w:lang w:eastAsia="en-US"/>
              </w:rPr>
              <w:t xml:space="preserve">Бәйтерек от  </w:t>
            </w:r>
            <w:r w:rsidRPr="001A4D59">
              <w:rPr>
                <w:lang w:val="kk-KZ" w:eastAsia="en-US"/>
              </w:rPr>
              <w:t>24</w:t>
            </w:r>
            <w:r w:rsidRPr="001A4D59">
              <w:rPr>
                <w:lang w:eastAsia="en-US"/>
              </w:rPr>
              <w:t xml:space="preserve"> декабря</w:t>
            </w:r>
            <w:r w:rsidRPr="001A4D59">
              <w:rPr>
                <w:lang w:val="kk-KZ" w:eastAsia="en-US"/>
              </w:rPr>
              <w:t xml:space="preserve">  </w:t>
            </w:r>
            <w:r w:rsidRPr="001A4D59">
              <w:rPr>
                <w:lang w:eastAsia="en-US"/>
              </w:rPr>
              <w:t>20</w:t>
            </w:r>
            <w:r w:rsidRPr="001A4D59">
              <w:rPr>
                <w:lang w:val="kk-KZ" w:eastAsia="en-US"/>
              </w:rPr>
              <w:t>20</w:t>
            </w:r>
            <w:r w:rsidRPr="001A4D59">
              <w:rPr>
                <w:lang w:eastAsia="en-US"/>
              </w:rPr>
              <w:t xml:space="preserve"> года</w:t>
            </w:r>
          </w:p>
          <w:p w:rsidR="0018767F" w:rsidRPr="001A4D59" w:rsidRDefault="0018767F" w:rsidP="00134F2D">
            <w:pPr>
              <w:rPr>
                <w:lang w:val="kk-KZ"/>
              </w:rPr>
            </w:pPr>
            <w:r w:rsidRPr="001A4D59">
              <w:rPr>
                <w:lang w:val="kk-KZ" w:eastAsia="en-US"/>
              </w:rPr>
              <w:t xml:space="preserve">                                                    №59-2</w:t>
            </w:r>
            <w:r w:rsidRPr="001A4D59">
              <w:rPr>
                <w:lang w:val="kk-KZ"/>
              </w:rPr>
              <w:t xml:space="preserve">                                                                               </w:t>
            </w:r>
          </w:p>
        </w:tc>
      </w:tr>
      <w:tr w:rsidR="0018767F" w:rsidTr="00134F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767F" w:rsidRDefault="0018767F" w:rsidP="00134F2D">
            <w:pPr>
              <w:ind w:left="250"/>
            </w:pPr>
          </w:p>
          <w:p w:rsidR="0018767F" w:rsidRDefault="0018767F" w:rsidP="00134F2D">
            <w:pPr>
              <w:ind w:left="250"/>
            </w:pPr>
            <w:r>
              <w:rPr>
                <w:sz w:val="28"/>
              </w:rPr>
              <w:t>от 27 августа 2021 года</w:t>
            </w:r>
          </w:p>
          <w:p w:rsidR="0018767F" w:rsidRDefault="0018767F" w:rsidP="00134F2D">
            <w:pPr>
              <w:ind w:left="250"/>
            </w:pPr>
            <w:r>
              <w:rPr>
                <w:sz w:val="28"/>
              </w:rPr>
              <w:t>№ 7-2</w:t>
            </w:r>
          </w:p>
        </w:tc>
      </w:tr>
    </w:tbl>
    <w:p w:rsidR="0018767F" w:rsidRPr="001A4D59" w:rsidRDefault="0018767F" w:rsidP="0018767F">
      <w:pPr>
        <w:jc w:val="center"/>
        <w:rPr>
          <w:b/>
        </w:rPr>
      </w:pPr>
    </w:p>
    <w:p w:rsidR="0018767F" w:rsidRPr="001A4D59" w:rsidRDefault="0018767F" w:rsidP="0018767F"/>
    <w:p w:rsidR="0018767F" w:rsidRPr="001A4D59" w:rsidRDefault="0018767F" w:rsidP="0018767F"/>
    <w:p w:rsidR="0018767F" w:rsidRPr="001A4D59" w:rsidRDefault="0018767F" w:rsidP="0018767F"/>
    <w:p w:rsidR="0018767F" w:rsidRPr="001A4D59" w:rsidRDefault="0018767F" w:rsidP="0018767F"/>
    <w:p w:rsidR="0018767F" w:rsidRPr="001A4D59" w:rsidRDefault="0018767F" w:rsidP="0018767F">
      <w:pPr>
        <w:jc w:val="both"/>
      </w:pPr>
    </w:p>
    <w:p w:rsidR="0018767F" w:rsidRPr="001A4D59" w:rsidRDefault="0018767F" w:rsidP="0018767F">
      <w:pPr>
        <w:jc w:val="center"/>
        <w:rPr>
          <w:color w:val="000000"/>
        </w:rPr>
      </w:pPr>
    </w:p>
    <w:p w:rsidR="0018767F" w:rsidRPr="001A4D59" w:rsidRDefault="0018767F" w:rsidP="0018767F">
      <w:pPr>
        <w:jc w:val="center"/>
      </w:pPr>
    </w:p>
    <w:p w:rsidR="0018767F" w:rsidRPr="001A4D59" w:rsidRDefault="0018767F" w:rsidP="0018767F"/>
    <w:p w:rsidR="0018767F" w:rsidRPr="001A4D59" w:rsidRDefault="0018767F" w:rsidP="0018767F">
      <w:pPr>
        <w:tabs>
          <w:tab w:val="num" w:pos="0"/>
        </w:tabs>
        <w:ind w:right="-29" w:firstLine="540"/>
        <w:jc w:val="both"/>
        <w:rPr>
          <w:b/>
        </w:rPr>
      </w:pPr>
    </w:p>
    <w:p w:rsidR="0018767F" w:rsidRPr="001A4D59" w:rsidRDefault="0018767F" w:rsidP="0018767F">
      <w:pPr>
        <w:tabs>
          <w:tab w:val="num" w:pos="0"/>
        </w:tabs>
        <w:ind w:right="-29" w:firstLine="540"/>
        <w:jc w:val="both"/>
        <w:rPr>
          <w:b/>
        </w:rPr>
      </w:pPr>
    </w:p>
    <w:p w:rsidR="0018767F" w:rsidRPr="001A4D59" w:rsidRDefault="0018767F" w:rsidP="0018767F">
      <w:pPr>
        <w:tabs>
          <w:tab w:val="left" w:pos="6225"/>
        </w:tabs>
        <w:rPr>
          <w:b/>
          <w:lang w:val="kk-KZ"/>
        </w:rPr>
      </w:pPr>
      <w:r w:rsidRPr="001A4D59">
        <w:rPr>
          <w:b/>
        </w:rPr>
        <w:tab/>
      </w:r>
    </w:p>
    <w:p w:rsidR="0018767F" w:rsidRPr="001A4D59" w:rsidRDefault="0018767F" w:rsidP="0018767F">
      <w:pPr>
        <w:tabs>
          <w:tab w:val="left" w:pos="6225"/>
        </w:tabs>
        <w:rPr>
          <w:b/>
        </w:rPr>
      </w:pPr>
      <w:r w:rsidRPr="001A4D59">
        <w:rPr>
          <w:b/>
          <w:lang w:val="kk-KZ"/>
        </w:rPr>
        <w:t xml:space="preserve">               </w:t>
      </w:r>
    </w:p>
    <w:p w:rsidR="0018767F" w:rsidRPr="001A4D59" w:rsidRDefault="0018767F" w:rsidP="0018767F">
      <w:pPr>
        <w:tabs>
          <w:tab w:val="num" w:pos="0"/>
        </w:tabs>
        <w:ind w:right="-29" w:firstLine="540"/>
        <w:jc w:val="center"/>
      </w:pPr>
      <w:r w:rsidRPr="001A4D59">
        <w:t>Районный бюджет на 20</w:t>
      </w:r>
      <w:r w:rsidRPr="001A4D59">
        <w:rPr>
          <w:lang w:val="kk-KZ"/>
        </w:rPr>
        <w:t>21</w:t>
      </w:r>
      <w:r w:rsidRPr="001A4D59">
        <w:t xml:space="preserve"> год</w:t>
      </w:r>
    </w:p>
    <w:p w:rsidR="0018767F" w:rsidRPr="001A4D59" w:rsidRDefault="0018767F" w:rsidP="0018767F">
      <w:pPr>
        <w:tabs>
          <w:tab w:val="num" w:pos="0"/>
        </w:tabs>
        <w:ind w:right="-29" w:firstLine="540"/>
        <w:rPr>
          <w:b/>
        </w:rPr>
      </w:pPr>
    </w:p>
    <w:p w:rsidR="0018767F" w:rsidRPr="001A4D59" w:rsidRDefault="0018767F" w:rsidP="0018767F">
      <w:pPr>
        <w:tabs>
          <w:tab w:val="num" w:pos="0"/>
        </w:tabs>
        <w:ind w:right="-29" w:firstLine="540"/>
        <w:jc w:val="both"/>
        <w:rPr>
          <w:b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87"/>
        <w:gridCol w:w="576"/>
        <w:gridCol w:w="562"/>
        <w:gridCol w:w="560"/>
        <w:gridCol w:w="5482"/>
        <w:gridCol w:w="1324"/>
      </w:tblGrid>
      <w:tr w:rsidR="0018767F" w:rsidRPr="001A4D59" w:rsidTr="00134F2D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Категория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Сумма</w:t>
            </w:r>
            <w:r w:rsidRPr="001A4D59">
              <w:rPr>
                <w:lang w:eastAsia="en-US"/>
              </w:rPr>
              <w:br/>
              <w:t>тысяч тенге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1) Доходы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eastAsia="en-US"/>
              </w:rPr>
            </w:pPr>
            <w:r w:rsidRPr="001A4D59">
              <w:rPr>
                <w:lang w:val="kk-KZ" w:eastAsia="en-US"/>
              </w:rPr>
              <w:t>12 564 662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Налоговые поступления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2 371 836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Подоходный налог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 1 327 207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Корпоративный подоходный налог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702 213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Индивидуальный подоходный налог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624 994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Социальный налог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528 007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Социальный налог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528 007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Налоги на собственность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467 328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Налоги на имущество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465 328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Земельный налог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2 000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43 794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Акцизы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4 500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Поступления за использование природных и других ресурсов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24 000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15 294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5 500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Государственная пошлина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5 500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Неналоговые поступления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10 586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Доходы от государственной собственности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7 586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7 146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spacing w:val="2"/>
                <w:shd w:val="clear" w:color="auto" w:fill="FFFFFF"/>
                <w:lang w:eastAsia="en-US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1A4D59">
              <w:rPr>
                <w:color w:val="000000"/>
                <w:spacing w:val="2"/>
                <w:shd w:val="clear" w:color="auto" w:fill="FFFFFF"/>
                <w:lang w:eastAsia="en-US"/>
              </w:rPr>
              <w:t>Прочие доходы от государственной собственности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140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Прочие неналоговые поступления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Прочие неналоговые поступления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Поступления от продажи основного капитала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99 500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17 000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17 000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Продажа земли и нематериальных активов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82 500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Продажа земли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82 500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Поступления трансфертов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10 082 740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10 082 740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Трансферты из областного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10 082 740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Функциональная группа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Сумма</w:t>
            </w:r>
            <w:r w:rsidRPr="001A4D59">
              <w:rPr>
                <w:lang w:eastAsia="en-US"/>
              </w:rPr>
              <w:br/>
              <w:t>тысяч тенге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val="kk-KZ" w:eastAsia="en-US"/>
              </w:rPr>
              <w:t xml:space="preserve"> </w:t>
            </w:r>
            <w:r w:rsidRPr="001A4D59">
              <w:rPr>
                <w:lang w:eastAsia="en-US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2) Затраты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eastAsia="en-US"/>
              </w:rPr>
              <w:t>13 930 546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Государственные услуги общего характера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973 867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165 499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Аппарат маслихата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24 284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24 284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141 215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Услуги по обеспечению деятельности акима района</w:t>
            </w:r>
            <w:r w:rsidRPr="001A4D59">
              <w:rPr>
                <w:lang w:eastAsia="en-US"/>
              </w:rPr>
              <w:br/>
              <w:t xml:space="preserve">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 xml:space="preserve">141 215 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Финансовая деятельность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12 588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4 025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Проведение оценки имущества в целях налогообложения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2 725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1 300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805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государственных закупок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8 563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8 563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Прочие государственные услуги общего характера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795 780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40 438</w:t>
            </w:r>
          </w:p>
        </w:tc>
      </w:tr>
      <w:tr w:rsidR="0018767F" w:rsidRPr="001A4D59" w:rsidTr="00134F2D">
        <w:trPr>
          <w:cantSplit/>
          <w:trHeight w:val="6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32 738</w:t>
            </w:r>
          </w:p>
        </w:tc>
      </w:tr>
      <w:tr w:rsidR="0018767F" w:rsidRPr="001A4D59" w:rsidTr="00134F2D">
        <w:trPr>
          <w:cantSplit/>
          <w:trHeight w:val="23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Капитальные расходы государственного органа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7 700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316 970</w:t>
            </w:r>
          </w:p>
        </w:tc>
      </w:tr>
      <w:tr w:rsidR="0018767F" w:rsidRPr="001A4D59" w:rsidTr="00134F2D">
        <w:trPr>
          <w:cantSplit/>
          <w:trHeight w:val="8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26 075</w:t>
            </w:r>
          </w:p>
        </w:tc>
      </w:tr>
      <w:tr w:rsidR="0018767F" w:rsidRPr="001A4D59" w:rsidTr="00134F2D">
        <w:trPr>
          <w:cantSplit/>
          <w:trHeight w:val="33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spacing w:val="2"/>
                <w:shd w:val="clear" w:color="auto" w:fill="FFFFFF"/>
              </w:rPr>
              <w:t>Капитальные расходы государственного органа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49 400</w:t>
            </w:r>
          </w:p>
        </w:tc>
      </w:tr>
      <w:tr w:rsidR="0018767F" w:rsidRPr="001A4D59" w:rsidTr="00134F2D">
        <w:trPr>
          <w:cantSplit/>
          <w:trHeight w:val="48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spacing w:val="2"/>
                <w:lang w:eastAsia="en-US"/>
              </w:rPr>
              <w:t>Целевые текущие трансферты нижестоящим бюджетам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241 495</w:t>
            </w:r>
          </w:p>
        </w:tc>
      </w:tr>
      <w:tr w:rsidR="0018767F" w:rsidRPr="001A4D59" w:rsidTr="00134F2D">
        <w:trPr>
          <w:cantSplit/>
          <w:trHeight w:val="48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  <w:lang w:val="kk-KZ"/>
              </w:rPr>
            </w:pPr>
            <w:r w:rsidRPr="001A4D59">
              <w:rPr>
                <w:rFonts w:eastAsiaTheme="minorHAnsi"/>
                <w:lang w:val="kk-KZ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1A4D59"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20 820</w:t>
            </w:r>
          </w:p>
        </w:tc>
      </w:tr>
      <w:tr w:rsidR="0018767F" w:rsidRPr="001A4D59" w:rsidTr="00134F2D">
        <w:trPr>
          <w:cantSplit/>
          <w:trHeight w:val="30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spacing w:val="2"/>
                <w:lang w:eastAsia="en-US"/>
              </w:rPr>
            </w:pPr>
            <w:r w:rsidRPr="001A4D59">
              <w:rPr>
                <w:color w:val="000000"/>
                <w:spacing w:val="2"/>
                <w:lang w:eastAsia="en-US"/>
              </w:rPr>
              <w:t>Развитие объектов государственных органов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20 820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417 552</w:t>
            </w:r>
          </w:p>
        </w:tc>
      </w:tr>
      <w:tr w:rsidR="0018767F" w:rsidRPr="001A4D59" w:rsidTr="00134F2D">
        <w:trPr>
          <w:cantSplit/>
          <w:trHeight w:val="102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 управления коммунальной собственностью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339 498</w:t>
            </w:r>
          </w:p>
        </w:tc>
      </w:tr>
      <w:tr w:rsidR="0018767F" w:rsidRPr="001A4D59" w:rsidTr="00134F2D">
        <w:trPr>
          <w:cantSplit/>
          <w:trHeight w:val="27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113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spacing w:val="2"/>
                <w:lang w:eastAsia="en-US"/>
              </w:rPr>
              <w:t>Целевые текущие трансферты нижестоящим бюджетам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78 054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Оборона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24 553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Военные нужды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8 553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8 553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8 553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Организация работы по чрезвычайным ситуациям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16 000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16 000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spacing w:val="1"/>
                <w:shd w:val="clear" w:color="auto" w:fill="FFFFFF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16 000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  <w:r w:rsidRPr="001A4D59">
              <w:rPr>
                <w:lang w:eastAsia="en-US"/>
              </w:rPr>
              <w:t>03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spacing w:val="1"/>
                <w:shd w:val="clear" w:color="auto" w:fill="FFFFFF"/>
              </w:rPr>
            </w:pPr>
            <w:r w:rsidRPr="001A4D59">
              <w:rPr>
                <w:color w:val="000000"/>
                <w:spacing w:val="1"/>
                <w:shd w:val="clear" w:color="auto" w:fill="FFFFFF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1 860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  <w:r w:rsidRPr="001A4D59">
              <w:rPr>
                <w:rFonts w:eastAsiaTheme="minorHAnsi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spacing w:val="1"/>
                <w:shd w:val="clear" w:color="auto" w:fill="FFFFFF"/>
              </w:rPr>
            </w:pPr>
            <w:r w:rsidRPr="001A4D59">
              <w:rPr>
                <w:color w:val="000000"/>
                <w:spacing w:val="1"/>
                <w:shd w:val="clear" w:color="auto" w:fill="FFFFFF"/>
              </w:rPr>
              <w:t>Прочие услуги в области общественного порядка и безопасности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1 860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  <w:r w:rsidRPr="001A4D59">
              <w:rPr>
                <w:rFonts w:eastAsiaTheme="minorHAnsi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spacing w:val="1"/>
                <w:shd w:val="clear" w:color="auto" w:fill="FFFFFF"/>
              </w:rPr>
            </w:pPr>
            <w:r w:rsidRPr="001A4D59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1 860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spacing w:val="1"/>
                <w:shd w:val="clear" w:color="auto" w:fill="FFFFFF"/>
              </w:rPr>
            </w:pPr>
            <w:r w:rsidRPr="001A4D59">
              <w:rPr>
                <w:color w:val="000000"/>
                <w:spacing w:val="1"/>
                <w:shd w:val="clear" w:color="auto" w:fill="FFFFFF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1 860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Социальная помощь и социальное обеспечение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891 744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Социальное обеспечение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120 410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120 410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Государственная адресная социальная помощь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120 410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Социальная помощь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721 144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721 144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Программа занятости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241 490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Оказание жилищной помощи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1 236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146 732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3 036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Оказание социальной помощи нуждающимся гражданам на дому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190 602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74 279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Обеспечение деятельности центров занятости населения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63 769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50 190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50 190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31 287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050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t>Обеспечение прав и  улучшение качества жизни инвалидов в Республике Казахстан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6 113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067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7F" w:rsidRPr="001A4D59" w:rsidRDefault="0018767F" w:rsidP="00134F2D">
            <w:pPr>
              <w:spacing w:line="256" w:lineRule="auto"/>
            </w:pPr>
            <w:r w:rsidRPr="001A4D59">
              <w:rPr>
                <w:lang w:eastAsia="en-US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7 790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bCs/>
                <w:i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1 663 405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 w:rsidRPr="001A4D59">
              <w:rPr>
                <w:bCs/>
                <w:iCs/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344 485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 w:rsidRPr="001A4D59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35 900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spacing w:val="2"/>
                <w:shd w:val="clear" w:color="auto" w:fill="FFFFFF"/>
                <w:lang w:eastAsia="en-US"/>
              </w:rPr>
              <w:t>Организация сохранения государственного жилищного фонда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7 611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081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1A4D59">
              <w:rPr>
                <w:color w:val="000000"/>
                <w:spacing w:val="2"/>
                <w:shd w:val="clear" w:color="auto" w:fill="FFFFFF"/>
                <w:lang w:eastAsia="en-US"/>
              </w:rPr>
              <w:t>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28 289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  <w:lang w:val="kk-KZ"/>
              </w:rPr>
            </w:pPr>
            <w:r w:rsidRPr="001A4D59">
              <w:rPr>
                <w:rFonts w:eastAsiaTheme="minorHAnsi"/>
                <w:lang w:val="kk-KZ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1A4D59"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308 585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1A4D59">
              <w:rPr>
                <w:lang w:eastAsia="en-US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212 352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004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7F" w:rsidRPr="001A4D59" w:rsidRDefault="0018767F" w:rsidP="00134F2D">
            <w:pPr>
              <w:spacing w:line="254" w:lineRule="auto"/>
              <w:rPr>
                <w:color w:val="000000"/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96 233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rFonts w:eastAsiaTheme="minorHAnsi"/>
              </w:rPr>
            </w:pPr>
            <w:r w:rsidRPr="001A4D59">
              <w:rPr>
                <w:rFonts w:eastAsiaTheme="minorHAnsi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1A4D59">
              <w:rPr>
                <w:bCs/>
                <w:iCs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1 307 220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rPr>
                <w:color w:val="000000"/>
                <w:lang w:eastAsia="en-US"/>
              </w:rPr>
            </w:pPr>
            <w:r w:rsidRPr="001A4D59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41 006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 w:rsidRPr="001A4D59">
              <w:rPr>
                <w:bCs/>
                <w:iCs/>
                <w:color w:val="000000"/>
                <w:lang w:eastAsia="en-US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41 006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  <w:r w:rsidRPr="001A4D59">
              <w:rPr>
                <w:rFonts w:eastAsiaTheme="minorHAnsi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lang w:eastAsia="en-US"/>
              </w:rPr>
            </w:pPr>
            <w:r w:rsidRPr="001A4D59"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1 266 214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058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lang w:val="kk-KZ" w:eastAsia="en-US"/>
              </w:rPr>
            </w:pPr>
            <w:r w:rsidRPr="001A4D59">
              <w:rPr>
                <w:color w:val="000000"/>
                <w:lang w:eastAsia="en-US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1 266 214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rPr>
                <w:color w:val="000000"/>
                <w:lang w:eastAsia="en-US"/>
              </w:rPr>
            </w:pPr>
            <w:r w:rsidRPr="001A4D59">
              <w:rPr>
                <w:bCs/>
                <w:iCs/>
                <w:color w:val="000000"/>
                <w:lang w:eastAsia="en-US"/>
              </w:rPr>
              <w:t>Благоустройство населенных пунктов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11 700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rPr>
                <w:color w:val="000000"/>
                <w:lang w:eastAsia="en-US"/>
              </w:rPr>
            </w:pPr>
            <w:r w:rsidRPr="001A4D59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11 700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Обеспечение санитарии населенных пунктов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2 500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4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Благоустройство и озеленение населенных пунктов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9 200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Культура, спорт, туризм и информационное пространство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1 142 121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Деятельность в области культуры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650 656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632 847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Поддержка культурно-досуговой работы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632 847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  <w:r w:rsidRPr="001A4D59">
              <w:rPr>
                <w:rFonts w:eastAsiaTheme="minorHAnsi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lang w:eastAsia="en-US"/>
              </w:rPr>
            </w:pPr>
            <w:r w:rsidRPr="001A4D59"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17 809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Развитие объектов культуры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17 809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Спорт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37 200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37 200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spacing w:val="1"/>
                <w:shd w:val="clear" w:color="auto" w:fill="FFFFFF"/>
              </w:rPr>
              <w:t>Развитие массового спорта и национальных видов спорта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29 000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jc w:val="both"/>
              <w:rPr>
                <w:lang w:eastAsia="en-US"/>
              </w:rPr>
            </w:pPr>
            <w:r w:rsidRPr="001A4D59">
              <w:rPr>
                <w:lang w:eastAsia="en-US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4 600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jc w:val="both"/>
              <w:rPr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3 600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Информационное пространство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232 759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16 606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16 606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216 153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Функционирование районных (городских) библиотек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215 173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7F" w:rsidRPr="001A4D59" w:rsidRDefault="0018767F" w:rsidP="00134F2D">
            <w:pPr>
              <w:spacing w:line="254" w:lineRule="auto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980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Прочие услуги по организации культуры, спорта, туризма  и информационного пространства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221 506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34 558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21 083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13 475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176 948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17 574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032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spacing w:val="1"/>
                <w:shd w:val="clear" w:color="auto" w:fill="FFFFFF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159 374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10 000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094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spacing w:val="1"/>
                <w:shd w:val="clear" w:color="auto" w:fill="FFFFFF"/>
              </w:rPr>
            </w:pPr>
            <w:r w:rsidRPr="001A4D59">
              <w:rPr>
                <w:color w:val="000000"/>
                <w:spacing w:val="1"/>
                <w:shd w:val="clear" w:color="auto" w:fill="FFFFFF"/>
              </w:rPr>
              <w:t>Предоставление жилищных сертификатов как социальная помощь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10 000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174 565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Сельское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1 422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1 422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spacing w:val="1"/>
                <w:shd w:val="clear" w:color="auto" w:fill="FFFFFF"/>
              </w:rPr>
              <w:t>Развитие объектов сельского хозяйствах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1 422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Земельные отношения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19 775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463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земельных отношений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19 775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17 675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7F" w:rsidRPr="001A4D59" w:rsidRDefault="0018767F" w:rsidP="00134F2D">
            <w:pPr>
              <w:spacing w:line="254" w:lineRule="auto"/>
              <w:rPr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2 100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153 368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jc w:val="right"/>
              <w:rPr>
                <w:lang w:val="kk-KZ"/>
              </w:rPr>
            </w:pPr>
            <w:r w:rsidRPr="001A4D59">
              <w:rPr>
                <w:lang w:val="kk-KZ" w:eastAsia="en-US"/>
              </w:rPr>
              <w:t>153 368</w:t>
            </w:r>
          </w:p>
        </w:tc>
      </w:tr>
      <w:tr w:rsidR="0018767F" w:rsidRPr="001A4D59" w:rsidTr="00134F2D">
        <w:trPr>
          <w:cantSplit/>
          <w:trHeight w:val="3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Реализация мер  по оказанию социальной поддержки специалистов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jc w:val="right"/>
              <w:rPr>
                <w:lang w:val="kk-KZ"/>
              </w:rPr>
            </w:pPr>
            <w:r w:rsidRPr="001A4D59">
              <w:rPr>
                <w:lang w:val="kk-KZ" w:eastAsia="en-US"/>
              </w:rPr>
              <w:t>153 368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31 547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Архитектурная, градостроительная и строительная деятельность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31 547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31 547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       градостроительного освоения территории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16 647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013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spacing w:val="1"/>
                <w:shd w:val="clear" w:color="auto" w:fill="FFFFFF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14 900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Транспорт и коммуникации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en-US" w:eastAsia="en-US"/>
              </w:rPr>
            </w:pPr>
            <w:r w:rsidRPr="001A4D59">
              <w:rPr>
                <w:lang w:val="kk-KZ" w:eastAsia="en-US"/>
              </w:rPr>
              <w:t>2 588 745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Автомобильный транспорт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en-US" w:eastAsia="en-US"/>
              </w:rPr>
            </w:pPr>
            <w:r w:rsidRPr="001A4D59">
              <w:rPr>
                <w:lang w:val="kk-KZ" w:eastAsia="en-US"/>
              </w:rPr>
              <w:t>2 583 212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en-US" w:eastAsia="en-US"/>
              </w:rPr>
            </w:pPr>
            <w:r w:rsidRPr="001A4D59">
              <w:rPr>
                <w:lang w:val="kk-KZ" w:eastAsia="en-US"/>
              </w:rPr>
              <w:t>2 583 212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Обеспечение функционирования автомобильных дорог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146 499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045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467 886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051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Реализация приоритетных проектов транспортной инфраструктуры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1 968 827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Прочие услуги в сфере транспорта и коммуникаций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5 533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5 533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037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5 533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Прочие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202 874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Прочие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202 874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150 874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096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150 874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52 000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52 000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  <w:r w:rsidRPr="001A4D59">
              <w:rPr>
                <w:color w:val="000000" w:themeColor="text1"/>
                <w:lang w:val="kk-KZ" w:eastAsia="en-US"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Обслуживание долга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124 623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  <w:r w:rsidRPr="001A4D59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000000"/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Обслуживание долга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124 623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124 623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021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lang w:eastAsia="en-US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124 623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Трансферты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6 110 642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Трансферты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6 110 642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6 110 642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  <w:r w:rsidRPr="001A4D59">
              <w:rPr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17 634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038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Субвенции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438 496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049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5 654 512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3) Чистое бюджетное кредитование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138 214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Бюджетные кредиты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306 700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r w:rsidRPr="001A4D59"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r w:rsidRPr="001A4D59"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jc w:val="right"/>
            </w:pPr>
            <w:r w:rsidRPr="001A4D59">
              <w:rPr>
                <w:lang w:val="kk-KZ" w:eastAsia="en-US"/>
              </w:rPr>
              <w:t>306 700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rPr>
                <w:lang w:val="kk-KZ"/>
              </w:rPr>
            </w:pPr>
            <w:r w:rsidRPr="001A4D59">
              <w:rPr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r w:rsidRPr="001A4D59">
              <w:t>Сельское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jc w:val="right"/>
            </w:pPr>
            <w:r w:rsidRPr="001A4D59">
              <w:rPr>
                <w:lang w:val="kk-KZ" w:eastAsia="en-US"/>
              </w:rPr>
              <w:t>306 700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r w:rsidRPr="001A4D59"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r w:rsidRPr="001A4D59"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jc w:val="right"/>
            </w:pPr>
            <w:r w:rsidRPr="001A4D59">
              <w:rPr>
                <w:lang w:val="kk-KZ" w:eastAsia="en-US"/>
              </w:rPr>
              <w:t>306 700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jc w:val="right"/>
              <w:rPr>
                <w:color w:val="000000"/>
              </w:rPr>
            </w:pPr>
            <w:r w:rsidRPr="001A4D59">
              <w:rPr>
                <w:color w:val="000000"/>
              </w:rPr>
              <w:t>018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jc w:val="right"/>
              <w:rPr>
                <w:b/>
                <w:bCs/>
                <w:color w:val="000000"/>
              </w:rPr>
            </w:pPr>
            <w:r w:rsidRPr="001A4D59">
              <w:rPr>
                <w:b/>
                <w:bCs/>
                <w:color w:val="000000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jc w:val="both"/>
              <w:rPr>
                <w:color w:val="000000"/>
              </w:rPr>
            </w:pPr>
            <w:r w:rsidRPr="001A4D59">
              <w:rPr>
                <w:color w:val="00000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jc w:val="right"/>
            </w:pPr>
            <w:r w:rsidRPr="001A4D59">
              <w:rPr>
                <w:lang w:val="kk-KZ" w:eastAsia="en-US"/>
              </w:rPr>
              <w:t>306 700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Категория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ind w:firstLineChars="7" w:firstLine="14"/>
              <w:jc w:val="right"/>
              <w:rPr>
                <w:lang w:eastAsia="en-US"/>
              </w:rPr>
            </w:pPr>
            <w:r w:rsidRPr="001A4D59">
              <w:rPr>
                <w:lang w:eastAsia="en-US"/>
              </w:rPr>
              <w:t>Сумма</w:t>
            </w:r>
            <w:r w:rsidRPr="001A4D59">
              <w:rPr>
                <w:lang w:eastAsia="en-US"/>
              </w:rPr>
              <w:br/>
              <w:t>тысяч тенге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Погашение бюджетных кредитов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168 486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Погашение бюджетных кредитов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jc w:val="right"/>
            </w:pPr>
            <w:r w:rsidRPr="001A4D59">
              <w:rPr>
                <w:lang w:val="kk-KZ" w:eastAsia="en-US"/>
              </w:rPr>
              <w:t>168 486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jc w:val="right"/>
            </w:pPr>
            <w:r w:rsidRPr="001A4D59">
              <w:rPr>
                <w:lang w:val="kk-KZ" w:eastAsia="en-US"/>
              </w:rPr>
              <w:t>168 486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Функциональная группа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Сумма </w:t>
            </w:r>
            <w:r w:rsidRPr="001A4D59">
              <w:rPr>
                <w:lang w:eastAsia="en-US"/>
              </w:rPr>
              <w:br/>
              <w:t>тысяч тенге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4) Сальдо по операциям с финансовыми активами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eastAsia="en-US"/>
              </w:rPr>
            </w:pPr>
            <w:r w:rsidRPr="001A4D59">
              <w:rPr>
                <w:lang w:eastAsia="en-US"/>
              </w:rPr>
              <w:t>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  <w:r w:rsidRPr="001A4D59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Приобретение финансовых активов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eastAsia="en-US"/>
              </w:rPr>
            </w:pPr>
            <w:r w:rsidRPr="001A4D59">
              <w:rPr>
                <w:lang w:eastAsia="en-US"/>
              </w:rPr>
              <w:t>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Категория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ind w:firstLineChars="100" w:firstLine="200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Сумма тысяч тенге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ind w:firstLineChars="100" w:firstLine="200"/>
              <w:jc w:val="right"/>
              <w:rPr>
                <w:lang w:eastAsia="en-US"/>
              </w:rPr>
            </w:pPr>
            <w:r w:rsidRPr="001A4D59">
              <w:rPr>
                <w:lang w:eastAsia="en-US"/>
              </w:rPr>
              <w:t>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ind w:firstLineChars="100" w:firstLine="200"/>
              <w:jc w:val="right"/>
              <w:rPr>
                <w:lang w:eastAsia="en-US"/>
              </w:rPr>
            </w:pPr>
            <w:r w:rsidRPr="001A4D59">
              <w:rPr>
                <w:lang w:eastAsia="en-US"/>
              </w:rPr>
              <w:t>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Поступления от продажи финансовых активов за пределами страны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ind w:firstLineChars="100" w:firstLine="200"/>
              <w:jc w:val="right"/>
              <w:rPr>
                <w:lang w:eastAsia="en-US"/>
              </w:rPr>
            </w:pPr>
            <w:r w:rsidRPr="001A4D59">
              <w:rPr>
                <w:lang w:eastAsia="en-US"/>
              </w:rPr>
              <w:t>0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5) Дефицит (профицит)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-1 504 098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6) Финансирование дефицита (использование профицита)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1 504 098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Поступления займов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eastAsia="en-US"/>
              </w:rPr>
            </w:pPr>
            <w:r w:rsidRPr="001A4D59">
              <w:rPr>
                <w:lang w:val="kk-KZ" w:eastAsia="en-US"/>
              </w:rPr>
              <w:t>1 006 139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Внутренние государственные займы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jc w:val="right"/>
            </w:pPr>
            <w:r w:rsidRPr="001A4D59">
              <w:rPr>
                <w:lang w:val="kk-KZ" w:eastAsia="en-US"/>
              </w:rPr>
              <w:t>1 006 139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spacing w:val="2"/>
                <w:shd w:val="clear" w:color="auto" w:fill="FFFFFF"/>
                <w:lang w:eastAsia="en-US"/>
              </w:rPr>
              <w:t>Внешние государственные займы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767F" w:rsidRPr="001A4D59" w:rsidRDefault="0018767F" w:rsidP="00134F2D">
            <w:pPr>
              <w:jc w:val="right"/>
            </w:pPr>
            <w:r w:rsidRPr="001A4D59">
              <w:rPr>
                <w:lang w:val="kk-KZ" w:eastAsia="en-US"/>
              </w:rPr>
              <w:t>1 006 139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Функциональная группа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eastAsia="en-US"/>
              </w:rPr>
            </w:pPr>
            <w:r w:rsidRPr="001A4D59">
              <w:rPr>
                <w:lang w:eastAsia="en-US"/>
              </w:rPr>
              <w:t>Сумма</w:t>
            </w:r>
            <w:r w:rsidRPr="001A4D59">
              <w:rPr>
                <w:lang w:eastAsia="en-US"/>
              </w:rPr>
              <w:br/>
              <w:t>тысяч тенге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 xml:space="preserve"> 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lastRenderedPageBreak/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Погашение займов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169 447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Погашение займов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169 447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169 447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jc w:val="right"/>
            </w:pPr>
            <w:r w:rsidRPr="001A4D59">
              <w:rPr>
                <w:lang w:val="kk-KZ" w:eastAsia="en-US"/>
              </w:rPr>
              <w:t>168 486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022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color w:val="000000"/>
                <w:spacing w:val="2"/>
                <w:shd w:val="clear" w:color="auto" w:fill="FFFFFF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67F" w:rsidRPr="001A4D59" w:rsidRDefault="0018767F" w:rsidP="00134F2D">
            <w:pPr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961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Категория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Сумма</w:t>
            </w:r>
            <w:r w:rsidRPr="001A4D59">
              <w:rPr>
                <w:lang w:eastAsia="en-US"/>
              </w:rPr>
              <w:br/>
              <w:t>тысяч тенге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3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Используемые остатки бюджетных средств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667 406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Остатки бюджетных средств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667 406</w:t>
            </w:r>
          </w:p>
        </w:tc>
      </w:tr>
      <w:tr w:rsidR="0018767F" w:rsidRPr="001A4D59" w:rsidTr="00134F2D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jc w:val="center"/>
              <w:rPr>
                <w:lang w:eastAsia="en-US"/>
              </w:rPr>
            </w:pPr>
            <w:r w:rsidRPr="001A4D59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67F" w:rsidRPr="001A4D59" w:rsidRDefault="0018767F" w:rsidP="00134F2D">
            <w:pPr>
              <w:spacing w:line="256" w:lineRule="auto"/>
              <w:rPr>
                <w:lang w:eastAsia="en-US"/>
              </w:rPr>
            </w:pPr>
            <w:r w:rsidRPr="001A4D59">
              <w:rPr>
                <w:lang w:eastAsia="en-US"/>
              </w:rPr>
              <w:t>Свободные остатки бюджетных средств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F" w:rsidRPr="001A4D59" w:rsidRDefault="0018767F" w:rsidP="00134F2D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1A4D59">
              <w:rPr>
                <w:lang w:val="kk-KZ" w:eastAsia="en-US"/>
              </w:rPr>
              <w:t>667 406</w:t>
            </w:r>
          </w:p>
        </w:tc>
      </w:tr>
    </w:tbl>
    <w:p w:rsidR="0018767F" w:rsidRPr="001A4D59" w:rsidRDefault="0018767F" w:rsidP="0018767F">
      <w:pPr>
        <w:tabs>
          <w:tab w:val="num" w:pos="0"/>
        </w:tabs>
        <w:ind w:right="-29" w:firstLine="540"/>
        <w:jc w:val="center"/>
      </w:pPr>
    </w:p>
    <w:p w:rsidR="0018767F" w:rsidRPr="001A4D59" w:rsidRDefault="0018767F" w:rsidP="0018767F">
      <w:pPr>
        <w:tabs>
          <w:tab w:val="num" w:pos="0"/>
        </w:tabs>
        <w:ind w:right="-29" w:firstLine="540"/>
        <w:jc w:val="center"/>
      </w:pPr>
    </w:p>
    <w:p w:rsidR="0018767F" w:rsidRDefault="0018767F" w:rsidP="0018767F"/>
    <w:p w:rsidR="0018767F" w:rsidRDefault="0018767F" w:rsidP="0018767F">
      <w:r>
        <w:rPr>
          <w:u w:val="single"/>
        </w:rPr>
        <w:t>Қазақстан Республикасының Әділет министрлігі</w:t>
      </w:r>
    </w:p>
    <w:p w:rsidR="0018767F" w:rsidRDefault="0018767F" w:rsidP="0018767F">
      <w:r>
        <w:rPr>
          <w:u w:val="single"/>
        </w:rPr>
        <w:t>________ облысының/қаласының Әділет департаменті</w:t>
      </w:r>
    </w:p>
    <w:p w:rsidR="0018767F" w:rsidRDefault="0018767F" w:rsidP="0018767F">
      <w:r>
        <w:rPr>
          <w:u w:val="single"/>
        </w:rPr>
        <w:t>Нормативтік құқықтық акті 03.09.2021</w:t>
      </w:r>
    </w:p>
    <w:p w:rsidR="0018767F" w:rsidRDefault="0018767F" w:rsidP="0018767F">
      <w:r>
        <w:rPr>
          <w:u w:val="single"/>
        </w:rPr>
        <w:t>Нормативтік құқықтық актілерді мемлекеттік</w:t>
      </w:r>
    </w:p>
    <w:p w:rsidR="0018767F" w:rsidRDefault="0018767F" w:rsidP="0018767F">
      <w:r>
        <w:rPr>
          <w:u w:val="single"/>
        </w:rPr>
        <w:t>тіркеудің тізіліміне № 24222 болып енгізілді</w:t>
      </w:r>
    </w:p>
    <w:p w:rsidR="0018767F" w:rsidRDefault="0018767F" w:rsidP="0018767F"/>
    <w:p w:rsidR="0018767F" w:rsidRDefault="0018767F" w:rsidP="0018767F">
      <w:r>
        <w:rPr>
          <w:u w:val="single"/>
        </w:rPr>
        <w:t>Результаты согласования</w:t>
      </w:r>
    </w:p>
    <w:p w:rsidR="0018767F" w:rsidRDefault="0018767F" w:rsidP="0018767F">
      <w:r>
        <w:t>ГУ "Маслихат района Бәйтерек Западно-Казахстанской области" - Руководитель аппарата Геннадий Алексеевич Терехов, 27.08.2021 19:32:10, ЭЦҚ тексерудің оң нәтижесі</w:t>
      </w:r>
    </w:p>
    <w:p w:rsidR="0018767F" w:rsidRDefault="0018767F" w:rsidP="0018767F">
      <w:r>
        <w:t>ГУ "Маслихат района Бәйтерек Западно-Казахстанской области" - секретарь маслихата Рамазан Тастаевич Исмагулов, 27.08.2021 19:32:51, ЭЦҚ тексерудің оң нәтижесі</w:t>
      </w:r>
    </w:p>
    <w:p w:rsidR="0018767F" w:rsidRDefault="0018767F" w:rsidP="0018767F">
      <w:r>
        <w:t>Министерство юстиции РК - Вице-министра Наталья Виссарионовна Пан, 01.09.2021 18:23:32, ЭЦҚ тексерудің оң нәтижесі</w:t>
      </w:r>
    </w:p>
    <w:p w:rsidR="0018767F" w:rsidRPr="009500D6" w:rsidRDefault="0018767F" w:rsidP="00934587"/>
    <w:sectPr w:rsidR="0018767F" w:rsidRPr="009500D6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61E" w:rsidRDefault="0017261E">
      <w:r>
        <w:separator/>
      </w:r>
    </w:p>
  </w:endnote>
  <w:endnote w:type="continuationSeparator" w:id="0">
    <w:p w:rsidR="0017261E" w:rsidRDefault="0017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80E" w:rsidRDefault="00D7280E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80E" w:rsidRDefault="00D7280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61E" w:rsidRDefault="0017261E">
      <w:r>
        <w:separator/>
      </w:r>
    </w:p>
  </w:footnote>
  <w:footnote w:type="continuationSeparator" w:id="0">
    <w:p w:rsidR="0017261E" w:rsidRDefault="00172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442E9B" w:rsidP="00E43190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BE78CA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E78CA" w:rsidRDefault="00BE78C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442E9B" w:rsidP="00E43190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BE78C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8767F">
      <w:rPr>
        <w:rStyle w:val="af5"/>
        <w:noProof/>
      </w:rPr>
      <w:t>4</w:t>
    </w:r>
    <w:r>
      <w:rPr>
        <w:rStyle w:val="af5"/>
      </w:rPr>
      <w:fldChar w:fldCharType="end"/>
    </w:r>
  </w:p>
  <w:p w:rsidR="00BE78CA" w:rsidRDefault="00BE78C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C98889E"/>
    <w:multiLevelType w:val="singleLevel"/>
    <w:tmpl w:val="CC98889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8" w15:restartNumberingAfterBreak="0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3" w15:restartNumberingAfterBreak="0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6" w15:restartNumberingAfterBreak="0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0" w15:restartNumberingAfterBreak="0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</w:num>
  <w:num w:numId="7">
    <w:abstractNumId w:val="28"/>
  </w:num>
  <w:num w:numId="8">
    <w:abstractNumId w:val="10"/>
  </w:num>
  <w:num w:numId="9">
    <w:abstractNumId w:val="12"/>
  </w:num>
  <w:num w:numId="10">
    <w:abstractNumId w:val="31"/>
  </w:num>
  <w:num w:numId="11">
    <w:abstractNumId w:val="22"/>
  </w:num>
  <w:num w:numId="12">
    <w:abstractNumId w:val="7"/>
  </w:num>
  <w:num w:numId="13">
    <w:abstractNumId w:val="24"/>
  </w:num>
  <w:num w:numId="14">
    <w:abstractNumId w:val="3"/>
  </w:num>
  <w:num w:numId="15">
    <w:abstractNumId w:val="30"/>
  </w:num>
  <w:num w:numId="16">
    <w:abstractNumId w:val="16"/>
  </w:num>
  <w:num w:numId="17">
    <w:abstractNumId w:val="13"/>
  </w:num>
  <w:num w:numId="18">
    <w:abstractNumId w:val="14"/>
  </w:num>
  <w:num w:numId="19">
    <w:abstractNumId w:val="25"/>
  </w:num>
  <w:num w:numId="20">
    <w:abstractNumId w:val="18"/>
  </w:num>
  <w:num w:numId="21">
    <w:abstractNumId w:val="1"/>
  </w:num>
  <w:num w:numId="22">
    <w:abstractNumId w:val="21"/>
  </w:num>
  <w:num w:numId="23">
    <w:abstractNumId w:val="27"/>
  </w:num>
  <w:num w:numId="24">
    <w:abstractNumId w:val="5"/>
  </w:num>
  <w:num w:numId="25">
    <w:abstractNumId w:val="23"/>
  </w:num>
  <w:num w:numId="26">
    <w:abstractNumId w:val="6"/>
  </w:num>
  <w:num w:numId="27">
    <w:abstractNumId w:val="11"/>
  </w:num>
  <w:num w:numId="28">
    <w:abstractNumId w:val="8"/>
  </w:num>
  <w:num w:numId="29">
    <w:abstractNumId w:val="9"/>
  </w:num>
  <w:num w:numId="30">
    <w:abstractNumId w:val="26"/>
  </w:num>
  <w:num w:numId="31">
    <w:abstractNumId w:val="4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5648"/>
    <w:rsid w:val="000100E7"/>
    <w:rsid w:val="00011FFF"/>
    <w:rsid w:val="000249FE"/>
    <w:rsid w:val="00024A97"/>
    <w:rsid w:val="00066A87"/>
    <w:rsid w:val="00071476"/>
    <w:rsid w:val="00073119"/>
    <w:rsid w:val="000800BF"/>
    <w:rsid w:val="000922AA"/>
    <w:rsid w:val="00092BB4"/>
    <w:rsid w:val="00094A8E"/>
    <w:rsid w:val="000A2A7F"/>
    <w:rsid w:val="000C23FA"/>
    <w:rsid w:val="000D2F33"/>
    <w:rsid w:val="000D4DAC"/>
    <w:rsid w:val="000E0746"/>
    <w:rsid w:val="000F48E7"/>
    <w:rsid w:val="0011671B"/>
    <w:rsid w:val="00117A29"/>
    <w:rsid w:val="001204BA"/>
    <w:rsid w:val="00124273"/>
    <w:rsid w:val="001319EE"/>
    <w:rsid w:val="00143292"/>
    <w:rsid w:val="0016047F"/>
    <w:rsid w:val="0017261E"/>
    <w:rsid w:val="001763DE"/>
    <w:rsid w:val="0018767F"/>
    <w:rsid w:val="00193600"/>
    <w:rsid w:val="00193D71"/>
    <w:rsid w:val="001A1881"/>
    <w:rsid w:val="001A72F7"/>
    <w:rsid w:val="001B60E5"/>
    <w:rsid w:val="001B61C1"/>
    <w:rsid w:val="001C0912"/>
    <w:rsid w:val="001F4925"/>
    <w:rsid w:val="001F64CB"/>
    <w:rsid w:val="002000F4"/>
    <w:rsid w:val="002208F2"/>
    <w:rsid w:val="0022101F"/>
    <w:rsid w:val="00227BFF"/>
    <w:rsid w:val="0023374B"/>
    <w:rsid w:val="002425E4"/>
    <w:rsid w:val="002449A1"/>
    <w:rsid w:val="00251F3F"/>
    <w:rsid w:val="00292121"/>
    <w:rsid w:val="0029500C"/>
    <w:rsid w:val="002A394A"/>
    <w:rsid w:val="002B7B4F"/>
    <w:rsid w:val="002E7753"/>
    <w:rsid w:val="00330B0F"/>
    <w:rsid w:val="00331E9C"/>
    <w:rsid w:val="00356574"/>
    <w:rsid w:val="00364603"/>
    <w:rsid w:val="00364E0B"/>
    <w:rsid w:val="00376A4B"/>
    <w:rsid w:val="00380C88"/>
    <w:rsid w:val="0038799B"/>
    <w:rsid w:val="00391A00"/>
    <w:rsid w:val="003979E2"/>
    <w:rsid w:val="003A113E"/>
    <w:rsid w:val="003A3DF5"/>
    <w:rsid w:val="003C23E4"/>
    <w:rsid w:val="003D781A"/>
    <w:rsid w:val="003F241E"/>
    <w:rsid w:val="003F6E3A"/>
    <w:rsid w:val="003F7C77"/>
    <w:rsid w:val="00400768"/>
    <w:rsid w:val="004044E1"/>
    <w:rsid w:val="004074D8"/>
    <w:rsid w:val="0041062E"/>
    <w:rsid w:val="00423754"/>
    <w:rsid w:val="004278B6"/>
    <w:rsid w:val="00430E89"/>
    <w:rsid w:val="00442E9B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39F5"/>
    <w:rsid w:val="004C41E4"/>
    <w:rsid w:val="004C4C4E"/>
    <w:rsid w:val="004E49BE"/>
    <w:rsid w:val="004F3375"/>
    <w:rsid w:val="004F7FC4"/>
    <w:rsid w:val="0054329D"/>
    <w:rsid w:val="005521D7"/>
    <w:rsid w:val="00562C13"/>
    <w:rsid w:val="00591E04"/>
    <w:rsid w:val="005B0E7B"/>
    <w:rsid w:val="005C14F1"/>
    <w:rsid w:val="005C2BB2"/>
    <w:rsid w:val="005F582C"/>
    <w:rsid w:val="00607828"/>
    <w:rsid w:val="006122CF"/>
    <w:rsid w:val="006162BB"/>
    <w:rsid w:val="00620CA9"/>
    <w:rsid w:val="00642211"/>
    <w:rsid w:val="00643158"/>
    <w:rsid w:val="006A1EEB"/>
    <w:rsid w:val="006B0127"/>
    <w:rsid w:val="006B485D"/>
    <w:rsid w:val="006B6938"/>
    <w:rsid w:val="006C4C53"/>
    <w:rsid w:val="006D5601"/>
    <w:rsid w:val="006E3F9D"/>
    <w:rsid w:val="007006E3"/>
    <w:rsid w:val="007110F0"/>
    <w:rsid w:val="007111E8"/>
    <w:rsid w:val="00731B2A"/>
    <w:rsid w:val="00735467"/>
    <w:rsid w:val="00735C4D"/>
    <w:rsid w:val="00740441"/>
    <w:rsid w:val="00764029"/>
    <w:rsid w:val="007767CD"/>
    <w:rsid w:val="00781457"/>
    <w:rsid w:val="00782A16"/>
    <w:rsid w:val="00787A78"/>
    <w:rsid w:val="007939FF"/>
    <w:rsid w:val="007D07EE"/>
    <w:rsid w:val="007D5C5B"/>
    <w:rsid w:val="007E588D"/>
    <w:rsid w:val="007F2F8D"/>
    <w:rsid w:val="00803286"/>
    <w:rsid w:val="0081000A"/>
    <w:rsid w:val="00826A56"/>
    <w:rsid w:val="00832341"/>
    <w:rsid w:val="00832EF3"/>
    <w:rsid w:val="008344AF"/>
    <w:rsid w:val="008436CA"/>
    <w:rsid w:val="00866964"/>
    <w:rsid w:val="00867FA4"/>
    <w:rsid w:val="008738C2"/>
    <w:rsid w:val="00876C03"/>
    <w:rsid w:val="008848E3"/>
    <w:rsid w:val="008B7A34"/>
    <w:rsid w:val="008C408F"/>
    <w:rsid w:val="008D6F39"/>
    <w:rsid w:val="008E624E"/>
    <w:rsid w:val="00901984"/>
    <w:rsid w:val="009139A9"/>
    <w:rsid w:val="00914138"/>
    <w:rsid w:val="00915A4B"/>
    <w:rsid w:val="0092329E"/>
    <w:rsid w:val="00927BA1"/>
    <w:rsid w:val="00934587"/>
    <w:rsid w:val="00945925"/>
    <w:rsid w:val="0094678B"/>
    <w:rsid w:val="009500D6"/>
    <w:rsid w:val="00975DA7"/>
    <w:rsid w:val="00985D9D"/>
    <w:rsid w:val="009924CE"/>
    <w:rsid w:val="009A067C"/>
    <w:rsid w:val="009A11E1"/>
    <w:rsid w:val="009B69F4"/>
    <w:rsid w:val="009D039B"/>
    <w:rsid w:val="009F578B"/>
    <w:rsid w:val="00A10052"/>
    <w:rsid w:val="00A17FE7"/>
    <w:rsid w:val="00A23476"/>
    <w:rsid w:val="00A31E2C"/>
    <w:rsid w:val="00A338BC"/>
    <w:rsid w:val="00A345C3"/>
    <w:rsid w:val="00A3725B"/>
    <w:rsid w:val="00A47D62"/>
    <w:rsid w:val="00A55EA1"/>
    <w:rsid w:val="00A6017C"/>
    <w:rsid w:val="00A646AF"/>
    <w:rsid w:val="00A721B9"/>
    <w:rsid w:val="00A73C00"/>
    <w:rsid w:val="00A91DB9"/>
    <w:rsid w:val="00A96C12"/>
    <w:rsid w:val="00A97969"/>
    <w:rsid w:val="00AA225A"/>
    <w:rsid w:val="00AB0655"/>
    <w:rsid w:val="00AB7108"/>
    <w:rsid w:val="00AC76FB"/>
    <w:rsid w:val="00AD462C"/>
    <w:rsid w:val="00AD62F0"/>
    <w:rsid w:val="00AD7B6F"/>
    <w:rsid w:val="00B14217"/>
    <w:rsid w:val="00B14E09"/>
    <w:rsid w:val="00B82D0C"/>
    <w:rsid w:val="00B86340"/>
    <w:rsid w:val="00B963F1"/>
    <w:rsid w:val="00BA2C73"/>
    <w:rsid w:val="00BA4DBD"/>
    <w:rsid w:val="00BC7323"/>
    <w:rsid w:val="00BD42EA"/>
    <w:rsid w:val="00BE3CFA"/>
    <w:rsid w:val="00BE6478"/>
    <w:rsid w:val="00BE78CA"/>
    <w:rsid w:val="00C16E33"/>
    <w:rsid w:val="00C27AD3"/>
    <w:rsid w:val="00C40957"/>
    <w:rsid w:val="00C436D8"/>
    <w:rsid w:val="00C52679"/>
    <w:rsid w:val="00C57B72"/>
    <w:rsid w:val="00C6653F"/>
    <w:rsid w:val="00C669B4"/>
    <w:rsid w:val="00C7780A"/>
    <w:rsid w:val="00C86CDC"/>
    <w:rsid w:val="00CA1875"/>
    <w:rsid w:val="00CA4A54"/>
    <w:rsid w:val="00CB04D4"/>
    <w:rsid w:val="00CC2C57"/>
    <w:rsid w:val="00CC7D90"/>
    <w:rsid w:val="00CE6A1B"/>
    <w:rsid w:val="00D02BDF"/>
    <w:rsid w:val="00D03D0C"/>
    <w:rsid w:val="00D06C62"/>
    <w:rsid w:val="00D11115"/>
    <w:rsid w:val="00D11982"/>
    <w:rsid w:val="00D14F06"/>
    <w:rsid w:val="00D33642"/>
    <w:rsid w:val="00D42C93"/>
    <w:rsid w:val="00D456A3"/>
    <w:rsid w:val="00D52DE8"/>
    <w:rsid w:val="00D62E4F"/>
    <w:rsid w:val="00D63DAD"/>
    <w:rsid w:val="00D7280E"/>
    <w:rsid w:val="00D813A1"/>
    <w:rsid w:val="00D97034"/>
    <w:rsid w:val="00DB13CF"/>
    <w:rsid w:val="00DB7926"/>
    <w:rsid w:val="00DC1C22"/>
    <w:rsid w:val="00DD3A74"/>
    <w:rsid w:val="00DE3919"/>
    <w:rsid w:val="00E005E2"/>
    <w:rsid w:val="00E01B53"/>
    <w:rsid w:val="00E028B6"/>
    <w:rsid w:val="00E03FA9"/>
    <w:rsid w:val="00E07E99"/>
    <w:rsid w:val="00E163BA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C7F81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855CE"/>
    <w:rsid w:val="00F93EE0"/>
    <w:rsid w:val="00F9523B"/>
    <w:rsid w:val="00FA7E02"/>
    <w:rsid w:val="00FB15FC"/>
    <w:rsid w:val="00FB62CE"/>
    <w:rsid w:val="00FB7B33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51489F-238E-46E6-9E20-6280996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8767F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18767F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8767F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8767F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18767F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link w:val="ab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c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f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0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aliases w:val="маркированный,References"/>
    <w:basedOn w:val="a"/>
    <w:link w:val="af3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5">
    <w:name w:val="page number"/>
    <w:basedOn w:val="a0"/>
    <w:rsid w:val="00BE78CA"/>
  </w:style>
  <w:style w:type="character" w:styleId="af6">
    <w:name w:val="Strong"/>
    <w:qFormat/>
    <w:rsid w:val="007111E8"/>
    <w:rPr>
      <w:b/>
      <w:bCs/>
    </w:rPr>
  </w:style>
  <w:style w:type="paragraph" w:styleId="af7">
    <w:name w:val="footer"/>
    <w:basedOn w:val="a"/>
    <w:link w:val="af8"/>
    <w:rsid w:val="004726F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4726FE"/>
  </w:style>
  <w:style w:type="paragraph" w:customStyle="1" w:styleId="af9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b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c">
    <w:name w:val="Balloon Text"/>
    <w:basedOn w:val="a"/>
    <w:link w:val="afd"/>
    <w:unhideWhenUsed/>
    <w:rsid w:val="00DB7926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qFormat/>
    <w:rsid w:val="00E07E99"/>
    <w:rPr>
      <w:sz w:val="24"/>
      <w:szCs w:val="24"/>
      <w:lang w:val="kk-KZ"/>
    </w:rPr>
  </w:style>
  <w:style w:type="character" w:customStyle="1" w:styleId="af3">
    <w:name w:val="Абзац списка Знак"/>
    <w:aliases w:val="маркированный Знак,References Знак"/>
    <w:link w:val="af2"/>
    <w:uiPriority w:val="34"/>
    <w:locked/>
    <w:rsid w:val="0041062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8767F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8767F"/>
    <w:rPr>
      <w:sz w:val="24"/>
    </w:rPr>
  </w:style>
  <w:style w:type="character" w:customStyle="1" w:styleId="40">
    <w:name w:val="Заголовок 4 Знак"/>
    <w:basedOn w:val="a0"/>
    <w:link w:val="4"/>
    <w:rsid w:val="0018767F"/>
    <w:rPr>
      <w:sz w:val="28"/>
    </w:rPr>
  </w:style>
  <w:style w:type="character" w:customStyle="1" w:styleId="50">
    <w:name w:val="Заголовок 5 Знак"/>
    <w:basedOn w:val="a0"/>
    <w:link w:val="5"/>
    <w:rsid w:val="0018767F"/>
    <w:rPr>
      <w:sz w:val="28"/>
    </w:rPr>
  </w:style>
  <w:style w:type="character" w:customStyle="1" w:styleId="90">
    <w:name w:val="Заголовок 9 Знак"/>
    <w:basedOn w:val="a0"/>
    <w:link w:val="9"/>
    <w:rsid w:val="0018767F"/>
    <w:rPr>
      <w:b/>
      <w:sz w:val="28"/>
    </w:rPr>
  </w:style>
  <w:style w:type="character" w:styleId="afe">
    <w:name w:val="annotation reference"/>
    <w:basedOn w:val="a0"/>
    <w:uiPriority w:val="99"/>
    <w:semiHidden/>
    <w:unhideWhenUsed/>
    <w:rsid w:val="0018767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18767F"/>
    <w:pPr>
      <w:overflowPunct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uiPriority w:val="99"/>
    <w:semiHidden/>
    <w:rsid w:val="0018767F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8767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18767F"/>
    <w:rPr>
      <w:b/>
      <w:bCs/>
    </w:rPr>
  </w:style>
  <w:style w:type="character" w:customStyle="1" w:styleId="20">
    <w:name w:val="Заголовок 2 Знак"/>
    <w:basedOn w:val="a0"/>
    <w:link w:val="2"/>
    <w:rsid w:val="0018767F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18767F"/>
  </w:style>
  <w:style w:type="numbering" w:customStyle="1" w:styleId="110">
    <w:name w:val="Нет списка11"/>
    <w:next w:val="a2"/>
    <w:uiPriority w:val="99"/>
    <w:semiHidden/>
    <w:unhideWhenUsed/>
    <w:rsid w:val="0018767F"/>
  </w:style>
  <w:style w:type="character" w:styleId="aff3">
    <w:name w:val="FollowedHyperlink"/>
    <w:uiPriority w:val="99"/>
    <w:unhideWhenUsed/>
    <w:rsid w:val="0018767F"/>
    <w:rPr>
      <w:color w:val="800080"/>
      <w:u w:val="single"/>
    </w:rPr>
  </w:style>
  <w:style w:type="character" w:customStyle="1" w:styleId="ae">
    <w:name w:val="Верхний колонтитул Знак"/>
    <w:basedOn w:val="a0"/>
    <w:link w:val="ad"/>
    <w:uiPriority w:val="99"/>
    <w:rsid w:val="0018767F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18767F"/>
  </w:style>
  <w:style w:type="character" w:customStyle="1" w:styleId="apple-converted-space">
    <w:name w:val="apple-converted-space"/>
    <w:rsid w:val="0018767F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18767F"/>
    <w:rPr>
      <w:sz w:val="28"/>
      <w:szCs w:val="24"/>
    </w:rPr>
  </w:style>
  <w:style w:type="table" w:customStyle="1" w:styleId="13">
    <w:name w:val="Сетка таблицы1"/>
    <w:basedOn w:val="a1"/>
    <w:next w:val="ac"/>
    <w:rsid w:val="00187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caption"/>
    <w:basedOn w:val="a"/>
    <w:qFormat/>
    <w:rsid w:val="0018767F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18767F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18767F"/>
    <w:rPr>
      <w:sz w:val="28"/>
    </w:rPr>
  </w:style>
  <w:style w:type="paragraph" w:customStyle="1" w:styleId="WW-">
    <w:name w:val="WW-Обычный (веб)"/>
    <w:basedOn w:val="a"/>
    <w:rsid w:val="0018767F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18767F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18767F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c"/>
    <w:uiPriority w:val="99"/>
    <w:rsid w:val="0018767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18767F"/>
    <w:rPr>
      <w:color w:val="000000"/>
      <w:sz w:val="24"/>
      <w:szCs w:val="24"/>
    </w:rPr>
  </w:style>
  <w:style w:type="paragraph" w:customStyle="1" w:styleId="xl104">
    <w:name w:val="xl104"/>
    <w:basedOn w:val="a"/>
    <w:rsid w:val="0018767F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18767F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18767F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1876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18767F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18767F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1876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18767F"/>
    <w:rPr>
      <w:rFonts w:cs="Times New Roman"/>
      <w:lang w:val="ru-RU" w:eastAsia="ru-RU"/>
    </w:rPr>
  </w:style>
  <w:style w:type="paragraph" w:styleId="aff5">
    <w:name w:val="Document Map"/>
    <w:basedOn w:val="a"/>
    <w:link w:val="aff6"/>
    <w:uiPriority w:val="99"/>
    <w:semiHidden/>
    <w:rsid w:val="0018767F"/>
    <w:pPr>
      <w:overflowPunct/>
      <w:autoSpaceDE/>
      <w:autoSpaceDN/>
      <w:adjustRightInd/>
    </w:pPr>
    <w:rPr>
      <w:rFonts w:ascii="Tahoma" w:eastAsia="Calibri" w:hAnsi="Tahoma"/>
      <w:sz w:val="16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18767F"/>
    <w:rPr>
      <w:rFonts w:ascii="Tahoma" w:eastAsia="Calibri" w:hAnsi="Tahoma"/>
      <w:sz w:val="16"/>
    </w:rPr>
  </w:style>
  <w:style w:type="character" w:styleId="aff7">
    <w:name w:val="line number"/>
    <w:uiPriority w:val="99"/>
    <w:semiHidden/>
    <w:rsid w:val="0018767F"/>
    <w:rPr>
      <w:rFonts w:cs="Times New Roman"/>
    </w:rPr>
  </w:style>
  <w:style w:type="paragraph" w:styleId="aff8">
    <w:name w:val="Body Text"/>
    <w:basedOn w:val="a"/>
    <w:link w:val="aff9"/>
    <w:rsid w:val="0018767F"/>
    <w:pPr>
      <w:overflowPunct/>
      <w:autoSpaceDE/>
      <w:autoSpaceDN/>
      <w:adjustRightInd/>
      <w:spacing w:after="120"/>
    </w:pPr>
    <w:rPr>
      <w:rFonts w:eastAsia="Calibri"/>
    </w:rPr>
  </w:style>
  <w:style w:type="character" w:customStyle="1" w:styleId="aff9">
    <w:name w:val="Основной текст Знак"/>
    <w:basedOn w:val="a0"/>
    <w:link w:val="aff8"/>
    <w:rsid w:val="0018767F"/>
    <w:rPr>
      <w:rFonts w:eastAsia="Calibri"/>
    </w:rPr>
  </w:style>
  <w:style w:type="character" w:styleId="affa">
    <w:name w:val="Emphasis"/>
    <w:uiPriority w:val="99"/>
    <w:qFormat/>
    <w:rsid w:val="0018767F"/>
    <w:rPr>
      <w:rFonts w:cs="Times New Roman"/>
      <w:i/>
    </w:rPr>
  </w:style>
  <w:style w:type="character" w:customStyle="1" w:styleId="rvts3">
    <w:name w:val="rvts3"/>
    <w:basedOn w:val="a0"/>
    <w:rsid w:val="0018767F"/>
    <w:rPr>
      <w:rFonts w:ascii="Times New Roman" w:hAnsi="Times New Roman" w:cs="Times New Roman" w:hint="default"/>
      <w:color w:val="000000"/>
    </w:rPr>
  </w:style>
  <w:style w:type="paragraph" w:customStyle="1" w:styleId="rvps12">
    <w:name w:val="rvps12"/>
    <w:basedOn w:val="a"/>
    <w:uiPriority w:val="99"/>
    <w:rsid w:val="0018767F"/>
    <w:pPr>
      <w:overflowPunct/>
      <w:autoSpaceDE/>
      <w:autoSpaceDN/>
      <w:adjustRightInd/>
    </w:pPr>
    <w:rPr>
      <w:rFonts w:eastAsiaTheme="minorEastAsia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18767F"/>
    <w:rPr>
      <w:sz w:val="24"/>
      <w:szCs w:val="24"/>
    </w:rPr>
  </w:style>
  <w:style w:type="paragraph" w:customStyle="1" w:styleId="xl70">
    <w:name w:val="xl70"/>
    <w:basedOn w:val="a"/>
    <w:rsid w:val="001876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18767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18767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1876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767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1876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1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1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18767F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18767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18767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18767F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1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18767F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18767F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18767F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18767F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1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1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1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1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18767F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1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1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1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18767F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18767F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18767F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1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1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1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1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18767F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18767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18767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1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18767F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18767F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18767F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18767F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18767F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18767F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18767F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1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1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1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1876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1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1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18767F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18767F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18767F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18767F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18767F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18767F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18767F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1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18767F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18767F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18767F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18767F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1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1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1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18767F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18767F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18767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18767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18767F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18767F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18767F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18767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18767F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1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18767F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18767F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18767F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18767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18767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1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1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18767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1876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18767F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1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18767F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1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1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1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1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1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18767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18767F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18767F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18767F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msonormal0">
    <w:name w:val="msonormal"/>
    <w:basedOn w:val="a"/>
    <w:rsid w:val="001876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3665</Words>
  <Characters>20896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farkhad_zko@mail.ru</cp:lastModifiedBy>
  <cp:revision>18</cp:revision>
  <cp:lastPrinted>2021-08-13T07:37:00Z</cp:lastPrinted>
  <dcterms:created xsi:type="dcterms:W3CDTF">2021-08-09T09:09:00Z</dcterms:created>
  <dcterms:modified xsi:type="dcterms:W3CDTF">2021-12-15T11:29:00Z</dcterms:modified>
</cp:coreProperties>
</file>