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85" w:rsidRPr="000267C6" w:rsidRDefault="00C53285" w:rsidP="00C53285">
      <w:pPr>
        <w:tabs>
          <w:tab w:val="left" w:pos="709"/>
          <w:tab w:val="left" w:pos="7890"/>
          <w:tab w:val="left" w:pos="8490"/>
        </w:tabs>
        <w:jc w:val="center"/>
        <w:rPr>
          <w:sz w:val="28"/>
          <w:szCs w:val="28"/>
          <w:lang w:val="kk-KZ"/>
        </w:rPr>
      </w:pPr>
      <w:r w:rsidRPr="000267C6">
        <w:rPr>
          <w:b/>
          <w:sz w:val="28"/>
          <w:lang w:val="kk-KZ"/>
        </w:rPr>
        <w:t>Решение маслихата района Бәйтерек</w:t>
      </w:r>
    </w:p>
    <w:p w:rsidR="00C53285" w:rsidRDefault="00C53285" w:rsidP="00C53285">
      <w:pPr>
        <w:pStyle w:val="af0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376A4B" w:rsidRPr="009500D6" w:rsidRDefault="00C53285" w:rsidP="00C53285">
      <w:pPr>
        <w:rPr>
          <w:color w:val="3399FF"/>
        </w:rPr>
      </w:pPr>
      <w:r w:rsidRPr="00F36B60">
        <w:rPr>
          <w:b/>
          <w:sz w:val="28"/>
          <w:szCs w:val="28"/>
          <w:lang w:val="kk-KZ"/>
        </w:rPr>
        <w:t>Переметн</w:t>
      </w:r>
      <w:r>
        <w:rPr>
          <w:b/>
          <w:sz w:val="28"/>
          <w:szCs w:val="28"/>
          <w:lang w:val="kk-KZ"/>
        </w:rPr>
        <w:t>ый                                №8-</w:t>
      </w:r>
      <w:r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  <w:lang w:val="kk-KZ"/>
        </w:rPr>
        <w:t xml:space="preserve">                              </w:t>
      </w:r>
      <w:r>
        <w:rPr>
          <w:b/>
          <w:sz w:val="28"/>
          <w:szCs w:val="28"/>
          <w:lang w:val="kk-KZ"/>
        </w:rPr>
        <w:t>30</w:t>
      </w:r>
      <w:bookmarkStart w:id="0" w:name="_GoBack"/>
      <w:bookmarkEnd w:id="0"/>
      <w:r>
        <w:rPr>
          <w:b/>
          <w:sz w:val="28"/>
          <w:szCs w:val="28"/>
          <w:lang w:val="kk-KZ"/>
        </w:rPr>
        <w:t xml:space="preserve"> сентября  2021  года </w:t>
      </w:r>
      <w:r>
        <w:rPr>
          <w:lang w:val="kk-KZ"/>
        </w:rPr>
        <w:t xml:space="preserve">                             </w:t>
      </w:r>
    </w:p>
    <w:p w:rsidR="00564613" w:rsidRDefault="00564613" w:rsidP="00376A4B">
      <w:pPr>
        <w:rPr>
          <w:color w:val="3399FF"/>
        </w:rPr>
      </w:pPr>
    </w:p>
    <w:p w:rsidR="00564613" w:rsidRPr="00564613" w:rsidRDefault="00564613" w:rsidP="00564613"/>
    <w:p w:rsidR="00564613" w:rsidRPr="00564613" w:rsidRDefault="00564613" w:rsidP="00564613"/>
    <w:p w:rsidR="00564613" w:rsidRPr="00564613" w:rsidRDefault="00564613" w:rsidP="00564613"/>
    <w:p w:rsidR="00564613" w:rsidRDefault="00564613" w:rsidP="00564613"/>
    <w:p w:rsidR="00564613" w:rsidRDefault="00564613" w:rsidP="00564613"/>
    <w:p w:rsidR="00564613" w:rsidRPr="00485D67" w:rsidRDefault="00564613" w:rsidP="00564613">
      <w:pPr>
        <w:jc w:val="center"/>
      </w:pPr>
      <w:r w:rsidRPr="00485D67">
        <w:rPr>
          <w:b/>
          <w:color w:val="000000"/>
          <w:sz w:val="28"/>
        </w:rPr>
        <w:t xml:space="preserve">О внесении изменений в решение </w:t>
      </w:r>
      <w:proofErr w:type="spellStart"/>
      <w:r w:rsidRPr="00485D67">
        <w:rPr>
          <w:b/>
          <w:color w:val="000000"/>
          <w:sz w:val="28"/>
        </w:rPr>
        <w:t>Зеленовского</w:t>
      </w:r>
      <w:proofErr w:type="spellEnd"/>
      <w:r w:rsidRPr="00485D67">
        <w:rPr>
          <w:b/>
          <w:color w:val="000000"/>
          <w:sz w:val="28"/>
        </w:rPr>
        <w:t xml:space="preserve"> районного </w:t>
      </w:r>
      <w:proofErr w:type="spellStart"/>
      <w:r w:rsidRPr="00485D67">
        <w:rPr>
          <w:b/>
          <w:color w:val="000000"/>
          <w:sz w:val="28"/>
        </w:rPr>
        <w:t>маслихата</w:t>
      </w:r>
      <w:proofErr w:type="spellEnd"/>
      <w:r w:rsidRPr="00485D67">
        <w:rPr>
          <w:b/>
          <w:color w:val="000000"/>
          <w:sz w:val="28"/>
        </w:rPr>
        <w:t xml:space="preserve"> </w:t>
      </w:r>
      <w:proofErr w:type="gramStart"/>
      <w:r w:rsidRPr="00485D67">
        <w:rPr>
          <w:b/>
          <w:color w:val="000000"/>
          <w:sz w:val="28"/>
        </w:rPr>
        <w:t>Западно-Казахстанской</w:t>
      </w:r>
      <w:proofErr w:type="gramEnd"/>
      <w:r w:rsidRPr="00485D67">
        <w:rPr>
          <w:b/>
          <w:color w:val="000000"/>
          <w:sz w:val="28"/>
        </w:rPr>
        <w:t xml:space="preserve"> области от 29 мая 2018 года № 21-2 «Об утверждении регламента собрания местного сообщества сельских округов </w:t>
      </w:r>
      <w:proofErr w:type="spellStart"/>
      <w:r w:rsidRPr="00485D67">
        <w:rPr>
          <w:b/>
          <w:color w:val="000000"/>
          <w:sz w:val="28"/>
        </w:rPr>
        <w:t>Зеленовского</w:t>
      </w:r>
      <w:proofErr w:type="spellEnd"/>
      <w:r w:rsidRPr="00485D67">
        <w:rPr>
          <w:b/>
          <w:color w:val="000000"/>
          <w:sz w:val="28"/>
        </w:rPr>
        <w:t xml:space="preserve"> района»</w:t>
      </w:r>
    </w:p>
    <w:p w:rsidR="00564613" w:rsidRPr="00485D67" w:rsidRDefault="00564613" w:rsidP="00564613">
      <w:pPr>
        <w:jc w:val="both"/>
        <w:rPr>
          <w:color w:val="000000"/>
          <w:sz w:val="28"/>
        </w:rPr>
      </w:pPr>
      <w:bookmarkStart w:id="1" w:name="z1"/>
    </w:p>
    <w:p w:rsidR="00564613" w:rsidRPr="00485D67" w:rsidRDefault="00564613" w:rsidP="00564613">
      <w:pPr>
        <w:jc w:val="both"/>
        <w:rPr>
          <w:color w:val="000000"/>
          <w:sz w:val="28"/>
        </w:rPr>
      </w:pPr>
    </w:p>
    <w:p w:rsidR="00564613" w:rsidRPr="00485D67" w:rsidRDefault="00736551" w:rsidP="00564613">
      <w:pPr>
        <w:ind w:firstLine="709"/>
        <w:jc w:val="both"/>
      </w:pPr>
      <w:r>
        <w:rPr>
          <w:color w:val="000000"/>
          <w:sz w:val="28"/>
          <w:lang w:val="kk-KZ"/>
        </w:rPr>
        <w:t>М</w:t>
      </w:r>
      <w:proofErr w:type="spellStart"/>
      <w:r w:rsidR="00564613" w:rsidRPr="00485D67">
        <w:rPr>
          <w:color w:val="000000"/>
          <w:sz w:val="28"/>
        </w:rPr>
        <w:t>аслихат</w:t>
      </w:r>
      <w:proofErr w:type="spellEnd"/>
      <w:r w:rsidR="00564613" w:rsidRPr="00485D67">
        <w:rPr>
          <w:color w:val="000000"/>
          <w:sz w:val="28"/>
          <w:lang w:val="kk-KZ"/>
        </w:rPr>
        <w:t xml:space="preserve"> </w:t>
      </w:r>
      <w:r w:rsidR="00564613" w:rsidRPr="00485D67">
        <w:rPr>
          <w:color w:val="000000"/>
          <w:sz w:val="28"/>
        </w:rPr>
        <w:t xml:space="preserve"> района </w:t>
      </w:r>
      <w:proofErr w:type="spellStart"/>
      <w:r w:rsidR="00564613" w:rsidRPr="00485D67">
        <w:rPr>
          <w:color w:val="000000"/>
          <w:sz w:val="28"/>
        </w:rPr>
        <w:t>Бәйтерек</w:t>
      </w:r>
      <w:proofErr w:type="spellEnd"/>
      <w:r w:rsidR="00564613" w:rsidRPr="00485D67">
        <w:rPr>
          <w:color w:val="000000"/>
          <w:sz w:val="28"/>
        </w:rPr>
        <w:t xml:space="preserve"> </w:t>
      </w:r>
      <w:r w:rsidR="00564613" w:rsidRPr="00485D67">
        <w:rPr>
          <w:b/>
          <w:color w:val="000000"/>
          <w:sz w:val="28"/>
        </w:rPr>
        <w:t>РЕШИЛ:</w:t>
      </w:r>
    </w:p>
    <w:p w:rsidR="00564613" w:rsidRPr="00485D67" w:rsidRDefault="00564613" w:rsidP="00564613">
      <w:pPr>
        <w:ind w:firstLine="709"/>
        <w:jc w:val="both"/>
      </w:pPr>
      <w:bookmarkStart w:id="2" w:name="z2"/>
      <w:bookmarkEnd w:id="1"/>
      <w:r w:rsidRPr="00485D67">
        <w:rPr>
          <w:color w:val="000000"/>
          <w:sz w:val="28"/>
        </w:rPr>
        <w:t xml:space="preserve">1. Внести в решение </w:t>
      </w:r>
      <w:proofErr w:type="spellStart"/>
      <w:r w:rsidRPr="00485D67">
        <w:rPr>
          <w:color w:val="000000"/>
          <w:sz w:val="28"/>
        </w:rPr>
        <w:t>Зеленовского</w:t>
      </w:r>
      <w:proofErr w:type="spellEnd"/>
      <w:r w:rsidRPr="00485D67">
        <w:rPr>
          <w:color w:val="000000"/>
          <w:sz w:val="28"/>
        </w:rPr>
        <w:t xml:space="preserve"> районного </w:t>
      </w:r>
      <w:proofErr w:type="spellStart"/>
      <w:r w:rsidRPr="00485D67">
        <w:rPr>
          <w:color w:val="000000"/>
          <w:sz w:val="28"/>
        </w:rPr>
        <w:t>маслихата</w:t>
      </w:r>
      <w:proofErr w:type="spellEnd"/>
      <w:r w:rsidRPr="00485D67">
        <w:rPr>
          <w:color w:val="000000"/>
          <w:sz w:val="28"/>
        </w:rPr>
        <w:t xml:space="preserve"> «Об утверждении регламента собрания местного сообщества сельских округов </w:t>
      </w:r>
      <w:proofErr w:type="spellStart"/>
      <w:r w:rsidRPr="00485D67">
        <w:rPr>
          <w:color w:val="000000"/>
          <w:sz w:val="28"/>
        </w:rPr>
        <w:t>Зеленовского</w:t>
      </w:r>
      <w:proofErr w:type="spellEnd"/>
      <w:r w:rsidRPr="00485D67">
        <w:rPr>
          <w:color w:val="000000"/>
          <w:sz w:val="28"/>
        </w:rPr>
        <w:t xml:space="preserve"> района» от 29 мая 2018 года №21-</w:t>
      </w:r>
      <w:proofErr w:type="gramStart"/>
      <w:r w:rsidRPr="00485D67">
        <w:rPr>
          <w:color w:val="000000"/>
          <w:sz w:val="28"/>
        </w:rPr>
        <w:t>2  (</w:t>
      </w:r>
      <w:proofErr w:type="gramEnd"/>
      <w:r w:rsidRPr="00485D67">
        <w:rPr>
          <w:color w:val="000000"/>
          <w:sz w:val="28"/>
        </w:rPr>
        <w:t>зарегистрирован</w:t>
      </w:r>
      <w:r w:rsidRPr="00485D67">
        <w:rPr>
          <w:color w:val="000000"/>
          <w:sz w:val="28"/>
          <w:lang w:val="kk-KZ"/>
        </w:rPr>
        <w:t>о</w:t>
      </w:r>
      <w:r w:rsidRPr="00485D67">
        <w:rPr>
          <w:color w:val="000000"/>
          <w:sz w:val="28"/>
        </w:rPr>
        <w:t xml:space="preserve"> в Реестре государственной регистрации нормативных правовых актов № 5225) следующие изменения:</w:t>
      </w:r>
    </w:p>
    <w:bookmarkEnd w:id="2"/>
    <w:p w:rsidR="00564613" w:rsidRPr="00485D67" w:rsidRDefault="00564613" w:rsidP="00564613">
      <w:pPr>
        <w:ind w:firstLine="709"/>
        <w:jc w:val="both"/>
        <w:rPr>
          <w:color w:val="000000"/>
          <w:sz w:val="28"/>
        </w:rPr>
      </w:pPr>
      <w:r w:rsidRPr="00485D67">
        <w:rPr>
          <w:color w:val="000000"/>
          <w:sz w:val="28"/>
        </w:rPr>
        <w:t xml:space="preserve">заголовок изложить в следующей редакции: </w:t>
      </w:r>
    </w:p>
    <w:p w:rsidR="00564613" w:rsidRPr="00485D67" w:rsidRDefault="00564613" w:rsidP="00564613">
      <w:pPr>
        <w:ind w:firstLine="709"/>
        <w:jc w:val="both"/>
        <w:rPr>
          <w:color w:val="000000"/>
          <w:sz w:val="28"/>
        </w:rPr>
      </w:pPr>
      <w:r w:rsidRPr="00485D67">
        <w:rPr>
          <w:color w:val="000000"/>
          <w:sz w:val="28"/>
        </w:rPr>
        <w:t xml:space="preserve">«Об утверждении регламента собрания местного сообщества сельских округов района </w:t>
      </w:r>
      <w:proofErr w:type="spellStart"/>
      <w:r w:rsidRPr="00485D67">
        <w:rPr>
          <w:color w:val="000000"/>
          <w:sz w:val="28"/>
        </w:rPr>
        <w:t>Бәйтерек</w:t>
      </w:r>
      <w:proofErr w:type="spellEnd"/>
      <w:r w:rsidRPr="00485D67">
        <w:rPr>
          <w:color w:val="000000"/>
          <w:sz w:val="28"/>
        </w:rPr>
        <w:t>»</w:t>
      </w:r>
      <w:r w:rsidR="00BC7C91">
        <w:rPr>
          <w:color w:val="000000"/>
          <w:sz w:val="28"/>
          <w:lang w:val="kk-KZ"/>
        </w:rPr>
        <w:t>;</w:t>
      </w:r>
      <w:r w:rsidRPr="00485D67">
        <w:rPr>
          <w:color w:val="000000"/>
          <w:sz w:val="28"/>
        </w:rPr>
        <w:t xml:space="preserve">    </w:t>
      </w:r>
    </w:p>
    <w:p w:rsidR="00564613" w:rsidRPr="00485D67" w:rsidRDefault="00564613" w:rsidP="00564613">
      <w:pPr>
        <w:ind w:firstLine="709"/>
        <w:jc w:val="both"/>
        <w:rPr>
          <w:color w:val="000000"/>
          <w:sz w:val="28"/>
        </w:rPr>
      </w:pPr>
      <w:r w:rsidRPr="00485D67">
        <w:rPr>
          <w:color w:val="000000"/>
          <w:sz w:val="28"/>
        </w:rPr>
        <w:t xml:space="preserve">в Регламенте собрания местного сообщества по району </w:t>
      </w:r>
      <w:proofErr w:type="spellStart"/>
      <w:r w:rsidRPr="00485D67">
        <w:rPr>
          <w:color w:val="000000"/>
          <w:sz w:val="28"/>
        </w:rPr>
        <w:t>Бәйтерек</w:t>
      </w:r>
      <w:proofErr w:type="spellEnd"/>
      <w:r w:rsidRPr="00485D67">
        <w:rPr>
          <w:color w:val="000000"/>
          <w:sz w:val="28"/>
        </w:rPr>
        <w:t>, утвержденном указанным решением: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пункт 1 изложить в следующей редакции: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 xml:space="preserve">«1. Настоящий Регламент собрания местного сообщества сельских округов района  </w:t>
      </w:r>
      <w:proofErr w:type="spellStart"/>
      <w:r w:rsidRPr="00485D67">
        <w:rPr>
          <w:color w:val="000000"/>
          <w:sz w:val="28"/>
        </w:rPr>
        <w:t>Бәйтерек</w:t>
      </w:r>
      <w:proofErr w:type="spellEnd"/>
      <w:r w:rsidRPr="00485D67">
        <w:rPr>
          <w:color w:val="000000"/>
          <w:sz w:val="28"/>
        </w:rPr>
        <w:t xml:space="preserve"> (далее – Регламент) разработан в соответствии с пунктом 3-1 статьи 39-3 Закона Республики Казахстан «О местном государственном управлении и самоуправлении в Республике Казахстан» (далее – Закон), приказом Министра национальной экономики Республики Казахстан от 7 августа 2017 года №295 «Об утверждении Типового регламента собрания местного сообщества» (зарегистрирован</w:t>
      </w:r>
      <w:r w:rsidRPr="00485D67">
        <w:rPr>
          <w:color w:val="000000"/>
          <w:sz w:val="28"/>
          <w:lang w:val="kk-KZ"/>
        </w:rPr>
        <w:t>о</w:t>
      </w:r>
      <w:r w:rsidRPr="00485D67">
        <w:rPr>
          <w:color w:val="000000"/>
          <w:sz w:val="28"/>
        </w:rPr>
        <w:t xml:space="preserve"> в Реестре государственной регистрации нормативных правовых актов № 15630);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пункт 4 изложить в следующей редакции: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«4. Собрание проводится по текущим вопросам местного значения: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обсуждение и рассмотрение проектов программных документов, программ развития местного сообщества;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 xml:space="preserve">согласование решений аппарата </w:t>
      </w:r>
      <w:proofErr w:type="spellStart"/>
      <w:r w:rsidRPr="00485D67">
        <w:rPr>
          <w:color w:val="000000"/>
          <w:sz w:val="28"/>
        </w:rPr>
        <w:t>акима</w:t>
      </w:r>
      <w:proofErr w:type="spellEnd"/>
      <w:r w:rsidRPr="00485D67">
        <w:rPr>
          <w:color w:val="000000"/>
          <w:sz w:val="28"/>
        </w:rPr>
        <w:t xml:space="preserve">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образование комиссии местного сообщества из числа участников собрания в целях мониторинга исполнения бюджета;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lastRenderedPageBreak/>
        <w:t>заслушивание и обсуждение отчета о результатах проведенного мониторинга исполнения бюджета сельского округа;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согласование отчуждения коммунального имущества сельского округа;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обсуждение актуальных вопросов местного сообщества, проектов нормативных правовых актов, затрагивающих права и свободы граждан;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 xml:space="preserve">согласование представленных </w:t>
      </w:r>
      <w:proofErr w:type="spellStart"/>
      <w:r w:rsidRPr="00485D67">
        <w:rPr>
          <w:color w:val="000000"/>
          <w:sz w:val="28"/>
        </w:rPr>
        <w:t>акимом</w:t>
      </w:r>
      <w:proofErr w:type="spellEnd"/>
      <w:r w:rsidRPr="00485D67">
        <w:rPr>
          <w:color w:val="000000"/>
          <w:sz w:val="28"/>
        </w:rPr>
        <w:t xml:space="preserve"> района кандидатур на должность </w:t>
      </w:r>
      <w:proofErr w:type="spellStart"/>
      <w:r w:rsidRPr="00485D67">
        <w:rPr>
          <w:color w:val="000000"/>
          <w:sz w:val="28"/>
        </w:rPr>
        <w:t>акима</w:t>
      </w:r>
      <w:proofErr w:type="spellEnd"/>
      <w:r w:rsidRPr="00485D67">
        <w:rPr>
          <w:color w:val="000000"/>
          <w:sz w:val="28"/>
        </w:rPr>
        <w:t xml:space="preserve"> сельского округа для дальнейшего внесения в районную избирательную комиссию для регистрации в качестве кандидата в </w:t>
      </w:r>
      <w:proofErr w:type="spellStart"/>
      <w:r w:rsidRPr="00485D67">
        <w:rPr>
          <w:color w:val="000000"/>
          <w:sz w:val="28"/>
        </w:rPr>
        <w:t>акимы</w:t>
      </w:r>
      <w:proofErr w:type="spellEnd"/>
      <w:r w:rsidRPr="00485D67">
        <w:rPr>
          <w:color w:val="000000"/>
          <w:sz w:val="28"/>
        </w:rPr>
        <w:t xml:space="preserve"> сельского округа;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 xml:space="preserve">инициирование вопроса об освобождении от должности </w:t>
      </w:r>
      <w:proofErr w:type="spellStart"/>
      <w:r w:rsidRPr="00485D67">
        <w:rPr>
          <w:color w:val="000000"/>
          <w:sz w:val="28"/>
        </w:rPr>
        <w:t>акима</w:t>
      </w:r>
      <w:proofErr w:type="spellEnd"/>
      <w:r w:rsidRPr="00485D67">
        <w:rPr>
          <w:color w:val="000000"/>
          <w:sz w:val="28"/>
        </w:rPr>
        <w:t xml:space="preserve"> сельского округа;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другие текущие вопросы местного сообщества.»;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пункт 6 изложить в следующей редакции: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«6.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 xml:space="preserve">По вопросам, вносимым на рассмотрение собрания, аппарат </w:t>
      </w:r>
      <w:proofErr w:type="spellStart"/>
      <w:r w:rsidRPr="00485D67">
        <w:rPr>
          <w:color w:val="000000"/>
          <w:sz w:val="28"/>
        </w:rPr>
        <w:t>акима</w:t>
      </w:r>
      <w:proofErr w:type="spellEnd"/>
      <w:r w:rsidRPr="00485D67">
        <w:rPr>
          <w:color w:val="000000"/>
          <w:sz w:val="28"/>
        </w:rPr>
        <w:t xml:space="preserve"> не позднее, чем за пять календарных дней до созыва собрания представляет членам собрания и </w:t>
      </w:r>
      <w:proofErr w:type="spellStart"/>
      <w:r w:rsidRPr="00485D67">
        <w:rPr>
          <w:color w:val="000000"/>
          <w:sz w:val="28"/>
        </w:rPr>
        <w:t>акиму</w:t>
      </w:r>
      <w:proofErr w:type="spellEnd"/>
      <w:r w:rsidRPr="00485D67">
        <w:rPr>
          <w:color w:val="000000"/>
          <w:sz w:val="28"/>
        </w:rPr>
        <w:t xml:space="preserve"> необходимые материалы в письменном виде или в форме электронного документа.».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пункты 12 и 13 изложить в следующей редакции: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«12. Собрание в рамках своих полномочий принимает решения большинством голосов присутствующих на созыве членов собрания.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В случае равенства голосов председатель собрания пользуется правом решающего голоса.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Решение собрания оформляется протоколом, в котором указываются: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1) дата и место проведения собрания;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2) количество и список членов собрания;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3) количество и список иных присутствующих с указанием фамилии, имени, отчества (при его наличии);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4) фамилия, имя, отчество (при его наличии) председателя и секретаря собрания;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5) повестка дня, краткое содержание выступлений и принятые решения.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 xml:space="preserve">Протокол подписывается председателем и секретарем собрания и в течение двух рабочих дней передается </w:t>
      </w:r>
      <w:proofErr w:type="spellStart"/>
      <w:r w:rsidRPr="00485D67">
        <w:rPr>
          <w:color w:val="000000"/>
          <w:sz w:val="28"/>
        </w:rPr>
        <w:t>акиму</w:t>
      </w:r>
      <w:proofErr w:type="spellEnd"/>
      <w:r w:rsidRPr="00485D67">
        <w:rPr>
          <w:color w:val="000000"/>
          <w:sz w:val="28"/>
        </w:rPr>
        <w:t xml:space="preserve">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</w:t>
      </w:r>
      <w:proofErr w:type="spellStart"/>
      <w:r w:rsidRPr="00485D67">
        <w:rPr>
          <w:color w:val="000000"/>
          <w:sz w:val="28"/>
        </w:rPr>
        <w:t>акима</w:t>
      </w:r>
      <w:proofErr w:type="spellEnd"/>
      <w:r w:rsidRPr="00485D67">
        <w:rPr>
          <w:color w:val="000000"/>
          <w:sz w:val="28"/>
        </w:rPr>
        <w:t xml:space="preserve"> сельского округа.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 xml:space="preserve">Протокол собрания местного сообщества с решением об инициировании вопроса о прекращении полномочий </w:t>
      </w:r>
      <w:proofErr w:type="spellStart"/>
      <w:r w:rsidRPr="00485D67">
        <w:rPr>
          <w:color w:val="000000"/>
          <w:sz w:val="28"/>
        </w:rPr>
        <w:t>акима</w:t>
      </w:r>
      <w:proofErr w:type="spellEnd"/>
      <w:r w:rsidRPr="00485D67">
        <w:rPr>
          <w:color w:val="000000"/>
          <w:sz w:val="28"/>
        </w:rPr>
        <w:t xml:space="preserve"> сельского округа подписывается </w:t>
      </w:r>
      <w:r w:rsidRPr="00485D67">
        <w:rPr>
          <w:color w:val="000000"/>
          <w:sz w:val="28"/>
        </w:rPr>
        <w:lastRenderedPageBreak/>
        <w:t>председателем и секретарем собрания и в течение пяти рабочих дней передается на рассмотрение в районный</w:t>
      </w:r>
      <w:r w:rsidRPr="00485D67">
        <w:rPr>
          <w:color w:val="000000"/>
          <w:sz w:val="28"/>
          <w:lang w:val="kk-KZ"/>
        </w:rPr>
        <w:t xml:space="preserve"> маслихат</w:t>
      </w:r>
      <w:r w:rsidRPr="00485D67">
        <w:rPr>
          <w:color w:val="000000"/>
          <w:sz w:val="28"/>
        </w:rPr>
        <w:t>.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 xml:space="preserve">13. Решения, принятые собранием, рассматриваются </w:t>
      </w:r>
      <w:proofErr w:type="spellStart"/>
      <w:r w:rsidRPr="00485D67">
        <w:rPr>
          <w:color w:val="000000"/>
          <w:sz w:val="28"/>
        </w:rPr>
        <w:t>акимом</w:t>
      </w:r>
      <w:proofErr w:type="spellEnd"/>
      <w:r w:rsidRPr="00485D67">
        <w:rPr>
          <w:color w:val="000000"/>
          <w:sz w:val="28"/>
        </w:rPr>
        <w:t xml:space="preserve"> сельского округа в срок не более пяти рабочих дней.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 w:rsidR="00564613" w:rsidRPr="00485D67" w:rsidRDefault="00564613" w:rsidP="00564613">
      <w:pPr>
        <w:ind w:firstLine="709"/>
        <w:jc w:val="both"/>
        <w:rPr>
          <w:color w:val="000000"/>
          <w:sz w:val="28"/>
        </w:rPr>
      </w:pPr>
      <w:bookmarkStart w:id="3" w:name="z7"/>
      <w:r w:rsidRPr="00485D67">
        <w:rPr>
          <w:color w:val="000000"/>
          <w:sz w:val="28"/>
        </w:rPr>
        <w:t xml:space="preserve">В случае невозможности разрешения вопросов, вызвавших несогласие </w:t>
      </w:r>
      <w:proofErr w:type="spellStart"/>
      <w:r w:rsidRPr="00485D67">
        <w:rPr>
          <w:color w:val="000000"/>
          <w:sz w:val="28"/>
        </w:rPr>
        <w:t>акима</w:t>
      </w:r>
      <w:proofErr w:type="spellEnd"/>
      <w:r w:rsidRPr="00485D67">
        <w:rPr>
          <w:color w:val="000000"/>
          <w:sz w:val="28"/>
        </w:rPr>
        <w:t xml:space="preserve"> сельского округа, вопрос разрешается вышестоящим </w:t>
      </w:r>
      <w:proofErr w:type="spellStart"/>
      <w:r w:rsidRPr="00485D67">
        <w:rPr>
          <w:color w:val="000000"/>
          <w:sz w:val="28"/>
        </w:rPr>
        <w:t>акимом</w:t>
      </w:r>
      <w:proofErr w:type="spellEnd"/>
      <w:r w:rsidRPr="00485D67">
        <w:rPr>
          <w:color w:val="000000"/>
          <w:sz w:val="28"/>
        </w:rPr>
        <w:t xml:space="preserve"> после его предварительного обсуждения на заседании районного </w:t>
      </w:r>
      <w:proofErr w:type="spellStart"/>
      <w:r w:rsidRPr="00485D67">
        <w:rPr>
          <w:color w:val="000000"/>
          <w:sz w:val="28"/>
        </w:rPr>
        <w:t>маслихата</w:t>
      </w:r>
      <w:proofErr w:type="spellEnd"/>
      <w:r w:rsidRPr="00485D67">
        <w:rPr>
          <w:color w:val="000000"/>
          <w:sz w:val="28"/>
        </w:rPr>
        <w:t xml:space="preserve">.».      </w:t>
      </w:r>
    </w:p>
    <w:p w:rsidR="00564613" w:rsidRPr="00485D67" w:rsidRDefault="00564613" w:rsidP="00564613">
      <w:pPr>
        <w:ind w:firstLine="709"/>
        <w:jc w:val="both"/>
      </w:pPr>
      <w:r w:rsidRPr="00485D67">
        <w:rPr>
          <w:color w:val="000000"/>
          <w:sz w:val="28"/>
        </w:rPr>
        <w:t>2. Настоящее решение вводится в действие со дня первого официального опубликования.</w:t>
      </w:r>
    </w:p>
    <w:bookmarkEnd w:id="3"/>
    <w:p w:rsidR="00564613" w:rsidRPr="00485D67" w:rsidRDefault="00564613" w:rsidP="00564613">
      <w:pPr>
        <w:tabs>
          <w:tab w:val="left" w:pos="1470"/>
        </w:tabs>
        <w:rPr>
          <w:b/>
          <w:sz w:val="28"/>
          <w:szCs w:val="28"/>
        </w:rPr>
      </w:pPr>
    </w:p>
    <w:p w:rsidR="00A57C97" w:rsidRDefault="00A57C97" w:rsidP="00564613"/>
    <w:p w:rsidR="00A57C97" w:rsidRPr="00A57C97" w:rsidRDefault="00A57C97" w:rsidP="00A57C97"/>
    <w:p w:rsidR="00A57C97" w:rsidRDefault="00A57C97" w:rsidP="00A57C97"/>
    <w:p w:rsidR="004074D8" w:rsidRPr="00A57C97" w:rsidRDefault="00A57C97" w:rsidP="00A57C97">
      <w:pPr>
        <w:tabs>
          <w:tab w:val="left" w:pos="1005"/>
          <w:tab w:val="left" w:pos="5550"/>
        </w:tabs>
        <w:rPr>
          <w:b/>
          <w:sz w:val="28"/>
          <w:szCs w:val="28"/>
          <w:lang w:val="kk-KZ"/>
        </w:rPr>
      </w:pPr>
      <w:r>
        <w:tab/>
      </w:r>
      <w:r w:rsidRPr="00A57C97">
        <w:rPr>
          <w:b/>
          <w:sz w:val="28"/>
          <w:szCs w:val="28"/>
          <w:lang w:val="kk-KZ"/>
        </w:rPr>
        <w:t xml:space="preserve">Секретарь маслихата  </w:t>
      </w:r>
      <w:r w:rsidRPr="00A57C97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                  </w:t>
      </w:r>
      <w:r w:rsidRPr="00A57C97">
        <w:rPr>
          <w:b/>
          <w:sz w:val="28"/>
          <w:szCs w:val="28"/>
          <w:lang w:val="kk-KZ"/>
        </w:rPr>
        <w:t>Р.Исмагулов</w:t>
      </w:r>
    </w:p>
    <w:sectPr w:rsidR="004074D8" w:rsidRPr="00A57C97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F3" w:rsidRDefault="008858F3">
      <w:r>
        <w:separator/>
      </w:r>
    </w:p>
  </w:endnote>
  <w:endnote w:type="continuationSeparator" w:id="0">
    <w:p w:rsidR="008858F3" w:rsidRDefault="0088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85A" w:rsidRDefault="0049385A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85A" w:rsidRDefault="0049385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F3" w:rsidRDefault="008858F3">
      <w:r>
        <w:separator/>
      </w:r>
    </w:p>
  </w:footnote>
  <w:footnote w:type="continuationSeparator" w:id="0">
    <w:p w:rsidR="008858F3" w:rsidRDefault="00885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442E9B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442E9B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53285">
      <w:rPr>
        <w:rStyle w:val="af1"/>
        <w:noProof/>
      </w:rPr>
      <w:t>3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98889E"/>
    <w:multiLevelType w:val="singleLevel"/>
    <w:tmpl w:val="CC98889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1476"/>
    <w:rsid w:val="00073119"/>
    <w:rsid w:val="000800BF"/>
    <w:rsid w:val="000922AA"/>
    <w:rsid w:val="00092BB4"/>
    <w:rsid w:val="00094A8E"/>
    <w:rsid w:val="000A2A7F"/>
    <w:rsid w:val="000C23FA"/>
    <w:rsid w:val="000D2F33"/>
    <w:rsid w:val="000D4DAC"/>
    <w:rsid w:val="000E0746"/>
    <w:rsid w:val="000F48E7"/>
    <w:rsid w:val="0011671B"/>
    <w:rsid w:val="00117A29"/>
    <w:rsid w:val="001204BA"/>
    <w:rsid w:val="00124273"/>
    <w:rsid w:val="001319EE"/>
    <w:rsid w:val="00143292"/>
    <w:rsid w:val="0016047F"/>
    <w:rsid w:val="001763DE"/>
    <w:rsid w:val="00193600"/>
    <w:rsid w:val="00193D71"/>
    <w:rsid w:val="001A1881"/>
    <w:rsid w:val="001A72F7"/>
    <w:rsid w:val="001B60E5"/>
    <w:rsid w:val="001B61C1"/>
    <w:rsid w:val="001C0912"/>
    <w:rsid w:val="001F4925"/>
    <w:rsid w:val="001F64CB"/>
    <w:rsid w:val="002000F4"/>
    <w:rsid w:val="002208F2"/>
    <w:rsid w:val="0022101F"/>
    <w:rsid w:val="00227BFF"/>
    <w:rsid w:val="0023374B"/>
    <w:rsid w:val="002425E4"/>
    <w:rsid w:val="002449A1"/>
    <w:rsid w:val="00251F3F"/>
    <w:rsid w:val="00265154"/>
    <w:rsid w:val="00292121"/>
    <w:rsid w:val="0029500C"/>
    <w:rsid w:val="002A394A"/>
    <w:rsid w:val="002B7B4F"/>
    <w:rsid w:val="002E7753"/>
    <w:rsid w:val="00330B0F"/>
    <w:rsid w:val="00331E9C"/>
    <w:rsid w:val="00356574"/>
    <w:rsid w:val="00364603"/>
    <w:rsid w:val="00364E0B"/>
    <w:rsid w:val="00376A4B"/>
    <w:rsid w:val="00380C88"/>
    <w:rsid w:val="0038799B"/>
    <w:rsid w:val="003979E2"/>
    <w:rsid w:val="003A113E"/>
    <w:rsid w:val="003A3DF5"/>
    <w:rsid w:val="003C23E4"/>
    <w:rsid w:val="003D781A"/>
    <w:rsid w:val="003F241E"/>
    <w:rsid w:val="003F6E3A"/>
    <w:rsid w:val="003F7C77"/>
    <w:rsid w:val="00400768"/>
    <w:rsid w:val="004044E1"/>
    <w:rsid w:val="004074D8"/>
    <w:rsid w:val="00423754"/>
    <w:rsid w:val="004278B6"/>
    <w:rsid w:val="00430E89"/>
    <w:rsid w:val="00442E9B"/>
    <w:rsid w:val="0046022C"/>
    <w:rsid w:val="00460D3D"/>
    <w:rsid w:val="00463ACD"/>
    <w:rsid w:val="00467A1F"/>
    <w:rsid w:val="004726FE"/>
    <w:rsid w:val="00474F8D"/>
    <w:rsid w:val="0049385A"/>
    <w:rsid w:val="0049623C"/>
    <w:rsid w:val="00497DEF"/>
    <w:rsid w:val="004B0F64"/>
    <w:rsid w:val="004B400D"/>
    <w:rsid w:val="004C34B8"/>
    <w:rsid w:val="004C39F5"/>
    <w:rsid w:val="004C41E4"/>
    <w:rsid w:val="004C4C4E"/>
    <w:rsid w:val="004E49BE"/>
    <w:rsid w:val="004F3375"/>
    <w:rsid w:val="004F5893"/>
    <w:rsid w:val="004F7FC4"/>
    <w:rsid w:val="0054329D"/>
    <w:rsid w:val="005521D7"/>
    <w:rsid w:val="00562C13"/>
    <w:rsid w:val="00564613"/>
    <w:rsid w:val="00580713"/>
    <w:rsid w:val="00591E04"/>
    <w:rsid w:val="005B0E7B"/>
    <w:rsid w:val="005C14F1"/>
    <w:rsid w:val="005C2BB2"/>
    <w:rsid w:val="005F582C"/>
    <w:rsid w:val="00607828"/>
    <w:rsid w:val="006122CF"/>
    <w:rsid w:val="006162BB"/>
    <w:rsid w:val="00620CA9"/>
    <w:rsid w:val="00642211"/>
    <w:rsid w:val="00643158"/>
    <w:rsid w:val="006A1EEB"/>
    <w:rsid w:val="006B0127"/>
    <w:rsid w:val="006B485D"/>
    <w:rsid w:val="006B6938"/>
    <w:rsid w:val="006C4C53"/>
    <w:rsid w:val="006D5601"/>
    <w:rsid w:val="006E3F9D"/>
    <w:rsid w:val="007006E3"/>
    <w:rsid w:val="007110F0"/>
    <w:rsid w:val="007111E8"/>
    <w:rsid w:val="00731B2A"/>
    <w:rsid w:val="00735467"/>
    <w:rsid w:val="00735C4D"/>
    <w:rsid w:val="00736551"/>
    <w:rsid w:val="00736A68"/>
    <w:rsid w:val="00740441"/>
    <w:rsid w:val="00764029"/>
    <w:rsid w:val="007767CD"/>
    <w:rsid w:val="00781457"/>
    <w:rsid w:val="00782A16"/>
    <w:rsid w:val="00787A78"/>
    <w:rsid w:val="0079174F"/>
    <w:rsid w:val="007939FF"/>
    <w:rsid w:val="007D07EE"/>
    <w:rsid w:val="007D5C5B"/>
    <w:rsid w:val="007E588D"/>
    <w:rsid w:val="007F2F8D"/>
    <w:rsid w:val="00803286"/>
    <w:rsid w:val="0081000A"/>
    <w:rsid w:val="00826A56"/>
    <w:rsid w:val="00832341"/>
    <w:rsid w:val="00832EF3"/>
    <w:rsid w:val="008344AF"/>
    <w:rsid w:val="008436CA"/>
    <w:rsid w:val="00866964"/>
    <w:rsid w:val="00867FA4"/>
    <w:rsid w:val="008738C2"/>
    <w:rsid w:val="00876C03"/>
    <w:rsid w:val="008848E3"/>
    <w:rsid w:val="008858F3"/>
    <w:rsid w:val="008B7A34"/>
    <w:rsid w:val="008C408F"/>
    <w:rsid w:val="008D6F39"/>
    <w:rsid w:val="008E624E"/>
    <w:rsid w:val="009139A9"/>
    <w:rsid w:val="00914138"/>
    <w:rsid w:val="00915A4B"/>
    <w:rsid w:val="0092329E"/>
    <w:rsid w:val="00927BA1"/>
    <w:rsid w:val="00934587"/>
    <w:rsid w:val="00945925"/>
    <w:rsid w:val="0094678B"/>
    <w:rsid w:val="009500D6"/>
    <w:rsid w:val="00975DA7"/>
    <w:rsid w:val="00985D9D"/>
    <w:rsid w:val="009924CE"/>
    <w:rsid w:val="009A067C"/>
    <w:rsid w:val="009A11E1"/>
    <w:rsid w:val="009B69F4"/>
    <w:rsid w:val="009D039B"/>
    <w:rsid w:val="009F578B"/>
    <w:rsid w:val="00A10052"/>
    <w:rsid w:val="00A17FE7"/>
    <w:rsid w:val="00A23476"/>
    <w:rsid w:val="00A31E2C"/>
    <w:rsid w:val="00A338BC"/>
    <w:rsid w:val="00A345C3"/>
    <w:rsid w:val="00A3725B"/>
    <w:rsid w:val="00A47D62"/>
    <w:rsid w:val="00A55EA1"/>
    <w:rsid w:val="00A57C97"/>
    <w:rsid w:val="00A6017C"/>
    <w:rsid w:val="00A646AF"/>
    <w:rsid w:val="00A721B9"/>
    <w:rsid w:val="00A73C00"/>
    <w:rsid w:val="00A91DB9"/>
    <w:rsid w:val="00A96C12"/>
    <w:rsid w:val="00A97969"/>
    <w:rsid w:val="00AA225A"/>
    <w:rsid w:val="00AB0655"/>
    <w:rsid w:val="00AB7108"/>
    <w:rsid w:val="00AC76FB"/>
    <w:rsid w:val="00AD462C"/>
    <w:rsid w:val="00AD62F0"/>
    <w:rsid w:val="00AD7B6F"/>
    <w:rsid w:val="00B14217"/>
    <w:rsid w:val="00B14E09"/>
    <w:rsid w:val="00B32589"/>
    <w:rsid w:val="00B82D0C"/>
    <w:rsid w:val="00B86340"/>
    <w:rsid w:val="00B963F1"/>
    <w:rsid w:val="00BA2C73"/>
    <w:rsid w:val="00BA4DBD"/>
    <w:rsid w:val="00BC7323"/>
    <w:rsid w:val="00BC7C91"/>
    <w:rsid w:val="00BD42EA"/>
    <w:rsid w:val="00BE3CFA"/>
    <w:rsid w:val="00BE6478"/>
    <w:rsid w:val="00BE78CA"/>
    <w:rsid w:val="00C16E33"/>
    <w:rsid w:val="00C27AD3"/>
    <w:rsid w:val="00C40957"/>
    <w:rsid w:val="00C436D8"/>
    <w:rsid w:val="00C52679"/>
    <w:rsid w:val="00C53285"/>
    <w:rsid w:val="00C57B72"/>
    <w:rsid w:val="00C6653F"/>
    <w:rsid w:val="00C669B4"/>
    <w:rsid w:val="00C7780A"/>
    <w:rsid w:val="00C86CDC"/>
    <w:rsid w:val="00CA1875"/>
    <w:rsid w:val="00CA4A54"/>
    <w:rsid w:val="00CB04D4"/>
    <w:rsid w:val="00CC2C57"/>
    <w:rsid w:val="00CC7D90"/>
    <w:rsid w:val="00CE6A1B"/>
    <w:rsid w:val="00D02BDF"/>
    <w:rsid w:val="00D03D0C"/>
    <w:rsid w:val="00D06C62"/>
    <w:rsid w:val="00D11115"/>
    <w:rsid w:val="00D11982"/>
    <w:rsid w:val="00D14F06"/>
    <w:rsid w:val="00D33642"/>
    <w:rsid w:val="00D42C93"/>
    <w:rsid w:val="00D456A3"/>
    <w:rsid w:val="00D52DE8"/>
    <w:rsid w:val="00D62E4F"/>
    <w:rsid w:val="00D63DAD"/>
    <w:rsid w:val="00D813A1"/>
    <w:rsid w:val="00D97034"/>
    <w:rsid w:val="00DB13CF"/>
    <w:rsid w:val="00DB7926"/>
    <w:rsid w:val="00DC0073"/>
    <w:rsid w:val="00DC1C22"/>
    <w:rsid w:val="00DD3A74"/>
    <w:rsid w:val="00DE3919"/>
    <w:rsid w:val="00E005E2"/>
    <w:rsid w:val="00E01B53"/>
    <w:rsid w:val="00E028B6"/>
    <w:rsid w:val="00E03FA9"/>
    <w:rsid w:val="00E07E99"/>
    <w:rsid w:val="00E163BA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C7F81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855CE"/>
    <w:rsid w:val="00F93EE0"/>
    <w:rsid w:val="00F9523B"/>
    <w:rsid w:val="00FA7E02"/>
    <w:rsid w:val="00FB15FC"/>
    <w:rsid w:val="00FB62CE"/>
    <w:rsid w:val="00FB7B33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1D9AD"/>
  <w15:docId w15:val="{946FFCB0-8462-457E-9DBC-992D13CF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qFormat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25</cp:revision>
  <cp:lastPrinted>2021-08-13T07:37:00Z</cp:lastPrinted>
  <dcterms:created xsi:type="dcterms:W3CDTF">2021-08-09T09:09:00Z</dcterms:created>
  <dcterms:modified xsi:type="dcterms:W3CDTF">2021-10-07T10:46:00Z</dcterms:modified>
  <cp:contentStatus/>
</cp:coreProperties>
</file>