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</w:p>
    <w:p w:rsidR="00C0501B" w:rsidRPr="000F2610" w:rsidRDefault="00C0501B" w:rsidP="00C0501B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C0501B" w:rsidRPr="000F2610" w:rsidRDefault="00C0501B" w:rsidP="00C0501B">
      <w:pPr>
        <w:rPr>
          <w:b/>
          <w:sz w:val="28"/>
        </w:rPr>
      </w:pPr>
    </w:p>
    <w:p w:rsidR="00C0501B" w:rsidRPr="000F2610" w:rsidRDefault="00C0501B" w:rsidP="00C0501B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</w:t>
      </w:r>
      <w:r>
        <w:rPr>
          <w:b/>
          <w:sz w:val="28"/>
          <w:lang w:val="kk-KZ"/>
        </w:rPr>
        <w:t>4</w:t>
      </w:r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4074D8" w:rsidRPr="00C0501B" w:rsidRDefault="004074D8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492D0C" w:rsidRDefault="00492D0C" w:rsidP="00492D0C">
      <w:pPr>
        <w:rPr>
          <w:color w:val="3399FF"/>
          <w:lang w:val="kk-KZ"/>
        </w:rPr>
      </w:pPr>
    </w:p>
    <w:p w:rsidR="00492D0C" w:rsidRDefault="00492D0C" w:rsidP="00492D0C">
      <w:pPr>
        <w:rPr>
          <w:color w:val="3399FF"/>
          <w:lang w:val="kk-KZ"/>
        </w:rPr>
      </w:pPr>
    </w:p>
    <w:p w:rsidR="00492D0C" w:rsidRDefault="00492D0C" w:rsidP="00492D0C">
      <w:pPr>
        <w:rPr>
          <w:color w:val="3399FF"/>
          <w:lang w:val="kk-KZ"/>
        </w:rPr>
      </w:pPr>
    </w:p>
    <w:p w:rsidR="00492D0C" w:rsidRDefault="00492D0C" w:rsidP="00492D0C">
      <w:pPr>
        <w:rPr>
          <w:rFonts w:eastAsia="Calibri"/>
          <w:b/>
          <w:sz w:val="28"/>
          <w:szCs w:val="28"/>
          <w:lang w:val="kk-KZ"/>
        </w:rPr>
      </w:pPr>
    </w:p>
    <w:p w:rsidR="00492D0C" w:rsidRDefault="00492D0C" w:rsidP="00DF73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DF730B" w:rsidRDefault="00492D0C" w:rsidP="00DF730B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-3 </w:t>
      </w:r>
      <w:r>
        <w:rPr>
          <w:rFonts w:eastAsia="Calibri"/>
          <w:b/>
          <w:sz w:val="28"/>
          <w:szCs w:val="28"/>
          <w:lang w:val="kk-KZ"/>
        </w:rPr>
        <w:t xml:space="preserve">«О бюджете сельского округа </w:t>
      </w:r>
    </w:p>
    <w:p w:rsidR="00492D0C" w:rsidRPr="00DF730B" w:rsidRDefault="00492D0C" w:rsidP="00DF730B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>Шалғай</w:t>
      </w:r>
      <w:r w:rsidR="00DF730B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района Бәйтерек на 2020-2022 годы»</w:t>
      </w:r>
    </w:p>
    <w:p w:rsidR="00492D0C" w:rsidRDefault="00492D0C" w:rsidP="00492D0C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492D0C" w:rsidRDefault="00492D0C" w:rsidP="00492D0C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492D0C" w:rsidRDefault="00492D0C" w:rsidP="00492D0C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№43-3 </w:t>
      </w:r>
      <w:r>
        <w:rPr>
          <w:rFonts w:eastAsia="Calibri"/>
          <w:sz w:val="28"/>
          <w:szCs w:val="28"/>
          <w:lang w:val="kk-KZ"/>
        </w:rPr>
        <w:t xml:space="preserve">«О бюджете сельского округа </w:t>
      </w:r>
      <w:r>
        <w:rPr>
          <w:sz w:val="28"/>
          <w:szCs w:val="28"/>
          <w:lang w:val="kk-KZ"/>
        </w:rPr>
        <w:t>Шалғай района Бәйтерек на 2020-2022 годы» (зарегистрированное в Реестре государственной регистрации нормативных правовых актов №5981, опубликованно</w:t>
      </w:r>
      <w:r w:rsidR="00C2287E">
        <w:rPr>
          <w:sz w:val="28"/>
          <w:szCs w:val="28"/>
          <w:lang w:val="kk-KZ"/>
        </w:rPr>
        <w:t>е 17</w:t>
      </w:r>
      <w:r>
        <w:rPr>
          <w:sz w:val="28"/>
          <w:szCs w:val="28"/>
          <w:lang w:val="kk-KZ"/>
        </w:rPr>
        <w:t xml:space="preserve"> января 2020 года в Эталон</w:t>
      </w:r>
      <w:r w:rsidR="00DF730B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492D0C" w:rsidRDefault="00492D0C" w:rsidP="00492D0C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492D0C" w:rsidRDefault="00492D0C" w:rsidP="00492D0C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сельского округа Шалғай на 2020-2022 годы согласно приложениям 1, 2 и 3 соответственно, в том числе на 2020 год в следующих объемах:</w:t>
      </w:r>
    </w:p>
    <w:p w:rsidR="00492D0C" w:rsidRDefault="00492D0C" w:rsidP="00492D0C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23 822 тысяч</w:t>
      </w:r>
      <w:r w:rsidR="00DF730B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 xml:space="preserve"> тенге: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829 тысяч тенге;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1 212 тысяч тенге;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</w:t>
      </w:r>
      <w:r w:rsidR="00DF730B">
        <w:rPr>
          <w:sz w:val="28"/>
          <w:szCs w:val="28"/>
          <w:lang w:val="kk-KZ"/>
        </w:rPr>
        <w:t>в – 21 781 тысяча</w:t>
      </w:r>
      <w:r>
        <w:rPr>
          <w:sz w:val="28"/>
          <w:szCs w:val="28"/>
          <w:lang w:val="kk-KZ"/>
        </w:rPr>
        <w:t xml:space="preserve"> тенге;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23 822 тысяч</w:t>
      </w:r>
      <w:r w:rsidR="00DF730B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 xml:space="preserve"> тенге;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492D0C" w:rsidRDefault="00492D0C" w:rsidP="00492D0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используемые остатки бюджетных средств – 0 тенге.</w:t>
      </w:r>
      <w:r w:rsidR="00DF730B">
        <w:rPr>
          <w:sz w:val="28"/>
          <w:szCs w:val="28"/>
          <w:lang w:val="kk-KZ"/>
        </w:rPr>
        <w:t>»;</w:t>
      </w:r>
    </w:p>
    <w:p w:rsidR="00492D0C" w:rsidRDefault="00492D0C" w:rsidP="00492D0C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492D0C" w:rsidRDefault="00492D0C" w:rsidP="00492D0C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492D0C" w:rsidRDefault="00492D0C" w:rsidP="00492D0C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3.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492D0C" w:rsidRDefault="00492D0C" w:rsidP="00492D0C">
      <w:pPr>
        <w:overflowPunct/>
        <w:autoSpaceDE/>
        <w:adjustRightInd/>
        <w:rPr>
          <w:lang w:val="kk-KZ"/>
        </w:rPr>
      </w:pPr>
    </w:p>
    <w:p w:rsidR="00492D0C" w:rsidRDefault="00492D0C" w:rsidP="00492D0C">
      <w:pPr>
        <w:overflowPunct/>
        <w:autoSpaceDE/>
        <w:adjustRightInd/>
      </w:pPr>
    </w:p>
    <w:p w:rsidR="00492D0C" w:rsidRDefault="00492D0C" w:rsidP="00492D0C">
      <w:pPr>
        <w:overflowPunct/>
        <w:autoSpaceDE/>
        <w:adjustRightInd/>
        <w:rPr>
          <w:lang w:val="kk-KZ"/>
        </w:rPr>
      </w:pPr>
    </w:p>
    <w:p w:rsidR="00492D0C" w:rsidRDefault="00492D0C" w:rsidP="00492D0C">
      <w:pPr>
        <w:tabs>
          <w:tab w:val="left" w:pos="709"/>
        </w:tabs>
        <w:overflowPunct/>
        <w:autoSpaceDE/>
        <w:adjustRightInd/>
        <w:rPr>
          <w:lang w:val="kk-KZ"/>
        </w:rPr>
      </w:pPr>
    </w:p>
    <w:p w:rsidR="00492D0C" w:rsidRDefault="00492D0C" w:rsidP="00492D0C">
      <w:pPr>
        <w:rPr>
          <w:b/>
          <w:sz w:val="28"/>
          <w:szCs w:val="28"/>
        </w:rPr>
      </w:pPr>
    </w:p>
    <w:p w:rsidR="00C0501B" w:rsidRPr="00B5330E" w:rsidRDefault="00C0501B" w:rsidP="00C0501B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C0501B" w:rsidRDefault="00C0501B" w:rsidP="00C0501B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C0501B" w:rsidRPr="00B807D4" w:rsidRDefault="00C0501B" w:rsidP="00C0501B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C0501B" w:rsidRPr="00C53F56" w:rsidRDefault="00C0501B" w:rsidP="00C0501B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4074D8" w:rsidRDefault="004074D8" w:rsidP="00934587">
      <w:bookmarkStart w:id="0" w:name="_GoBack"/>
      <w:bookmarkEnd w:id="0"/>
    </w:p>
    <w:sectPr w:rsidR="004074D8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CAC" w:rsidRDefault="00AA5CAC">
      <w:r>
        <w:separator/>
      </w:r>
    </w:p>
  </w:endnote>
  <w:endnote w:type="continuationSeparator" w:id="0">
    <w:p w:rsidR="00AA5CAC" w:rsidRDefault="00AA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9BE" w:rsidRDefault="002659B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9BE" w:rsidRDefault="002659B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CAC" w:rsidRDefault="00AA5CAC">
      <w:r>
        <w:separator/>
      </w:r>
    </w:p>
  </w:footnote>
  <w:footnote w:type="continuationSeparator" w:id="0">
    <w:p w:rsidR="00AA5CAC" w:rsidRDefault="00AA5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0501B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659BE"/>
    <w:rsid w:val="002A394A"/>
    <w:rsid w:val="003049B4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2D0C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A5CAC"/>
    <w:rsid w:val="00AC76FB"/>
    <w:rsid w:val="00AD462C"/>
    <w:rsid w:val="00B86340"/>
    <w:rsid w:val="00B963F1"/>
    <w:rsid w:val="00BD42EA"/>
    <w:rsid w:val="00BE3CFA"/>
    <w:rsid w:val="00BE6478"/>
    <w:rsid w:val="00BE78CA"/>
    <w:rsid w:val="00C0501B"/>
    <w:rsid w:val="00C16E33"/>
    <w:rsid w:val="00C2287E"/>
    <w:rsid w:val="00C7780A"/>
    <w:rsid w:val="00CA1875"/>
    <w:rsid w:val="00CC7D90"/>
    <w:rsid w:val="00CE6A1B"/>
    <w:rsid w:val="00D02BDF"/>
    <w:rsid w:val="00D03D0C"/>
    <w:rsid w:val="00D11982"/>
    <w:rsid w:val="00D14F06"/>
    <w:rsid w:val="00D25B4E"/>
    <w:rsid w:val="00D42C93"/>
    <w:rsid w:val="00D52DE8"/>
    <w:rsid w:val="00D80112"/>
    <w:rsid w:val="00D813A1"/>
    <w:rsid w:val="00DB7926"/>
    <w:rsid w:val="00DF730B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148EE0"/>
  <w15:docId w15:val="{AB9281E5-DDB0-48D7-86E4-DD7006C1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2021-02-08T11:27:00Z</dcterms:modified>
</cp:coreProperties>
</file>