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1E" w:rsidRPr="000F2610" w:rsidRDefault="00C9451E" w:rsidP="00C9451E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C9451E" w:rsidRPr="000F2610" w:rsidRDefault="00C9451E" w:rsidP="00C9451E">
      <w:pPr>
        <w:rPr>
          <w:b/>
          <w:sz w:val="28"/>
        </w:rPr>
      </w:pPr>
    </w:p>
    <w:p w:rsidR="00C9451E" w:rsidRPr="000F2610" w:rsidRDefault="00C9451E" w:rsidP="00C9451E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59-22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C9451E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3C50FC" w:rsidRDefault="003C50FC" w:rsidP="003C50FC">
      <w:pPr>
        <w:rPr>
          <w:color w:val="3399FF"/>
          <w:lang w:val="kk-KZ"/>
        </w:rPr>
      </w:pPr>
    </w:p>
    <w:p w:rsidR="003C50FC" w:rsidRDefault="003C50FC" w:rsidP="003C50FC">
      <w:pPr>
        <w:rPr>
          <w:color w:val="3399FF"/>
          <w:lang w:val="kk-KZ"/>
        </w:rPr>
      </w:pPr>
    </w:p>
    <w:p w:rsidR="003C50FC" w:rsidRDefault="003C50FC" w:rsidP="003C50FC">
      <w:pPr>
        <w:rPr>
          <w:rFonts w:eastAsia="Calibri"/>
          <w:b/>
          <w:sz w:val="28"/>
          <w:szCs w:val="28"/>
          <w:lang w:val="kk-KZ"/>
        </w:rPr>
      </w:pPr>
    </w:p>
    <w:p w:rsidR="003C50FC" w:rsidRDefault="003C50FC" w:rsidP="003C5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3C50FC" w:rsidRDefault="003C50FC" w:rsidP="003C50FC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-20 </w:t>
      </w:r>
      <w:r>
        <w:rPr>
          <w:rFonts w:eastAsia="Calibri"/>
          <w:b/>
          <w:sz w:val="28"/>
          <w:szCs w:val="28"/>
          <w:lang w:val="kk-KZ"/>
        </w:rPr>
        <w:t xml:space="preserve">«О бюджете сельского округа </w:t>
      </w:r>
    </w:p>
    <w:p w:rsidR="003C50FC" w:rsidRDefault="003C50FC" w:rsidP="003C50FC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Достық </w:t>
      </w:r>
      <w:r>
        <w:rPr>
          <w:b/>
          <w:sz w:val="28"/>
          <w:szCs w:val="28"/>
          <w:lang w:val="kk-KZ"/>
        </w:rPr>
        <w:t>района Бәйтерек на 2020-2022 годы»</w:t>
      </w:r>
    </w:p>
    <w:p w:rsidR="003C50FC" w:rsidRDefault="003C50FC" w:rsidP="003C50FC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C50FC" w:rsidRDefault="003C50FC" w:rsidP="003C50FC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C50FC" w:rsidRDefault="003C50FC" w:rsidP="003C50FC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3C50FC" w:rsidRDefault="003C50FC" w:rsidP="003C50FC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№43-20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Достық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</w:t>
      </w:r>
      <w:r w:rsidR="00FB7E9C">
        <w:rPr>
          <w:sz w:val="28"/>
          <w:szCs w:val="28"/>
          <w:lang w:val="kk-KZ"/>
        </w:rPr>
        <w:t>х актов №5999, опубликованное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3C50FC" w:rsidRDefault="003C50FC" w:rsidP="003C50F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3C50FC" w:rsidRDefault="003C50FC" w:rsidP="003C50F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«</w:t>
      </w:r>
      <w:r>
        <w:rPr>
          <w:sz w:val="28"/>
          <w:szCs w:val="28"/>
          <w:lang w:val="kk-KZ"/>
        </w:rPr>
        <w:t>1. Утвердить бюджет сельского округа Достық  на 2020-2022 годы согласно приложениям 1, 2 и 3 соответственно, в том числе на 2020 год в следующих объемах: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31 772 тысячи тенге: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4 910 тысяч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30 тысяч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26 832 тысячи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36 205 тысяч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-4 433 тысячи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3C50FC" w:rsidRDefault="003C50FC" w:rsidP="003C50F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4 433 тысячи  тенге: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4 433 тысячи тенге.»;</w:t>
      </w:r>
    </w:p>
    <w:p w:rsidR="003C50FC" w:rsidRDefault="003C50FC" w:rsidP="003C50FC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3C50FC" w:rsidRDefault="003C50FC" w:rsidP="003C50FC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3C50FC" w:rsidRDefault="003C50FC" w:rsidP="003C50FC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решение вводится в действие с 1 января 2020 года.</w:t>
      </w:r>
    </w:p>
    <w:p w:rsidR="003C50FC" w:rsidRDefault="003C50FC" w:rsidP="003C50FC">
      <w:pPr>
        <w:tabs>
          <w:tab w:val="left" w:pos="1170"/>
        </w:tabs>
        <w:overflowPunct/>
        <w:autoSpaceDE/>
        <w:adjustRightInd/>
        <w:rPr>
          <w:lang w:val="kk-KZ"/>
        </w:rPr>
      </w:pPr>
    </w:p>
    <w:p w:rsidR="00C9451E" w:rsidRPr="00872FCC" w:rsidRDefault="00C9451E" w:rsidP="00C9451E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C9451E" w:rsidRPr="00B5330E" w:rsidRDefault="00C9451E" w:rsidP="00C9451E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C9451E" w:rsidRDefault="00C9451E" w:rsidP="00C9451E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C9451E" w:rsidRPr="00B807D4" w:rsidRDefault="00C9451E" w:rsidP="00C9451E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C9451E" w:rsidRPr="00C53F56" w:rsidRDefault="00C9451E" w:rsidP="00C9451E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3C50FC" w:rsidRPr="00C9451E" w:rsidRDefault="003C50FC" w:rsidP="003C50FC">
      <w:pPr>
        <w:overflowPunct/>
        <w:autoSpaceDE/>
        <w:adjustRightInd/>
      </w:pPr>
    </w:p>
    <w:sectPr w:rsidR="003C50FC" w:rsidRPr="00C9451E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EA" w:rsidRDefault="002C27EA">
      <w:r>
        <w:separator/>
      </w:r>
    </w:p>
  </w:endnote>
  <w:endnote w:type="continuationSeparator" w:id="0">
    <w:p w:rsidR="002C27EA" w:rsidRDefault="002C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7D" w:rsidRDefault="00D5117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7D" w:rsidRDefault="00D5117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EA" w:rsidRDefault="002C27EA">
      <w:r>
        <w:separator/>
      </w:r>
    </w:p>
  </w:footnote>
  <w:footnote w:type="continuationSeparator" w:id="0">
    <w:p w:rsidR="002C27EA" w:rsidRDefault="002C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9451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7369A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C27EA"/>
    <w:rsid w:val="00330B0F"/>
    <w:rsid w:val="00356574"/>
    <w:rsid w:val="00364E0B"/>
    <w:rsid w:val="00376A4B"/>
    <w:rsid w:val="0038799B"/>
    <w:rsid w:val="003C50FC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0642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9451E"/>
    <w:rsid w:val="00CA1875"/>
    <w:rsid w:val="00CC7D90"/>
    <w:rsid w:val="00CD2B13"/>
    <w:rsid w:val="00CE6A1B"/>
    <w:rsid w:val="00D02BDF"/>
    <w:rsid w:val="00D03D0C"/>
    <w:rsid w:val="00D11982"/>
    <w:rsid w:val="00D14F06"/>
    <w:rsid w:val="00D42C93"/>
    <w:rsid w:val="00D5117D"/>
    <w:rsid w:val="00D52DE8"/>
    <w:rsid w:val="00D813A1"/>
    <w:rsid w:val="00DB7926"/>
    <w:rsid w:val="00E07E99"/>
    <w:rsid w:val="00E10CE7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B7E9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B6AC8"/>
  <w15:docId w15:val="{6DB9A7A2-535E-4D04-A3A9-C025CBD1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28</cp:revision>
  <dcterms:created xsi:type="dcterms:W3CDTF">2019-12-10T08:22:00Z</dcterms:created>
  <dcterms:modified xsi:type="dcterms:W3CDTF">2021-02-08T12:24:00Z</dcterms:modified>
</cp:coreProperties>
</file>