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A4B" w:rsidRPr="00413C08" w:rsidRDefault="00EF4E93" w:rsidP="00376A4B">
      <w:pPr>
        <w:rPr>
          <w:color w:val="3399FF"/>
          <w:lang w:val="kk-KZ"/>
        </w:rPr>
      </w:pPr>
      <w:r>
        <w:rPr>
          <w:color w:val="3399FF"/>
          <w:lang w:val="kk-KZ"/>
        </w:rPr>
        <w:t xml:space="preserve">         </w:t>
      </w:r>
    </w:p>
    <w:p w:rsidR="00413C08" w:rsidRPr="00413C08" w:rsidRDefault="00413C08" w:rsidP="00413C08">
      <w:pPr>
        <w:pStyle w:val="af"/>
        <w:tabs>
          <w:tab w:val="left" w:pos="993"/>
          <w:tab w:val="left" w:pos="5245"/>
        </w:tabs>
        <w:ind w:left="0" w:right="-2"/>
        <w:jc w:val="center"/>
        <w:rPr>
          <w:rFonts w:ascii="Times New Roman" w:hAnsi="Times New Roman"/>
          <w:b/>
          <w:sz w:val="28"/>
          <w:lang w:val="kk-KZ"/>
        </w:rPr>
      </w:pPr>
      <w:r w:rsidRPr="00413C08">
        <w:rPr>
          <w:rFonts w:ascii="Times New Roman" w:hAnsi="Times New Roman"/>
          <w:b/>
          <w:sz w:val="28"/>
          <w:lang w:val="kk-KZ"/>
        </w:rPr>
        <w:t>Решение маслихата района Бәйтерек</w:t>
      </w:r>
    </w:p>
    <w:p w:rsidR="00413C08" w:rsidRPr="00413C08" w:rsidRDefault="00413C08" w:rsidP="00413C08">
      <w:pPr>
        <w:tabs>
          <w:tab w:val="left" w:pos="3285"/>
        </w:tabs>
        <w:jc w:val="center"/>
        <w:rPr>
          <w:lang w:val="kk-KZ"/>
        </w:rPr>
      </w:pPr>
      <w:r w:rsidRPr="00413C08">
        <w:rPr>
          <w:sz w:val="28"/>
          <w:szCs w:val="28"/>
          <w:lang w:val="kk-KZ"/>
        </w:rPr>
        <w:t xml:space="preserve"> </w:t>
      </w:r>
    </w:p>
    <w:p w:rsidR="00413C08" w:rsidRPr="00413C08" w:rsidRDefault="00413C08" w:rsidP="00413C08">
      <w:pPr>
        <w:pStyle w:val="af"/>
        <w:tabs>
          <w:tab w:val="left" w:pos="993"/>
          <w:tab w:val="left" w:pos="5245"/>
        </w:tabs>
        <w:ind w:left="0" w:right="-2"/>
        <w:jc w:val="both"/>
        <w:rPr>
          <w:rFonts w:ascii="Times New Roman" w:hAnsi="Times New Roman"/>
          <w:b/>
          <w:sz w:val="28"/>
          <w:lang w:val="kk-KZ"/>
        </w:rPr>
      </w:pPr>
      <w:r w:rsidRPr="00413C08">
        <w:rPr>
          <w:rFonts w:ascii="Times New Roman" w:hAnsi="Times New Roman"/>
          <w:b/>
          <w:sz w:val="28"/>
        </w:rPr>
        <w:t xml:space="preserve">село Переметное   </w:t>
      </w:r>
      <w:r w:rsidRPr="00413C08">
        <w:rPr>
          <w:rFonts w:ascii="Times New Roman" w:hAnsi="Times New Roman"/>
          <w:b/>
          <w:sz w:val="28"/>
          <w:lang w:val="kk-KZ"/>
        </w:rPr>
        <w:t xml:space="preserve">           </w:t>
      </w:r>
      <w:r w:rsidRPr="00413C08">
        <w:rPr>
          <w:rFonts w:ascii="Times New Roman" w:hAnsi="Times New Roman"/>
          <w:b/>
          <w:sz w:val="28"/>
        </w:rPr>
        <w:t xml:space="preserve">         </w:t>
      </w:r>
      <w:r w:rsidRPr="00413C08">
        <w:rPr>
          <w:rFonts w:ascii="Times New Roman" w:hAnsi="Times New Roman"/>
          <w:b/>
          <w:sz w:val="28"/>
          <w:lang w:val="kk-KZ"/>
        </w:rPr>
        <w:t xml:space="preserve">        №57- </w:t>
      </w:r>
      <w:r>
        <w:rPr>
          <w:rFonts w:ascii="Times New Roman" w:hAnsi="Times New Roman"/>
          <w:b/>
          <w:sz w:val="28"/>
          <w:lang w:val="kk-KZ"/>
        </w:rPr>
        <w:t>2</w:t>
      </w:r>
      <w:r w:rsidRPr="00413C08">
        <w:rPr>
          <w:rFonts w:ascii="Times New Roman" w:hAnsi="Times New Roman"/>
          <w:b/>
          <w:sz w:val="28"/>
          <w:lang w:val="kk-KZ"/>
        </w:rPr>
        <w:t xml:space="preserve">                     1</w:t>
      </w:r>
      <w:r>
        <w:rPr>
          <w:rFonts w:ascii="Times New Roman" w:hAnsi="Times New Roman"/>
          <w:b/>
          <w:sz w:val="28"/>
          <w:lang w:val="kk-KZ"/>
        </w:rPr>
        <w:t>7</w:t>
      </w:r>
      <w:bookmarkStart w:id="0" w:name="_GoBack"/>
      <w:bookmarkEnd w:id="0"/>
      <w:r w:rsidRPr="00413C08">
        <w:rPr>
          <w:rFonts w:ascii="Times New Roman" w:hAnsi="Times New Roman"/>
          <w:b/>
          <w:sz w:val="28"/>
          <w:lang w:val="kk-KZ"/>
        </w:rPr>
        <w:t xml:space="preserve"> ноября  </w:t>
      </w:r>
      <w:r w:rsidRPr="00413C08">
        <w:rPr>
          <w:rFonts w:ascii="Times New Roman" w:hAnsi="Times New Roman"/>
          <w:b/>
          <w:sz w:val="28"/>
        </w:rPr>
        <w:t>2020 г</w:t>
      </w:r>
      <w:r w:rsidRPr="00413C08">
        <w:rPr>
          <w:rFonts w:ascii="Times New Roman" w:hAnsi="Times New Roman"/>
          <w:b/>
          <w:sz w:val="28"/>
          <w:lang w:val="kk-KZ"/>
        </w:rPr>
        <w:t>ода</w:t>
      </w:r>
    </w:p>
    <w:p w:rsidR="004074D8" w:rsidRDefault="004074D8" w:rsidP="00376A4B">
      <w:pPr>
        <w:rPr>
          <w:color w:val="3399FF"/>
          <w:lang w:val="kk-KZ"/>
        </w:rPr>
      </w:pPr>
    </w:p>
    <w:p w:rsidR="00626B35" w:rsidRDefault="00626B35" w:rsidP="00626B35">
      <w:pPr>
        <w:rPr>
          <w:color w:val="3399FF"/>
          <w:lang w:val="kk-KZ"/>
        </w:rPr>
      </w:pPr>
      <w:r>
        <w:rPr>
          <w:color w:val="3399FF"/>
          <w:lang w:val="kk-KZ"/>
        </w:rPr>
        <w:t xml:space="preserve">         </w:t>
      </w:r>
    </w:p>
    <w:p w:rsidR="00626B35" w:rsidRDefault="00626B35" w:rsidP="00626B35">
      <w:pPr>
        <w:rPr>
          <w:color w:val="3399FF"/>
          <w:lang w:val="kk-KZ"/>
        </w:rPr>
      </w:pPr>
    </w:p>
    <w:p w:rsidR="00626B35" w:rsidRDefault="00626B35" w:rsidP="00626B35">
      <w:pPr>
        <w:rPr>
          <w:color w:val="000000" w:themeColor="text1"/>
        </w:rPr>
      </w:pPr>
    </w:p>
    <w:p w:rsidR="00626B35" w:rsidRDefault="00626B35" w:rsidP="00626B35">
      <w:pPr>
        <w:rPr>
          <w:b/>
          <w:color w:val="000000" w:themeColor="text1"/>
          <w:sz w:val="28"/>
          <w:szCs w:val="28"/>
        </w:rPr>
      </w:pPr>
    </w:p>
    <w:p w:rsidR="00626B35" w:rsidRDefault="00626B35" w:rsidP="00626B35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О внесении изменений и дополнений в решение </w:t>
      </w:r>
    </w:p>
    <w:p w:rsidR="00626B35" w:rsidRDefault="00B87D93" w:rsidP="00626B35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маслихата </w:t>
      </w:r>
      <w:r w:rsidR="00626B35">
        <w:rPr>
          <w:b/>
          <w:color w:val="000000" w:themeColor="text1"/>
          <w:sz w:val="28"/>
          <w:szCs w:val="28"/>
        </w:rPr>
        <w:t>района Бәйтерек</w:t>
      </w:r>
      <w:r w:rsidR="00626B35">
        <w:rPr>
          <w:b/>
          <w:color w:val="000000" w:themeColor="text1"/>
          <w:sz w:val="28"/>
          <w:szCs w:val="28"/>
          <w:lang w:val="kk-KZ"/>
        </w:rPr>
        <w:t xml:space="preserve"> </w:t>
      </w:r>
      <w:r w:rsidR="00626B35">
        <w:rPr>
          <w:b/>
          <w:color w:val="000000" w:themeColor="text1"/>
          <w:sz w:val="28"/>
          <w:szCs w:val="28"/>
        </w:rPr>
        <w:t>от</w:t>
      </w:r>
      <w:r w:rsidR="00626B35">
        <w:rPr>
          <w:b/>
          <w:color w:val="000000" w:themeColor="text1"/>
          <w:sz w:val="28"/>
          <w:szCs w:val="28"/>
          <w:lang w:val="kk-KZ"/>
        </w:rPr>
        <w:t xml:space="preserve"> </w:t>
      </w:r>
      <w:r w:rsidR="00626B35">
        <w:rPr>
          <w:b/>
          <w:color w:val="000000" w:themeColor="text1"/>
          <w:sz w:val="28"/>
          <w:szCs w:val="28"/>
        </w:rPr>
        <w:t>31 декабря  2019 года №42-2</w:t>
      </w:r>
    </w:p>
    <w:p w:rsidR="00626B35" w:rsidRDefault="00626B35" w:rsidP="00626B35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«О бюджете района </w:t>
      </w:r>
      <w:r>
        <w:rPr>
          <w:b/>
          <w:color w:val="000000" w:themeColor="text1"/>
          <w:sz w:val="28"/>
          <w:szCs w:val="28"/>
          <w:lang w:val="kk-KZ"/>
        </w:rPr>
        <w:t xml:space="preserve">Бәйтерек </w:t>
      </w:r>
      <w:r>
        <w:rPr>
          <w:b/>
          <w:color w:val="000000" w:themeColor="text1"/>
          <w:sz w:val="28"/>
          <w:szCs w:val="28"/>
        </w:rPr>
        <w:t>на 20</w:t>
      </w:r>
      <w:r>
        <w:rPr>
          <w:b/>
          <w:color w:val="000000" w:themeColor="text1"/>
          <w:sz w:val="28"/>
          <w:szCs w:val="28"/>
          <w:lang w:val="kk-KZ"/>
        </w:rPr>
        <w:t>20</w:t>
      </w:r>
      <w:r>
        <w:rPr>
          <w:b/>
          <w:color w:val="000000" w:themeColor="text1"/>
          <w:sz w:val="28"/>
          <w:szCs w:val="28"/>
        </w:rPr>
        <w:t>-202</w:t>
      </w:r>
      <w:r>
        <w:rPr>
          <w:b/>
          <w:color w:val="000000" w:themeColor="text1"/>
          <w:sz w:val="28"/>
          <w:szCs w:val="28"/>
          <w:lang w:val="kk-KZ"/>
        </w:rPr>
        <w:t xml:space="preserve">2 </w:t>
      </w:r>
      <w:r>
        <w:rPr>
          <w:b/>
          <w:color w:val="000000" w:themeColor="text1"/>
          <w:sz w:val="28"/>
          <w:szCs w:val="28"/>
        </w:rPr>
        <w:t>годы</w:t>
      </w:r>
      <w:r>
        <w:rPr>
          <w:color w:val="000000" w:themeColor="text1"/>
          <w:sz w:val="28"/>
          <w:szCs w:val="28"/>
        </w:rPr>
        <w:t>»</w:t>
      </w:r>
    </w:p>
    <w:p w:rsidR="00626B35" w:rsidRDefault="00626B35" w:rsidP="00626B35">
      <w:pPr>
        <w:rPr>
          <w:color w:val="000000" w:themeColor="text1"/>
        </w:rPr>
      </w:pPr>
    </w:p>
    <w:p w:rsidR="00626B35" w:rsidRDefault="00626B35" w:rsidP="00626B35">
      <w:pPr>
        <w:ind w:firstLine="567"/>
        <w:jc w:val="center"/>
        <w:rPr>
          <w:b/>
          <w:color w:val="000000" w:themeColor="text1"/>
          <w:sz w:val="28"/>
          <w:lang w:val="kk-KZ"/>
        </w:rPr>
      </w:pPr>
    </w:p>
    <w:p w:rsidR="00626B35" w:rsidRDefault="00626B35" w:rsidP="00626B35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соответствии с Бюджетным кодексом Республики Казахстан от 4 декабря </w:t>
      </w:r>
      <w:r>
        <w:rPr>
          <w:color w:val="000000" w:themeColor="text1"/>
          <w:sz w:val="28"/>
          <w:szCs w:val="28"/>
          <w:lang w:val="kk-KZ"/>
        </w:rPr>
        <w:t xml:space="preserve"> </w:t>
      </w:r>
      <w:r>
        <w:rPr>
          <w:color w:val="000000" w:themeColor="text1"/>
          <w:sz w:val="28"/>
          <w:szCs w:val="28"/>
        </w:rPr>
        <w:t xml:space="preserve">2008 года и Законом Республики Казахстан от 23 января 2001 года «О местном государственном управлении и самоуправлении в Республике Казахстан» районный маслихат </w:t>
      </w:r>
      <w:r>
        <w:rPr>
          <w:b/>
          <w:color w:val="000000" w:themeColor="text1"/>
          <w:sz w:val="28"/>
          <w:szCs w:val="28"/>
        </w:rPr>
        <w:t>РЕШИЛ:</w:t>
      </w:r>
    </w:p>
    <w:p w:rsidR="00626B35" w:rsidRDefault="00626B35" w:rsidP="00626B35">
      <w:pPr>
        <w:tabs>
          <w:tab w:val="left" w:pos="2127"/>
        </w:tabs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 Внести в решение маслихата района Бәйтерек от 31 декабря 2019 года </w:t>
      </w:r>
    </w:p>
    <w:p w:rsidR="00626B35" w:rsidRDefault="00626B35" w:rsidP="00626B35">
      <w:pPr>
        <w:tabs>
          <w:tab w:val="left" w:pos="2127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№42-2 «О бюджете района  Бәйтерек на 2020-2022 годы» (зарегистрированное в Реестре государственной регистрации нормативных правовых актов №5926, опубликованное 6 января 2020 года в Эталонном контрольном банке нормативных правовых актов Республики Казахстан) следующие  изменения и дополнения:</w:t>
      </w:r>
    </w:p>
    <w:p w:rsidR="00626B35" w:rsidRDefault="00626B35" w:rsidP="00626B35">
      <w:pPr>
        <w:tabs>
          <w:tab w:val="left" w:pos="2127"/>
        </w:tabs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пункт 1 изложить в следующей редакции:</w:t>
      </w:r>
    </w:p>
    <w:p w:rsidR="00626B35" w:rsidRDefault="00626B35" w:rsidP="00626B35">
      <w:pPr>
        <w:pStyle w:val="a4"/>
        <w:ind w:firstLine="708"/>
        <w:rPr>
          <w:color w:val="000000" w:themeColor="text1"/>
          <w:sz w:val="28"/>
          <w:szCs w:val="20"/>
        </w:rPr>
      </w:pPr>
      <w:r>
        <w:rPr>
          <w:color w:val="000000" w:themeColor="text1"/>
          <w:sz w:val="28"/>
          <w:lang w:val="ru-RU"/>
        </w:rPr>
        <w:t>«</w:t>
      </w:r>
      <w:r>
        <w:rPr>
          <w:color w:val="000000" w:themeColor="text1"/>
          <w:sz w:val="28"/>
        </w:rPr>
        <w:t>1. Утвердить районный бюджет на 2020-2022 годы согласно приложениям 1</w:t>
      </w:r>
      <w:r>
        <w:rPr>
          <w:color w:val="000000" w:themeColor="text1"/>
          <w:sz w:val="28"/>
          <w:lang w:val="ru-RU"/>
        </w:rPr>
        <w:t>,2,3</w:t>
      </w:r>
      <w:r>
        <w:rPr>
          <w:color w:val="000000" w:themeColor="text1"/>
          <w:sz w:val="28"/>
        </w:rPr>
        <w:t xml:space="preserve"> соответственно, в том числе на 2020 год в следующих объемах:</w:t>
      </w:r>
    </w:p>
    <w:p w:rsidR="00626B35" w:rsidRDefault="00626B35" w:rsidP="00626B35">
      <w:pPr>
        <w:pStyle w:val="a4"/>
        <w:numPr>
          <w:ilvl w:val="0"/>
          <w:numId w:val="4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доходы – 15 </w:t>
      </w:r>
      <w:r>
        <w:rPr>
          <w:color w:val="000000" w:themeColor="text1"/>
          <w:sz w:val="28"/>
          <w:szCs w:val="28"/>
          <w:lang w:val="ru-RU"/>
        </w:rPr>
        <w:t xml:space="preserve">784 056 </w:t>
      </w:r>
      <w:r>
        <w:rPr>
          <w:color w:val="000000" w:themeColor="text1"/>
          <w:sz w:val="28"/>
          <w:szCs w:val="28"/>
        </w:rPr>
        <w:t xml:space="preserve"> тысяч</w:t>
      </w:r>
      <w:r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</w:rPr>
        <w:t>тенге:</w:t>
      </w:r>
    </w:p>
    <w:p w:rsidR="00626B35" w:rsidRDefault="00626B35" w:rsidP="00626B35">
      <w:pPr>
        <w:pStyle w:val="a4"/>
        <w:ind w:left="708" w:firstLine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налоговые поступления – 2 </w:t>
      </w:r>
      <w:r>
        <w:rPr>
          <w:color w:val="000000" w:themeColor="text1"/>
          <w:sz w:val="28"/>
          <w:szCs w:val="28"/>
          <w:lang w:val="ru-RU"/>
        </w:rPr>
        <w:t>207 948</w:t>
      </w:r>
      <w:r>
        <w:rPr>
          <w:color w:val="000000" w:themeColor="text1"/>
          <w:sz w:val="28"/>
          <w:szCs w:val="28"/>
        </w:rPr>
        <w:t xml:space="preserve"> тысяч тенге;</w:t>
      </w:r>
    </w:p>
    <w:p w:rsidR="00626B35" w:rsidRDefault="00626B35" w:rsidP="00626B35">
      <w:pPr>
        <w:pStyle w:val="a4"/>
        <w:ind w:left="708" w:firstLine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неналоговые поступления – 8 </w:t>
      </w:r>
      <w:r>
        <w:rPr>
          <w:color w:val="000000" w:themeColor="text1"/>
          <w:sz w:val="28"/>
          <w:szCs w:val="28"/>
          <w:lang w:val="ru-RU"/>
        </w:rPr>
        <w:t>296</w:t>
      </w:r>
      <w:r>
        <w:rPr>
          <w:color w:val="000000" w:themeColor="text1"/>
          <w:sz w:val="28"/>
          <w:szCs w:val="28"/>
        </w:rPr>
        <w:t xml:space="preserve"> тысяч тенге;</w:t>
      </w:r>
    </w:p>
    <w:p w:rsidR="00626B35" w:rsidRDefault="00626B35" w:rsidP="00626B35">
      <w:pPr>
        <w:pStyle w:val="a4"/>
        <w:ind w:left="708" w:firstLine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поступления от продажи основного капитала – 93 081 тысяча тенге;</w:t>
      </w:r>
    </w:p>
    <w:p w:rsidR="00626B35" w:rsidRDefault="00626B35" w:rsidP="00626B35">
      <w:pPr>
        <w:pStyle w:val="a4"/>
        <w:ind w:left="708" w:firstLine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поступления трансфертов – </w:t>
      </w:r>
      <w:r>
        <w:rPr>
          <w:color w:val="000000" w:themeColor="text1"/>
          <w:sz w:val="28"/>
          <w:szCs w:val="28"/>
          <w:lang w:val="ru-RU"/>
        </w:rPr>
        <w:t>13 474 731</w:t>
      </w:r>
      <w:r>
        <w:rPr>
          <w:color w:val="000000" w:themeColor="text1"/>
          <w:sz w:val="28"/>
          <w:szCs w:val="28"/>
        </w:rPr>
        <w:t xml:space="preserve"> тысяча тенге;</w:t>
      </w:r>
    </w:p>
    <w:p w:rsidR="00626B35" w:rsidRDefault="00626B35" w:rsidP="00626B35">
      <w:pPr>
        <w:pStyle w:val="a4"/>
        <w:numPr>
          <w:ilvl w:val="0"/>
          <w:numId w:val="4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затраты – 17 </w:t>
      </w:r>
      <w:r>
        <w:rPr>
          <w:color w:val="000000" w:themeColor="text1"/>
          <w:sz w:val="28"/>
          <w:szCs w:val="28"/>
          <w:lang w:val="ru-RU"/>
        </w:rPr>
        <w:t>822 060</w:t>
      </w:r>
      <w:r>
        <w:rPr>
          <w:color w:val="000000" w:themeColor="text1"/>
          <w:sz w:val="28"/>
          <w:szCs w:val="28"/>
        </w:rPr>
        <w:t xml:space="preserve"> тысяч тенге;</w:t>
      </w:r>
    </w:p>
    <w:p w:rsidR="00626B35" w:rsidRDefault="00626B35" w:rsidP="00626B35">
      <w:pPr>
        <w:pStyle w:val="a4"/>
        <w:numPr>
          <w:ilvl w:val="0"/>
          <w:numId w:val="4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чистое бюджетное кредитование – </w:t>
      </w:r>
      <w:r>
        <w:rPr>
          <w:color w:val="000000" w:themeColor="text1"/>
          <w:sz w:val="28"/>
          <w:szCs w:val="28"/>
          <w:lang w:val="ru-RU"/>
        </w:rPr>
        <w:t>433 262</w:t>
      </w:r>
      <w:r>
        <w:rPr>
          <w:color w:val="000000" w:themeColor="text1"/>
          <w:sz w:val="28"/>
          <w:szCs w:val="28"/>
        </w:rPr>
        <w:t xml:space="preserve"> тысячи тенге:</w:t>
      </w:r>
    </w:p>
    <w:p w:rsidR="00626B35" w:rsidRDefault="00626B35" w:rsidP="00626B35">
      <w:pPr>
        <w:pStyle w:val="a4"/>
        <w:ind w:left="708" w:firstLine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бюджетные кредиты –  </w:t>
      </w:r>
      <w:r>
        <w:rPr>
          <w:color w:val="000000" w:themeColor="text1"/>
          <w:sz w:val="28"/>
          <w:szCs w:val="28"/>
          <w:lang w:val="ru-RU"/>
        </w:rPr>
        <w:t>564 142</w:t>
      </w:r>
      <w:r>
        <w:rPr>
          <w:color w:val="000000" w:themeColor="text1"/>
          <w:sz w:val="28"/>
          <w:szCs w:val="28"/>
        </w:rPr>
        <w:t xml:space="preserve"> тысяч</w:t>
      </w:r>
      <w:r>
        <w:rPr>
          <w:color w:val="000000" w:themeColor="text1"/>
          <w:sz w:val="28"/>
          <w:szCs w:val="28"/>
          <w:lang w:val="ru-RU"/>
        </w:rPr>
        <w:t>и</w:t>
      </w:r>
      <w:r>
        <w:rPr>
          <w:color w:val="000000" w:themeColor="text1"/>
          <w:sz w:val="28"/>
          <w:szCs w:val="28"/>
        </w:rPr>
        <w:t xml:space="preserve"> тенге; </w:t>
      </w:r>
    </w:p>
    <w:p w:rsidR="00626B35" w:rsidRDefault="00626B35" w:rsidP="00626B35">
      <w:pPr>
        <w:pStyle w:val="a4"/>
        <w:ind w:left="709" w:firstLine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погашение бюджетных кредитов – 130 880 тысяч тенге;</w:t>
      </w:r>
    </w:p>
    <w:p w:rsidR="00626B35" w:rsidRDefault="00626B35" w:rsidP="00626B35">
      <w:pPr>
        <w:pStyle w:val="a4"/>
        <w:numPr>
          <w:ilvl w:val="0"/>
          <w:numId w:val="4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сальдо по операциям с финансовыми активами – 0 тенге:</w:t>
      </w:r>
    </w:p>
    <w:p w:rsidR="00626B35" w:rsidRDefault="00626B35" w:rsidP="00626B35">
      <w:pPr>
        <w:pStyle w:val="a4"/>
        <w:ind w:left="709" w:firstLine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приобретение финансовых активов – 0 тенге;</w:t>
      </w:r>
    </w:p>
    <w:p w:rsidR="00626B35" w:rsidRDefault="00626B35" w:rsidP="00626B35">
      <w:pPr>
        <w:pStyle w:val="a4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поступления от продажи финансовых активов государства – 0 тенге;</w:t>
      </w:r>
    </w:p>
    <w:p w:rsidR="00626B35" w:rsidRDefault="00626B35" w:rsidP="00626B35">
      <w:pPr>
        <w:pStyle w:val="a4"/>
        <w:ind w:left="709" w:firstLine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5) дефицит (профицит) бюджета –  - </w:t>
      </w:r>
      <w:r>
        <w:rPr>
          <w:color w:val="000000" w:themeColor="text1"/>
          <w:sz w:val="28"/>
          <w:szCs w:val="28"/>
          <w:lang w:val="ru-RU"/>
        </w:rPr>
        <w:t xml:space="preserve">2 471 266 </w:t>
      </w:r>
      <w:r>
        <w:rPr>
          <w:color w:val="000000" w:themeColor="text1"/>
          <w:sz w:val="28"/>
          <w:szCs w:val="28"/>
        </w:rPr>
        <w:t>тысяч тенге;</w:t>
      </w:r>
    </w:p>
    <w:p w:rsidR="00626B35" w:rsidRDefault="00626B35" w:rsidP="00626B35">
      <w:pPr>
        <w:pStyle w:val="a4"/>
        <w:ind w:left="709" w:firstLine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6) финансирование дефицита (использование профицита) бюджета  –</w:t>
      </w:r>
    </w:p>
    <w:p w:rsidR="00626B35" w:rsidRDefault="00626B35" w:rsidP="00626B35">
      <w:pPr>
        <w:pStyle w:val="a4"/>
        <w:ind w:left="709" w:hanging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ru-RU"/>
        </w:rPr>
        <w:t>2 471 266</w:t>
      </w:r>
      <w:r>
        <w:rPr>
          <w:color w:val="000000" w:themeColor="text1"/>
          <w:sz w:val="28"/>
          <w:szCs w:val="28"/>
        </w:rPr>
        <w:t xml:space="preserve"> тысяч тенге:</w:t>
      </w:r>
    </w:p>
    <w:p w:rsidR="00626B35" w:rsidRDefault="00626B35" w:rsidP="00626B35">
      <w:pPr>
        <w:pStyle w:val="a4"/>
        <w:ind w:left="709" w:firstLine="0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</w:rPr>
        <w:t xml:space="preserve">поступление займов –  </w:t>
      </w:r>
      <w:r>
        <w:rPr>
          <w:color w:val="000000" w:themeColor="text1"/>
          <w:sz w:val="28"/>
          <w:szCs w:val="28"/>
          <w:lang w:val="ru-RU"/>
        </w:rPr>
        <w:t>2 552 565</w:t>
      </w:r>
      <w:r>
        <w:rPr>
          <w:color w:val="000000" w:themeColor="text1"/>
          <w:sz w:val="28"/>
          <w:szCs w:val="28"/>
        </w:rPr>
        <w:t xml:space="preserve"> тысяч тенге;</w:t>
      </w:r>
    </w:p>
    <w:p w:rsidR="00626B35" w:rsidRDefault="00626B35" w:rsidP="00626B35">
      <w:pPr>
        <w:pStyle w:val="a4"/>
        <w:ind w:left="709" w:firstLine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погашение займов – 130 880 тысяч тенге;</w:t>
      </w:r>
    </w:p>
    <w:p w:rsidR="00626B35" w:rsidRDefault="00626B35" w:rsidP="00626B35">
      <w:pPr>
        <w:pStyle w:val="a4"/>
        <w:ind w:left="709" w:firstLine="0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</w:rPr>
        <w:t xml:space="preserve">используемые остатки бюджетных средств – </w:t>
      </w:r>
      <w:r>
        <w:rPr>
          <w:color w:val="000000" w:themeColor="text1"/>
          <w:sz w:val="28"/>
          <w:szCs w:val="28"/>
          <w:lang w:val="ru-RU"/>
        </w:rPr>
        <w:t>49 581 тысяча</w:t>
      </w:r>
      <w:r>
        <w:rPr>
          <w:color w:val="000000" w:themeColor="text1"/>
          <w:sz w:val="28"/>
          <w:szCs w:val="28"/>
        </w:rPr>
        <w:t xml:space="preserve"> тенге.</w:t>
      </w:r>
      <w:r>
        <w:rPr>
          <w:color w:val="000000" w:themeColor="text1"/>
          <w:sz w:val="28"/>
          <w:szCs w:val="28"/>
          <w:lang w:val="ru-RU"/>
        </w:rPr>
        <w:t>»;</w:t>
      </w:r>
    </w:p>
    <w:p w:rsidR="00626B35" w:rsidRDefault="00626B35" w:rsidP="00626B35">
      <w:pPr>
        <w:pStyle w:val="a4"/>
        <w:ind w:left="709" w:firstLine="0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lastRenderedPageBreak/>
        <w:t>в пункте 3:</w:t>
      </w:r>
    </w:p>
    <w:p w:rsidR="00626B35" w:rsidRDefault="00626B35" w:rsidP="00626B35">
      <w:pPr>
        <w:pStyle w:val="a4"/>
        <w:ind w:left="709" w:firstLine="0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в подпункте 2):</w:t>
      </w:r>
    </w:p>
    <w:p w:rsidR="00626B35" w:rsidRDefault="00626B35" w:rsidP="00626B35">
      <w:pPr>
        <w:pStyle w:val="a4"/>
        <w:ind w:left="709" w:firstLine="0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lang w:val="ru-RU"/>
        </w:rPr>
        <w:t xml:space="preserve">абзац первый </w:t>
      </w:r>
      <w:r>
        <w:rPr>
          <w:color w:val="000000" w:themeColor="text1"/>
          <w:sz w:val="28"/>
          <w:szCs w:val="28"/>
          <w:lang w:val="ru-RU"/>
        </w:rPr>
        <w:t xml:space="preserve"> изложить в следующей редакции:</w:t>
      </w:r>
    </w:p>
    <w:p w:rsidR="00626B35" w:rsidRDefault="00626B35" w:rsidP="00626B35">
      <w:pPr>
        <w:pStyle w:val="a4"/>
        <w:ind w:firstLine="709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lang w:val="ru-RU"/>
        </w:rPr>
        <w:t>«</w:t>
      </w:r>
      <w:r>
        <w:rPr>
          <w:color w:val="000000" w:themeColor="text1"/>
          <w:sz w:val="28"/>
        </w:rPr>
        <w:t xml:space="preserve">2) </w:t>
      </w:r>
      <w:r>
        <w:rPr>
          <w:color w:val="000000" w:themeColor="text1"/>
          <w:sz w:val="28"/>
          <w:szCs w:val="28"/>
        </w:rPr>
        <w:t xml:space="preserve"> учесть в районном бюджете на 2020 год поступление целевых трансфертов </w:t>
      </w:r>
      <w:r>
        <w:rPr>
          <w:color w:val="000000" w:themeColor="text1"/>
          <w:sz w:val="28"/>
          <w:szCs w:val="28"/>
          <w:lang w:val="ru-RU"/>
        </w:rPr>
        <w:t xml:space="preserve">и кредитов </w:t>
      </w:r>
      <w:r>
        <w:rPr>
          <w:color w:val="000000" w:themeColor="text1"/>
          <w:sz w:val="28"/>
          <w:szCs w:val="28"/>
        </w:rPr>
        <w:t xml:space="preserve">из областного бюджета в общей сумме </w:t>
      </w:r>
      <w:r>
        <w:rPr>
          <w:color w:val="000000" w:themeColor="text1"/>
          <w:sz w:val="28"/>
          <w:szCs w:val="28"/>
          <w:lang w:val="ru-RU"/>
        </w:rPr>
        <w:t>3 362 640</w:t>
      </w:r>
      <w:r>
        <w:rPr>
          <w:color w:val="000000" w:themeColor="text1"/>
          <w:sz w:val="28"/>
          <w:szCs w:val="28"/>
        </w:rPr>
        <w:t xml:space="preserve"> тысяч тенге:</w:t>
      </w:r>
      <w:r>
        <w:rPr>
          <w:color w:val="000000" w:themeColor="text1"/>
          <w:sz w:val="28"/>
          <w:szCs w:val="28"/>
          <w:lang w:val="ru-RU"/>
        </w:rPr>
        <w:t>»;</w:t>
      </w:r>
    </w:p>
    <w:p w:rsidR="00626B35" w:rsidRDefault="00626B35" w:rsidP="00626B35">
      <w:pPr>
        <w:pStyle w:val="a4"/>
        <w:ind w:left="709" w:firstLine="0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абзац </w:t>
      </w:r>
      <w:r>
        <w:rPr>
          <w:sz w:val="28"/>
          <w:lang w:val="ru-RU"/>
        </w:rPr>
        <w:t>третий</w:t>
      </w:r>
      <w:r>
        <w:rPr>
          <w:color w:val="000000" w:themeColor="text1"/>
          <w:sz w:val="28"/>
          <w:szCs w:val="28"/>
          <w:lang w:val="ru-RU"/>
        </w:rPr>
        <w:t xml:space="preserve"> изложить в следующей редакции:</w:t>
      </w:r>
    </w:p>
    <w:p w:rsidR="00626B35" w:rsidRDefault="00626B35" w:rsidP="00626B35">
      <w:pPr>
        <w:pStyle w:val="a4"/>
        <w:tabs>
          <w:tab w:val="num" w:pos="1780"/>
        </w:tabs>
        <w:ind w:firstLine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r>
        <w:rPr>
          <w:sz w:val="28"/>
          <w:szCs w:val="28"/>
        </w:rPr>
        <w:t xml:space="preserve">на краткосрочное профессиональное обучение по востребованным на рынке труда квалификациям и навыкам – </w:t>
      </w:r>
      <w:r>
        <w:rPr>
          <w:sz w:val="28"/>
          <w:szCs w:val="28"/>
          <w:lang w:val="ru-RU"/>
        </w:rPr>
        <w:t>5 723</w:t>
      </w:r>
      <w:r>
        <w:rPr>
          <w:sz w:val="28"/>
          <w:szCs w:val="28"/>
        </w:rPr>
        <w:t xml:space="preserve"> тысячи тенге;»;</w:t>
      </w:r>
    </w:p>
    <w:p w:rsidR="00626B35" w:rsidRDefault="00626B35" w:rsidP="00626B35">
      <w:pPr>
        <w:pStyle w:val="a4"/>
        <w:ind w:left="709" w:firstLine="0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абзац </w:t>
      </w:r>
      <w:r>
        <w:rPr>
          <w:sz w:val="28"/>
          <w:lang w:val="ru-RU"/>
        </w:rPr>
        <w:t>четвертый</w:t>
      </w:r>
      <w:r>
        <w:rPr>
          <w:color w:val="000000" w:themeColor="text1"/>
          <w:sz w:val="28"/>
          <w:szCs w:val="28"/>
          <w:lang w:val="ru-RU"/>
        </w:rPr>
        <w:t xml:space="preserve"> исключить;</w:t>
      </w:r>
    </w:p>
    <w:p w:rsidR="00626B35" w:rsidRDefault="00626B35" w:rsidP="00626B35">
      <w:pPr>
        <w:pStyle w:val="a4"/>
        <w:ind w:left="709" w:firstLine="0"/>
        <w:rPr>
          <w:color w:val="000000" w:themeColor="text1"/>
          <w:sz w:val="28"/>
          <w:szCs w:val="28"/>
          <w:u w:val="single"/>
          <w:lang w:val="ru-RU"/>
        </w:rPr>
      </w:pPr>
      <w:r>
        <w:rPr>
          <w:sz w:val="28"/>
        </w:rPr>
        <w:t>дополнить</w:t>
      </w:r>
      <w:r>
        <w:rPr>
          <w:color w:val="000000" w:themeColor="text1"/>
          <w:sz w:val="28"/>
          <w:szCs w:val="28"/>
          <w:lang w:val="ru-RU"/>
        </w:rPr>
        <w:t xml:space="preserve"> абзацем </w:t>
      </w:r>
      <w:r>
        <w:rPr>
          <w:sz w:val="28"/>
          <w:lang w:val="ru-RU"/>
        </w:rPr>
        <w:t>двадцать пятым</w:t>
      </w:r>
      <w:r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sz w:val="28"/>
        </w:rPr>
        <w:t>следующего содержания</w:t>
      </w:r>
      <w:r>
        <w:rPr>
          <w:color w:val="000000" w:themeColor="text1"/>
          <w:sz w:val="28"/>
          <w:szCs w:val="28"/>
          <w:lang w:val="ru-RU"/>
        </w:rPr>
        <w:t>:</w:t>
      </w:r>
    </w:p>
    <w:p w:rsidR="00626B35" w:rsidRDefault="00626B35" w:rsidP="00626B35">
      <w:pPr>
        <w:pStyle w:val="a4"/>
        <w:ind w:left="709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r>
        <w:rPr>
          <w:sz w:val="28"/>
          <w:szCs w:val="28"/>
        </w:rPr>
        <w:t xml:space="preserve">на </w:t>
      </w:r>
      <w:r>
        <w:rPr>
          <w:sz w:val="28"/>
          <w:szCs w:val="28"/>
          <w:lang w:val="ru-RU"/>
        </w:rPr>
        <w:t>д</w:t>
      </w:r>
      <w:r>
        <w:rPr>
          <w:sz w:val="28"/>
          <w:szCs w:val="28"/>
        </w:rPr>
        <w:t>ополнительн</w:t>
      </w:r>
      <w:r>
        <w:rPr>
          <w:sz w:val="28"/>
          <w:szCs w:val="28"/>
          <w:lang w:val="ru-RU"/>
        </w:rPr>
        <w:t>ую</w:t>
      </w:r>
      <w:r>
        <w:rPr>
          <w:sz w:val="28"/>
          <w:szCs w:val="28"/>
        </w:rPr>
        <w:t xml:space="preserve"> потребность на заработную плату педагогам в связи</w:t>
      </w:r>
    </w:p>
    <w:p w:rsidR="00626B35" w:rsidRDefault="00626B35" w:rsidP="00626B35">
      <w:pPr>
        <w:pStyle w:val="a4"/>
        <w:ind w:firstLine="0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с увеличением часов по дежурным классам на 2 четверти учебного года – </w:t>
      </w:r>
      <w:r>
        <w:rPr>
          <w:sz w:val="28"/>
          <w:szCs w:val="28"/>
          <w:lang w:val="ru-RU"/>
        </w:rPr>
        <w:t>161 060</w:t>
      </w:r>
      <w:r>
        <w:rPr>
          <w:sz w:val="28"/>
          <w:szCs w:val="28"/>
        </w:rPr>
        <w:t xml:space="preserve"> тысяч тенге;»;</w:t>
      </w:r>
    </w:p>
    <w:p w:rsidR="00626B35" w:rsidRDefault="00626B35" w:rsidP="00626B35">
      <w:pPr>
        <w:pStyle w:val="a4"/>
        <w:ind w:left="709" w:firstLine="0"/>
        <w:rPr>
          <w:color w:val="FF0000"/>
          <w:sz w:val="28"/>
          <w:szCs w:val="28"/>
          <w:u w:val="single"/>
          <w:lang w:val="ru-RU"/>
        </w:rPr>
      </w:pPr>
      <w:r>
        <w:rPr>
          <w:sz w:val="28"/>
        </w:rPr>
        <w:t>дополнить</w:t>
      </w:r>
      <w:r>
        <w:rPr>
          <w:sz w:val="28"/>
          <w:szCs w:val="28"/>
          <w:lang w:val="ru-RU"/>
        </w:rPr>
        <w:t xml:space="preserve"> абзацем </w:t>
      </w:r>
      <w:r>
        <w:rPr>
          <w:sz w:val="28"/>
          <w:lang w:val="ru-RU"/>
        </w:rPr>
        <w:t>двадцать шестым</w:t>
      </w:r>
      <w:r>
        <w:rPr>
          <w:color w:val="FF0000"/>
          <w:sz w:val="28"/>
          <w:szCs w:val="28"/>
          <w:u w:val="single"/>
          <w:lang w:val="ru-RU"/>
        </w:rPr>
        <w:t xml:space="preserve"> </w:t>
      </w:r>
      <w:r>
        <w:rPr>
          <w:sz w:val="28"/>
        </w:rPr>
        <w:t>следующего содержания</w:t>
      </w:r>
      <w:r>
        <w:rPr>
          <w:color w:val="000000" w:themeColor="text1"/>
          <w:sz w:val="28"/>
          <w:szCs w:val="28"/>
          <w:lang w:val="ru-RU"/>
        </w:rPr>
        <w:t>:</w:t>
      </w:r>
    </w:p>
    <w:p w:rsidR="00626B35" w:rsidRDefault="00626B35" w:rsidP="00626B35">
      <w:pPr>
        <w:pStyle w:val="a4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r>
        <w:rPr>
          <w:sz w:val="28"/>
          <w:szCs w:val="28"/>
        </w:rPr>
        <w:t xml:space="preserve">на </w:t>
      </w:r>
      <w:r>
        <w:rPr>
          <w:sz w:val="28"/>
          <w:szCs w:val="28"/>
          <w:lang w:val="ru-RU"/>
        </w:rPr>
        <w:t xml:space="preserve">средний ремонт </w:t>
      </w:r>
      <w:r w:rsidR="002B40B3">
        <w:rPr>
          <w:sz w:val="28"/>
          <w:szCs w:val="28"/>
          <w:lang w:val="ru-RU"/>
        </w:rPr>
        <w:t>подъездной</w:t>
      </w:r>
      <w:r>
        <w:rPr>
          <w:sz w:val="28"/>
          <w:szCs w:val="28"/>
          <w:lang w:val="ru-RU"/>
        </w:rPr>
        <w:t xml:space="preserve"> дороги к селу Белес, район Бәйтерек  0-9 </w:t>
      </w:r>
      <w:r w:rsidR="002B40B3">
        <w:rPr>
          <w:sz w:val="28"/>
          <w:szCs w:val="28"/>
          <w:lang w:val="ru-RU"/>
        </w:rPr>
        <w:t>километр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  <w:lang w:val="ru-RU"/>
        </w:rPr>
        <w:t>89 743</w:t>
      </w:r>
      <w:r>
        <w:rPr>
          <w:sz w:val="28"/>
          <w:szCs w:val="28"/>
        </w:rPr>
        <w:t xml:space="preserve"> тысячи тенге;»;</w:t>
      </w:r>
    </w:p>
    <w:p w:rsidR="00626B35" w:rsidRDefault="00626B35" w:rsidP="00626B35">
      <w:pPr>
        <w:pStyle w:val="a4"/>
        <w:ind w:left="709" w:firstLine="0"/>
        <w:rPr>
          <w:color w:val="000000" w:themeColor="text1"/>
          <w:sz w:val="28"/>
          <w:szCs w:val="28"/>
          <w:u w:val="single"/>
          <w:lang w:val="ru-RU"/>
        </w:rPr>
      </w:pPr>
      <w:r>
        <w:rPr>
          <w:sz w:val="28"/>
        </w:rPr>
        <w:t>дополнить</w:t>
      </w:r>
      <w:r>
        <w:rPr>
          <w:color w:val="000000" w:themeColor="text1"/>
          <w:sz w:val="28"/>
          <w:szCs w:val="28"/>
          <w:lang w:val="ru-RU"/>
        </w:rPr>
        <w:t xml:space="preserve"> абзацем </w:t>
      </w:r>
      <w:r>
        <w:rPr>
          <w:sz w:val="28"/>
          <w:lang w:val="ru-RU"/>
        </w:rPr>
        <w:t>двадцать седьмым</w:t>
      </w:r>
      <w:r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sz w:val="28"/>
        </w:rPr>
        <w:t>следующего содержания</w:t>
      </w:r>
      <w:r>
        <w:rPr>
          <w:color w:val="000000" w:themeColor="text1"/>
          <w:sz w:val="28"/>
          <w:szCs w:val="28"/>
          <w:lang w:val="ru-RU"/>
        </w:rPr>
        <w:t>:</w:t>
      </w:r>
    </w:p>
    <w:p w:rsidR="00626B35" w:rsidRDefault="00626B35" w:rsidP="00626B35">
      <w:pPr>
        <w:pStyle w:val="a4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r>
        <w:rPr>
          <w:sz w:val="28"/>
          <w:szCs w:val="28"/>
        </w:rPr>
        <w:t xml:space="preserve">на </w:t>
      </w:r>
      <w:r>
        <w:rPr>
          <w:sz w:val="28"/>
          <w:szCs w:val="28"/>
          <w:lang w:val="ru-RU"/>
        </w:rPr>
        <w:t xml:space="preserve">средний ремонт подъездной дороги к селу Фурманово, район Бәйтерек 0-8 километр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  <w:lang w:val="ru-RU"/>
        </w:rPr>
        <w:t>78 935</w:t>
      </w:r>
      <w:r>
        <w:rPr>
          <w:sz w:val="28"/>
          <w:szCs w:val="28"/>
        </w:rPr>
        <w:t xml:space="preserve"> тысяч тенге</w:t>
      </w:r>
      <w:r>
        <w:rPr>
          <w:sz w:val="28"/>
          <w:szCs w:val="28"/>
          <w:lang w:val="ru-RU"/>
        </w:rPr>
        <w:t>;»;</w:t>
      </w:r>
    </w:p>
    <w:p w:rsidR="00626B35" w:rsidRDefault="00626B35" w:rsidP="00626B35">
      <w:pPr>
        <w:pStyle w:val="a4"/>
        <w:ind w:left="709" w:firstLine="0"/>
        <w:rPr>
          <w:color w:val="000000" w:themeColor="text1"/>
          <w:sz w:val="28"/>
          <w:szCs w:val="28"/>
          <w:lang w:val="ru-RU"/>
        </w:rPr>
      </w:pPr>
      <w:r>
        <w:rPr>
          <w:sz w:val="28"/>
        </w:rPr>
        <w:t>дополнить</w:t>
      </w:r>
      <w:r>
        <w:rPr>
          <w:color w:val="000000" w:themeColor="text1"/>
          <w:sz w:val="28"/>
          <w:szCs w:val="28"/>
          <w:lang w:val="ru-RU"/>
        </w:rPr>
        <w:t xml:space="preserve"> абзацем </w:t>
      </w:r>
      <w:r>
        <w:rPr>
          <w:sz w:val="28"/>
          <w:lang w:val="ru-RU"/>
        </w:rPr>
        <w:t>двадцать восьмым</w:t>
      </w:r>
      <w:r>
        <w:rPr>
          <w:color w:val="000000" w:themeColor="text1"/>
          <w:sz w:val="28"/>
          <w:szCs w:val="28"/>
          <w:lang w:val="ru-RU"/>
        </w:rPr>
        <w:t xml:space="preserve">  </w:t>
      </w:r>
      <w:r>
        <w:rPr>
          <w:sz w:val="28"/>
        </w:rPr>
        <w:t>следующего содержания:</w:t>
      </w:r>
    </w:p>
    <w:p w:rsidR="00626B35" w:rsidRDefault="00626B35" w:rsidP="00626B35">
      <w:pPr>
        <w:pStyle w:val="a4"/>
        <w:ind w:left="709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r>
        <w:rPr>
          <w:sz w:val="28"/>
          <w:szCs w:val="28"/>
        </w:rPr>
        <w:t xml:space="preserve">на </w:t>
      </w:r>
      <w:r>
        <w:rPr>
          <w:sz w:val="28"/>
          <w:szCs w:val="28"/>
          <w:lang w:val="ru-RU"/>
        </w:rPr>
        <w:t>средний ремонт автодороги Переметное - Цыганово, район Бәйтерек</w:t>
      </w:r>
    </w:p>
    <w:p w:rsidR="00626B35" w:rsidRDefault="002B40B3" w:rsidP="00626B35">
      <w:pPr>
        <w:pStyle w:val="a4"/>
        <w:ind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0-13 ки</w:t>
      </w:r>
      <w:r w:rsidR="00626B35">
        <w:rPr>
          <w:sz w:val="28"/>
          <w:szCs w:val="28"/>
          <w:lang w:val="ru-RU"/>
        </w:rPr>
        <w:t xml:space="preserve">лометр </w:t>
      </w:r>
      <w:r w:rsidR="00626B35">
        <w:rPr>
          <w:sz w:val="28"/>
          <w:szCs w:val="28"/>
        </w:rPr>
        <w:t xml:space="preserve">– </w:t>
      </w:r>
      <w:r w:rsidR="00626B35">
        <w:rPr>
          <w:sz w:val="28"/>
          <w:szCs w:val="28"/>
          <w:lang w:val="ru-RU"/>
        </w:rPr>
        <w:t>126 537</w:t>
      </w:r>
      <w:r w:rsidR="00626B35">
        <w:rPr>
          <w:sz w:val="28"/>
          <w:szCs w:val="28"/>
        </w:rPr>
        <w:t xml:space="preserve"> тысяч тенге;»;</w:t>
      </w:r>
    </w:p>
    <w:p w:rsidR="00626B35" w:rsidRDefault="00626B35" w:rsidP="00626B35">
      <w:pPr>
        <w:pStyle w:val="a4"/>
        <w:ind w:firstLine="708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приложение 1 к указанному решению изложить в новой редакции согласно приложению  к настоящему решению.</w:t>
      </w:r>
    </w:p>
    <w:p w:rsidR="00626B35" w:rsidRDefault="00626B35" w:rsidP="00626B35">
      <w:pPr>
        <w:pStyle w:val="20"/>
        <w:spacing w:after="0" w:line="240" w:lineRule="auto"/>
        <w:ind w:left="0" w:firstLine="709"/>
        <w:jc w:val="both"/>
        <w:rPr>
          <w:sz w:val="28"/>
          <w:lang w:eastAsia="ko-KR"/>
        </w:rPr>
      </w:pPr>
      <w:r>
        <w:rPr>
          <w:sz w:val="28"/>
          <w:lang w:val="kk-KZ" w:eastAsia="ko-KR"/>
        </w:rPr>
        <w:t>2</w:t>
      </w:r>
      <w:r>
        <w:rPr>
          <w:sz w:val="28"/>
          <w:lang w:eastAsia="ko-KR"/>
        </w:rPr>
        <w:t xml:space="preserve">. </w:t>
      </w:r>
      <w:r>
        <w:rPr>
          <w:sz w:val="28"/>
          <w:szCs w:val="28"/>
          <w:lang w:val="kk-KZ"/>
        </w:rPr>
        <w:t xml:space="preserve">Предусмотреть </w:t>
      </w:r>
      <w:r>
        <w:rPr>
          <w:sz w:val="28"/>
          <w:szCs w:val="28"/>
          <w:lang w:eastAsia="ko-KR"/>
        </w:rPr>
        <w:t xml:space="preserve">в районном бюджете на 2020 год предоставление </w:t>
      </w:r>
      <w:r>
        <w:rPr>
          <w:sz w:val="28"/>
          <w:szCs w:val="28"/>
        </w:rPr>
        <w:t>подъемного пособия и социальной  поддержки для приобретения или строительства жилья</w:t>
      </w:r>
      <w:r>
        <w:rPr>
          <w:sz w:val="28"/>
          <w:szCs w:val="28"/>
          <w:lang w:eastAsia="ko-KR"/>
        </w:rPr>
        <w:t xml:space="preserve"> с</w:t>
      </w:r>
      <w:r>
        <w:rPr>
          <w:sz w:val="28"/>
          <w:szCs w:val="28"/>
        </w:rPr>
        <w:t>пециалистам в области здравоохранения, образования, социального обеспечения, культуры, спорта и агропромышленного комплекса,</w:t>
      </w:r>
      <w:r>
        <w:rPr>
          <w:rFonts w:ascii="Courier New" w:hAnsi="Courier New" w:cs="Courier New"/>
          <w:color w:val="000000"/>
          <w:spacing w:val="1"/>
          <w:sz w:val="16"/>
          <w:szCs w:val="16"/>
          <w:shd w:val="clear" w:color="auto" w:fill="FFFFFF"/>
        </w:rPr>
        <w:t xml:space="preserve"> </w:t>
      </w:r>
      <w:r>
        <w:rPr>
          <w:color w:val="000000"/>
          <w:spacing w:val="1"/>
          <w:sz w:val="28"/>
          <w:szCs w:val="28"/>
          <w:shd w:val="clear" w:color="auto" w:fill="FFFFFF"/>
        </w:rPr>
        <w:t>государственным служащим аппаратов акимов сел, поселков, сельских округов</w:t>
      </w:r>
      <w:r>
        <w:rPr>
          <w:sz w:val="28"/>
          <w:szCs w:val="28"/>
        </w:rPr>
        <w:t xml:space="preserve"> прибывшим для работы и проживания в сельские населенные пункты.</w:t>
      </w:r>
    </w:p>
    <w:p w:rsidR="00626B35" w:rsidRDefault="00626B35" w:rsidP="00626B35">
      <w:pPr>
        <w:pStyle w:val="a4"/>
        <w:tabs>
          <w:tab w:val="num" w:pos="1780"/>
        </w:tabs>
        <w:ind w:firstLine="720"/>
        <w:rPr>
          <w:color w:val="000000" w:themeColor="text1"/>
          <w:sz w:val="28"/>
        </w:rPr>
      </w:pPr>
      <w:r>
        <w:rPr>
          <w:color w:val="000000" w:themeColor="text1"/>
          <w:sz w:val="28"/>
          <w:szCs w:val="28"/>
          <w:lang w:val="ru-RU"/>
        </w:rPr>
        <w:t xml:space="preserve"> 3</w:t>
      </w:r>
      <w:r>
        <w:rPr>
          <w:color w:val="000000" w:themeColor="text1"/>
          <w:sz w:val="28"/>
        </w:rPr>
        <w:t>. Руководителю аппарата районного маслихата (</w:t>
      </w:r>
      <w:r>
        <w:rPr>
          <w:color w:val="000000" w:themeColor="text1"/>
          <w:sz w:val="28"/>
          <w:lang w:val="ru-RU"/>
        </w:rPr>
        <w:t>Терехов Г.)</w:t>
      </w:r>
      <w:r>
        <w:rPr>
          <w:color w:val="000000" w:themeColor="text1"/>
          <w:sz w:val="28"/>
        </w:rPr>
        <w:t xml:space="preserve"> обеспечить государственную регистрацию данного решения в органах юстиции.   </w:t>
      </w:r>
    </w:p>
    <w:p w:rsidR="00626B35" w:rsidRDefault="00626B35" w:rsidP="00626B35">
      <w:pPr>
        <w:ind w:firstLine="708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4. Настоящее решение вводится в действие с 1 января  2020 года.</w:t>
      </w:r>
    </w:p>
    <w:p w:rsidR="00626B35" w:rsidRDefault="00626B35" w:rsidP="00626B35">
      <w:pPr>
        <w:rPr>
          <w:b/>
          <w:color w:val="000000" w:themeColor="text1"/>
          <w:sz w:val="28"/>
          <w:szCs w:val="28"/>
        </w:rPr>
      </w:pPr>
    </w:p>
    <w:p w:rsidR="00626B35" w:rsidRDefault="00626B35" w:rsidP="00626B35">
      <w:pPr>
        <w:rPr>
          <w:color w:val="000000" w:themeColor="text1"/>
        </w:rPr>
      </w:pPr>
    </w:p>
    <w:p w:rsidR="00626B35" w:rsidRDefault="00626B35" w:rsidP="00626B35">
      <w:pPr>
        <w:rPr>
          <w:color w:val="000000" w:themeColor="text1"/>
        </w:rPr>
      </w:pPr>
    </w:p>
    <w:p w:rsidR="00626B35" w:rsidRDefault="00626B35" w:rsidP="00626B35">
      <w:pPr>
        <w:rPr>
          <w:lang w:val="kk-KZ"/>
        </w:rPr>
      </w:pPr>
    </w:p>
    <w:p w:rsidR="00626B35" w:rsidRDefault="00626B35" w:rsidP="00626B35"/>
    <w:p w:rsidR="00626B35" w:rsidRDefault="00626B35" w:rsidP="00626B35"/>
    <w:tbl>
      <w:tblPr>
        <w:tblStyle w:val="aa"/>
        <w:tblW w:w="893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3152"/>
      </w:tblGrid>
      <w:tr w:rsidR="0038799B" w:rsidTr="0038799B">
        <w:tc>
          <w:tcPr>
            <w:tcW w:w="3652" w:type="dxa"/>
            <w:hideMark/>
          </w:tcPr>
          <w:p w:rsidR="00672824" w:rsidRDefault="00413C08">
            <w:r>
              <w:rPr>
                <w:b/>
                <w:sz w:val="28"/>
              </w:rPr>
              <w:t>П</w:t>
            </w:r>
            <w:r w:rsidR="00646B56">
              <w:rPr>
                <w:b/>
                <w:sz w:val="28"/>
              </w:rPr>
              <w:t>редседатель сессии</w:t>
            </w:r>
          </w:p>
        </w:tc>
        <w:tc>
          <w:tcPr>
            <w:tcW w:w="2126" w:type="dxa"/>
          </w:tcPr>
          <w:p w:rsidR="00672824" w:rsidRDefault="00672824"/>
        </w:tc>
        <w:tc>
          <w:tcPr>
            <w:tcW w:w="3152" w:type="dxa"/>
            <w:hideMark/>
          </w:tcPr>
          <w:p w:rsidR="00672824" w:rsidRDefault="00646B56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В. Козин</w:t>
            </w:r>
          </w:p>
          <w:p w:rsidR="00413C08" w:rsidRDefault="00413C08"/>
        </w:tc>
      </w:tr>
      <w:tr w:rsidR="00672824">
        <w:tc>
          <w:tcPr>
            <w:tcW w:w="0" w:type="auto"/>
          </w:tcPr>
          <w:p w:rsidR="00672824" w:rsidRDefault="00413C08">
            <w:r>
              <w:rPr>
                <w:b/>
                <w:sz w:val="28"/>
              </w:rPr>
              <w:t>С</w:t>
            </w:r>
            <w:r w:rsidR="00646B56">
              <w:rPr>
                <w:b/>
                <w:sz w:val="28"/>
              </w:rPr>
              <w:t>екретарь маслихата</w:t>
            </w:r>
          </w:p>
        </w:tc>
        <w:tc>
          <w:tcPr>
            <w:tcW w:w="0" w:type="auto"/>
          </w:tcPr>
          <w:p w:rsidR="00672824" w:rsidRDefault="00672824"/>
        </w:tc>
        <w:tc>
          <w:tcPr>
            <w:tcW w:w="0" w:type="auto"/>
          </w:tcPr>
          <w:p w:rsidR="00672824" w:rsidRDefault="00646B56">
            <w:r>
              <w:rPr>
                <w:b/>
                <w:sz w:val="28"/>
              </w:rPr>
              <w:t>Р. Исмагулов</w:t>
            </w:r>
          </w:p>
        </w:tc>
      </w:tr>
    </w:tbl>
    <w:p w:rsidR="0094678B" w:rsidRPr="00934587" w:rsidRDefault="0094678B" w:rsidP="00934587"/>
    <w:p w:rsidR="00672824" w:rsidRDefault="00672824"/>
    <w:sectPr w:rsidR="00672824" w:rsidSect="00642211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B56" w:rsidRDefault="00646B56">
      <w:r>
        <w:separator/>
      </w:r>
    </w:p>
  </w:endnote>
  <w:endnote w:type="continuationSeparator" w:id="0">
    <w:p w:rsidR="00646B56" w:rsidRDefault="00646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824" w:rsidRDefault="00672824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824" w:rsidRDefault="00672824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B56" w:rsidRDefault="00646B56">
      <w:r>
        <w:separator/>
      </w:r>
    </w:p>
  </w:footnote>
  <w:footnote w:type="continuationSeparator" w:id="0">
    <w:p w:rsidR="00646B56" w:rsidRDefault="00646B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E51925" w:rsidP="00E43190">
    <w:pPr>
      <w:pStyle w:val="ab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BE78CA"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BE78CA" w:rsidRDefault="00BE78C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E51925" w:rsidP="00E43190">
    <w:pPr>
      <w:pStyle w:val="ab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BE78CA"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413C08">
      <w:rPr>
        <w:rStyle w:val="af2"/>
        <w:noProof/>
      </w:rPr>
      <w:t>2</w:t>
    </w:r>
    <w:r>
      <w:rPr>
        <w:rStyle w:val="af2"/>
      </w:rPr>
      <w:fldChar w:fldCharType="end"/>
    </w:r>
  </w:p>
  <w:p w:rsidR="00BE78CA" w:rsidRDefault="00BE78CA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00D" w:rsidRPr="00123C1D" w:rsidRDefault="004B400D" w:rsidP="004B400D">
    <w:pPr>
      <w:rPr>
        <w:color w:val="3A7234"/>
        <w:sz w:val="14"/>
        <w:szCs w:val="14"/>
        <w:lang w:val="kk-KZ"/>
      </w:rPr>
    </w:pPr>
  </w:p>
  <w:p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20F46A6F"/>
    <w:multiLevelType w:val="hybridMultilevel"/>
    <w:tmpl w:val="906881CA"/>
    <w:lvl w:ilvl="0" w:tplc="C2E093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7D62"/>
    <w:rsid w:val="00066A87"/>
    <w:rsid w:val="00073119"/>
    <w:rsid w:val="000922AA"/>
    <w:rsid w:val="000C23FA"/>
    <w:rsid w:val="000D4DAC"/>
    <w:rsid w:val="000F48E7"/>
    <w:rsid w:val="00117A29"/>
    <w:rsid w:val="001204BA"/>
    <w:rsid w:val="00124273"/>
    <w:rsid w:val="001319EE"/>
    <w:rsid w:val="00143292"/>
    <w:rsid w:val="001763DE"/>
    <w:rsid w:val="00193D71"/>
    <w:rsid w:val="001A1881"/>
    <w:rsid w:val="001B61C1"/>
    <w:rsid w:val="001C0912"/>
    <w:rsid w:val="001F4925"/>
    <w:rsid w:val="001F64CB"/>
    <w:rsid w:val="002000F4"/>
    <w:rsid w:val="0022101F"/>
    <w:rsid w:val="00221047"/>
    <w:rsid w:val="0023374B"/>
    <w:rsid w:val="00251F3F"/>
    <w:rsid w:val="002A394A"/>
    <w:rsid w:val="002B40B3"/>
    <w:rsid w:val="00330B0F"/>
    <w:rsid w:val="00356574"/>
    <w:rsid w:val="0035766B"/>
    <w:rsid w:val="00364E0B"/>
    <w:rsid w:val="00376A4B"/>
    <w:rsid w:val="0038799B"/>
    <w:rsid w:val="003D781A"/>
    <w:rsid w:val="003F241E"/>
    <w:rsid w:val="00400768"/>
    <w:rsid w:val="004044E1"/>
    <w:rsid w:val="004074D8"/>
    <w:rsid w:val="00413C08"/>
    <w:rsid w:val="00423754"/>
    <w:rsid w:val="00430E89"/>
    <w:rsid w:val="004726FE"/>
    <w:rsid w:val="00474F8D"/>
    <w:rsid w:val="0049623C"/>
    <w:rsid w:val="004B0F64"/>
    <w:rsid w:val="004B400D"/>
    <w:rsid w:val="004C34B8"/>
    <w:rsid w:val="004C4C4E"/>
    <w:rsid w:val="004E49BE"/>
    <w:rsid w:val="004F3375"/>
    <w:rsid w:val="00591E04"/>
    <w:rsid w:val="005B0E7B"/>
    <w:rsid w:val="005C14F1"/>
    <w:rsid w:val="005C2BB2"/>
    <w:rsid w:val="005F582C"/>
    <w:rsid w:val="00620CA9"/>
    <w:rsid w:val="00626B35"/>
    <w:rsid w:val="00642211"/>
    <w:rsid w:val="00643158"/>
    <w:rsid w:val="00646B56"/>
    <w:rsid w:val="00672824"/>
    <w:rsid w:val="006B6938"/>
    <w:rsid w:val="007006E3"/>
    <w:rsid w:val="007111E8"/>
    <w:rsid w:val="0071444F"/>
    <w:rsid w:val="00731B2A"/>
    <w:rsid w:val="00735C4D"/>
    <w:rsid w:val="00740441"/>
    <w:rsid w:val="007767CD"/>
    <w:rsid w:val="00782A16"/>
    <w:rsid w:val="00787A78"/>
    <w:rsid w:val="007D5C5B"/>
    <w:rsid w:val="007E588D"/>
    <w:rsid w:val="007F2F8D"/>
    <w:rsid w:val="0081000A"/>
    <w:rsid w:val="008436CA"/>
    <w:rsid w:val="00866964"/>
    <w:rsid w:val="00867FA4"/>
    <w:rsid w:val="00876C03"/>
    <w:rsid w:val="008B4584"/>
    <w:rsid w:val="008D6F39"/>
    <w:rsid w:val="008E624E"/>
    <w:rsid w:val="009139A9"/>
    <w:rsid w:val="00914138"/>
    <w:rsid w:val="00915A4B"/>
    <w:rsid w:val="00934587"/>
    <w:rsid w:val="0094678B"/>
    <w:rsid w:val="00985D9D"/>
    <w:rsid w:val="009924CE"/>
    <w:rsid w:val="009B69F4"/>
    <w:rsid w:val="009F578B"/>
    <w:rsid w:val="00A10052"/>
    <w:rsid w:val="00A17FE7"/>
    <w:rsid w:val="00A338BC"/>
    <w:rsid w:val="00A47D62"/>
    <w:rsid w:val="00A646AF"/>
    <w:rsid w:val="00A721B9"/>
    <w:rsid w:val="00A97969"/>
    <w:rsid w:val="00AA225A"/>
    <w:rsid w:val="00AC76FB"/>
    <w:rsid w:val="00AD462C"/>
    <w:rsid w:val="00B86340"/>
    <w:rsid w:val="00B87D93"/>
    <w:rsid w:val="00B963F1"/>
    <w:rsid w:val="00BD42EA"/>
    <w:rsid w:val="00BE3CFA"/>
    <w:rsid w:val="00BE6478"/>
    <w:rsid w:val="00BE78CA"/>
    <w:rsid w:val="00C16E33"/>
    <w:rsid w:val="00C7780A"/>
    <w:rsid w:val="00CA1875"/>
    <w:rsid w:val="00CC7D90"/>
    <w:rsid w:val="00CE6A1B"/>
    <w:rsid w:val="00D02BDF"/>
    <w:rsid w:val="00D03D0C"/>
    <w:rsid w:val="00D11982"/>
    <w:rsid w:val="00D14F06"/>
    <w:rsid w:val="00D42C93"/>
    <w:rsid w:val="00D52DE8"/>
    <w:rsid w:val="00D813A1"/>
    <w:rsid w:val="00DB7926"/>
    <w:rsid w:val="00E07E99"/>
    <w:rsid w:val="00E24994"/>
    <w:rsid w:val="00E43190"/>
    <w:rsid w:val="00E51925"/>
    <w:rsid w:val="00E57A5B"/>
    <w:rsid w:val="00E8227B"/>
    <w:rsid w:val="00E85E03"/>
    <w:rsid w:val="00E866E0"/>
    <w:rsid w:val="00E9538D"/>
    <w:rsid w:val="00EB54A3"/>
    <w:rsid w:val="00EC3C11"/>
    <w:rsid w:val="00EC6599"/>
    <w:rsid w:val="00EE1A39"/>
    <w:rsid w:val="00EF246F"/>
    <w:rsid w:val="00EF310A"/>
    <w:rsid w:val="00EF4E93"/>
    <w:rsid w:val="00F22932"/>
    <w:rsid w:val="00F525B9"/>
    <w:rsid w:val="00F64017"/>
    <w:rsid w:val="00F66167"/>
    <w:rsid w:val="00F93EE0"/>
    <w:rsid w:val="00FA7E02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4D796B1"/>
  <w15:docId w15:val="{9BABE723-128C-41A7-859D-025C502FB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link w:val="a5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6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7">
    <w:name w:val="Subtitle"/>
    <w:basedOn w:val="a"/>
    <w:link w:val="a8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9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8">
    <w:name w:val="Подзаголовок Знак"/>
    <w:link w:val="a7"/>
    <w:rsid w:val="00A47D62"/>
    <w:rPr>
      <w:sz w:val="28"/>
      <w:szCs w:val="24"/>
      <w:lang w:val="ru-RU" w:eastAsia="ru-RU" w:bidi="ar-SA"/>
    </w:rPr>
  </w:style>
  <w:style w:type="table" w:styleId="aa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c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link w:val="21"/>
    <w:rsid w:val="001763DE"/>
    <w:pPr>
      <w:spacing w:after="120" w:line="480" w:lineRule="auto"/>
      <w:ind w:left="283"/>
    </w:pPr>
  </w:style>
  <w:style w:type="character" w:styleId="ad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e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">
    <w:name w:val="List Paragraph"/>
    <w:aliases w:val="маркированный,References"/>
    <w:basedOn w:val="a"/>
    <w:link w:val="af0"/>
    <w:uiPriority w:val="34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2">
    <w:name w:val="page number"/>
    <w:basedOn w:val="a0"/>
    <w:rsid w:val="00BE78CA"/>
  </w:style>
  <w:style w:type="character" w:styleId="af3">
    <w:name w:val="Strong"/>
    <w:qFormat/>
    <w:rsid w:val="007111E8"/>
    <w:rPr>
      <w:b/>
      <w:bCs/>
    </w:rPr>
  </w:style>
  <w:style w:type="paragraph" w:styleId="af4">
    <w:name w:val="footer"/>
    <w:basedOn w:val="a"/>
    <w:link w:val="af5"/>
    <w:rsid w:val="004726FE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rsid w:val="004726FE"/>
  </w:style>
  <w:style w:type="paragraph" w:customStyle="1" w:styleId="af6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7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8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9">
    <w:name w:val="Balloon Text"/>
    <w:basedOn w:val="a"/>
    <w:link w:val="afa"/>
    <w:semiHidden/>
    <w:unhideWhenUsed/>
    <w:rsid w:val="00DB7926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semiHidden/>
    <w:rsid w:val="00DB7926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E07E99"/>
    <w:rPr>
      <w:sz w:val="24"/>
      <w:szCs w:val="24"/>
      <w:lang w:val="kk-KZ"/>
    </w:rPr>
  </w:style>
  <w:style w:type="character" w:customStyle="1" w:styleId="21">
    <w:name w:val="Основной текст с отступом 2 Знак"/>
    <w:basedOn w:val="a0"/>
    <w:link w:val="20"/>
    <w:rsid w:val="008B4584"/>
  </w:style>
  <w:style w:type="character" w:customStyle="1" w:styleId="af0">
    <w:name w:val="Абзац списка Знак"/>
    <w:aliases w:val="маркированный Знак,References Знак"/>
    <w:link w:val="af"/>
    <w:uiPriority w:val="34"/>
    <w:locked/>
    <w:rsid w:val="00413C0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0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Geniups</cp:lastModifiedBy>
  <cp:revision>30</cp:revision>
  <dcterms:created xsi:type="dcterms:W3CDTF">2019-12-10T08:22:00Z</dcterms:created>
  <dcterms:modified xsi:type="dcterms:W3CDTF">2021-02-01T07:01:00Z</dcterms:modified>
</cp:coreProperties>
</file>