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DB" w:rsidRDefault="00C911DB" w:rsidP="00C911DB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59</w:t>
      </w:r>
      <w:r w:rsidR="005B44B7">
        <w:rPr>
          <w:rFonts w:ascii="Times New Roman" w:hAnsi="Times New Roman" w:cs="Times New Roman"/>
          <w:b/>
          <w:sz w:val="28"/>
          <w:lang w:val="kk-KZ"/>
        </w:rPr>
        <w:t>-30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3039C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Рахимбердиной</w:t>
      </w:r>
      <w:r w:rsidR="00C911DB" w:rsidRPr="00C91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11DB">
        <w:rPr>
          <w:rFonts w:ascii="Times New Roman" w:hAnsi="Times New Roman" w:cs="Times New Roman"/>
          <w:b/>
          <w:sz w:val="28"/>
          <w:szCs w:val="28"/>
          <w:lang w:val="kk-KZ"/>
        </w:rPr>
        <w:t>Т.И.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Default="00CA7643" w:rsidP="00CA7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 Бәйтерек 2</w:t>
      </w:r>
      <w:r w:rsidR="00C911D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 2020 года                              </w:t>
      </w:r>
      <w:r w:rsidR="00C911DB">
        <w:rPr>
          <w:rFonts w:ascii="Times New Roman" w:hAnsi="Times New Roman" w:cs="Times New Roman"/>
          <w:sz w:val="28"/>
          <w:szCs w:val="28"/>
          <w:lang w:val="kk-KZ"/>
        </w:rPr>
        <w:t xml:space="preserve">№6-17/1572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11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гражданин района Бәйтерек» </w:t>
      </w:r>
      <w:r w:rsidR="00C911DB">
        <w:rPr>
          <w:rFonts w:ascii="Times New Roman" w:hAnsi="Times New Roman" w:cs="Times New Roman"/>
          <w:sz w:val="28"/>
          <w:szCs w:val="28"/>
          <w:lang w:val="kk-KZ"/>
        </w:rPr>
        <w:t>Рахимбердиной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BE3">
        <w:rPr>
          <w:rFonts w:ascii="Times New Roman" w:hAnsi="Times New Roman" w:cs="Times New Roman"/>
          <w:sz w:val="28"/>
          <w:szCs w:val="28"/>
          <w:lang w:val="kk-KZ"/>
        </w:rPr>
        <w:t>Таисие</w:t>
      </w:r>
      <w:r w:rsidR="00134BA1">
        <w:rPr>
          <w:rFonts w:ascii="Times New Roman" w:hAnsi="Times New Roman" w:cs="Times New Roman"/>
          <w:sz w:val="28"/>
          <w:szCs w:val="28"/>
          <w:lang w:val="kk-KZ"/>
        </w:rPr>
        <w:t xml:space="preserve"> Ивановне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402">
        <w:rPr>
          <w:rFonts w:ascii="Times New Roman" w:hAnsi="Times New Roman" w:cs="Times New Roman"/>
          <w:sz w:val="28"/>
          <w:szCs w:val="28"/>
          <w:lang w:val="kk-KZ"/>
        </w:rPr>
        <w:t>за государственную, политичес</w:t>
      </w:r>
      <w:r w:rsidR="00134BA1">
        <w:rPr>
          <w:rFonts w:ascii="Times New Roman" w:hAnsi="Times New Roman" w:cs="Times New Roman"/>
          <w:sz w:val="28"/>
          <w:szCs w:val="28"/>
          <w:lang w:val="kk-KZ"/>
        </w:rPr>
        <w:t>кую и общественную деятельность и</w:t>
      </w:r>
      <w:r w:rsidR="005A0402">
        <w:rPr>
          <w:rFonts w:ascii="Times New Roman" w:hAnsi="Times New Roman" w:cs="Times New Roman"/>
          <w:sz w:val="28"/>
          <w:szCs w:val="28"/>
          <w:lang w:val="kk-KZ"/>
        </w:rPr>
        <w:t xml:space="preserve"> вклад в политико-социально</w:t>
      </w:r>
      <w:r w:rsidR="00134BA1">
        <w:rPr>
          <w:rFonts w:ascii="Times New Roman" w:hAnsi="Times New Roman" w:cs="Times New Roman"/>
          <w:sz w:val="28"/>
          <w:szCs w:val="28"/>
          <w:lang w:val="kk-KZ"/>
        </w:rPr>
        <w:t xml:space="preserve">е, культурно-экономическое </w:t>
      </w:r>
      <w:r w:rsidR="005A0402">
        <w:rPr>
          <w:rFonts w:ascii="Times New Roman" w:hAnsi="Times New Roman" w:cs="Times New Roman"/>
          <w:sz w:val="28"/>
          <w:szCs w:val="28"/>
          <w:lang w:val="kk-KZ"/>
        </w:rPr>
        <w:t>и духовно</w:t>
      </w:r>
      <w:r w:rsidR="00134BA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A0402">
        <w:rPr>
          <w:rFonts w:ascii="Times New Roman" w:hAnsi="Times New Roman" w:cs="Times New Roman"/>
          <w:sz w:val="28"/>
          <w:szCs w:val="28"/>
          <w:lang w:val="kk-KZ"/>
        </w:rPr>
        <w:t xml:space="preserve"> развити</w:t>
      </w:r>
      <w:r w:rsidR="00134BA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A0402">
        <w:rPr>
          <w:rFonts w:ascii="Times New Roman" w:hAnsi="Times New Roman" w:cs="Times New Roman"/>
          <w:sz w:val="28"/>
          <w:szCs w:val="28"/>
          <w:lang w:val="kk-KZ"/>
        </w:rPr>
        <w:t xml:space="preserve"> района.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Настоящее решение вводится в действие со дня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pStyle w:val="a5"/>
        <w:tabs>
          <w:tab w:val="left" w:pos="715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 сессии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303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В.Козин</w:t>
      </w: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134BA1"/>
    <w:rsid w:val="00223BE3"/>
    <w:rsid w:val="00250E55"/>
    <w:rsid w:val="003039C3"/>
    <w:rsid w:val="00393C29"/>
    <w:rsid w:val="003B08F3"/>
    <w:rsid w:val="0042092F"/>
    <w:rsid w:val="005A0402"/>
    <w:rsid w:val="005B44B7"/>
    <w:rsid w:val="009F1DF0"/>
    <w:rsid w:val="00B75078"/>
    <w:rsid w:val="00BB159C"/>
    <w:rsid w:val="00C911DB"/>
    <w:rsid w:val="00C96333"/>
    <w:rsid w:val="00CA7643"/>
    <w:rsid w:val="00CB7F9C"/>
    <w:rsid w:val="00EE2270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66FE"/>
  <w15:docId w15:val="{61B204D9-B165-46E6-9F37-2040231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93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3C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12</cp:revision>
  <cp:lastPrinted>2020-12-23T07:19:00Z</cp:lastPrinted>
  <dcterms:created xsi:type="dcterms:W3CDTF">2020-12-20T12:40:00Z</dcterms:created>
  <dcterms:modified xsi:type="dcterms:W3CDTF">2021-02-09T05:02:00Z</dcterms:modified>
</cp:coreProperties>
</file>