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376A4B" w:rsidP="00376A4B">
      <w:pPr>
        <w:rPr>
          <w:color w:val="3399FF"/>
          <w:lang w:val="kk-KZ"/>
        </w:rPr>
      </w:pPr>
    </w:p>
    <w:p w:rsidR="00896386" w:rsidRDefault="00896386" w:rsidP="00896386">
      <w:pPr>
        <w:rPr>
          <w:color w:val="3399FF"/>
          <w:lang w:val="kk-KZ"/>
        </w:rPr>
      </w:pPr>
    </w:p>
    <w:p w:rsidR="00896386" w:rsidRPr="00D26867" w:rsidRDefault="00896386" w:rsidP="00896386">
      <w:pPr>
        <w:pStyle w:val="af"/>
        <w:tabs>
          <w:tab w:val="left" w:pos="993"/>
          <w:tab w:val="left" w:pos="5245"/>
        </w:tabs>
        <w:ind w:left="0" w:right="-2"/>
        <w:jc w:val="center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  <w:lang w:val="kk-KZ"/>
        </w:rPr>
        <w:t>Решение маслихата района Бәйтерек</w:t>
      </w:r>
    </w:p>
    <w:p w:rsidR="00896386" w:rsidRPr="00D26867" w:rsidRDefault="00896386" w:rsidP="00896386">
      <w:pPr>
        <w:tabs>
          <w:tab w:val="left" w:pos="3285"/>
        </w:tabs>
        <w:jc w:val="center"/>
        <w:rPr>
          <w:lang w:val="kk-KZ"/>
        </w:rPr>
      </w:pPr>
      <w:r w:rsidRPr="00D26867">
        <w:rPr>
          <w:sz w:val="28"/>
          <w:szCs w:val="28"/>
          <w:lang w:val="kk-KZ"/>
        </w:rPr>
        <w:t xml:space="preserve"> </w:t>
      </w:r>
    </w:p>
    <w:p w:rsidR="00896386" w:rsidRPr="00D26867" w:rsidRDefault="00896386" w:rsidP="00896386">
      <w:pPr>
        <w:pStyle w:val="af"/>
        <w:tabs>
          <w:tab w:val="left" w:pos="993"/>
          <w:tab w:val="left" w:pos="5245"/>
        </w:tabs>
        <w:ind w:left="0" w:right="-2"/>
        <w:jc w:val="both"/>
        <w:rPr>
          <w:rFonts w:ascii="Times New Roman" w:hAnsi="Times New Roman"/>
          <w:b/>
          <w:sz w:val="28"/>
          <w:lang w:val="kk-KZ"/>
        </w:rPr>
      </w:pPr>
      <w:r w:rsidRPr="00D26867">
        <w:rPr>
          <w:rFonts w:ascii="Times New Roman" w:hAnsi="Times New Roman"/>
          <w:b/>
          <w:sz w:val="28"/>
        </w:rPr>
        <w:t xml:space="preserve">село Переметное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</w:t>
      </w:r>
      <w:r w:rsidRPr="00D26867">
        <w:rPr>
          <w:rFonts w:ascii="Times New Roman" w:hAnsi="Times New Roman"/>
          <w:b/>
          <w:sz w:val="28"/>
        </w:rPr>
        <w:t xml:space="preserve">         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№48-</w:t>
      </w:r>
      <w:r>
        <w:rPr>
          <w:rFonts w:ascii="Times New Roman" w:hAnsi="Times New Roman"/>
          <w:b/>
          <w:sz w:val="28"/>
          <w:lang w:val="kk-KZ"/>
        </w:rPr>
        <w:t>10</w:t>
      </w:r>
      <w:r w:rsidRPr="00D26867">
        <w:rPr>
          <w:rFonts w:ascii="Times New Roman" w:hAnsi="Times New Roman"/>
          <w:b/>
          <w:sz w:val="28"/>
          <w:lang w:val="kk-KZ"/>
        </w:rPr>
        <w:t xml:space="preserve">                         </w:t>
      </w:r>
      <w:r>
        <w:rPr>
          <w:rFonts w:ascii="Times New Roman" w:hAnsi="Times New Roman"/>
          <w:b/>
          <w:sz w:val="28"/>
          <w:lang w:val="kk-KZ"/>
        </w:rPr>
        <w:t>20</w:t>
      </w:r>
      <w:r w:rsidRPr="00D26867">
        <w:rPr>
          <w:rFonts w:ascii="Times New Roman" w:hAnsi="Times New Roman"/>
          <w:b/>
          <w:sz w:val="28"/>
          <w:lang w:val="kk-KZ"/>
        </w:rPr>
        <w:t xml:space="preserve"> апреля  </w:t>
      </w:r>
      <w:r w:rsidRPr="00D26867">
        <w:rPr>
          <w:rFonts w:ascii="Times New Roman" w:hAnsi="Times New Roman"/>
          <w:b/>
          <w:sz w:val="28"/>
        </w:rPr>
        <w:t>2020 г</w:t>
      </w:r>
      <w:r w:rsidRPr="00D26867">
        <w:rPr>
          <w:rFonts w:ascii="Times New Roman" w:hAnsi="Times New Roman"/>
          <w:b/>
          <w:sz w:val="28"/>
          <w:lang w:val="kk-KZ"/>
        </w:rPr>
        <w:t>ода</w:t>
      </w: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652F40" w:rsidRPr="00990A51" w:rsidRDefault="00652F40" w:rsidP="00652F40">
      <w:pPr>
        <w:rPr>
          <w:color w:val="3399FF"/>
          <w:lang w:val="kk-KZ"/>
        </w:rPr>
      </w:pPr>
    </w:p>
    <w:p w:rsidR="00652F40" w:rsidRPr="00B67DBD" w:rsidRDefault="00652F40" w:rsidP="00652F40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 xml:space="preserve">О внесении изменений 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>в решение маслихата  района Бәйтерек</w:t>
      </w:r>
    </w:p>
    <w:p w:rsidR="00652F40" w:rsidRPr="00990A51" w:rsidRDefault="00652F40" w:rsidP="00652F40">
      <w:pPr>
        <w:jc w:val="center"/>
        <w:rPr>
          <w:b/>
          <w:sz w:val="28"/>
          <w:szCs w:val="28"/>
        </w:rPr>
      </w:pPr>
      <w:r w:rsidRPr="00B67DBD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 xml:space="preserve"> 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>3</w:t>
      </w:r>
      <w:r w:rsidRPr="00B67DB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kk-KZ"/>
        </w:rPr>
        <w:t>янва</w:t>
      </w:r>
      <w:r w:rsidRPr="00B67DBD"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 w:rsidRPr="00B67DBD">
        <w:rPr>
          <w:b/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  <w:lang w:val="kk-KZ"/>
        </w:rPr>
        <w:t>3</w:t>
      </w:r>
      <w:r w:rsidRPr="00B67DB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10</w:t>
      </w:r>
      <w:r w:rsidRPr="00B67DBD"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«</w:t>
      </w: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>Чеботаревского</w:t>
      </w:r>
    </w:p>
    <w:p w:rsidR="00652F40" w:rsidRPr="00990A51" w:rsidRDefault="00652F40" w:rsidP="00652F40">
      <w:pPr>
        <w:jc w:val="center"/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 xml:space="preserve">ого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  <w:r>
        <w:rPr>
          <w:b/>
          <w:sz w:val="28"/>
          <w:szCs w:val="28"/>
          <w:lang w:val="kk-KZ"/>
        </w:rPr>
        <w:t>»</w:t>
      </w:r>
    </w:p>
    <w:p w:rsidR="00652F40" w:rsidRPr="00B215C6" w:rsidRDefault="00652F40" w:rsidP="00652F40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652F40" w:rsidRPr="00B215C6" w:rsidRDefault="00652F40" w:rsidP="00652F40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652F40" w:rsidRPr="00DF74A2" w:rsidRDefault="00652F40" w:rsidP="00652F40">
      <w:pPr>
        <w:ind w:firstLine="708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1.</w:t>
      </w:r>
      <w:r>
        <w:rPr>
          <w:sz w:val="28"/>
          <w:szCs w:val="28"/>
          <w:lang w:val="kk-KZ"/>
        </w:rPr>
        <w:t xml:space="preserve"> Внести в решение маслихата района Бәйтерек от 13 января 2020 года </w:t>
      </w:r>
      <w:r w:rsidRPr="00DF74A2">
        <w:rPr>
          <w:sz w:val="28"/>
          <w:szCs w:val="28"/>
          <w:lang w:val="kk-KZ"/>
        </w:rPr>
        <w:t>№43-</w:t>
      </w:r>
      <w:r>
        <w:rPr>
          <w:sz w:val="28"/>
          <w:szCs w:val="28"/>
          <w:lang w:val="kk-KZ"/>
        </w:rPr>
        <w:t>10</w:t>
      </w:r>
      <w:r w:rsidRPr="00DF74A2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«О бюджете </w:t>
      </w:r>
      <w:r>
        <w:rPr>
          <w:sz w:val="28"/>
          <w:szCs w:val="28"/>
          <w:lang w:val="kk-KZ"/>
        </w:rPr>
        <w:t>Чеботаревского</w:t>
      </w:r>
      <w:r w:rsidRPr="00B215C6">
        <w:rPr>
          <w:sz w:val="28"/>
          <w:szCs w:val="28"/>
          <w:lang w:val="kk-KZ"/>
        </w:rPr>
        <w:t xml:space="preserve"> </w:t>
      </w:r>
      <w:r w:rsidRPr="00DF74A2">
        <w:rPr>
          <w:rFonts w:eastAsia="Calibri"/>
          <w:sz w:val="28"/>
          <w:szCs w:val="28"/>
          <w:lang w:val="kk-KZ"/>
        </w:rPr>
        <w:t xml:space="preserve">сельского округа </w:t>
      </w:r>
      <w:r w:rsidRPr="00DF74A2"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</w:t>
      </w:r>
      <w:r>
        <w:rPr>
          <w:sz w:val="28"/>
          <w:szCs w:val="28"/>
          <w:lang w:val="kk-KZ"/>
        </w:rPr>
        <w:t>88</w:t>
      </w:r>
      <w:r w:rsidRPr="00DF74A2">
        <w:rPr>
          <w:sz w:val="28"/>
          <w:szCs w:val="28"/>
          <w:lang w:val="kk-KZ"/>
        </w:rPr>
        <w:t xml:space="preserve">, </w:t>
      </w:r>
      <w:r w:rsidR="00791081">
        <w:rPr>
          <w:sz w:val="28"/>
          <w:szCs w:val="28"/>
          <w:lang w:val="kk-KZ"/>
        </w:rPr>
        <w:t>опубликованное 22</w:t>
      </w:r>
      <w:r w:rsidRPr="00DF74A2">
        <w:rPr>
          <w:sz w:val="28"/>
          <w:szCs w:val="28"/>
          <w:lang w:val="kk-KZ"/>
        </w:rPr>
        <w:t xml:space="preserve"> января 2020 года в Эталон</w:t>
      </w:r>
      <w:r w:rsidR="00E70BC1">
        <w:rPr>
          <w:sz w:val="28"/>
          <w:szCs w:val="28"/>
          <w:lang w:val="kk-KZ"/>
        </w:rPr>
        <w:t>ном контрольном банке нормативных</w:t>
      </w:r>
      <w:r w:rsidRPr="00DF74A2"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652F40" w:rsidRPr="00DD3634" w:rsidRDefault="00652F40" w:rsidP="00652F40">
      <w:pPr>
        <w:tabs>
          <w:tab w:val="left" w:pos="709"/>
        </w:tabs>
        <w:overflowPunct/>
        <w:autoSpaceDE/>
        <w:autoSpaceDN/>
        <w:adjustRightInd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пункт 1 изложить в следующей редакции:</w:t>
      </w:r>
    </w:p>
    <w:p w:rsidR="00652F40" w:rsidRPr="00B215C6" w:rsidRDefault="00652F40" w:rsidP="00652F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</w:t>
      </w:r>
      <w:r w:rsidRPr="00B215C6">
        <w:rPr>
          <w:sz w:val="28"/>
          <w:szCs w:val="28"/>
          <w:lang w:val="kk-KZ"/>
        </w:rPr>
        <w:t xml:space="preserve">1. Утвердить бюджет </w:t>
      </w:r>
      <w:r>
        <w:rPr>
          <w:sz w:val="28"/>
          <w:szCs w:val="28"/>
          <w:lang w:val="kk-KZ"/>
        </w:rPr>
        <w:t>Чеботаревского</w:t>
      </w:r>
      <w:r w:rsidRPr="00B215C6">
        <w:rPr>
          <w:sz w:val="28"/>
          <w:szCs w:val="28"/>
          <w:lang w:val="kk-KZ"/>
        </w:rPr>
        <w:t xml:space="preserve"> сельского округа 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652F40" w:rsidRPr="00B215C6" w:rsidRDefault="00652F40" w:rsidP="00652F40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20 935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335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4 тысячи </w:t>
      </w:r>
      <w:r w:rsidRPr="00B215C6">
        <w:rPr>
          <w:sz w:val="28"/>
          <w:szCs w:val="28"/>
          <w:lang w:val="kk-KZ"/>
        </w:rPr>
        <w:t>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20 596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20 935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 </w:t>
      </w:r>
    </w:p>
    <w:p w:rsidR="00652F40" w:rsidRPr="00B215C6" w:rsidRDefault="00652F40" w:rsidP="00652F40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 тенге: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займов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займов – 0 тенге;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.»;</w:t>
      </w:r>
    </w:p>
    <w:p w:rsidR="00652F40" w:rsidRPr="00B215C6" w:rsidRDefault="00652F40" w:rsidP="00652F40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652F40" w:rsidRPr="00FA4A2B" w:rsidRDefault="00652F40" w:rsidP="00652F40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2.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652F40" w:rsidRDefault="00652F40" w:rsidP="00652F40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 Настоящее решение вводится в действие с 1 января 2020 года.</w:t>
      </w:r>
    </w:p>
    <w:p w:rsidR="00652F40" w:rsidRPr="00283620" w:rsidRDefault="00652F40" w:rsidP="00652F40">
      <w:pPr>
        <w:rPr>
          <w:b/>
          <w:sz w:val="28"/>
          <w:szCs w:val="28"/>
          <w:lang w:val="kk-KZ"/>
        </w:rPr>
      </w:pPr>
    </w:p>
    <w:p w:rsidR="00652F40" w:rsidRDefault="00652F40" w:rsidP="00652F40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652F40" w:rsidRDefault="00652F40" w:rsidP="00652F40">
      <w:pPr>
        <w:rPr>
          <w:b/>
          <w:sz w:val="28"/>
          <w:szCs w:val="28"/>
        </w:rPr>
      </w:pPr>
    </w:p>
    <w:p w:rsidR="00652F40" w:rsidRDefault="00652F40" w:rsidP="00652F40"/>
    <w:p w:rsidR="00652F40" w:rsidRDefault="00652F40" w:rsidP="00652F40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896386" w:rsidTr="00CF06EF">
        <w:tc>
          <w:tcPr>
            <w:tcW w:w="3652" w:type="dxa"/>
            <w:hideMark/>
          </w:tcPr>
          <w:p w:rsidR="00896386" w:rsidRDefault="00896386" w:rsidP="00CF06EF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896386" w:rsidRDefault="00896386" w:rsidP="00CF06EF"/>
        </w:tc>
        <w:tc>
          <w:tcPr>
            <w:tcW w:w="3152" w:type="dxa"/>
            <w:hideMark/>
          </w:tcPr>
          <w:p w:rsidR="00896386" w:rsidRDefault="00896386" w:rsidP="00CF06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Б. Шканов</w:t>
            </w:r>
          </w:p>
          <w:p w:rsidR="00896386" w:rsidRDefault="00896386" w:rsidP="00CF06EF"/>
        </w:tc>
      </w:tr>
      <w:tr w:rsidR="00896386" w:rsidTr="00CF06EF">
        <w:trPr>
          <w:trHeight w:val="303"/>
        </w:trPr>
        <w:tc>
          <w:tcPr>
            <w:tcW w:w="0" w:type="auto"/>
          </w:tcPr>
          <w:p w:rsidR="00896386" w:rsidRDefault="00896386" w:rsidP="00CF06EF">
            <w:r>
              <w:rPr>
                <w:b/>
                <w:sz w:val="28"/>
              </w:rPr>
              <w:t>Секретарь маслихата</w:t>
            </w:r>
          </w:p>
        </w:tc>
        <w:tc>
          <w:tcPr>
            <w:tcW w:w="0" w:type="auto"/>
          </w:tcPr>
          <w:p w:rsidR="00896386" w:rsidRDefault="00896386" w:rsidP="00CF06EF"/>
        </w:tc>
        <w:tc>
          <w:tcPr>
            <w:tcW w:w="0" w:type="auto"/>
          </w:tcPr>
          <w:p w:rsidR="00896386" w:rsidRDefault="00896386" w:rsidP="00CF06EF">
            <w:r>
              <w:rPr>
                <w:b/>
                <w:sz w:val="28"/>
              </w:rPr>
              <w:t>Р. Исмагулов</w:t>
            </w:r>
          </w:p>
        </w:tc>
      </w:tr>
    </w:tbl>
    <w:p w:rsidR="00652F40" w:rsidRPr="00934587" w:rsidRDefault="00652F40" w:rsidP="00652F40">
      <w:bookmarkStart w:id="0" w:name="_GoBack"/>
      <w:bookmarkEnd w:id="0"/>
    </w:p>
    <w:p w:rsidR="00652F40" w:rsidRDefault="00652F40" w:rsidP="00652F40"/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07E99" w:rsidRDefault="00E07E99" w:rsidP="00E07E99">
      <w:pPr>
        <w:ind w:firstLine="709"/>
        <w:rPr>
          <w:b/>
          <w:sz w:val="28"/>
          <w:szCs w:val="28"/>
          <w:lang w:val="kk-KZ"/>
        </w:rPr>
      </w:pPr>
    </w:p>
    <w:p w:rsidR="00E07E99" w:rsidRPr="00773F1F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b/>
          <w:sz w:val="28"/>
          <w:szCs w:val="28"/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Pr="00283620" w:rsidRDefault="00E07E99" w:rsidP="00E07E99">
      <w:pPr>
        <w:rPr>
          <w:lang w:val="kk-KZ"/>
        </w:rPr>
      </w:pPr>
    </w:p>
    <w:p w:rsidR="00E07E99" w:rsidRDefault="00E07E99" w:rsidP="00E07E99"/>
    <w:p w:rsidR="00EF310A" w:rsidRPr="00934587" w:rsidRDefault="00EF310A" w:rsidP="00E07E99"/>
    <w:p w:rsidR="00591E04" w:rsidRDefault="00591E04" w:rsidP="00E07E99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sectPr w:rsidR="00591E04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CFC" w:rsidRDefault="001E7CFC">
      <w:r>
        <w:separator/>
      </w:r>
    </w:p>
  </w:endnote>
  <w:endnote w:type="continuationSeparator" w:id="0">
    <w:p w:rsidR="001E7CFC" w:rsidRDefault="001E7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8A" w:rsidRDefault="00A2518A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18A" w:rsidRDefault="00A2518A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CFC" w:rsidRDefault="001E7CFC">
      <w:r>
        <w:separator/>
      </w:r>
    </w:p>
  </w:footnote>
  <w:footnote w:type="continuationSeparator" w:id="0">
    <w:p w:rsidR="001E7CFC" w:rsidRDefault="001E7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96386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E7CFC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BB2"/>
    <w:rsid w:val="005F582C"/>
    <w:rsid w:val="00620CA9"/>
    <w:rsid w:val="00642211"/>
    <w:rsid w:val="00643158"/>
    <w:rsid w:val="00652F40"/>
    <w:rsid w:val="006B6938"/>
    <w:rsid w:val="007006E3"/>
    <w:rsid w:val="007111E8"/>
    <w:rsid w:val="00731B2A"/>
    <w:rsid w:val="00735C4D"/>
    <w:rsid w:val="00740441"/>
    <w:rsid w:val="007767CD"/>
    <w:rsid w:val="00782A16"/>
    <w:rsid w:val="00787A78"/>
    <w:rsid w:val="00791081"/>
    <w:rsid w:val="007D5C5B"/>
    <w:rsid w:val="007E588D"/>
    <w:rsid w:val="007F2F8D"/>
    <w:rsid w:val="0081000A"/>
    <w:rsid w:val="008436CA"/>
    <w:rsid w:val="00866964"/>
    <w:rsid w:val="00867FA4"/>
    <w:rsid w:val="00876C03"/>
    <w:rsid w:val="00896386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2518A"/>
    <w:rsid w:val="00A338BC"/>
    <w:rsid w:val="00A47D62"/>
    <w:rsid w:val="00A646AF"/>
    <w:rsid w:val="00A721B9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43190"/>
    <w:rsid w:val="00E51925"/>
    <w:rsid w:val="00E57A5B"/>
    <w:rsid w:val="00E70BC1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10FD4"/>
  <w15:docId w15:val="{95D0182B-8F50-4BE4-B9C7-9D66135E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26</cp:revision>
  <dcterms:created xsi:type="dcterms:W3CDTF">2019-12-10T08:22:00Z</dcterms:created>
  <dcterms:modified xsi:type="dcterms:W3CDTF">2020-10-13T05:23:00Z</dcterms:modified>
</cp:coreProperties>
</file>