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0C" w:rsidRPr="00112C0C" w:rsidRDefault="00112C0C" w:rsidP="00112C0C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112C0C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112C0C" w:rsidRPr="00112C0C" w:rsidRDefault="00112C0C" w:rsidP="00112C0C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</w:p>
    <w:p w:rsidR="00112C0C" w:rsidRPr="00112C0C" w:rsidRDefault="00112C0C" w:rsidP="00112C0C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</w:rPr>
      </w:pPr>
    </w:p>
    <w:p w:rsidR="00112C0C" w:rsidRPr="00112C0C" w:rsidRDefault="00112C0C" w:rsidP="00112C0C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112C0C">
        <w:rPr>
          <w:rFonts w:ascii="Times New Roman" w:hAnsi="Times New Roman"/>
          <w:b/>
          <w:sz w:val="28"/>
        </w:rPr>
        <w:t xml:space="preserve">село Переметное   </w:t>
      </w:r>
      <w:r>
        <w:rPr>
          <w:rFonts w:ascii="Times New Roman" w:hAnsi="Times New Roman"/>
          <w:b/>
          <w:sz w:val="28"/>
          <w:lang w:val="kk-KZ"/>
        </w:rPr>
        <w:t xml:space="preserve">                    №52-2</w:t>
      </w:r>
      <w:r w:rsidRPr="00112C0C">
        <w:rPr>
          <w:rFonts w:ascii="Times New Roman" w:hAnsi="Times New Roman"/>
          <w:b/>
          <w:sz w:val="28"/>
          <w:lang w:val="kk-KZ"/>
        </w:rPr>
        <w:t xml:space="preserve">          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bookmarkStart w:id="0" w:name="_GoBack"/>
      <w:bookmarkEnd w:id="0"/>
      <w:r w:rsidRPr="00112C0C">
        <w:rPr>
          <w:rFonts w:ascii="Times New Roman" w:hAnsi="Times New Roman"/>
          <w:b/>
          <w:sz w:val="28"/>
          <w:lang w:val="kk-KZ"/>
        </w:rPr>
        <w:t xml:space="preserve"> июля  </w:t>
      </w:r>
      <w:r w:rsidRPr="00112C0C">
        <w:rPr>
          <w:rFonts w:ascii="Times New Roman" w:hAnsi="Times New Roman"/>
          <w:b/>
          <w:sz w:val="28"/>
        </w:rPr>
        <w:t>2020 г</w:t>
      </w:r>
      <w:r w:rsidRPr="00112C0C">
        <w:rPr>
          <w:rFonts w:ascii="Times New Roman" w:hAnsi="Times New Roman"/>
          <w:b/>
          <w:sz w:val="28"/>
          <w:lang w:val="kk-KZ"/>
        </w:rPr>
        <w:t>ода</w:t>
      </w: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186CED" w:rsidRPr="005C7D77" w:rsidRDefault="00186CED" w:rsidP="00186CED">
      <w:pPr>
        <w:rPr>
          <w:b/>
          <w:sz w:val="28"/>
          <w:szCs w:val="28"/>
          <w:lang w:val="kk-KZ"/>
        </w:rPr>
      </w:pPr>
    </w:p>
    <w:p w:rsidR="00E254DD" w:rsidRDefault="00E254DD" w:rsidP="00E254D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и дополнений в решение маслихата </w:t>
      </w:r>
    </w:p>
    <w:p w:rsidR="00E254DD" w:rsidRDefault="00E254DD" w:rsidP="00E254D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района Бәйтерек</w:t>
      </w:r>
      <w:r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>от</w:t>
      </w:r>
      <w:r w:rsidR="00F1239F">
        <w:rPr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b/>
          <w:color w:val="000000" w:themeColor="text1"/>
          <w:sz w:val="28"/>
          <w:szCs w:val="28"/>
        </w:rPr>
        <w:t>31 декабря  2019 года №42-2</w:t>
      </w:r>
    </w:p>
    <w:p w:rsidR="00E254DD" w:rsidRDefault="00E254DD" w:rsidP="00E254D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«О бюджете района </w:t>
      </w:r>
      <w:r>
        <w:rPr>
          <w:b/>
          <w:color w:val="000000" w:themeColor="text1"/>
          <w:sz w:val="28"/>
          <w:szCs w:val="28"/>
          <w:lang w:val="kk-KZ"/>
        </w:rPr>
        <w:t xml:space="preserve">Бәйтерек </w:t>
      </w:r>
      <w:r>
        <w:rPr>
          <w:b/>
          <w:color w:val="000000" w:themeColor="text1"/>
          <w:sz w:val="28"/>
          <w:szCs w:val="28"/>
        </w:rPr>
        <w:t>на 20</w:t>
      </w:r>
      <w:r>
        <w:rPr>
          <w:b/>
          <w:color w:val="000000" w:themeColor="text1"/>
          <w:sz w:val="28"/>
          <w:szCs w:val="28"/>
          <w:lang w:val="kk-KZ"/>
        </w:rPr>
        <w:t>20</w:t>
      </w:r>
      <w:r>
        <w:rPr>
          <w:b/>
          <w:color w:val="000000" w:themeColor="text1"/>
          <w:sz w:val="28"/>
          <w:szCs w:val="28"/>
        </w:rPr>
        <w:t>-202</w:t>
      </w:r>
      <w:r>
        <w:rPr>
          <w:b/>
          <w:color w:val="000000" w:themeColor="text1"/>
          <w:sz w:val="28"/>
          <w:szCs w:val="28"/>
          <w:lang w:val="kk-KZ"/>
        </w:rPr>
        <w:t>2</w:t>
      </w:r>
      <w:r>
        <w:rPr>
          <w:b/>
          <w:color w:val="000000" w:themeColor="text1"/>
          <w:sz w:val="28"/>
          <w:szCs w:val="28"/>
        </w:rPr>
        <w:t>годы</w:t>
      </w:r>
      <w:r>
        <w:rPr>
          <w:color w:val="000000" w:themeColor="text1"/>
          <w:sz w:val="28"/>
          <w:szCs w:val="28"/>
        </w:rPr>
        <w:t>»</w:t>
      </w:r>
    </w:p>
    <w:p w:rsidR="00E254DD" w:rsidRDefault="00E254DD" w:rsidP="00E254DD">
      <w:pPr>
        <w:rPr>
          <w:color w:val="000000" w:themeColor="text1"/>
        </w:rPr>
      </w:pPr>
    </w:p>
    <w:p w:rsidR="00E254DD" w:rsidRDefault="00E254DD" w:rsidP="00E254DD">
      <w:pPr>
        <w:ind w:firstLine="567"/>
        <w:jc w:val="center"/>
        <w:rPr>
          <w:b/>
          <w:color w:val="000000" w:themeColor="text1"/>
          <w:sz w:val="28"/>
          <w:lang w:val="kk-KZ"/>
        </w:rPr>
      </w:pPr>
    </w:p>
    <w:p w:rsidR="00E254DD" w:rsidRDefault="00E254DD" w:rsidP="00E254DD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Бюджетным кодексом Республики Казахстан от 4 декабря 2008 года и Законом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b/>
          <w:color w:val="000000" w:themeColor="text1"/>
          <w:sz w:val="28"/>
          <w:szCs w:val="28"/>
        </w:rPr>
        <w:t>РЕШИЛ:</w:t>
      </w:r>
    </w:p>
    <w:p w:rsidR="00E254DD" w:rsidRDefault="00E254DD" w:rsidP="00E254DD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решение маслихата района Бәйтерек от 31 декабря 2019 года </w:t>
      </w:r>
    </w:p>
    <w:p w:rsidR="00E254DD" w:rsidRDefault="00E254DD" w:rsidP="00E254DD">
      <w:pPr>
        <w:tabs>
          <w:tab w:val="left" w:pos="2127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№42-2 «О бюджете района  Бәйтерек на 2020-2022 годы» (зарегистрированное в Реестре государственной регистрации нормативных правовых актов №5926, опубликованное 6 января 2020 года в Эталонном контрольном банке нормативных правовых актов Республики Казахстан) следующие  изменения и дополнения:</w:t>
      </w:r>
    </w:p>
    <w:p w:rsidR="00E254DD" w:rsidRDefault="00E254DD" w:rsidP="00E254DD">
      <w:pPr>
        <w:tabs>
          <w:tab w:val="left" w:pos="212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E254DD" w:rsidRDefault="00E254DD" w:rsidP="00E254DD">
      <w:pPr>
        <w:pStyle w:val="a4"/>
        <w:ind w:firstLine="708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lang w:val="ru-RU"/>
        </w:rPr>
        <w:t>«</w:t>
      </w:r>
      <w:r>
        <w:rPr>
          <w:color w:val="000000" w:themeColor="text1"/>
          <w:sz w:val="28"/>
        </w:rPr>
        <w:t>1. Утвердить районный бюджет на 2020-2022 годы согласно приложениям 1, 2 и 3 соответственно, в том числе на 2020 год в следующих объемах:</w:t>
      </w:r>
    </w:p>
    <w:p w:rsidR="00E254DD" w:rsidRDefault="00E254DD" w:rsidP="00E254DD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доходы – 1</w:t>
      </w:r>
      <w:r>
        <w:rPr>
          <w:color w:val="000000" w:themeColor="text1"/>
          <w:sz w:val="28"/>
          <w:szCs w:val="28"/>
          <w:lang w:val="ru-RU"/>
        </w:rPr>
        <w:t>5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155 256</w:t>
      </w:r>
      <w:r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тенге:</w:t>
      </w:r>
    </w:p>
    <w:p w:rsidR="00E254DD" w:rsidRDefault="00E254DD" w:rsidP="00E254DD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налоговые поступления – 2 </w:t>
      </w:r>
      <w:r>
        <w:rPr>
          <w:color w:val="000000" w:themeColor="text1"/>
          <w:sz w:val="28"/>
          <w:szCs w:val="28"/>
          <w:lang w:val="ru-RU"/>
        </w:rPr>
        <w:t>207 948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E254DD" w:rsidRDefault="00E254DD" w:rsidP="00E254DD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неналоговые поступления – 8 </w:t>
      </w:r>
      <w:r>
        <w:rPr>
          <w:color w:val="000000" w:themeColor="text1"/>
          <w:sz w:val="28"/>
          <w:szCs w:val="28"/>
          <w:lang w:val="ru-RU"/>
        </w:rPr>
        <w:t>296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E254DD" w:rsidRDefault="00E254DD" w:rsidP="00E254DD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основного капитала – 93 081 тысяча тенге;</w:t>
      </w:r>
    </w:p>
    <w:p w:rsidR="00E254DD" w:rsidRDefault="00E254DD" w:rsidP="00E254DD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поступления трансфертов – </w:t>
      </w:r>
      <w:r>
        <w:rPr>
          <w:color w:val="000000" w:themeColor="text1"/>
          <w:sz w:val="28"/>
          <w:szCs w:val="28"/>
          <w:lang w:val="ru-RU"/>
        </w:rPr>
        <w:t>12 845 931</w:t>
      </w:r>
      <w:r>
        <w:rPr>
          <w:color w:val="000000" w:themeColor="text1"/>
          <w:sz w:val="28"/>
          <w:szCs w:val="28"/>
        </w:rPr>
        <w:t xml:space="preserve"> тысяча тенге;</w:t>
      </w:r>
    </w:p>
    <w:p w:rsidR="00E254DD" w:rsidRDefault="00E254DD" w:rsidP="00E254DD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затраты – 1</w:t>
      </w:r>
      <w:r>
        <w:rPr>
          <w:color w:val="000000" w:themeColor="text1"/>
          <w:sz w:val="28"/>
          <w:szCs w:val="28"/>
          <w:lang w:val="ru-RU"/>
        </w:rPr>
        <w:t>8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169 150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E254DD" w:rsidRDefault="00E254DD" w:rsidP="00E254DD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чистое бюджетное кредитование – 4</w:t>
      </w:r>
      <w:r>
        <w:rPr>
          <w:color w:val="000000" w:themeColor="text1"/>
          <w:sz w:val="28"/>
          <w:szCs w:val="28"/>
          <w:lang w:val="ru-RU"/>
        </w:rPr>
        <w:t>73</w:t>
      </w:r>
      <w:r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ru-RU"/>
        </w:rPr>
        <w:t>612</w:t>
      </w:r>
      <w:r>
        <w:rPr>
          <w:color w:val="000000" w:themeColor="text1"/>
          <w:sz w:val="28"/>
          <w:szCs w:val="28"/>
        </w:rPr>
        <w:t xml:space="preserve"> тысяч тенге:</w:t>
      </w:r>
    </w:p>
    <w:p w:rsidR="00E254DD" w:rsidRDefault="00E254DD" w:rsidP="00E254DD">
      <w:pPr>
        <w:pStyle w:val="a4"/>
        <w:ind w:left="708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бюджетные кредиты –  </w:t>
      </w:r>
      <w:r>
        <w:rPr>
          <w:color w:val="000000" w:themeColor="text1"/>
          <w:sz w:val="28"/>
          <w:szCs w:val="28"/>
          <w:lang w:val="ru-RU"/>
        </w:rPr>
        <w:t>604 492</w:t>
      </w:r>
      <w:r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  <w:lang w:val="ru-RU"/>
        </w:rPr>
        <w:t>и</w:t>
      </w:r>
      <w:r>
        <w:rPr>
          <w:color w:val="000000" w:themeColor="text1"/>
          <w:sz w:val="28"/>
          <w:szCs w:val="28"/>
        </w:rPr>
        <w:t xml:space="preserve"> тенге; 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бюджетных кредитов – 130 880 тысяч тенге;</w:t>
      </w:r>
    </w:p>
    <w:p w:rsidR="00E254DD" w:rsidRDefault="00E254DD" w:rsidP="00E254DD">
      <w:pPr>
        <w:pStyle w:val="a4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сальдо по операциям с финансовыми активами – 0 тенге: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приобретение финансовых активов – 0 тенге;</w:t>
      </w:r>
    </w:p>
    <w:p w:rsidR="00E254DD" w:rsidRDefault="00E254DD" w:rsidP="00E254DD">
      <w:pPr>
        <w:pStyle w:val="a4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поступления от продажи финансовых активов государства – 0 тенге;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дефицит (профицит) бюджета –  - </w:t>
      </w:r>
      <w:r>
        <w:rPr>
          <w:color w:val="000000" w:themeColor="text1"/>
          <w:sz w:val="28"/>
          <w:szCs w:val="28"/>
          <w:lang w:val="ru-RU"/>
        </w:rPr>
        <w:t xml:space="preserve">3 487 506 </w:t>
      </w:r>
      <w:r w:rsidR="0035717F">
        <w:rPr>
          <w:color w:val="000000" w:themeColor="text1"/>
          <w:sz w:val="28"/>
          <w:szCs w:val="28"/>
        </w:rPr>
        <w:t>тысяч</w:t>
      </w:r>
      <w:r>
        <w:rPr>
          <w:color w:val="000000" w:themeColor="text1"/>
          <w:sz w:val="28"/>
          <w:szCs w:val="28"/>
        </w:rPr>
        <w:t xml:space="preserve"> тенге;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 финансирование дефицита (использование профицита) бюджета  –</w:t>
      </w:r>
    </w:p>
    <w:p w:rsidR="00E254DD" w:rsidRDefault="00E254DD" w:rsidP="00E254DD">
      <w:pPr>
        <w:pStyle w:val="a4"/>
        <w:ind w:left="709" w:hanging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3 487 506</w:t>
      </w:r>
      <w:r>
        <w:rPr>
          <w:color w:val="000000" w:themeColor="text1"/>
          <w:sz w:val="28"/>
          <w:szCs w:val="28"/>
        </w:rPr>
        <w:t xml:space="preserve"> тысяч тенге: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поступление займов –  </w:t>
      </w:r>
      <w:r>
        <w:rPr>
          <w:color w:val="000000" w:themeColor="text1"/>
          <w:sz w:val="28"/>
          <w:szCs w:val="28"/>
          <w:lang w:val="ru-RU"/>
        </w:rPr>
        <w:t>3 568 805</w:t>
      </w:r>
      <w:r>
        <w:rPr>
          <w:color w:val="000000" w:themeColor="text1"/>
          <w:sz w:val="28"/>
          <w:szCs w:val="28"/>
        </w:rPr>
        <w:t xml:space="preserve"> тысяч тенге;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погашение займов – 130 880 тысяч тенге;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используемые остатки бюджетных средств – </w:t>
      </w:r>
      <w:r>
        <w:rPr>
          <w:color w:val="000000" w:themeColor="text1"/>
          <w:sz w:val="28"/>
          <w:szCs w:val="28"/>
          <w:lang w:val="ru-RU"/>
        </w:rPr>
        <w:t>49 581 тысяча</w:t>
      </w:r>
      <w:r>
        <w:rPr>
          <w:color w:val="000000" w:themeColor="text1"/>
          <w:sz w:val="28"/>
          <w:szCs w:val="28"/>
        </w:rPr>
        <w:t xml:space="preserve"> тенге.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пункте 3: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в подпункте  1):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 xml:space="preserve">абзац первый </w:t>
      </w:r>
      <w:r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E254DD" w:rsidRDefault="00E254DD" w:rsidP="00E254DD">
      <w:pPr>
        <w:pStyle w:val="a4"/>
        <w:ind w:firstLine="709"/>
        <w:rPr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>«</w:t>
      </w:r>
      <w:r>
        <w:rPr>
          <w:color w:val="000000" w:themeColor="text1"/>
          <w:sz w:val="28"/>
        </w:rPr>
        <w:t xml:space="preserve">1) учесть в районном бюджете на 2020 год поступление </w:t>
      </w:r>
      <w:bookmarkStart w:id="1" w:name="OLE_LINK3"/>
      <w:bookmarkStart w:id="2" w:name="OLE_LINK4"/>
      <w:r>
        <w:rPr>
          <w:color w:val="000000" w:themeColor="text1"/>
          <w:sz w:val="28"/>
        </w:rPr>
        <w:t>целевых трансфертов и кредитов из республиканского бюджет</w:t>
      </w:r>
      <w:bookmarkEnd w:id="1"/>
      <w:bookmarkEnd w:id="2"/>
      <w:r>
        <w:rPr>
          <w:color w:val="000000" w:themeColor="text1"/>
          <w:sz w:val="28"/>
        </w:rPr>
        <w:t xml:space="preserve">а в общей сумме </w:t>
      </w:r>
      <w:r w:rsidR="0035717F">
        <w:rPr>
          <w:color w:val="000000" w:themeColor="text1"/>
          <w:sz w:val="28"/>
        </w:rPr>
        <w:t xml:space="preserve">                         </w:t>
      </w:r>
      <w:r>
        <w:rPr>
          <w:color w:val="000000" w:themeColor="text1"/>
          <w:sz w:val="28"/>
          <w:lang w:val="ru-RU"/>
        </w:rPr>
        <w:t xml:space="preserve">6  713 671 </w:t>
      </w:r>
      <w:r>
        <w:rPr>
          <w:color w:val="000000" w:themeColor="text1"/>
          <w:sz w:val="28"/>
        </w:rPr>
        <w:t>тысяч</w:t>
      </w:r>
      <w:r w:rsidR="0035717F"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 xml:space="preserve"> тенге:</w:t>
      </w:r>
      <w:r>
        <w:rPr>
          <w:color w:val="000000" w:themeColor="text1"/>
          <w:sz w:val="28"/>
          <w:lang w:val="ru-RU"/>
        </w:rPr>
        <w:t>»: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абзац шестой изложить в следующей редакции:</w:t>
      </w:r>
    </w:p>
    <w:p w:rsidR="00E254DD" w:rsidRDefault="00E254DD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«</w:t>
      </w:r>
      <w:r>
        <w:rPr>
          <w:color w:val="000000" w:themeColor="text1"/>
          <w:sz w:val="28"/>
          <w:szCs w:val="28"/>
        </w:rPr>
        <w:t xml:space="preserve">на расширение перечня технических вспомогательных (компенсаторных) средств– </w:t>
      </w:r>
      <w:r>
        <w:rPr>
          <w:color w:val="000000" w:themeColor="text1"/>
          <w:sz w:val="28"/>
          <w:szCs w:val="28"/>
          <w:lang w:val="ru-RU"/>
        </w:rPr>
        <w:t>5 846</w:t>
      </w:r>
      <w:r w:rsidR="0035717F"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</w:rPr>
        <w:t xml:space="preserve"> тенге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подпункте  2):  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lang w:val="ru-RU"/>
        </w:rPr>
        <w:t xml:space="preserve">абзац первый </w:t>
      </w:r>
      <w:r>
        <w:rPr>
          <w:color w:val="000000" w:themeColor="text1"/>
          <w:sz w:val="28"/>
          <w:szCs w:val="28"/>
          <w:lang w:val="ru-RU"/>
        </w:rPr>
        <w:t xml:space="preserve"> изложить в следующей редакции:</w:t>
      </w:r>
    </w:p>
    <w:p w:rsidR="00E254DD" w:rsidRDefault="00E254DD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«</w:t>
      </w:r>
      <w:r>
        <w:rPr>
          <w:color w:val="000000" w:themeColor="text1"/>
          <w:sz w:val="28"/>
          <w:szCs w:val="28"/>
        </w:rPr>
        <w:t xml:space="preserve">2) учесть в районном бюджете на 2020 год поступление целевых трансфертов </w:t>
      </w:r>
      <w:r>
        <w:rPr>
          <w:color w:val="000000" w:themeColor="text1"/>
          <w:sz w:val="28"/>
          <w:szCs w:val="28"/>
          <w:lang w:val="ru-RU"/>
        </w:rPr>
        <w:t xml:space="preserve">и кредитов </w:t>
      </w:r>
      <w:r>
        <w:rPr>
          <w:color w:val="000000" w:themeColor="text1"/>
          <w:sz w:val="28"/>
          <w:szCs w:val="28"/>
        </w:rPr>
        <w:t xml:space="preserve">из областного бюджета в общей сумме </w:t>
      </w:r>
      <w:r>
        <w:rPr>
          <w:color w:val="000000" w:themeColor="text1"/>
          <w:sz w:val="28"/>
          <w:szCs w:val="28"/>
          <w:lang w:val="ru-RU"/>
        </w:rPr>
        <w:t>3 896 452</w:t>
      </w:r>
      <w:r>
        <w:rPr>
          <w:color w:val="000000" w:themeColor="text1"/>
          <w:sz w:val="28"/>
          <w:szCs w:val="28"/>
        </w:rPr>
        <w:t xml:space="preserve"> тысячи тенге:</w:t>
      </w:r>
      <w:r>
        <w:rPr>
          <w:color w:val="000000" w:themeColor="text1"/>
          <w:sz w:val="28"/>
          <w:szCs w:val="28"/>
          <w:lang w:val="ru-RU"/>
        </w:rPr>
        <w:t>»:</w:t>
      </w:r>
    </w:p>
    <w:p w:rsidR="00E254DD" w:rsidRDefault="00E254DD" w:rsidP="00E254DD">
      <w:pPr>
        <w:pStyle w:val="a4"/>
        <w:ind w:left="709" w:firstLine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абзац шестой изложить в следующей редакции:</w:t>
      </w:r>
    </w:p>
    <w:p w:rsidR="00E254DD" w:rsidRDefault="00E254DD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«на </w:t>
      </w:r>
      <w:r>
        <w:rPr>
          <w:color w:val="000000" w:themeColor="text1"/>
          <w:sz w:val="28"/>
          <w:szCs w:val="28"/>
        </w:rPr>
        <w:t>капитальный и средний ремонт автомобильной дороги в селе Переметное</w:t>
      </w:r>
      <w:r w:rsidR="005C7D77">
        <w:rPr>
          <w:color w:val="000000" w:themeColor="text1"/>
          <w:sz w:val="28"/>
          <w:szCs w:val="28"/>
        </w:rPr>
        <w:t xml:space="preserve"> района Бәйтерек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  <w:lang w:val="ru-RU"/>
        </w:rPr>
        <w:t>293 609</w:t>
      </w:r>
      <w:r>
        <w:rPr>
          <w:color w:val="000000" w:themeColor="text1"/>
          <w:sz w:val="28"/>
          <w:szCs w:val="28"/>
        </w:rPr>
        <w:t xml:space="preserve"> тысяч тенге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E254DD" w:rsidRDefault="00802A0C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</w:t>
      </w:r>
      <w:r w:rsidR="00E254DD">
        <w:rPr>
          <w:color w:val="000000" w:themeColor="text1"/>
          <w:sz w:val="28"/>
          <w:szCs w:val="28"/>
          <w:lang w:val="ru-RU"/>
        </w:rPr>
        <w:t>ополнить абзацем двадцать вторым следующего содержания:</w:t>
      </w:r>
    </w:p>
    <w:p w:rsidR="00E254DD" w:rsidRDefault="00E254DD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«на капитальный ремонт </w:t>
      </w:r>
      <w:r w:rsidR="00D173AD">
        <w:rPr>
          <w:color w:val="000000" w:themeColor="text1"/>
          <w:sz w:val="28"/>
          <w:szCs w:val="28"/>
        </w:rPr>
        <w:t xml:space="preserve">здания коммунальное государственное учреждение «Батуринская средняя </w:t>
      </w:r>
      <w:r w:rsidR="00F1239F">
        <w:rPr>
          <w:color w:val="000000" w:themeColor="text1"/>
          <w:sz w:val="28"/>
          <w:szCs w:val="28"/>
        </w:rPr>
        <w:t>обще</w:t>
      </w:r>
      <w:r w:rsidR="00D173AD">
        <w:rPr>
          <w:color w:val="000000" w:themeColor="text1"/>
          <w:sz w:val="28"/>
          <w:szCs w:val="28"/>
        </w:rPr>
        <w:t xml:space="preserve">образовательная школа» в </w:t>
      </w:r>
      <w:r>
        <w:rPr>
          <w:color w:val="000000" w:themeColor="text1"/>
          <w:sz w:val="28"/>
          <w:szCs w:val="28"/>
        </w:rPr>
        <w:t>сел</w:t>
      </w:r>
      <w:r w:rsidR="00D173AD">
        <w:rPr>
          <w:color w:val="000000" w:themeColor="text1"/>
          <w:sz w:val="28"/>
          <w:szCs w:val="28"/>
        </w:rPr>
        <w:t>е Янайкино</w:t>
      </w:r>
      <w:r>
        <w:rPr>
          <w:color w:val="000000" w:themeColor="text1"/>
          <w:sz w:val="28"/>
          <w:szCs w:val="28"/>
        </w:rPr>
        <w:t xml:space="preserve"> района Бәйтерек - 36 532 тысячи тенге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E254DD" w:rsidRDefault="00802A0C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</w:t>
      </w:r>
      <w:r w:rsidR="00E254DD">
        <w:rPr>
          <w:color w:val="000000" w:themeColor="text1"/>
          <w:sz w:val="28"/>
          <w:szCs w:val="28"/>
          <w:lang w:val="ru-RU"/>
        </w:rPr>
        <w:t>ополнить абзацем двадцать третьим следующего содержания:</w:t>
      </w:r>
    </w:p>
    <w:p w:rsidR="00E254DD" w:rsidRDefault="00E254DD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«на капитальный ремонт здания коммунальное государственное учреждение «Каменская средняя </w:t>
      </w:r>
      <w:r w:rsidR="00F1239F">
        <w:rPr>
          <w:color w:val="000000" w:themeColor="text1"/>
          <w:sz w:val="28"/>
          <w:szCs w:val="28"/>
        </w:rPr>
        <w:t>обще</w:t>
      </w:r>
      <w:r>
        <w:rPr>
          <w:color w:val="000000" w:themeColor="text1"/>
          <w:sz w:val="28"/>
          <w:szCs w:val="28"/>
        </w:rPr>
        <w:t>образовательная школа» в селе Калининское</w:t>
      </w:r>
      <w:r w:rsidR="0035717F">
        <w:rPr>
          <w:color w:val="000000" w:themeColor="text1"/>
          <w:sz w:val="28"/>
          <w:szCs w:val="28"/>
        </w:rPr>
        <w:t xml:space="preserve"> района Бәйтерек - 71 588 тысяч</w:t>
      </w:r>
      <w:r>
        <w:rPr>
          <w:color w:val="000000" w:themeColor="text1"/>
          <w:sz w:val="28"/>
          <w:szCs w:val="28"/>
        </w:rPr>
        <w:t xml:space="preserve"> тенге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E254DD" w:rsidRDefault="00802A0C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д</w:t>
      </w:r>
      <w:r w:rsidR="00E254DD">
        <w:rPr>
          <w:color w:val="000000" w:themeColor="text1"/>
          <w:sz w:val="28"/>
          <w:szCs w:val="28"/>
          <w:lang w:val="ru-RU"/>
        </w:rPr>
        <w:t>ополнить абзацем двадцать четвертым следующего содержания:</w:t>
      </w:r>
    </w:p>
    <w:p w:rsidR="00E254DD" w:rsidRDefault="00E254DD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 xml:space="preserve">«на капитальный ремонт водопроводной сети </w:t>
      </w:r>
      <w:r w:rsidR="006C7438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селах </w:t>
      </w:r>
      <w:r w:rsidR="000A5B9E">
        <w:rPr>
          <w:color w:val="000000" w:themeColor="text1"/>
          <w:sz w:val="28"/>
          <w:szCs w:val="28"/>
        </w:rPr>
        <w:t xml:space="preserve">Переметное, </w:t>
      </w:r>
      <w:r w:rsidR="001B29FD">
        <w:rPr>
          <w:color w:val="000000" w:themeColor="text1"/>
          <w:sz w:val="28"/>
          <w:szCs w:val="28"/>
        </w:rPr>
        <w:t>Калининское</w:t>
      </w:r>
      <w:r>
        <w:rPr>
          <w:color w:val="000000" w:themeColor="text1"/>
          <w:sz w:val="28"/>
          <w:szCs w:val="28"/>
        </w:rPr>
        <w:t xml:space="preserve">  района Бәйтерек III-очередь</w:t>
      </w:r>
      <w:r w:rsidR="005C7D7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– 9 217 тысяч тенге</w:t>
      </w:r>
      <w:r>
        <w:rPr>
          <w:color w:val="000000" w:themeColor="text1"/>
          <w:sz w:val="28"/>
          <w:szCs w:val="28"/>
          <w:lang w:val="ru-RU"/>
        </w:rPr>
        <w:t>»;</w:t>
      </w:r>
    </w:p>
    <w:p w:rsidR="00E254DD" w:rsidRDefault="00E254DD" w:rsidP="00E254DD">
      <w:pPr>
        <w:pStyle w:val="a4"/>
        <w:ind w:firstLine="708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приложение 1 к указанному решению изложить в новой редакции согласно приложению  к настоящему решению.</w:t>
      </w:r>
    </w:p>
    <w:p w:rsidR="00E254DD" w:rsidRDefault="00E254DD" w:rsidP="00E254DD">
      <w:pPr>
        <w:pStyle w:val="a4"/>
        <w:tabs>
          <w:tab w:val="num" w:pos="1780"/>
        </w:tabs>
        <w:ind w:firstLine="720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  <w:lang w:val="ru-RU"/>
        </w:rPr>
        <w:t xml:space="preserve"> 2</w:t>
      </w:r>
      <w:r>
        <w:rPr>
          <w:color w:val="000000" w:themeColor="text1"/>
          <w:sz w:val="28"/>
        </w:rPr>
        <w:t xml:space="preserve">. </w:t>
      </w:r>
      <w:r w:rsidR="00D173AD">
        <w:rPr>
          <w:color w:val="000000" w:themeColor="text1"/>
          <w:sz w:val="28"/>
        </w:rPr>
        <w:t xml:space="preserve">Главному специалисту </w:t>
      </w:r>
      <w:r>
        <w:rPr>
          <w:color w:val="000000" w:themeColor="text1"/>
          <w:sz w:val="28"/>
        </w:rPr>
        <w:t>аппарата районного маслихата (</w:t>
      </w:r>
      <w:r w:rsidR="00D173AD">
        <w:rPr>
          <w:color w:val="000000" w:themeColor="text1"/>
          <w:sz w:val="28"/>
        </w:rPr>
        <w:t>Кужиева А</w:t>
      </w:r>
      <w:r>
        <w:rPr>
          <w:color w:val="000000" w:themeColor="text1"/>
          <w:sz w:val="28"/>
        </w:rPr>
        <w:t xml:space="preserve">.) обеспечить государственную регистрацию данного решения в органах юстиции.   </w:t>
      </w:r>
    </w:p>
    <w:p w:rsidR="00E254DD" w:rsidRDefault="00E254DD" w:rsidP="00E254DD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3. Настоящее решение вводится в действие с 1 января  2020 года.</w:t>
      </w:r>
    </w:p>
    <w:p w:rsidR="00186CED" w:rsidRPr="00E254DD" w:rsidRDefault="00186CED" w:rsidP="00186CED"/>
    <w:p w:rsidR="00186CED" w:rsidRDefault="00186CED" w:rsidP="00186CED">
      <w:pPr>
        <w:rPr>
          <w:b/>
          <w:sz w:val="28"/>
          <w:szCs w:val="28"/>
        </w:rPr>
      </w:pPr>
    </w:p>
    <w:p w:rsidR="00F9440F" w:rsidRDefault="00F9440F" w:rsidP="00186CED">
      <w:pPr>
        <w:rPr>
          <w:b/>
          <w:sz w:val="28"/>
          <w:szCs w:val="28"/>
        </w:rPr>
      </w:pPr>
    </w:p>
    <w:p w:rsidR="00F9440F" w:rsidRDefault="00F9440F" w:rsidP="00186CED">
      <w:pPr>
        <w:rPr>
          <w:b/>
          <w:sz w:val="28"/>
          <w:szCs w:val="28"/>
        </w:rPr>
      </w:pPr>
    </w:p>
    <w:p w:rsidR="0094678B" w:rsidRDefault="0094678B" w:rsidP="00934587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C559CE" w:rsidRDefault="00112C0C">
            <w:r>
              <w:rPr>
                <w:b/>
                <w:sz w:val="28"/>
              </w:rPr>
              <w:t>П</w:t>
            </w:r>
            <w:r w:rsidR="00CB416F">
              <w:rPr>
                <w:b/>
                <w:sz w:val="28"/>
              </w:rPr>
              <w:t>редседатель сессии</w:t>
            </w:r>
          </w:p>
        </w:tc>
        <w:tc>
          <w:tcPr>
            <w:tcW w:w="2126" w:type="dxa"/>
          </w:tcPr>
          <w:p w:rsidR="00C559CE" w:rsidRDefault="00C559CE"/>
        </w:tc>
        <w:tc>
          <w:tcPr>
            <w:tcW w:w="3152" w:type="dxa"/>
            <w:hideMark/>
          </w:tcPr>
          <w:p w:rsidR="00C559CE" w:rsidRDefault="00CB41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А. Ижанова</w:t>
            </w:r>
          </w:p>
          <w:p w:rsidR="00112C0C" w:rsidRDefault="00112C0C"/>
        </w:tc>
      </w:tr>
      <w:tr w:rsidR="00C559CE">
        <w:tc>
          <w:tcPr>
            <w:tcW w:w="0" w:type="auto"/>
          </w:tcPr>
          <w:p w:rsidR="00C559CE" w:rsidRDefault="00112C0C">
            <w:r>
              <w:rPr>
                <w:b/>
                <w:sz w:val="28"/>
              </w:rPr>
              <w:t>С</w:t>
            </w:r>
            <w:r w:rsidR="00CB416F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C559CE" w:rsidRDefault="00C559CE"/>
        </w:tc>
        <w:tc>
          <w:tcPr>
            <w:tcW w:w="0" w:type="auto"/>
          </w:tcPr>
          <w:p w:rsidR="00C559CE" w:rsidRDefault="00CB416F">
            <w:r>
              <w:rPr>
                <w:b/>
                <w:sz w:val="28"/>
              </w:rPr>
              <w:t>Р. Исмагулов</w:t>
            </w:r>
          </w:p>
        </w:tc>
      </w:tr>
    </w:tbl>
    <w:p w:rsidR="0094678B" w:rsidRPr="00934587" w:rsidRDefault="0094678B" w:rsidP="00934587"/>
    <w:p w:rsidR="00C559CE" w:rsidRDefault="00C559CE"/>
    <w:sectPr w:rsidR="00C559CE" w:rsidSect="0064221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6F" w:rsidRDefault="00CB416F">
      <w:r>
        <w:separator/>
      </w:r>
    </w:p>
  </w:endnote>
  <w:endnote w:type="continuationSeparator" w:id="0">
    <w:p w:rsidR="00CB416F" w:rsidRDefault="00CB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CE" w:rsidRDefault="00C559C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6F" w:rsidRDefault="00CB416F">
      <w:r>
        <w:separator/>
      </w:r>
    </w:p>
  </w:footnote>
  <w:footnote w:type="continuationSeparator" w:id="0">
    <w:p w:rsidR="00CB416F" w:rsidRDefault="00CB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A04A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3A04AF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E78C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12C0C">
      <w:rPr>
        <w:rStyle w:val="af2"/>
        <w:noProof/>
      </w:rPr>
      <w:t>2</w:t>
    </w:r>
    <w:r>
      <w:rPr>
        <w:rStyle w:val="af2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A5B9E"/>
    <w:rsid w:val="000C23FA"/>
    <w:rsid w:val="000D4DAC"/>
    <w:rsid w:val="000F48E7"/>
    <w:rsid w:val="00112C0C"/>
    <w:rsid w:val="00117A29"/>
    <w:rsid w:val="001204BA"/>
    <w:rsid w:val="00124273"/>
    <w:rsid w:val="001319EE"/>
    <w:rsid w:val="00143292"/>
    <w:rsid w:val="001763DE"/>
    <w:rsid w:val="00186CED"/>
    <w:rsid w:val="00193D71"/>
    <w:rsid w:val="001A1881"/>
    <w:rsid w:val="001B29FD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B201B"/>
    <w:rsid w:val="00330B0F"/>
    <w:rsid w:val="00356574"/>
    <w:rsid w:val="0035717F"/>
    <w:rsid w:val="00364E0B"/>
    <w:rsid w:val="00376A4B"/>
    <w:rsid w:val="0038799B"/>
    <w:rsid w:val="003A04AF"/>
    <w:rsid w:val="003D781A"/>
    <w:rsid w:val="003F241E"/>
    <w:rsid w:val="00400768"/>
    <w:rsid w:val="004044E1"/>
    <w:rsid w:val="00407430"/>
    <w:rsid w:val="004074D8"/>
    <w:rsid w:val="00423754"/>
    <w:rsid w:val="00430E89"/>
    <w:rsid w:val="00470E4B"/>
    <w:rsid w:val="004726FE"/>
    <w:rsid w:val="00474F8D"/>
    <w:rsid w:val="0049623C"/>
    <w:rsid w:val="004B0F64"/>
    <w:rsid w:val="004B400D"/>
    <w:rsid w:val="004C34B8"/>
    <w:rsid w:val="004C4C4E"/>
    <w:rsid w:val="004C564B"/>
    <w:rsid w:val="004E49BE"/>
    <w:rsid w:val="004F3375"/>
    <w:rsid w:val="00591E04"/>
    <w:rsid w:val="005B0E7B"/>
    <w:rsid w:val="005C14F1"/>
    <w:rsid w:val="005C2BB2"/>
    <w:rsid w:val="005C7D77"/>
    <w:rsid w:val="005F582C"/>
    <w:rsid w:val="00620CA9"/>
    <w:rsid w:val="00642211"/>
    <w:rsid w:val="00643158"/>
    <w:rsid w:val="006B6938"/>
    <w:rsid w:val="006C7438"/>
    <w:rsid w:val="006D6574"/>
    <w:rsid w:val="007006E3"/>
    <w:rsid w:val="007111E8"/>
    <w:rsid w:val="00731B2A"/>
    <w:rsid w:val="00735C4D"/>
    <w:rsid w:val="00740441"/>
    <w:rsid w:val="007767CD"/>
    <w:rsid w:val="00782A16"/>
    <w:rsid w:val="00786036"/>
    <w:rsid w:val="00787A78"/>
    <w:rsid w:val="007D5C5B"/>
    <w:rsid w:val="007E588D"/>
    <w:rsid w:val="007F2F8D"/>
    <w:rsid w:val="00802A0C"/>
    <w:rsid w:val="0081000A"/>
    <w:rsid w:val="008436CA"/>
    <w:rsid w:val="00866964"/>
    <w:rsid w:val="00867FA4"/>
    <w:rsid w:val="00876908"/>
    <w:rsid w:val="00876C03"/>
    <w:rsid w:val="008D6F39"/>
    <w:rsid w:val="008E624E"/>
    <w:rsid w:val="009139A9"/>
    <w:rsid w:val="00914138"/>
    <w:rsid w:val="00915A4B"/>
    <w:rsid w:val="00934587"/>
    <w:rsid w:val="00945214"/>
    <w:rsid w:val="0094678B"/>
    <w:rsid w:val="00985D9D"/>
    <w:rsid w:val="009924CE"/>
    <w:rsid w:val="009B69F4"/>
    <w:rsid w:val="009F578B"/>
    <w:rsid w:val="00A07E5C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D4646"/>
    <w:rsid w:val="00B228D2"/>
    <w:rsid w:val="00B86340"/>
    <w:rsid w:val="00B963F1"/>
    <w:rsid w:val="00BD42EA"/>
    <w:rsid w:val="00BE3CFA"/>
    <w:rsid w:val="00BE6478"/>
    <w:rsid w:val="00BE78CA"/>
    <w:rsid w:val="00C16E33"/>
    <w:rsid w:val="00C2006D"/>
    <w:rsid w:val="00C559CE"/>
    <w:rsid w:val="00C7780A"/>
    <w:rsid w:val="00C901DF"/>
    <w:rsid w:val="00CA1875"/>
    <w:rsid w:val="00CB416F"/>
    <w:rsid w:val="00CC7D90"/>
    <w:rsid w:val="00CE6A1B"/>
    <w:rsid w:val="00D02BDF"/>
    <w:rsid w:val="00D03D0C"/>
    <w:rsid w:val="00D11982"/>
    <w:rsid w:val="00D14F06"/>
    <w:rsid w:val="00D173AD"/>
    <w:rsid w:val="00D42C93"/>
    <w:rsid w:val="00D52DE8"/>
    <w:rsid w:val="00D813A1"/>
    <w:rsid w:val="00D853D7"/>
    <w:rsid w:val="00DB7926"/>
    <w:rsid w:val="00E07E99"/>
    <w:rsid w:val="00E24994"/>
    <w:rsid w:val="00E254DD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1239F"/>
    <w:rsid w:val="00F22932"/>
    <w:rsid w:val="00F525B9"/>
    <w:rsid w:val="00F64017"/>
    <w:rsid w:val="00F66167"/>
    <w:rsid w:val="00F93EE0"/>
    <w:rsid w:val="00F9440F"/>
    <w:rsid w:val="00FA7E02"/>
    <w:rsid w:val="00FD1CD7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3035A"/>
  <w15:docId w15:val="{CD319540-F64E-4447-85FA-7BD00F32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aliases w:val="маркированный,References"/>
    <w:basedOn w:val="a"/>
    <w:link w:val="af0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9">
    <w:name w:val="Balloon Text"/>
    <w:basedOn w:val="a"/>
    <w:link w:val="afa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character" w:customStyle="1" w:styleId="af0">
    <w:name w:val="Абзац списка Знак"/>
    <w:aliases w:val="маркированный Знак,References Знак"/>
    <w:link w:val="af"/>
    <w:uiPriority w:val="34"/>
    <w:locked/>
    <w:rsid w:val="00112C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8</cp:revision>
  <cp:lastPrinted>2020-07-14T13:01:00Z</cp:lastPrinted>
  <dcterms:created xsi:type="dcterms:W3CDTF">2020-07-16T11:03:00Z</dcterms:created>
  <dcterms:modified xsi:type="dcterms:W3CDTF">2020-10-23T10:31:00Z</dcterms:modified>
</cp:coreProperties>
</file>