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Pr="0066732D" w:rsidRDefault="005C14F1" w:rsidP="00934587">
      <w:pPr>
        <w:rPr>
          <w:sz w:val="28"/>
        </w:rPr>
      </w:pPr>
    </w:p>
    <w:p w:rsidR="0094678B" w:rsidRPr="0066732D" w:rsidRDefault="0094678B" w:rsidP="00934587">
      <w:pPr>
        <w:rPr>
          <w:sz w:val="28"/>
          <w:lang w:val="kk-KZ"/>
        </w:rPr>
      </w:pPr>
    </w:p>
    <w:p w:rsidR="00281780" w:rsidRPr="008F2F06" w:rsidRDefault="00281780" w:rsidP="00281780">
      <w:pPr>
        <w:tabs>
          <w:tab w:val="left" w:pos="3828"/>
          <w:tab w:val="left" w:pos="3969"/>
        </w:tabs>
        <w:ind w:right="-2"/>
        <w:contextualSpacing/>
        <w:jc w:val="center"/>
        <w:rPr>
          <w:b/>
          <w:sz w:val="28"/>
          <w:szCs w:val="28"/>
          <w:lang w:val="kk-KZ"/>
        </w:rPr>
      </w:pPr>
      <w:r w:rsidRPr="008F2F06">
        <w:rPr>
          <w:b/>
          <w:sz w:val="28"/>
          <w:szCs w:val="28"/>
        </w:rPr>
        <w:t>Об утверждении Графика представления респондентами первичных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статистических данных по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общегосударственным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и ведомственным статистическим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наблю</w:t>
      </w:r>
      <w:r>
        <w:rPr>
          <w:b/>
          <w:sz w:val="28"/>
          <w:szCs w:val="28"/>
        </w:rPr>
        <w:t>дениям на 2020</w:t>
      </w:r>
      <w:r w:rsidRPr="008F2F06">
        <w:rPr>
          <w:b/>
          <w:sz w:val="28"/>
          <w:szCs w:val="28"/>
        </w:rPr>
        <w:t xml:space="preserve"> год</w:t>
      </w:r>
    </w:p>
    <w:p w:rsidR="00281780" w:rsidRPr="00301C0B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16"/>
          <w:lang w:val="kk-KZ"/>
        </w:rPr>
      </w:pPr>
    </w:p>
    <w:p w:rsidR="00281780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16"/>
          <w:lang w:val="kk-KZ"/>
        </w:rPr>
      </w:pPr>
    </w:p>
    <w:p w:rsidR="00281780" w:rsidRPr="008F2F06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8F2F06">
        <w:rPr>
          <w:bCs/>
          <w:sz w:val="28"/>
          <w:szCs w:val="28"/>
        </w:rPr>
        <w:t>В соответствии с пунктом 2 статьи 19 Закона Республики Казахстан                   от 19 марта 2010 года «О государственной статистике»</w:t>
      </w:r>
      <w:r w:rsidRPr="008F2F06">
        <w:rPr>
          <w:bCs/>
          <w:sz w:val="28"/>
          <w:szCs w:val="28"/>
          <w:lang w:val="kk-KZ"/>
        </w:rPr>
        <w:t xml:space="preserve"> и </w:t>
      </w:r>
      <w:bookmarkStart w:id="0" w:name="z2"/>
      <w:bookmarkEnd w:id="0"/>
      <w:r w:rsidRPr="008F2F06">
        <w:rPr>
          <w:sz w:val="28"/>
          <w:szCs w:val="28"/>
        </w:rPr>
        <w:t>подпунктом 161) пункта 17 Положения о Министерстве национальной экономики</w:t>
      </w:r>
      <w:r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 xml:space="preserve">Республики Казахстан, утвержденного постановлением Правительства Республики Казахстан от 24 сентября 2014 года № 1011, </w:t>
      </w:r>
      <w:r w:rsidRPr="008F2F06">
        <w:rPr>
          <w:b/>
          <w:bCs/>
          <w:sz w:val="28"/>
          <w:szCs w:val="28"/>
        </w:rPr>
        <w:t>ПРИКАЗЫВАЮ</w:t>
      </w:r>
      <w:r w:rsidRPr="008F2F06">
        <w:rPr>
          <w:bCs/>
          <w:sz w:val="28"/>
          <w:szCs w:val="28"/>
        </w:rPr>
        <w:t>:</w:t>
      </w:r>
    </w:p>
    <w:p w:rsidR="00281780" w:rsidRPr="008F2F06" w:rsidRDefault="00281780" w:rsidP="00281780">
      <w:pPr>
        <w:pStyle w:val="af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F2F06">
        <w:rPr>
          <w:sz w:val="28"/>
          <w:szCs w:val="28"/>
        </w:rPr>
        <w:t>1. Утвердить прилагаемый График представления респондентами первичных статистических данных по общегосударственным и ведомственным с</w:t>
      </w:r>
      <w:r>
        <w:rPr>
          <w:sz w:val="28"/>
          <w:szCs w:val="28"/>
        </w:rPr>
        <w:t>татистическим наблюдениям на 2020</w:t>
      </w:r>
      <w:r w:rsidRPr="008F2F06">
        <w:rPr>
          <w:sz w:val="28"/>
          <w:szCs w:val="28"/>
        </w:rPr>
        <w:t xml:space="preserve"> год.</w:t>
      </w:r>
      <w:bookmarkStart w:id="1" w:name="z3"/>
      <w:bookmarkStart w:id="2" w:name="z4"/>
      <w:bookmarkEnd w:id="1"/>
      <w:bookmarkEnd w:id="2"/>
    </w:p>
    <w:p w:rsidR="00281780" w:rsidRPr="00001C2F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8F2F06">
        <w:rPr>
          <w:sz w:val="28"/>
          <w:szCs w:val="28"/>
          <w:lang w:val="kk-KZ"/>
        </w:rPr>
        <w:t>2</w:t>
      </w:r>
      <w:r w:rsidRPr="008F2F06">
        <w:rPr>
          <w:sz w:val="28"/>
          <w:szCs w:val="28"/>
        </w:rPr>
        <w:t xml:space="preserve">. 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>Управлению планирования статистической деятельности совместно</w:t>
      </w:r>
      <w:r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 xml:space="preserve">с Юридическим управлением Комитета по статистике Министерства национальной экономики Республики Казахстан </w:t>
      </w:r>
      <w:r w:rsidRPr="008F2F06">
        <w:rPr>
          <w:color w:val="000000"/>
          <w:sz w:val="28"/>
          <w:szCs w:val="28"/>
        </w:rPr>
        <w:t xml:space="preserve">обеспечить в установленном </w:t>
      </w:r>
      <w:r w:rsidRPr="00001C2F">
        <w:rPr>
          <w:sz w:val="28"/>
          <w:szCs w:val="28"/>
          <w:lang w:val="kk-KZ"/>
        </w:rPr>
        <w:t>законодательством порядке:</w:t>
      </w:r>
    </w:p>
    <w:p w:rsidR="00281780" w:rsidRPr="00001C2F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001C2F">
        <w:rPr>
          <w:sz w:val="28"/>
          <w:szCs w:val="28"/>
          <w:lang w:val="kk-KZ"/>
        </w:rPr>
        <w:t xml:space="preserve">1) </w:t>
      </w:r>
      <w:r w:rsidRPr="008F2F06">
        <w:rPr>
          <w:sz w:val="28"/>
          <w:szCs w:val="28"/>
          <w:lang w:val="kk-KZ"/>
        </w:rPr>
        <w:tab/>
      </w:r>
      <w:r w:rsidRPr="00001C2F">
        <w:rPr>
          <w:sz w:val="28"/>
          <w:szCs w:val="28"/>
          <w:lang w:val="kk-KZ"/>
        </w:rPr>
        <w:t xml:space="preserve">государственную регистрацию настоящего приказа в Министерстве юстиции Республики Казахстан; </w:t>
      </w:r>
    </w:p>
    <w:p w:rsidR="00281780" w:rsidRPr="008F2F06" w:rsidRDefault="00281780" w:rsidP="00281780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F2F06">
        <w:rPr>
          <w:sz w:val="28"/>
          <w:szCs w:val="28"/>
        </w:rPr>
        <w:t>)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>размещение настоящего приказа на интернет-ресурсе</w:t>
      </w:r>
      <w:r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>Комитета</w:t>
      </w:r>
      <w:r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>по статистике Министерства национальной экономики Республики</w:t>
      </w:r>
      <w:r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>Казахстан</w:t>
      </w:r>
      <w:r w:rsidRPr="008F2F06">
        <w:rPr>
          <w:sz w:val="28"/>
          <w:szCs w:val="28"/>
          <w:lang w:val="kk-KZ"/>
        </w:rPr>
        <w:t>.</w:t>
      </w:r>
    </w:p>
    <w:p w:rsidR="00281780" w:rsidRPr="003739DC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8F2F06">
        <w:rPr>
          <w:sz w:val="28"/>
          <w:szCs w:val="28"/>
          <w:lang w:val="kk-KZ"/>
        </w:rPr>
        <w:t>3</w:t>
      </w:r>
      <w:r w:rsidRPr="008F2F06">
        <w:rPr>
          <w:sz w:val="28"/>
          <w:szCs w:val="28"/>
        </w:rPr>
        <w:t>.</w:t>
      </w:r>
      <w:r w:rsidRPr="008F2F06">
        <w:rPr>
          <w:sz w:val="28"/>
          <w:szCs w:val="28"/>
          <w:lang w:val="kk-KZ"/>
        </w:rPr>
        <w:t xml:space="preserve"> 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>Управлению планирования статистической деятельности</w:t>
      </w:r>
      <w:r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>Комитета</w:t>
      </w:r>
      <w:r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>по статистике Министерства национальной экономики</w:t>
      </w:r>
      <w:r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 xml:space="preserve">Республики Казахстан довести </w:t>
      </w:r>
      <w:r>
        <w:rPr>
          <w:sz w:val="28"/>
          <w:szCs w:val="28"/>
        </w:rPr>
        <w:t>настоящий приказ до структурных</w:t>
      </w:r>
      <w:r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>подразделений и территориальных органов Комитета по статистике Министерства национальной экономики Республики Казахстан для руководства и использования в работе.</w:t>
      </w:r>
    </w:p>
    <w:p w:rsidR="00281780" w:rsidRPr="00C669CC" w:rsidRDefault="00281780" w:rsidP="00281780">
      <w:pPr>
        <w:pStyle w:val="10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F0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F2F06">
        <w:rPr>
          <w:rFonts w:ascii="Times New Roman" w:hAnsi="Times New Roman" w:cs="Times New Roman"/>
          <w:sz w:val="28"/>
          <w:szCs w:val="28"/>
        </w:rPr>
        <w:t xml:space="preserve">. </w:t>
      </w:r>
      <w:r w:rsidRPr="008F2F06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8F2F06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281780" w:rsidRPr="008F2F06" w:rsidRDefault="00281780" w:rsidP="00281780">
      <w:pPr>
        <w:pStyle w:val="a8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8F2F06">
        <w:rPr>
          <w:sz w:val="28"/>
          <w:szCs w:val="28"/>
          <w:lang w:val="kk-KZ"/>
        </w:rPr>
        <w:t>5</w:t>
      </w:r>
      <w:r w:rsidRPr="008F2F06">
        <w:rPr>
          <w:sz w:val="28"/>
          <w:szCs w:val="28"/>
        </w:rPr>
        <w:t>.</w:t>
      </w:r>
      <w:r w:rsidRPr="008F2F06">
        <w:rPr>
          <w:sz w:val="28"/>
          <w:szCs w:val="28"/>
        </w:rPr>
        <w:tab/>
      </w:r>
      <w:r w:rsidR="00C80B9B" w:rsidRPr="00C80B9B">
        <w:rPr>
          <w:sz w:val="28"/>
          <w:szCs w:val="28"/>
          <w:lang w:val="kk-KZ"/>
        </w:rPr>
        <w:t xml:space="preserve">Настоящий приказ вводится в действие по истечении десяти календарных дней </w:t>
      </w:r>
      <w:r w:rsidR="0076382E">
        <w:rPr>
          <w:sz w:val="28"/>
          <w:szCs w:val="28"/>
          <w:lang w:val="kk-KZ"/>
        </w:rPr>
        <w:t>после</w:t>
      </w:r>
      <w:r w:rsidR="00C80B9B" w:rsidRPr="00C80B9B">
        <w:rPr>
          <w:sz w:val="28"/>
          <w:szCs w:val="28"/>
          <w:lang w:val="kk-KZ"/>
        </w:rPr>
        <w:t xml:space="preserve"> дня его первого официального опубликования.</w:t>
      </w:r>
    </w:p>
    <w:p w:rsidR="005A5578" w:rsidRPr="00281780" w:rsidRDefault="005A5578" w:rsidP="005A5578">
      <w:pPr>
        <w:spacing w:line="230" w:lineRule="auto"/>
        <w:ind w:firstLine="708"/>
        <w:jc w:val="both"/>
        <w:rPr>
          <w:sz w:val="28"/>
          <w:szCs w:val="28"/>
        </w:rPr>
      </w:pPr>
    </w:p>
    <w:p w:rsidR="005A5578" w:rsidRPr="00D14B30" w:rsidRDefault="005A5578" w:rsidP="005A5578">
      <w:pPr>
        <w:spacing w:line="230" w:lineRule="auto"/>
        <w:ind w:firstLine="708"/>
        <w:jc w:val="both"/>
        <w:rPr>
          <w:sz w:val="28"/>
          <w:szCs w:val="28"/>
          <w:lang w:val="kk-KZ"/>
        </w:rPr>
      </w:pPr>
    </w:p>
    <w:tbl>
      <w:tblPr>
        <w:tblStyle w:val="aa"/>
        <w:tblpPr w:leftFromText="180" w:rightFromText="180" w:vertAnchor="text" w:horzAnchor="margin" w:tblpXSpec="right" w:tblpY="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5A5578" w:rsidTr="005A5578">
        <w:tc>
          <w:tcPr>
            <w:tcW w:w="3652" w:type="dxa"/>
            <w:hideMark/>
          </w:tcPr>
          <w:p w:rsidR="002C3A16" w:rsidRDefault="003B0F94">
            <w:r>
              <w:rPr>
                <w:b/>
                <w:sz w:val="28"/>
              </w:rPr>
              <w:t>Председатель</w:t>
            </w:r>
          </w:p>
        </w:tc>
        <w:tc>
          <w:tcPr>
            <w:tcW w:w="2126" w:type="dxa"/>
          </w:tcPr>
          <w:p w:rsidR="002C3A16" w:rsidRDefault="002C3A16"/>
        </w:tc>
        <w:tc>
          <w:tcPr>
            <w:tcW w:w="3152" w:type="dxa"/>
            <w:hideMark/>
          </w:tcPr>
          <w:p w:rsidR="002C3A16" w:rsidRDefault="003B0F94">
            <w:r>
              <w:rPr>
                <w:b/>
                <w:sz w:val="28"/>
              </w:rPr>
              <w:t>Н. Айдапкелов</w:t>
            </w:r>
          </w:p>
        </w:tc>
      </w:tr>
    </w:tbl>
    <w:p w:rsidR="00281780" w:rsidRPr="00281780" w:rsidRDefault="00281780" w:rsidP="00281780">
      <w:pPr>
        <w:pStyle w:val="a8"/>
        <w:tabs>
          <w:tab w:val="left" w:pos="1134"/>
        </w:tabs>
        <w:spacing w:line="230" w:lineRule="auto"/>
        <w:rPr>
          <w:bCs/>
          <w:sz w:val="28"/>
          <w:szCs w:val="28"/>
          <w:lang w:val="kk-KZ"/>
        </w:rPr>
      </w:pPr>
      <w:bookmarkStart w:id="3" w:name="_GoBack"/>
      <w:bookmarkEnd w:id="3"/>
    </w:p>
    <w:p w:rsidR="0094678B" w:rsidRDefault="0094678B" w:rsidP="009F108D">
      <w:pPr>
        <w:pStyle w:val="a8"/>
        <w:tabs>
          <w:tab w:val="left" w:pos="1134"/>
        </w:tabs>
        <w:spacing w:line="230" w:lineRule="auto"/>
        <w:rPr>
          <w:bCs/>
          <w:sz w:val="28"/>
          <w:szCs w:val="28"/>
          <w:lang w:val="kk-KZ"/>
        </w:rPr>
      </w:pPr>
    </w:p>
    <w:p w:rsidR="002C3A16" w:rsidRDefault="002C3A16"/>
    <w:p w:rsidR="002C3A16" w:rsidRDefault="003B0F94">
      <w:r>
        <w:rPr>
          <w:u w:val="single"/>
        </w:rPr>
        <w:t>Қазақстан Республикасының Әділет министрлігі</w:t>
      </w:r>
    </w:p>
    <w:p w:rsidR="002C3A16" w:rsidRDefault="003B0F94">
      <w:r>
        <w:rPr>
          <w:u w:val="single"/>
        </w:rPr>
        <w:t>________ облысының/қаласының Әділет департаменті</w:t>
      </w:r>
    </w:p>
    <w:p w:rsidR="002C3A16" w:rsidRDefault="003B0F94">
      <w:r>
        <w:rPr>
          <w:u w:val="single"/>
        </w:rPr>
        <w:t>Нормативтік құқықтық акті 27.01.2020</w:t>
      </w:r>
    </w:p>
    <w:p w:rsidR="002C3A16" w:rsidRDefault="003B0F94">
      <w:r>
        <w:rPr>
          <w:u w:val="single"/>
        </w:rPr>
        <w:t>Нормативтік құқықтық актілерді мемлекеттік</w:t>
      </w:r>
    </w:p>
    <w:p w:rsidR="002C3A16" w:rsidRDefault="003B0F94">
      <w:r>
        <w:rPr>
          <w:u w:val="single"/>
        </w:rPr>
        <w:t>тіркеудің тізіліміне № 19931 болып енгізілді</w:t>
      </w:r>
    </w:p>
    <w:p w:rsidR="002C3A16" w:rsidRDefault="002C3A16"/>
    <w:p w:rsidR="002C3A16" w:rsidRDefault="003B0F94">
      <w:r>
        <w:rPr>
          <w:u w:val="single"/>
        </w:rPr>
        <w:t>Результаты согласования</w:t>
      </w:r>
    </w:p>
    <w:p w:rsidR="002C3A16" w:rsidRDefault="003B0F94">
      <w:r>
        <w:t>Министерство национальной экономики РК - Главный эксперт Азамат Мухамедрахимович Омаров, 06.01.2020 17:28:15, положительный результат проверки ЭЦП</w:t>
      </w:r>
    </w:p>
    <w:p w:rsidR="002C3A16" w:rsidRDefault="003B0F94">
      <w:r>
        <w:t xml:space="preserve">Министерство юстиции РК - Вице-министр </w:t>
      </w:r>
      <w:r>
        <w:t>Наталья Виссарионовна Пан, 20.01.2020 18:33:36, положительный результат проверки ЭЦП</w:t>
      </w:r>
    </w:p>
    <w:p w:rsidR="002C3A16" w:rsidRDefault="003B0F94">
      <w:r>
        <w:rPr>
          <w:u w:val="single"/>
        </w:rPr>
        <w:t>Результаты подписания</w:t>
      </w:r>
    </w:p>
    <w:p w:rsidR="002C3A16" w:rsidRDefault="003B0F94">
      <w:r>
        <w:t>Комитет по статистике Министерства национальной экономики Республики Казахстан - Председатель Н. Айдапкелов, 21.01.2020 11:33:52, положительный резул</w:t>
      </w:r>
      <w:r>
        <w:t>ьтат проверки ЭЦП</w:t>
      </w:r>
    </w:p>
    <w:sectPr w:rsidR="002C3A16" w:rsidSect="0064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F94" w:rsidRDefault="003B0F94">
      <w:r>
        <w:separator/>
      </w:r>
    </w:p>
  </w:endnote>
  <w:endnote w:type="continuationSeparator" w:id="1">
    <w:p w:rsidR="003B0F94" w:rsidRDefault="003B0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C96" w:rsidRDefault="00D73C9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A16" w:rsidRDefault="003B0F94">
    <w:pPr>
      <w:jc w:val="center"/>
    </w:pPr>
    <w:r>
      <w:t xml:space="preserve">Нормативтік құқықтық актілерді мемлекеттік </w:t>
    </w:r>
    <w:r>
      <w:t>тіркеудің тізіліміне № 19931 болып енгізілді</w:t>
    </w:r>
  </w:p>
  <w:p w:rsidR="00000000" w:rsidRDefault="003B0F94"/>
  <w:p w:rsidR="002C3A16" w:rsidRDefault="003B0F94">
    <w:pPr>
      <w:jc w:val="center"/>
    </w:pPr>
    <w:r>
      <w:t>ИС «ИПГО». Копия электронного документа. Дата  27.01.2020.</w:t>
    </w:r>
  </w:p>
  <w:p w:rsidR="00000000" w:rsidRDefault="003B0F94"/>
  <w:p w:rsidR="00D73C96" w:rsidRDefault="00D73C96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A16" w:rsidRDefault="003B0F94">
    <w:pPr>
      <w:jc w:val="center"/>
    </w:pPr>
    <w:r>
      <w:t>ИС «ИПГО». Копия электронного документа. Дата  27.01.2020.</w:t>
    </w:r>
  </w:p>
  <w:p w:rsidR="00000000" w:rsidRDefault="003B0F94"/>
  <w:p w:rsidR="00D73C96" w:rsidRDefault="00D73C9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F94" w:rsidRDefault="003B0F94">
      <w:r>
        <w:separator/>
      </w:r>
    </w:p>
  </w:footnote>
  <w:footnote w:type="continuationSeparator" w:id="1">
    <w:p w:rsidR="003B0F94" w:rsidRDefault="003B0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2C3A16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2C3A16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556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Default="00A646AF" w:rsidP="00D14B3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D14B30">
            <w:rPr>
              <w:b/>
              <w:bCs/>
              <w:color w:val="3399FF"/>
              <w:lang w:val="kk-KZ"/>
            </w:rPr>
            <w:t>ҰЛТТЫҚ ЭКОНОМИКА МИНИСТРЛІГІ</w:t>
          </w:r>
        </w:p>
        <w:p w:rsidR="00D14B30" w:rsidRPr="00D14B30" w:rsidRDefault="00D14B30" w:rsidP="00D14B3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СТАТИСТИКА КОМИТЕТІ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xmlns:w="http://schemas.openxmlformats.org/wordprocessingml/2006/main" xmlns:w10="urn:schemas-microsoft-com:office:word" xmlns:v="urn:schemas-microsoft-com:vml" xmlns:o="urn:schemas-microsoft-com:office:office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Default="00A646AF" w:rsidP="00D14B3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D14B30">
            <w:rPr>
              <w:b/>
              <w:bCs/>
              <w:color w:val="3399FF"/>
              <w:lang w:val="kk-KZ"/>
            </w:rPr>
            <w:t>НАЦИОНАЛЬНОЙ ЭКОНОМИКИ РЕСПУБЛИКИ КАЗАХСТАН</w:t>
          </w:r>
        </w:p>
        <w:p w:rsidR="00D14B30" w:rsidRPr="00D100F6" w:rsidRDefault="00D14B30" w:rsidP="00D14B3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КОМИТЕТ ПО СТАТИСТИКЕ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2C3A16" w:rsidP="004B400D">
    <w:pPr>
      <w:pStyle w:val="ab"/>
      <w:rPr>
        <w:color w:val="3A7298"/>
        <w:sz w:val="22"/>
        <w:szCs w:val="22"/>
      </w:rPr>
    </w:pPr>
    <w:r w:rsidRPr="002C3A16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6                                                                                                   от 21 января 2020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8156D49"/>
    <w:multiLevelType w:val="hybridMultilevel"/>
    <w:tmpl w:val="EEE0BEBE"/>
    <w:lvl w:ilvl="0" w:tplc="EF423A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hdrShapeDefaults>
    <o:shapedefaults v:ext="edit" spidmax="337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23D7D"/>
    <w:rsid w:val="00057D2C"/>
    <w:rsid w:val="00065838"/>
    <w:rsid w:val="00066A87"/>
    <w:rsid w:val="00070C5D"/>
    <w:rsid w:val="00073119"/>
    <w:rsid w:val="00086856"/>
    <w:rsid w:val="000922AA"/>
    <w:rsid w:val="000B7000"/>
    <w:rsid w:val="000D4DAC"/>
    <w:rsid w:val="000F48E7"/>
    <w:rsid w:val="001204BA"/>
    <w:rsid w:val="001319EE"/>
    <w:rsid w:val="00143292"/>
    <w:rsid w:val="001763DE"/>
    <w:rsid w:val="00180F4E"/>
    <w:rsid w:val="0018780B"/>
    <w:rsid w:val="001A1881"/>
    <w:rsid w:val="001B61C1"/>
    <w:rsid w:val="001F4925"/>
    <w:rsid w:val="001F64CB"/>
    <w:rsid w:val="002000F4"/>
    <w:rsid w:val="0022101F"/>
    <w:rsid w:val="0023374B"/>
    <w:rsid w:val="00251F3F"/>
    <w:rsid w:val="0026490A"/>
    <w:rsid w:val="00270AC1"/>
    <w:rsid w:val="00281780"/>
    <w:rsid w:val="00295373"/>
    <w:rsid w:val="002A394A"/>
    <w:rsid w:val="002C3A16"/>
    <w:rsid w:val="00330B0F"/>
    <w:rsid w:val="00364E0B"/>
    <w:rsid w:val="0038799B"/>
    <w:rsid w:val="003B0F94"/>
    <w:rsid w:val="003D781A"/>
    <w:rsid w:val="003F241E"/>
    <w:rsid w:val="00423754"/>
    <w:rsid w:val="00430E89"/>
    <w:rsid w:val="004726FE"/>
    <w:rsid w:val="00486F1B"/>
    <w:rsid w:val="0049623C"/>
    <w:rsid w:val="004B400D"/>
    <w:rsid w:val="004C34B8"/>
    <w:rsid w:val="004C4C4E"/>
    <w:rsid w:val="004E49BE"/>
    <w:rsid w:val="004F3375"/>
    <w:rsid w:val="00505502"/>
    <w:rsid w:val="0050641F"/>
    <w:rsid w:val="00515B10"/>
    <w:rsid w:val="005A5578"/>
    <w:rsid w:val="005C14F1"/>
    <w:rsid w:val="005D7F24"/>
    <w:rsid w:val="005F582C"/>
    <w:rsid w:val="00642211"/>
    <w:rsid w:val="0066732D"/>
    <w:rsid w:val="0068400D"/>
    <w:rsid w:val="006B6938"/>
    <w:rsid w:val="007006E3"/>
    <w:rsid w:val="007111E8"/>
    <w:rsid w:val="00727112"/>
    <w:rsid w:val="00731B2A"/>
    <w:rsid w:val="00740441"/>
    <w:rsid w:val="0076382E"/>
    <w:rsid w:val="007767CD"/>
    <w:rsid w:val="00782A16"/>
    <w:rsid w:val="00787A78"/>
    <w:rsid w:val="007B3843"/>
    <w:rsid w:val="007D5C5B"/>
    <w:rsid w:val="007D7C8B"/>
    <w:rsid w:val="007E588D"/>
    <w:rsid w:val="007F31FD"/>
    <w:rsid w:val="007F5568"/>
    <w:rsid w:val="0081000A"/>
    <w:rsid w:val="008436CA"/>
    <w:rsid w:val="00866964"/>
    <w:rsid w:val="00867FA4"/>
    <w:rsid w:val="00877820"/>
    <w:rsid w:val="008874E4"/>
    <w:rsid w:val="009139A9"/>
    <w:rsid w:val="00914138"/>
    <w:rsid w:val="00915A4B"/>
    <w:rsid w:val="00934587"/>
    <w:rsid w:val="0094678B"/>
    <w:rsid w:val="0098086F"/>
    <w:rsid w:val="009924CE"/>
    <w:rsid w:val="009B69F4"/>
    <w:rsid w:val="009F108D"/>
    <w:rsid w:val="009F6EB8"/>
    <w:rsid w:val="00A10052"/>
    <w:rsid w:val="00A17FE7"/>
    <w:rsid w:val="00A338BC"/>
    <w:rsid w:val="00A47D62"/>
    <w:rsid w:val="00A63AF8"/>
    <w:rsid w:val="00A646AF"/>
    <w:rsid w:val="00A721B9"/>
    <w:rsid w:val="00A72918"/>
    <w:rsid w:val="00AA225A"/>
    <w:rsid w:val="00AC76FB"/>
    <w:rsid w:val="00AD462C"/>
    <w:rsid w:val="00B4625D"/>
    <w:rsid w:val="00B535D6"/>
    <w:rsid w:val="00B86340"/>
    <w:rsid w:val="00BD2A87"/>
    <w:rsid w:val="00BD42EA"/>
    <w:rsid w:val="00BE3CFA"/>
    <w:rsid w:val="00BE78CA"/>
    <w:rsid w:val="00C740E5"/>
    <w:rsid w:val="00C7780A"/>
    <w:rsid w:val="00C80B9B"/>
    <w:rsid w:val="00CA1875"/>
    <w:rsid w:val="00CC7D90"/>
    <w:rsid w:val="00CE6A1B"/>
    <w:rsid w:val="00D02BDF"/>
    <w:rsid w:val="00D03D0C"/>
    <w:rsid w:val="00D11982"/>
    <w:rsid w:val="00D14B30"/>
    <w:rsid w:val="00D14F06"/>
    <w:rsid w:val="00D42C93"/>
    <w:rsid w:val="00D52DE8"/>
    <w:rsid w:val="00D73C96"/>
    <w:rsid w:val="00DF056F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52278"/>
    <w:rsid w:val="00F525B9"/>
    <w:rsid w:val="00F64017"/>
    <w:rsid w:val="00F66167"/>
    <w:rsid w:val="00F93EE0"/>
    <w:rsid w:val="00F974A6"/>
    <w:rsid w:val="00FA7E02"/>
    <w:rsid w:val="00FF4CCD"/>
    <w:rsid w:val="00FF6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5A557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5A55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A5578"/>
  </w:style>
  <w:style w:type="character" w:customStyle="1" w:styleId="a9">
    <w:name w:val="Без интервала Знак"/>
    <w:basedOn w:val="a0"/>
    <w:link w:val="a8"/>
    <w:uiPriority w:val="1"/>
    <w:rsid w:val="00281780"/>
    <w:rPr>
      <w:sz w:val="24"/>
      <w:szCs w:val="24"/>
    </w:rPr>
  </w:style>
  <w:style w:type="paragraph" w:customStyle="1" w:styleId="10">
    <w:name w:val="Абзац списка1"/>
    <w:basedOn w:val="a"/>
    <w:uiPriority w:val="99"/>
    <w:rsid w:val="002817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g.uskenova</cp:lastModifiedBy>
  <cp:revision>2</cp:revision>
  <dcterms:created xsi:type="dcterms:W3CDTF">2020-01-27T10:57:00Z</dcterms:created>
  <dcterms:modified xsi:type="dcterms:W3CDTF">2020-01-27T10:57:00Z</dcterms:modified>
</cp:coreProperties>
</file>