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34" w:rsidRPr="006A1194" w:rsidRDefault="000D4434" w:rsidP="00D60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1194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="00766852" w:rsidRPr="006A1194">
        <w:rPr>
          <w:rFonts w:ascii="Times New Roman" w:hAnsi="Times New Roman" w:cs="Times New Roman"/>
          <w:b/>
          <w:sz w:val="28"/>
          <w:szCs w:val="28"/>
          <w:lang w:val="kk-KZ"/>
        </w:rPr>
        <w:t>защиты прав</w:t>
      </w:r>
      <w:r w:rsidRPr="006A1194">
        <w:rPr>
          <w:rFonts w:ascii="Times New Roman" w:hAnsi="Times New Roman" w:cs="Times New Roman"/>
          <w:b/>
          <w:sz w:val="28"/>
          <w:szCs w:val="28"/>
        </w:rPr>
        <w:t xml:space="preserve"> журналистов при нарушении их прав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4">
        <w:rPr>
          <w:rFonts w:ascii="Times New Roman" w:hAnsi="Times New Roman" w:cs="Times New Roman"/>
          <w:sz w:val="28"/>
          <w:szCs w:val="28"/>
        </w:rPr>
        <w:t xml:space="preserve">Настоящий регламент разработан Министерством информации и общественного развития Республики Казахстан </w:t>
      </w:r>
      <w:r w:rsidRPr="006A1194">
        <w:rPr>
          <w:rFonts w:ascii="Times New Roman" w:hAnsi="Times New Roman" w:cs="Times New Roman"/>
          <w:i/>
          <w:sz w:val="24"/>
          <w:szCs w:val="24"/>
        </w:rPr>
        <w:t>(далее – МИОР)</w:t>
      </w:r>
      <w:r w:rsidRPr="006A1194">
        <w:rPr>
          <w:rFonts w:ascii="Times New Roman" w:hAnsi="Times New Roman" w:cs="Times New Roman"/>
          <w:sz w:val="28"/>
          <w:szCs w:val="28"/>
        </w:rPr>
        <w:t xml:space="preserve"> в целях обеспечения </w:t>
      </w:r>
      <w:r w:rsidR="00766852" w:rsidRPr="006A1194">
        <w:rPr>
          <w:rFonts w:ascii="Times New Roman" w:hAnsi="Times New Roman" w:cs="Times New Roman"/>
          <w:sz w:val="28"/>
          <w:szCs w:val="28"/>
          <w:lang w:val="kk-KZ"/>
        </w:rPr>
        <w:t>защиты прав</w:t>
      </w:r>
      <w:r w:rsidR="00766852" w:rsidRPr="006A1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1194">
        <w:rPr>
          <w:rFonts w:ascii="Times New Roman" w:hAnsi="Times New Roman" w:cs="Times New Roman"/>
          <w:sz w:val="28"/>
          <w:szCs w:val="28"/>
        </w:rPr>
        <w:t>журналистов в случае нарушения их прав.</w:t>
      </w:r>
    </w:p>
    <w:p w:rsidR="000D4434" w:rsidRPr="006A1194" w:rsidRDefault="000D4434" w:rsidP="00D60D66">
      <w:pPr>
        <w:pStyle w:val="a5"/>
        <w:tabs>
          <w:tab w:val="left" w:pos="993"/>
        </w:tabs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6A1194">
        <w:rPr>
          <w:rFonts w:eastAsiaTheme="minorHAnsi"/>
          <w:sz w:val="28"/>
          <w:szCs w:val="28"/>
          <w:lang w:eastAsia="en-US" w:bidi="ar-SA"/>
        </w:rPr>
        <w:t>Для повышения уровня поддержки журналистов целесообразно предусмотреть в настоящем регламенте следующие вопросы:</w:t>
      </w:r>
    </w:p>
    <w:p w:rsidR="000D4434" w:rsidRPr="006A119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6A1194">
        <w:rPr>
          <w:rFonts w:eastAsiaTheme="minorHAnsi"/>
          <w:sz w:val="28"/>
          <w:szCs w:val="28"/>
          <w:lang w:eastAsia="en-US" w:bidi="ar-SA"/>
        </w:rPr>
        <w:t>1) рассмотрение обращений и запросов информации средств массовой информации и журналистов;</w:t>
      </w:r>
    </w:p>
    <w:p w:rsidR="000D4434" w:rsidRPr="006A119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6A1194">
        <w:rPr>
          <w:rFonts w:eastAsiaTheme="minorHAnsi"/>
          <w:sz w:val="28"/>
          <w:szCs w:val="28"/>
          <w:lang w:eastAsia="en-US" w:bidi="ar-SA"/>
        </w:rPr>
        <w:t>2) задержание журналистов правоохранительными органами;    </w:t>
      </w:r>
    </w:p>
    <w:p w:rsidR="000D4434" w:rsidRPr="006A119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6A1194">
        <w:rPr>
          <w:rFonts w:eastAsiaTheme="minorHAnsi"/>
          <w:sz w:val="28"/>
          <w:szCs w:val="28"/>
          <w:lang w:eastAsia="en-US" w:bidi="ar-SA"/>
        </w:rPr>
        <w:t>3) вопросы, связанные с социальны</w:t>
      </w:r>
      <w:bookmarkStart w:id="0" w:name="_GoBack"/>
      <w:bookmarkEnd w:id="0"/>
      <w:r w:rsidRPr="006A1194">
        <w:rPr>
          <w:rFonts w:eastAsiaTheme="minorHAnsi"/>
          <w:sz w:val="28"/>
          <w:szCs w:val="28"/>
          <w:lang w:eastAsia="en-US" w:bidi="ar-SA"/>
        </w:rPr>
        <w:t>м обеспечением журналистов.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94">
        <w:rPr>
          <w:rFonts w:ascii="Times New Roman" w:hAnsi="Times New Roman" w:cs="Times New Roman"/>
          <w:b/>
          <w:sz w:val="28"/>
          <w:szCs w:val="28"/>
        </w:rPr>
        <w:t>1. Рассмотрение обращений и запросов информации средств массовой информации и журналистов</w:t>
      </w:r>
    </w:p>
    <w:p w:rsidR="000D4434" w:rsidRPr="006A1194" w:rsidRDefault="000D4434" w:rsidP="00D60D66">
      <w:pPr>
        <w:pStyle w:val="1"/>
        <w:tabs>
          <w:tab w:val="left" w:pos="993"/>
        </w:tabs>
        <w:spacing w:before="0" w:line="276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 w:bidi="ar-SA"/>
        </w:rPr>
      </w:pPr>
      <w:r w:rsidRPr="006A1194">
        <w:rPr>
          <w:rFonts w:eastAsiaTheme="minorHAnsi"/>
          <w:b w:val="0"/>
          <w:bCs w:val="0"/>
          <w:sz w:val="28"/>
          <w:szCs w:val="28"/>
          <w:lang w:eastAsia="en-US" w:bidi="ar-SA"/>
        </w:rPr>
        <w:t>Государственные органы и организации квазигосударственного сектора должны обеспечивать реализацию прав средств массовой информации на обращение, а также получение информации в соответствии с требованиями Законов Республики Казахстан «О средствах массовой информации» и «О доступе к информации».</w:t>
      </w:r>
    </w:p>
    <w:p w:rsidR="000D4434" w:rsidRPr="006A1194" w:rsidRDefault="000D4434" w:rsidP="00D60D66">
      <w:pPr>
        <w:pStyle w:val="1"/>
        <w:tabs>
          <w:tab w:val="left" w:pos="993"/>
        </w:tabs>
        <w:spacing w:before="0" w:line="276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 w:bidi="ar-SA"/>
        </w:rPr>
      </w:pPr>
      <w:r w:rsidRPr="006A1194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При этом, право на доступ к информации может быть ограничено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населения. Перечень оснований для отказа в предоставлении информации определен Законом Республики Казахстан «О доступе к информации» и является ограниченным. В том случае, если исключению подлежит часть документа (информации), оставшаяся часть документа (информации) должна быть раскрыта государственным органом, если ее можно разумно отделить от целого документа. </w:t>
      </w:r>
    </w:p>
    <w:p w:rsidR="000D4434" w:rsidRPr="006A1194" w:rsidRDefault="000D4434" w:rsidP="00D60D66">
      <w:pPr>
        <w:pStyle w:val="1"/>
        <w:tabs>
          <w:tab w:val="left" w:pos="993"/>
        </w:tabs>
        <w:spacing w:before="0" w:line="276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 w:bidi="ar-SA"/>
        </w:rPr>
      </w:pPr>
      <w:r w:rsidRPr="006A1194">
        <w:rPr>
          <w:rFonts w:eastAsiaTheme="minorHAnsi"/>
          <w:b w:val="0"/>
          <w:bCs w:val="0"/>
          <w:sz w:val="28"/>
          <w:szCs w:val="28"/>
          <w:lang w:eastAsia="en-US" w:bidi="ar-SA"/>
        </w:rPr>
        <w:t>Рассмотрение обращений и запросов средств массовой информации должно осуществляться в соответствии со следующими сроками:</w:t>
      </w:r>
    </w:p>
    <w:p w:rsidR="000D4434" w:rsidRPr="006A1194" w:rsidRDefault="000D4434" w:rsidP="00D60D66">
      <w:pPr>
        <w:pStyle w:val="1"/>
        <w:tabs>
          <w:tab w:val="left" w:pos="993"/>
        </w:tabs>
        <w:spacing w:before="0" w:line="276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 w:bidi="ar-SA"/>
        </w:rPr>
      </w:pPr>
      <w:r w:rsidRPr="006A1194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1) на запрос средства массовой информации по разъяснению предоставленных </w:t>
      </w:r>
      <w:r w:rsidRPr="006A1194">
        <w:rPr>
          <w:rFonts w:eastAsiaTheme="minorHAnsi"/>
          <w:bCs w:val="0"/>
          <w:sz w:val="28"/>
          <w:szCs w:val="28"/>
          <w:lang w:eastAsia="en-US" w:bidi="ar-SA"/>
        </w:rPr>
        <w:t>официальных сообщений</w:t>
      </w:r>
      <w:r w:rsidRPr="006A1194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обладатель информации обязан представить ответ </w:t>
      </w:r>
      <w:r w:rsidRPr="006A1194">
        <w:rPr>
          <w:rFonts w:eastAsiaTheme="minorHAnsi"/>
          <w:bCs w:val="0"/>
          <w:sz w:val="28"/>
          <w:szCs w:val="28"/>
          <w:lang w:eastAsia="en-US" w:bidi="ar-SA"/>
        </w:rPr>
        <w:t>не позднее двух рабочих дней</w:t>
      </w:r>
      <w:r w:rsidRPr="006A1194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со дня регистрации запроса.</w:t>
      </w:r>
    </w:p>
    <w:p w:rsidR="000D4434" w:rsidRPr="006A1194" w:rsidRDefault="000D4434" w:rsidP="00D60D66">
      <w:pPr>
        <w:pStyle w:val="1"/>
        <w:tabs>
          <w:tab w:val="left" w:pos="993"/>
        </w:tabs>
        <w:spacing w:before="0" w:line="276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 w:bidi="ar-SA"/>
        </w:rPr>
      </w:pPr>
      <w:r w:rsidRPr="006A1194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Запрос по разъяснению представленных официальных сообщений, требующий дополнительного изучения и проверки, может быть </w:t>
      </w:r>
      <w:r w:rsidRPr="006A1194">
        <w:rPr>
          <w:rFonts w:eastAsiaTheme="minorHAnsi"/>
          <w:bCs w:val="0"/>
          <w:sz w:val="28"/>
          <w:szCs w:val="28"/>
          <w:lang w:eastAsia="en-US" w:bidi="ar-SA"/>
        </w:rPr>
        <w:t>однократно продлен</w:t>
      </w:r>
      <w:r w:rsidRPr="006A1194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руководителем обладателя информации </w:t>
      </w:r>
      <w:r w:rsidRPr="006A1194">
        <w:rPr>
          <w:rFonts w:eastAsiaTheme="minorHAnsi"/>
          <w:bCs w:val="0"/>
          <w:sz w:val="28"/>
          <w:szCs w:val="28"/>
          <w:lang w:eastAsia="en-US" w:bidi="ar-SA"/>
        </w:rPr>
        <w:t>не более чем на пятнадцать календарных дней,</w:t>
      </w:r>
      <w:r w:rsidRPr="006A1194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о чем средству массовой информации сообщается в течение двух рабочих дней с момента продления срока </w:t>
      </w:r>
      <w:r w:rsidRPr="006A1194">
        <w:rPr>
          <w:rFonts w:eastAsiaTheme="minorHAnsi"/>
          <w:b w:val="0"/>
          <w:bCs w:val="0"/>
          <w:sz w:val="28"/>
          <w:szCs w:val="28"/>
          <w:lang w:eastAsia="en-US" w:bidi="ar-SA"/>
        </w:rPr>
        <w:lastRenderedPageBreak/>
        <w:t>рассмотрения;</w:t>
      </w:r>
    </w:p>
    <w:p w:rsidR="000D4434" w:rsidRPr="006A1194" w:rsidRDefault="000D4434" w:rsidP="00D60D66">
      <w:pPr>
        <w:pStyle w:val="1"/>
        <w:tabs>
          <w:tab w:val="left" w:pos="993"/>
        </w:tabs>
        <w:spacing w:before="0" w:line="276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 w:bidi="ar-SA"/>
        </w:rPr>
      </w:pPr>
      <w:r w:rsidRPr="006A1194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2) ответ </w:t>
      </w:r>
      <w:r w:rsidRPr="006A1194">
        <w:rPr>
          <w:rFonts w:eastAsiaTheme="minorHAnsi"/>
          <w:bCs w:val="0"/>
          <w:sz w:val="28"/>
          <w:szCs w:val="28"/>
          <w:lang w:eastAsia="en-US" w:bidi="ar-SA"/>
        </w:rPr>
        <w:t>на запрос</w:t>
      </w:r>
      <w:r w:rsidRPr="006A1194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средств массовой информации, не входящей в официальные сообщения, представляется </w:t>
      </w:r>
      <w:r w:rsidRPr="006A1194">
        <w:rPr>
          <w:rFonts w:eastAsiaTheme="minorHAnsi"/>
          <w:bCs w:val="0"/>
          <w:sz w:val="28"/>
          <w:szCs w:val="28"/>
          <w:lang w:eastAsia="en-US" w:bidi="ar-SA"/>
        </w:rPr>
        <w:t>в течение семи рабочих дней</w:t>
      </w:r>
      <w:r w:rsidRPr="006A1194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со дня его поступления в форме и на языке поступившего запроса, если иное не указано в самом запросе.</w:t>
      </w:r>
    </w:p>
    <w:p w:rsidR="000D4434" w:rsidRPr="006A1194" w:rsidRDefault="000D4434" w:rsidP="00D60D66">
      <w:pPr>
        <w:pStyle w:val="1"/>
        <w:tabs>
          <w:tab w:val="left" w:pos="993"/>
        </w:tabs>
        <w:spacing w:before="0" w:line="276" w:lineRule="auto"/>
        <w:ind w:left="0" w:firstLine="709"/>
        <w:jc w:val="both"/>
        <w:rPr>
          <w:rFonts w:eastAsiaTheme="minorHAnsi"/>
          <w:b w:val="0"/>
          <w:bCs w:val="0"/>
          <w:sz w:val="28"/>
          <w:szCs w:val="28"/>
          <w:lang w:eastAsia="en-US" w:bidi="ar-SA"/>
        </w:rPr>
      </w:pPr>
      <w:proofErr w:type="gramStart"/>
      <w:r w:rsidRPr="006A1194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В случаях, когда запрашиваемая информация входит в компетенцию нескольких обладателей информации и при ответе на письменный запрос требуется получение информации от иных обладателей информации, срок рассмотрения может быть </w:t>
      </w:r>
      <w:r w:rsidRPr="006A1194">
        <w:rPr>
          <w:rFonts w:eastAsiaTheme="minorHAnsi"/>
          <w:bCs w:val="0"/>
          <w:sz w:val="28"/>
          <w:szCs w:val="28"/>
          <w:lang w:eastAsia="en-US" w:bidi="ar-SA"/>
        </w:rPr>
        <w:t>однократно продлен</w:t>
      </w:r>
      <w:r w:rsidRPr="006A1194">
        <w:rPr>
          <w:rFonts w:eastAsiaTheme="minorHAnsi"/>
          <w:b w:val="0"/>
          <w:bCs w:val="0"/>
          <w:sz w:val="28"/>
          <w:szCs w:val="28"/>
          <w:lang w:eastAsia="en-US" w:bidi="ar-SA"/>
        </w:rPr>
        <w:t xml:space="preserve"> руководителем обладателя информации </w:t>
      </w:r>
      <w:r w:rsidRPr="006A1194">
        <w:rPr>
          <w:rFonts w:eastAsiaTheme="minorHAnsi"/>
          <w:bCs w:val="0"/>
          <w:sz w:val="28"/>
          <w:szCs w:val="28"/>
          <w:lang w:eastAsia="en-US" w:bidi="ar-SA"/>
        </w:rPr>
        <w:t>не более чем на пятнадцать календарных дней</w:t>
      </w:r>
      <w:r w:rsidRPr="006A1194">
        <w:rPr>
          <w:rFonts w:eastAsiaTheme="minorHAnsi"/>
          <w:b w:val="0"/>
          <w:bCs w:val="0"/>
          <w:sz w:val="28"/>
          <w:szCs w:val="28"/>
          <w:lang w:eastAsia="en-US" w:bidi="ar-SA"/>
        </w:rPr>
        <w:t>, о чем средству массовой информации сообщается в течение двух рабочих дней с момента продления срока рассмотрения.</w:t>
      </w:r>
      <w:proofErr w:type="gramEnd"/>
    </w:p>
    <w:p w:rsidR="000D4434" w:rsidRPr="006A119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6A1194">
        <w:rPr>
          <w:rFonts w:eastAsiaTheme="minorHAnsi"/>
          <w:b/>
          <w:sz w:val="28"/>
          <w:szCs w:val="28"/>
          <w:lang w:eastAsia="en-US" w:bidi="ar-SA"/>
        </w:rPr>
        <w:t>Руководителям государственных органов</w:t>
      </w:r>
      <w:r w:rsidRPr="006A1194">
        <w:rPr>
          <w:rFonts w:eastAsiaTheme="minorHAnsi"/>
          <w:sz w:val="28"/>
          <w:szCs w:val="28"/>
          <w:lang w:eastAsia="en-US" w:bidi="ar-SA"/>
        </w:rPr>
        <w:t xml:space="preserve"> (организаций квазигосударственного сектора) необходимо: </w:t>
      </w:r>
    </w:p>
    <w:p w:rsidR="000D4434" w:rsidRPr="006A119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6A1194">
        <w:rPr>
          <w:rFonts w:eastAsiaTheme="minorHAnsi"/>
          <w:sz w:val="28"/>
          <w:szCs w:val="28"/>
          <w:lang w:eastAsia="en-US" w:bidi="ar-SA"/>
        </w:rPr>
        <w:t>- установить строгий контроль за своевременным и полным рассмотрением вопросов при рассмотрении обращений (запросов информации) средств массовой информации;</w:t>
      </w:r>
    </w:p>
    <w:p w:rsidR="000D4434" w:rsidRPr="006A119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6A1194">
        <w:rPr>
          <w:rFonts w:eastAsiaTheme="minorHAnsi"/>
          <w:sz w:val="28"/>
          <w:szCs w:val="28"/>
          <w:lang w:eastAsia="en-US" w:bidi="ar-SA"/>
        </w:rPr>
        <w:t>- определить конкретных должностных лиц, ответственных за организацию работы, контроль и ведение делопроизводства по обращениям (запросам информации) средств массовой информации, закрепив данные функции в соответствующих должностных инструкциях и регламентах, принять возможные меры по повышению должностного статуса указанных лиц;</w:t>
      </w:r>
    </w:p>
    <w:p w:rsidR="000D4434" w:rsidRPr="006A119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6A1194">
        <w:rPr>
          <w:rFonts w:eastAsiaTheme="minorHAnsi"/>
          <w:sz w:val="28"/>
          <w:szCs w:val="28"/>
          <w:lang w:eastAsia="en-US" w:bidi="ar-SA"/>
        </w:rPr>
        <w:t>- определить дополнительные меры по повышению результативности работы с обращениями (запросами информации) средств массовой информации, по устранению причин, порождающих обоснованные жалобы, повторные обращения;</w:t>
      </w:r>
    </w:p>
    <w:p w:rsidR="000D4434" w:rsidRPr="006A119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6A1194">
        <w:rPr>
          <w:rFonts w:eastAsiaTheme="minorHAnsi"/>
          <w:sz w:val="28"/>
          <w:szCs w:val="28"/>
          <w:lang w:eastAsia="en-US" w:bidi="ar-SA"/>
        </w:rPr>
        <w:t>- практиковать рассмотрение наиболее важных проблем, поднятых средствами массовой информации, на рабочих (оперативных) совещаниях;</w:t>
      </w:r>
    </w:p>
    <w:p w:rsidR="000D4434" w:rsidRPr="006A119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6A1194">
        <w:rPr>
          <w:rFonts w:eastAsiaTheme="minorHAnsi"/>
          <w:sz w:val="28"/>
          <w:szCs w:val="28"/>
          <w:lang w:eastAsia="en-US" w:bidi="ar-SA"/>
        </w:rPr>
        <w:t>- привлекать к дисциплинарной ответственности должностных лиц, нарушившие сроки рассмотрения обращений (запросов информации) средств массовой информации.</w:t>
      </w:r>
    </w:p>
    <w:p w:rsidR="000D4434" w:rsidRPr="006A119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6A1194">
        <w:rPr>
          <w:rFonts w:eastAsiaTheme="minorHAnsi"/>
          <w:b/>
          <w:sz w:val="28"/>
          <w:szCs w:val="28"/>
          <w:lang w:eastAsia="en-US" w:bidi="ar-SA"/>
        </w:rPr>
        <w:t xml:space="preserve">МИОР </w:t>
      </w:r>
      <w:r w:rsidRPr="006A1194">
        <w:rPr>
          <w:rFonts w:eastAsiaTheme="minorHAnsi"/>
          <w:sz w:val="28"/>
          <w:szCs w:val="28"/>
          <w:lang w:eastAsia="en-US" w:bidi="ar-SA"/>
        </w:rPr>
        <w:t>при получении жалоб на действия государственных органов (организаций квазигосударственного сектора) при рассмотрении обращений (запросов информации) средств массовой информации:</w:t>
      </w:r>
    </w:p>
    <w:p w:rsidR="000D4434" w:rsidRPr="006A119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6A1194">
        <w:rPr>
          <w:rFonts w:eastAsiaTheme="minorHAnsi"/>
          <w:sz w:val="28"/>
          <w:szCs w:val="28"/>
          <w:lang w:eastAsia="en-US" w:bidi="ar-SA"/>
        </w:rPr>
        <w:t>- направляет в соответствующий государственный орган (организацию квазигосударственного сектора) письмо о необходимости в кратчайшие сроки рассмотреть и представить соответствующий ответ на обращение (запрос информации) средства массовой информации;</w:t>
      </w:r>
    </w:p>
    <w:p w:rsidR="000D4434" w:rsidRPr="006A119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6A1194">
        <w:rPr>
          <w:rFonts w:eastAsiaTheme="minorHAnsi"/>
          <w:sz w:val="28"/>
          <w:szCs w:val="28"/>
          <w:lang w:eastAsia="en-US" w:bidi="ar-SA"/>
        </w:rPr>
        <w:lastRenderedPageBreak/>
        <w:t>- в случае если усматриваются грубые нарушения законодательства Республики Казахстан, в письме, направляемом в государственный орган (организацию квазигосударственного сектора), указывает о необходимости привлечения к дисциплинарной ответственности должностных лиц, совершивших данный проступок;</w:t>
      </w:r>
    </w:p>
    <w:p w:rsidR="000D4434" w:rsidRPr="006A1194" w:rsidRDefault="000D4434" w:rsidP="00D60D66">
      <w:pPr>
        <w:pStyle w:val="a3"/>
        <w:spacing w:line="276" w:lineRule="auto"/>
        <w:ind w:left="0" w:firstLine="720"/>
        <w:rPr>
          <w:rFonts w:eastAsiaTheme="minorHAnsi"/>
          <w:sz w:val="28"/>
          <w:szCs w:val="28"/>
          <w:lang w:eastAsia="en-US" w:bidi="ar-SA"/>
        </w:rPr>
      </w:pPr>
      <w:r w:rsidRPr="006A1194">
        <w:rPr>
          <w:rFonts w:eastAsiaTheme="minorHAnsi"/>
          <w:sz w:val="28"/>
          <w:szCs w:val="28"/>
          <w:lang w:eastAsia="en-US" w:bidi="ar-SA"/>
        </w:rPr>
        <w:t xml:space="preserve">- на постоянной основе при проведении совещаний с уполномоченными лицами (подразделениями) по взаимодействию со средствами массовой информации государственных органов выносить вопросы по нарушению сроков рассмотрения обращений (запросов информации) средств массовой информации, с указанием каждого государственного органа, нарушившего сроки.      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94">
        <w:rPr>
          <w:rFonts w:ascii="Times New Roman" w:hAnsi="Times New Roman" w:cs="Times New Roman"/>
          <w:b/>
          <w:sz w:val="28"/>
          <w:szCs w:val="28"/>
        </w:rPr>
        <w:t>2. Задержание журналистов правоохранительными органами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4">
        <w:rPr>
          <w:rFonts w:ascii="Times New Roman" w:hAnsi="Times New Roman" w:cs="Times New Roman"/>
          <w:sz w:val="28"/>
          <w:szCs w:val="28"/>
        </w:rPr>
        <w:t>В Резолюции, принятой Советом по правам человека 29 сентября 2016 года № 33/2 «Безопасность журналистов», рекомендуется всем государствам разрабатывать и осуществлять стратегии борьбы с безнаказанностью за нападения и незаконные задержания журналистов.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4">
        <w:rPr>
          <w:rFonts w:ascii="Times New Roman" w:hAnsi="Times New Roman" w:cs="Times New Roman"/>
          <w:sz w:val="28"/>
          <w:szCs w:val="28"/>
        </w:rPr>
        <w:t>Так, Резолюция СПЧ 33/2 призывает совершить следующие действия: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4">
        <w:rPr>
          <w:rFonts w:ascii="Times New Roman" w:hAnsi="Times New Roman" w:cs="Times New Roman"/>
          <w:sz w:val="28"/>
          <w:szCs w:val="28"/>
        </w:rPr>
        <w:t>- создавать и поддерживать благоприятную среду для журналистов;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4">
        <w:rPr>
          <w:rFonts w:ascii="Times New Roman" w:hAnsi="Times New Roman" w:cs="Times New Roman"/>
          <w:sz w:val="28"/>
          <w:szCs w:val="28"/>
        </w:rPr>
        <w:t>- обеспечить, чтобы государственные законы не препятствовали независимости журналистов;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4">
        <w:rPr>
          <w:rFonts w:ascii="Times New Roman" w:hAnsi="Times New Roman" w:cs="Times New Roman"/>
          <w:sz w:val="28"/>
          <w:szCs w:val="28"/>
        </w:rPr>
        <w:t>- защищать конфиденциальные источники журналистов;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4">
        <w:rPr>
          <w:rFonts w:ascii="Times New Roman" w:hAnsi="Times New Roman" w:cs="Times New Roman"/>
          <w:sz w:val="28"/>
          <w:szCs w:val="28"/>
        </w:rPr>
        <w:t>- обучать ключевые заинтересованные стороны (судьи, правоохранительные органы);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4">
        <w:rPr>
          <w:rFonts w:ascii="Times New Roman" w:hAnsi="Times New Roman" w:cs="Times New Roman"/>
          <w:sz w:val="28"/>
          <w:szCs w:val="28"/>
        </w:rPr>
        <w:t>- публично и систематично осуждать насилие и атаки (должностные лица должны реагировать на любое насилие в отношении журналистов);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4">
        <w:rPr>
          <w:rFonts w:ascii="Times New Roman" w:hAnsi="Times New Roman" w:cs="Times New Roman"/>
          <w:sz w:val="28"/>
          <w:szCs w:val="28"/>
        </w:rPr>
        <w:t>- установить механизмы раннего предупреждения и быстрого реагирования (журналисты должны иметь немедленный доступ к специальным органам власти).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4">
        <w:rPr>
          <w:rFonts w:ascii="Times New Roman" w:hAnsi="Times New Roman" w:cs="Times New Roman"/>
          <w:sz w:val="28"/>
          <w:szCs w:val="28"/>
        </w:rPr>
        <w:t>В этой связи:</w:t>
      </w:r>
    </w:p>
    <w:p w:rsidR="003C726A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A1194">
        <w:rPr>
          <w:rFonts w:ascii="Times New Roman" w:hAnsi="Times New Roman" w:cs="Times New Roman"/>
          <w:sz w:val="28"/>
          <w:szCs w:val="28"/>
        </w:rPr>
        <w:t xml:space="preserve">-  </w:t>
      </w:r>
      <w:r w:rsidRPr="006A1194">
        <w:rPr>
          <w:rFonts w:ascii="Times New Roman" w:hAnsi="Times New Roman" w:cs="Times New Roman"/>
          <w:b/>
          <w:sz w:val="28"/>
          <w:szCs w:val="28"/>
        </w:rPr>
        <w:t>местные исполнительные органы</w:t>
      </w:r>
      <w:r w:rsidRPr="006A1194">
        <w:rPr>
          <w:rFonts w:ascii="Times New Roman" w:hAnsi="Times New Roman" w:cs="Times New Roman"/>
          <w:sz w:val="28"/>
          <w:szCs w:val="28"/>
        </w:rPr>
        <w:t xml:space="preserve"> для обеспечения профессиональной деятельности журналиста (интервьюирование, брифинги), при проведении мирных собраний, принимает меры по обеспечению журналистов Оперативным пресс-центром для средств массовой информации </w:t>
      </w:r>
      <w:r w:rsidRPr="006A1194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</w:t>
      </w:r>
      <w:r w:rsidR="006F1810" w:rsidRPr="006A1194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Pr="006A1194">
        <w:rPr>
          <w:rFonts w:ascii="Times New Roman" w:hAnsi="Times New Roman" w:cs="Times New Roman"/>
          <w:color w:val="000000"/>
          <w:sz w:val="28"/>
          <w:szCs w:val="28"/>
        </w:rPr>
        <w:t>Правилами деятельности журналиста (представителя средства массовой информации), присутствующего на мирных собраниях, форм отличительных знаков журналиста</w:t>
      </w:r>
      <w:r w:rsidR="00192784" w:rsidRPr="006A1194">
        <w:rPr>
          <w:rFonts w:ascii="Times New Roman" w:hAnsi="Times New Roman" w:cs="Times New Roman"/>
          <w:sz w:val="28"/>
          <w:szCs w:val="28"/>
          <w:lang w:val="kk-KZ"/>
        </w:rPr>
        <w:t>, утвержденными</w:t>
      </w:r>
      <w:r w:rsidR="003C726A" w:rsidRPr="006A1194">
        <w:rPr>
          <w:rFonts w:ascii="Times New Roman" w:hAnsi="Times New Roman" w:cs="Times New Roman"/>
          <w:sz w:val="28"/>
          <w:szCs w:val="28"/>
          <w:lang w:val="kk-KZ"/>
        </w:rPr>
        <w:t xml:space="preserve"> приказом Министра </w:t>
      </w:r>
      <w:r w:rsidR="003C726A" w:rsidRPr="006A1194">
        <w:rPr>
          <w:rFonts w:ascii="Times New Roman" w:eastAsia="Times New Roman" w:hAnsi="Times New Roman"/>
          <w:color w:val="000000"/>
          <w:sz w:val="28"/>
          <w:szCs w:val="28"/>
        </w:rPr>
        <w:t>информации и общественного развития Республики Казахстан</w:t>
      </w:r>
      <w:r w:rsidR="003C726A" w:rsidRPr="006A1194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="00D258A5" w:rsidRPr="006A1194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          </w:t>
      </w:r>
      <w:r w:rsidR="003C726A" w:rsidRPr="006A1194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№</w:t>
      </w:r>
      <w:r w:rsidR="00F66533" w:rsidRPr="006A1194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="003C726A" w:rsidRPr="006A1194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279 от</w:t>
      </w:r>
      <w:r w:rsidR="00192784" w:rsidRPr="006A1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C726A" w:rsidRPr="006A1194">
        <w:rPr>
          <w:rFonts w:ascii="Times New Roman" w:hAnsi="Times New Roman" w:cs="Times New Roman"/>
          <w:sz w:val="28"/>
          <w:szCs w:val="28"/>
        </w:rPr>
        <w:t>14 августа 2020 года</w:t>
      </w:r>
      <w:r w:rsidR="003C726A" w:rsidRPr="006A119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C726A" w:rsidRPr="006A1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D4434" w:rsidRPr="006A1194" w:rsidRDefault="000D4434" w:rsidP="00D60D66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A1194">
        <w:rPr>
          <w:sz w:val="28"/>
          <w:szCs w:val="28"/>
        </w:rPr>
        <w:lastRenderedPageBreak/>
        <w:t>Оперативным пресс-центром является место (территория), которое соответствует следующим условиям:</w:t>
      </w:r>
    </w:p>
    <w:p w:rsidR="000D4434" w:rsidRPr="006A1194" w:rsidRDefault="000D4434" w:rsidP="00D60D66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A1194">
        <w:rPr>
          <w:sz w:val="28"/>
          <w:szCs w:val="28"/>
        </w:rPr>
        <w:t>1) ограничение лентой;</w:t>
      </w:r>
    </w:p>
    <w:p w:rsidR="000D4434" w:rsidRPr="006A1194" w:rsidRDefault="000D4434" w:rsidP="00D60D66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A1194">
        <w:rPr>
          <w:sz w:val="28"/>
          <w:szCs w:val="28"/>
        </w:rPr>
        <w:t>2) обеспечение достаточной видимости для произведения фото-, видеосъемки и получения интервью;</w:t>
      </w:r>
    </w:p>
    <w:p w:rsidR="000D4434" w:rsidRPr="006A1194" w:rsidRDefault="000D4434" w:rsidP="00D60D66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A1194">
        <w:rPr>
          <w:sz w:val="28"/>
          <w:szCs w:val="28"/>
        </w:rPr>
        <w:t>3) обеспечение электроснабжением;</w:t>
      </w:r>
    </w:p>
    <w:p w:rsidR="000D4434" w:rsidRPr="006A1194" w:rsidRDefault="000D4434" w:rsidP="00D60D66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A1194">
        <w:rPr>
          <w:sz w:val="28"/>
          <w:szCs w:val="28"/>
        </w:rPr>
        <w:t>4) обеспечение безопасности журналистов посредством незамедлительного реагирования сотрудников органов внутренних дел в случае угрозы жизни и здоровью.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4">
        <w:rPr>
          <w:rFonts w:ascii="Times New Roman" w:hAnsi="Times New Roman" w:cs="Times New Roman"/>
          <w:sz w:val="28"/>
          <w:szCs w:val="28"/>
        </w:rPr>
        <w:t xml:space="preserve">- </w:t>
      </w:r>
      <w:r w:rsidRPr="006A1194">
        <w:rPr>
          <w:rFonts w:ascii="Times New Roman" w:hAnsi="Times New Roman" w:cs="Times New Roman"/>
          <w:b/>
          <w:sz w:val="28"/>
          <w:szCs w:val="28"/>
        </w:rPr>
        <w:t>центральные государственные органы совместно с местными исполнительными органами</w:t>
      </w:r>
      <w:r w:rsidRPr="006A1194">
        <w:rPr>
          <w:rFonts w:ascii="Times New Roman" w:hAnsi="Times New Roman" w:cs="Times New Roman"/>
          <w:sz w:val="28"/>
          <w:szCs w:val="28"/>
        </w:rPr>
        <w:t xml:space="preserve">, при наступлении </w:t>
      </w:r>
      <w:proofErr w:type="gramStart"/>
      <w:r w:rsidRPr="006A1194">
        <w:rPr>
          <w:rFonts w:ascii="Times New Roman" w:hAnsi="Times New Roman" w:cs="Times New Roman"/>
          <w:sz w:val="28"/>
          <w:szCs w:val="28"/>
        </w:rPr>
        <w:t>фактов нарушения условий жизнедеятельности населения</w:t>
      </w:r>
      <w:proofErr w:type="gramEnd"/>
      <w:r w:rsidRPr="006A1194">
        <w:rPr>
          <w:rFonts w:ascii="Times New Roman" w:hAnsi="Times New Roman" w:cs="Times New Roman"/>
          <w:sz w:val="28"/>
          <w:szCs w:val="28"/>
        </w:rPr>
        <w:t>: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4">
        <w:rPr>
          <w:rFonts w:ascii="Times New Roman" w:hAnsi="Times New Roman" w:cs="Times New Roman"/>
          <w:sz w:val="28"/>
          <w:szCs w:val="28"/>
        </w:rPr>
        <w:t>1) принимают меры по обеспечению журналистов оперативным пресс-центром;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4">
        <w:rPr>
          <w:rFonts w:ascii="Times New Roman" w:hAnsi="Times New Roman" w:cs="Times New Roman"/>
          <w:sz w:val="28"/>
          <w:szCs w:val="28"/>
        </w:rPr>
        <w:t>2) не позднее 3 часов предоставляют средствам массовой информации официальное сообщение.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4">
        <w:rPr>
          <w:rFonts w:ascii="Times New Roman" w:hAnsi="Times New Roman" w:cs="Times New Roman"/>
          <w:b/>
          <w:sz w:val="28"/>
          <w:szCs w:val="28"/>
        </w:rPr>
        <w:t>- правоохранительные органы</w:t>
      </w:r>
      <w:r w:rsidRPr="006A1194">
        <w:rPr>
          <w:rFonts w:ascii="Times New Roman" w:hAnsi="Times New Roman" w:cs="Times New Roman"/>
          <w:sz w:val="28"/>
          <w:szCs w:val="28"/>
        </w:rPr>
        <w:t xml:space="preserve">, в случае задержания журналистов на месте при проведении мирных собраний или события, нарушившего условия жизнедеятельности населения, в целях оперативного реагирования в короткие сроки направлять уведомление </w:t>
      </w:r>
      <w:proofErr w:type="gramStart"/>
      <w:r w:rsidRPr="006A119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1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1194">
        <w:rPr>
          <w:rFonts w:ascii="Times New Roman" w:hAnsi="Times New Roman" w:cs="Times New Roman"/>
          <w:sz w:val="28"/>
          <w:szCs w:val="28"/>
        </w:rPr>
        <w:t>МИОР</w:t>
      </w:r>
      <w:proofErr w:type="gramEnd"/>
      <w:r w:rsidRPr="006A1194">
        <w:rPr>
          <w:rFonts w:ascii="Times New Roman" w:hAnsi="Times New Roman" w:cs="Times New Roman"/>
          <w:sz w:val="28"/>
          <w:szCs w:val="28"/>
        </w:rPr>
        <w:t xml:space="preserve"> о факте и причинах  задержания журналиста.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194">
        <w:rPr>
          <w:rFonts w:ascii="Times New Roman" w:hAnsi="Times New Roman" w:cs="Times New Roman"/>
          <w:b/>
          <w:sz w:val="28"/>
          <w:szCs w:val="28"/>
        </w:rPr>
        <w:t>- МИОР: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4">
        <w:rPr>
          <w:rFonts w:ascii="Times New Roman" w:hAnsi="Times New Roman" w:cs="Times New Roman"/>
          <w:sz w:val="28"/>
          <w:szCs w:val="28"/>
        </w:rPr>
        <w:t>1) собирает информацию обо всех фактах задержания журналистов;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194">
        <w:rPr>
          <w:rFonts w:ascii="Times New Roman" w:hAnsi="Times New Roman" w:cs="Times New Roman"/>
          <w:sz w:val="28"/>
          <w:szCs w:val="28"/>
        </w:rPr>
        <w:t xml:space="preserve">2) рекомендует правоохранительным органам предоставить средствам массовой информации соответствующее официальное сообщение; 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194">
        <w:rPr>
          <w:rFonts w:ascii="Times New Roman" w:hAnsi="Times New Roman" w:cs="Times New Roman"/>
          <w:sz w:val="28"/>
          <w:szCs w:val="28"/>
        </w:rPr>
        <w:t>3) в случае получение от средства массовой информации сообщения о факте незаконного задержания журналиста, направляет запрос в соответствующие правоохранительные органы, о предоставлении официального сообщения о наличии либо отсутствие факта задержания журналиста, и его причинах.</w:t>
      </w:r>
    </w:p>
    <w:p w:rsidR="000D4434" w:rsidRPr="006A1194" w:rsidRDefault="000D4434" w:rsidP="00D60D6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A119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6A1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6A1194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Представители СМИ</w:t>
      </w:r>
      <w:r w:rsidRPr="006A1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при </w:t>
      </w:r>
      <w:r w:rsidR="00DE7E0B" w:rsidRPr="006A1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нахождении в местах событий </w:t>
      </w:r>
      <w:r w:rsidRPr="006A1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чрезвычайных ситуациях природного и техногенного характера, а также </w:t>
      </w:r>
      <w:r w:rsidR="00DE7E0B" w:rsidRPr="006A1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при нарушении условий жизнедеятельности населения</w:t>
      </w:r>
      <w:r w:rsidR="006F1810" w:rsidRPr="006A1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E7E0B" w:rsidRPr="006A1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 определенн</w:t>
      </w:r>
      <w:r w:rsidR="00BA2846" w:rsidRPr="006A1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ой</w:t>
      </w:r>
      <w:r w:rsidR="00DE7E0B" w:rsidRPr="006A1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территории</w:t>
      </w:r>
      <w:r w:rsidR="00BA2846" w:rsidRPr="006A1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6A1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должны руководствоваться законодательств</w:t>
      </w:r>
      <w:r w:rsidR="00DE7E0B" w:rsidRPr="006A1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ом в области гражданской защиты и исполнять поручения </w:t>
      </w:r>
      <w:r w:rsidR="00E74D1B" w:rsidRPr="006A1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назначенного</w:t>
      </w:r>
      <w:r w:rsidR="00DE7E0B" w:rsidRPr="006A1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руководител</w:t>
      </w:r>
      <w:r w:rsidR="00E74D1B" w:rsidRPr="006A1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я ликвидации происшествия, находящегося</w:t>
      </w:r>
      <w:r w:rsidR="00DE7E0B" w:rsidRPr="006A119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 местах событий.</w:t>
      </w:r>
    </w:p>
    <w:p w:rsidR="001E1909" w:rsidRPr="006A1194" w:rsidRDefault="001E1909" w:rsidP="007668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1909" w:rsidRPr="006A1194" w:rsidRDefault="001E1909" w:rsidP="007668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1909" w:rsidRPr="006A1194" w:rsidRDefault="001E1909" w:rsidP="0076685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1909" w:rsidRPr="006A1194" w:rsidRDefault="000D4434" w:rsidP="007668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194">
        <w:rPr>
          <w:rFonts w:ascii="Times New Roman" w:hAnsi="Times New Roman" w:cs="Times New Roman"/>
          <w:b/>
          <w:sz w:val="28"/>
          <w:szCs w:val="28"/>
        </w:rPr>
        <w:lastRenderedPageBreak/>
        <w:t>3. Вопросы, связанные с социальным обеспечением журналистов</w:t>
      </w:r>
    </w:p>
    <w:p w:rsidR="00766852" w:rsidRPr="006A1194" w:rsidRDefault="00766852" w:rsidP="007668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194">
        <w:rPr>
          <w:rFonts w:ascii="Times New Roman" w:hAnsi="Times New Roman" w:cs="Times New Roman"/>
          <w:sz w:val="28"/>
          <w:szCs w:val="28"/>
        </w:rPr>
        <w:t>Журнали</w:t>
      </w:r>
      <w:proofErr w:type="gramStart"/>
      <w:r w:rsidRPr="006A1194">
        <w:rPr>
          <w:rFonts w:ascii="Times New Roman" w:hAnsi="Times New Roman" w:cs="Times New Roman"/>
          <w:sz w:val="28"/>
          <w:szCs w:val="28"/>
        </w:rPr>
        <w:t xml:space="preserve">ст </w:t>
      </w:r>
      <w:r w:rsidRPr="006A1194">
        <w:rPr>
          <w:rFonts w:ascii="Times New Roman" w:hAnsi="Times New Roman" w:cs="Times New Roman"/>
          <w:sz w:val="28"/>
          <w:szCs w:val="28"/>
          <w:lang w:val="kk-KZ"/>
        </w:rPr>
        <w:t>в сл</w:t>
      </w:r>
      <w:proofErr w:type="gramEnd"/>
      <w:r w:rsidRPr="006A1194">
        <w:rPr>
          <w:rFonts w:ascii="Times New Roman" w:hAnsi="Times New Roman" w:cs="Times New Roman"/>
          <w:sz w:val="28"/>
          <w:szCs w:val="28"/>
          <w:lang w:val="kk-KZ"/>
        </w:rPr>
        <w:t xml:space="preserve">учае выявления факта связанного с нарушением трудового законодательства </w:t>
      </w:r>
      <w:r w:rsidRPr="006A1194">
        <w:rPr>
          <w:rFonts w:ascii="Times New Roman" w:hAnsi="Times New Roman" w:cs="Times New Roman"/>
          <w:sz w:val="28"/>
          <w:szCs w:val="28"/>
        </w:rPr>
        <w:t>вправе</w:t>
      </w:r>
      <w:r w:rsidR="001E1909" w:rsidRPr="006A1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A1194">
        <w:rPr>
          <w:rFonts w:ascii="Times New Roman" w:hAnsi="Times New Roman" w:cs="Times New Roman"/>
          <w:sz w:val="28"/>
          <w:szCs w:val="28"/>
        </w:rPr>
        <w:t>обратиться в территориальную инспекцию труда для разрешения вопросов социального обеспечения</w:t>
      </w:r>
      <w:r w:rsidR="001E1909" w:rsidRPr="006A11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6852" w:rsidRPr="006A1194" w:rsidRDefault="00766852" w:rsidP="00766852">
      <w:pPr>
        <w:tabs>
          <w:tab w:val="left" w:pos="709"/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194">
        <w:rPr>
          <w:rFonts w:ascii="Times New Roman" w:hAnsi="Times New Roman" w:cs="Times New Roman"/>
          <w:sz w:val="28"/>
          <w:szCs w:val="28"/>
          <w:lang w:val="kk-KZ"/>
        </w:rPr>
        <w:tab/>
        <w:t>Дополнительно журналист вправе обратиться в МИОР с вопросами, связанные с социальным обеспечением</w:t>
      </w:r>
      <w:r w:rsidR="001E1909" w:rsidRPr="006A119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66852" w:rsidRPr="006A1194" w:rsidRDefault="000D4434" w:rsidP="0076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194">
        <w:rPr>
          <w:rFonts w:ascii="Times New Roman" w:hAnsi="Times New Roman" w:cs="Times New Roman"/>
          <w:sz w:val="28"/>
          <w:szCs w:val="28"/>
        </w:rPr>
        <w:t>МИОР в случае получения обращения журналиста, связанного с нарушением его социального обеспечения:</w:t>
      </w:r>
    </w:p>
    <w:p w:rsidR="00766852" w:rsidRPr="006A1194" w:rsidRDefault="00766852" w:rsidP="0076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1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A1194">
        <w:rPr>
          <w:rFonts w:ascii="Times New Roman" w:hAnsi="Times New Roman" w:cs="Times New Roman"/>
          <w:sz w:val="28"/>
          <w:szCs w:val="28"/>
        </w:rPr>
        <w:t xml:space="preserve"> </w:t>
      </w:r>
      <w:r w:rsidRPr="006A11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D4434" w:rsidRPr="006A1194">
        <w:rPr>
          <w:rFonts w:ascii="Times New Roman" w:hAnsi="Times New Roman" w:cs="Times New Roman"/>
          <w:sz w:val="28"/>
          <w:szCs w:val="28"/>
        </w:rPr>
        <w:t>направляет соответствующий запрос в средство массовой информации, где данный журналист является работником, о предоставлении информации по факту, указанному в обращении журналиста;</w:t>
      </w:r>
      <w:r w:rsidRPr="006A1194">
        <w:rPr>
          <w:rFonts w:ascii="Times New Roman" w:hAnsi="Times New Roman" w:cs="Times New Roman"/>
          <w:sz w:val="28"/>
          <w:szCs w:val="28"/>
          <w:lang w:val="kk-KZ"/>
        </w:rPr>
        <w:t>-</w:t>
      </w:r>
    </w:p>
    <w:p w:rsidR="00766852" w:rsidRPr="006A1194" w:rsidRDefault="00766852" w:rsidP="0076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A119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D4434" w:rsidRPr="006A1194">
        <w:rPr>
          <w:rFonts w:ascii="Times New Roman" w:hAnsi="Times New Roman" w:cs="Times New Roman"/>
          <w:sz w:val="28"/>
          <w:szCs w:val="28"/>
        </w:rPr>
        <w:t xml:space="preserve"> после получения ответа от средства массовой информации, подготавливает соответствующие рекомендации для средства массовой информации;</w:t>
      </w:r>
    </w:p>
    <w:p w:rsidR="00C77AE2" w:rsidRPr="00766852" w:rsidRDefault="00766852" w:rsidP="0076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194">
        <w:rPr>
          <w:rFonts w:ascii="Times New Roman" w:hAnsi="Times New Roman" w:cs="Times New Roman"/>
          <w:sz w:val="28"/>
          <w:szCs w:val="28"/>
          <w:lang w:val="kk-KZ"/>
        </w:rPr>
        <w:t>- н</w:t>
      </w:r>
      <w:proofErr w:type="spellStart"/>
      <w:r w:rsidR="000D4434" w:rsidRPr="006A1194">
        <w:rPr>
          <w:rFonts w:ascii="Times New Roman" w:hAnsi="Times New Roman" w:cs="Times New Roman"/>
          <w:sz w:val="28"/>
          <w:szCs w:val="28"/>
        </w:rPr>
        <w:t>аправляет</w:t>
      </w:r>
      <w:proofErr w:type="spellEnd"/>
      <w:r w:rsidR="000D4434" w:rsidRPr="006A1194">
        <w:rPr>
          <w:rFonts w:ascii="Times New Roman" w:hAnsi="Times New Roman" w:cs="Times New Roman"/>
          <w:sz w:val="28"/>
          <w:szCs w:val="28"/>
        </w:rPr>
        <w:t xml:space="preserve"> журналисту ответ на его обращение,  с указанием всех принятых мерах по фактам, изложенных в общении.</w:t>
      </w:r>
    </w:p>
    <w:p w:rsidR="00C40B03" w:rsidRPr="00766852" w:rsidRDefault="00C77AE2" w:rsidP="00766852">
      <w:pPr>
        <w:tabs>
          <w:tab w:val="left" w:pos="709"/>
          <w:tab w:val="left" w:pos="11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852">
        <w:rPr>
          <w:rFonts w:ascii="Times New Roman" w:hAnsi="Times New Roman" w:cs="Times New Roman"/>
          <w:sz w:val="28"/>
          <w:szCs w:val="28"/>
        </w:rPr>
        <w:tab/>
      </w:r>
    </w:p>
    <w:sectPr w:rsidR="00C40B03" w:rsidRPr="00766852" w:rsidSect="007F64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C83" w:rsidRDefault="00892C83" w:rsidP="007F64B4">
      <w:pPr>
        <w:spacing w:after="0" w:line="240" w:lineRule="auto"/>
      </w:pPr>
      <w:r>
        <w:separator/>
      </w:r>
    </w:p>
  </w:endnote>
  <w:endnote w:type="continuationSeparator" w:id="0">
    <w:p w:rsidR="00892C83" w:rsidRDefault="00892C83" w:rsidP="007F6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C83" w:rsidRDefault="00892C83" w:rsidP="007F64B4">
      <w:pPr>
        <w:spacing w:after="0" w:line="240" w:lineRule="auto"/>
      </w:pPr>
      <w:r>
        <w:separator/>
      </w:r>
    </w:p>
  </w:footnote>
  <w:footnote w:type="continuationSeparator" w:id="0">
    <w:p w:rsidR="00892C83" w:rsidRDefault="00892C83" w:rsidP="007F6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346662"/>
      <w:docPartObj>
        <w:docPartGallery w:val="Page Numbers (Top of Page)"/>
        <w:docPartUnique/>
      </w:docPartObj>
    </w:sdtPr>
    <w:sdtEndPr/>
    <w:sdtContent>
      <w:p w:rsidR="007F64B4" w:rsidRDefault="007F64B4" w:rsidP="007F64B4">
        <w:pPr>
          <w:pStyle w:val="a7"/>
          <w:tabs>
            <w:tab w:val="left" w:pos="1440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A1194">
          <w:rPr>
            <w:noProof/>
          </w:rPr>
          <w:t>5</w:t>
        </w:r>
        <w:r>
          <w:fldChar w:fldCharType="end"/>
        </w:r>
      </w:p>
    </w:sdtContent>
  </w:sdt>
  <w:p w:rsidR="007F64B4" w:rsidRDefault="007F64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0489E"/>
    <w:multiLevelType w:val="hybridMultilevel"/>
    <w:tmpl w:val="8D16E6B0"/>
    <w:lvl w:ilvl="0" w:tplc="BCEE8B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D573B"/>
    <w:multiLevelType w:val="hybridMultilevel"/>
    <w:tmpl w:val="CF72DBEE"/>
    <w:lvl w:ilvl="0" w:tplc="E938C8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22F"/>
    <w:rsid w:val="00036559"/>
    <w:rsid w:val="00051CB6"/>
    <w:rsid w:val="000A354E"/>
    <w:rsid w:val="000D4434"/>
    <w:rsid w:val="00192784"/>
    <w:rsid w:val="001E1909"/>
    <w:rsid w:val="003912B0"/>
    <w:rsid w:val="003C726A"/>
    <w:rsid w:val="003E3DBF"/>
    <w:rsid w:val="006A1194"/>
    <w:rsid w:val="006A691B"/>
    <w:rsid w:val="006F1810"/>
    <w:rsid w:val="00766852"/>
    <w:rsid w:val="007F64B4"/>
    <w:rsid w:val="00892C83"/>
    <w:rsid w:val="00900D10"/>
    <w:rsid w:val="00920E65"/>
    <w:rsid w:val="00B72B12"/>
    <w:rsid w:val="00BA2846"/>
    <w:rsid w:val="00BE022F"/>
    <w:rsid w:val="00C26A75"/>
    <w:rsid w:val="00C40B03"/>
    <w:rsid w:val="00C77AE2"/>
    <w:rsid w:val="00D258A5"/>
    <w:rsid w:val="00D350CA"/>
    <w:rsid w:val="00D60D66"/>
    <w:rsid w:val="00DE7E0B"/>
    <w:rsid w:val="00E74D1B"/>
    <w:rsid w:val="00F66533"/>
    <w:rsid w:val="00F9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34"/>
  </w:style>
  <w:style w:type="paragraph" w:styleId="1">
    <w:name w:val="heading 1"/>
    <w:basedOn w:val="a"/>
    <w:link w:val="10"/>
    <w:uiPriority w:val="1"/>
    <w:qFormat/>
    <w:rsid w:val="000D4434"/>
    <w:pPr>
      <w:widowControl w:val="0"/>
      <w:autoSpaceDE w:val="0"/>
      <w:autoSpaceDN w:val="0"/>
      <w:spacing w:before="4" w:after="0" w:line="240" w:lineRule="auto"/>
      <w:ind w:left="10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443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0D4434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D443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0D4434"/>
    <w:pPr>
      <w:widowControl w:val="0"/>
      <w:autoSpaceDE w:val="0"/>
      <w:autoSpaceDN w:val="0"/>
      <w:spacing w:after="0" w:line="240" w:lineRule="auto"/>
      <w:ind w:left="102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0D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4B4"/>
  </w:style>
  <w:style w:type="paragraph" w:styleId="a9">
    <w:name w:val="footer"/>
    <w:basedOn w:val="a"/>
    <w:link w:val="aa"/>
    <w:uiPriority w:val="99"/>
    <w:unhideWhenUsed/>
    <w:rsid w:val="007F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34"/>
  </w:style>
  <w:style w:type="paragraph" w:styleId="1">
    <w:name w:val="heading 1"/>
    <w:basedOn w:val="a"/>
    <w:link w:val="10"/>
    <w:uiPriority w:val="1"/>
    <w:qFormat/>
    <w:rsid w:val="000D4434"/>
    <w:pPr>
      <w:widowControl w:val="0"/>
      <w:autoSpaceDE w:val="0"/>
      <w:autoSpaceDN w:val="0"/>
      <w:spacing w:before="4" w:after="0" w:line="240" w:lineRule="auto"/>
      <w:ind w:left="10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4434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0D4434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D443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0D4434"/>
    <w:pPr>
      <w:widowControl w:val="0"/>
      <w:autoSpaceDE w:val="0"/>
      <w:autoSpaceDN w:val="0"/>
      <w:spacing w:after="0" w:line="240" w:lineRule="auto"/>
      <w:ind w:left="102" w:firstLine="708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semiHidden/>
    <w:unhideWhenUsed/>
    <w:rsid w:val="000D4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7F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64B4"/>
  </w:style>
  <w:style w:type="paragraph" w:styleId="a9">
    <w:name w:val="footer"/>
    <w:basedOn w:val="a"/>
    <w:link w:val="aa"/>
    <w:uiPriority w:val="99"/>
    <w:unhideWhenUsed/>
    <w:rsid w:val="007F6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6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2021-10-28T09:40:00Z</cp:lastPrinted>
  <dcterms:created xsi:type="dcterms:W3CDTF">2021-10-08T03:20:00Z</dcterms:created>
  <dcterms:modified xsi:type="dcterms:W3CDTF">2021-11-24T08:40:00Z</dcterms:modified>
</cp:coreProperties>
</file>