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BB" w:rsidRDefault="00B70FBB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5D30" w:rsidRPr="00071A65" w:rsidRDefault="00071A65" w:rsidP="00071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Электр желілерін зақымдағаны үшін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4DFF" w:rsidRPr="00F04DFF">
        <w:rPr>
          <w:rFonts w:ascii="Times New Roman" w:hAnsi="Times New Roman" w:cs="Times New Roman"/>
          <w:b/>
          <w:sz w:val="28"/>
          <w:szCs w:val="28"/>
          <w:lang w:val="kk-KZ"/>
        </w:rPr>
        <w:t>«Луч-Энерго»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ЖШС-ті 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әкімшілік жауапкершілікке тарту</w:t>
      </w:r>
    </w:p>
    <w:p w:rsidR="00071A65" w:rsidRDefault="00071A65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DC5D30" w:rsidRPr="00071A65" w:rsidRDefault="00A017FF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4C2502" wp14:editId="2534830A">
            <wp:simplePos x="0" y="0"/>
            <wp:positionH relativeFrom="column">
              <wp:posOffset>260407</wp:posOffset>
            </wp:positionH>
            <wp:positionV relativeFrom="paragraph">
              <wp:posOffset>171450</wp:posOffset>
            </wp:positionV>
            <wp:extent cx="1923415" cy="1567180"/>
            <wp:effectExtent l="0" t="0" r="0" b="0"/>
            <wp:wrapSquare wrapText="bothSides"/>
            <wp:docPr id="5" name="Рисунок 5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161" w:rsidRPr="00071A65" w:rsidRDefault="00A017FF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Энергетика министрлігі Атомдық және энергетикалық қадағалау мен бақылау комитетінің Нұр-Сұлтан қаласы бойынша аумақтық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(бұдан әрі – Департамент)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кабельдік желі - 10 кВ 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150-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тарату пункт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 xml:space="preserve"> 9-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ұяшық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 xml:space="preserve"> 990-ТҚС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желі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сінің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зақым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далғаны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 xml:space="preserve">«Нұр-Сұлтан қаласының Отын-Энергетикалық кешені және коммуналдық шаруашылық 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>басқармасы» 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келіп түскен 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материалдар бойынша әкімшілік іс қозғады.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істі қарау барысында 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«Луч-Энерго» ЖШС</w:t>
      </w:r>
      <w:r w:rsidR="00F04DFF">
        <w:rPr>
          <w:rFonts w:ascii="Times New Roman" w:hAnsi="Times New Roman" w:cs="Times New Roman"/>
          <w:sz w:val="28"/>
          <w:szCs w:val="28"/>
          <w:lang w:val="kk-KZ"/>
        </w:rPr>
        <w:t xml:space="preserve"> 2021 жылдың 16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маусымында </w:t>
      </w:r>
      <w:r w:rsidR="00F04DFF">
        <w:rPr>
          <w:rFonts w:ascii="Times New Roman" w:hAnsi="Times New Roman" w:cs="Times New Roman"/>
          <w:sz w:val="28"/>
          <w:szCs w:val="28"/>
          <w:lang w:val="kk-KZ"/>
        </w:rPr>
        <w:t>науаларды ашу арқылы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жер қазу жұмыстары кезінде </w:t>
      </w:r>
      <w:r w:rsidR="00F04DFF">
        <w:rPr>
          <w:rFonts w:ascii="Times New Roman" w:hAnsi="Times New Roman" w:cs="Times New Roman"/>
          <w:sz w:val="28"/>
          <w:szCs w:val="28"/>
          <w:lang w:val="kk-KZ"/>
        </w:rPr>
        <w:t>Майқайың м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ен Дауылпаз</w:t>
      </w:r>
      <w:r w:rsidR="00F04DFF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DFF">
        <w:rPr>
          <w:rFonts w:ascii="Times New Roman" w:hAnsi="Times New Roman" w:cs="Times New Roman"/>
          <w:sz w:val="28"/>
          <w:szCs w:val="28"/>
          <w:lang w:val="kk-KZ"/>
        </w:rPr>
        <w:t>көшелері қиылысындағы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кабельдік желі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н зақымдады, бұл 2015 жылғы 30 наурыздағы №246 тұтынушылардың электр қондырғыларын техникалық пайдалану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қағидасының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243, 245 тармақтарын бұзу болып табылады. </w:t>
      </w:r>
    </w:p>
    <w:p w:rsidR="008D2223" w:rsidRPr="00071A65" w:rsidRDefault="008D2223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Департамент , </w:t>
      </w:r>
      <w:r w:rsidR="00A07090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бұзушылық туралы 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82D17" w:rsidRPr="003B376E">
        <w:rPr>
          <w:rFonts w:ascii="Times New Roman" w:hAnsi="Times New Roman" w:cs="Times New Roman"/>
          <w:sz w:val="28"/>
          <w:szCs w:val="28"/>
          <w:lang w:val="kk-KZ"/>
        </w:rPr>
        <w:t>одекс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бұдан әрі – Кодекс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802-бабының 3-бөлігін басшылыққа ала отырып,  1000 вольттан жоғары электр желілерінің зақымдануы үшін 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«Луч-Энерго» ЖШС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-ті </w:t>
      </w:r>
      <w:r w:rsidR="007475F0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Кодекстің 302-бабы 2-бөлігі бойынша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әкімшілік жауапкершілікке тартты. Компанияның заңды өкілі бұл құқық бұ</w:t>
      </w:r>
      <w:r w:rsidR="005A7BA7" w:rsidRPr="00071A65">
        <w:rPr>
          <w:rFonts w:ascii="Times New Roman" w:hAnsi="Times New Roman" w:cs="Times New Roman"/>
          <w:sz w:val="28"/>
          <w:szCs w:val="28"/>
          <w:lang w:val="kk-KZ"/>
        </w:rPr>
        <w:t>зушылық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пен келісті, осыға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н байланысты әкімшілік іс жеңілд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етілген тәртіпте қаралды.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 xml:space="preserve"> Айыппұл төленді.</w:t>
      </w:r>
    </w:p>
    <w:p w:rsidR="00071A65" w:rsidRDefault="00071A65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 барлық жеке және заңды тұлғаларға электр желілері жанында 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қазба және құрылыс-монтаждық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жасаған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кезде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713F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ұтынушылардың электр қондырғыларын техникалық пайдалану </w:t>
      </w:r>
      <w:r w:rsidR="005713F7">
        <w:rPr>
          <w:rFonts w:ascii="Times New Roman" w:hAnsi="Times New Roman" w:cs="Times New Roman"/>
          <w:sz w:val="28"/>
          <w:szCs w:val="28"/>
          <w:lang w:val="kk-KZ"/>
        </w:rPr>
        <w:t>қағида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ларын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сақтау керектігін ескертеді</w:t>
      </w:r>
      <w:r w:rsidR="003B3E03" w:rsidRPr="00071A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5B0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A5B0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«Қазақстан Республикасы Энергетика министрлігі</w:t>
      </w:r>
    </w:p>
    <w:p w:rsidR="007A5B0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Атомдық және энергетикалық қадағалау</w:t>
      </w:r>
    </w:p>
    <w:p w:rsidR="007A5B0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мен бақылау комитетінің Нұр-Сұлтан қаласы </w:t>
      </w:r>
    </w:p>
    <w:p w:rsidR="007A5B07" w:rsidRPr="008B169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бойынша аумақтық департаменті» ММ</w:t>
      </w:r>
    </w:p>
    <w:p w:rsidR="007A5B07" w:rsidRDefault="007A5B07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1A65" w:rsidRDefault="00071A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A7A76" w:rsidRDefault="009A7A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71A65" w:rsidRPr="00071A65" w:rsidRDefault="00F04DFF" w:rsidP="00071A6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FF">
        <w:rPr>
          <w:rFonts w:ascii="Times New Roman" w:hAnsi="Times New Roman" w:cs="Times New Roman"/>
          <w:b/>
          <w:sz w:val="28"/>
          <w:szCs w:val="28"/>
        </w:rPr>
        <w:t xml:space="preserve">ТОО «Луч-Энерго» </w:t>
      </w:r>
      <w:r w:rsidR="00071A65" w:rsidRPr="00071A65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 за повреждение электрических сетей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A65" w:rsidRPr="00071A65" w:rsidRDefault="009A7A76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74614B" wp14:editId="51C57A00">
            <wp:simplePos x="0" y="0"/>
            <wp:positionH relativeFrom="column">
              <wp:posOffset>520</wp:posOffset>
            </wp:positionH>
            <wp:positionV relativeFrom="paragraph">
              <wp:posOffset>202936</wp:posOffset>
            </wp:positionV>
            <wp:extent cx="1923415" cy="1567180"/>
            <wp:effectExtent l="0" t="0" r="0" b="0"/>
            <wp:wrapSquare wrapText="bothSides"/>
            <wp:docPr id="6" name="Рисунок 6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A65" w:rsidRPr="00DC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8A1FBE" wp14:editId="31F084C8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923415" cy="1508125"/>
            <wp:effectExtent l="0" t="0" r="0" b="0"/>
            <wp:wrapSquare wrapText="bothSides"/>
            <wp:docPr id="2" name="Рисунок 2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34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7FF">
        <w:rPr>
          <w:rFonts w:ascii="Times New Roman" w:hAnsi="Times New Roman" w:cs="Times New Roman"/>
          <w:sz w:val="28"/>
          <w:szCs w:val="28"/>
        </w:rPr>
        <w:t>ГУ «</w:t>
      </w:r>
      <w:r w:rsidR="00DE749A">
        <w:rPr>
          <w:rFonts w:ascii="Times New Roman" w:hAnsi="Times New Roman" w:cs="Times New Roman"/>
          <w:sz w:val="28"/>
          <w:szCs w:val="28"/>
        </w:rPr>
        <w:t>Территориальный департамент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Комитета атомного и энергетического надзора и контроля Министерства энергетики Республики Ка</w:t>
      </w:r>
      <w:r w:rsidR="00A017FF">
        <w:rPr>
          <w:rFonts w:ascii="Times New Roman" w:hAnsi="Times New Roman" w:cs="Times New Roman"/>
          <w:sz w:val="28"/>
          <w:szCs w:val="28"/>
        </w:rPr>
        <w:t xml:space="preserve">захстан по г. </w:t>
      </w:r>
      <w:proofErr w:type="spellStart"/>
      <w:r w:rsidR="00A017F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E749A">
        <w:rPr>
          <w:rFonts w:ascii="Times New Roman" w:hAnsi="Times New Roman" w:cs="Times New Roman"/>
          <w:sz w:val="28"/>
          <w:szCs w:val="28"/>
        </w:rPr>
        <w:t>-С</w:t>
      </w:r>
      <w:r w:rsidR="00A017FF">
        <w:rPr>
          <w:rFonts w:ascii="Times New Roman" w:hAnsi="Times New Roman" w:cs="Times New Roman"/>
          <w:sz w:val="28"/>
          <w:szCs w:val="28"/>
        </w:rPr>
        <w:t>ултан» (далее</w:t>
      </w:r>
      <w:r w:rsidR="00A017F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017FF">
        <w:rPr>
          <w:rFonts w:ascii="Times New Roman" w:hAnsi="Times New Roman" w:cs="Times New Roman"/>
          <w:sz w:val="28"/>
          <w:szCs w:val="28"/>
        </w:rPr>
        <w:t>Д</w:t>
      </w:r>
      <w:r w:rsidR="00071A65" w:rsidRPr="00071A65">
        <w:rPr>
          <w:rFonts w:ascii="Times New Roman" w:hAnsi="Times New Roman" w:cs="Times New Roman"/>
          <w:sz w:val="28"/>
          <w:szCs w:val="28"/>
        </w:rPr>
        <w:t>епартамент) было возбуждено администрати</w:t>
      </w:r>
      <w:r w:rsidR="00DE749A">
        <w:rPr>
          <w:rFonts w:ascii="Times New Roman" w:hAnsi="Times New Roman" w:cs="Times New Roman"/>
          <w:sz w:val="28"/>
          <w:szCs w:val="28"/>
        </w:rPr>
        <w:t>вное производство по поступившему материалу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="00A017FF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A017FF">
        <w:rPr>
          <w:rFonts w:ascii="Times New Roman" w:hAnsi="Times New Roman" w:cs="Times New Roman"/>
          <w:sz w:val="28"/>
          <w:szCs w:val="28"/>
        </w:rPr>
        <w:t>«У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 xml:space="preserve">–энергетического комплекса и коммунального хозяйства г.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>-Султан</w:t>
      </w:r>
      <w:r w:rsidR="00A017FF">
        <w:rPr>
          <w:rFonts w:ascii="Times New Roman" w:hAnsi="Times New Roman" w:cs="Times New Roman"/>
          <w:sz w:val="28"/>
          <w:szCs w:val="28"/>
        </w:rPr>
        <w:t>»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о допущенном повреждении КЛ-10 кВ РП-</w:t>
      </w:r>
      <w:r w:rsidR="001C4AF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50 </w:t>
      </w:r>
      <w:r w:rsidR="00DE749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71A65" w:rsidRPr="00071A65">
        <w:rPr>
          <w:rFonts w:ascii="Times New Roman" w:hAnsi="Times New Roman" w:cs="Times New Roman"/>
          <w:sz w:val="28"/>
          <w:szCs w:val="28"/>
        </w:rPr>
        <w:t>яч.</w:t>
      </w:r>
      <w:r w:rsidR="00DE74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E749A">
        <w:rPr>
          <w:rFonts w:ascii="Times New Roman" w:hAnsi="Times New Roman" w:cs="Times New Roman"/>
          <w:sz w:val="28"/>
          <w:szCs w:val="28"/>
        </w:rPr>
        <w:t xml:space="preserve">9 </w:t>
      </w:r>
      <w:r w:rsidR="001C4AF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C4AF5">
        <w:rPr>
          <w:rFonts w:ascii="Times New Roman" w:hAnsi="Times New Roman" w:cs="Times New Roman"/>
          <w:sz w:val="28"/>
          <w:szCs w:val="28"/>
        </w:rPr>
        <w:t>ТП-990</w:t>
      </w:r>
      <w:r w:rsidR="00071A65" w:rsidRPr="00071A65">
        <w:rPr>
          <w:rFonts w:ascii="Times New Roman" w:hAnsi="Times New Roman" w:cs="Times New Roman"/>
          <w:sz w:val="28"/>
          <w:szCs w:val="28"/>
        </w:rPr>
        <w:t>. В ходе рассмотрения административн</w:t>
      </w:r>
      <w:r w:rsidR="001C4AF5">
        <w:rPr>
          <w:rFonts w:ascii="Times New Roman" w:hAnsi="Times New Roman" w:cs="Times New Roman"/>
          <w:sz w:val="28"/>
          <w:szCs w:val="28"/>
        </w:rPr>
        <w:t>ого дела было установлено, что 16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июня 2021 года пр</w:t>
      </w:r>
      <w:r w:rsidR="00DE749A">
        <w:rPr>
          <w:rFonts w:ascii="Times New Roman" w:hAnsi="Times New Roman" w:cs="Times New Roman"/>
          <w:sz w:val="28"/>
          <w:szCs w:val="28"/>
        </w:rPr>
        <w:t>и производстве земляных работ (</w:t>
      </w:r>
      <w:r w:rsidR="00DE749A">
        <w:rPr>
          <w:rFonts w:ascii="Times New Roman" w:hAnsi="Times New Roman" w:cs="Times New Roman"/>
          <w:sz w:val="28"/>
          <w:szCs w:val="28"/>
          <w:lang w:val="kk-KZ"/>
        </w:rPr>
        <w:t>демонтаж</w:t>
      </w:r>
      <w:r w:rsidR="001C4AF5">
        <w:rPr>
          <w:rFonts w:ascii="Times New Roman" w:hAnsi="Times New Roman" w:cs="Times New Roman"/>
          <w:sz w:val="28"/>
          <w:szCs w:val="28"/>
          <w:lang w:val="kk-KZ"/>
        </w:rPr>
        <w:t xml:space="preserve"> лотков</w:t>
      </w:r>
      <w:r w:rsidR="00DE749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4AF5" w:rsidRPr="001C4AF5">
        <w:rPr>
          <w:rFonts w:ascii="Times New Roman" w:hAnsi="Times New Roman" w:cs="Times New Roman"/>
          <w:sz w:val="28"/>
          <w:szCs w:val="28"/>
        </w:rPr>
        <w:t>ТОО «Луч-Энерго»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повредило кабельную линию по адресу: </w:t>
      </w:r>
      <w:r w:rsidR="001C4AF5" w:rsidRPr="001C4AF5">
        <w:rPr>
          <w:rFonts w:ascii="Times New Roman" w:hAnsi="Times New Roman" w:cs="Times New Roman"/>
          <w:sz w:val="28"/>
          <w:szCs w:val="28"/>
        </w:rPr>
        <w:t>пересе</w:t>
      </w:r>
      <w:r w:rsidR="001C4AF5">
        <w:rPr>
          <w:rFonts w:ascii="Times New Roman" w:hAnsi="Times New Roman" w:cs="Times New Roman"/>
          <w:sz w:val="28"/>
          <w:szCs w:val="28"/>
        </w:rPr>
        <w:t xml:space="preserve">чение улиц </w:t>
      </w:r>
      <w:proofErr w:type="spellStart"/>
      <w:r w:rsidR="001C4AF5">
        <w:rPr>
          <w:rFonts w:ascii="Times New Roman" w:hAnsi="Times New Roman" w:cs="Times New Roman"/>
          <w:sz w:val="28"/>
          <w:szCs w:val="28"/>
        </w:rPr>
        <w:t>Майқайың</w:t>
      </w:r>
      <w:proofErr w:type="spellEnd"/>
      <w:r w:rsidR="001C4A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C4AF5">
        <w:rPr>
          <w:rFonts w:ascii="Times New Roman" w:hAnsi="Times New Roman" w:cs="Times New Roman"/>
          <w:sz w:val="28"/>
          <w:szCs w:val="28"/>
        </w:rPr>
        <w:t>Дауылпаз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>, что является нарушением п. 243, 245 Правил технической эксплуатации электроустановок потребителей от 30 марта</w:t>
      </w:r>
      <w:r w:rsidR="00DE749A">
        <w:rPr>
          <w:rFonts w:ascii="Times New Roman" w:hAnsi="Times New Roman" w:cs="Times New Roman"/>
          <w:sz w:val="28"/>
          <w:szCs w:val="28"/>
        </w:rPr>
        <w:t xml:space="preserve"> 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2015 года №246. </w:t>
      </w:r>
    </w:p>
    <w:p w:rsidR="00071A65" w:rsidRPr="00E55A71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</w:rPr>
        <w:t>В связи с эти</w:t>
      </w:r>
      <w:r w:rsidR="00A017FF">
        <w:rPr>
          <w:rFonts w:ascii="Times New Roman" w:hAnsi="Times New Roman" w:cs="Times New Roman"/>
          <w:sz w:val="28"/>
          <w:szCs w:val="28"/>
        </w:rPr>
        <w:t>м Д</w:t>
      </w:r>
      <w:r w:rsidRPr="00071A65">
        <w:rPr>
          <w:rFonts w:ascii="Times New Roman" w:hAnsi="Times New Roman" w:cs="Times New Roman"/>
          <w:sz w:val="28"/>
          <w:szCs w:val="28"/>
        </w:rPr>
        <w:t xml:space="preserve">епартамент руководствуясь частью 3 статьи 802 </w:t>
      </w:r>
      <w:r w:rsidR="00182D17">
        <w:rPr>
          <w:rFonts w:ascii="Times New Roman" w:eastAsia="Calibri" w:hAnsi="Times New Roman" w:cs="Times New Roman"/>
          <w:sz w:val="28"/>
        </w:rPr>
        <w:t>к</w:t>
      </w:r>
      <w:r w:rsidR="00182D17" w:rsidRPr="00483E7F">
        <w:rPr>
          <w:rFonts w:ascii="Times New Roman" w:eastAsia="Calibri" w:hAnsi="Times New Roman" w:cs="Times New Roman"/>
          <w:sz w:val="28"/>
        </w:rPr>
        <w:t>одекса</w:t>
      </w:r>
      <w:r w:rsidR="00182D17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182D17" w:rsidRPr="00A54AE3">
        <w:rPr>
          <w:rFonts w:ascii="Times New Roman" w:eastAsia="Calibri" w:hAnsi="Times New Roman" w:cs="Times New Roman"/>
          <w:sz w:val="28"/>
          <w:lang w:val="kk-KZ"/>
        </w:rPr>
        <w:t>административных правонарушениях</w:t>
      </w:r>
      <w:r w:rsidR="00182D17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DE749A">
        <w:rPr>
          <w:rFonts w:ascii="Times New Roman" w:eastAsia="Calibri" w:hAnsi="Times New Roman" w:cs="Times New Roman"/>
          <w:sz w:val="28"/>
          <w:lang w:val="kk-KZ"/>
        </w:rPr>
        <w:t xml:space="preserve">РК </w:t>
      </w:r>
      <w:r w:rsidR="00182D17">
        <w:rPr>
          <w:rFonts w:ascii="Times New Roman" w:eastAsia="Calibri" w:hAnsi="Times New Roman" w:cs="Times New Roman"/>
          <w:sz w:val="28"/>
          <w:lang w:val="kk-KZ"/>
        </w:rPr>
        <w:t>(далее – Кодекс)</w:t>
      </w:r>
      <w:r w:rsidRPr="00071A65">
        <w:rPr>
          <w:rFonts w:ascii="Times New Roman" w:hAnsi="Times New Roman" w:cs="Times New Roman"/>
          <w:sz w:val="28"/>
          <w:szCs w:val="28"/>
        </w:rPr>
        <w:t xml:space="preserve"> привлек к административной ответственности за повреждение электрических сетей напряжением свыше 1000 вольт </w:t>
      </w:r>
      <w:r w:rsidR="001C4AF5" w:rsidRPr="001C4AF5">
        <w:rPr>
          <w:rFonts w:ascii="Times New Roman" w:hAnsi="Times New Roman" w:cs="Times New Roman"/>
          <w:sz w:val="28"/>
          <w:szCs w:val="28"/>
        </w:rPr>
        <w:t>ТОО «Луч-Энерго»</w:t>
      </w:r>
      <w:r w:rsidR="001C4AF5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</w:rPr>
        <w:t>по части 2 статьи 302 Кодекса. С вменяемым правонарушением законный представитель предприятия согласился, в связи с этим административное дело было рас</w:t>
      </w:r>
      <w:r w:rsidR="00E55A71">
        <w:rPr>
          <w:rFonts w:ascii="Times New Roman" w:hAnsi="Times New Roman" w:cs="Times New Roman"/>
          <w:sz w:val="28"/>
          <w:szCs w:val="28"/>
        </w:rPr>
        <w:t>смотрено в упрощённом порядке. Ш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траф о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>плачен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1A65" w:rsidRPr="00071A65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65">
        <w:rPr>
          <w:rFonts w:ascii="Times New Roman" w:hAnsi="Times New Roman" w:cs="Times New Roman"/>
          <w:sz w:val="28"/>
          <w:szCs w:val="28"/>
        </w:rPr>
        <w:t xml:space="preserve">Департамент рекомендует всем физическим и юридическим лицам при производстве </w:t>
      </w:r>
      <w:r w:rsidR="00A55069">
        <w:rPr>
          <w:rFonts w:ascii="Times New Roman" w:hAnsi="Times New Roman" w:cs="Times New Roman"/>
          <w:sz w:val="28"/>
          <w:szCs w:val="28"/>
          <w:lang w:val="kk-KZ"/>
        </w:rPr>
        <w:t>земля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ных и строительно-монтажных </w:t>
      </w:r>
      <w:r w:rsidRPr="00071A65">
        <w:rPr>
          <w:rFonts w:ascii="Times New Roman" w:hAnsi="Times New Roman" w:cs="Times New Roman"/>
          <w:sz w:val="28"/>
          <w:szCs w:val="28"/>
        </w:rPr>
        <w:t>работ вблизи с электричес</w:t>
      </w:r>
      <w:r w:rsidR="005713F7">
        <w:rPr>
          <w:rFonts w:ascii="Times New Roman" w:hAnsi="Times New Roman" w:cs="Times New Roman"/>
          <w:sz w:val="28"/>
          <w:szCs w:val="28"/>
        </w:rPr>
        <w:t xml:space="preserve">кими сетями соблюдать </w:t>
      </w:r>
      <w:r w:rsidR="0084782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3F7" w:rsidRPr="00071A65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потребителей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>Правил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  <w:r w:rsidRPr="00071A65">
        <w:rPr>
          <w:rFonts w:ascii="Times New Roman" w:hAnsi="Times New Roman" w:cs="Times New Roman"/>
          <w:sz w:val="28"/>
          <w:szCs w:val="28"/>
        </w:rPr>
        <w:t>.</w:t>
      </w:r>
    </w:p>
    <w:p w:rsidR="007A5B0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A5B0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A5B0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A5B0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A5B0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A5B07" w:rsidRPr="008B169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Г</w:t>
      </w:r>
      <w:r w:rsidRPr="008B1697">
        <w:rPr>
          <w:rFonts w:ascii="Times New Roman" w:hAnsi="Times New Roman" w:cs="Times New Roman"/>
          <w:b/>
          <w:i/>
          <w:sz w:val="24"/>
          <w:szCs w:val="24"/>
        </w:rPr>
        <w:t>У «Территориальный департамент</w:t>
      </w:r>
    </w:p>
    <w:p w:rsidR="007A5B07" w:rsidRPr="008B169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Комитета атомного и энергетического </w:t>
      </w:r>
    </w:p>
    <w:p w:rsidR="007A5B07" w:rsidRPr="008B169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надзора</w:t>
      </w:r>
      <w:proofErr w:type="gramEnd"/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и контроля Министерства энергетики </w:t>
      </w:r>
    </w:p>
    <w:p w:rsidR="007A5B07" w:rsidRPr="008B1697" w:rsidRDefault="007A5B07" w:rsidP="007A5B0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Казахстан по г. </w:t>
      </w:r>
      <w:proofErr w:type="spell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Нур</w:t>
      </w:r>
      <w:proofErr w:type="spellEnd"/>
      <w:r w:rsidRPr="008B1697">
        <w:rPr>
          <w:rFonts w:ascii="Times New Roman" w:hAnsi="Times New Roman" w:cs="Times New Roman"/>
          <w:b/>
          <w:i/>
          <w:sz w:val="24"/>
          <w:szCs w:val="24"/>
        </w:rPr>
        <w:t>-Султан»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223" w:rsidRPr="00071A65" w:rsidRDefault="008D2223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2223" w:rsidRPr="00071A65" w:rsidSect="001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21"/>
    <w:rsid w:val="00067EAE"/>
    <w:rsid w:val="00071A65"/>
    <w:rsid w:val="00182D17"/>
    <w:rsid w:val="001B4161"/>
    <w:rsid w:val="001C4AF5"/>
    <w:rsid w:val="00390DF3"/>
    <w:rsid w:val="003B3E03"/>
    <w:rsid w:val="005713F7"/>
    <w:rsid w:val="005A06E8"/>
    <w:rsid w:val="005A7BA7"/>
    <w:rsid w:val="007475F0"/>
    <w:rsid w:val="007A5B07"/>
    <w:rsid w:val="00847827"/>
    <w:rsid w:val="008D2223"/>
    <w:rsid w:val="00973499"/>
    <w:rsid w:val="009A7A76"/>
    <w:rsid w:val="009D1421"/>
    <w:rsid w:val="00A017FF"/>
    <w:rsid w:val="00A07090"/>
    <w:rsid w:val="00A55069"/>
    <w:rsid w:val="00B70FBB"/>
    <w:rsid w:val="00D600BC"/>
    <w:rsid w:val="00DC5D30"/>
    <w:rsid w:val="00DE749A"/>
    <w:rsid w:val="00E127D5"/>
    <w:rsid w:val="00E55A71"/>
    <w:rsid w:val="00F04DFF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7619-2BF4-4B05-8109-023FDF1F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KAENK_USER</cp:lastModifiedBy>
  <cp:revision>19</cp:revision>
  <cp:lastPrinted>2021-08-04T09:54:00Z</cp:lastPrinted>
  <dcterms:created xsi:type="dcterms:W3CDTF">2021-08-03T03:45:00Z</dcterms:created>
  <dcterms:modified xsi:type="dcterms:W3CDTF">2021-08-18T03:28:00Z</dcterms:modified>
</cp:coreProperties>
</file>