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!-- Modified by docx4j 6.1.2 (Apache licensed) using ORACLE_JRE JAXB in Sun Microsystems Inc. Java 1.6.0_37 on Linux -->
    <w:p w:rsidRDefault="00EF4E93" w:rsidP="00EF4E93" w:rsidR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Нұр-Сұлтан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Default="005C14F1" w:rsidP="00934587" w:rsidR="005C14F1">
      <w:pPr>
        <w:rPr>
          <w:lang w:val="kk-KZ"/>
        </w:rPr>
      </w:pPr>
    </w:p>
    <w:p w:rsidRDefault="008D72E0" w:rsidP="00934587" w:rsidR="008D72E0" w:rsidRPr="008D72E0">
      <w:pPr>
        <w:rPr>
          <w:lang w:val="kk-KZ"/>
        </w:rPr>
      </w:pPr>
    </w:p>
    <w:p w:rsidRDefault="00CE5DAA" w:rsidP="00CE5DAA" w:rsidR="00CE5DAA" w:rsidRPr="008F2F06">
      <w:pPr>
        <w:tabs>
          <w:tab w:pos="3828" w:val="left"/>
          <w:tab w:pos="3969" w:val="left"/>
        </w:tabs>
        <w:ind w:right="-2"/>
        <w:contextualSpacing/>
        <w:jc w:val="center"/>
        <w:rPr>
          <w:b/>
          <w:sz w:val="28"/>
          <w:szCs w:val="28"/>
          <w:lang w:val="kk-KZ"/>
        </w:rPr>
      </w:pPr>
      <w:r w:rsidRPr="008F2F06">
        <w:rPr>
          <w:b/>
          <w:sz w:val="28"/>
          <w:szCs w:val="28"/>
        </w:rPr>
        <w:t>Об утверждении Графика представления респондентами первичных</w:t>
      </w:r>
      <w:r w:rsidRPr="008F2F06">
        <w:rPr>
          <w:b/>
          <w:sz w:val="28"/>
          <w:szCs w:val="28"/>
          <w:lang w:val="kk-KZ"/>
        </w:rPr>
        <w:t xml:space="preserve"> </w:t>
      </w:r>
      <w:r w:rsidRPr="008F2F06">
        <w:rPr>
          <w:b/>
          <w:sz w:val="28"/>
          <w:szCs w:val="28"/>
        </w:rPr>
        <w:t>статистических данных по</w:t>
      </w:r>
      <w:r w:rsidRPr="008F2F06">
        <w:rPr>
          <w:b/>
          <w:sz w:val="28"/>
          <w:szCs w:val="28"/>
          <w:lang w:val="kk-KZ"/>
        </w:rPr>
        <w:t xml:space="preserve"> </w:t>
      </w:r>
      <w:r w:rsidRPr="008F2F06">
        <w:rPr>
          <w:b/>
          <w:sz w:val="28"/>
          <w:szCs w:val="28"/>
        </w:rPr>
        <w:t>общегосударственным</w:t>
      </w:r>
      <w:r w:rsidRPr="008F2F06">
        <w:rPr>
          <w:b/>
          <w:sz w:val="28"/>
          <w:szCs w:val="28"/>
          <w:lang w:val="kk-KZ"/>
        </w:rPr>
        <w:t xml:space="preserve"> </w:t>
      </w:r>
      <w:r w:rsidRPr="008F2F06">
        <w:rPr>
          <w:b/>
          <w:sz w:val="28"/>
          <w:szCs w:val="28"/>
        </w:rPr>
        <w:t>и ведомственным статистическим</w:t>
      </w:r>
      <w:r w:rsidRPr="008F2F06">
        <w:rPr>
          <w:b/>
          <w:sz w:val="28"/>
          <w:szCs w:val="28"/>
          <w:lang w:val="kk-KZ"/>
        </w:rPr>
        <w:t xml:space="preserve"> </w:t>
      </w:r>
      <w:r w:rsidRPr="008F2F06">
        <w:rPr>
          <w:b/>
          <w:sz w:val="28"/>
          <w:szCs w:val="28"/>
        </w:rPr>
        <w:t>наблю</w:t>
      </w:r>
      <w:r>
        <w:rPr>
          <w:b/>
          <w:sz w:val="28"/>
          <w:szCs w:val="28"/>
        </w:rPr>
        <w:t>дениям на 202</w:t>
      </w:r>
      <w:r>
        <w:rPr>
          <w:b/>
          <w:sz w:val="28"/>
          <w:szCs w:val="28"/>
          <w:lang w:val="kk-KZ"/>
        </w:rPr>
        <w:t>1</w:t>
      </w:r>
      <w:r w:rsidRPr="008F2F06">
        <w:rPr>
          <w:b/>
          <w:sz w:val="28"/>
          <w:szCs w:val="28"/>
        </w:rPr>
        <w:t xml:space="preserve"> год</w:t>
      </w:r>
    </w:p>
    <w:p w:rsidRDefault="00CE5DAA" w:rsidP="00CE5DAA" w:rsidR="00CE5DAA" w:rsidRPr="00301C0B">
      <w:pPr>
        <w:pStyle w:val="a8"/>
        <w:tabs>
          <w:tab w:pos="1134" w:val="left"/>
        </w:tabs>
        <w:ind w:firstLine="708"/>
        <w:jc w:val="both"/>
        <w:rPr>
          <w:sz w:val="28"/>
          <w:szCs w:val="16"/>
          <w:lang w:val="kk-KZ"/>
        </w:rPr>
      </w:pPr>
    </w:p>
    <w:p w:rsidRDefault="00CE5DAA" w:rsidP="00CE5DAA" w:rsidR="00CE5DAA">
      <w:pPr>
        <w:pStyle w:val="a8"/>
        <w:tabs>
          <w:tab w:pos="1134" w:val="left"/>
        </w:tabs>
        <w:ind w:firstLine="708"/>
        <w:jc w:val="both"/>
        <w:rPr>
          <w:sz w:val="28"/>
          <w:szCs w:val="16"/>
          <w:lang w:val="kk-KZ"/>
        </w:rPr>
      </w:pPr>
    </w:p>
    <w:p w:rsidRDefault="00CE5DAA" w:rsidP="00CB5473" w:rsidR="00CE5DAA" w:rsidRPr="008F2F06">
      <w:pPr>
        <w:pStyle w:val="a8"/>
        <w:tabs>
          <w:tab w:pos="1134" w:val="left"/>
        </w:tabs>
        <w:ind w:firstLine="708"/>
        <w:jc w:val="both"/>
        <w:rPr>
          <w:sz w:val="28"/>
          <w:szCs w:val="28"/>
          <w:lang w:val="kk-KZ"/>
        </w:rPr>
      </w:pPr>
      <w:r w:rsidRPr="00A370CF">
        <w:rPr>
          <w:bCs/>
          <w:sz w:val="28"/>
          <w:szCs w:val="28"/>
        </w:rPr>
        <w:t xml:space="preserve">В соответствии с пунктом 2 статьи 19 Закона Республики Казахстан </w:t>
      </w:r>
      <w:r w:rsidR="00BB789B">
        <w:rPr>
          <w:bCs/>
          <w:sz w:val="28"/>
          <w:szCs w:val="28"/>
          <w:lang w:val="kk-KZ"/>
        </w:rPr>
        <w:br/>
      </w:r>
      <w:r w:rsidRPr="00A370CF">
        <w:rPr>
          <w:bCs/>
          <w:sz w:val="28"/>
          <w:szCs w:val="28"/>
        </w:rPr>
        <w:t>от 19 марта 2010 года «О государственной статистике»</w:t>
      </w:r>
      <w:r w:rsidR="00CB5473">
        <w:rPr>
          <w:sz w:val="28"/>
          <w:szCs w:val="28"/>
          <w:lang w:val="kk-KZ"/>
        </w:rPr>
        <w:t xml:space="preserve"> </w:t>
      </w:r>
      <w:r w:rsidRPr="008F2F06">
        <w:rPr>
          <w:b/>
          <w:bCs/>
          <w:sz w:val="28"/>
          <w:szCs w:val="28"/>
        </w:rPr>
        <w:t>ПРИКАЗЫВАЮ</w:t>
      </w:r>
      <w:r w:rsidRPr="008F2F06">
        <w:rPr>
          <w:bCs/>
          <w:sz w:val="28"/>
          <w:szCs w:val="28"/>
        </w:rPr>
        <w:t>:</w:t>
      </w:r>
    </w:p>
    <w:p w:rsidRDefault="00CE5DAA" w:rsidP="00CE5DAA" w:rsidR="00CE5DAA" w:rsidRPr="008F2F06">
      <w:pPr>
        <w:pStyle w:val="af0"/>
        <w:spacing w:afterAutospacing="false" w:after="0" w:beforeAutospacing="false" w:before="0"/>
        <w:ind w:firstLine="709"/>
        <w:contextualSpacing/>
        <w:jc w:val="both"/>
        <w:rPr>
          <w:sz w:val="28"/>
          <w:szCs w:val="28"/>
        </w:rPr>
      </w:pPr>
      <w:r w:rsidRPr="008F2F06">
        <w:rPr>
          <w:sz w:val="28"/>
          <w:szCs w:val="28"/>
        </w:rPr>
        <w:t>1. Утвердить прилагаемый График представления респондентами первичных статистических данных по общегосударственным и ведомственным с</w:t>
      </w:r>
      <w:r>
        <w:rPr>
          <w:sz w:val="28"/>
          <w:szCs w:val="28"/>
        </w:rPr>
        <w:t>татистическим наблюдениям на 202</w:t>
      </w:r>
      <w:r>
        <w:rPr>
          <w:sz w:val="28"/>
          <w:szCs w:val="28"/>
          <w:lang w:val="kk-KZ"/>
        </w:rPr>
        <w:t>1</w:t>
      </w:r>
      <w:r w:rsidRPr="008F2F06">
        <w:rPr>
          <w:sz w:val="28"/>
          <w:szCs w:val="28"/>
        </w:rPr>
        <w:t xml:space="preserve"> год.</w:t>
      </w:r>
      <w:bookmarkStart w:name="z3" w:id="0"/>
      <w:bookmarkStart w:name="z4" w:id="1"/>
      <w:bookmarkEnd w:id="0"/>
      <w:bookmarkEnd w:id="1"/>
    </w:p>
    <w:p w:rsidRDefault="00CE5DAA" w:rsidP="00CE5DAA" w:rsidR="00CE5DAA" w:rsidRPr="00001C2F">
      <w:pPr>
        <w:pStyle w:val="a8"/>
        <w:tabs>
          <w:tab w:pos="1134" w:val="left"/>
        </w:tabs>
        <w:ind w:firstLine="708"/>
        <w:jc w:val="both"/>
        <w:rPr>
          <w:sz w:val="28"/>
          <w:szCs w:val="28"/>
          <w:lang w:val="kk-KZ"/>
        </w:rPr>
      </w:pPr>
      <w:r w:rsidRPr="00881F2C">
        <w:rPr>
          <w:sz w:val="28"/>
          <w:szCs w:val="28"/>
          <w:lang w:val="kk-KZ"/>
        </w:rPr>
        <w:t>2</w:t>
      </w:r>
      <w:r w:rsidRPr="00881F2C">
        <w:rPr>
          <w:sz w:val="28"/>
          <w:szCs w:val="28"/>
        </w:rPr>
        <w:t xml:space="preserve">. </w:t>
      </w:r>
      <w:r w:rsidRPr="00881F2C">
        <w:rPr>
          <w:sz w:val="28"/>
          <w:szCs w:val="28"/>
          <w:lang w:val="kk-KZ"/>
        </w:rPr>
        <w:tab/>
      </w:r>
      <w:r w:rsidRPr="00881F2C">
        <w:rPr>
          <w:sz w:val="28"/>
          <w:szCs w:val="28"/>
        </w:rPr>
        <w:t>Управлению планирования статистической деятельности совместно</w:t>
      </w:r>
      <w:r w:rsidRPr="00881F2C">
        <w:rPr>
          <w:sz w:val="28"/>
          <w:szCs w:val="28"/>
        </w:rPr>
        <w:br/>
        <w:t xml:space="preserve">с Юридическим управлением </w:t>
      </w:r>
      <w:r>
        <w:rPr>
          <w:sz w:val="28"/>
          <w:szCs w:val="28"/>
        </w:rPr>
        <w:t>Бюро национальной статистики Агентства по стратегическому планированию и реформам</w:t>
      </w:r>
      <w:r w:rsidRPr="00737D02">
        <w:rPr>
          <w:sz w:val="28"/>
          <w:szCs w:val="28"/>
        </w:rPr>
        <w:t xml:space="preserve"> Республики Казахстан </w:t>
      </w:r>
      <w:r w:rsidRPr="00737D02">
        <w:rPr>
          <w:color w:val="000000"/>
          <w:sz w:val="28"/>
          <w:szCs w:val="28"/>
        </w:rPr>
        <w:t xml:space="preserve">обеспечить в установленном </w:t>
      </w:r>
      <w:r w:rsidRPr="00737D02">
        <w:rPr>
          <w:sz w:val="28"/>
          <w:szCs w:val="28"/>
          <w:lang w:val="kk-KZ"/>
        </w:rPr>
        <w:t>законодательством порядке:</w:t>
      </w:r>
    </w:p>
    <w:p w:rsidRDefault="00CE5DAA" w:rsidP="00CE5DAA" w:rsidR="00CE5DAA" w:rsidRPr="00001C2F">
      <w:pPr>
        <w:pStyle w:val="a8"/>
        <w:tabs>
          <w:tab w:pos="1134" w:val="left"/>
        </w:tabs>
        <w:ind w:firstLine="708"/>
        <w:jc w:val="both"/>
        <w:rPr>
          <w:sz w:val="28"/>
          <w:szCs w:val="28"/>
          <w:lang w:val="kk-KZ"/>
        </w:rPr>
      </w:pPr>
      <w:r w:rsidRPr="00001C2F">
        <w:rPr>
          <w:sz w:val="28"/>
          <w:szCs w:val="28"/>
          <w:lang w:val="kk-KZ"/>
        </w:rPr>
        <w:t xml:space="preserve">1) </w:t>
      </w:r>
      <w:r w:rsidRPr="008F2F06">
        <w:rPr>
          <w:sz w:val="28"/>
          <w:szCs w:val="28"/>
          <w:lang w:val="kk-KZ"/>
        </w:rPr>
        <w:tab/>
      </w:r>
      <w:r w:rsidRPr="00001C2F">
        <w:rPr>
          <w:sz w:val="28"/>
          <w:szCs w:val="28"/>
          <w:lang w:val="kk-KZ"/>
        </w:rPr>
        <w:t xml:space="preserve">государственную регистрацию настоящего приказа в Министерстве юстиции Республики Казахстан; </w:t>
      </w:r>
    </w:p>
    <w:p w:rsidRDefault="00CE5DAA" w:rsidP="00CE5DAA" w:rsidR="00CE5DAA" w:rsidRPr="008F2F06">
      <w:pPr>
        <w:tabs>
          <w:tab w:pos="709" w:val="left"/>
          <w:tab w:pos="1134" w:val="left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F2F06">
        <w:rPr>
          <w:sz w:val="28"/>
          <w:szCs w:val="28"/>
        </w:rPr>
        <w:t>)</w:t>
      </w:r>
      <w:r w:rsidRPr="008F2F06">
        <w:rPr>
          <w:sz w:val="28"/>
          <w:szCs w:val="28"/>
          <w:lang w:val="kk-KZ"/>
        </w:rPr>
        <w:tab/>
      </w:r>
      <w:r w:rsidRPr="008F2F06">
        <w:rPr>
          <w:sz w:val="28"/>
          <w:szCs w:val="28"/>
        </w:rPr>
        <w:t>размещение настоящего приказа на интернет-ресурсе</w:t>
      </w:r>
      <w:r w:rsidRPr="003739DC">
        <w:rPr>
          <w:sz w:val="28"/>
          <w:szCs w:val="28"/>
        </w:rPr>
        <w:t xml:space="preserve"> </w:t>
      </w:r>
      <w:r>
        <w:rPr>
          <w:sz w:val="28"/>
          <w:szCs w:val="28"/>
        </w:rPr>
        <w:t>Бюро национальной статистики Агентства по стратегическому планированию и реформам Республики Казахстан</w:t>
      </w:r>
      <w:r w:rsidRPr="008F2F06">
        <w:rPr>
          <w:sz w:val="28"/>
          <w:szCs w:val="28"/>
          <w:lang w:val="kk-KZ"/>
        </w:rPr>
        <w:t>.</w:t>
      </w:r>
    </w:p>
    <w:p w:rsidRDefault="00CE5DAA" w:rsidP="00CE5DAA" w:rsidR="00CE5DAA" w:rsidRPr="003739DC">
      <w:pPr>
        <w:pStyle w:val="a8"/>
        <w:tabs>
          <w:tab w:pos="1134" w:val="left"/>
        </w:tabs>
        <w:ind w:firstLine="708"/>
        <w:jc w:val="both"/>
        <w:rPr>
          <w:sz w:val="28"/>
          <w:szCs w:val="28"/>
        </w:rPr>
      </w:pPr>
      <w:r w:rsidRPr="008F2F06">
        <w:rPr>
          <w:sz w:val="28"/>
          <w:szCs w:val="28"/>
          <w:lang w:val="kk-KZ"/>
        </w:rPr>
        <w:t>3</w:t>
      </w:r>
      <w:r w:rsidRPr="008F2F06">
        <w:rPr>
          <w:sz w:val="28"/>
          <w:szCs w:val="28"/>
        </w:rPr>
        <w:t>.</w:t>
      </w:r>
      <w:r w:rsidRPr="008F2F06">
        <w:rPr>
          <w:sz w:val="28"/>
          <w:szCs w:val="28"/>
          <w:lang w:val="kk-KZ"/>
        </w:rPr>
        <w:t xml:space="preserve"> </w:t>
      </w:r>
      <w:r w:rsidRPr="008F2F06">
        <w:rPr>
          <w:sz w:val="28"/>
          <w:szCs w:val="28"/>
          <w:lang w:val="kk-KZ"/>
        </w:rPr>
        <w:tab/>
      </w:r>
      <w:r w:rsidRPr="00881F2C">
        <w:rPr>
          <w:sz w:val="28"/>
          <w:szCs w:val="28"/>
        </w:rPr>
        <w:t>Управлению планирования статистической деятельности</w:t>
      </w:r>
      <w:r w:rsidRPr="003739DC">
        <w:rPr>
          <w:sz w:val="28"/>
          <w:szCs w:val="28"/>
        </w:rPr>
        <w:t xml:space="preserve"> </w:t>
      </w:r>
      <w:r>
        <w:rPr>
          <w:sz w:val="28"/>
          <w:szCs w:val="28"/>
        </w:rPr>
        <w:t>Бюро национальной статистики Агентства по стратегическому планированию и реформам</w:t>
      </w:r>
      <w:r w:rsidRPr="003739DC">
        <w:rPr>
          <w:sz w:val="28"/>
          <w:szCs w:val="28"/>
        </w:rPr>
        <w:t xml:space="preserve"> </w:t>
      </w:r>
      <w:r w:rsidRPr="008F2F06">
        <w:rPr>
          <w:sz w:val="28"/>
          <w:szCs w:val="28"/>
        </w:rPr>
        <w:t xml:space="preserve">Республики Казахстан довести </w:t>
      </w:r>
      <w:r>
        <w:rPr>
          <w:sz w:val="28"/>
          <w:szCs w:val="28"/>
        </w:rPr>
        <w:t>настоящий приказ до структурных</w:t>
      </w:r>
      <w:r w:rsidRPr="003739DC">
        <w:rPr>
          <w:sz w:val="28"/>
          <w:szCs w:val="28"/>
        </w:rPr>
        <w:t xml:space="preserve"> </w:t>
      </w:r>
      <w:r w:rsidRPr="008F2F06">
        <w:rPr>
          <w:sz w:val="28"/>
          <w:szCs w:val="28"/>
        </w:rPr>
        <w:t xml:space="preserve">подразделений и территориальных </w:t>
      </w:r>
      <w:r>
        <w:rPr>
          <w:sz w:val="28"/>
          <w:szCs w:val="28"/>
          <w:lang w:val="kk-KZ"/>
        </w:rPr>
        <w:t>подразделений</w:t>
      </w:r>
      <w:r w:rsidRPr="008F2F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Бюро национальной статистики Агентства по стратегическому планированию и реформам </w:t>
      </w:r>
      <w:r w:rsidRPr="008F2F06">
        <w:rPr>
          <w:sz w:val="28"/>
          <w:szCs w:val="28"/>
        </w:rPr>
        <w:t>Республики Казахстан для руководства и использования в работе.</w:t>
      </w:r>
    </w:p>
    <w:p w:rsidRDefault="00CE5DAA" w:rsidP="00CE5DAA" w:rsidR="00CE5DAA" w:rsidRPr="00C669CC">
      <w:pPr>
        <w:pStyle w:val="10"/>
        <w:widowControl w:val="false"/>
        <w:tabs>
          <w:tab w:pos="1134" w:val="left"/>
        </w:tabs>
        <w:spacing w:lineRule="auto" w:line="240" w:after="0"/>
        <w:ind w:firstLine="709" w:left="0"/>
        <w:jc w:val="both"/>
        <w:rPr>
          <w:rFonts w:cs="Times New Roman" w:hAnsi="Times New Roman" w:ascii="Times New Roman"/>
          <w:sz w:val="28"/>
          <w:szCs w:val="28"/>
        </w:rPr>
      </w:pPr>
      <w:r w:rsidRPr="008F2F06">
        <w:rPr>
          <w:rFonts w:cs="Times New Roman" w:hAnsi="Times New Roman" w:ascii="Times New Roman"/>
          <w:sz w:val="28"/>
          <w:szCs w:val="28"/>
          <w:lang w:val="kk-KZ"/>
        </w:rPr>
        <w:t>4</w:t>
      </w:r>
      <w:r w:rsidRPr="008F2F06">
        <w:rPr>
          <w:rFonts w:cs="Times New Roman" w:hAnsi="Times New Roman" w:ascii="Times New Roman"/>
          <w:sz w:val="28"/>
          <w:szCs w:val="28"/>
        </w:rPr>
        <w:t xml:space="preserve">. </w:t>
      </w:r>
      <w:r w:rsidRPr="008F2F06">
        <w:rPr>
          <w:rFonts w:cs="Times New Roman" w:hAnsi="Times New Roman" w:ascii="Times New Roman"/>
          <w:sz w:val="28"/>
          <w:szCs w:val="28"/>
          <w:lang w:val="kk-KZ"/>
        </w:rPr>
        <w:tab/>
      </w:r>
      <w:r w:rsidRPr="008F2F06">
        <w:rPr>
          <w:rFonts w:cs="Times New Roman" w:hAnsi="Times New Roman" w:ascii="Times New Roman"/>
          <w:sz w:val="28"/>
          <w:szCs w:val="28"/>
        </w:rPr>
        <w:t>Контроль за исполнением настоящего приказа оставляю за собой.</w:t>
      </w:r>
    </w:p>
    <w:p w:rsidRDefault="00CE5DAA" w:rsidP="00CB5473" w:rsidR="0094678B" w:rsidRPr="008D72E0">
      <w:pPr>
        <w:tabs>
          <w:tab w:pos="1134" w:val="left"/>
        </w:tabs>
        <w:ind w:firstLine="709"/>
        <w:jc w:val="both"/>
        <w:rPr>
          <w:lang w:val="kk-KZ"/>
        </w:rPr>
      </w:pPr>
      <w:r w:rsidRPr="008F2F06">
        <w:rPr>
          <w:sz w:val="28"/>
          <w:szCs w:val="28"/>
          <w:lang w:val="kk-KZ"/>
        </w:rPr>
        <w:t>5</w:t>
      </w:r>
      <w:r w:rsidRPr="008F2F06">
        <w:rPr>
          <w:sz w:val="28"/>
          <w:szCs w:val="28"/>
        </w:rPr>
        <w:t>.</w:t>
      </w:r>
      <w:r w:rsidRPr="008F2F06">
        <w:rPr>
          <w:sz w:val="28"/>
          <w:szCs w:val="28"/>
        </w:rPr>
        <w:tab/>
      </w:r>
      <w:r w:rsidRPr="00C80B9B">
        <w:rPr>
          <w:sz w:val="28"/>
          <w:szCs w:val="28"/>
          <w:lang w:val="kk-KZ"/>
        </w:rPr>
        <w:t xml:space="preserve">Настоящий приказ вводится в действие по истечении десяти календарных дней </w:t>
      </w:r>
      <w:r>
        <w:rPr>
          <w:sz w:val="28"/>
          <w:szCs w:val="28"/>
          <w:lang w:val="kk-KZ"/>
        </w:rPr>
        <w:t>после</w:t>
      </w:r>
      <w:r w:rsidRPr="00C80B9B">
        <w:rPr>
          <w:sz w:val="28"/>
          <w:szCs w:val="28"/>
          <w:lang w:val="kk-KZ"/>
        </w:rPr>
        <w:t xml:space="preserve"> дня его первого официального опубликования.</w:t>
      </w: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3652"/>
        <w:gridCol w:w="2126"/>
        <w:gridCol w:w="3152"/>
      </w:tblGrid>
      <w:tr w:rsidTr="0038799B" w:rsidR="0038799B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Руководитель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Н. Айдапкелов</w:t>
            </w:r>
          </w:p>
        </w:tc>
      </w:tr>
    </w:tbl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30.12.2020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21978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Агентство по стратегическому планированию и реформам Республики Казахстан - главный эксперт Ерлан Бертлеуұлы Ахамбай, 25.12.2020 17:07:04,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Вице-министр Наталья Виссарионовна Пан, 29.12.2020 17:16:12,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Бюро национальной статистики Агентства по стратегическому планированию и реформам Республики Казахстан - Руководитель Н. Айдапкелов, 30.12.2020 09:12:04, положительный результат проверки ЭЦП</w:t>
      </w:r>
    </w:p>
    <w:sectPr w:rsidSect="00642211" w:rsidR="0094678B" w:rsidRPr="00934587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21978 болып енгізілді</w:t>
    </w:r>
  </w:p>
  <w:p>
    <w:pPr>
      <w:spacing w:after="0" w:before="0"/>
      <w:jc w:val="center"/>
    </w:pPr>
    <w:r>
      <w:t>ИС «ИПГО». Копия электронного документа. Дата  31.12.2020.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31.12.2020.</w:t>
    </w:r>
  </w:p>
</w:ftr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B7D" w:rsidRDefault="00536B7D">
      <w:r>
        <w:separator/>
      </w:r>
    </w:p>
  </w:endnote>
  <w:endnote w:type="continuationSeparator" w:id="1">
    <w:p w:rsidR="00536B7D" w:rsidRDefault="00536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B7D" w:rsidRDefault="00536B7D">
      <w:r>
        <w:separator/>
      </w:r>
    </w:p>
  </w:footnote>
  <w:footnote w:type="continuationSeparator" w:id="1">
    <w:p w:rsidR="00536B7D" w:rsidRDefault="00536B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D8391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D8391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86FE1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5" w:type="dxa"/>
      <w:tblLayout w:type="fixed"/>
      <w:tblLook w:val="01E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8D72E0" w:rsidRDefault="00A646AF" w:rsidP="008D72E0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 w:rsidR="008D72E0">
            <w:rPr>
              <w:b/>
              <w:bCs/>
              <w:color w:val="3399FF"/>
              <w:lang w:val="kk-KZ"/>
            </w:rPr>
            <w:t>СТРАТЕГИЯЛЫҚ ЖОСПАРЛАУ ЖӘНЕ РЕФОРМАЛАР</w:t>
          </w:r>
        </w:p>
        <w:p w:rsidR="008D72E0" w:rsidRDefault="008D72E0" w:rsidP="008D72E0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АГЕНТТІГІ</w:t>
          </w:r>
        </w:p>
        <w:p w:rsidR="004B400D" w:rsidRPr="00D100F6" w:rsidRDefault="008D72E0" w:rsidP="008D72E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ҰЛТТЫҚ СТАТИСТИКА БЮРОСЫ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8D72E0" w:rsidRDefault="008D72E0" w:rsidP="008D72E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АГЕНТСТВО ПО СТРАТЕГИЧЕСКОМУ ПЛАНИРОВАНИЮ И РЕФОРМАМ</w:t>
          </w:r>
          <w:r w:rsidRPr="00B12C86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  <w:p w:rsidR="004B400D" w:rsidRPr="00D100F6" w:rsidRDefault="008D72E0" w:rsidP="008D72E0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БЮРО НАЦИОНАЛЬНОЙ СТАТИСТИКИ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D83915" w:rsidP="004B400D">
    <w:pPr>
      <w:pStyle w:val="ab"/>
      <w:rPr>
        <w:color w:val="3A7298"/>
        <w:sz w:val="22"/>
        <w:szCs w:val="22"/>
      </w:rPr>
    </w:pPr>
    <w:r w:rsidRPr="00D83915">
      <w:rPr>
        <w:noProof/>
        <w:color w:val="3399FF"/>
        <w:sz w:val="22"/>
        <w:szCs w:val="22"/>
        <w:lang w:eastAsia="ru-RU"/>
      </w:rPr>
      <w:pict>
        <v:line id="Line 26" o:spid="_x0000_s4097" style="position:absolute;flip:y;z-index:251657728;visibility:visible;mso-position-vertical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<w10:wrap anchory="page"/>
        </v:line>
      </w:pict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>№ 3                                     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30 декабря 2020 года</w:t>
    </w:r>
    <w:bookmarkStart w:id="2" w:name="_GoBack"/>
    <w:bookmarkEnd w:id="2"/>
    <w:r w:rsidR="008856E3">
      <w:rPr>
        <w:b/>
        <w:bCs/>
        <w:color w:val="3399FF"/>
        <w:sz w:val="22"/>
        <w:szCs w:val="22"/>
        <w:lang w:eastAsia="ru-RU"/>
      </w:rPr>
      <w:t xml:space="preserve"/>
    </w:r>
    <w:r w:rsidR="008856E3">
      <w:rPr>
        <w:color w:val="3A7298"/>
        <w:sz w:val="22"/>
        <w:szCs w:val="22"/>
        <w:lang w:val="kk-KZ"/>
      </w:rPr>
      <w:t/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/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0BE05B9"/>
    <w:multiLevelType w:val="hybridMultilevel"/>
    <w:tmpl w:val="BE86C3B4"/>
    <w:lvl w:ilvl="0" w:tplc="5B6214B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20"/>
  <w:stylePaneFormatFilter w:val="3F01"/>
  <w:defaultTabStop w:val="708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47D62"/>
    <w:rsid w:val="00066A87"/>
    <w:rsid w:val="00073119"/>
    <w:rsid w:val="000922AA"/>
    <w:rsid w:val="000D4DAC"/>
    <w:rsid w:val="000F48E7"/>
    <w:rsid w:val="00107406"/>
    <w:rsid w:val="001204BA"/>
    <w:rsid w:val="001319EE"/>
    <w:rsid w:val="00143292"/>
    <w:rsid w:val="00160545"/>
    <w:rsid w:val="001763DE"/>
    <w:rsid w:val="001A1881"/>
    <w:rsid w:val="001A7643"/>
    <w:rsid w:val="001B61C1"/>
    <w:rsid w:val="001F4925"/>
    <w:rsid w:val="001F64CB"/>
    <w:rsid w:val="002000F4"/>
    <w:rsid w:val="0022101F"/>
    <w:rsid w:val="0023374B"/>
    <w:rsid w:val="002455A5"/>
    <w:rsid w:val="00251F3F"/>
    <w:rsid w:val="002A394A"/>
    <w:rsid w:val="002C6BCE"/>
    <w:rsid w:val="002F4098"/>
    <w:rsid w:val="00330B0F"/>
    <w:rsid w:val="00364E0B"/>
    <w:rsid w:val="0038799B"/>
    <w:rsid w:val="003B28AC"/>
    <w:rsid w:val="003D781A"/>
    <w:rsid w:val="003F241E"/>
    <w:rsid w:val="00423754"/>
    <w:rsid w:val="00430E89"/>
    <w:rsid w:val="004726FE"/>
    <w:rsid w:val="0049623C"/>
    <w:rsid w:val="004A2260"/>
    <w:rsid w:val="004B400D"/>
    <w:rsid w:val="004C34B8"/>
    <w:rsid w:val="004C4C4E"/>
    <w:rsid w:val="004E49BE"/>
    <w:rsid w:val="004F3375"/>
    <w:rsid w:val="00536B7D"/>
    <w:rsid w:val="005C14F1"/>
    <w:rsid w:val="005F582C"/>
    <w:rsid w:val="00615296"/>
    <w:rsid w:val="006202A6"/>
    <w:rsid w:val="00626B5B"/>
    <w:rsid w:val="00642211"/>
    <w:rsid w:val="006A6B7B"/>
    <w:rsid w:val="006B6938"/>
    <w:rsid w:val="006E3588"/>
    <w:rsid w:val="007006E3"/>
    <w:rsid w:val="007111E8"/>
    <w:rsid w:val="00731B2A"/>
    <w:rsid w:val="00740441"/>
    <w:rsid w:val="0075283B"/>
    <w:rsid w:val="007767CD"/>
    <w:rsid w:val="00782A16"/>
    <w:rsid w:val="00787A78"/>
    <w:rsid w:val="007D5C5B"/>
    <w:rsid w:val="007E588D"/>
    <w:rsid w:val="0081000A"/>
    <w:rsid w:val="008436CA"/>
    <w:rsid w:val="00866964"/>
    <w:rsid w:val="00867FA4"/>
    <w:rsid w:val="008856E3"/>
    <w:rsid w:val="008C628E"/>
    <w:rsid w:val="008D72E0"/>
    <w:rsid w:val="00911B7D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370CF"/>
    <w:rsid w:val="00A47D62"/>
    <w:rsid w:val="00A646AF"/>
    <w:rsid w:val="00A721B9"/>
    <w:rsid w:val="00AA225A"/>
    <w:rsid w:val="00AC76FB"/>
    <w:rsid w:val="00AD462C"/>
    <w:rsid w:val="00B84C1C"/>
    <w:rsid w:val="00B86340"/>
    <w:rsid w:val="00BB789B"/>
    <w:rsid w:val="00BD42EA"/>
    <w:rsid w:val="00BE3CFA"/>
    <w:rsid w:val="00BE78CA"/>
    <w:rsid w:val="00C7780A"/>
    <w:rsid w:val="00C86FE1"/>
    <w:rsid w:val="00CA1875"/>
    <w:rsid w:val="00CB5473"/>
    <w:rsid w:val="00CC7D90"/>
    <w:rsid w:val="00CE5DAA"/>
    <w:rsid w:val="00CE6A1B"/>
    <w:rsid w:val="00D02BDF"/>
    <w:rsid w:val="00D03D0C"/>
    <w:rsid w:val="00D11982"/>
    <w:rsid w:val="00D14F06"/>
    <w:rsid w:val="00D3734B"/>
    <w:rsid w:val="00D42C93"/>
    <w:rsid w:val="00D52DE8"/>
    <w:rsid w:val="00D56130"/>
    <w:rsid w:val="00D83915"/>
    <w:rsid w:val="00E14A93"/>
    <w:rsid w:val="00E43190"/>
    <w:rsid w:val="00E4394F"/>
    <w:rsid w:val="00E57A5B"/>
    <w:rsid w:val="00E8227B"/>
    <w:rsid w:val="00E866E0"/>
    <w:rsid w:val="00EB54A3"/>
    <w:rsid w:val="00EC3C11"/>
    <w:rsid w:val="00EC6599"/>
    <w:rsid w:val="00EE1A39"/>
    <w:rsid w:val="00EF3A7B"/>
    <w:rsid w:val="00EF4E93"/>
    <w:rsid w:val="00F22932"/>
    <w:rsid w:val="00F32A0B"/>
    <w:rsid w:val="00F51713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link w:val="a9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8D72E0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8D72E0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basedOn w:val="a0"/>
    <w:link w:val="a8"/>
    <w:uiPriority w:val="1"/>
    <w:rsid w:val="00CE5DAA"/>
    <w:rPr>
      <w:sz w:val="24"/>
      <w:szCs w:val="24"/>
    </w:rPr>
  </w:style>
  <w:style w:type="paragraph" w:customStyle="1" w:styleId="10">
    <w:name w:val="Абзац списка1"/>
    <w:basedOn w:val="a"/>
    <w:uiPriority w:val="99"/>
    <w:rsid w:val="00CE5DAA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a.kalymbetuly</lastModifiedBy>
  <dcterms:modified xsi:type="dcterms:W3CDTF">2020-12-24T08:34:00Z</dcterms:modified>
  <revision>30</revision>
  <dc:title>ЌАЗАЌСТАН</dc:title>
</coreProperties>
</file>