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9356"/>
      </w:tblGrid>
      <w:tr w:rsidR="00526226" w:rsidRPr="00C53147" w:rsidTr="00FD6DFF">
        <w:trPr>
          <w:tblCellSpacing w:w="15" w:type="dxa"/>
        </w:trPr>
        <w:tc>
          <w:tcPr>
            <w:tcW w:w="9296" w:type="dxa"/>
            <w:vAlign w:val="center"/>
            <w:hideMark/>
          </w:tcPr>
          <w:p w:rsidR="00526226" w:rsidRPr="00C53147" w:rsidRDefault="00526226" w:rsidP="00FD6DFF">
            <w:pPr>
              <w:spacing w:after="0" w:line="240" w:lineRule="auto"/>
              <w:jc w:val="right"/>
              <w:rPr>
                <w:rFonts w:ascii="Times New Roman" w:eastAsia="Times New Roman" w:hAnsi="Times New Roman" w:cs="Times New Roman"/>
                <w:sz w:val="24"/>
                <w:szCs w:val="24"/>
                <w:lang w:eastAsia="ru-RU"/>
              </w:rPr>
            </w:pPr>
            <w:bookmarkStart w:id="0" w:name="_GoBack"/>
            <w:bookmarkEnd w:id="0"/>
            <w:r w:rsidRPr="00C53147">
              <w:rPr>
                <w:rFonts w:ascii="Times New Roman" w:eastAsia="Times New Roman" w:hAnsi="Times New Roman" w:cs="Times New Roman"/>
                <w:sz w:val="24"/>
                <w:szCs w:val="24"/>
                <w:lang w:eastAsia="ru-RU"/>
              </w:rPr>
              <w:t>Приложение 56</w:t>
            </w:r>
            <w:r w:rsidRPr="00C53147">
              <w:rPr>
                <w:rFonts w:ascii="Times New Roman" w:eastAsia="Times New Roman" w:hAnsi="Times New Roman" w:cs="Times New Roman"/>
                <w:sz w:val="24"/>
                <w:szCs w:val="24"/>
                <w:lang w:eastAsia="ru-RU"/>
              </w:rPr>
              <w:br/>
            </w:r>
            <w:bookmarkStart w:id="1" w:name="z5434"/>
            <w:bookmarkEnd w:id="1"/>
            <w:r w:rsidRPr="00C53147">
              <w:rPr>
                <w:rFonts w:ascii="Times New Roman" w:eastAsia="Times New Roman" w:hAnsi="Times New Roman" w:cs="Times New Roman"/>
                <w:sz w:val="24"/>
                <w:szCs w:val="24"/>
                <w:lang w:eastAsia="ru-RU"/>
              </w:rPr>
              <w:t>к приказу Председателя Комитета</w:t>
            </w:r>
            <w:r w:rsidRPr="00C53147">
              <w:rPr>
                <w:rFonts w:ascii="Times New Roman" w:eastAsia="Times New Roman" w:hAnsi="Times New Roman" w:cs="Times New Roman"/>
                <w:sz w:val="24"/>
                <w:szCs w:val="24"/>
                <w:lang w:eastAsia="ru-RU"/>
              </w:rPr>
              <w:br/>
            </w:r>
            <w:bookmarkStart w:id="2" w:name="z5435"/>
            <w:bookmarkEnd w:id="2"/>
            <w:r w:rsidRPr="00C53147">
              <w:rPr>
                <w:rFonts w:ascii="Times New Roman" w:eastAsia="Times New Roman" w:hAnsi="Times New Roman" w:cs="Times New Roman"/>
                <w:sz w:val="24"/>
                <w:szCs w:val="24"/>
                <w:lang w:eastAsia="ru-RU"/>
              </w:rPr>
              <w:t>государственных доходов</w:t>
            </w:r>
            <w:r w:rsidRPr="00C53147">
              <w:rPr>
                <w:rFonts w:ascii="Times New Roman" w:eastAsia="Times New Roman" w:hAnsi="Times New Roman" w:cs="Times New Roman"/>
                <w:sz w:val="24"/>
                <w:szCs w:val="24"/>
                <w:lang w:eastAsia="ru-RU"/>
              </w:rPr>
              <w:br/>
            </w:r>
            <w:bookmarkStart w:id="3" w:name="z5436"/>
            <w:bookmarkEnd w:id="3"/>
            <w:r w:rsidRPr="00C53147">
              <w:rPr>
                <w:rFonts w:ascii="Times New Roman" w:eastAsia="Times New Roman" w:hAnsi="Times New Roman" w:cs="Times New Roman"/>
                <w:sz w:val="24"/>
                <w:szCs w:val="24"/>
                <w:lang w:eastAsia="ru-RU"/>
              </w:rPr>
              <w:t>Министерства финансов</w:t>
            </w:r>
            <w:r w:rsidRPr="00C53147">
              <w:rPr>
                <w:rFonts w:ascii="Times New Roman" w:eastAsia="Times New Roman" w:hAnsi="Times New Roman" w:cs="Times New Roman"/>
                <w:sz w:val="24"/>
                <w:szCs w:val="24"/>
                <w:lang w:eastAsia="ru-RU"/>
              </w:rPr>
              <w:br/>
            </w:r>
            <w:bookmarkStart w:id="4" w:name="z5437"/>
            <w:bookmarkEnd w:id="4"/>
            <w:r w:rsidRPr="00C53147">
              <w:rPr>
                <w:rFonts w:ascii="Times New Roman" w:eastAsia="Times New Roman" w:hAnsi="Times New Roman" w:cs="Times New Roman"/>
                <w:sz w:val="24"/>
                <w:szCs w:val="24"/>
                <w:lang w:eastAsia="ru-RU"/>
              </w:rPr>
              <w:t>Республики Казахстан</w:t>
            </w:r>
            <w:r w:rsidRPr="00C53147">
              <w:rPr>
                <w:rFonts w:ascii="Times New Roman" w:eastAsia="Times New Roman" w:hAnsi="Times New Roman" w:cs="Times New Roman"/>
                <w:sz w:val="24"/>
                <w:szCs w:val="24"/>
                <w:lang w:eastAsia="ru-RU"/>
              </w:rPr>
              <w:br/>
            </w:r>
            <w:bookmarkStart w:id="5" w:name="z5438"/>
            <w:bookmarkEnd w:id="5"/>
            <w:r w:rsidRPr="00C53147">
              <w:rPr>
                <w:rFonts w:ascii="Times New Roman" w:eastAsia="Times New Roman" w:hAnsi="Times New Roman" w:cs="Times New Roman"/>
                <w:sz w:val="24"/>
                <w:szCs w:val="24"/>
                <w:lang w:eastAsia="ru-RU"/>
              </w:rPr>
              <w:t>от 7 сентября 2016 года № 522</w:t>
            </w:r>
          </w:p>
        </w:tc>
      </w:tr>
    </w:tbl>
    <w:p w:rsidR="00526226" w:rsidRPr="00C53147" w:rsidRDefault="00526226" w:rsidP="0052622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C53147">
        <w:rPr>
          <w:rFonts w:ascii="Times New Roman" w:eastAsia="Times New Roman" w:hAnsi="Times New Roman" w:cs="Times New Roman"/>
          <w:b/>
          <w:bCs/>
          <w:sz w:val="28"/>
          <w:szCs w:val="28"/>
          <w:lang w:eastAsia="ru-RU"/>
        </w:rPr>
        <w:t xml:space="preserve">Положение о Департаменте государственных доходов по </w:t>
      </w:r>
      <w:proofErr w:type="spellStart"/>
      <w:r w:rsidRPr="00C53147">
        <w:rPr>
          <w:rFonts w:ascii="Times New Roman" w:eastAsia="Times New Roman" w:hAnsi="Times New Roman" w:cs="Times New Roman"/>
          <w:b/>
          <w:bCs/>
          <w:sz w:val="28"/>
          <w:szCs w:val="28"/>
          <w:lang w:eastAsia="ru-RU"/>
        </w:rPr>
        <w:t>Атырауской</w:t>
      </w:r>
      <w:proofErr w:type="spellEnd"/>
      <w:r w:rsidRPr="00C53147">
        <w:rPr>
          <w:rFonts w:ascii="Times New Roman" w:eastAsia="Times New Roman" w:hAnsi="Times New Roman" w:cs="Times New Roman"/>
          <w:b/>
          <w:bCs/>
          <w:sz w:val="28"/>
          <w:szCs w:val="28"/>
          <w:lang w:eastAsia="ru-RU"/>
        </w:rPr>
        <w:br/>
      </w:r>
      <w:bookmarkStart w:id="6" w:name="z5440"/>
      <w:bookmarkEnd w:id="6"/>
      <w:r w:rsidRPr="00C53147">
        <w:rPr>
          <w:rFonts w:ascii="Times New Roman" w:eastAsia="Times New Roman" w:hAnsi="Times New Roman" w:cs="Times New Roman"/>
          <w:b/>
          <w:bCs/>
          <w:sz w:val="28"/>
          <w:szCs w:val="28"/>
          <w:lang w:eastAsia="ru-RU"/>
        </w:rPr>
        <w:t>области Комитета государственных доходов Министерства финансов</w:t>
      </w:r>
      <w:r w:rsidRPr="00C53147">
        <w:rPr>
          <w:rFonts w:ascii="Times New Roman" w:eastAsia="Times New Roman" w:hAnsi="Times New Roman" w:cs="Times New Roman"/>
          <w:b/>
          <w:bCs/>
          <w:sz w:val="28"/>
          <w:szCs w:val="28"/>
          <w:lang w:eastAsia="ru-RU"/>
        </w:rPr>
        <w:br/>
      </w:r>
      <w:bookmarkStart w:id="7" w:name="z5441"/>
      <w:bookmarkEnd w:id="7"/>
      <w:r w:rsidRPr="00C53147">
        <w:rPr>
          <w:rFonts w:ascii="Times New Roman" w:eastAsia="Times New Roman" w:hAnsi="Times New Roman" w:cs="Times New Roman"/>
          <w:b/>
          <w:bCs/>
          <w:sz w:val="28"/>
          <w:szCs w:val="28"/>
          <w:lang w:eastAsia="ru-RU"/>
        </w:rPr>
        <w:t>Республики Казахстан</w:t>
      </w:r>
      <w:r w:rsidRPr="00C53147">
        <w:rPr>
          <w:rFonts w:ascii="Times New Roman" w:eastAsia="Times New Roman" w:hAnsi="Times New Roman" w:cs="Times New Roman"/>
          <w:b/>
          <w:bCs/>
          <w:sz w:val="28"/>
          <w:szCs w:val="28"/>
          <w:lang w:eastAsia="ru-RU"/>
        </w:rPr>
        <w:br/>
      </w:r>
      <w:bookmarkStart w:id="8" w:name="z5442"/>
      <w:bookmarkEnd w:id="8"/>
      <w:r w:rsidRPr="00C53147">
        <w:rPr>
          <w:rFonts w:ascii="Times New Roman" w:eastAsia="Times New Roman" w:hAnsi="Times New Roman" w:cs="Times New Roman"/>
          <w:b/>
          <w:bCs/>
          <w:sz w:val="28"/>
          <w:szCs w:val="28"/>
          <w:lang w:eastAsia="ru-RU"/>
        </w:rPr>
        <w:t>1. Общие положения</w:t>
      </w:r>
    </w:p>
    <w:p w:rsidR="00526226" w:rsidRDefault="00526226" w:rsidP="00526226">
      <w:pPr>
        <w:pStyle w:val="a3"/>
        <w:ind w:firstLine="360"/>
        <w:jc w:val="both"/>
        <w:rPr>
          <w:rFonts w:ascii="Times New Roman" w:hAnsi="Times New Roman" w:cs="Times New Roman"/>
          <w:sz w:val="28"/>
          <w:szCs w:val="28"/>
        </w:rPr>
      </w:pPr>
      <w:r w:rsidRPr="00C53147">
        <w:rPr>
          <w:rFonts w:ascii="Times New Roman" w:eastAsia="Times New Roman" w:hAnsi="Times New Roman" w:cs="Times New Roman"/>
          <w:sz w:val="28"/>
          <w:szCs w:val="28"/>
          <w:lang w:eastAsia="ru-RU"/>
        </w:rPr>
        <w:t xml:space="preserve">      1. </w:t>
      </w:r>
      <w:r w:rsidRPr="00942DF3">
        <w:rPr>
          <w:rFonts w:ascii="Times New Roman" w:hAnsi="Times New Roman" w:cs="Times New Roman"/>
          <w:sz w:val="28"/>
          <w:szCs w:val="28"/>
        </w:rPr>
        <w:t xml:space="preserve">Департамент государственных доходов по </w:t>
      </w:r>
      <w:proofErr w:type="spellStart"/>
      <w:r w:rsidRPr="00942DF3">
        <w:rPr>
          <w:rFonts w:ascii="Times New Roman" w:hAnsi="Times New Roman" w:cs="Times New Roman"/>
          <w:sz w:val="28"/>
          <w:szCs w:val="28"/>
        </w:rPr>
        <w:t>Атырауской</w:t>
      </w:r>
      <w:proofErr w:type="spellEnd"/>
      <w:r w:rsidRPr="00942DF3">
        <w:rPr>
          <w:rFonts w:ascii="Times New Roman" w:hAnsi="Times New Roman" w:cs="Times New Roman"/>
          <w:sz w:val="28"/>
          <w:szCs w:val="28"/>
        </w:rPr>
        <w:t xml:space="preserve">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w:t>
      </w:r>
      <w:proofErr w:type="spellStart"/>
      <w:r w:rsidRPr="00942DF3">
        <w:rPr>
          <w:rFonts w:ascii="Times New Roman" w:hAnsi="Times New Roman" w:cs="Times New Roman"/>
          <w:sz w:val="28"/>
          <w:szCs w:val="28"/>
        </w:rPr>
        <w:t>биотоплива</w:t>
      </w:r>
      <w:proofErr w:type="spellEnd"/>
      <w:r w:rsidRPr="00942DF3">
        <w:rPr>
          <w:rFonts w:ascii="Times New Roman" w:hAnsi="Times New Roman" w:cs="Times New Roman"/>
          <w:sz w:val="28"/>
          <w:szCs w:val="28"/>
        </w:rPr>
        <w:t xml:space="preserve">,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выявлению и рассмотрению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   </w:t>
      </w:r>
    </w:p>
    <w:p w:rsidR="00526226" w:rsidRPr="00FE238F" w:rsidRDefault="00526226" w:rsidP="00526226">
      <w:pPr>
        <w:ind w:firstLine="708"/>
        <w:jc w:val="both"/>
        <w:rPr>
          <w:rFonts w:ascii="Times New Roman" w:hAnsi="Times New Roman" w:cs="Times New Roman"/>
          <w:sz w:val="28"/>
          <w:szCs w:val="28"/>
          <w:lang w:eastAsia="ru-RU"/>
        </w:rPr>
      </w:pPr>
      <w:r w:rsidRPr="00137D04">
        <w:rPr>
          <w:rFonts w:ascii="Times New Roman" w:hAnsi="Times New Roman" w:cs="Times New Roman"/>
          <w:sz w:val="28"/>
          <w:szCs w:val="28"/>
          <w:lang w:eastAsia="ru-RU"/>
        </w:rPr>
        <w:t xml:space="preserve">Сноска. Пункт 1 в редакции приказа Председателя Комитета государственных доходов Министерства финансов РК от </w:t>
      </w:r>
      <w:r w:rsidRPr="00137D04">
        <w:rPr>
          <w:rFonts w:ascii="Times New Roman" w:hAnsi="Times New Roman" w:cs="Times New Roman"/>
          <w:sz w:val="28"/>
          <w:szCs w:val="28"/>
          <w:lang w:val="kk-KZ" w:eastAsia="ru-RU"/>
        </w:rPr>
        <w:t>18</w:t>
      </w:r>
      <w:r w:rsidRPr="00137D04">
        <w:rPr>
          <w:rFonts w:ascii="Times New Roman" w:hAnsi="Times New Roman" w:cs="Times New Roman"/>
          <w:sz w:val="28"/>
          <w:szCs w:val="28"/>
          <w:lang w:eastAsia="ru-RU"/>
        </w:rPr>
        <w:t>.</w:t>
      </w:r>
      <w:r w:rsidRPr="00137D04">
        <w:rPr>
          <w:rFonts w:ascii="Times New Roman" w:hAnsi="Times New Roman" w:cs="Times New Roman"/>
          <w:sz w:val="28"/>
          <w:szCs w:val="28"/>
          <w:lang w:val="kk-KZ" w:eastAsia="ru-RU"/>
        </w:rPr>
        <w:t>01</w:t>
      </w:r>
      <w:r w:rsidRPr="00137D04">
        <w:rPr>
          <w:rFonts w:ascii="Times New Roman" w:hAnsi="Times New Roman" w:cs="Times New Roman"/>
          <w:sz w:val="28"/>
          <w:szCs w:val="28"/>
          <w:lang w:eastAsia="ru-RU"/>
        </w:rPr>
        <w:t>.201</w:t>
      </w:r>
      <w:r w:rsidRPr="00137D04">
        <w:rPr>
          <w:rFonts w:ascii="Times New Roman" w:hAnsi="Times New Roman" w:cs="Times New Roman"/>
          <w:sz w:val="28"/>
          <w:szCs w:val="28"/>
          <w:lang w:val="kk-KZ" w:eastAsia="ru-RU"/>
        </w:rPr>
        <w:t>9</w:t>
      </w:r>
      <w:r w:rsidRPr="00137D04">
        <w:rPr>
          <w:rFonts w:ascii="Times New Roman" w:hAnsi="Times New Roman" w:cs="Times New Roman"/>
          <w:sz w:val="28"/>
          <w:szCs w:val="28"/>
          <w:lang w:eastAsia="ru-RU"/>
        </w:rPr>
        <w:t xml:space="preserve"> </w:t>
      </w:r>
      <w:r w:rsidRPr="00137D04">
        <w:rPr>
          <w:rFonts w:ascii="Times New Roman" w:hAnsi="Times New Roman" w:cs="Times New Roman"/>
          <w:sz w:val="28"/>
          <w:szCs w:val="28"/>
          <w:lang w:val="kk-KZ" w:eastAsia="ru-RU"/>
        </w:rPr>
        <w:t>№ 30</w:t>
      </w:r>
      <w:r w:rsidRPr="00137D04">
        <w:rPr>
          <w:rFonts w:ascii="Times New Roman" w:hAnsi="Times New Roman" w:cs="Times New Roman"/>
          <w:sz w:val="28"/>
          <w:szCs w:val="28"/>
          <w:lang w:eastAsia="ru-RU"/>
        </w:rPr>
        <w:t>.</w:t>
      </w:r>
      <w:r w:rsidRPr="00137D04">
        <w:rPr>
          <w:rFonts w:ascii="Times New Roman" w:hAnsi="Times New Roman" w:cs="Times New Roman"/>
          <w:sz w:val="28"/>
          <w:szCs w:val="28"/>
          <w:lang w:eastAsia="ru-RU"/>
        </w:rPr>
        <w:br/>
      </w:r>
      <w:r w:rsidRPr="00C53147">
        <w:rPr>
          <w:lang w:eastAsia="ru-RU"/>
        </w:rPr>
        <w:t xml:space="preserve">      </w:t>
      </w:r>
      <w:r>
        <w:rPr>
          <w:lang w:eastAsia="ru-RU"/>
        </w:rPr>
        <w:tab/>
      </w:r>
      <w:r w:rsidRPr="00FE238F">
        <w:rPr>
          <w:rFonts w:ascii="Times New Roman" w:hAnsi="Times New Roman" w:cs="Times New Roman"/>
          <w:sz w:val="28"/>
          <w:szCs w:val="28"/>
          <w:lang w:eastAsia="ru-RU"/>
        </w:rPr>
        <w:t xml:space="preserve">2. Департамент осуществляет свою деятельность в соответствии с </w:t>
      </w:r>
      <w:hyperlink r:id="rId4" w:anchor="z63" w:history="1">
        <w:r w:rsidRPr="00FE238F">
          <w:rPr>
            <w:rFonts w:ascii="Times New Roman" w:hAnsi="Times New Roman" w:cs="Times New Roman"/>
            <w:color w:val="0000FF"/>
            <w:sz w:val="28"/>
            <w:szCs w:val="28"/>
            <w:u w:val="single"/>
            <w:lang w:eastAsia="ru-RU"/>
          </w:rPr>
          <w:t>Конституцией</w:t>
        </w:r>
      </w:hyperlink>
      <w:r w:rsidRPr="00FE238F">
        <w:rPr>
          <w:rFonts w:ascii="Times New Roman" w:hAnsi="Times New Roman" w:cs="Times New Roman"/>
          <w:sz w:val="28"/>
          <w:szCs w:val="28"/>
          <w:lang w:eastAsia="ru-RU"/>
        </w:rPr>
        <w:t xml:space="preserve"> и законами Республики Казахстан, актами Президента и </w:t>
      </w:r>
      <w:r w:rsidRPr="00FE238F">
        <w:rPr>
          <w:rFonts w:ascii="Times New Roman" w:hAnsi="Times New Roman" w:cs="Times New Roman"/>
          <w:sz w:val="28"/>
          <w:szCs w:val="28"/>
          <w:lang w:eastAsia="ru-RU"/>
        </w:rPr>
        <w:lastRenderedPageBreak/>
        <w:t>Правительства Республики Казахстан, иными нормативными правовыми актами, а также настоящим Положением.</w:t>
      </w:r>
    </w:p>
    <w:p w:rsidR="00526226"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sidRPr="00FE238F">
        <w:rPr>
          <w:rFonts w:ascii="Times New Roman" w:hAnsi="Times New Roman" w:cs="Times New Roman"/>
          <w:sz w:val="28"/>
          <w:szCs w:val="28"/>
          <w:lang w:eastAsia="ru-RU"/>
        </w:rPr>
        <w:tab/>
        <w:t>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p w:rsidR="00526226" w:rsidRPr="00FE238F"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4.Департамент вступает в гражданско-правовые отношения от собственного имени.</w:t>
      </w:r>
    </w:p>
    <w:p w:rsidR="00526226" w:rsidRPr="00FE238F"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sidRPr="00FE238F">
        <w:rPr>
          <w:rFonts w:ascii="Times New Roman" w:hAnsi="Times New Roman" w:cs="Times New Roman"/>
          <w:sz w:val="28"/>
          <w:szCs w:val="28"/>
          <w:lang w:eastAsia="ru-RU"/>
        </w:rPr>
        <w:tab/>
        <w:t>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rsidR="00526226" w:rsidRPr="00FE238F"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sidRPr="00FE238F">
        <w:rPr>
          <w:rFonts w:ascii="Times New Roman" w:hAnsi="Times New Roman" w:cs="Times New Roman"/>
          <w:sz w:val="28"/>
          <w:szCs w:val="28"/>
          <w:lang w:eastAsia="ru-RU"/>
        </w:rPr>
        <w:tab/>
        <w:t>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p w:rsidR="00526226"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sidRPr="00FE238F">
        <w:rPr>
          <w:rFonts w:ascii="Times New Roman" w:hAnsi="Times New Roman" w:cs="Times New Roman"/>
          <w:sz w:val="28"/>
          <w:szCs w:val="28"/>
          <w:lang w:eastAsia="ru-RU"/>
        </w:rPr>
        <w:tab/>
        <w:t>7. Структура и лимит штатной численности утверждается в соответствии с законодательством Республики Казахстан.</w:t>
      </w:r>
    </w:p>
    <w:p w:rsidR="00873CBF" w:rsidRPr="00944F44" w:rsidRDefault="00873CBF" w:rsidP="00526226">
      <w:pPr>
        <w:pStyle w:val="a3"/>
        <w:jc w:val="both"/>
        <w:rPr>
          <w:rFonts w:ascii="Times New Roman" w:hAnsi="Times New Roman" w:cs="Times New Roman"/>
          <w:sz w:val="24"/>
          <w:szCs w:val="24"/>
          <w:lang w:eastAsia="ru-RU"/>
        </w:rPr>
      </w:pPr>
      <w:r>
        <w:rPr>
          <w:rFonts w:ascii="Times New Roman" w:hAnsi="Times New Roman" w:cs="Times New Roman"/>
          <w:sz w:val="28"/>
          <w:szCs w:val="28"/>
          <w:lang w:eastAsia="ru-RU"/>
        </w:rPr>
        <w:tab/>
      </w:r>
      <w:r w:rsidRPr="00944F44">
        <w:rPr>
          <w:rFonts w:ascii="Times New Roman" w:hAnsi="Times New Roman" w:cs="Times New Roman"/>
          <w:sz w:val="24"/>
          <w:szCs w:val="24"/>
          <w:lang w:eastAsia="ru-RU"/>
        </w:rPr>
        <w:t xml:space="preserve">Пункт 8 изложен в редакции приказа Председателя Комитета государственных доходов </w:t>
      </w:r>
      <w:r w:rsidR="00737294" w:rsidRPr="00944F44">
        <w:rPr>
          <w:rFonts w:ascii="Times New Roman" w:hAnsi="Times New Roman" w:cs="Times New Roman"/>
          <w:sz w:val="24"/>
          <w:szCs w:val="24"/>
          <w:lang w:eastAsia="ru-RU"/>
        </w:rPr>
        <w:t>Министерства финансов Республики Казахстан от 22.07.2019 г. № 350</w:t>
      </w:r>
      <w:r w:rsidRPr="00944F44">
        <w:rPr>
          <w:rFonts w:ascii="Times New Roman" w:hAnsi="Times New Roman" w:cs="Times New Roman"/>
          <w:sz w:val="24"/>
          <w:szCs w:val="24"/>
          <w:lang w:eastAsia="ru-RU"/>
        </w:rPr>
        <w:t xml:space="preserve"> </w:t>
      </w:r>
    </w:p>
    <w:p w:rsidR="00C10F7D" w:rsidRPr="004C5B1A"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sidRPr="00FE238F">
        <w:rPr>
          <w:rFonts w:ascii="Times New Roman" w:hAnsi="Times New Roman" w:cs="Times New Roman"/>
          <w:sz w:val="28"/>
          <w:szCs w:val="28"/>
          <w:lang w:eastAsia="ru-RU"/>
        </w:rPr>
        <w:tab/>
      </w:r>
      <w:r w:rsidRPr="004C5B1A">
        <w:rPr>
          <w:rFonts w:ascii="Times New Roman" w:hAnsi="Times New Roman" w:cs="Times New Roman"/>
          <w:sz w:val="28"/>
          <w:szCs w:val="28"/>
          <w:lang w:eastAsia="ru-RU"/>
        </w:rPr>
        <w:t xml:space="preserve">8. </w:t>
      </w:r>
      <w:r w:rsidR="00C10F7D" w:rsidRPr="004C5B1A">
        <w:rPr>
          <w:rFonts w:ascii="Times New Roman" w:hAnsi="Times New Roman" w:cs="Times New Roman"/>
          <w:sz w:val="28"/>
          <w:szCs w:val="28"/>
        </w:rPr>
        <w:t xml:space="preserve">Юридический адрес Департамента: почтовый индекс 060005, Республика Казахстан, </w:t>
      </w:r>
      <w:proofErr w:type="spellStart"/>
      <w:r w:rsidR="00C10F7D" w:rsidRPr="004C5B1A">
        <w:rPr>
          <w:rFonts w:ascii="Times New Roman" w:hAnsi="Times New Roman" w:cs="Times New Roman"/>
          <w:sz w:val="28"/>
          <w:szCs w:val="28"/>
        </w:rPr>
        <w:t>Атырауская</w:t>
      </w:r>
      <w:proofErr w:type="spellEnd"/>
      <w:r w:rsidR="00C10F7D" w:rsidRPr="004C5B1A">
        <w:rPr>
          <w:rFonts w:ascii="Times New Roman" w:hAnsi="Times New Roman" w:cs="Times New Roman"/>
          <w:sz w:val="28"/>
          <w:szCs w:val="28"/>
        </w:rPr>
        <w:t xml:space="preserve"> область, город Атырау, улица Абая 10 А.</w:t>
      </w:r>
    </w:p>
    <w:p w:rsidR="00526226" w:rsidRPr="00FE238F"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sidRPr="00FE238F">
        <w:rPr>
          <w:rFonts w:ascii="Times New Roman" w:hAnsi="Times New Roman" w:cs="Times New Roman"/>
          <w:sz w:val="28"/>
          <w:szCs w:val="28"/>
          <w:lang w:eastAsia="ru-RU"/>
        </w:rPr>
        <w:tab/>
        <w:t xml:space="preserve">9. Полное наименование государственного органа - республиканское государственное учреждение "Департамент государственных доходов по </w:t>
      </w:r>
      <w:proofErr w:type="spellStart"/>
      <w:r w:rsidRPr="00FE238F">
        <w:rPr>
          <w:rFonts w:ascii="Times New Roman" w:hAnsi="Times New Roman" w:cs="Times New Roman"/>
          <w:sz w:val="28"/>
          <w:szCs w:val="28"/>
          <w:lang w:eastAsia="ru-RU"/>
        </w:rPr>
        <w:t>Атырауской</w:t>
      </w:r>
      <w:proofErr w:type="spellEnd"/>
      <w:r w:rsidRPr="00FE238F">
        <w:rPr>
          <w:rFonts w:ascii="Times New Roman" w:hAnsi="Times New Roman" w:cs="Times New Roman"/>
          <w:sz w:val="28"/>
          <w:szCs w:val="28"/>
          <w:lang w:eastAsia="ru-RU"/>
        </w:rPr>
        <w:t xml:space="preserve"> области Комитета государственных доходов Министерства финансов Республики Казахстан".</w:t>
      </w:r>
    </w:p>
    <w:p w:rsidR="00526226"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sidRPr="00FE238F">
        <w:rPr>
          <w:rFonts w:ascii="Times New Roman" w:hAnsi="Times New Roman" w:cs="Times New Roman"/>
          <w:sz w:val="28"/>
          <w:szCs w:val="28"/>
          <w:lang w:eastAsia="ru-RU"/>
        </w:rPr>
        <w:tab/>
        <w:t>10. Настоящее Положение является учредительным документом Департамента.</w:t>
      </w:r>
    </w:p>
    <w:p w:rsidR="00526226" w:rsidRPr="00FE238F"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11. Финансирование деятельности Департамента осуществляется из республиканского бюджета.</w:t>
      </w:r>
    </w:p>
    <w:p w:rsidR="00526226" w:rsidRPr="00FE238F"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FE238F">
        <w:rPr>
          <w:rFonts w:ascii="Times New Roman" w:hAnsi="Times New Roman" w:cs="Times New Roman"/>
          <w:sz w:val="28"/>
          <w:szCs w:val="28"/>
          <w:lang w:eastAsia="ru-RU"/>
        </w:rPr>
        <w:t>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p w:rsidR="00526226" w:rsidRPr="00FE238F"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FE238F">
        <w:rPr>
          <w:rFonts w:ascii="Times New Roman" w:hAnsi="Times New Roman" w:cs="Times New Roman"/>
          <w:sz w:val="28"/>
          <w:szCs w:val="28"/>
          <w:lang w:eastAsia="ru-RU"/>
        </w:rPr>
        <w:t>13.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p w:rsidR="00526226" w:rsidRDefault="00526226" w:rsidP="00526226">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C53147">
        <w:rPr>
          <w:rFonts w:ascii="Times New Roman" w:eastAsia="Times New Roman" w:hAnsi="Times New Roman" w:cs="Times New Roman"/>
          <w:b/>
          <w:bCs/>
          <w:sz w:val="28"/>
          <w:szCs w:val="28"/>
          <w:lang w:eastAsia="ru-RU"/>
        </w:rPr>
        <w:t>2. Задачи, функции, права и обязанности Департамента</w:t>
      </w:r>
    </w:p>
    <w:p w:rsidR="00526226" w:rsidRPr="000F0D1F" w:rsidRDefault="00526226" w:rsidP="00526226">
      <w:pPr>
        <w:pStyle w:val="a3"/>
        <w:ind w:firstLine="708"/>
        <w:jc w:val="both"/>
        <w:rPr>
          <w:rFonts w:ascii="Times New Roman" w:eastAsia="Times New Roman" w:hAnsi="Times New Roman" w:cs="Times New Roman"/>
          <w:b/>
          <w:bCs/>
          <w:sz w:val="28"/>
          <w:szCs w:val="28"/>
          <w:lang w:eastAsia="ru-RU"/>
        </w:rPr>
      </w:pPr>
      <w:r w:rsidRPr="000F0D1F">
        <w:rPr>
          <w:rFonts w:ascii="Times New Roman" w:hAnsi="Times New Roman" w:cs="Times New Roman"/>
          <w:sz w:val="28"/>
          <w:szCs w:val="28"/>
          <w:lang w:eastAsia="ru-RU"/>
        </w:rPr>
        <w:t>14. Задачи Департамента:</w:t>
      </w:r>
    </w:p>
    <w:p w:rsidR="00526226" w:rsidRPr="000F0D1F" w:rsidRDefault="00526226" w:rsidP="00526226">
      <w:pPr>
        <w:pStyle w:val="a3"/>
        <w:jc w:val="both"/>
        <w:rPr>
          <w:rFonts w:ascii="Times New Roman" w:hAnsi="Times New Roman" w:cs="Times New Roman"/>
          <w:sz w:val="28"/>
          <w:szCs w:val="28"/>
          <w:lang w:eastAsia="ru-RU"/>
        </w:rPr>
      </w:pPr>
      <w:r w:rsidRPr="000F0D1F">
        <w:rPr>
          <w:rFonts w:ascii="Times New Roman" w:hAnsi="Times New Roman" w:cs="Times New Roman"/>
          <w:sz w:val="28"/>
          <w:szCs w:val="28"/>
          <w:lang w:eastAsia="ru-RU"/>
        </w:rPr>
        <w:t xml:space="preserve">      </w:t>
      </w:r>
      <w:r w:rsidRPr="000F0D1F">
        <w:rPr>
          <w:rFonts w:ascii="Times New Roman" w:hAnsi="Times New Roman" w:cs="Times New Roman"/>
          <w:sz w:val="28"/>
          <w:szCs w:val="28"/>
          <w:lang w:eastAsia="ru-RU"/>
        </w:rPr>
        <w:tab/>
        <w:t>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2) </w:t>
      </w:r>
      <w:r w:rsidRPr="00FE238F">
        <w:rPr>
          <w:rFonts w:ascii="Times New Roman" w:eastAsia="Consolas" w:hAnsi="Times New Roman" w:cs="Times New Roman"/>
          <w:color w:val="000000"/>
          <w:sz w:val="28"/>
          <w:szCs w:val="28"/>
        </w:rPr>
        <w:t xml:space="preserve">исключен в соответствии с </w:t>
      </w:r>
      <w:hyperlink r:id="rId5" w:tooltip="Приказ и.о. Председателя Комитета государственных доходов Министерства финансов Республики Казахстан от 27 июля 2018 года № 338 " w:history="1">
        <w:r w:rsidRPr="00FE238F">
          <w:rPr>
            <w:rFonts w:ascii="Times New Roman" w:eastAsia="Consolas" w:hAnsi="Times New Roman" w:cs="Times New Roman"/>
            <w:sz w:val="28"/>
            <w:szCs w:val="28"/>
          </w:rPr>
          <w:t>приказом</w:t>
        </w:r>
      </w:hyperlink>
      <w:r w:rsidRPr="00FE238F">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lastRenderedPageBreak/>
        <w:t>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4) реализация налоговой, таможенной политики Республики Казахстан;</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5) обеспечение соблюдения налогового законодательства Республики Казахстан;</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6) обеспечение в пределах своей компетенции мер по защите национальной безопасности государств - членов Евразийского экономического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Евразийского экономического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 - членов Евразийского экономического союза, ценных бумаг и (или) валютных ценностей, дорожных чеков;</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7) в пределах своей компетенции обеспечение соблюдения и исполнения международных актов, таможенного законодательства Евразийского экономического союза, налогового, таможенного и иного законодательства Республики Казахстан;</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9)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Евразийского экономического союза;</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10) обеспечение защиты прав на объекты интеллектуальной собственности на таможенной территории Евразийского экономического союза;</w:t>
      </w:r>
      <w:r w:rsidRPr="00FE238F">
        <w:rPr>
          <w:rFonts w:ascii="Times New Roman" w:hAnsi="Times New Roman" w:cs="Times New Roman"/>
          <w:sz w:val="28"/>
          <w:szCs w:val="28"/>
        </w:rPr>
        <w:t xml:space="preserve"> </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11) совершение таможенных операций и проведение таможенного контроля в рамках оказания взаимной административной помощи;</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12) осуществление таможенного контроля после выпуска товаров;</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13) осуществление государственного контроля в области применения трансфертных цен;</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14)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w:t>
      </w:r>
      <w:proofErr w:type="spellStart"/>
      <w:r w:rsidRPr="00FE238F">
        <w:rPr>
          <w:rFonts w:ascii="Times New Roman" w:hAnsi="Times New Roman" w:cs="Times New Roman"/>
          <w:sz w:val="28"/>
          <w:szCs w:val="28"/>
          <w:lang w:eastAsia="ru-RU"/>
        </w:rPr>
        <w:t>биотоплива</w:t>
      </w:r>
      <w:proofErr w:type="spellEnd"/>
      <w:r w:rsidRPr="00FE238F">
        <w:rPr>
          <w:rFonts w:ascii="Times New Roman" w:hAnsi="Times New Roman" w:cs="Times New Roman"/>
          <w:sz w:val="28"/>
          <w:szCs w:val="28"/>
          <w:lang w:eastAsia="ru-RU"/>
        </w:rPr>
        <w:t>;</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15) обеспечение полноты и своевременности исчисления, удержания и перечисления социальных платежей;</w:t>
      </w:r>
    </w:p>
    <w:p w:rsidR="00526226" w:rsidRPr="009A3C27"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16</w:t>
      </w:r>
      <w:r w:rsidRPr="009A3C27">
        <w:rPr>
          <w:rFonts w:ascii="Times New Roman" w:hAnsi="Times New Roman" w:cs="Times New Roman"/>
          <w:sz w:val="28"/>
          <w:szCs w:val="28"/>
          <w:lang w:eastAsia="ru-RU"/>
        </w:rPr>
        <w:t xml:space="preserve">) </w:t>
      </w:r>
      <w:r w:rsidRPr="009A3C27">
        <w:rPr>
          <w:rFonts w:ascii="Times New Roman" w:eastAsia="Consolas" w:hAnsi="Times New Roman" w:cs="Times New Roman"/>
          <w:color w:val="000000"/>
          <w:sz w:val="28"/>
          <w:szCs w:val="28"/>
        </w:rPr>
        <w:t xml:space="preserve">исключен в соответствии с </w:t>
      </w:r>
      <w:hyperlink r:id="rId6" w:tooltip="Приказ и.о. Председателя Комитета государственных доходов Министерства финансов Республики Казахстан от 27 июля 2018 года № 338 " w:history="1">
        <w:r w:rsidRPr="009A3C27">
          <w:rPr>
            <w:rFonts w:ascii="Times New Roman" w:eastAsia="Consolas" w:hAnsi="Times New Roman" w:cs="Times New Roman"/>
            <w:sz w:val="28"/>
            <w:szCs w:val="28"/>
          </w:rPr>
          <w:t>приказом</w:t>
        </w:r>
      </w:hyperlink>
      <w:r w:rsidRPr="009A3C27">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17) государственный контроль за проведением реабилитационной процедуры и процедуры банкротства (за исключением банков, страховых </w:t>
      </w:r>
      <w:r w:rsidRPr="00FE238F">
        <w:rPr>
          <w:rFonts w:ascii="Times New Roman" w:hAnsi="Times New Roman" w:cs="Times New Roman"/>
          <w:sz w:val="28"/>
          <w:szCs w:val="28"/>
          <w:lang w:eastAsia="ru-RU"/>
        </w:rPr>
        <w:lastRenderedPageBreak/>
        <w:t>(перестраховочных) организаций и единого накопительного пенсионного фонда);</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18) проведение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лабораторной экспертизы;</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19) проведение транспортного и санитарно-карантинного контроля в автомобильных пунктах пропуска через таможенную границу Евразийского экономического союза;</w:t>
      </w:r>
    </w:p>
    <w:p w:rsidR="00526226"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20) проведение радиационного контроля в пунктах пропуска через таможенную границу Евразийского экономического союза;</w:t>
      </w:r>
    </w:p>
    <w:p w:rsidR="00526226" w:rsidRPr="00FE238F" w:rsidRDefault="00526226" w:rsidP="00526226">
      <w:pPr>
        <w:pStyle w:val="a3"/>
        <w:ind w:firstLine="708"/>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21) </w:t>
      </w:r>
      <w:r w:rsidRPr="00FE238F">
        <w:rPr>
          <w:rFonts w:ascii="Times New Roman" w:eastAsia="Consolas" w:hAnsi="Times New Roman" w:cs="Times New Roman"/>
          <w:color w:val="000000"/>
          <w:sz w:val="28"/>
          <w:szCs w:val="28"/>
        </w:rPr>
        <w:t xml:space="preserve">исключен в соответствии с </w:t>
      </w:r>
      <w:hyperlink r:id="rId7" w:tooltip="Приказ и.о. Председателя Комитета государственных доходов Министерства финансов Республики Казахстан от 27 июля 2018 года № 338 " w:history="1">
        <w:r w:rsidRPr="00FE238F">
          <w:rPr>
            <w:rFonts w:ascii="Times New Roman" w:eastAsia="Consolas" w:hAnsi="Times New Roman" w:cs="Times New Roman"/>
            <w:sz w:val="28"/>
            <w:szCs w:val="28"/>
          </w:rPr>
          <w:t>приказом</w:t>
        </w:r>
      </w:hyperlink>
      <w:r w:rsidRPr="00FE238F">
        <w:rPr>
          <w:rFonts w:ascii="Times New Roman" w:eastAsia="Consolas" w:hAnsi="Times New Roman" w:cs="Times New Roman"/>
          <w:color w:val="000000"/>
          <w:sz w:val="28"/>
          <w:szCs w:val="28"/>
        </w:rPr>
        <w:t xml:space="preserve"> Председателя Комитета государственных </w:t>
      </w:r>
      <w:r w:rsidRPr="00FE238F">
        <w:rPr>
          <w:rFonts w:ascii="Times New Roman" w:eastAsia="Consolas" w:hAnsi="Times New Roman" w:cs="Times New Roman"/>
          <w:color w:val="000000"/>
          <w:sz w:val="28"/>
          <w:szCs w:val="28"/>
          <w:lang w:val="kk-KZ"/>
        </w:rPr>
        <w:t>д</w:t>
      </w:r>
      <w:proofErr w:type="spellStart"/>
      <w:r w:rsidRPr="00FE238F">
        <w:rPr>
          <w:rFonts w:ascii="Times New Roman" w:eastAsia="Consolas" w:hAnsi="Times New Roman" w:cs="Times New Roman"/>
          <w:color w:val="000000"/>
          <w:sz w:val="28"/>
          <w:szCs w:val="28"/>
        </w:rPr>
        <w:t>оходов</w:t>
      </w:r>
      <w:proofErr w:type="spellEnd"/>
      <w:r w:rsidRPr="00FE238F">
        <w:rPr>
          <w:rFonts w:ascii="Times New Roman" w:eastAsia="Consolas" w:hAnsi="Times New Roman" w:cs="Times New Roman"/>
          <w:color w:val="000000"/>
          <w:sz w:val="28"/>
          <w:szCs w:val="28"/>
        </w:rPr>
        <w:t xml:space="preserve"> Министерства финансов РК от 18.01.19 г. № 30</w:t>
      </w:r>
    </w:p>
    <w:p w:rsidR="00526226" w:rsidRPr="00FE238F" w:rsidRDefault="00526226" w:rsidP="00526226">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bookmarkStart w:id="9" w:name="z5479"/>
      <w:bookmarkEnd w:id="9"/>
      <w:r>
        <w:rPr>
          <w:rFonts w:ascii="Times New Roman" w:hAnsi="Times New Roman" w:cs="Times New Roman"/>
          <w:sz w:val="28"/>
          <w:szCs w:val="28"/>
          <w:lang w:eastAsia="ru-RU"/>
        </w:rPr>
        <w:tab/>
      </w:r>
      <w:r w:rsidRPr="00FE238F">
        <w:rPr>
          <w:rFonts w:ascii="Times New Roman" w:hAnsi="Times New Roman" w:cs="Times New Roman"/>
          <w:sz w:val="28"/>
          <w:szCs w:val="28"/>
          <w:lang w:eastAsia="ru-RU"/>
        </w:rPr>
        <w:t xml:space="preserve">22) исключен приказом </w:t>
      </w:r>
      <w:proofErr w:type="spellStart"/>
      <w:r w:rsidRPr="00FE238F">
        <w:rPr>
          <w:rFonts w:ascii="Times New Roman" w:hAnsi="Times New Roman" w:cs="Times New Roman"/>
          <w:sz w:val="28"/>
          <w:szCs w:val="28"/>
          <w:lang w:eastAsia="ru-RU"/>
        </w:rPr>
        <w:t>и.о</w:t>
      </w:r>
      <w:proofErr w:type="spellEnd"/>
      <w:r w:rsidRPr="00FE238F">
        <w:rPr>
          <w:rFonts w:ascii="Times New Roman" w:hAnsi="Times New Roman" w:cs="Times New Roman"/>
          <w:sz w:val="28"/>
          <w:szCs w:val="28"/>
          <w:lang w:eastAsia="ru-RU"/>
        </w:rPr>
        <w:t xml:space="preserve">. Председателя Комитета государственных доходов Министерства финансов РК от 27.07.2018 </w:t>
      </w:r>
      <w:hyperlink r:id="rId8" w:anchor="z1371" w:history="1">
        <w:r w:rsidRPr="00FE238F">
          <w:rPr>
            <w:rFonts w:ascii="Times New Roman" w:hAnsi="Times New Roman" w:cs="Times New Roman"/>
            <w:color w:val="0000FF"/>
            <w:sz w:val="28"/>
            <w:szCs w:val="28"/>
            <w:u w:val="single"/>
            <w:lang w:eastAsia="ru-RU"/>
          </w:rPr>
          <w:t>№ 338</w:t>
        </w:r>
      </w:hyperlink>
      <w:r w:rsidRPr="00FE238F">
        <w:rPr>
          <w:rFonts w:ascii="Times New Roman" w:hAnsi="Times New Roman" w:cs="Times New Roman"/>
          <w:sz w:val="28"/>
          <w:szCs w:val="28"/>
          <w:lang w:eastAsia="ru-RU"/>
        </w:rPr>
        <w:t>;</w:t>
      </w:r>
      <w:r w:rsidRPr="00FE238F">
        <w:rPr>
          <w:rFonts w:ascii="Times New Roman" w:hAnsi="Times New Roman" w:cs="Times New Roman"/>
          <w:sz w:val="28"/>
          <w:szCs w:val="28"/>
          <w:lang w:eastAsia="ru-RU"/>
        </w:rPr>
        <w:br/>
        <w:t xml:space="preserve">      </w:t>
      </w:r>
      <w:r>
        <w:rPr>
          <w:rFonts w:ascii="Times New Roman" w:hAnsi="Times New Roman" w:cs="Times New Roman"/>
          <w:sz w:val="28"/>
          <w:szCs w:val="28"/>
          <w:lang w:eastAsia="ru-RU"/>
        </w:rPr>
        <w:tab/>
      </w:r>
      <w:r w:rsidRPr="00FE238F">
        <w:rPr>
          <w:rFonts w:ascii="Times New Roman" w:hAnsi="Times New Roman" w:cs="Times New Roman"/>
          <w:sz w:val="28"/>
          <w:szCs w:val="28"/>
          <w:lang w:eastAsia="ru-RU"/>
        </w:rPr>
        <w:t>23) выполнение иных задач, предусмотренных законодательством Республики Казахстан.</w:t>
      </w:r>
    </w:p>
    <w:p w:rsidR="00B60992" w:rsidRDefault="00526226" w:rsidP="00771FD9">
      <w:pPr>
        <w:pStyle w:val="a3"/>
        <w:jc w:val="both"/>
        <w:rPr>
          <w:rFonts w:ascii="Times New Roman" w:hAnsi="Times New Roman" w:cs="Times New Roman"/>
          <w:sz w:val="28"/>
          <w:szCs w:val="28"/>
          <w:lang w:eastAsia="ru-RU"/>
        </w:rPr>
      </w:pPr>
      <w:r w:rsidRPr="00FE238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FE238F">
        <w:rPr>
          <w:rFonts w:ascii="Times New Roman" w:hAnsi="Times New Roman" w:cs="Times New Roman"/>
          <w:sz w:val="28"/>
          <w:szCs w:val="28"/>
          <w:lang w:eastAsia="ru-RU"/>
        </w:rPr>
        <w:t>Сноска. Пункт 14 с изменениями, внесенными приказом Председателя Комитета государственных дохо</w:t>
      </w:r>
      <w:r w:rsidR="00771FD9">
        <w:rPr>
          <w:rFonts w:ascii="Times New Roman" w:hAnsi="Times New Roman" w:cs="Times New Roman"/>
          <w:sz w:val="28"/>
          <w:szCs w:val="28"/>
          <w:lang w:eastAsia="ru-RU"/>
        </w:rPr>
        <w:t>дов Министерства финансов РК от</w:t>
      </w:r>
      <w:r w:rsidRPr="00FE238F">
        <w:rPr>
          <w:rFonts w:ascii="Times New Roman" w:hAnsi="Times New Roman" w:cs="Times New Roman"/>
          <w:sz w:val="28"/>
          <w:szCs w:val="28"/>
          <w:lang w:val="kk-KZ" w:eastAsia="ru-RU"/>
        </w:rPr>
        <w:t>18</w:t>
      </w:r>
      <w:r w:rsidRPr="00FE238F">
        <w:rPr>
          <w:rFonts w:ascii="Times New Roman" w:hAnsi="Times New Roman" w:cs="Times New Roman"/>
          <w:sz w:val="28"/>
          <w:szCs w:val="28"/>
          <w:lang w:eastAsia="ru-RU"/>
        </w:rPr>
        <w:t>.01.201</w:t>
      </w:r>
      <w:r w:rsidRPr="00FE238F">
        <w:rPr>
          <w:rFonts w:ascii="Times New Roman" w:hAnsi="Times New Roman" w:cs="Times New Roman"/>
          <w:sz w:val="28"/>
          <w:szCs w:val="28"/>
          <w:lang w:val="kk-KZ" w:eastAsia="ru-RU"/>
        </w:rPr>
        <w:t>9</w:t>
      </w:r>
      <w:r w:rsidRPr="00FE238F">
        <w:rPr>
          <w:rFonts w:ascii="Times New Roman" w:hAnsi="Times New Roman" w:cs="Times New Roman"/>
          <w:sz w:val="28"/>
          <w:szCs w:val="28"/>
          <w:lang w:eastAsia="ru-RU"/>
        </w:rPr>
        <w:t xml:space="preserve"> </w:t>
      </w:r>
      <w:hyperlink r:id="rId9" w:anchor="z1358" w:history="1">
        <w:r w:rsidRPr="00FE238F">
          <w:rPr>
            <w:rFonts w:ascii="Times New Roman" w:hAnsi="Times New Roman" w:cs="Times New Roman"/>
            <w:color w:val="0000FF"/>
            <w:sz w:val="28"/>
            <w:szCs w:val="28"/>
            <w:u w:val="single"/>
            <w:lang w:eastAsia="ru-RU"/>
          </w:rPr>
          <w:t>№ 3</w:t>
        </w:r>
      </w:hyperlink>
      <w:r w:rsidRPr="00FE238F">
        <w:rPr>
          <w:rFonts w:ascii="Times New Roman" w:hAnsi="Times New Roman" w:cs="Times New Roman"/>
          <w:sz w:val="28"/>
          <w:szCs w:val="28"/>
          <w:lang w:val="kk-KZ" w:eastAsia="ru-RU"/>
        </w:rPr>
        <w:t>0</w:t>
      </w:r>
      <w:r w:rsidRPr="00FE238F">
        <w:rPr>
          <w:rFonts w:ascii="Times New Roman" w:hAnsi="Times New Roman" w:cs="Times New Roman"/>
          <w:sz w:val="28"/>
          <w:szCs w:val="28"/>
          <w:lang w:eastAsia="ru-RU"/>
        </w:rPr>
        <w:t>.</w:t>
      </w:r>
    </w:p>
    <w:p w:rsidR="00526226" w:rsidRPr="000B34F6" w:rsidRDefault="00B60992" w:rsidP="00B60992">
      <w:pPr>
        <w:pStyle w:val="a3"/>
        <w:jc w:val="both"/>
        <w:rPr>
          <w:rFonts w:ascii="Times New Roman" w:hAnsi="Times New Roman" w:cs="Times New Roman"/>
          <w:lang w:val="kk-KZ"/>
        </w:rPr>
      </w:pPr>
      <w:r>
        <w:rPr>
          <w:sz w:val="28"/>
          <w:szCs w:val="28"/>
          <w:lang w:eastAsia="ru-RU"/>
        </w:rPr>
        <w:tab/>
      </w:r>
      <w:r w:rsidRPr="00944F44">
        <w:rPr>
          <w:rStyle w:val="s3"/>
          <w:rFonts w:ascii="Times New Roman" w:hAnsi="Times New Roman" w:cs="Times New Roman"/>
          <w:color w:val="auto"/>
          <w:sz w:val="24"/>
          <w:szCs w:val="24"/>
        </w:rPr>
        <w:t xml:space="preserve">Пункт </w:t>
      </w:r>
      <w:r w:rsidRPr="00944F44">
        <w:rPr>
          <w:rStyle w:val="s3"/>
          <w:rFonts w:ascii="Times New Roman" w:hAnsi="Times New Roman" w:cs="Times New Roman"/>
          <w:color w:val="auto"/>
          <w:sz w:val="24"/>
          <w:szCs w:val="24"/>
          <w:lang w:val="kk-KZ"/>
        </w:rPr>
        <w:t>15</w:t>
      </w:r>
      <w:r w:rsidRPr="00944F44">
        <w:rPr>
          <w:rStyle w:val="s3"/>
          <w:rFonts w:ascii="Times New Roman" w:hAnsi="Times New Roman" w:cs="Times New Roman"/>
          <w:color w:val="auto"/>
          <w:sz w:val="24"/>
          <w:szCs w:val="24"/>
        </w:rPr>
        <w:t xml:space="preserve"> изложен в редакции </w:t>
      </w:r>
      <w:bookmarkStart w:id="10" w:name="sub1005758050"/>
      <w:r w:rsidRPr="00944F44">
        <w:rPr>
          <w:rStyle w:val="s9"/>
          <w:rFonts w:ascii="Times New Roman" w:hAnsi="Times New Roman" w:cs="Times New Roman"/>
          <w:sz w:val="24"/>
          <w:szCs w:val="24"/>
        </w:rPr>
        <w:fldChar w:fldCharType="begin"/>
      </w:r>
      <w:r w:rsidRPr="00944F44">
        <w:rPr>
          <w:rStyle w:val="s9"/>
          <w:rFonts w:ascii="Times New Roman" w:hAnsi="Times New Roman" w:cs="Times New Roman"/>
          <w:sz w:val="24"/>
          <w:szCs w:val="24"/>
        </w:rPr>
        <w:instrText xml:space="preserve"> HYPERLINK "jl:34846052.400.1005758050_0" \o "Приказ и.о. Председателя Комитета государственных доходов Министерства финансов Республики Казахстан от 13 июня 2017 года № 264 \«О внесении в приказ Председателя Комитета государственных доходов Министерства финансов Республики Казахстан от 7 сентября 2016 года № 522 \«Об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 городам Астана и Алматы и их территориальных органов\»" </w:instrText>
      </w:r>
      <w:r w:rsidRPr="00944F44">
        <w:rPr>
          <w:rStyle w:val="s9"/>
          <w:rFonts w:ascii="Times New Roman" w:hAnsi="Times New Roman" w:cs="Times New Roman"/>
          <w:sz w:val="24"/>
          <w:szCs w:val="24"/>
        </w:rPr>
        <w:fldChar w:fldCharType="separate"/>
      </w:r>
      <w:r w:rsidRPr="00944F44">
        <w:rPr>
          <w:rStyle w:val="a4"/>
          <w:rFonts w:ascii="Times New Roman" w:hAnsi="Times New Roman" w:cs="Times New Roman"/>
          <w:color w:val="auto"/>
          <w:sz w:val="24"/>
          <w:szCs w:val="24"/>
          <w:u w:val="none"/>
          <w:bdr w:val="none" w:sz="0" w:space="0" w:color="auto" w:frame="1"/>
        </w:rPr>
        <w:t>приказа</w:t>
      </w:r>
      <w:r w:rsidRPr="00944F44">
        <w:rPr>
          <w:rStyle w:val="s9"/>
          <w:rFonts w:ascii="Times New Roman" w:hAnsi="Times New Roman" w:cs="Times New Roman"/>
          <w:sz w:val="24"/>
          <w:szCs w:val="24"/>
        </w:rPr>
        <w:fldChar w:fldCharType="end"/>
      </w:r>
      <w:bookmarkEnd w:id="10"/>
      <w:r w:rsidRPr="00944F44">
        <w:rPr>
          <w:rStyle w:val="s3"/>
          <w:rFonts w:ascii="Times New Roman" w:hAnsi="Times New Roman" w:cs="Times New Roman"/>
          <w:color w:val="auto"/>
          <w:sz w:val="24"/>
          <w:szCs w:val="24"/>
        </w:rPr>
        <w:t xml:space="preserve"> Председателя Комитета государственных доходов Министерства финансов РК от </w:t>
      </w:r>
      <w:r w:rsidR="00581C65" w:rsidRPr="00944F44">
        <w:rPr>
          <w:rStyle w:val="s3"/>
          <w:rFonts w:ascii="Times New Roman" w:hAnsi="Times New Roman" w:cs="Times New Roman"/>
          <w:color w:val="auto"/>
          <w:sz w:val="24"/>
          <w:szCs w:val="24"/>
          <w:lang w:val="kk-KZ"/>
        </w:rPr>
        <w:t>22</w:t>
      </w:r>
      <w:r w:rsidRPr="00944F44">
        <w:rPr>
          <w:rStyle w:val="s3"/>
          <w:rFonts w:ascii="Times New Roman" w:hAnsi="Times New Roman" w:cs="Times New Roman"/>
          <w:color w:val="auto"/>
          <w:sz w:val="24"/>
          <w:szCs w:val="24"/>
        </w:rPr>
        <w:t>.0</w:t>
      </w:r>
      <w:r w:rsidR="00581C65" w:rsidRPr="00944F44">
        <w:rPr>
          <w:rStyle w:val="s3"/>
          <w:rFonts w:ascii="Times New Roman" w:hAnsi="Times New Roman" w:cs="Times New Roman"/>
          <w:color w:val="auto"/>
          <w:sz w:val="24"/>
          <w:szCs w:val="24"/>
          <w:lang w:val="kk-KZ"/>
        </w:rPr>
        <w:t>2</w:t>
      </w:r>
      <w:r w:rsidRPr="00944F44">
        <w:rPr>
          <w:rStyle w:val="s3"/>
          <w:rFonts w:ascii="Times New Roman" w:hAnsi="Times New Roman" w:cs="Times New Roman"/>
          <w:color w:val="auto"/>
          <w:sz w:val="24"/>
          <w:szCs w:val="24"/>
        </w:rPr>
        <w:t>.1</w:t>
      </w:r>
      <w:r w:rsidR="00581C65" w:rsidRPr="00944F44">
        <w:rPr>
          <w:rStyle w:val="s3"/>
          <w:rFonts w:ascii="Times New Roman" w:hAnsi="Times New Roman" w:cs="Times New Roman"/>
          <w:color w:val="auto"/>
          <w:sz w:val="24"/>
          <w:szCs w:val="24"/>
          <w:lang w:val="kk-KZ"/>
        </w:rPr>
        <w:t>9</w:t>
      </w:r>
      <w:r w:rsidRPr="00944F44">
        <w:rPr>
          <w:rStyle w:val="s3"/>
          <w:rFonts w:ascii="Times New Roman" w:hAnsi="Times New Roman" w:cs="Times New Roman"/>
          <w:color w:val="auto"/>
          <w:sz w:val="24"/>
          <w:szCs w:val="24"/>
        </w:rPr>
        <w:t xml:space="preserve"> г. № </w:t>
      </w:r>
      <w:r w:rsidR="00581C65" w:rsidRPr="00944F44">
        <w:rPr>
          <w:rStyle w:val="s3"/>
          <w:rFonts w:ascii="Times New Roman" w:hAnsi="Times New Roman" w:cs="Times New Roman"/>
          <w:color w:val="auto"/>
          <w:sz w:val="24"/>
          <w:szCs w:val="24"/>
          <w:lang w:val="kk-KZ"/>
        </w:rPr>
        <w:t>83</w:t>
      </w:r>
      <w:r w:rsidR="000B34F6" w:rsidRPr="00944F44">
        <w:rPr>
          <w:rStyle w:val="s3"/>
          <w:rFonts w:ascii="Times New Roman" w:hAnsi="Times New Roman" w:cs="Times New Roman"/>
          <w:color w:val="auto"/>
          <w:sz w:val="24"/>
          <w:szCs w:val="24"/>
          <w:lang w:val="kk-KZ"/>
        </w:rPr>
        <w:t xml:space="preserve">, </w:t>
      </w:r>
      <w:r w:rsidR="000B34F6" w:rsidRPr="00944F44">
        <w:rPr>
          <w:rFonts w:ascii="Times New Roman" w:hAnsi="Times New Roman" w:cs="Times New Roman"/>
          <w:sz w:val="24"/>
          <w:szCs w:val="24"/>
          <w:lang w:eastAsia="ru-RU"/>
        </w:rPr>
        <w:t xml:space="preserve">приказа Председателя Комитета государственных доходов Министерства финансов </w:t>
      </w:r>
      <w:r w:rsidR="00934D48" w:rsidRPr="00944F44">
        <w:rPr>
          <w:rFonts w:ascii="Times New Roman" w:hAnsi="Times New Roman" w:cs="Times New Roman"/>
          <w:sz w:val="24"/>
          <w:szCs w:val="24"/>
          <w:lang w:eastAsia="ru-RU"/>
        </w:rPr>
        <w:t xml:space="preserve">РК </w:t>
      </w:r>
      <w:r w:rsidR="000B34F6" w:rsidRPr="00944F44">
        <w:rPr>
          <w:rFonts w:ascii="Times New Roman" w:hAnsi="Times New Roman" w:cs="Times New Roman"/>
          <w:sz w:val="24"/>
          <w:szCs w:val="24"/>
          <w:lang w:eastAsia="ru-RU"/>
        </w:rPr>
        <w:t>от 22.07.2019 г. №350</w:t>
      </w:r>
      <w:r w:rsidR="00526226" w:rsidRPr="00B60992">
        <w:rPr>
          <w:sz w:val="28"/>
          <w:szCs w:val="28"/>
          <w:lang w:eastAsia="ru-RU"/>
        </w:rPr>
        <w:br/>
      </w:r>
      <w:r w:rsidR="00526226" w:rsidRPr="00C53147">
        <w:rPr>
          <w:lang w:eastAsia="ru-RU"/>
        </w:rPr>
        <w:t xml:space="preserve">      </w:t>
      </w:r>
      <w:r w:rsidR="00526226" w:rsidRPr="007D0088">
        <w:rPr>
          <w:sz w:val="28"/>
          <w:szCs w:val="28"/>
          <w:lang w:eastAsia="ru-RU"/>
        </w:rPr>
        <w:tab/>
      </w:r>
      <w:r w:rsidR="00526226" w:rsidRPr="00B60992">
        <w:rPr>
          <w:rFonts w:ascii="Times New Roman" w:hAnsi="Times New Roman" w:cs="Times New Roman"/>
          <w:sz w:val="28"/>
          <w:szCs w:val="28"/>
        </w:rPr>
        <w:t>15. Функции Департамента:</w:t>
      </w:r>
    </w:p>
    <w:p w:rsidR="00FE1992" w:rsidRPr="00443660" w:rsidRDefault="00443660" w:rsidP="00443660">
      <w:pPr>
        <w:pStyle w:val="a3"/>
        <w:jc w:val="both"/>
        <w:rPr>
          <w:rFonts w:ascii="Times New Roman" w:hAnsi="Times New Roman" w:cs="Times New Roman"/>
          <w:sz w:val="28"/>
          <w:szCs w:val="28"/>
          <w:lang w:eastAsia="ru-RU"/>
        </w:rPr>
      </w:pPr>
      <w:r>
        <w:rPr>
          <w:lang w:val="kk-KZ" w:eastAsia="ru-RU"/>
        </w:rPr>
        <w:tab/>
      </w:r>
      <w:r w:rsidR="00FE1992" w:rsidRPr="00443660">
        <w:rPr>
          <w:rFonts w:ascii="Times New Roman" w:hAnsi="Times New Roman" w:cs="Times New Roman"/>
          <w:sz w:val="28"/>
          <w:szCs w:val="28"/>
          <w:lang w:eastAsia="ru-RU"/>
        </w:rPr>
        <w:t>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p w:rsidR="00FE1992" w:rsidRPr="00443660" w:rsidRDefault="00523891" w:rsidP="00443660">
      <w:pPr>
        <w:pStyle w:val="a3"/>
        <w:jc w:val="both"/>
        <w:rPr>
          <w:rFonts w:ascii="Times New Roman" w:hAnsi="Times New Roman" w:cs="Times New Roman"/>
          <w:sz w:val="28"/>
          <w:szCs w:val="28"/>
          <w:lang w:eastAsia="ru-RU"/>
        </w:rPr>
      </w:pPr>
      <w:r w:rsidRPr="00443660">
        <w:rPr>
          <w:rFonts w:ascii="Times New Roman" w:hAnsi="Times New Roman" w:cs="Times New Roman"/>
          <w:sz w:val="28"/>
          <w:szCs w:val="28"/>
          <w:lang w:eastAsia="ru-RU"/>
        </w:rPr>
        <w:tab/>
      </w:r>
      <w:r w:rsidR="00FE1992" w:rsidRPr="00443660">
        <w:rPr>
          <w:rFonts w:ascii="Times New Roman" w:hAnsi="Times New Roman" w:cs="Times New Roman"/>
          <w:sz w:val="28"/>
          <w:szCs w:val="28"/>
          <w:lang w:eastAsia="ru-RU"/>
        </w:rPr>
        <w:t>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3) взаимодействие в пределах компетенции с другими государственными органами по обеспечению экономической безопасности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 обеспечение выполнения международных обязательств Республики Казахстан в пределах компетенции Департамента;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5) взаимодействие с центральными и государственными органами по осуществлению контроля за соблюдением таможенного законодательства Евразийского экономического союза, налогового, таможенного и иного законодательства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6) осуществление налогового и таможенного администрирования;</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7)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w:t>
      </w:r>
      <w:r w:rsidR="00FE1992" w:rsidRPr="00FE1992">
        <w:rPr>
          <w:rFonts w:ascii="Times New Roman" w:eastAsia="Times New Roman" w:hAnsi="Times New Roman" w:cs="Times New Roman"/>
          <w:color w:val="000000"/>
          <w:sz w:val="28"/>
          <w:szCs w:val="28"/>
          <w:lang w:eastAsia="ru-RU"/>
        </w:rPr>
        <w:lastRenderedPageBreak/>
        <w:t>законодательством Евразийского экономического союза и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8) участие в модернизации и </w:t>
      </w:r>
      <w:proofErr w:type="gramStart"/>
      <w:r w:rsidR="00FE1992" w:rsidRPr="00FE1992">
        <w:rPr>
          <w:rFonts w:ascii="Times New Roman" w:eastAsia="Times New Roman" w:hAnsi="Times New Roman" w:cs="Times New Roman"/>
          <w:color w:val="000000"/>
          <w:sz w:val="28"/>
          <w:szCs w:val="28"/>
          <w:lang w:eastAsia="ru-RU"/>
        </w:rPr>
        <w:t>ре-инжиниринге</w:t>
      </w:r>
      <w:proofErr w:type="gramEnd"/>
      <w:r w:rsidR="00FE1992" w:rsidRPr="00FE1992">
        <w:rPr>
          <w:rFonts w:ascii="Times New Roman" w:eastAsia="Times New Roman" w:hAnsi="Times New Roman" w:cs="Times New Roman"/>
          <w:color w:val="000000"/>
          <w:sz w:val="28"/>
          <w:szCs w:val="28"/>
          <w:lang w:eastAsia="ru-RU"/>
        </w:rPr>
        <w:t xml:space="preserve"> бизнес-процессов налогового и таможенного администрирования;</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9) обеспечение своевременного рассмотрения и представления ответов или совершения иных действий, вытекающих из поступающих запросов и предложений в сфере таможенного дела;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10) рассмотрение договора поручительства по обеспечению уплаты таможенных пошлин, налогов и принятие по ним решений;</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11) оказание электронных услуг с применением информационных систем в соответствии с законодательством Республики Казахстан об информатизации;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12) оказание государственных услуг в соответствии со стандартами и регламентами оказания государственных услуг;</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13)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14) использование системы управления рисками;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15)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Евразийского экономического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16) осуществление внеплановых проверок в порядке, предусмотренном законодательством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17)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18)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19) размещение на </w:t>
      </w:r>
      <w:proofErr w:type="spellStart"/>
      <w:r w:rsidR="00FE1992" w:rsidRPr="00FE1992">
        <w:rPr>
          <w:rFonts w:ascii="Times New Roman" w:eastAsia="Times New Roman" w:hAnsi="Times New Roman" w:cs="Times New Roman"/>
          <w:color w:val="000000"/>
          <w:sz w:val="28"/>
          <w:szCs w:val="28"/>
          <w:lang w:eastAsia="ru-RU"/>
        </w:rPr>
        <w:t>интернет-ресурсе</w:t>
      </w:r>
      <w:proofErr w:type="spellEnd"/>
      <w:r w:rsidR="00FE1992" w:rsidRPr="00FE1992">
        <w:rPr>
          <w:rFonts w:ascii="Times New Roman" w:eastAsia="Times New Roman" w:hAnsi="Times New Roman" w:cs="Times New Roman"/>
          <w:color w:val="000000"/>
          <w:sz w:val="28"/>
          <w:szCs w:val="28"/>
          <w:lang w:eastAsia="ru-RU"/>
        </w:rPr>
        <w:t xml:space="preserve"> информации в соответствии с законодательством Республики Казахстан по вопросам, относящимся к компетенции органов государственных доходов;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20)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lastRenderedPageBreak/>
        <w:tab/>
      </w:r>
      <w:r w:rsidR="00FE1992" w:rsidRPr="00FE1992">
        <w:rPr>
          <w:rFonts w:ascii="Times New Roman" w:eastAsia="Times New Roman" w:hAnsi="Times New Roman" w:cs="Times New Roman"/>
          <w:color w:val="000000"/>
          <w:sz w:val="28"/>
          <w:szCs w:val="28"/>
          <w:lang w:eastAsia="ru-RU"/>
        </w:rPr>
        <w:t>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24)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28) выдача лицензии на хранение, оптовую и розничную реализацию этилового спирта и алкогольной продукции;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29) установление путем проведения обследований субъектов на предмет соответствия квалификационным требованиям, предъявляемым к обороту этилового спирта и алкогольной продукции;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30) ведение учета, отчетности в области оборота этилового спирта, алкогольной продукции;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31) ведение учета, отчетности в области оборота табачных изделий;</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32) государственный контроль и принятие мер воздействия к нарушителям, в соответствии с законодательством Республики Казахстан, в сфере производства и оборота этилового спирта, алкогольной продукции, табачных изделий, а также в сфере оборота отдельных видов нефтепродуктов и </w:t>
      </w:r>
      <w:proofErr w:type="spellStart"/>
      <w:r w:rsidR="00FE1992" w:rsidRPr="00FE1992">
        <w:rPr>
          <w:rFonts w:ascii="Times New Roman" w:eastAsia="Times New Roman" w:hAnsi="Times New Roman" w:cs="Times New Roman"/>
          <w:color w:val="000000"/>
          <w:sz w:val="28"/>
          <w:szCs w:val="28"/>
          <w:lang w:eastAsia="ru-RU"/>
        </w:rPr>
        <w:t>биотоплива</w:t>
      </w:r>
      <w:proofErr w:type="spellEnd"/>
      <w:r w:rsidR="00FE1992" w:rsidRPr="00FE1992">
        <w:rPr>
          <w:rFonts w:ascii="Times New Roman" w:eastAsia="Times New Roman" w:hAnsi="Times New Roman" w:cs="Times New Roman"/>
          <w:color w:val="000000"/>
          <w:sz w:val="28"/>
          <w:szCs w:val="28"/>
          <w:lang w:eastAsia="ru-RU"/>
        </w:rPr>
        <w:t>;</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33) контроль за реализацией этилового спирта производителями алкогольной продукции, фармацевтическими предприятиями и государственными медицинскими учреждениями, а также за организациями, использующими этиловый спирт в технических целях и для производства неалкогольной продукции;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34) контроль за установленными минимальными объемами выработки этилового спирта и алкогольной продукции;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35) контроль в пределах своей компетенции за соблюдением субъектами норм, правил и инструкций технологического процесса, хранения и </w:t>
      </w:r>
      <w:r w:rsidR="00FE1992" w:rsidRPr="00FE1992">
        <w:rPr>
          <w:rFonts w:ascii="Times New Roman" w:eastAsia="Times New Roman" w:hAnsi="Times New Roman" w:cs="Times New Roman"/>
          <w:color w:val="000000"/>
          <w:sz w:val="28"/>
          <w:szCs w:val="28"/>
          <w:lang w:eastAsia="ru-RU"/>
        </w:rPr>
        <w:lastRenderedPageBreak/>
        <w:t xml:space="preserve">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w:t>
      </w:r>
      <w:proofErr w:type="spellStart"/>
      <w:r w:rsidR="00FE1992" w:rsidRPr="00FE1992">
        <w:rPr>
          <w:rFonts w:ascii="Times New Roman" w:eastAsia="Times New Roman" w:hAnsi="Times New Roman" w:cs="Times New Roman"/>
          <w:color w:val="000000"/>
          <w:sz w:val="28"/>
          <w:szCs w:val="28"/>
          <w:lang w:eastAsia="ru-RU"/>
        </w:rPr>
        <w:t>биотоплива</w:t>
      </w:r>
      <w:proofErr w:type="spellEnd"/>
      <w:r w:rsidR="00FE1992" w:rsidRPr="00FE1992">
        <w:rPr>
          <w:rFonts w:ascii="Times New Roman" w:eastAsia="Times New Roman" w:hAnsi="Times New Roman" w:cs="Times New Roman"/>
          <w:color w:val="000000"/>
          <w:sz w:val="28"/>
          <w:szCs w:val="28"/>
          <w:lang w:eastAsia="ru-RU"/>
        </w:rPr>
        <w:t>;</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36) контроль за оснащением технологических линий производства этилового спирта и линий розлива алкогольной продукции соответствующими </w:t>
      </w:r>
      <w:proofErr w:type="spellStart"/>
      <w:r w:rsidR="00FE1992" w:rsidRPr="00FE1992">
        <w:rPr>
          <w:rFonts w:ascii="Times New Roman" w:eastAsia="Times New Roman" w:hAnsi="Times New Roman" w:cs="Times New Roman"/>
          <w:color w:val="000000"/>
          <w:sz w:val="28"/>
          <w:szCs w:val="28"/>
          <w:lang w:eastAsia="ru-RU"/>
        </w:rPr>
        <w:t>спиртоизмеряющими</w:t>
      </w:r>
      <w:proofErr w:type="spellEnd"/>
      <w:r w:rsidR="00FE1992" w:rsidRPr="00FE1992">
        <w:rPr>
          <w:rFonts w:ascii="Times New Roman" w:eastAsia="Times New Roman" w:hAnsi="Times New Roman" w:cs="Times New Roman"/>
          <w:color w:val="000000"/>
          <w:sz w:val="28"/>
          <w:szCs w:val="28"/>
          <w:lang w:eastAsia="ru-RU"/>
        </w:rPr>
        <w:t xml:space="preserve"> аппаратами и контрольными приборами учета, а также на нефтеперерабатывающих заводах, базах нефтепродуктов и автозаправочных станциях контрольных приборов учета, и их функционированием;</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37) осуществление контроля над оборотом этилового спирта и алкогольной продукции, нефтепродуктов посредством сопроводительных накладных и деклараций по обороту этилового спирта и алкогольной продукции, отдельных видов нефтепродуктов;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38)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w:t>
      </w:r>
      <w:proofErr w:type="spellStart"/>
      <w:r w:rsidR="00FE1992" w:rsidRPr="00FE1992">
        <w:rPr>
          <w:rFonts w:ascii="Times New Roman" w:eastAsia="Times New Roman" w:hAnsi="Times New Roman" w:cs="Times New Roman"/>
          <w:color w:val="000000"/>
          <w:sz w:val="28"/>
          <w:szCs w:val="28"/>
          <w:lang w:eastAsia="ru-RU"/>
        </w:rPr>
        <w:t>биотоплива</w:t>
      </w:r>
      <w:proofErr w:type="spellEnd"/>
      <w:r w:rsidR="00FE1992" w:rsidRPr="00FE1992">
        <w:rPr>
          <w:rFonts w:ascii="Times New Roman" w:eastAsia="Times New Roman" w:hAnsi="Times New Roman" w:cs="Times New Roman"/>
          <w:color w:val="000000"/>
          <w:sz w:val="28"/>
          <w:szCs w:val="28"/>
          <w:lang w:eastAsia="ru-RU"/>
        </w:rPr>
        <w:t>;</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39) ведение контроля, учета и анализа балансов объемов оборота табачных изделий;</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40) осуществление контроля за оборотом этилового спирта и алкогольной продукции;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41) осуществление контроля за оборотом нефтепродуктов и </w:t>
      </w:r>
      <w:proofErr w:type="spellStart"/>
      <w:r w:rsidR="00FE1992" w:rsidRPr="00FE1992">
        <w:rPr>
          <w:rFonts w:ascii="Times New Roman" w:eastAsia="Times New Roman" w:hAnsi="Times New Roman" w:cs="Times New Roman"/>
          <w:color w:val="000000"/>
          <w:sz w:val="28"/>
          <w:szCs w:val="28"/>
          <w:lang w:eastAsia="ru-RU"/>
        </w:rPr>
        <w:t>биотоплива</w:t>
      </w:r>
      <w:proofErr w:type="spellEnd"/>
      <w:r w:rsidR="00FE1992" w:rsidRPr="00FE1992">
        <w:rPr>
          <w:rFonts w:ascii="Times New Roman" w:eastAsia="Times New Roman" w:hAnsi="Times New Roman" w:cs="Times New Roman"/>
          <w:color w:val="000000"/>
          <w:sz w:val="28"/>
          <w:szCs w:val="28"/>
          <w:lang w:eastAsia="ru-RU"/>
        </w:rPr>
        <w:t>;</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42) контроль за соблюдением минимальных цен при реализации алкогольной продукции и табачных изделий;</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43) контроль за перемещением продукции через Государственную границу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44)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45) осуществление государственного контроля за проведением реабилитационной процедуры и процедуры банкротства;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46) выявление признаков ложного и преднамеренного банкротства;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47)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48) осуществление запроса у участника санации подтверждающих документов;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49)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50) рассмотрение жалоб на действия временного администратора, реабилитационного, временного и </w:t>
      </w:r>
      <w:proofErr w:type="spellStart"/>
      <w:r w:rsidR="00FE1992" w:rsidRPr="00FE1992">
        <w:rPr>
          <w:rFonts w:ascii="Times New Roman" w:eastAsia="Times New Roman" w:hAnsi="Times New Roman" w:cs="Times New Roman"/>
          <w:color w:val="000000"/>
          <w:sz w:val="28"/>
          <w:szCs w:val="28"/>
          <w:lang w:eastAsia="ru-RU"/>
        </w:rPr>
        <w:t>банкротного</w:t>
      </w:r>
      <w:proofErr w:type="spellEnd"/>
      <w:r w:rsidR="00FE1992" w:rsidRPr="00FE1992">
        <w:rPr>
          <w:rFonts w:ascii="Times New Roman" w:eastAsia="Times New Roman" w:hAnsi="Times New Roman" w:cs="Times New Roman"/>
          <w:color w:val="000000"/>
          <w:sz w:val="28"/>
          <w:szCs w:val="28"/>
          <w:lang w:eastAsia="ru-RU"/>
        </w:rPr>
        <w:t xml:space="preserve"> управляющих;</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51)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lastRenderedPageBreak/>
        <w:tab/>
      </w:r>
      <w:r w:rsidR="00FE1992" w:rsidRPr="00FE1992">
        <w:rPr>
          <w:rFonts w:ascii="Times New Roman" w:eastAsia="Times New Roman" w:hAnsi="Times New Roman" w:cs="Times New Roman"/>
          <w:color w:val="000000"/>
          <w:sz w:val="28"/>
          <w:szCs w:val="28"/>
          <w:lang w:eastAsia="ru-RU"/>
        </w:rPr>
        <w:t xml:space="preserve">52) представление временному и </w:t>
      </w:r>
      <w:proofErr w:type="spellStart"/>
      <w:r w:rsidR="00FE1992" w:rsidRPr="00FE1992">
        <w:rPr>
          <w:rFonts w:ascii="Times New Roman" w:eastAsia="Times New Roman" w:hAnsi="Times New Roman" w:cs="Times New Roman"/>
          <w:color w:val="000000"/>
          <w:sz w:val="28"/>
          <w:szCs w:val="28"/>
          <w:lang w:eastAsia="ru-RU"/>
        </w:rPr>
        <w:t>банкротному</w:t>
      </w:r>
      <w:proofErr w:type="spellEnd"/>
      <w:r w:rsidR="00FE1992" w:rsidRPr="00FE1992">
        <w:rPr>
          <w:rFonts w:ascii="Times New Roman" w:eastAsia="Times New Roman" w:hAnsi="Times New Roman" w:cs="Times New Roman"/>
          <w:color w:val="000000"/>
          <w:sz w:val="28"/>
          <w:szCs w:val="28"/>
          <w:lang w:eastAsia="ru-RU"/>
        </w:rPr>
        <w:t xml:space="preserve">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53) 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w:t>
      </w:r>
      <w:proofErr w:type="spellStart"/>
      <w:r w:rsidR="00FE1992" w:rsidRPr="00FE1992">
        <w:rPr>
          <w:rFonts w:ascii="Times New Roman" w:eastAsia="Times New Roman" w:hAnsi="Times New Roman" w:cs="Times New Roman"/>
          <w:color w:val="000000"/>
          <w:sz w:val="28"/>
          <w:szCs w:val="28"/>
          <w:lang w:eastAsia="ru-RU"/>
        </w:rPr>
        <w:t>банкротного</w:t>
      </w:r>
      <w:proofErr w:type="spellEnd"/>
      <w:r w:rsidR="00FE1992" w:rsidRPr="00FE1992">
        <w:rPr>
          <w:rFonts w:ascii="Times New Roman" w:eastAsia="Times New Roman" w:hAnsi="Times New Roman" w:cs="Times New Roman"/>
          <w:color w:val="000000"/>
          <w:sz w:val="28"/>
          <w:szCs w:val="28"/>
          <w:lang w:eastAsia="ru-RU"/>
        </w:rPr>
        <w:t xml:space="preserve"> управляющего;</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54) осуществление контрольных и надзорных функций за деятельностью местных исполнительных органов по вопросам, относящимся к полномочиям Департамента;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55) осуществление контроля за соблюдением порядка проведения электронного аукциона по продаже имущества (активов) должника;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56) назначение реабилитационным или </w:t>
      </w:r>
      <w:proofErr w:type="spellStart"/>
      <w:r w:rsidR="00FE1992" w:rsidRPr="00FE1992">
        <w:rPr>
          <w:rFonts w:ascii="Times New Roman" w:eastAsia="Times New Roman" w:hAnsi="Times New Roman" w:cs="Times New Roman"/>
          <w:color w:val="000000"/>
          <w:sz w:val="28"/>
          <w:szCs w:val="28"/>
          <w:lang w:eastAsia="ru-RU"/>
        </w:rPr>
        <w:t>банкротным</w:t>
      </w:r>
      <w:proofErr w:type="spellEnd"/>
      <w:r w:rsidR="00FE1992" w:rsidRPr="00FE1992">
        <w:rPr>
          <w:rFonts w:ascii="Times New Roman" w:eastAsia="Times New Roman" w:hAnsi="Times New Roman" w:cs="Times New Roman"/>
          <w:color w:val="000000"/>
          <w:sz w:val="28"/>
          <w:szCs w:val="28"/>
          <w:lang w:eastAsia="ru-RU"/>
        </w:rPr>
        <w:t xml:space="preserve"> управляющим кандидатуры, представленной собранием кредиторов;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57)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58)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w:t>
      </w:r>
      <w:proofErr w:type="spellStart"/>
      <w:r w:rsidR="00FE1992" w:rsidRPr="00FE1992">
        <w:rPr>
          <w:rFonts w:ascii="Times New Roman" w:eastAsia="Times New Roman" w:hAnsi="Times New Roman" w:cs="Times New Roman"/>
          <w:color w:val="000000"/>
          <w:sz w:val="28"/>
          <w:szCs w:val="28"/>
          <w:lang w:eastAsia="ru-RU"/>
        </w:rPr>
        <w:t>банкротного</w:t>
      </w:r>
      <w:proofErr w:type="spellEnd"/>
      <w:r w:rsidR="00FE1992" w:rsidRPr="00FE1992">
        <w:rPr>
          <w:rFonts w:ascii="Times New Roman" w:eastAsia="Times New Roman" w:hAnsi="Times New Roman" w:cs="Times New Roman"/>
          <w:color w:val="000000"/>
          <w:sz w:val="28"/>
          <w:szCs w:val="28"/>
          <w:lang w:eastAsia="ru-RU"/>
        </w:rPr>
        <w:t xml:space="preserve"> управляющего о ходе проведения процедуры банкротства;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59)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60)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61) оспаривание в суде решений и действий (бездействия) временного администратора, реабилитационного, временного и </w:t>
      </w:r>
      <w:proofErr w:type="spellStart"/>
      <w:r w:rsidR="00FE1992" w:rsidRPr="00FE1992">
        <w:rPr>
          <w:rFonts w:ascii="Times New Roman" w:eastAsia="Times New Roman" w:hAnsi="Times New Roman" w:cs="Times New Roman"/>
          <w:color w:val="000000"/>
          <w:sz w:val="28"/>
          <w:szCs w:val="28"/>
          <w:lang w:eastAsia="ru-RU"/>
        </w:rPr>
        <w:t>банкротного</w:t>
      </w:r>
      <w:proofErr w:type="spellEnd"/>
      <w:r w:rsidR="00FE1992" w:rsidRPr="00FE1992">
        <w:rPr>
          <w:rFonts w:ascii="Times New Roman" w:eastAsia="Times New Roman" w:hAnsi="Times New Roman" w:cs="Times New Roman"/>
          <w:color w:val="000000"/>
          <w:sz w:val="28"/>
          <w:szCs w:val="28"/>
          <w:lang w:eastAsia="ru-RU"/>
        </w:rPr>
        <w:t xml:space="preserve"> управляющих в случае выявления нарушений законодательством Республики Казахстан о реабилитации и банкротстве;</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lastRenderedPageBreak/>
        <w:tab/>
      </w:r>
      <w:r w:rsidR="00FE1992" w:rsidRPr="00FE1992">
        <w:rPr>
          <w:rFonts w:ascii="Times New Roman" w:eastAsia="Times New Roman" w:hAnsi="Times New Roman" w:cs="Times New Roman"/>
          <w:color w:val="000000"/>
          <w:sz w:val="28"/>
          <w:szCs w:val="28"/>
          <w:lang w:eastAsia="ru-RU"/>
        </w:rPr>
        <w:t>62) представление разъяснений и комментариев по введению, проведению и прекращению процедур реабилитации и банкротства в пределах своей компетенции;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63)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w:t>
      </w:r>
      <w:proofErr w:type="spellStart"/>
      <w:r w:rsidR="00FE1992" w:rsidRPr="00FE1992">
        <w:rPr>
          <w:rFonts w:ascii="Times New Roman" w:eastAsia="Times New Roman" w:hAnsi="Times New Roman" w:cs="Times New Roman"/>
          <w:color w:val="000000"/>
          <w:sz w:val="28"/>
          <w:szCs w:val="28"/>
          <w:lang w:eastAsia="ru-RU"/>
        </w:rPr>
        <w:t>банкротного</w:t>
      </w:r>
      <w:proofErr w:type="spellEnd"/>
      <w:r w:rsidR="00FE1992" w:rsidRPr="00FE1992">
        <w:rPr>
          <w:rFonts w:ascii="Times New Roman" w:eastAsia="Times New Roman" w:hAnsi="Times New Roman" w:cs="Times New Roman"/>
          <w:color w:val="000000"/>
          <w:sz w:val="28"/>
          <w:szCs w:val="28"/>
          <w:lang w:eastAsia="ru-RU"/>
        </w:rPr>
        <w:t xml:space="preserve"> управляющих;</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64) отстранение реабилитационного и </w:t>
      </w:r>
      <w:proofErr w:type="spellStart"/>
      <w:r w:rsidR="00FE1992" w:rsidRPr="00FE1992">
        <w:rPr>
          <w:rFonts w:ascii="Times New Roman" w:eastAsia="Times New Roman" w:hAnsi="Times New Roman" w:cs="Times New Roman"/>
          <w:color w:val="000000"/>
          <w:sz w:val="28"/>
          <w:szCs w:val="28"/>
          <w:lang w:eastAsia="ru-RU"/>
        </w:rPr>
        <w:t>банкротного</w:t>
      </w:r>
      <w:proofErr w:type="spellEnd"/>
      <w:r w:rsidR="00FE1992" w:rsidRPr="00FE1992">
        <w:rPr>
          <w:rFonts w:ascii="Times New Roman" w:eastAsia="Times New Roman" w:hAnsi="Times New Roman" w:cs="Times New Roman"/>
          <w:color w:val="000000"/>
          <w:sz w:val="28"/>
          <w:szCs w:val="28"/>
          <w:lang w:eastAsia="ru-RU"/>
        </w:rPr>
        <w:t xml:space="preserve"> управляющих;</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65) размещение на </w:t>
      </w:r>
      <w:proofErr w:type="spellStart"/>
      <w:r w:rsidR="00FE1992" w:rsidRPr="00FE1992">
        <w:rPr>
          <w:rFonts w:ascii="Times New Roman" w:eastAsia="Times New Roman" w:hAnsi="Times New Roman" w:cs="Times New Roman"/>
          <w:color w:val="000000"/>
          <w:sz w:val="28"/>
          <w:szCs w:val="28"/>
          <w:lang w:eastAsia="ru-RU"/>
        </w:rPr>
        <w:t>интернет-ресурсе</w:t>
      </w:r>
      <w:proofErr w:type="spellEnd"/>
      <w:r w:rsidR="00FE1992" w:rsidRPr="00FE1992">
        <w:rPr>
          <w:rFonts w:ascii="Times New Roman" w:eastAsia="Times New Roman" w:hAnsi="Times New Roman" w:cs="Times New Roman"/>
          <w:color w:val="000000"/>
          <w:sz w:val="28"/>
          <w:szCs w:val="28"/>
          <w:lang w:eastAsia="ru-RU"/>
        </w:rPr>
        <w:t xml:space="preserve"> реестра требований кредиторов;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66) в соответствии с законодательством Республики Казахстан о реабилитации и банкротстве размещение на </w:t>
      </w:r>
      <w:proofErr w:type="spellStart"/>
      <w:r w:rsidR="00FE1992" w:rsidRPr="00FE1992">
        <w:rPr>
          <w:rFonts w:ascii="Times New Roman" w:eastAsia="Times New Roman" w:hAnsi="Times New Roman" w:cs="Times New Roman"/>
          <w:color w:val="000000"/>
          <w:sz w:val="28"/>
          <w:szCs w:val="28"/>
          <w:lang w:eastAsia="ru-RU"/>
        </w:rPr>
        <w:t>интернет-ресурсе</w:t>
      </w:r>
      <w:proofErr w:type="spellEnd"/>
      <w:r w:rsidR="00FE1992" w:rsidRPr="00FE1992">
        <w:rPr>
          <w:rFonts w:ascii="Times New Roman" w:eastAsia="Times New Roman" w:hAnsi="Times New Roman" w:cs="Times New Roman"/>
          <w:color w:val="000000"/>
          <w:sz w:val="28"/>
          <w:szCs w:val="28"/>
          <w:lang w:eastAsia="ru-RU"/>
        </w:rPr>
        <w:t>:</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уведомления о проведении собрания кредиторов;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объявления о возбуждении дела о банкротстве и порядке заявления требований кредиторами;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объявления о признании должника банкротом и его ликвидации с возбуждением процедуры банкротства;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объявления о применении реабилитационной процедуры и порядке заявления требований кредиторами;</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67) проведение по решению суда: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первого собрания кредиторов в случае, предусмотренном законодательством Республики Казахстан о реабилитации и банкротстве;</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68) осуществление контроля за соблюдением порядка проведения электронного аукциона по продаже имущества (активов) должника;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69) осуществление таможенной очистки товаров, перемещаемых через таможенную границу Евразийского экономического союза, в том числе с использованием информационных технологий;</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70) осуществление таможенного декларирования наличных денежных средств и денежных инструментов;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71) обеспечение соблюдения порядка перемещения физическими лицами через таможенную границу Евразийского экономического союза товаров и транспортных средств для личного пользования;</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72) организация таможенного декларирования и таможенного контроля товаров для личного пользования, пересылаемых в международных почтовых отправлениях;</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73) организация таможенного декларирования и таможенного контроля товаров, перемещаемых через таможенную границу Евразийского экономического союза отдельными категориями иностранных лиц;</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74) осуществление в пределах компетенции контроля за лицами, осуществляющими деятельность в сфере таможенного дела;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75)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w:t>
      </w:r>
      <w:r w:rsidR="00FE1992" w:rsidRPr="00FE1992">
        <w:rPr>
          <w:rFonts w:ascii="Times New Roman" w:eastAsia="Times New Roman" w:hAnsi="Times New Roman" w:cs="Times New Roman"/>
          <w:color w:val="000000"/>
          <w:sz w:val="28"/>
          <w:szCs w:val="28"/>
          <w:lang w:eastAsia="ru-RU"/>
        </w:rPr>
        <w:lastRenderedPageBreak/>
        <w:t>компетенцию органов государственных доходов, в том числе об изменениях и дополнениях в таможенное законодательство Евразийского экономического союза и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76) осуществление таможенного контроля за условно выпущенными товарами в соответствии с таможенным законодательством Евразийского экономического союза и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77)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78)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79) обеспечение в пределах компетенции охраны таможенной границы Евразийского экономического союза и контроля за соблюдением режима зоны таможенного контроля;</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80) осуществление контроля за правильностью определения происхождения товаров;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81) осуществление контроля за правильностью предоставления тарифных преференций;</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82)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83)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84) принятие предварительных решений по таможенной стоимости товаров;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85) проведение анализа таможенной стоимости ввозимых на территорию Республики Казахстан товаров;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86) вынесение заключений по таможенной стоимости, классификации и происхождения товаров в отношении незаконно перемещенных товаров;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87) участие в разработке профилей рисков по вопросам таможенной стоимости товаров;</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88)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Евразийского экономического союза, а также требований и условий, предъявляемых к завершению указанных таможенных процедур;</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 xml:space="preserve">89)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w:t>
      </w:r>
      <w:r w:rsidR="00FE1992" w:rsidRPr="00FE1992">
        <w:rPr>
          <w:rFonts w:ascii="Times New Roman" w:eastAsia="Times New Roman" w:hAnsi="Times New Roman" w:cs="Times New Roman"/>
          <w:color w:val="000000"/>
          <w:sz w:val="28"/>
          <w:szCs w:val="28"/>
          <w:lang w:eastAsia="ru-RU"/>
        </w:rPr>
        <w:lastRenderedPageBreak/>
        <w:t>соответствии с таможенным законодательством Евразийского экономического союза и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90)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уплаты таможенных платежей и налогов;</w:t>
      </w:r>
    </w:p>
    <w:p w:rsid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91)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в соответствии с законодательством Республики Казахстан;</w:t>
      </w:r>
    </w:p>
    <w:p w:rsidR="00066132" w:rsidRPr="00066132" w:rsidRDefault="00066132" w:rsidP="00066132">
      <w:pPr>
        <w:spacing w:after="0" w:line="240" w:lineRule="atLeast"/>
        <w:ind w:firstLine="709"/>
        <w:jc w:val="both"/>
        <w:rPr>
          <w:rFonts w:ascii="Times New Roman" w:hAnsi="Times New Roman" w:cs="Times New Roman"/>
          <w:sz w:val="28"/>
          <w:szCs w:val="28"/>
        </w:rPr>
      </w:pPr>
      <w:r w:rsidRPr="00066132">
        <w:rPr>
          <w:rFonts w:ascii="Times New Roman" w:hAnsi="Times New Roman" w:cs="Times New Roman"/>
          <w:sz w:val="28"/>
          <w:szCs w:val="28"/>
        </w:rPr>
        <w:t>«91-1) остановка на Государственной границе Республики Казахстан, не совпадающей с таможенной границей Евразийского экономического союза, транспортных средств, в том числе осуществляющих международные перевозки товаров;</w:t>
      </w:r>
    </w:p>
    <w:p w:rsidR="00066132" w:rsidRPr="00066132" w:rsidRDefault="00066132" w:rsidP="00066132">
      <w:pPr>
        <w:spacing w:after="0" w:line="240" w:lineRule="atLeast"/>
        <w:ind w:firstLine="709"/>
        <w:jc w:val="both"/>
        <w:rPr>
          <w:rFonts w:ascii="Times New Roman" w:hAnsi="Times New Roman" w:cs="Times New Roman"/>
          <w:sz w:val="28"/>
          <w:szCs w:val="28"/>
        </w:rPr>
      </w:pPr>
      <w:r w:rsidRPr="00066132">
        <w:rPr>
          <w:rFonts w:ascii="Times New Roman" w:hAnsi="Times New Roman" w:cs="Times New Roman"/>
          <w:sz w:val="28"/>
          <w:szCs w:val="28"/>
        </w:rPr>
        <w:t>91-2)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необходимой информации, а также документов и сведений, касающихся перемещаемых товаров;</w:t>
      </w:r>
    </w:p>
    <w:p w:rsidR="00066132" w:rsidRPr="00066132" w:rsidRDefault="00066132" w:rsidP="00066132">
      <w:pPr>
        <w:spacing w:after="0" w:line="240" w:lineRule="atLeast"/>
        <w:ind w:firstLine="709"/>
        <w:jc w:val="both"/>
        <w:rPr>
          <w:rFonts w:ascii="Times New Roman" w:hAnsi="Times New Roman" w:cs="Times New Roman"/>
          <w:sz w:val="28"/>
          <w:szCs w:val="28"/>
        </w:rPr>
      </w:pPr>
      <w:r w:rsidRPr="00066132">
        <w:rPr>
          <w:rFonts w:ascii="Times New Roman" w:hAnsi="Times New Roman" w:cs="Times New Roman"/>
          <w:sz w:val="28"/>
          <w:szCs w:val="28"/>
        </w:rPr>
        <w:t>91-3) документирование, видео- и аудиозапись, кино- и фотосъемка фактов и событий в соответствии с нормативными правовыми актами Республики Казахстан;</w:t>
      </w:r>
    </w:p>
    <w:p w:rsidR="00066132" w:rsidRPr="00066132" w:rsidRDefault="00066132" w:rsidP="00066132">
      <w:pPr>
        <w:spacing w:after="0" w:line="240" w:lineRule="atLeast"/>
        <w:ind w:firstLine="709"/>
        <w:jc w:val="both"/>
        <w:rPr>
          <w:rFonts w:ascii="Times New Roman" w:hAnsi="Times New Roman" w:cs="Times New Roman"/>
          <w:sz w:val="28"/>
          <w:szCs w:val="28"/>
        </w:rPr>
      </w:pPr>
      <w:r w:rsidRPr="00066132">
        <w:rPr>
          <w:rFonts w:ascii="Times New Roman" w:hAnsi="Times New Roman" w:cs="Times New Roman"/>
          <w:sz w:val="28"/>
          <w:szCs w:val="28"/>
        </w:rPr>
        <w:t>91</w:t>
      </w:r>
      <w:r w:rsidR="00FA42DB">
        <w:rPr>
          <w:rFonts w:ascii="Times New Roman" w:hAnsi="Times New Roman" w:cs="Times New Roman"/>
          <w:sz w:val="28"/>
          <w:szCs w:val="28"/>
        </w:rPr>
        <w:t>-</w:t>
      </w:r>
      <w:r w:rsidRPr="00066132">
        <w:rPr>
          <w:rFonts w:ascii="Times New Roman" w:hAnsi="Times New Roman" w:cs="Times New Roman"/>
          <w:sz w:val="28"/>
          <w:szCs w:val="28"/>
        </w:rPr>
        <w:t>4)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p w:rsidR="00066132" w:rsidRPr="00066132" w:rsidRDefault="00066132" w:rsidP="00066132">
      <w:pPr>
        <w:spacing w:after="0" w:line="240" w:lineRule="atLeast"/>
        <w:ind w:firstLine="709"/>
        <w:jc w:val="both"/>
        <w:rPr>
          <w:rFonts w:ascii="Times New Roman" w:hAnsi="Times New Roman" w:cs="Times New Roman"/>
          <w:sz w:val="28"/>
          <w:szCs w:val="28"/>
        </w:rPr>
      </w:pPr>
      <w:r w:rsidRPr="00066132">
        <w:rPr>
          <w:rFonts w:ascii="Times New Roman" w:hAnsi="Times New Roman" w:cs="Times New Roman"/>
          <w:sz w:val="28"/>
          <w:szCs w:val="28"/>
        </w:rPr>
        <w:t xml:space="preserve">91-5) осуществление в пределах компетенции маркировки и </w:t>
      </w:r>
      <w:proofErr w:type="spellStart"/>
      <w:r w:rsidRPr="00066132">
        <w:rPr>
          <w:rFonts w:ascii="Times New Roman" w:hAnsi="Times New Roman" w:cs="Times New Roman"/>
          <w:sz w:val="28"/>
          <w:szCs w:val="28"/>
        </w:rPr>
        <w:t>прослеживаемости</w:t>
      </w:r>
      <w:proofErr w:type="spellEnd"/>
      <w:r w:rsidRPr="00066132">
        <w:rPr>
          <w:rFonts w:ascii="Times New Roman" w:hAnsi="Times New Roman" w:cs="Times New Roman"/>
          <w:sz w:val="28"/>
          <w:szCs w:val="28"/>
        </w:rPr>
        <w:t xml:space="preserve"> товаров в соответствии с утвержденными порядками;</w:t>
      </w:r>
    </w:p>
    <w:p w:rsidR="00066132" w:rsidRPr="00066132" w:rsidRDefault="00066132" w:rsidP="00066132">
      <w:pPr>
        <w:spacing w:after="0" w:line="240" w:lineRule="atLeast"/>
        <w:ind w:firstLine="709"/>
        <w:jc w:val="both"/>
        <w:rPr>
          <w:rFonts w:ascii="Times New Roman" w:hAnsi="Times New Roman" w:cs="Times New Roman"/>
          <w:sz w:val="28"/>
          <w:szCs w:val="28"/>
        </w:rPr>
      </w:pPr>
      <w:r w:rsidRPr="00066132">
        <w:rPr>
          <w:rFonts w:ascii="Times New Roman" w:hAnsi="Times New Roman" w:cs="Times New Roman"/>
          <w:sz w:val="28"/>
          <w:szCs w:val="28"/>
        </w:rPr>
        <w:t xml:space="preserve">91-6) ведение реестров участников оборота товаров, подлежащих маркировке и </w:t>
      </w:r>
      <w:proofErr w:type="spellStart"/>
      <w:r w:rsidRPr="00066132">
        <w:rPr>
          <w:rFonts w:ascii="Times New Roman" w:hAnsi="Times New Roman" w:cs="Times New Roman"/>
          <w:sz w:val="28"/>
          <w:szCs w:val="28"/>
        </w:rPr>
        <w:t>прослеживаемости</w:t>
      </w:r>
      <w:proofErr w:type="spellEnd"/>
      <w:r w:rsidRPr="00066132">
        <w:rPr>
          <w:rFonts w:ascii="Times New Roman" w:hAnsi="Times New Roman" w:cs="Times New Roman"/>
          <w:sz w:val="28"/>
          <w:szCs w:val="28"/>
        </w:rPr>
        <w:t>;</w:t>
      </w:r>
    </w:p>
    <w:p w:rsidR="00066132" w:rsidRPr="00FA42DB" w:rsidRDefault="00066132" w:rsidP="00FA42DB">
      <w:pPr>
        <w:spacing w:after="0" w:line="240" w:lineRule="atLeast"/>
        <w:ind w:firstLine="709"/>
        <w:jc w:val="both"/>
        <w:rPr>
          <w:rFonts w:ascii="Times New Roman" w:hAnsi="Times New Roman" w:cs="Times New Roman"/>
          <w:sz w:val="28"/>
          <w:szCs w:val="28"/>
        </w:rPr>
      </w:pPr>
      <w:r w:rsidRPr="00066132">
        <w:rPr>
          <w:rFonts w:ascii="Times New Roman" w:hAnsi="Times New Roman" w:cs="Times New Roman"/>
          <w:sz w:val="28"/>
          <w:szCs w:val="28"/>
        </w:rPr>
        <w:t xml:space="preserve">91-7) в пределах своей компетенции осуществление мониторинга оборота товаров, подлежащих маркировке и </w:t>
      </w:r>
      <w:proofErr w:type="spellStart"/>
      <w:r w:rsidRPr="00066132">
        <w:rPr>
          <w:rFonts w:ascii="Times New Roman" w:hAnsi="Times New Roman" w:cs="Times New Roman"/>
          <w:sz w:val="28"/>
          <w:szCs w:val="28"/>
        </w:rPr>
        <w:t>прослеживаемости</w:t>
      </w:r>
      <w:proofErr w:type="spellEnd"/>
      <w:r w:rsidRPr="00066132">
        <w:rPr>
          <w:rFonts w:ascii="Times New Roman" w:hAnsi="Times New Roman" w:cs="Times New Roman"/>
          <w:sz w:val="28"/>
          <w:szCs w:val="28"/>
        </w:rPr>
        <w:t>, в том числе во взаимной торговле с государствами-членами Евразийского экономического союза;</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92)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p w:rsidR="00FE1992" w:rsidRPr="00FE1992" w:rsidRDefault="00523891" w:rsidP="00FE1992">
      <w:pPr>
        <w:spacing w:after="0" w:line="240" w:lineRule="auto"/>
        <w:ind w:firstLine="397"/>
        <w:jc w:val="both"/>
        <w:rPr>
          <w:rFonts w:ascii="Times New Roman" w:eastAsia="Times New Roman" w:hAnsi="Times New Roman" w:cs="Times New Roman"/>
          <w:color w:val="000000"/>
          <w:sz w:val="28"/>
          <w:szCs w:val="28"/>
          <w:lang w:eastAsia="ru-RU"/>
        </w:rPr>
      </w:pPr>
      <w:r w:rsidRPr="005708B4">
        <w:rPr>
          <w:rFonts w:ascii="Times New Roman" w:eastAsia="Times New Roman" w:hAnsi="Times New Roman" w:cs="Times New Roman"/>
          <w:color w:val="000000"/>
          <w:sz w:val="28"/>
          <w:szCs w:val="28"/>
          <w:lang w:eastAsia="ru-RU"/>
        </w:rPr>
        <w:tab/>
      </w:r>
      <w:r w:rsidR="00FE1992" w:rsidRPr="00FE1992">
        <w:rPr>
          <w:rFonts w:ascii="Times New Roman" w:eastAsia="Times New Roman" w:hAnsi="Times New Roman" w:cs="Times New Roman"/>
          <w:color w:val="000000"/>
          <w:sz w:val="28"/>
          <w:szCs w:val="28"/>
          <w:lang w:eastAsia="ru-RU"/>
        </w:rPr>
        <w:t>93) осуществление иных функций, предусмотренных законодательством Республики Казахстан.»;</w:t>
      </w:r>
    </w:p>
    <w:p w:rsidR="00526226" w:rsidRPr="00625363" w:rsidRDefault="00526226" w:rsidP="00FE1992">
      <w:pPr>
        <w:pStyle w:val="a3"/>
        <w:jc w:val="both"/>
        <w:rPr>
          <w:rFonts w:ascii="Times New Roman" w:hAnsi="Times New Roman" w:cs="Times New Roman"/>
          <w:sz w:val="28"/>
          <w:szCs w:val="28"/>
          <w:lang w:eastAsia="ru-RU"/>
        </w:rPr>
      </w:pPr>
      <w:r w:rsidRPr="007D0088">
        <w:rPr>
          <w:rFonts w:ascii="Times New Roman" w:hAnsi="Times New Roman" w:cs="Times New Roman"/>
          <w:sz w:val="28"/>
          <w:szCs w:val="28"/>
          <w:lang w:eastAsia="ru-RU"/>
        </w:rPr>
        <w:t xml:space="preserve">      </w:t>
      </w:r>
      <w:r w:rsidRPr="00C53147">
        <w:rPr>
          <w:lang w:eastAsia="ru-RU"/>
        </w:rPr>
        <w:t>  </w:t>
      </w:r>
      <w:r w:rsidR="00CA3CC2">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16. Права и обязанности Департамента: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Права: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 осуществлять налоговый и таможенный контроль, в том числе путем проведения налоговых и таможенных проверок;</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 запрашивать и получать информацию, документы, а также иные сведения, необходимые для реализации основных задач и функций Департамента, в установленном законодательством Республики Казахстан порядке и в соответствии с положениями международных договоров;</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3) при проведении налогового и таможенного контроля привлекать специалистов различных отраслей знаний в порядке, предусмотренном законодательством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4) предъявлять в суды иски в соответствии с законодательством Республики Казахстан, в том числе о признании сделок недействительными, о признании налогоплательщика (налогового агента), декларанта и лиц, осуществляющих деятельность в сфере таможенного дела, банкротом, о принудительном выпуске объявленных акций налогоплательщика (налогового агента) – акционерного общества с участием государства в уставном капитале в соответствии с законодательством Республики Казахстан, о признании сделок недействительными, о ликвидации юридического лица по основаниям, предусмотренным подпунктами 1), 2) </w:t>
      </w:r>
      <w:hyperlink r:id="rId10" w:anchor="z562" w:history="1">
        <w:r w:rsidRPr="00625363">
          <w:rPr>
            <w:rFonts w:ascii="Times New Roman" w:hAnsi="Times New Roman" w:cs="Times New Roman"/>
            <w:color w:val="0000FF"/>
            <w:sz w:val="28"/>
            <w:szCs w:val="28"/>
            <w:u w:val="single"/>
            <w:lang w:eastAsia="ru-RU"/>
          </w:rPr>
          <w:t>пункта 2</w:t>
        </w:r>
      </w:hyperlink>
      <w:r w:rsidRPr="00625363">
        <w:rPr>
          <w:rFonts w:ascii="Times New Roman" w:hAnsi="Times New Roman" w:cs="Times New Roman"/>
          <w:sz w:val="28"/>
          <w:szCs w:val="28"/>
          <w:lang w:eastAsia="ru-RU"/>
        </w:rPr>
        <w:t xml:space="preserve"> статьи 49 Гражданского кодекса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 требовать от руководителей и иных должностных лиц организаций независимо от форм собственности, а также физических лиц предоставление документов, сведений, информации, в том числе содержащих банковскую, коммерческую и иную охраняемую законодательством Республики Казахстан тайну, предъявление товаров, производства ревизий и проверок, а также требовать от указанных лиц совершение иных действий, необходимых для реализации основных задач и функций Департамента, в установленном законодательством Республики Казахстан порядке;</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 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7)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Евразийского экономического союза и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8) осуществлять подготовку, переподготовку и повышение квалификации работников Департамента;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10) вносить предложения по заключению и присоединению к международным договорам в сфере налогообложения и таможенного дела;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11) определять косвенным методом объекты налогообложения и (или) объекты, связанные с налогообложением, в порядке, установленном законодательством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12) проводить проверки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13) привлекать к проверкам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 работников других государственных органов;</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14) 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15) требовать представления отчета об исполнении уведомления об устранении нарушений, выявленных по результатам камерального контроля деятельности администратора;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16) 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оборота этилового спирта и алкогольной продукции;</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17) 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w:t>
      </w:r>
      <w:proofErr w:type="spellStart"/>
      <w:r w:rsidRPr="00625363">
        <w:rPr>
          <w:rFonts w:ascii="Times New Roman" w:hAnsi="Times New Roman" w:cs="Times New Roman"/>
          <w:sz w:val="28"/>
          <w:szCs w:val="28"/>
          <w:lang w:eastAsia="ru-RU"/>
        </w:rPr>
        <w:t>биотоплива</w:t>
      </w:r>
      <w:proofErr w:type="spellEnd"/>
      <w:r w:rsidRPr="00625363">
        <w:rPr>
          <w:rFonts w:ascii="Times New Roman" w:hAnsi="Times New Roman" w:cs="Times New Roman"/>
          <w:sz w:val="28"/>
          <w:szCs w:val="28"/>
          <w:lang w:eastAsia="ru-RU"/>
        </w:rPr>
        <w:t>;</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18) осуществлять контроль оснащения технологических линий производства этилового спирта и линий розлива алкогольной продукции соответствующими </w:t>
      </w:r>
      <w:proofErr w:type="spellStart"/>
      <w:r w:rsidRPr="00625363">
        <w:rPr>
          <w:rFonts w:ascii="Times New Roman" w:hAnsi="Times New Roman" w:cs="Times New Roman"/>
          <w:sz w:val="28"/>
          <w:szCs w:val="28"/>
          <w:lang w:eastAsia="ru-RU"/>
        </w:rPr>
        <w:t>спиртоизмеряющими</w:t>
      </w:r>
      <w:proofErr w:type="spellEnd"/>
      <w:r w:rsidRPr="00625363">
        <w:rPr>
          <w:rFonts w:ascii="Times New Roman" w:hAnsi="Times New Roman" w:cs="Times New Roman"/>
          <w:sz w:val="28"/>
          <w:szCs w:val="28"/>
          <w:lang w:eastAsia="ru-RU"/>
        </w:rPr>
        <w:t xml:space="preserve"> аппаратами и контрольными приборами учета и их функционирование;</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19)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органов государственных доходов;</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20)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21) осуществлять отбор проб и (или) образцов товаров в соответствии с законодательством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22) изымать у проверяемого лица документы либо их копии с составлением акта изъятия при проведении выездных таможенных проверок;</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25)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p w:rsidR="00526226" w:rsidRPr="00625363" w:rsidRDefault="00526226" w:rsidP="00526226">
      <w:pPr>
        <w:pStyle w:val="a3"/>
        <w:jc w:val="both"/>
        <w:rPr>
          <w:rFonts w:ascii="Times New Roman"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26) </w:t>
      </w:r>
      <w:r w:rsidRPr="00625363">
        <w:rPr>
          <w:rFonts w:ascii="Times New Roman" w:hAnsi="Times New Roman" w:cs="Times New Roman"/>
          <w:sz w:val="28"/>
          <w:szCs w:val="28"/>
        </w:rPr>
        <w:t>изымать или производить выемку документов, товаров, предметов или иного имущества в соответствии с законодательством об административных правонарушениях;</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27)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526226" w:rsidRDefault="00526226" w:rsidP="00526226">
      <w:pPr>
        <w:pStyle w:val="a3"/>
        <w:jc w:val="both"/>
        <w:rPr>
          <w:rFonts w:ascii="Times New Roman"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28) </w:t>
      </w:r>
      <w:r w:rsidRPr="00625363">
        <w:rPr>
          <w:rFonts w:ascii="Times New Roman" w:hAnsi="Times New Roman" w:cs="Times New Roman"/>
          <w:sz w:val="28"/>
          <w:szCs w:val="28"/>
        </w:rPr>
        <w:t xml:space="preserve">приобретать товары для выполнения функций, возложенных на органы государственных доходов в соответствии с законодательством Республики Казахстан; </w:t>
      </w:r>
    </w:p>
    <w:p w:rsidR="00841F7B" w:rsidRPr="00F56C9D" w:rsidRDefault="00841F7B" w:rsidP="00841F7B">
      <w:pPr>
        <w:spacing w:after="0" w:line="240" w:lineRule="atLeast"/>
        <w:ind w:firstLine="709"/>
        <w:jc w:val="both"/>
        <w:rPr>
          <w:rFonts w:ascii="Times New Roman" w:hAnsi="Times New Roman" w:cs="Times New Roman"/>
          <w:sz w:val="28"/>
          <w:szCs w:val="28"/>
        </w:rPr>
      </w:pPr>
      <w:r w:rsidRPr="00F56C9D">
        <w:rPr>
          <w:rFonts w:ascii="Times New Roman" w:hAnsi="Times New Roman" w:cs="Times New Roman"/>
          <w:sz w:val="28"/>
          <w:szCs w:val="28"/>
        </w:rPr>
        <w:t>28-1)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29) </w:t>
      </w:r>
      <w:r w:rsidRPr="00625363">
        <w:rPr>
          <w:rFonts w:ascii="Times New Roman" w:eastAsia="Consolas" w:hAnsi="Times New Roman" w:cs="Times New Roman"/>
          <w:color w:val="000000"/>
          <w:sz w:val="28"/>
          <w:szCs w:val="28"/>
        </w:rPr>
        <w:t xml:space="preserve">исключен в соответствии с </w:t>
      </w:r>
      <w:hyperlink r:id="rId11"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30) </w:t>
      </w:r>
      <w:r w:rsidRPr="00625363">
        <w:rPr>
          <w:rFonts w:ascii="Times New Roman" w:eastAsia="Consolas" w:hAnsi="Times New Roman" w:cs="Times New Roman"/>
          <w:color w:val="000000"/>
          <w:sz w:val="28"/>
          <w:szCs w:val="28"/>
        </w:rPr>
        <w:t xml:space="preserve">исключен в соответствии с </w:t>
      </w:r>
      <w:hyperlink r:id="rId12"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bookmarkStart w:id="11" w:name="z5619"/>
      <w:bookmarkEnd w:id="11"/>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31) исключен приказом </w:t>
      </w:r>
      <w:proofErr w:type="spellStart"/>
      <w:r w:rsidRPr="00625363">
        <w:rPr>
          <w:rFonts w:ascii="Times New Roman" w:hAnsi="Times New Roman" w:cs="Times New Roman"/>
          <w:sz w:val="28"/>
          <w:szCs w:val="28"/>
          <w:lang w:eastAsia="ru-RU"/>
        </w:rPr>
        <w:t>и.о</w:t>
      </w:r>
      <w:proofErr w:type="spellEnd"/>
      <w:r w:rsidRPr="00625363">
        <w:rPr>
          <w:rFonts w:ascii="Times New Roman" w:hAnsi="Times New Roman" w:cs="Times New Roman"/>
          <w:sz w:val="28"/>
          <w:szCs w:val="28"/>
          <w:lang w:eastAsia="ru-RU"/>
        </w:rPr>
        <w:t xml:space="preserve">. Председателя Комитета государственных доходов Министерства финансов РК от 27.07.2018 </w:t>
      </w:r>
      <w:hyperlink r:id="rId13" w:anchor="z1445" w:history="1">
        <w:r w:rsidRPr="00625363">
          <w:rPr>
            <w:rFonts w:ascii="Times New Roman" w:hAnsi="Times New Roman" w:cs="Times New Roman"/>
            <w:color w:val="0000FF"/>
            <w:sz w:val="28"/>
            <w:szCs w:val="28"/>
            <w:u w:val="single"/>
            <w:lang w:eastAsia="ru-RU"/>
          </w:rPr>
          <w:t>№ 338</w:t>
        </w:r>
      </w:hyperlink>
      <w:r w:rsidRPr="00625363">
        <w:rPr>
          <w:rFonts w:ascii="Times New Roman" w:hAnsi="Times New Roman" w:cs="Times New Roman"/>
          <w:sz w:val="28"/>
          <w:szCs w:val="28"/>
          <w:lang w:eastAsia="ru-RU"/>
        </w:rPr>
        <w:t>;</w:t>
      </w:r>
      <w:r w:rsidRPr="00625363">
        <w:rPr>
          <w:rFonts w:ascii="Times New Roman" w:hAnsi="Times New Roman" w:cs="Times New Roman"/>
          <w:sz w:val="28"/>
          <w:szCs w:val="28"/>
          <w:lang w:eastAsia="ru-RU"/>
        </w:rPr>
        <w:b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32) </w:t>
      </w:r>
      <w:r w:rsidRPr="00625363">
        <w:rPr>
          <w:rFonts w:ascii="Times New Roman" w:eastAsia="Consolas" w:hAnsi="Times New Roman" w:cs="Times New Roman"/>
          <w:color w:val="000000"/>
          <w:sz w:val="28"/>
          <w:szCs w:val="28"/>
        </w:rPr>
        <w:t xml:space="preserve">исключен в соответствии с </w:t>
      </w:r>
      <w:hyperlink r:id="rId14"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33) </w:t>
      </w:r>
      <w:r w:rsidRPr="00625363">
        <w:rPr>
          <w:rFonts w:ascii="Times New Roman" w:eastAsia="Consolas" w:hAnsi="Times New Roman" w:cs="Times New Roman"/>
          <w:color w:val="000000"/>
          <w:sz w:val="28"/>
          <w:szCs w:val="28"/>
        </w:rPr>
        <w:t xml:space="preserve">исключен в соответствии с </w:t>
      </w:r>
      <w:hyperlink r:id="rId15"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34) </w:t>
      </w:r>
      <w:r w:rsidRPr="00625363">
        <w:rPr>
          <w:rFonts w:ascii="Times New Roman" w:eastAsia="Consolas" w:hAnsi="Times New Roman" w:cs="Times New Roman"/>
          <w:color w:val="000000"/>
          <w:sz w:val="28"/>
          <w:szCs w:val="28"/>
        </w:rPr>
        <w:t xml:space="preserve">исключен в соответствии с </w:t>
      </w:r>
      <w:hyperlink r:id="rId16"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35) </w:t>
      </w:r>
      <w:r w:rsidRPr="00625363">
        <w:rPr>
          <w:rFonts w:ascii="Times New Roman" w:eastAsia="Consolas" w:hAnsi="Times New Roman" w:cs="Times New Roman"/>
          <w:color w:val="000000"/>
          <w:sz w:val="28"/>
          <w:szCs w:val="28"/>
        </w:rPr>
        <w:t xml:space="preserve">исключен в соответствии с </w:t>
      </w:r>
      <w:hyperlink r:id="rId17"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36) </w:t>
      </w:r>
      <w:r w:rsidRPr="00625363">
        <w:rPr>
          <w:rFonts w:ascii="Times New Roman" w:eastAsia="Consolas" w:hAnsi="Times New Roman" w:cs="Times New Roman"/>
          <w:color w:val="000000"/>
          <w:sz w:val="28"/>
          <w:szCs w:val="28"/>
        </w:rPr>
        <w:t xml:space="preserve">исключен в соответствии с </w:t>
      </w:r>
      <w:hyperlink r:id="rId18"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37) </w:t>
      </w:r>
      <w:r w:rsidRPr="00625363">
        <w:rPr>
          <w:rFonts w:ascii="Times New Roman" w:eastAsia="Consolas" w:hAnsi="Times New Roman" w:cs="Times New Roman"/>
          <w:color w:val="000000"/>
          <w:sz w:val="28"/>
          <w:szCs w:val="28"/>
        </w:rPr>
        <w:t xml:space="preserve">исключен в соответствии с </w:t>
      </w:r>
      <w:hyperlink r:id="rId19"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38)</w:t>
      </w:r>
      <w:r w:rsidRPr="00625363">
        <w:rPr>
          <w:rFonts w:ascii="Times New Roman" w:eastAsia="Consolas" w:hAnsi="Times New Roman" w:cs="Times New Roman"/>
          <w:color w:val="000000"/>
          <w:sz w:val="28"/>
          <w:szCs w:val="28"/>
        </w:rPr>
        <w:t xml:space="preserve"> исключен в соответствии с </w:t>
      </w:r>
      <w:hyperlink r:id="rId20"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39) осуществлять иные права, предусмотренные законодательством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Обязанности:</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40) соблюдать законные права налогоплательщиков (налоговых агентов), декларантов и лиц, осуществляющих деятельность в сфере таможенного дела;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41) защищать интересы государства;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42)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43) обеспечивать выполнение международных обязательств Республики Казахстан в пределах компетенции Департамента;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44) обеспечивать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45) осуществлять налоговое и таможенное администрирование;</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46) проводить проверку субъектов по вопросам государственного регулирования производства и оборота отдельных видов подакцизных товаров;</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47) производить проверки уполномоченных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49) в пределах своей компетенции проводить зачет и (или)возврат излишне (ошибочно) уплаченных или излишне взысканных сумм налогов, таможенных пошлин, таможенных сборов, других обязательных платежей и пеней в бюджет, возврат штрафа, сумм авансовых платежей и сумм обеспечения уплаты таможенных пошлин;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50) рассматривать жалобы на решения, действия (бездействие) органов государственных доходов и их должностных лиц в порядке и сроки, установленные законодательством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51) соблюдать налоговую тайну и иную охраняемую законодательством Республики Казахстан тайну;</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52) оказывать государственные услуги в соответствии со стандартами и регламентами оказания государственных услуг, утвержденными в установленном законодательством Республики Казахстан порядке;</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53) рассматривать обращения, заявления и жалобы физических и юридических лиц по вопросам, входящим в компетенцию Департамента;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bookmarkStart w:id="12" w:name="z5643"/>
      <w:bookmarkEnd w:id="12"/>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54) исключен приказом Председателя Комитета государственных доходов Министерства финансов РК от 18.0</w:t>
      </w:r>
      <w:r w:rsidRPr="00625363">
        <w:rPr>
          <w:rFonts w:ascii="Times New Roman" w:hAnsi="Times New Roman" w:cs="Times New Roman"/>
          <w:sz w:val="28"/>
          <w:szCs w:val="28"/>
          <w:lang w:val="kk-KZ" w:eastAsia="ru-RU"/>
        </w:rPr>
        <w:t>1</w:t>
      </w:r>
      <w:r w:rsidRPr="00625363">
        <w:rPr>
          <w:rFonts w:ascii="Times New Roman" w:hAnsi="Times New Roman" w:cs="Times New Roman"/>
          <w:sz w:val="28"/>
          <w:szCs w:val="28"/>
          <w:lang w:eastAsia="ru-RU"/>
        </w:rPr>
        <w:t>.201</w:t>
      </w:r>
      <w:r w:rsidRPr="00625363">
        <w:rPr>
          <w:rFonts w:ascii="Times New Roman" w:hAnsi="Times New Roman" w:cs="Times New Roman"/>
          <w:sz w:val="28"/>
          <w:szCs w:val="28"/>
          <w:lang w:val="kk-KZ" w:eastAsia="ru-RU"/>
        </w:rPr>
        <w:t>9</w:t>
      </w:r>
      <w:r w:rsidRPr="00625363">
        <w:rPr>
          <w:rFonts w:ascii="Times New Roman" w:hAnsi="Times New Roman" w:cs="Times New Roman"/>
          <w:sz w:val="28"/>
          <w:szCs w:val="28"/>
          <w:lang w:eastAsia="ru-RU"/>
        </w:rPr>
        <w:t xml:space="preserve"> </w:t>
      </w:r>
      <w:hyperlink r:id="rId21" w:anchor="z1448" w:history="1">
        <w:r w:rsidRPr="00625363">
          <w:rPr>
            <w:rFonts w:ascii="Times New Roman" w:hAnsi="Times New Roman" w:cs="Times New Roman"/>
            <w:color w:val="0000FF"/>
            <w:sz w:val="28"/>
            <w:szCs w:val="28"/>
            <w:u w:val="single"/>
            <w:lang w:eastAsia="ru-RU"/>
          </w:rPr>
          <w:t>№ 3</w:t>
        </w:r>
      </w:hyperlink>
      <w:r w:rsidRPr="00625363">
        <w:rPr>
          <w:rFonts w:ascii="Times New Roman" w:hAnsi="Times New Roman" w:cs="Times New Roman"/>
          <w:sz w:val="28"/>
          <w:szCs w:val="28"/>
          <w:lang w:val="kk-KZ" w:eastAsia="ru-RU"/>
        </w:rPr>
        <w:t>0</w:t>
      </w:r>
      <w:r w:rsidRPr="00625363">
        <w:rPr>
          <w:rFonts w:ascii="Times New Roman" w:hAnsi="Times New Roman" w:cs="Times New Roman"/>
          <w:sz w:val="28"/>
          <w:szCs w:val="28"/>
          <w:lang w:eastAsia="ru-RU"/>
        </w:rPr>
        <w:t>;</w:t>
      </w:r>
      <w:r w:rsidRPr="00625363">
        <w:rPr>
          <w:rFonts w:ascii="Times New Roman" w:hAnsi="Times New Roman" w:cs="Times New Roman"/>
          <w:sz w:val="28"/>
          <w:szCs w:val="28"/>
          <w:lang w:eastAsia="ru-RU"/>
        </w:rPr>
        <w:b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55) составлять протоколы и рассматривать дела об административных правонарушениях, осуществлять административное задержание, а также </w:t>
      </w:r>
      <w:r w:rsidRPr="00625363">
        <w:rPr>
          <w:rFonts w:ascii="Times New Roman" w:hAnsi="Times New Roman" w:cs="Times New Roman"/>
          <w:sz w:val="28"/>
          <w:szCs w:val="28"/>
          <w:lang w:eastAsia="ru-RU"/>
        </w:rPr>
        <w:lastRenderedPageBreak/>
        <w:t>применять другие меры, предусмотренные законодательством Республики Казахстан об административных правонарушениях;</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57)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59) осуществлять разъяснение и давать комментарии по возникновению, исполнению и прекращению налогового обязательства, по вопросам трансфертного ценообразования, а также по введению, проведению и прекращению процедур реабилитации и банкротства;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60) предоставлять налогоплательщику (налоговому агенту) информацию о действующих налогах и других обязательных платежах в бюджет, об изменениях в налоговом законодательстве Республики Казахстан, разъяснять порядок заполнения налоговых форм;</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 xml:space="preserve">61) 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признанных </w:t>
      </w:r>
      <w:proofErr w:type="spellStart"/>
      <w:r w:rsidRPr="00625363">
        <w:rPr>
          <w:rFonts w:ascii="Times New Roman" w:hAnsi="Times New Roman" w:cs="Times New Roman"/>
          <w:sz w:val="28"/>
          <w:szCs w:val="28"/>
          <w:lang w:eastAsia="ru-RU"/>
        </w:rPr>
        <w:t>лжепредприятиями</w:t>
      </w:r>
      <w:proofErr w:type="spellEnd"/>
      <w:r w:rsidRPr="00625363">
        <w:rPr>
          <w:rFonts w:ascii="Times New Roman" w:hAnsi="Times New Roman" w:cs="Times New Roman"/>
          <w:sz w:val="28"/>
          <w:szCs w:val="28"/>
          <w:lang w:eastAsia="ru-RU"/>
        </w:rPr>
        <w:t xml:space="preserve"> на основании вступившего в законную силу приговора либо постановления суда, в порядке и случаях, которые установлены законодательством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62)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63) обеспечивать сохранность товаров, обращенных в собственность государства;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64)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65)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66) осуществлять безвозмездно информирование и консультирование в сфере таможенного дела;</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67) представлять бесплатно налогоплательщику (налоговому агенту) утвержденные в установленном законодательством Республики Казахстан порядке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электронном виде;</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68) оказывать в пределах полномочий декларантам и лицам, осуществляющим деятельность в сфере таможенного дела, содействие в реализации их прав;</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69)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иными законодательными актами Республики Казахстан;</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70) обеспечивать в пределах своей компетенции охрану таможенной границы Евразийского экономического союза;</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71) </w:t>
      </w:r>
      <w:r w:rsidRPr="00625363">
        <w:rPr>
          <w:rFonts w:ascii="Times New Roman" w:eastAsia="Consolas" w:hAnsi="Times New Roman" w:cs="Times New Roman"/>
          <w:color w:val="000000"/>
          <w:sz w:val="28"/>
          <w:szCs w:val="28"/>
        </w:rPr>
        <w:t xml:space="preserve">исключен в соответствии с </w:t>
      </w:r>
      <w:hyperlink r:id="rId22"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72) </w:t>
      </w:r>
      <w:r w:rsidRPr="00625363">
        <w:rPr>
          <w:rFonts w:ascii="Times New Roman" w:eastAsia="Consolas" w:hAnsi="Times New Roman" w:cs="Times New Roman"/>
          <w:color w:val="000000"/>
          <w:sz w:val="28"/>
          <w:szCs w:val="28"/>
        </w:rPr>
        <w:t xml:space="preserve">исключен в соответствии с </w:t>
      </w:r>
      <w:hyperlink r:id="rId23"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73) </w:t>
      </w:r>
      <w:r w:rsidRPr="00625363">
        <w:rPr>
          <w:rFonts w:ascii="Times New Roman" w:eastAsia="Consolas" w:hAnsi="Times New Roman" w:cs="Times New Roman"/>
          <w:color w:val="000000"/>
          <w:sz w:val="28"/>
          <w:szCs w:val="28"/>
        </w:rPr>
        <w:t xml:space="preserve">исключен в соответствии с </w:t>
      </w:r>
      <w:hyperlink r:id="rId24"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74) </w:t>
      </w:r>
      <w:r w:rsidRPr="00625363">
        <w:rPr>
          <w:rFonts w:ascii="Times New Roman" w:eastAsia="Consolas" w:hAnsi="Times New Roman" w:cs="Times New Roman"/>
          <w:color w:val="000000"/>
          <w:sz w:val="28"/>
          <w:szCs w:val="28"/>
        </w:rPr>
        <w:t xml:space="preserve">исключен в соответствии с </w:t>
      </w:r>
      <w:hyperlink r:id="rId25"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eastAsia="Consolas" w:hAnsi="Times New Roman" w:cs="Times New Roman"/>
          <w:sz w:val="28"/>
          <w:szCs w:val="28"/>
        </w:rPr>
      </w:pPr>
      <w:r w:rsidRPr="00625363">
        <w:rPr>
          <w:rFonts w:ascii="Times New Roman" w:hAnsi="Times New Roman" w:cs="Times New Roman"/>
          <w:sz w:val="28"/>
          <w:szCs w:val="28"/>
          <w:lang w:eastAsia="ru-RU"/>
        </w:rPr>
        <w:t xml:space="preserve">      75) </w:t>
      </w:r>
      <w:r w:rsidRPr="00625363">
        <w:rPr>
          <w:rFonts w:ascii="Times New Roman" w:eastAsia="Consolas" w:hAnsi="Times New Roman" w:cs="Times New Roman"/>
          <w:color w:val="000000"/>
          <w:sz w:val="28"/>
          <w:szCs w:val="28"/>
        </w:rPr>
        <w:t xml:space="preserve">исключен в соответствии с </w:t>
      </w:r>
      <w:hyperlink r:id="rId26" w:tooltip="Приказ и.о. Председателя Комитета государственных доходов Министерства финансов Республики Казахстан от 27 июля 2018 года № 338 " w:history="1">
        <w:r w:rsidRPr="00625363">
          <w:rPr>
            <w:rFonts w:ascii="Times New Roman" w:eastAsia="Consolas" w:hAnsi="Times New Roman" w:cs="Times New Roman"/>
            <w:sz w:val="28"/>
            <w:szCs w:val="28"/>
          </w:rPr>
          <w:t>приказом</w:t>
        </w:r>
      </w:hyperlink>
      <w:r w:rsidRPr="00625363">
        <w:rPr>
          <w:rFonts w:ascii="Times New Roman" w:eastAsia="Consolas" w:hAnsi="Times New Roman" w:cs="Times New Roman"/>
          <w:color w:val="000000"/>
          <w:sz w:val="28"/>
          <w:szCs w:val="28"/>
        </w:rPr>
        <w:t xml:space="preserve"> Председателя Комитета государственных доходов Министерства финансов РК от 18.01.19 г. № 30</w:t>
      </w:r>
    </w:p>
    <w:p w:rsidR="00526226" w:rsidRPr="00625363"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sidRPr="00625363">
        <w:rPr>
          <w:rFonts w:ascii="Times New Roman" w:hAnsi="Times New Roman" w:cs="Times New Roman"/>
          <w:sz w:val="28"/>
          <w:szCs w:val="28"/>
          <w:lang w:eastAsia="ru-RU"/>
        </w:rPr>
        <w:t>76) осуществлять иные обязанности, предусмотренные законодательством Республики Казахстан.</w:t>
      </w:r>
    </w:p>
    <w:p w:rsidR="00526226" w:rsidRPr="00625363" w:rsidRDefault="00E6698B" w:rsidP="00E6698B">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526226" w:rsidRPr="00625363">
        <w:rPr>
          <w:rFonts w:ascii="Times New Roman" w:hAnsi="Times New Roman" w:cs="Times New Roman"/>
          <w:sz w:val="28"/>
          <w:szCs w:val="28"/>
          <w:lang w:eastAsia="ru-RU"/>
        </w:rPr>
        <w:t xml:space="preserve">Сноска. Пункт 16 с изменениями, внесенными приказом  Председателя Комитета государственных доходов Министерства финансов РК от </w:t>
      </w:r>
      <w:r w:rsidR="00526226" w:rsidRPr="00625363">
        <w:rPr>
          <w:rFonts w:ascii="Times New Roman" w:hAnsi="Times New Roman" w:cs="Times New Roman"/>
          <w:sz w:val="28"/>
          <w:szCs w:val="28"/>
          <w:lang w:val="kk-KZ" w:eastAsia="ru-RU"/>
        </w:rPr>
        <w:t>18</w:t>
      </w:r>
      <w:r w:rsidR="00526226" w:rsidRPr="00625363">
        <w:rPr>
          <w:rFonts w:ascii="Times New Roman" w:hAnsi="Times New Roman" w:cs="Times New Roman"/>
          <w:sz w:val="28"/>
          <w:szCs w:val="28"/>
          <w:lang w:eastAsia="ru-RU"/>
        </w:rPr>
        <w:t>.0</w:t>
      </w:r>
      <w:r w:rsidR="00526226" w:rsidRPr="00625363">
        <w:rPr>
          <w:rFonts w:ascii="Times New Roman" w:hAnsi="Times New Roman" w:cs="Times New Roman"/>
          <w:sz w:val="28"/>
          <w:szCs w:val="28"/>
          <w:lang w:val="kk-KZ" w:eastAsia="ru-RU"/>
        </w:rPr>
        <w:t>1</w:t>
      </w:r>
      <w:r w:rsidR="00526226" w:rsidRPr="00625363">
        <w:rPr>
          <w:rFonts w:ascii="Times New Roman" w:hAnsi="Times New Roman" w:cs="Times New Roman"/>
          <w:sz w:val="28"/>
          <w:szCs w:val="28"/>
          <w:lang w:eastAsia="ru-RU"/>
        </w:rPr>
        <w:t>.201</w:t>
      </w:r>
      <w:r w:rsidR="00526226" w:rsidRPr="00625363">
        <w:rPr>
          <w:rFonts w:ascii="Times New Roman" w:hAnsi="Times New Roman" w:cs="Times New Roman"/>
          <w:sz w:val="28"/>
          <w:szCs w:val="28"/>
          <w:lang w:val="kk-KZ" w:eastAsia="ru-RU"/>
        </w:rPr>
        <w:t>9</w:t>
      </w:r>
      <w:r w:rsidR="00526226">
        <w:rPr>
          <w:rFonts w:ascii="Times New Roman" w:hAnsi="Times New Roman" w:cs="Times New Roman"/>
          <w:sz w:val="28"/>
          <w:szCs w:val="28"/>
          <w:lang w:val="kk-KZ" w:eastAsia="ru-RU"/>
        </w:rPr>
        <w:t>г.</w:t>
      </w:r>
      <w:hyperlink r:id="rId27" w:anchor="z1431" w:history="1"/>
      <w:r w:rsidR="00526226">
        <w:rPr>
          <w:rFonts w:ascii="Times New Roman" w:hAnsi="Times New Roman" w:cs="Times New Roman"/>
          <w:sz w:val="28"/>
          <w:szCs w:val="28"/>
          <w:lang w:eastAsia="ru-RU"/>
        </w:rPr>
        <w:t>№30</w:t>
      </w:r>
      <w:r w:rsidR="00526226" w:rsidRPr="00625363">
        <w:rPr>
          <w:rFonts w:ascii="Times New Roman" w:hAnsi="Times New Roman" w:cs="Times New Roman"/>
          <w:sz w:val="28"/>
          <w:szCs w:val="28"/>
          <w:lang w:eastAsia="ru-RU"/>
        </w:rPr>
        <w:t>.</w:t>
      </w:r>
      <w:r w:rsidR="00526226" w:rsidRPr="00625363">
        <w:rPr>
          <w:rFonts w:ascii="Times New Roman" w:hAnsi="Times New Roman" w:cs="Times New Roman"/>
          <w:sz w:val="28"/>
          <w:szCs w:val="28"/>
          <w:lang w:eastAsia="ru-RU"/>
        </w:rPr>
        <w:br/>
      </w:r>
    </w:p>
    <w:p w:rsidR="00526226" w:rsidRPr="00625363" w:rsidRDefault="00526226" w:rsidP="00526226">
      <w:pPr>
        <w:pStyle w:val="a3"/>
        <w:jc w:val="center"/>
        <w:rPr>
          <w:rFonts w:ascii="Times New Roman" w:hAnsi="Times New Roman" w:cs="Times New Roman"/>
          <w:b/>
          <w:sz w:val="28"/>
          <w:szCs w:val="28"/>
        </w:rPr>
      </w:pPr>
      <w:r w:rsidRPr="00625363">
        <w:rPr>
          <w:rFonts w:ascii="Times New Roman" w:hAnsi="Times New Roman" w:cs="Times New Roman"/>
          <w:b/>
          <w:sz w:val="28"/>
          <w:szCs w:val="28"/>
        </w:rPr>
        <w:t>3. Организация деятельности Департамента</w:t>
      </w:r>
    </w:p>
    <w:p w:rsidR="00526226" w:rsidRPr="00625363" w:rsidRDefault="00526226" w:rsidP="00526226">
      <w:pPr>
        <w:pStyle w:val="a3"/>
        <w:jc w:val="both"/>
        <w:rPr>
          <w:rFonts w:ascii="Times New Roman" w:hAnsi="Times New Roman" w:cs="Times New Roman"/>
          <w:sz w:val="28"/>
          <w:szCs w:val="28"/>
        </w:rPr>
      </w:pPr>
      <w:r w:rsidRPr="00625363">
        <w:rPr>
          <w:rFonts w:ascii="Times New Roman" w:hAnsi="Times New Roman" w:cs="Times New Roman"/>
          <w:sz w:val="28"/>
          <w:szCs w:val="28"/>
        </w:rPr>
        <w:t xml:space="preserve">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17.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18. Руководитель Департамента назначается на должность и освобождается от должности в соответствии с законодательством Республики Казахстан.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19.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20. Руководитель Департамента осуществляет следующие полномочия: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lastRenderedPageBreak/>
        <w:t>1)</w:t>
      </w:r>
      <w:r w:rsidRPr="00625363">
        <w:rPr>
          <w:rFonts w:ascii="Times New Roman" w:hAnsi="Times New Roman" w:cs="Times New Roman"/>
          <w:sz w:val="28"/>
          <w:szCs w:val="28"/>
          <w:lang w:val="kk-KZ"/>
        </w:rPr>
        <w:t xml:space="preserve"> </w:t>
      </w:r>
      <w:r w:rsidRPr="00625363">
        <w:rPr>
          <w:rFonts w:ascii="Times New Roman" w:hAnsi="Times New Roman" w:cs="Times New Roman"/>
          <w:sz w:val="28"/>
          <w:szCs w:val="28"/>
        </w:rPr>
        <w:t xml:space="preserve">определяет обязанности и полномочия своих заместителей, руководителей, работников структурных подразделений Департамента, руководителей территориальных органов Департамента;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2) утверждает штатное расписание Департамента в пределах лимита штатной численности Департамента;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3) в соответствии с законодательством Республики Казахстан назначает на должности и освобождает от должностей: </w:t>
      </w:r>
    </w:p>
    <w:p w:rsidR="00526226" w:rsidRPr="00625363" w:rsidRDefault="0034498B" w:rsidP="00526226">
      <w:pPr>
        <w:pStyle w:val="a3"/>
        <w:jc w:val="both"/>
        <w:rPr>
          <w:rFonts w:ascii="Times New Roman" w:hAnsi="Times New Roman" w:cs="Times New Roman"/>
          <w:sz w:val="28"/>
          <w:szCs w:val="28"/>
        </w:rPr>
      </w:pPr>
      <w:r>
        <w:rPr>
          <w:rFonts w:ascii="Times New Roman" w:hAnsi="Times New Roman" w:cs="Times New Roman"/>
          <w:sz w:val="28"/>
          <w:szCs w:val="28"/>
        </w:rPr>
        <w:tab/>
      </w:r>
      <w:r w:rsidR="00526226" w:rsidRPr="00625363">
        <w:rPr>
          <w:rFonts w:ascii="Times New Roman" w:hAnsi="Times New Roman" w:cs="Times New Roman"/>
          <w:sz w:val="28"/>
          <w:szCs w:val="28"/>
        </w:rPr>
        <w:t xml:space="preserve">работников Департамента; </w:t>
      </w:r>
    </w:p>
    <w:p w:rsidR="00526226" w:rsidRPr="00625363" w:rsidRDefault="0034498B" w:rsidP="00526226">
      <w:pPr>
        <w:pStyle w:val="a3"/>
        <w:jc w:val="both"/>
        <w:rPr>
          <w:rFonts w:ascii="Times New Roman" w:hAnsi="Times New Roman" w:cs="Times New Roman"/>
          <w:sz w:val="28"/>
          <w:szCs w:val="28"/>
        </w:rPr>
      </w:pPr>
      <w:r>
        <w:rPr>
          <w:rFonts w:ascii="Times New Roman" w:hAnsi="Times New Roman" w:cs="Times New Roman"/>
          <w:sz w:val="28"/>
          <w:szCs w:val="28"/>
        </w:rPr>
        <w:tab/>
      </w:r>
      <w:r w:rsidR="00526226" w:rsidRPr="00625363">
        <w:rPr>
          <w:rFonts w:ascii="Times New Roman" w:hAnsi="Times New Roman" w:cs="Times New Roman"/>
          <w:sz w:val="28"/>
          <w:szCs w:val="28"/>
        </w:rPr>
        <w:t>руководителей управлений государственных доходов по районам, городам, районам в городах и на территории специальных экономических зон;</w:t>
      </w:r>
    </w:p>
    <w:p w:rsidR="00526226" w:rsidRPr="00625363" w:rsidRDefault="0034498B" w:rsidP="00526226">
      <w:pPr>
        <w:pStyle w:val="a3"/>
        <w:jc w:val="both"/>
        <w:rPr>
          <w:rFonts w:ascii="Times New Roman" w:hAnsi="Times New Roman" w:cs="Times New Roman"/>
          <w:sz w:val="28"/>
          <w:szCs w:val="28"/>
        </w:rPr>
      </w:pPr>
      <w:r>
        <w:rPr>
          <w:rFonts w:ascii="Times New Roman" w:hAnsi="Times New Roman" w:cs="Times New Roman"/>
          <w:sz w:val="28"/>
          <w:szCs w:val="28"/>
        </w:rPr>
        <w:tab/>
      </w:r>
      <w:r w:rsidR="00526226" w:rsidRPr="00625363">
        <w:rPr>
          <w:rFonts w:ascii="Times New Roman" w:hAnsi="Times New Roman" w:cs="Times New Roman"/>
          <w:sz w:val="28"/>
          <w:szCs w:val="28"/>
        </w:rPr>
        <w:t xml:space="preserve">руководителей таможенных постов и их заместителей; </w:t>
      </w:r>
    </w:p>
    <w:p w:rsidR="00526226" w:rsidRPr="00625363" w:rsidRDefault="0034498B" w:rsidP="00526226">
      <w:pPr>
        <w:pStyle w:val="a3"/>
        <w:jc w:val="both"/>
        <w:rPr>
          <w:rFonts w:ascii="Times New Roman" w:hAnsi="Times New Roman" w:cs="Times New Roman"/>
          <w:sz w:val="28"/>
          <w:szCs w:val="28"/>
        </w:rPr>
      </w:pPr>
      <w:r>
        <w:rPr>
          <w:rFonts w:ascii="Times New Roman" w:hAnsi="Times New Roman" w:cs="Times New Roman"/>
          <w:sz w:val="28"/>
          <w:szCs w:val="28"/>
        </w:rPr>
        <w:tab/>
      </w:r>
      <w:r w:rsidR="00526226" w:rsidRPr="00625363">
        <w:rPr>
          <w:rFonts w:ascii="Times New Roman" w:hAnsi="Times New Roman" w:cs="Times New Roman"/>
          <w:sz w:val="28"/>
          <w:szCs w:val="28"/>
        </w:rPr>
        <w:t>руководителей управлений – таможенных постов «центр таможенного оформления»;</w:t>
      </w:r>
    </w:p>
    <w:p w:rsidR="00526226" w:rsidRPr="00625363" w:rsidRDefault="0034498B" w:rsidP="00526226">
      <w:pPr>
        <w:pStyle w:val="a3"/>
        <w:jc w:val="both"/>
        <w:rPr>
          <w:rFonts w:ascii="Times New Roman" w:hAnsi="Times New Roman" w:cs="Times New Roman"/>
          <w:sz w:val="28"/>
          <w:szCs w:val="28"/>
        </w:rPr>
      </w:pPr>
      <w:r>
        <w:rPr>
          <w:rFonts w:ascii="Times New Roman" w:hAnsi="Times New Roman" w:cs="Times New Roman"/>
          <w:sz w:val="28"/>
          <w:szCs w:val="28"/>
        </w:rPr>
        <w:tab/>
      </w:r>
      <w:r w:rsidR="00526226" w:rsidRPr="00625363">
        <w:rPr>
          <w:rFonts w:ascii="Times New Roman" w:hAnsi="Times New Roman" w:cs="Times New Roman"/>
          <w:sz w:val="28"/>
          <w:szCs w:val="28"/>
        </w:rPr>
        <w:t>заместителей управлений государственных доходов по районам, городам, районам в городах и на территории специальных экономических зон;</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4) принимает меры дисциплинарной ответственности в установленном законодательством Республики Казахстан порядке;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5) утверждает положения о структурных подразделениях Департамента;</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Департамента, руководителей и заместителей руководителей территориальных органов Департамента;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7) несет персональную ответственность по противодействию коррупции;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8) несет персональную ответственность за достоверность информации, предоставляемой в Комитет;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9) в пределах компетенции подписывает акты Департамента;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10) представляет Департамент во всех государственных органах и иных организациях;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11) осуществляет иные полномочия, предусмотренные законодательством Республики Казахстан.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  </w:t>
      </w:r>
    </w:p>
    <w:p w:rsidR="00526226" w:rsidRPr="00625363" w:rsidRDefault="00526226" w:rsidP="00526226">
      <w:pPr>
        <w:pStyle w:val="a3"/>
        <w:jc w:val="both"/>
        <w:rPr>
          <w:rFonts w:ascii="Times New Roman" w:hAnsi="Times New Roman" w:cs="Times New Roman"/>
          <w:sz w:val="28"/>
          <w:szCs w:val="28"/>
        </w:rPr>
      </w:pPr>
      <w:r w:rsidRPr="00625363">
        <w:rPr>
          <w:rFonts w:ascii="Times New Roman" w:hAnsi="Times New Roman" w:cs="Times New Roman"/>
          <w:sz w:val="28"/>
          <w:szCs w:val="28"/>
        </w:rPr>
        <w:t xml:space="preserve"> </w:t>
      </w:r>
    </w:p>
    <w:p w:rsidR="00526226" w:rsidRDefault="00526226" w:rsidP="00526226">
      <w:pPr>
        <w:pStyle w:val="a3"/>
        <w:jc w:val="both"/>
        <w:rPr>
          <w:rFonts w:ascii="Times New Roman" w:hAnsi="Times New Roman" w:cs="Times New Roman"/>
          <w:sz w:val="28"/>
          <w:szCs w:val="28"/>
          <w:lang w:eastAsia="ru-RU"/>
        </w:rPr>
      </w:pPr>
      <w:r w:rsidRPr="00625363">
        <w:rPr>
          <w:rFonts w:ascii="Times New Roman" w:hAnsi="Times New Roman" w:cs="Times New Roman"/>
          <w:sz w:val="28"/>
          <w:szCs w:val="28"/>
          <w:lang w:eastAsia="ru-RU"/>
        </w:rPr>
        <w:t>     Сноска. Пункт 20 в редакции приказа Председателя Комитета государственных доходов Министерства финансов РК от 1</w:t>
      </w:r>
      <w:r w:rsidRPr="00625363">
        <w:rPr>
          <w:rFonts w:ascii="Times New Roman" w:hAnsi="Times New Roman" w:cs="Times New Roman"/>
          <w:sz w:val="28"/>
          <w:szCs w:val="28"/>
          <w:lang w:val="kk-KZ" w:eastAsia="ru-RU"/>
        </w:rPr>
        <w:t>8</w:t>
      </w:r>
      <w:r w:rsidRPr="00625363">
        <w:rPr>
          <w:rFonts w:ascii="Times New Roman" w:hAnsi="Times New Roman" w:cs="Times New Roman"/>
          <w:sz w:val="28"/>
          <w:szCs w:val="28"/>
          <w:lang w:eastAsia="ru-RU"/>
        </w:rPr>
        <w:t>.0</w:t>
      </w:r>
      <w:r w:rsidRPr="00625363">
        <w:rPr>
          <w:rFonts w:ascii="Times New Roman" w:hAnsi="Times New Roman" w:cs="Times New Roman"/>
          <w:sz w:val="28"/>
          <w:szCs w:val="28"/>
          <w:lang w:val="kk-KZ" w:eastAsia="ru-RU"/>
        </w:rPr>
        <w:t>1</w:t>
      </w:r>
      <w:r w:rsidRPr="00625363">
        <w:rPr>
          <w:rFonts w:ascii="Times New Roman" w:hAnsi="Times New Roman" w:cs="Times New Roman"/>
          <w:sz w:val="28"/>
          <w:szCs w:val="28"/>
          <w:lang w:eastAsia="ru-RU"/>
        </w:rPr>
        <w:t>.201</w:t>
      </w:r>
      <w:r w:rsidRPr="00625363">
        <w:rPr>
          <w:rFonts w:ascii="Times New Roman" w:hAnsi="Times New Roman" w:cs="Times New Roman"/>
          <w:sz w:val="28"/>
          <w:szCs w:val="28"/>
          <w:lang w:val="kk-KZ" w:eastAsia="ru-RU"/>
        </w:rPr>
        <w:t>9</w:t>
      </w:r>
      <w:r w:rsidRPr="0062536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30</w:t>
      </w:r>
      <w:r w:rsidRPr="00625363">
        <w:rPr>
          <w:rFonts w:ascii="Times New Roman" w:hAnsi="Times New Roman" w:cs="Times New Roman"/>
          <w:sz w:val="28"/>
          <w:szCs w:val="28"/>
          <w:lang w:eastAsia="ru-RU"/>
        </w:rPr>
        <w:t>.</w:t>
      </w:r>
    </w:p>
    <w:p w:rsidR="00526226" w:rsidRPr="00625363" w:rsidRDefault="00526226" w:rsidP="00526226">
      <w:pPr>
        <w:pStyle w:val="a3"/>
        <w:jc w:val="both"/>
        <w:rPr>
          <w:rFonts w:ascii="Times New Roman" w:hAnsi="Times New Roman" w:cs="Times New Roman"/>
          <w:sz w:val="28"/>
          <w:szCs w:val="28"/>
          <w:lang w:eastAsia="ru-RU"/>
        </w:rPr>
      </w:pPr>
    </w:p>
    <w:p w:rsidR="00526226" w:rsidRPr="00625363" w:rsidRDefault="00526226" w:rsidP="00526226">
      <w:pPr>
        <w:pStyle w:val="a3"/>
        <w:jc w:val="center"/>
        <w:rPr>
          <w:rFonts w:ascii="Times New Roman" w:hAnsi="Times New Roman" w:cs="Times New Roman"/>
          <w:b/>
          <w:sz w:val="28"/>
          <w:szCs w:val="28"/>
        </w:rPr>
      </w:pPr>
      <w:r w:rsidRPr="00625363">
        <w:rPr>
          <w:rFonts w:ascii="Times New Roman" w:hAnsi="Times New Roman" w:cs="Times New Roman"/>
          <w:b/>
          <w:sz w:val="28"/>
          <w:szCs w:val="28"/>
        </w:rPr>
        <w:t>4. Имущество Департамента</w:t>
      </w:r>
    </w:p>
    <w:p w:rsidR="00526226" w:rsidRPr="00625363" w:rsidRDefault="00526226" w:rsidP="00526226">
      <w:pPr>
        <w:pStyle w:val="a3"/>
        <w:jc w:val="both"/>
        <w:rPr>
          <w:rFonts w:ascii="Times New Roman" w:hAnsi="Times New Roman" w:cs="Times New Roman"/>
          <w:sz w:val="28"/>
          <w:szCs w:val="28"/>
        </w:rPr>
      </w:pPr>
      <w:r w:rsidRPr="00625363">
        <w:rPr>
          <w:rFonts w:ascii="Times New Roman" w:hAnsi="Times New Roman" w:cs="Times New Roman"/>
          <w:sz w:val="28"/>
          <w:szCs w:val="28"/>
        </w:rPr>
        <w:t xml:space="preserve">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21. Департамент имеет на праве оперативного управления обособленное имущество в случаях, предусмотренных законодательством Республики Казахстан. Имущество Департамента формируется за счет имущества, </w:t>
      </w:r>
      <w:r w:rsidRPr="00625363">
        <w:rPr>
          <w:rFonts w:ascii="Times New Roman" w:hAnsi="Times New Roman" w:cs="Times New Roman"/>
          <w:sz w:val="28"/>
          <w:szCs w:val="28"/>
        </w:rPr>
        <w:lastRenderedPageBreak/>
        <w:t xml:space="preserve">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22. Имущество, закрепленное за Департаментом, относится к республиканской собственности.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 </w:t>
      </w:r>
    </w:p>
    <w:p w:rsidR="00526226" w:rsidRDefault="00526226" w:rsidP="00526226">
      <w:pPr>
        <w:pStyle w:val="a3"/>
        <w:jc w:val="both"/>
        <w:rPr>
          <w:rFonts w:ascii="Times New Roman" w:hAnsi="Times New Roman" w:cs="Times New Roman"/>
          <w:b/>
          <w:sz w:val="28"/>
          <w:szCs w:val="28"/>
        </w:rPr>
      </w:pPr>
    </w:p>
    <w:p w:rsidR="00526226" w:rsidRPr="00625363" w:rsidRDefault="00526226" w:rsidP="00526226">
      <w:pPr>
        <w:pStyle w:val="a3"/>
        <w:jc w:val="center"/>
        <w:rPr>
          <w:rFonts w:ascii="Times New Roman" w:hAnsi="Times New Roman" w:cs="Times New Roman"/>
          <w:b/>
          <w:sz w:val="28"/>
          <w:szCs w:val="28"/>
        </w:rPr>
      </w:pPr>
      <w:r w:rsidRPr="00625363">
        <w:rPr>
          <w:rFonts w:ascii="Times New Roman" w:hAnsi="Times New Roman" w:cs="Times New Roman"/>
          <w:b/>
          <w:sz w:val="28"/>
          <w:szCs w:val="28"/>
        </w:rPr>
        <w:t>5. Реорганизация и ликвидация Департамента</w:t>
      </w:r>
    </w:p>
    <w:p w:rsidR="00526226" w:rsidRPr="00625363" w:rsidRDefault="00526226" w:rsidP="00526226">
      <w:pPr>
        <w:pStyle w:val="a3"/>
        <w:jc w:val="both"/>
        <w:rPr>
          <w:rFonts w:ascii="Times New Roman" w:hAnsi="Times New Roman" w:cs="Times New Roman"/>
          <w:sz w:val="28"/>
          <w:szCs w:val="28"/>
        </w:rPr>
      </w:pPr>
      <w:r w:rsidRPr="00625363">
        <w:rPr>
          <w:rFonts w:ascii="Times New Roman" w:hAnsi="Times New Roman" w:cs="Times New Roman"/>
          <w:sz w:val="28"/>
          <w:szCs w:val="28"/>
        </w:rPr>
        <w:t xml:space="preserve"> </w:t>
      </w:r>
    </w:p>
    <w:p w:rsidR="00526226" w:rsidRPr="00625363" w:rsidRDefault="00526226" w:rsidP="00526226">
      <w:pPr>
        <w:pStyle w:val="a3"/>
        <w:ind w:firstLine="708"/>
        <w:jc w:val="both"/>
        <w:rPr>
          <w:rFonts w:ascii="Times New Roman" w:hAnsi="Times New Roman" w:cs="Times New Roman"/>
          <w:sz w:val="28"/>
          <w:szCs w:val="28"/>
        </w:rPr>
      </w:pPr>
      <w:r w:rsidRPr="00625363">
        <w:rPr>
          <w:rFonts w:ascii="Times New Roman" w:hAnsi="Times New Roman" w:cs="Times New Roman"/>
          <w:sz w:val="28"/>
          <w:szCs w:val="28"/>
        </w:rPr>
        <w:t xml:space="preserve">24. Реорганизация и упразднение Департамента осуществляется в соответствии с законодательством Республики Казахстан. </w:t>
      </w:r>
    </w:p>
    <w:p w:rsidR="00526226" w:rsidRPr="00625363" w:rsidRDefault="00526226" w:rsidP="00526226">
      <w:pPr>
        <w:pStyle w:val="a3"/>
        <w:jc w:val="both"/>
        <w:rPr>
          <w:rFonts w:ascii="Times New Roman" w:hAnsi="Times New Roman" w:cs="Times New Roman"/>
          <w:sz w:val="28"/>
          <w:szCs w:val="28"/>
        </w:rPr>
      </w:pPr>
      <w:r w:rsidRPr="00625363">
        <w:rPr>
          <w:rFonts w:ascii="Times New Roman" w:hAnsi="Times New Roman" w:cs="Times New Roman"/>
          <w:sz w:val="28"/>
          <w:szCs w:val="28"/>
        </w:rPr>
        <w:t xml:space="preserve"> </w:t>
      </w:r>
    </w:p>
    <w:p w:rsidR="00852DA5" w:rsidRDefault="00852DA5"/>
    <w:sectPr w:rsidR="00852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26"/>
    <w:rsid w:val="00032724"/>
    <w:rsid w:val="00066132"/>
    <w:rsid w:val="000B34F6"/>
    <w:rsid w:val="00224843"/>
    <w:rsid w:val="00235B13"/>
    <w:rsid w:val="003031AD"/>
    <w:rsid w:val="0034498B"/>
    <w:rsid w:val="003F77D0"/>
    <w:rsid w:val="00443660"/>
    <w:rsid w:val="004C5B1A"/>
    <w:rsid w:val="00523891"/>
    <w:rsid w:val="00526226"/>
    <w:rsid w:val="005708B4"/>
    <w:rsid w:val="00581C65"/>
    <w:rsid w:val="00737294"/>
    <w:rsid w:val="00771FD9"/>
    <w:rsid w:val="00841F7B"/>
    <w:rsid w:val="00852DA5"/>
    <w:rsid w:val="00873CBF"/>
    <w:rsid w:val="00934D48"/>
    <w:rsid w:val="00944F44"/>
    <w:rsid w:val="00B25840"/>
    <w:rsid w:val="00B60992"/>
    <w:rsid w:val="00C10F7D"/>
    <w:rsid w:val="00C54CFF"/>
    <w:rsid w:val="00CA3CC2"/>
    <w:rsid w:val="00E6698B"/>
    <w:rsid w:val="00F56C9D"/>
    <w:rsid w:val="00F968F4"/>
    <w:rsid w:val="00FA42DB"/>
    <w:rsid w:val="00FE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67B26-D51A-4039-8B54-1E909ED1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6226"/>
    <w:pPr>
      <w:spacing w:after="0" w:line="240" w:lineRule="auto"/>
    </w:pPr>
  </w:style>
  <w:style w:type="character" w:styleId="a4">
    <w:name w:val="Hyperlink"/>
    <w:basedOn w:val="a0"/>
    <w:uiPriority w:val="99"/>
    <w:semiHidden/>
    <w:unhideWhenUsed/>
    <w:rsid w:val="00B60992"/>
    <w:rPr>
      <w:color w:val="000080"/>
      <w:u w:val="single"/>
    </w:rPr>
  </w:style>
  <w:style w:type="character" w:customStyle="1" w:styleId="s9">
    <w:name w:val="s9"/>
    <w:basedOn w:val="a0"/>
    <w:rsid w:val="00B60992"/>
    <w:rPr>
      <w:bdr w:val="none" w:sz="0" w:space="0" w:color="auto" w:frame="1"/>
    </w:rPr>
  </w:style>
  <w:style w:type="character" w:customStyle="1" w:styleId="s3">
    <w:name w:val="s3"/>
    <w:basedOn w:val="a0"/>
    <w:rsid w:val="00B6099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354577">
      <w:bodyDiv w:val="1"/>
      <w:marLeft w:val="0"/>
      <w:marRight w:val="0"/>
      <w:marTop w:val="0"/>
      <w:marBottom w:val="0"/>
      <w:divBdr>
        <w:top w:val="none" w:sz="0" w:space="0" w:color="auto"/>
        <w:left w:val="none" w:sz="0" w:space="0" w:color="auto"/>
        <w:bottom w:val="none" w:sz="0" w:space="0" w:color="auto"/>
        <w:right w:val="none" w:sz="0" w:space="0" w:color="auto"/>
      </w:divBdr>
    </w:div>
    <w:div w:id="19147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G18ED000338" TargetMode="External"/><Relationship Id="rId13" Type="http://schemas.openxmlformats.org/officeDocument/2006/relationships/hyperlink" Target="http://10.61.43.123/rus/docs/G18ED000338" TargetMode="External"/><Relationship Id="rId18" Type="http://schemas.openxmlformats.org/officeDocument/2006/relationships/hyperlink" Target="jl:38700169.65.1006435313_4" TargetMode="External"/><Relationship Id="rId26" Type="http://schemas.openxmlformats.org/officeDocument/2006/relationships/hyperlink" Target="jl:38700169.65.1006435313_4" TargetMode="External"/><Relationship Id="rId3" Type="http://schemas.openxmlformats.org/officeDocument/2006/relationships/webSettings" Target="webSettings.xml"/><Relationship Id="rId21" Type="http://schemas.openxmlformats.org/officeDocument/2006/relationships/hyperlink" Target="http://10.61.43.123/rus/docs/G18ED000338" TargetMode="External"/><Relationship Id="rId7" Type="http://schemas.openxmlformats.org/officeDocument/2006/relationships/hyperlink" Target="jl:38700169.65.1006435313_4" TargetMode="External"/><Relationship Id="rId12" Type="http://schemas.openxmlformats.org/officeDocument/2006/relationships/hyperlink" Target="jl:38700169.65.1006435313_4" TargetMode="External"/><Relationship Id="rId17" Type="http://schemas.openxmlformats.org/officeDocument/2006/relationships/hyperlink" Target="jl:38700169.65.1006435313_4" TargetMode="External"/><Relationship Id="rId25" Type="http://schemas.openxmlformats.org/officeDocument/2006/relationships/hyperlink" Target="jl:38700169.65.1006435313_4" TargetMode="External"/><Relationship Id="rId2" Type="http://schemas.openxmlformats.org/officeDocument/2006/relationships/settings" Target="settings.xml"/><Relationship Id="rId16" Type="http://schemas.openxmlformats.org/officeDocument/2006/relationships/hyperlink" Target="jl:38700169.65.1006435313_4" TargetMode="External"/><Relationship Id="rId20" Type="http://schemas.openxmlformats.org/officeDocument/2006/relationships/hyperlink" Target="jl:38700169.65.1006435313_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l:38700169.65.1006435313_4" TargetMode="External"/><Relationship Id="rId11" Type="http://schemas.openxmlformats.org/officeDocument/2006/relationships/hyperlink" Target="jl:38700169.65.1006435313_4" TargetMode="External"/><Relationship Id="rId24" Type="http://schemas.openxmlformats.org/officeDocument/2006/relationships/hyperlink" Target="jl:38700169.65.1006435313_4" TargetMode="External"/><Relationship Id="rId5" Type="http://schemas.openxmlformats.org/officeDocument/2006/relationships/hyperlink" Target="jl:38700169.65.1006435313_4" TargetMode="External"/><Relationship Id="rId15" Type="http://schemas.openxmlformats.org/officeDocument/2006/relationships/hyperlink" Target="jl:38700169.65.1006435313_4" TargetMode="External"/><Relationship Id="rId23" Type="http://schemas.openxmlformats.org/officeDocument/2006/relationships/hyperlink" Target="jl:38700169.65.1006435313_4" TargetMode="External"/><Relationship Id="rId28" Type="http://schemas.openxmlformats.org/officeDocument/2006/relationships/fontTable" Target="fontTable.xml"/><Relationship Id="rId10" Type="http://schemas.openxmlformats.org/officeDocument/2006/relationships/hyperlink" Target="http://10.61.43.123/rus/docs/K940001000_" TargetMode="External"/><Relationship Id="rId19" Type="http://schemas.openxmlformats.org/officeDocument/2006/relationships/hyperlink" Target="jl:38700169.65.1006435313_4" TargetMode="External"/><Relationship Id="rId4" Type="http://schemas.openxmlformats.org/officeDocument/2006/relationships/hyperlink" Target="http://10.61.43.123/rus/docs/K950001000_" TargetMode="External"/><Relationship Id="rId9" Type="http://schemas.openxmlformats.org/officeDocument/2006/relationships/hyperlink" Target="http://10.61.43.123/rus/docs/G18ED000338" TargetMode="External"/><Relationship Id="rId14" Type="http://schemas.openxmlformats.org/officeDocument/2006/relationships/hyperlink" Target="jl:38700169.65.1006435313_4" TargetMode="External"/><Relationship Id="rId22" Type="http://schemas.openxmlformats.org/officeDocument/2006/relationships/hyperlink" Target="jl:38700169.65.1006435313_4" TargetMode="External"/><Relationship Id="rId27" Type="http://schemas.openxmlformats.org/officeDocument/2006/relationships/hyperlink" Target="http://10.61.43.123/rus/docs/G18ED000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7649</Words>
  <Characters>43603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Аманбаева Гульбаршин Тулембаевна</dc:creator>
  <cp:keywords/>
  <dc:description/>
  <cp:lastModifiedBy>Байтемирова Алия Гайнулловна</cp:lastModifiedBy>
  <cp:revision>2</cp:revision>
  <dcterms:created xsi:type="dcterms:W3CDTF">2021-09-27T13:01:00Z</dcterms:created>
  <dcterms:modified xsi:type="dcterms:W3CDTF">2021-09-27T13:01:00Z</dcterms:modified>
</cp:coreProperties>
</file>